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706CE6" w:rsidR="007915BC" w:rsidRPr="00173545" w:rsidRDefault="006C1374" w:rsidP="00F54BC3">
      <w:pPr>
        <w:pStyle w:val="Nagwek1"/>
        <w:tabs>
          <w:tab w:val="left" w:pos="426"/>
        </w:tabs>
        <w:spacing w:before="0"/>
        <w:rPr>
          <w:rFonts w:asciiTheme="minorHAnsi" w:eastAsia="Times New Roman" w:hAnsiTheme="minorHAnsi"/>
          <w:b/>
          <w:szCs w:val="24"/>
        </w:rPr>
      </w:pPr>
      <w:r w:rsidRPr="00173545">
        <w:rPr>
          <w:rFonts w:asciiTheme="minorHAnsi" w:eastAsia="Times New Roman" w:hAnsiTheme="minorHAnsi"/>
          <w:b/>
          <w:szCs w:val="24"/>
        </w:rPr>
        <w:t xml:space="preserve">Załącznik nr </w:t>
      </w:r>
      <w:r w:rsidR="00566EE4" w:rsidRPr="00173545">
        <w:rPr>
          <w:rFonts w:asciiTheme="minorHAnsi" w:eastAsia="Times New Roman" w:hAnsiTheme="minorHAnsi"/>
          <w:b/>
          <w:szCs w:val="24"/>
        </w:rPr>
        <w:t>2</w:t>
      </w:r>
      <w:r w:rsidR="002B6E09" w:rsidRPr="0017354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17354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173545" w:rsidRDefault="00093DD9" w:rsidP="00F54BC3">
      <w:pPr>
        <w:pStyle w:val="Nagwek2"/>
        <w:tabs>
          <w:tab w:val="left" w:pos="426"/>
        </w:tabs>
        <w:spacing w:before="0" w:line="360" w:lineRule="auto"/>
        <w:rPr>
          <w:rFonts w:asciiTheme="minorHAnsi" w:eastAsia="Times New Roman" w:hAnsiTheme="minorHAnsi"/>
          <w:szCs w:val="24"/>
        </w:rPr>
      </w:pPr>
      <w:r w:rsidRPr="0017354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173545" w:rsidRDefault="00093DD9" w:rsidP="00F54BC3">
      <w:pPr>
        <w:tabs>
          <w:tab w:val="left" w:pos="426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30"/>
        <w:gridCol w:w="4441"/>
      </w:tblGrid>
      <w:tr w:rsidR="00403F84" w:rsidRPr="00173545" w14:paraId="2FE8994D" w14:textId="77777777" w:rsidTr="00FC4846">
        <w:tc>
          <w:tcPr>
            <w:tcW w:w="5096" w:type="dxa"/>
          </w:tcPr>
          <w:p w14:paraId="70905263" w14:textId="272DFDAF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17354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173545" w14:paraId="5A9E3BBD" w14:textId="77777777" w:rsidTr="00FC4846">
        <w:tc>
          <w:tcPr>
            <w:tcW w:w="5096" w:type="dxa"/>
          </w:tcPr>
          <w:p w14:paraId="094DE5EF" w14:textId="58D08FA1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17354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173545" w14:paraId="65FA3124" w14:textId="77777777" w:rsidTr="00FC4846">
        <w:tc>
          <w:tcPr>
            <w:tcW w:w="5096" w:type="dxa"/>
          </w:tcPr>
          <w:p w14:paraId="0366A492" w14:textId="4880A8D6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17354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173545" w14:paraId="46E18A2F" w14:textId="77777777" w:rsidTr="00FC4846">
        <w:tc>
          <w:tcPr>
            <w:tcW w:w="5096" w:type="dxa"/>
          </w:tcPr>
          <w:p w14:paraId="4A3C2DA2" w14:textId="771A8D72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17354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173545" w14:paraId="3BA1A5C2" w14:textId="77777777" w:rsidTr="00FC4846">
        <w:tc>
          <w:tcPr>
            <w:tcW w:w="5096" w:type="dxa"/>
          </w:tcPr>
          <w:p w14:paraId="557F0A70" w14:textId="5422E83B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17354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17354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173545" w14:paraId="27BDC286" w14:textId="77777777" w:rsidTr="00FC4846">
        <w:tc>
          <w:tcPr>
            <w:tcW w:w="5096" w:type="dxa"/>
          </w:tcPr>
          <w:p w14:paraId="4360E422" w14:textId="767DF297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17354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17354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173545" w:rsidRDefault="00403F84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173545" w:rsidRDefault="00093DD9" w:rsidP="00F54BC3">
      <w:pPr>
        <w:tabs>
          <w:tab w:val="left" w:pos="426"/>
        </w:tabs>
        <w:spacing w:line="360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173545">
        <w:rPr>
          <w:rFonts w:asciiTheme="minorHAnsi" w:hAnsiTheme="minorHAnsi"/>
          <w:lang w:eastAsia="pl-PL"/>
        </w:rPr>
        <w:t>Czy wykonawca to mikro-/mały/średni przedsiębiorca</w:t>
      </w:r>
      <w:r w:rsidRPr="0017354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17354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173545" w:rsidRDefault="00093DD9" w:rsidP="00F54BC3">
      <w:pPr>
        <w:tabs>
          <w:tab w:val="left" w:pos="426"/>
        </w:tabs>
        <w:spacing w:line="360" w:lineRule="auto"/>
        <w:rPr>
          <w:rFonts w:asciiTheme="minorHAnsi" w:hAnsiTheme="minorHAnsi"/>
          <w:lang w:eastAsia="pl-PL"/>
        </w:rPr>
      </w:pPr>
      <w:r w:rsidRPr="00173545">
        <w:rPr>
          <w:rFonts w:asciiTheme="minorHAnsi" w:hAnsiTheme="minorHAnsi"/>
          <w:lang w:eastAsia="pl-PL"/>
        </w:rPr>
        <w:t xml:space="preserve">(* </w:t>
      </w:r>
      <w:r w:rsidR="00802479" w:rsidRPr="00173545">
        <w:rPr>
          <w:rFonts w:asciiTheme="minorHAnsi" w:hAnsiTheme="minorHAnsi"/>
          <w:lang w:eastAsia="pl-PL"/>
        </w:rPr>
        <w:t>podkreślić właściwe</w:t>
      </w:r>
      <w:r w:rsidRPr="00173545">
        <w:rPr>
          <w:rFonts w:asciiTheme="minorHAnsi" w:hAnsiTheme="minorHAnsi"/>
          <w:lang w:eastAsia="pl-PL"/>
        </w:rPr>
        <w:t>)</w:t>
      </w:r>
    </w:p>
    <w:p w14:paraId="13C5A8BA" w14:textId="77777777" w:rsidR="007915BC" w:rsidRPr="00173545" w:rsidRDefault="007915BC" w:rsidP="00F54BC3">
      <w:pPr>
        <w:tabs>
          <w:tab w:val="left" w:pos="426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r w:rsidRPr="00173545">
        <w:rPr>
          <w:rFonts w:asciiTheme="minorHAnsi" w:eastAsia="Times New Roman" w:hAnsiTheme="minorHAnsi" w:cs="Times New Roman"/>
          <w:b/>
          <w:color w:val="auto"/>
        </w:rPr>
        <w:t>Gmina Sulejów</w:t>
      </w:r>
      <w:r w:rsidR="00D33371" w:rsidRPr="00173545">
        <w:rPr>
          <w:rFonts w:asciiTheme="minorHAnsi" w:eastAsia="Times New Roman" w:hAnsiTheme="minorHAnsi" w:cs="Times New Roman"/>
          <w:b/>
          <w:color w:val="auto"/>
        </w:rPr>
        <w:br/>
      </w:r>
      <w:r w:rsidRPr="00173545">
        <w:rPr>
          <w:rFonts w:asciiTheme="minorHAnsi" w:eastAsia="Times New Roman" w:hAnsiTheme="minorHAnsi" w:cs="Times New Roman"/>
          <w:b/>
          <w:color w:val="auto"/>
        </w:rPr>
        <w:t>ul. Konecka 42</w:t>
      </w:r>
      <w:r w:rsidR="00D33371" w:rsidRPr="00173545">
        <w:rPr>
          <w:rFonts w:asciiTheme="minorHAnsi" w:eastAsia="Times New Roman" w:hAnsiTheme="minorHAnsi" w:cs="Times New Roman"/>
          <w:b/>
          <w:color w:val="auto"/>
        </w:rPr>
        <w:br/>
      </w:r>
      <w:r w:rsidRPr="00173545">
        <w:rPr>
          <w:rFonts w:asciiTheme="minorHAnsi" w:eastAsia="Times New Roman" w:hAnsiTheme="minorHAnsi" w:cs="Times New Roman"/>
          <w:b/>
          <w:color w:val="auto"/>
        </w:rPr>
        <w:t>97-330 Sulejów</w:t>
      </w:r>
    </w:p>
    <w:p w14:paraId="16909112" w14:textId="395314CA" w:rsidR="003A7D9F" w:rsidRPr="00173545" w:rsidRDefault="003A7D9F" w:rsidP="00F54BC3">
      <w:pPr>
        <w:tabs>
          <w:tab w:val="left" w:pos="426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173545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040717" w:rsidRPr="00173545">
        <w:rPr>
          <w:rFonts w:asciiTheme="minorHAnsi" w:hAnsiTheme="minorHAnsi"/>
          <w:b/>
          <w:noProof/>
        </w:rPr>
        <w:t xml:space="preserve">Ubezpieczenie mienia, odpowiedzialności cywilnej oraz ubezpieczenia komunikacyjne Gminy Sulejów i podległych jej jednostek organizacyjnych </w:t>
      </w:r>
      <w:r w:rsidRPr="00173545">
        <w:rPr>
          <w:rFonts w:asciiTheme="minorHAnsi" w:hAnsiTheme="minorHAnsi" w:cs="Times New Roman"/>
          <w:bCs/>
        </w:rPr>
        <w:t>o</w:t>
      </w:r>
      <w:r w:rsidRPr="00173545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431A0F91" w14:textId="62F24328" w:rsidR="003A7D9F" w:rsidRPr="00173545" w:rsidRDefault="00802479" w:rsidP="00F54BC3">
      <w:pPr>
        <w:tabs>
          <w:tab w:val="left" w:pos="105"/>
          <w:tab w:val="left" w:pos="426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r w:rsidRPr="00173545">
        <w:rPr>
          <w:rFonts w:asciiTheme="minorHAnsi" w:eastAsia="Times New Roman" w:hAnsiTheme="minorHAnsi" w:cs="Times New Roman"/>
          <w:b/>
          <w:color w:val="auto"/>
        </w:rPr>
        <w:t>Kryterium</w:t>
      </w:r>
      <w:r w:rsidR="00067B85" w:rsidRPr="00173545">
        <w:rPr>
          <w:rFonts w:asciiTheme="minorHAnsi" w:eastAsia="Times New Roman" w:hAnsiTheme="minorHAnsi" w:cs="Times New Roman"/>
          <w:b/>
          <w:color w:val="auto"/>
        </w:rPr>
        <w:t xml:space="preserve"> I</w:t>
      </w:r>
      <w:r w:rsidR="003A7D9F" w:rsidRPr="00173545">
        <w:rPr>
          <w:rFonts w:asciiTheme="minorHAnsi" w:eastAsia="Times New Roman" w:hAnsiTheme="minorHAnsi" w:cs="Times New Roman"/>
          <w:b/>
          <w:color w:val="auto"/>
        </w:rPr>
        <w:t>: Cena</w:t>
      </w:r>
    </w:p>
    <w:p w14:paraId="10102AF6" w14:textId="7EB22A71" w:rsidR="00894A96" w:rsidRPr="00173545" w:rsidRDefault="00894A96" w:rsidP="00F54BC3">
      <w:pPr>
        <w:tabs>
          <w:tab w:val="left" w:pos="105"/>
          <w:tab w:val="left" w:pos="426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proofErr w:type="gramStart"/>
      <w:r w:rsidRPr="00173545">
        <w:rPr>
          <w:rFonts w:asciiTheme="minorHAnsi" w:eastAsia="Times New Roman" w:hAnsiTheme="minorHAnsi" w:cs="Times New Roman"/>
          <w:b/>
          <w:color w:val="auto"/>
        </w:rPr>
        <w:t>wypełnić</w:t>
      </w:r>
      <w:proofErr w:type="gramEnd"/>
      <w:r w:rsidRPr="00173545">
        <w:rPr>
          <w:rFonts w:asciiTheme="minorHAnsi" w:eastAsia="Times New Roman" w:hAnsiTheme="minorHAnsi" w:cs="Times New Roman"/>
          <w:b/>
          <w:color w:val="auto"/>
        </w:rPr>
        <w:t xml:space="preserve"> na podstawie Formularza cenowego odpowiednio do danej Części załączonego do niniejszej oferty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ena biletu miesięcznego i wartość oferty"/>
        <w:tblDescription w:val="Tabela zawiera wskazania cen jednostkowych brutto biletów oraz wartości oferty brutto dla poszczególnych części"/>
      </w:tblPr>
      <w:tblGrid>
        <w:gridCol w:w="5954"/>
        <w:gridCol w:w="2835"/>
      </w:tblGrid>
      <w:tr w:rsidR="00067B85" w:rsidRPr="00173545" w14:paraId="16006A62" w14:textId="77777777" w:rsidTr="005A29E6">
        <w:trPr>
          <w:cantSplit/>
          <w:trHeight w:val="596"/>
          <w:tblHeader/>
        </w:trPr>
        <w:tc>
          <w:tcPr>
            <w:tcW w:w="5954" w:type="dxa"/>
            <w:shd w:val="clear" w:color="auto" w:fill="auto"/>
            <w:vAlign w:val="center"/>
          </w:tcPr>
          <w:p w14:paraId="00BFFB94" w14:textId="77777777" w:rsidR="00067B85" w:rsidRPr="00173545" w:rsidRDefault="00067B85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Times New Roman"/>
                <w:color w:val="auto"/>
              </w:rPr>
            </w:pPr>
            <w:r w:rsidRPr="00173545">
              <w:rPr>
                <w:rFonts w:asciiTheme="minorHAnsi" w:hAnsiTheme="minorHAnsi" w:cs="Times New Roman"/>
                <w:color w:val="auto"/>
              </w:rPr>
              <w:lastRenderedPageBreak/>
              <w:t>Nazwa części</w:t>
            </w:r>
            <w:r w:rsidRPr="00173545">
              <w:rPr>
                <w:rFonts w:asciiTheme="minorHAnsi" w:hAnsiTheme="minorHAnsi" w:cs="Times New Roman"/>
                <w:i/>
              </w:rPr>
              <w:t xml:space="preserve"> </w:t>
            </w:r>
            <w:r w:rsidRPr="00173545">
              <w:rPr>
                <w:rFonts w:asciiTheme="minorHAnsi" w:hAnsiTheme="minorHAnsi" w:cs="Times New Roman"/>
              </w:rPr>
              <w:t>(oferty można składać na poszczególne części</w:t>
            </w:r>
            <w:r w:rsidRPr="00173545">
              <w:rPr>
                <w:rFonts w:asciiTheme="minorHAnsi" w:hAnsiTheme="minorHAnsi" w:cs="Times New Roman"/>
                <w:color w:val="auto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045BF" w14:textId="67B87148" w:rsidR="00067B85" w:rsidRPr="00173545" w:rsidRDefault="00067B85" w:rsidP="00F54BC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color w:val="auto"/>
              </w:rPr>
            </w:pPr>
            <w:r w:rsidRPr="00173545">
              <w:rPr>
                <w:rFonts w:asciiTheme="minorHAnsi" w:hAnsiTheme="minorHAnsi" w:cs="Times New Roman"/>
                <w:color w:val="auto"/>
              </w:rPr>
              <w:t>Wartość brutto zgodnie z formularzem cenowym odpowiednio do danej części</w:t>
            </w:r>
          </w:p>
        </w:tc>
      </w:tr>
      <w:tr w:rsidR="00067B85" w:rsidRPr="00173545" w14:paraId="1D057177" w14:textId="77777777" w:rsidTr="005A29E6">
        <w:trPr>
          <w:cantSplit/>
          <w:trHeight w:val="242"/>
          <w:tblHeader/>
        </w:trPr>
        <w:tc>
          <w:tcPr>
            <w:tcW w:w="5954" w:type="dxa"/>
            <w:vAlign w:val="center"/>
          </w:tcPr>
          <w:p w14:paraId="28FDFBB5" w14:textId="77777777" w:rsidR="00067B85" w:rsidRPr="00173545" w:rsidRDefault="00067B85" w:rsidP="00F54BC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</w:rPr>
            </w:pPr>
            <w:r w:rsidRPr="00173545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219CF23A" w14:textId="6358CFC6" w:rsidR="00067B85" w:rsidRPr="00173545" w:rsidRDefault="00067B85" w:rsidP="00F54BC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</w:rPr>
            </w:pPr>
            <w:r w:rsidRPr="00173545">
              <w:rPr>
                <w:rFonts w:asciiTheme="minorHAnsi" w:hAnsiTheme="minorHAnsi" w:cs="Times New Roman"/>
              </w:rPr>
              <w:t>2</w:t>
            </w:r>
          </w:p>
        </w:tc>
      </w:tr>
      <w:tr w:rsidR="00067B85" w:rsidRPr="00173545" w14:paraId="3EF78C19" w14:textId="77777777" w:rsidTr="005A29E6">
        <w:trPr>
          <w:cantSplit/>
          <w:trHeight w:val="1151"/>
          <w:tblHeader/>
        </w:trPr>
        <w:tc>
          <w:tcPr>
            <w:tcW w:w="5954" w:type="dxa"/>
            <w:vAlign w:val="center"/>
          </w:tcPr>
          <w:p w14:paraId="1C9D55D9" w14:textId="1E5DF017" w:rsidR="00067B85" w:rsidRPr="00173545" w:rsidRDefault="00067B85" w:rsidP="00F54BC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</w:rPr>
            </w:pPr>
            <w:r w:rsidRPr="00173545">
              <w:rPr>
                <w:rFonts w:asciiTheme="minorHAnsi" w:hAnsiTheme="minorHAnsi" w:cs="Times New Roman"/>
              </w:rPr>
              <w:t xml:space="preserve">Część 1 </w:t>
            </w:r>
            <w:r w:rsidR="004537F7" w:rsidRPr="00173545">
              <w:rPr>
                <w:rFonts w:asciiTheme="minorHAnsi" w:hAnsiTheme="minorHAnsi" w:cs="Times New Roman"/>
              </w:rPr>
              <w:t xml:space="preserve">- </w:t>
            </w:r>
            <w:r w:rsidR="00040717" w:rsidRPr="00173545">
              <w:rPr>
                <w:rFonts w:asciiTheme="minorHAnsi" w:hAnsiTheme="minorHAnsi" w:cs="Times New Roman"/>
              </w:rPr>
              <w:t>Ubezpieczenie mienia, sprzętu elektronicznego, odpowiedzialności cywilnej Zamawiającego i następstw nieszczęśliwych wypadków strażaków</w:t>
            </w:r>
          </w:p>
        </w:tc>
        <w:tc>
          <w:tcPr>
            <w:tcW w:w="2835" w:type="dxa"/>
            <w:vAlign w:val="center"/>
          </w:tcPr>
          <w:p w14:paraId="4888B0E8" w14:textId="77777777" w:rsidR="00067B85" w:rsidRPr="00173545" w:rsidRDefault="00067B85" w:rsidP="00F54BC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</w:rPr>
            </w:pPr>
          </w:p>
        </w:tc>
      </w:tr>
      <w:tr w:rsidR="00067B85" w:rsidRPr="00173545" w14:paraId="0463D51B" w14:textId="77777777" w:rsidTr="005A29E6">
        <w:trPr>
          <w:cantSplit/>
          <w:trHeight w:val="1164"/>
          <w:tblHeader/>
        </w:trPr>
        <w:tc>
          <w:tcPr>
            <w:tcW w:w="5954" w:type="dxa"/>
            <w:vAlign w:val="center"/>
          </w:tcPr>
          <w:p w14:paraId="0CD3DB2B" w14:textId="1A849B02" w:rsidR="00067B85" w:rsidRPr="00173545" w:rsidRDefault="00067B85" w:rsidP="00F54BC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</w:rPr>
            </w:pPr>
            <w:r w:rsidRPr="00173545">
              <w:rPr>
                <w:rFonts w:asciiTheme="minorHAnsi" w:hAnsiTheme="minorHAnsi" w:cs="Times New Roman"/>
              </w:rPr>
              <w:t>Część 2</w:t>
            </w:r>
            <w:r w:rsidRPr="00173545">
              <w:rPr>
                <w:rFonts w:asciiTheme="minorHAnsi" w:hAnsiTheme="minorHAnsi"/>
              </w:rPr>
              <w:t xml:space="preserve"> </w:t>
            </w:r>
            <w:r w:rsidR="004537F7" w:rsidRPr="00173545">
              <w:rPr>
                <w:rFonts w:asciiTheme="minorHAnsi" w:hAnsiTheme="minorHAnsi"/>
              </w:rPr>
              <w:t xml:space="preserve">- </w:t>
            </w:r>
            <w:r w:rsidR="00EC0B5B" w:rsidRPr="00173545">
              <w:rPr>
                <w:rFonts w:asciiTheme="minorHAnsi" w:hAnsiTheme="minorHAnsi" w:cs="Times New Roman"/>
              </w:rPr>
              <w:t>Ubezpieczenie pojazdów mechanicznych Zamawiającego</w:t>
            </w:r>
          </w:p>
        </w:tc>
        <w:tc>
          <w:tcPr>
            <w:tcW w:w="2835" w:type="dxa"/>
            <w:vAlign w:val="center"/>
          </w:tcPr>
          <w:p w14:paraId="4A323D3B" w14:textId="77777777" w:rsidR="00067B85" w:rsidRPr="00173545" w:rsidRDefault="00067B85" w:rsidP="00F54BC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</w:rPr>
            </w:pPr>
          </w:p>
        </w:tc>
      </w:tr>
    </w:tbl>
    <w:p w14:paraId="40AE842F" w14:textId="77777777" w:rsidR="00173545" w:rsidRPr="00173545" w:rsidRDefault="00173545" w:rsidP="00F54BC3">
      <w:pPr>
        <w:tabs>
          <w:tab w:val="left" w:pos="105"/>
          <w:tab w:val="left" w:pos="426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</w:p>
    <w:p w14:paraId="57FFE4C5" w14:textId="43E68C9D" w:rsidR="00067B85" w:rsidRPr="00173545" w:rsidRDefault="00067B85" w:rsidP="00F54BC3">
      <w:pPr>
        <w:tabs>
          <w:tab w:val="left" w:pos="105"/>
          <w:tab w:val="left" w:pos="426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r w:rsidRPr="00173545">
        <w:rPr>
          <w:rFonts w:asciiTheme="minorHAnsi" w:eastAsia="Times New Roman" w:hAnsiTheme="minorHAnsi" w:cs="Times New Roman"/>
          <w:b/>
          <w:color w:val="auto"/>
        </w:rPr>
        <w:t xml:space="preserve">Kryterium II: </w:t>
      </w:r>
      <w:r w:rsidR="00EC0B5B" w:rsidRPr="00173545">
        <w:rPr>
          <w:rFonts w:asciiTheme="minorHAnsi" w:eastAsia="Times New Roman" w:hAnsiTheme="minorHAnsi" w:cs="Times New Roman"/>
          <w:b/>
          <w:color w:val="auto"/>
        </w:rPr>
        <w:t>Zaakceptowanie klauzul fakultatywnych</w:t>
      </w:r>
    </w:p>
    <w:p w14:paraId="749F265C" w14:textId="3C54BE33" w:rsidR="00EC0B5B" w:rsidRPr="00173545" w:rsidRDefault="00EC0B5B" w:rsidP="00F54BC3">
      <w:pPr>
        <w:tabs>
          <w:tab w:val="left" w:pos="105"/>
          <w:tab w:val="left" w:pos="426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r w:rsidRPr="00173545">
        <w:rPr>
          <w:rFonts w:asciiTheme="minorHAnsi" w:eastAsia="Times New Roman" w:hAnsiTheme="minorHAnsi" w:cs="Times New Roman"/>
          <w:b/>
          <w:color w:val="auto"/>
        </w:rPr>
        <w:t xml:space="preserve">Część 1 - </w:t>
      </w:r>
      <w:r w:rsidR="008D3FC0" w:rsidRPr="008D3FC0">
        <w:rPr>
          <w:rFonts w:asciiTheme="minorHAnsi" w:eastAsia="Times New Roman" w:hAnsiTheme="minorHAnsi" w:cs="Times New Roman"/>
          <w:b/>
          <w:color w:val="auto"/>
        </w:rPr>
        <w:t>Ubezpieczenie mienia, sprzętu elektronicznego, odpowiedzialności cywilnej Zamawiającego i następstw nieszczęśliwych wypadków członków ochotniczej straży pożarnej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66"/>
        <w:gridCol w:w="1803"/>
      </w:tblGrid>
      <w:tr w:rsidR="00A10FBA" w:rsidRPr="00173545" w14:paraId="10F67D5A" w14:textId="77777777" w:rsidTr="005A29E6">
        <w:trPr>
          <w:cantSplit/>
        </w:trPr>
        <w:tc>
          <w:tcPr>
            <w:tcW w:w="4707" w:type="dxa"/>
            <w:shd w:val="clear" w:color="auto" w:fill="auto"/>
          </w:tcPr>
          <w:p w14:paraId="716E6D5D" w14:textId="77777777" w:rsidR="00A10FBA" w:rsidRPr="00BE0034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BE0034">
              <w:rPr>
                <w:rFonts w:asciiTheme="minorHAnsi" w:hAnsiTheme="minorHAnsi" w:cs="Arial"/>
              </w:rPr>
              <w:t>Nazwa klauzuli fakultatywnej</w:t>
            </w:r>
          </w:p>
          <w:p w14:paraId="3466737C" w14:textId="2D4D703A" w:rsidR="00A10FBA" w:rsidRPr="00173545" w:rsidRDefault="00A10FBA" w:rsidP="00BE0034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highlight w:val="yellow"/>
              </w:rPr>
            </w:pPr>
            <w:r w:rsidRPr="00BE0034">
              <w:rPr>
                <w:rFonts w:asciiTheme="minorHAnsi" w:hAnsiTheme="minorHAnsi" w:cs="Arial"/>
              </w:rPr>
              <w:t xml:space="preserve">/opis klauzul znajduje się w załączniku </w:t>
            </w:r>
            <w:r w:rsidR="00BE0034" w:rsidRPr="00BE0034">
              <w:rPr>
                <w:rFonts w:asciiTheme="minorHAnsi" w:hAnsiTheme="minorHAnsi" w:cs="Arial"/>
              </w:rPr>
              <w:t>nr 1</w:t>
            </w:r>
            <w:r w:rsidRPr="00BE0034">
              <w:rPr>
                <w:rFonts w:asciiTheme="minorHAnsi" w:hAnsiTheme="minorHAnsi" w:cs="Arial"/>
              </w:rPr>
              <w:t xml:space="preserve"> do SWZ - Opis przedmiotu zamówienia/</w:t>
            </w:r>
          </w:p>
        </w:tc>
        <w:tc>
          <w:tcPr>
            <w:tcW w:w="2166" w:type="dxa"/>
            <w:shd w:val="clear" w:color="auto" w:fill="auto"/>
          </w:tcPr>
          <w:p w14:paraId="596928B3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173545">
              <w:rPr>
                <w:rFonts w:asciiTheme="minorHAnsi" w:hAnsiTheme="minorHAnsi" w:cs="Arial"/>
              </w:rPr>
              <w:t>Maksymalna liczba punktów dla klauzuli fakultatywnej</w:t>
            </w:r>
          </w:p>
        </w:tc>
        <w:tc>
          <w:tcPr>
            <w:tcW w:w="1803" w:type="dxa"/>
            <w:shd w:val="clear" w:color="auto" w:fill="auto"/>
          </w:tcPr>
          <w:p w14:paraId="324B2DE6" w14:textId="7F02CAB2" w:rsidR="00A10FBA" w:rsidRPr="00173545" w:rsidRDefault="00F03C9F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Akceptacja</w:t>
            </w:r>
          </w:p>
          <w:p w14:paraId="092CA65A" w14:textId="2CFB0D61" w:rsidR="00A10FBA" w:rsidRPr="00173545" w:rsidRDefault="00EF156D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173545">
              <w:rPr>
                <w:rFonts w:asciiTheme="minorHAnsi" w:hAnsiTheme="minorHAnsi" w:cs="Arial"/>
              </w:rPr>
              <w:t>TAK/NIE</w:t>
            </w:r>
            <w:bookmarkStart w:id="0" w:name="_GoBack"/>
            <w:bookmarkEnd w:id="0"/>
          </w:p>
        </w:tc>
      </w:tr>
      <w:tr w:rsidR="00A10FBA" w:rsidRPr="00173545" w14:paraId="58EBC38F" w14:textId="77777777" w:rsidTr="005A29E6">
        <w:trPr>
          <w:trHeight w:val="286"/>
        </w:trPr>
        <w:tc>
          <w:tcPr>
            <w:tcW w:w="4707" w:type="dxa"/>
            <w:shd w:val="clear" w:color="auto" w:fill="auto"/>
            <w:vAlign w:val="center"/>
          </w:tcPr>
          <w:p w14:paraId="5B339114" w14:textId="0402C092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caps/>
              </w:rPr>
            </w:pPr>
            <w:bookmarkStart w:id="1" w:name="_Hlk88653817"/>
            <w:r w:rsidRPr="00173545">
              <w:rPr>
                <w:rFonts w:asciiTheme="minorHAnsi" w:hAnsiTheme="minorHAnsi" w:cs="Arial"/>
                <w:b/>
                <w:bCs/>
                <w:u w:color="FFFFFF"/>
              </w:rPr>
              <w:t>Klauzula błędów i opuszczeń</w:t>
            </w:r>
            <w:bookmarkEnd w:id="1"/>
          </w:p>
        </w:tc>
        <w:tc>
          <w:tcPr>
            <w:tcW w:w="2166" w:type="dxa"/>
            <w:shd w:val="clear" w:color="auto" w:fill="auto"/>
            <w:vAlign w:val="center"/>
          </w:tcPr>
          <w:p w14:paraId="64518C9F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17354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78CA03B" w14:textId="251E5187" w:rsidR="00A10FBA" w:rsidRPr="00173545" w:rsidRDefault="00A10FBA" w:rsidP="00F54BC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pacing w:val="-2"/>
              </w:rPr>
            </w:pPr>
          </w:p>
        </w:tc>
      </w:tr>
      <w:tr w:rsidR="00A10FBA" w:rsidRPr="00173545" w14:paraId="38D35E65" w14:textId="77777777" w:rsidTr="005A29E6">
        <w:tc>
          <w:tcPr>
            <w:tcW w:w="4707" w:type="dxa"/>
            <w:shd w:val="clear" w:color="auto" w:fill="auto"/>
            <w:vAlign w:val="center"/>
          </w:tcPr>
          <w:p w14:paraId="67BA33C4" w14:textId="77777777" w:rsidR="00A10FBA" w:rsidRPr="00173545" w:rsidRDefault="00A10FBA" w:rsidP="00F54BC3">
            <w:pPr>
              <w:tabs>
                <w:tab w:val="left" w:pos="426"/>
              </w:tabs>
              <w:kinsoku w:val="0"/>
              <w:overflowPunct w:val="0"/>
              <w:spacing w:line="360" w:lineRule="auto"/>
              <w:rPr>
                <w:rFonts w:asciiTheme="minorHAnsi" w:hAnsiTheme="minorHAnsi" w:cs="Arial"/>
                <w:b/>
                <w:caps/>
              </w:rPr>
            </w:pPr>
            <w:r w:rsidRPr="00173545">
              <w:rPr>
                <w:rFonts w:asciiTheme="minorHAnsi" w:hAnsiTheme="minorHAnsi" w:cs="Arial"/>
                <w:b/>
                <w:bCs/>
                <w:u w:color="FFFFFF"/>
              </w:rPr>
              <w:t xml:space="preserve">Klauzula funduszu prewencyjnego 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D60D8D7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17354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76BACDD" w14:textId="172A5F7E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A10FBA" w:rsidRPr="00173545" w14:paraId="2A7B03D1" w14:textId="77777777" w:rsidTr="005A29E6">
        <w:tc>
          <w:tcPr>
            <w:tcW w:w="4707" w:type="dxa"/>
            <w:shd w:val="clear" w:color="auto" w:fill="auto"/>
            <w:vAlign w:val="center"/>
          </w:tcPr>
          <w:p w14:paraId="1FD926CE" w14:textId="77777777" w:rsidR="00A10FBA" w:rsidRPr="00173545" w:rsidRDefault="00A10FBA" w:rsidP="00F54BC3">
            <w:pPr>
              <w:tabs>
                <w:tab w:val="left" w:pos="426"/>
              </w:tabs>
              <w:kinsoku w:val="0"/>
              <w:overflowPunct w:val="0"/>
              <w:spacing w:line="360" w:lineRule="auto"/>
              <w:rPr>
                <w:rFonts w:asciiTheme="minorHAnsi" w:hAnsiTheme="minorHAnsi" w:cs="Arial"/>
                <w:b/>
                <w:caps/>
              </w:rPr>
            </w:pPr>
            <w:r w:rsidRPr="00173545">
              <w:rPr>
                <w:rFonts w:asciiTheme="minorHAnsi" w:eastAsia="Times New Roman" w:hAnsiTheme="minorHAnsi" w:cs="Arial"/>
                <w:b/>
                <w:lang w:eastAsia="pl-PL"/>
              </w:rPr>
              <w:t>Klauzula przezornej sumy ubezpieczenia</w:t>
            </w:r>
            <w:r w:rsidRPr="00173545">
              <w:rPr>
                <w:rFonts w:asciiTheme="minorHAnsi" w:hAnsiTheme="minorHAnsi" w:cs="Arial"/>
                <w:b/>
                <w:bCs/>
                <w:u w:color="FFFFFF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8B265B4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1735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EF4A56D" w14:textId="4F9E2822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spacing w:val="-2"/>
              </w:rPr>
            </w:pPr>
          </w:p>
        </w:tc>
      </w:tr>
      <w:tr w:rsidR="00A10FBA" w:rsidRPr="00173545" w14:paraId="3AE57B54" w14:textId="77777777" w:rsidTr="005A29E6">
        <w:tc>
          <w:tcPr>
            <w:tcW w:w="4707" w:type="dxa"/>
            <w:shd w:val="clear" w:color="auto" w:fill="auto"/>
            <w:vAlign w:val="center"/>
          </w:tcPr>
          <w:p w14:paraId="4C4E2BC3" w14:textId="77777777" w:rsidR="00A10FBA" w:rsidRPr="00173545" w:rsidRDefault="00A10FBA" w:rsidP="00F54BC3">
            <w:pPr>
              <w:tabs>
                <w:tab w:val="left" w:pos="426"/>
              </w:tabs>
              <w:kinsoku w:val="0"/>
              <w:overflowPunct w:val="0"/>
              <w:spacing w:line="360" w:lineRule="auto"/>
              <w:rPr>
                <w:rFonts w:asciiTheme="minorHAnsi" w:hAnsiTheme="minorHAnsi" w:cs="Arial"/>
                <w:b/>
                <w:caps/>
              </w:rPr>
            </w:pPr>
            <w:r w:rsidRPr="00173545">
              <w:rPr>
                <w:rFonts w:asciiTheme="minorHAnsi" w:hAnsiTheme="minorHAnsi" w:cs="Arial"/>
                <w:b/>
                <w:bCs/>
                <w:u w:color="FFFFFF"/>
              </w:rPr>
              <w:t>Klauzula dotycząca odnawiania limitów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DF1B293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1735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C5CB054" w14:textId="01768582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spacing w:val="-2"/>
              </w:rPr>
            </w:pPr>
          </w:p>
        </w:tc>
      </w:tr>
      <w:tr w:rsidR="00A10FBA" w:rsidRPr="00173545" w14:paraId="15B7C309" w14:textId="77777777" w:rsidTr="005A29E6">
        <w:tc>
          <w:tcPr>
            <w:tcW w:w="4707" w:type="dxa"/>
            <w:shd w:val="clear" w:color="auto" w:fill="auto"/>
            <w:vAlign w:val="center"/>
          </w:tcPr>
          <w:p w14:paraId="10B92640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caps/>
              </w:rPr>
            </w:pPr>
            <w:r w:rsidRPr="00173545">
              <w:rPr>
                <w:rFonts w:asciiTheme="minorHAnsi" w:hAnsiTheme="minorHAnsi" w:cs="Arial"/>
                <w:b/>
                <w:u w:color="FFFFFF"/>
              </w:rPr>
              <w:t>Klauzula odbudowy w innej lokalizacji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9FD2BD6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1735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0876843" w14:textId="3AEC87F2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spacing w:val="-2"/>
              </w:rPr>
            </w:pPr>
          </w:p>
        </w:tc>
      </w:tr>
      <w:tr w:rsidR="00A10FBA" w:rsidRPr="00173545" w14:paraId="13EEF9CD" w14:textId="77777777" w:rsidTr="005A29E6">
        <w:trPr>
          <w:trHeight w:val="410"/>
        </w:trPr>
        <w:tc>
          <w:tcPr>
            <w:tcW w:w="4707" w:type="dxa"/>
            <w:shd w:val="clear" w:color="auto" w:fill="auto"/>
            <w:vAlign w:val="center"/>
          </w:tcPr>
          <w:p w14:paraId="45C1EAF0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b/>
                <w:caps/>
              </w:rPr>
            </w:pPr>
            <w:r w:rsidRPr="00173545">
              <w:rPr>
                <w:rFonts w:asciiTheme="minorHAnsi" w:eastAsia="Times New Roman" w:hAnsiTheme="minorHAnsi" w:cs="Arial"/>
                <w:b/>
                <w:lang w:eastAsia="pl-PL"/>
              </w:rPr>
              <w:t>Klauzula zastąpienia dla budynków i budowli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B5EDBA5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1735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11D1658" w14:textId="1F281FD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spacing w:val="-2"/>
              </w:rPr>
            </w:pPr>
          </w:p>
        </w:tc>
      </w:tr>
      <w:tr w:rsidR="00A10FBA" w:rsidRPr="00173545" w14:paraId="0480A5B2" w14:textId="77777777" w:rsidTr="005A29E6">
        <w:tc>
          <w:tcPr>
            <w:tcW w:w="4707" w:type="dxa"/>
            <w:shd w:val="clear" w:color="auto" w:fill="auto"/>
            <w:vAlign w:val="center"/>
          </w:tcPr>
          <w:p w14:paraId="51F1DA0E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173545">
              <w:rPr>
                <w:rFonts w:asciiTheme="minorHAnsi" w:eastAsia="Times New Roman" w:hAnsiTheme="minorHAnsi" w:cs="Arial"/>
                <w:b/>
                <w:lang w:eastAsia="pl-PL"/>
              </w:rPr>
              <w:t>Klauzula zastąpienia dla maszyn i urządzeń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64727D9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1735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2D084BA" w14:textId="615A40A3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spacing w:val="-2"/>
              </w:rPr>
            </w:pPr>
          </w:p>
        </w:tc>
      </w:tr>
      <w:tr w:rsidR="00A10FBA" w:rsidRPr="00173545" w14:paraId="2210797E" w14:textId="77777777" w:rsidTr="005A29E6">
        <w:trPr>
          <w:trHeight w:val="366"/>
        </w:trPr>
        <w:tc>
          <w:tcPr>
            <w:tcW w:w="4707" w:type="dxa"/>
            <w:shd w:val="clear" w:color="auto" w:fill="auto"/>
            <w:vAlign w:val="center"/>
          </w:tcPr>
          <w:p w14:paraId="56615423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173545">
              <w:rPr>
                <w:rFonts w:asciiTheme="minorHAnsi" w:eastAsia="Times New Roman" w:hAnsiTheme="minorHAnsi" w:cs="Arial"/>
                <w:b/>
                <w:lang w:eastAsia="pl-PL"/>
              </w:rPr>
              <w:t>Klauzula zastąpienia dla sprzętu komputerowego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EE59E93" w14:textId="77777777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</w:rPr>
            </w:pPr>
            <w:r w:rsidRPr="0017354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A0161C3" w14:textId="5E6E9CA2" w:rsidR="00A10FBA" w:rsidRPr="00173545" w:rsidRDefault="00A10FBA" w:rsidP="00F54BC3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="Arial"/>
                <w:spacing w:val="-2"/>
              </w:rPr>
            </w:pPr>
          </w:p>
        </w:tc>
      </w:tr>
    </w:tbl>
    <w:p w14:paraId="054D7F10" w14:textId="525C36E2" w:rsidR="00EF156D" w:rsidRPr="00173545" w:rsidRDefault="00EF156D" w:rsidP="00F54BC3">
      <w:pPr>
        <w:tabs>
          <w:tab w:val="left" w:pos="426"/>
        </w:tabs>
        <w:spacing w:line="360" w:lineRule="auto"/>
        <w:rPr>
          <w:rFonts w:asciiTheme="minorHAnsi" w:hAnsiTheme="minorHAnsi" w:cs="Calibri"/>
          <w:kern w:val="2"/>
          <w:lang w:eastAsia="zh-CN"/>
        </w:rPr>
      </w:pPr>
      <w:proofErr w:type="gramStart"/>
      <w:r w:rsidRPr="00173545">
        <w:rPr>
          <w:rFonts w:asciiTheme="minorHAnsi" w:hAnsiTheme="minorHAnsi" w:cs="Calibri"/>
          <w:kern w:val="2"/>
          <w:lang w:eastAsia="zh-CN"/>
        </w:rPr>
        <w:t xml:space="preserve">UWAGA !: </w:t>
      </w:r>
      <w:proofErr w:type="gramEnd"/>
      <w:r w:rsidRPr="00173545">
        <w:rPr>
          <w:rFonts w:asciiTheme="minorHAnsi" w:hAnsiTheme="minorHAnsi" w:cs="Calibri"/>
          <w:kern w:val="2"/>
          <w:lang w:eastAsia="zh-CN"/>
        </w:rPr>
        <w:t>W kolumnie „Oferujemy klauzulę fakultatywną” w przypadku akceptacji klauzuli należy wpisać słowo „TAK”, w przypadku braku akceptacji należy wpisać słowo „NIE”.</w:t>
      </w:r>
    </w:p>
    <w:p w14:paraId="363D0945" w14:textId="091031A7" w:rsidR="00EF156D" w:rsidRPr="00173545" w:rsidRDefault="00EF156D" w:rsidP="00F54BC3">
      <w:pPr>
        <w:tabs>
          <w:tab w:val="left" w:pos="426"/>
        </w:tabs>
        <w:spacing w:line="360" w:lineRule="auto"/>
        <w:rPr>
          <w:rFonts w:asciiTheme="minorHAnsi" w:hAnsiTheme="minorHAnsi" w:cs="Calibri"/>
          <w:kern w:val="2"/>
          <w:lang w:eastAsia="zh-CN"/>
        </w:rPr>
      </w:pPr>
      <w:r w:rsidRPr="00173545">
        <w:rPr>
          <w:rFonts w:asciiTheme="minorHAnsi" w:hAnsiTheme="minorHAnsi" w:cs="Calibri"/>
          <w:kern w:val="2"/>
          <w:lang w:eastAsia="zh-CN"/>
        </w:rPr>
        <w:t xml:space="preserve">Nieuzupełnienie kolumny „Akceptacja” uznane </w:t>
      </w:r>
      <w:proofErr w:type="gramStart"/>
      <w:r w:rsidRPr="00173545">
        <w:rPr>
          <w:rFonts w:asciiTheme="minorHAnsi" w:hAnsiTheme="minorHAnsi" w:cs="Calibri"/>
          <w:kern w:val="2"/>
          <w:lang w:eastAsia="zh-CN"/>
        </w:rPr>
        <w:t>zostanie jako</w:t>
      </w:r>
      <w:proofErr w:type="gramEnd"/>
      <w:r w:rsidRPr="00173545">
        <w:rPr>
          <w:rFonts w:asciiTheme="minorHAnsi" w:hAnsiTheme="minorHAnsi" w:cs="Calibri"/>
          <w:kern w:val="2"/>
          <w:lang w:eastAsia="zh-CN"/>
        </w:rPr>
        <w:t xml:space="preserve"> niezaakceptowanie danej klauzuli lub klauzul.</w:t>
      </w:r>
    </w:p>
    <w:p w14:paraId="64C82447" w14:textId="77777777" w:rsidR="00EF156D" w:rsidRPr="00D14C5D" w:rsidRDefault="00EF156D" w:rsidP="00F54BC3">
      <w:pPr>
        <w:tabs>
          <w:tab w:val="left" w:pos="426"/>
        </w:tabs>
        <w:spacing w:line="360" w:lineRule="auto"/>
        <w:rPr>
          <w:rFonts w:asciiTheme="minorHAnsi" w:hAnsiTheme="minorHAnsi" w:cs="Calibri"/>
          <w:kern w:val="2"/>
          <w:lang w:eastAsia="zh-CN"/>
        </w:rPr>
      </w:pPr>
      <w:r w:rsidRPr="00D14C5D">
        <w:rPr>
          <w:rFonts w:asciiTheme="minorHAnsi" w:hAnsiTheme="minorHAnsi" w:cs="Arial"/>
          <w:kern w:val="2"/>
          <w:lang w:eastAsia="zh-CN"/>
        </w:rPr>
        <w:t xml:space="preserve">Maksymalna liczba </w:t>
      </w:r>
      <w:proofErr w:type="gramStart"/>
      <w:r w:rsidRPr="00D14C5D">
        <w:rPr>
          <w:rFonts w:asciiTheme="minorHAnsi" w:hAnsiTheme="minorHAnsi" w:cs="Arial"/>
          <w:kern w:val="2"/>
          <w:lang w:eastAsia="zh-CN"/>
        </w:rPr>
        <w:t>punktów  - 100 pkt</w:t>
      </w:r>
      <w:proofErr w:type="gramEnd"/>
      <w:r w:rsidRPr="00D14C5D">
        <w:rPr>
          <w:rFonts w:asciiTheme="minorHAnsi" w:hAnsiTheme="minorHAnsi" w:cs="Arial"/>
          <w:kern w:val="2"/>
          <w:lang w:eastAsia="zh-CN"/>
        </w:rPr>
        <w:t xml:space="preserve">. </w:t>
      </w:r>
    </w:p>
    <w:p w14:paraId="6D249C1F" w14:textId="77777777" w:rsidR="00EF156D" w:rsidRPr="00D14C5D" w:rsidRDefault="00EF156D" w:rsidP="00F54BC3">
      <w:pPr>
        <w:tabs>
          <w:tab w:val="left" w:pos="426"/>
        </w:tabs>
        <w:spacing w:line="360" w:lineRule="auto"/>
        <w:rPr>
          <w:rFonts w:asciiTheme="minorHAnsi" w:hAnsiTheme="minorHAnsi" w:cs="Calibri"/>
          <w:kern w:val="2"/>
          <w:lang w:eastAsia="zh-CN"/>
        </w:rPr>
      </w:pPr>
      <w:r w:rsidRPr="00D14C5D">
        <w:rPr>
          <w:rFonts w:asciiTheme="minorHAnsi" w:hAnsiTheme="minorHAnsi" w:cs="Arial"/>
          <w:kern w:val="2"/>
          <w:lang w:eastAsia="zh-CN"/>
        </w:rPr>
        <w:lastRenderedPageBreak/>
        <w:t>TAK- Akceptacja – 10/20 pkt wg tabeli</w:t>
      </w:r>
    </w:p>
    <w:p w14:paraId="3086336B" w14:textId="77777777" w:rsidR="00EF156D" w:rsidRPr="00173545" w:rsidRDefault="00EF156D" w:rsidP="00F54BC3">
      <w:pPr>
        <w:tabs>
          <w:tab w:val="left" w:pos="426"/>
        </w:tabs>
        <w:spacing w:line="360" w:lineRule="auto"/>
        <w:rPr>
          <w:rFonts w:asciiTheme="minorHAnsi" w:hAnsiTheme="minorHAnsi" w:cs="Arial"/>
          <w:kern w:val="2"/>
          <w:lang w:eastAsia="zh-CN"/>
        </w:rPr>
      </w:pPr>
      <w:r w:rsidRPr="00D14C5D">
        <w:rPr>
          <w:rFonts w:asciiTheme="minorHAnsi" w:hAnsiTheme="minorHAnsi" w:cs="Arial"/>
          <w:kern w:val="2"/>
          <w:lang w:eastAsia="zh-CN"/>
        </w:rPr>
        <w:t xml:space="preserve">NIE - Brak </w:t>
      </w:r>
      <w:proofErr w:type="gramStart"/>
      <w:r w:rsidRPr="00D14C5D">
        <w:rPr>
          <w:rFonts w:asciiTheme="minorHAnsi" w:hAnsiTheme="minorHAnsi" w:cs="Arial"/>
          <w:kern w:val="2"/>
          <w:lang w:eastAsia="zh-CN"/>
        </w:rPr>
        <w:t>akceptacji  - 0 pkt</w:t>
      </w:r>
      <w:proofErr w:type="gramEnd"/>
    </w:p>
    <w:p w14:paraId="71C02987" w14:textId="77777777" w:rsidR="00EC0B5B" w:rsidRPr="00173545" w:rsidRDefault="00EC0B5B" w:rsidP="00F54BC3">
      <w:pPr>
        <w:tabs>
          <w:tab w:val="left" w:pos="105"/>
          <w:tab w:val="left" w:pos="426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9161740" w14:textId="5482FA70" w:rsidR="00EC0B5B" w:rsidRPr="00173545" w:rsidRDefault="00EC0B5B" w:rsidP="00F54BC3">
      <w:pPr>
        <w:tabs>
          <w:tab w:val="left" w:pos="105"/>
          <w:tab w:val="left" w:pos="426"/>
          <w:tab w:val="left" w:pos="7469"/>
          <w:tab w:val="left" w:pos="10785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r w:rsidRPr="00173545">
        <w:rPr>
          <w:rFonts w:asciiTheme="minorHAnsi" w:eastAsia="Times New Roman" w:hAnsiTheme="minorHAnsi" w:cs="Times New Roman"/>
          <w:b/>
          <w:color w:val="auto"/>
        </w:rPr>
        <w:t>Część 2 - Ubezpieczenie pojazdów mechanicznych Zamawiającego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2268"/>
        <w:gridCol w:w="2410"/>
      </w:tblGrid>
      <w:tr w:rsidR="00A10FBA" w:rsidRPr="00173545" w14:paraId="5B59A83B" w14:textId="77777777" w:rsidTr="00A10FBA">
        <w:trPr>
          <w:trHeight w:val="118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02D7" w14:textId="77F46A9C" w:rsidR="00A10FBA" w:rsidRPr="00173545" w:rsidRDefault="00A10FBA" w:rsidP="00BE0034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lang w:eastAsia="pl-PL" w:bidi="ar-SA"/>
              </w:rPr>
              <w:t xml:space="preserve">Nazwa </w:t>
            </w:r>
            <w:r w:rsidRPr="00BE0034">
              <w:rPr>
                <w:rFonts w:asciiTheme="minorHAnsi" w:eastAsia="Times New Roman" w:hAnsiTheme="minorHAnsi" w:cs="Arial"/>
                <w:lang w:eastAsia="pl-PL" w:bidi="ar-SA"/>
              </w:rPr>
              <w:t xml:space="preserve">klauzuli fakultatywnej/opis klauzul znajduje się w załączniku </w:t>
            </w:r>
            <w:r w:rsidR="00BE0034" w:rsidRPr="00BE0034">
              <w:rPr>
                <w:rFonts w:asciiTheme="minorHAnsi" w:eastAsia="Times New Roman" w:hAnsiTheme="minorHAnsi" w:cs="Arial"/>
                <w:lang w:eastAsia="pl-PL" w:bidi="ar-SA"/>
              </w:rPr>
              <w:t>1</w:t>
            </w:r>
            <w:r w:rsidRPr="00BE0034">
              <w:rPr>
                <w:rFonts w:asciiTheme="minorHAnsi" w:eastAsia="Times New Roman" w:hAnsiTheme="minorHAnsi" w:cs="Arial"/>
                <w:lang w:eastAsia="pl-PL" w:bidi="ar-SA"/>
              </w:rPr>
              <w:t xml:space="preserve"> do SWZ - Opis przedmiotu zamówienia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B9E3" w14:textId="7777777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lang w:eastAsia="pl-PL" w:bidi="ar-SA"/>
              </w:rPr>
              <w:t>Maksymalna liczba punktów dla klauzuli fakultatywnej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13C1" w14:textId="5B4CA291" w:rsidR="00A10FBA" w:rsidRPr="00173545" w:rsidRDefault="00F03C9F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  <w:r>
              <w:rPr>
                <w:rFonts w:asciiTheme="minorHAnsi" w:eastAsia="Times New Roman" w:hAnsiTheme="minorHAnsi" w:cs="Arial"/>
                <w:lang w:eastAsia="pl-PL" w:bidi="ar-SA"/>
              </w:rPr>
              <w:t>Akceptacja</w:t>
            </w:r>
            <w:r w:rsidR="00A10FBA" w:rsidRPr="00173545">
              <w:rPr>
                <w:rFonts w:asciiTheme="minorHAnsi" w:eastAsia="Times New Roman" w:hAnsiTheme="minorHAnsi" w:cs="Arial"/>
                <w:lang w:eastAsia="pl-PL" w:bidi="ar-SA"/>
              </w:rPr>
              <w:br/>
            </w:r>
            <w:r w:rsidR="00EF156D" w:rsidRPr="00173545">
              <w:rPr>
                <w:rFonts w:asciiTheme="minorHAnsi" w:eastAsia="Times New Roman" w:hAnsiTheme="minorHAnsi" w:cs="Arial"/>
                <w:lang w:eastAsia="pl-PL" w:bidi="ar-SA"/>
              </w:rPr>
              <w:t>TAK/NIE</w:t>
            </w:r>
          </w:p>
        </w:tc>
      </w:tr>
      <w:tr w:rsidR="00A10FBA" w:rsidRPr="00173545" w14:paraId="200BADBB" w14:textId="77777777" w:rsidTr="00EF156D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676" w14:textId="10E305E9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 w:bidi="ar-SA"/>
              </w:rPr>
            </w:pPr>
            <w:bookmarkStart w:id="2" w:name="RANGE!B81"/>
            <w:r w:rsidRPr="00173545">
              <w:rPr>
                <w:rFonts w:asciiTheme="minorHAnsi" w:eastAsia="Times New Roman" w:hAnsiTheme="minorHAnsi" w:cs="Arial"/>
                <w:b/>
                <w:bCs/>
                <w:lang w:eastAsia="pl-PL" w:bidi="ar-SA"/>
              </w:rPr>
              <w:t>Klauzula błędów i opuszczeń</w:t>
            </w:r>
            <w:r w:rsidRPr="00173545">
              <w:rPr>
                <w:rFonts w:asciiTheme="minorHAnsi" w:eastAsia="Times New Roman" w:hAnsiTheme="minorHAnsi" w:cs="Arial"/>
                <w:lang w:eastAsia="pl-PL" w:bidi="ar-SA"/>
              </w:rPr>
              <w:t> </w:t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D56" w14:textId="7777777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lang w:eastAsia="pl-PL" w:bidi="ar-S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07F97" w14:textId="339905D0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</w:p>
        </w:tc>
      </w:tr>
      <w:tr w:rsidR="00A10FBA" w:rsidRPr="00173545" w14:paraId="3FF993DB" w14:textId="77777777" w:rsidTr="00EF156D">
        <w:trPr>
          <w:trHeight w:val="57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BA8" w14:textId="7777777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b/>
                <w:bCs/>
                <w:lang w:eastAsia="pl-PL" w:bidi="ar-SA"/>
              </w:rPr>
              <w:t>Klauzula funduszu prewencyjnego</w:t>
            </w:r>
            <w:r w:rsidRPr="00173545">
              <w:rPr>
                <w:rFonts w:asciiTheme="minorHAnsi" w:eastAsia="Times New Roman" w:hAnsiTheme="minorHAnsi" w:cs="Arial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C3B" w14:textId="7777777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lang w:eastAsia="pl-PL" w:bidi="ar-S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B6B8C" w14:textId="1080D821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</w:p>
        </w:tc>
      </w:tr>
      <w:tr w:rsidR="00A10FBA" w:rsidRPr="00173545" w14:paraId="69577D02" w14:textId="77777777" w:rsidTr="00EF156D">
        <w:trPr>
          <w:trHeight w:val="6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02A9" w14:textId="7777777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b/>
                <w:bCs/>
                <w:lang w:eastAsia="pl-PL" w:bidi="ar-SA"/>
              </w:rPr>
              <w:t>Klauzula zawartość alkoholu we krwi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FFE2" w14:textId="7777777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lang w:eastAsia="pl-PL" w:bidi="ar-S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6FEC" w14:textId="39F0331E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</w:p>
        </w:tc>
      </w:tr>
      <w:tr w:rsidR="00A10FBA" w:rsidRPr="00173545" w14:paraId="0DB55000" w14:textId="77777777" w:rsidTr="00EF156D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27B" w14:textId="7777777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b/>
                <w:bCs/>
                <w:lang w:eastAsia="pl-PL" w:bidi="ar-SA"/>
              </w:rPr>
              <w:t>Klauzula rażące niedbalstwo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0314" w14:textId="7777777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lang w:eastAsia="pl-PL" w:bidi="ar-S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A13C6" w14:textId="4EE5EA8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</w:p>
        </w:tc>
      </w:tr>
      <w:tr w:rsidR="00A10FBA" w:rsidRPr="00173545" w14:paraId="521530B5" w14:textId="77777777" w:rsidTr="00EF156D">
        <w:trPr>
          <w:trHeight w:val="31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C4E5" w14:textId="7777777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b/>
                <w:bCs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b/>
                <w:bCs/>
                <w:lang w:eastAsia="pl-PL" w:bidi="ar-SA"/>
              </w:rPr>
              <w:t>Koszty rzeczoznawców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8E8A" w14:textId="77777777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Arial"/>
                <w:lang w:eastAsia="pl-PL" w:bidi="ar-S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F5A9" w14:textId="656314B5" w:rsidR="00A10FBA" w:rsidRPr="00173545" w:rsidRDefault="00A10FBA" w:rsidP="00F54BC3">
            <w:pPr>
              <w:widowControl/>
              <w:tabs>
                <w:tab w:val="left" w:pos="426"/>
              </w:tabs>
              <w:suppressAutoHyphens w:val="0"/>
              <w:spacing w:line="360" w:lineRule="auto"/>
              <w:rPr>
                <w:rFonts w:asciiTheme="minorHAnsi" w:eastAsia="Times New Roman" w:hAnsiTheme="minorHAnsi" w:cs="Arial"/>
                <w:lang w:eastAsia="pl-PL" w:bidi="ar-SA"/>
              </w:rPr>
            </w:pPr>
          </w:p>
        </w:tc>
      </w:tr>
    </w:tbl>
    <w:p w14:paraId="7FCAF75C" w14:textId="77777777" w:rsidR="00EF156D" w:rsidRPr="00173545" w:rsidRDefault="00EF156D" w:rsidP="00F54BC3">
      <w:pPr>
        <w:tabs>
          <w:tab w:val="left" w:pos="426"/>
        </w:tabs>
        <w:spacing w:line="360" w:lineRule="auto"/>
        <w:rPr>
          <w:rFonts w:asciiTheme="minorHAnsi" w:hAnsiTheme="minorHAnsi" w:cs="Calibri"/>
          <w:kern w:val="2"/>
          <w:lang w:eastAsia="zh-CN"/>
        </w:rPr>
      </w:pPr>
      <w:proofErr w:type="gramStart"/>
      <w:r w:rsidRPr="00173545">
        <w:rPr>
          <w:rFonts w:asciiTheme="minorHAnsi" w:hAnsiTheme="minorHAnsi" w:cs="Calibri"/>
          <w:kern w:val="2"/>
          <w:lang w:eastAsia="zh-CN"/>
        </w:rPr>
        <w:t xml:space="preserve">UWAGA !: </w:t>
      </w:r>
      <w:proofErr w:type="gramEnd"/>
      <w:r w:rsidRPr="00173545">
        <w:rPr>
          <w:rFonts w:asciiTheme="minorHAnsi" w:hAnsiTheme="minorHAnsi" w:cs="Calibri"/>
          <w:kern w:val="2"/>
          <w:lang w:eastAsia="zh-CN"/>
        </w:rPr>
        <w:t>W kolumnie „Oferujemy klauzulę fakultatywną” w przypadku akceptacji klauzuli należy wpisać słowo „TAK”, w przypadku braku akceptacji należy wpisać słowo „NIE”.</w:t>
      </w:r>
    </w:p>
    <w:p w14:paraId="2880854D" w14:textId="77777777" w:rsidR="00EF156D" w:rsidRPr="00173545" w:rsidRDefault="00EF156D" w:rsidP="00F54BC3">
      <w:pPr>
        <w:tabs>
          <w:tab w:val="left" w:pos="426"/>
        </w:tabs>
        <w:spacing w:line="360" w:lineRule="auto"/>
        <w:rPr>
          <w:rFonts w:asciiTheme="minorHAnsi" w:hAnsiTheme="minorHAnsi" w:cs="Calibri"/>
          <w:kern w:val="2"/>
          <w:lang w:eastAsia="zh-CN"/>
        </w:rPr>
      </w:pPr>
      <w:r w:rsidRPr="00173545">
        <w:rPr>
          <w:rFonts w:asciiTheme="minorHAnsi" w:hAnsiTheme="minorHAnsi" w:cs="Calibri"/>
          <w:kern w:val="2"/>
          <w:lang w:eastAsia="zh-CN"/>
        </w:rPr>
        <w:t xml:space="preserve">Nieuzupełnienie kolumny „Akceptacja” uznane </w:t>
      </w:r>
      <w:proofErr w:type="gramStart"/>
      <w:r w:rsidRPr="00173545">
        <w:rPr>
          <w:rFonts w:asciiTheme="minorHAnsi" w:hAnsiTheme="minorHAnsi" w:cs="Calibri"/>
          <w:kern w:val="2"/>
          <w:lang w:eastAsia="zh-CN"/>
        </w:rPr>
        <w:t>zostanie jako</w:t>
      </w:r>
      <w:proofErr w:type="gramEnd"/>
      <w:r w:rsidRPr="00173545">
        <w:rPr>
          <w:rFonts w:asciiTheme="minorHAnsi" w:hAnsiTheme="minorHAnsi" w:cs="Calibri"/>
          <w:kern w:val="2"/>
          <w:lang w:eastAsia="zh-CN"/>
        </w:rPr>
        <w:t xml:space="preserve"> niezaakceptowanie danej klauzuli lub klauzul.</w:t>
      </w:r>
    </w:p>
    <w:p w14:paraId="58C74AC3" w14:textId="77777777" w:rsidR="00A10FBA" w:rsidRPr="00D14C5D" w:rsidRDefault="00A10FBA" w:rsidP="00F54BC3">
      <w:pPr>
        <w:tabs>
          <w:tab w:val="left" w:pos="426"/>
        </w:tabs>
        <w:spacing w:line="360" w:lineRule="auto"/>
        <w:rPr>
          <w:rFonts w:asciiTheme="minorHAnsi" w:hAnsiTheme="minorHAnsi" w:cs="Calibri"/>
          <w:kern w:val="2"/>
          <w:lang w:eastAsia="zh-CN"/>
        </w:rPr>
      </w:pPr>
      <w:r w:rsidRPr="00D14C5D">
        <w:rPr>
          <w:rFonts w:asciiTheme="minorHAnsi" w:hAnsiTheme="minorHAnsi" w:cs="Arial"/>
          <w:kern w:val="2"/>
          <w:lang w:eastAsia="zh-CN"/>
        </w:rPr>
        <w:t xml:space="preserve">Maksymalna liczba </w:t>
      </w:r>
      <w:proofErr w:type="gramStart"/>
      <w:r w:rsidRPr="00D14C5D">
        <w:rPr>
          <w:rFonts w:asciiTheme="minorHAnsi" w:hAnsiTheme="minorHAnsi" w:cs="Arial"/>
          <w:kern w:val="2"/>
          <w:lang w:eastAsia="zh-CN"/>
        </w:rPr>
        <w:t>punktów  - 100 pkt</w:t>
      </w:r>
      <w:proofErr w:type="gramEnd"/>
      <w:r w:rsidRPr="00D14C5D">
        <w:rPr>
          <w:rFonts w:asciiTheme="minorHAnsi" w:hAnsiTheme="minorHAnsi" w:cs="Arial"/>
          <w:kern w:val="2"/>
          <w:lang w:eastAsia="zh-CN"/>
        </w:rPr>
        <w:t xml:space="preserve">. </w:t>
      </w:r>
    </w:p>
    <w:p w14:paraId="708BF4FA" w14:textId="40B1F38D" w:rsidR="00A10FBA" w:rsidRPr="00D14C5D" w:rsidRDefault="00A10FBA" w:rsidP="00F54BC3">
      <w:pPr>
        <w:tabs>
          <w:tab w:val="left" w:pos="426"/>
        </w:tabs>
        <w:spacing w:line="360" w:lineRule="auto"/>
        <w:rPr>
          <w:rFonts w:asciiTheme="minorHAnsi" w:hAnsiTheme="minorHAnsi" w:cs="Calibri"/>
          <w:kern w:val="2"/>
          <w:lang w:eastAsia="zh-CN"/>
        </w:rPr>
      </w:pPr>
      <w:r w:rsidRPr="00D14C5D">
        <w:rPr>
          <w:rFonts w:asciiTheme="minorHAnsi" w:hAnsiTheme="minorHAnsi" w:cs="Arial"/>
          <w:kern w:val="2"/>
          <w:lang w:eastAsia="zh-CN"/>
        </w:rPr>
        <w:t>TAK- Akceptacja – 20 pkt wg tabeli</w:t>
      </w:r>
    </w:p>
    <w:p w14:paraId="4442085E" w14:textId="77777777" w:rsidR="00A10FBA" w:rsidRDefault="00A10FBA" w:rsidP="00F54BC3">
      <w:pPr>
        <w:tabs>
          <w:tab w:val="left" w:pos="426"/>
        </w:tabs>
        <w:spacing w:line="360" w:lineRule="auto"/>
        <w:rPr>
          <w:rFonts w:asciiTheme="minorHAnsi" w:hAnsiTheme="minorHAnsi" w:cs="Arial"/>
          <w:kern w:val="2"/>
          <w:lang w:eastAsia="zh-CN"/>
        </w:rPr>
      </w:pPr>
      <w:r w:rsidRPr="00D14C5D">
        <w:rPr>
          <w:rFonts w:asciiTheme="minorHAnsi" w:hAnsiTheme="minorHAnsi" w:cs="Arial"/>
          <w:kern w:val="2"/>
          <w:lang w:eastAsia="zh-CN"/>
        </w:rPr>
        <w:t xml:space="preserve">NIE - Brak </w:t>
      </w:r>
      <w:proofErr w:type="gramStart"/>
      <w:r w:rsidRPr="00D14C5D">
        <w:rPr>
          <w:rFonts w:asciiTheme="minorHAnsi" w:hAnsiTheme="minorHAnsi" w:cs="Arial"/>
          <w:kern w:val="2"/>
          <w:lang w:eastAsia="zh-CN"/>
        </w:rPr>
        <w:t>akceptacji  - 0 pkt</w:t>
      </w:r>
      <w:proofErr w:type="gramEnd"/>
    </w:p>
    <w:p w14:paraId="2E90A682" w14:textId="77777777" w:rsidR="00173545" w:rsidRPr="00173545" w:rsidRDefault="00173545" w:rsidP="00F54BC3">
      <w:pPr>
        <w:tabs>
          <w:tab w:val="left" w:pos="426"/>
        </w:tabs>
        <w:spacing w:line="360" w:lineRule="auto"/>
        <w:rPr>
          <w:rFonts w:asciiTheme="minorHAnsi" w:hAnsiTheme="minorHAnsi" w:cs="Calibri"/>
          <w:kern w:val="2"/>
          <w:lang w:eastAsia="zh-CN"/>
        </w:rPr>
      </w:pPr>
    </w:p>
    <w:p w14:paraId="775C4B29" w14:textId="0F137C05" w:rsidR="00D93A62" w:rsidRPr="00173545" w:rsidRDefault="007A382E" w:rsidP="00F54BC3">
      <w:pPr>
        <w:pStyle w:val="Lista"/>
        <w:tabs>
          <w:tab w:val="num" w:pos="284"/>
          <w:tab w:val="left" w:pos="426"/>
        </w:tabs>
        <w:spacing w:line="360" w:lineRule="auto"/>
        <w:jc w:val="left"/>
        <w:rPr>
          <w:rFonts w:asciiTheme="minorHAnsi" w:hAnsiTheme="minorHAnsi" w:cs="Times New Roman"/>
        </w:rPr>
      </w:pPr>
      <w:r w:rsidRPr="00173545">
        <w:rPr>
          <w:rFonts w:asciiTheme="minorHAnsi" w:hAnsiTheme="minorHAnsi" w:cs="Times New Roman"/>
        </w:rPr>
        <w:t>O</w:t>
      </w:r>
      <w:r w:rsidR="00D93A62" w:rsidRPr="0017354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173545" w:rsidRDefault="001C5508" w:rsidP="00F54BC3">
      <w:pPr>
        <w:pStyle w:val="Akapitzlist"/>
        <w:numPr>
          <w:ilvl w:val="0"/>
          <w:numId w:val="11"/>
        </w:numPr>
        <w:tabs>
          <w:tab w:val="num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173545">
        <w:rPr>
          <w:rFonts w:asciiTheme="minorHAnsi" w:hAnsiTheme="minorHAnsi"/>
          <w:sz w:val="24"/>
          <w:szCs w:val="24"/>
        </w:rPr>
        <w:t>p</w:t>
      </w:r>
      <w:r w:rsidR="00765BDD" w:rsidRPr="0017354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17354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173545">
        <w:rPr>
          <w:rFonts w:asciiTheme="minorHAnsi" w:hAnsiTheme="minorHAnsi"/>
          <w:sz w:val="24"/>
          <w:szCs w:val="24"/>
        </w:rPr>
        <w:t>erminie wskazanym w treści SWZ</w:t>
      </w:r>
      <w:r w:rsidR="00641FF4" w:rsidRPr="00173545">
        <w:rPr>
          <w:rFonts w:asciiTheme="minorHAnsi" w:hAnsiTheme="minorHAnsi"/>
          <w:sz w:val="24"/>
          <w:szCs w:val="24"/>
        </w:rPr>
        <w:t>;</w:t>
      </w:r>
    </w:p>
    <w:p w14:paraId="2EE21D27" w14:textId="5C54BCFB" w:rsidR="00E500B7" w:rsidRPr="00173545" w:rsidRDefault="00E500B7" w:rsidP="00F54BC3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17354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173545">
        <w:rPr>
          <w:rFonts w:asciiTheme="minorHAnsi" w:hAnsiTheme="minorHAnsi"/>
          <w:sz w:val="24"/>
          <w:szCs w:val="24"/>
        </w:rPr>
        <w:t xml:space="preserve"> się </w:t>
      </w:r>
      <w:r w:rsidR="003C7310" w:rsidRPr="00173545">
        <w:rPr>
          <w:rFonts w:asciiTheme="minorHAnsi" w:hAnsiTheme="minorHAnsi"/>
          <w:sz w:val="24"/>
          <w:szCs w:val="24"/>
        </w:rPr>
        <w:t xml:space="preserve">z Ogłoszeniem o zamówieniu, </w:t>
      </w:r>
      <w:r w:rsidR="00E45E32" w:rsidRPr="00173545">
        <w:rPr>
          <w:rFonts w:asciiTheme="minorHAnsi" w:hAnsiTheme="minorHAnsi"/>
          <w:sz w:val="24"/>
          <w:szCs w:val="24"/>
        </w:rPr>
        <w:t xml:space="preserve">ze specyfikacją </w:t>
      </w:r>
      <w:r w:rsidRPr="00173545">
        <w:rPr>
          <w:rFonts w:asciiTheme="minorHAnsi" w:hAnsiTheme="minorHAnsi"/>
          <w:sz w:val="24"/>
          <w:szCs w:val="24"/>
        </w:rPr>
        <w:t xml:space="preserve">warunków </w:t>
      </w:r>
      <w:r w:rsidR="006F31E4" w:rsidRPr="00173545">
        <w:rPr>
          <w:rFonts w:asciiTheme="minorHAnsi" w:hAnsiTheme="minorHAnsi"/>
          <w:sz w:val="24"/>
          <w:szCs w:val="24"/>
        </w:rPr>
        <w:t>zamówienia i</w:t>
      </w:r>
      <w:r w:rsidRPr="0017354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173545">
        <w:rPr>
          <w:rFonts w:asciiTheme="minorHAnsi" w:hAnsiTheme="minorHAnsi"/>
          <w:sz w:val="24"/>
          <w:szCs w:val="24"/>
        </w:rPr>
        <w:t>nich</w:t>
      </w:r>
      <w:r w:rsidRPr="0017354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17354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17354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173545" w:rsidRDefault="004E47B2" w:rsidP="00F54BC3">
      <w:pPr>
        <w:pStyle w:val="Akapitzlist"/>
        <w:numPr>
          <w:ilvl w:val="0"/>
          <w:numId w:val="11"/>
        </w:numPr>
        <w:tabs>
          <w:tab w:val="num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17354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173545">
        <w:rPr>
          <w:rFonts w:asciiTheme="minorHAnsi" w:hAnsiTheme="minorHAnsi"/>
          <w:sz w:val="24"/>
          <w:szCs w:val="24"/>
        </w:rPr>
        <w:t>zamówienia zgodnie z treścią S</w:t>
      </w:r>
      <w:r w:rsidRPr="00173545">
        <w:rPr>
          <w:rFonts w:asciiTheme="minorHAnsi" w:hAnsiTheme="minorHAnsi"/>
          <w:sz w:val="24"/>
          <w:szCs w:val="24"/>
        </w:rPr>
        <w:t>WZ, wyj</w:t>
      </w:r>
      <w:r w:rsidR="00E45E32" w:rsidRPr="00173545">
        <w:rPr>
          <w:rFonts w:asciiTheme="minorHAnsi" w:hAnsiTheme="minorHAnsi"/>
          <w:sz w:val="24"/>
          <w:szCs w:val="24"/>
        </w:rPr>
        <w:t>aśnień do S</w:t>
      </w:r>
      <w:r w:rsidR="00641FF4" w:rsidRPr="0017354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173545">
        <w:rPr>
          <w:rFonts w:asciiTheme="minorHAnsi" w:hAnsiTheme="minorHAnsi"/>
          <w:sz w:val="24"/>
          <w:szCs w:val="24"/>
        </w:rPr>
        <w:t>modyfikacji</w:t>
      </w:r>
      <w:r w:rsidR="006F31E4" w:rsidRPr="0017354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173545">
        <w:rPr>
          <w:rFonts w:asciiTheme="minorHAnsi" w:hAnsiTheme="minorHAnsi"/>
          <w:sz w:val="24"/>
          <w:szCs w:val="24"/>
        </w:rPr>
        <w:t xml:space="preserve"> dotyczy)</w:t>
      </w:r>
    </w:p>
    <w:p w14:paraId="4C3136A3" w14:textId="77777777" w:rsidR="00BC0733" w:rsidRDefault="00106F24" w:rsidP="00F54BC3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173545">
        <w:rPr>
          <w:rFonts w:asciiTheme="minorHAnsi" w:hAnsiTheme="minorHAnsi"/>
          <w:sz w:val="24"/>
          <w:szCs w:val="24"/>
        </w:rPr>
        <w:t>akceptujemy</w:t>
      </w:r>
      <w:proofErr w:type="gramEnd"/>
      <w:r w:rsidRPr="00173545">
        <w:rPr>
          <w:rFonts w:asciiTheme="minorHAnsi" w:hAnsiTheme="minorHAnsi"/>
          <w:sz w:val="24"/>
          <w:szCs w:val="24"/>
        </w:rPr>
        <w:t xml:space="preserve"> wszystkie klauzule obligatoryjne w każdym z ryzyk</w:t>
      </w:r>
    </w:p>
    <w:p w14:paraId="08429E42" w14:textId="5719B5BD" w:rsidR="00D60FC1" w:rsidRPr="00856E2D" w:rsidRDefault="00BC0733" w:rsidP="00F54BC3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856E2D">
        <w:rPr>
          <w:rFonts w:asciiTheme="minorHAnsi" w:hAnsiTheme="minorHAnsi"/>
          <w:sz w:val="24"/>
          <w:szCs w:val="24"/>
        </w:rPr>
        <w:t xml:space="preserve">Zamawiający (Ubezpieczający/Ubezpieczony) nie będzie zobowiązany do pokrywania strat Wykonawcy działającego w formie towarzystwa ubezpieczeń wzajemnych przez </w:t>
      </w:r>
      <w:r w:rsidRPr="00856E2D">
        <w:rPr>
          <w:rFonts w:asciiTheme="minorHAnsi" w:hAnsiTheme="minorHAnsi"/>
          <w:sz w:val="24"/>
          <w:szCs w:val="24"/>
        </w:rPr>
        <w:lastRenderedPageBreak/>
        <w:t xml:space="preserve">wnoszenie dodatkowej składki, zgodnie z art. 111 ust. 2 Ustawy z dnia 11 września 2015 r. o działalności ubezpieczeniowej i reasekuracyjnej (Dz. U. </w:t>
      </w:r>
      <w:proofErr w:type="gramStart"/>
      <w:r w:rsidRPr="00856E2D">
        <w:rPr>
          <w:rFonts w:asciiTheme="minorHAnsi" w:hAnsiTheme="minorHAnsi"/>
          <w:sz w:val="24"/>
          <w:szCs w:val="24"/>
        </w:rPr>
        <w:t>z</w:t>
      </w:r>
      <w:proofErr w:type="gramEnd"/>
      <w:r w:rsidRPr="00856E2D">
        <w:rPr>
          <w:rFonts w:asciiTheme="minorHAnsi" w:hAnsiTheme="minorHAnsi"/>
          <w:sz w:val="24"/>
          <w:szCs w:val="24"/>
        </w:rPr>
        <w:t xml:space="preserve"> 2023 r. poz. 656 z późn. </w:t>
      </w:r>
      <w:proofErr w:type="gramStart"/>
      <w:r w:rsidRPr="00856E2D">
        <w:rPr>
          <w:rFonts w:asciiTheme="minorHAnsi" w:hAnsiTheme="minorHAnsi"/>
          <w:sz w:val="24"/>
          <w:szCs w:val="24"/>
        </w:rPr>
        <w:t>zm</w:t>
      </w:r>
      <w:proofErr w:type="gramEnd"/>
      <w:r w:rsidRPr="00856E2D">
        <w:rPr>
          <w:rFonts w:asciiTheme="minorHAnsi" w:hAnsiTheme="minorHAnsi"/>
          <w:sz w:val="24"/>
          <w:szCs w:val="24"/>
        </w:rPr>
        <w:t>.).</w:t>
      </w:r>
    </w:p>
    <w:p w14:paraId="0C0A2DE3" w14:textId="77777777" w:rsidR="008D3FC0" w:rsidRDefault="00856E2D" w:rsidP="008D3FC0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="Tahoma" w:hAnsi="Tahoma" w:cs="Tahoma"/>
          <w:sz w:val="20"/>
          <w:szCs w:val="20"/>
        </w:rPr>
        <w:t>u</w:t>
      </w:r>
      <w:r w:rsidRPr="00856E2D">
        <w:rPr>
          <w:rFonts w:ascii="Tahoma" w:hAnsi="Tahoma" w:cs="Tahoma"/>
          <w:sz w:val="20"/>
          <w:szCs w:val="20"/>
        </w:rPr>
        <w:t>sługa</w:t>
      </w:r>
      <w:proofErr w:type="gramEnd"/>
      <w:r w:rsidR="00D60FC1" w:rsidRPr="00856E2D">
        <w:rPr>
          <w:rFonts w:ascii="Tahoma" w:hAnsi="Tahoma" w:cs="Tahoma"/>
          <w:sz w:val="20"/>
          <w:szCs w:val="20"/>
        </w:rPr>
        <w:t xml:space="preserve"> ubezpieczenia zwolniona jest z podatku VAT zgodnie z art. 43 ust. 1 pkt 37 Ustawy z dnia 11 marca 2004 o podatku od towarów i usług (Dz.U. </w:t>
      </w:r>
      <w:proofErr w:type="gramStart"/>
      <w:r w:rsidR="00D60FC1" w:rsidRPr="00856E2D">
        <w:rPr>
          <w:rFonts w:ascii="Tahoma" w:hAnsi="Tahoma" w:cs="Tahoma"/>
          <w:sz w:val="20"/>
          <w:szCs w:val="20"/>
        </w:rPr>
        <w:t>z</w:t>
      </w:r>
      <w:proofErr w:type="gramEnd"/>
      <w:r w:rsidR="00D60FC1" w:rsidRPr="00856E2D">
        <w:rPr>
          <w:rFonts w:ascii="Tahoma" w:hAnsi="Tahoma" w:cs="Tahoma"/>
          <w:sz w:val="20"/>
          <w:szCs w:val="20"/>
        </w:rPr>
        <w:t xml:space="preserve"> 2022 r., poz. 931 z późn. </w:t>
      </w:r>
      <w:proofErr w:type="gramStart"/>
      <w:r w:rsidR="00D60FC1" w:rsidRPr="00856E2D">
        <w:rPr>
          <w:rFonts w:ascii="Tahoma" w:hAnsi="Tahoma" w:cs="Tahoma"/>
          <w:sz w:val="20"/>
          <w:szCs w:val="20"/>
        </w:rPr>
        <w:t>zm</w:t>
      </w:r>
      <w:proofErr w:type="gramEnd"/>
      <w:r w:rsidR="00D60FC1" w:rsidRPr="00856E2D">
        <w:rPr>
          <w:rFonts w:ascii="Tahoma" w:hAnsi="Tahoma" w:cs="Tahoma"/>
          <w:sz w:val="20"/>
          <w:szCs w:val="20"/>
        </w:rPr>
        <w:t>.).</w:t>
      </w:r>
    </w:p>
    <w:p w14:paraId="156CD8FC" w14:textId="7D8F08B2" w:rsidR="00E500B7" w:rsidRPr="008D3FC0" w:rsidRDefault="003E4982" w:rsidP="008D3FC0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8D3FC0">
        <w:rPr>
          <w:rFonts w:asciiTheme="minorHAnsi" w:hAnsiTheme="minorHAnsi"/>
          <w:sz w:val="24"/>
          <w:szCs w:val="24"/>
        </w:rPr>
        <w:t>zawarte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8D3FC0">
        <w:rPr>
          <w:rFonts w:asciiTheme="minorHAnsi" w:hAnsiTheme="minorHAnsi"/>
          <w:sz w:val="24"/>
          <w:szCs w:val="24"/>
        </w:rPr>
        <w:t xml:space="preserve">nie </w:t>
      </w:r>
      <w:r w:rsidR="00641FF4" w:rsidRPr="008D3FC0">
        <w:rPr>
          <w:rFonts w:asciiTheme="minorHAnsi" w:hAnsiTheme="minorHAnsi"/>
          <w:sz w:val="24"/>
          <w:szCs w:val="24"/>
        </w:rPr>
        <w:t>wyznaczonym przez Zamawiające</w:t>
      </w:r>
      <w:r w:rsidR="00173545" w:rsidRPr="008D3FC0">
        <w:rPr>
          <w:rFonts w:asciiTheme="minorHAnsi" w:hAnsiTheme="minorHAnsi"/>
          <w:sz w:val="24"/>
          <w:szCs w:val="24"/>
        </w:rPr>
        <w:t xml:space="preserve">go. W pozostałych kwestiach będą miały zastosowanie Ogólne Warunki Ubezpieczenia, które przedłożymy przed podpisaniem umowy. </w:t>
      </w:r>
    </w:p>
    <w:p w14:paraId="0BCCF64B" w14:textId="305F75FD" w:rsidR="001534DB" w:rsidRPr="00173545" w:rsidRDefault="00E23F52" w:rsidP="00F54BC3">
      <w:pPr>
        <w:pStyle w:val="Akapitzlist"/>
        <w:numPr>
          <w:ilvl w:val="0"/>
          <w:numId w:val="11"/>
        </w:numPr>
        <w:tabs>
          <w:tab w:val="num" w:pos="284"/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173545">
        <w:rPr>
          <w:rFonts w:asciiTheme="minorHAnsi" w:hAnsiTheme="minorHAnsi"/>
          <w:sz w:val="24"/>
          <w:szCs w:val="24"/>
        </w:rPr>
        <w:t>u</w:t>
      </w:r>
      <w:r w:rsidR="00E500B7" w:rsidRPr="0017354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17354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17354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173545">
        <w:rPr>
          <w:rFonts w:asciiTheme="minorHAnsi" w:hAnsiTheme="minorHAnsi"/>
          <w:sz w:val="24"/>
          <w:szCs w:val="24"/>
        </w:rPr>
        <w:t>warunków zamówienia</w:t>
      </w:r>
      <w:r w:rsidR="00641FF4" w:rsidRPr="0017354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173545" w:rsidRDefault="00D93A62" w:rsidP="00F54BC3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left"/>
        <w:rPr>
          <w:rFonts w:asciiTheme="minorHAnsi" w:hAnsiTheme="minorHAnsi" w:cs="Times New Roman"/>
        </w:rPr>
      </w:pPr>
      <w:r w:rsidRPr="0017354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173545">
        <w:rPr>
          <w:rFonts w:asciiTheme="minorHAnsi" w:hAnsiTheme="minorHAnsi" w:cs="Times New Roman"/>
        </w:rPr>
        <w:t>zamówienia (jeśli</w:t>
      </w:r>
      <w:proofErr w:type="gramEnd"/>
      <w:r w:rsidRPr="0017354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173545" w:rsidRDefault="00D93A62" w:rsidP="00F54BC3">
      <w:pPr>
        <w:pStyle w:val="1"/>
        <w:tabs>
          <w:tab w:val="left" w:pos="426"/>
          <w:tab w:val="left" w:pos="540"/>
        </w:tabs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173545" w14:paraId="5153F5E7" w14:textId="77777777" w:rsidTr="007A382E">
        <w:tc>
          <w:tcPr>
            <w:tcW w:w="522" w:type="dxa"/>
          </w:tcPr>
          <w:p w14:paraId="36AD61A4" w14:textId="77777777" w:rsidR="00D93A62" w:rsidRPr="00173545" w:rsidRDefault="006428AC" w:rsidP="00F54BC3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17354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173545" w:rsidRDefault="00D93A62" w:rsidP="00F54BC3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17354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17354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17354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17354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17354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17354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173545" w:rsidRDefault="00D93A62" w:rsidP="00F54BC3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17354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17354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17354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17354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173545" w14:paraId="5D75E429" w14:textId="77777777" w:rsidTr="007A382E">
        <w:tc>
          <w:tcPr>
            <w:tcW w:w="522" w:type="dxa"/>
          </w:tcPr>
          <w:p w14:paraId="1D0D7D7B" w14:textId="77777777" w:rsidR="00D93A62" w:rsidRPr="00173545" w:rsidRDefault="00D93A62" w:rsidP="00F54BC3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173545" w:rsidRDefault="00D93A62" w:rsidP="00F54BC3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173545" w:rsidRDefault="00D93A62" w:rsidP="00F54BC3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173545" w14:paraId="502A817A" w14:textId="77777777" w:rsidTr="007A382E">
        <w:tc>
          <w:tcPr>
            <w:tcW w:w="522" w:type="dxa"/>
          </w:tcPr>
          <w:p w14:paraId="0EBEF355" w14:textId="77777777" w:rsidR="00D93A62" w:rsidRPr="00173545" w:rsidRDefault="00D93A62" w:rsidP="00F54BC3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173545" w:rsidRDefault="00D93A62" w:rsidP="00F54BC3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173545" w:rsidRDefault="00D93A62" w:rsidP="00F54BC3">
            <w:pPr>
              <w:widowControl/>
              <w:tabs>
                <w:tab w:val="left" w:pos="426"/>
              </w:tabs>
              <w:spacing w:line="360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173545" w:rsidRDefault="00D93A62" w:rsidP="00F54BC3">
      <w:pPr>
        <w:pStyle w:val="1"/>
        <w:tabs>
          <w:tab w:val="left" w:pos="426"/>
          <w:tab w:val="left" w:pos="720"/>
          <w:tab w:val="left" w:pos="19431"/>
        </w:tabs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17354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17354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17354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17354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17354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17354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17354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2452CD5B" w14:textId="77777777" w:rsidR="00110AE4" w:rsidRPr="00173545" w:rsidRDefault="0049690F" w:rsidP="00F54BC3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173545">
        <w:rPr>
          <w:rFonts w:asciiTheme="minorHAnsi" w:hAnsiTheme="minorHAnsi" w:cs="Times New Roman"/>
        </w:rPr>
        <w:t xml:space="preserve"> Oświadczam</w:t>
      </w:r>
      <w:r w:rsidR="00110AE4" w:rsidRPr="00173545">
        <w:rPr>
          <w:rFonts w:asciiTheme="minorHAnsi" w:hAnsiTheme="minorHAnsi" w:cs="Times New Roman"/>
        </w:rPr>
        <w:t>y, że wypełniliśmy</w:t>
      </w:r>
      <w:r w:rsidRPr="0017354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173545">
        <w:rPr>
          <w:rFonts w:asciiTheme="minorHAnsi" w:hAnsiTheme="minorHAnsi" w:cs="Times New Roman"/>
        </w:rPr>
        <w:t>RODO</w:t>
      </w:r>
      <w:r w:rsidRPr="00173545">
        <w:rPr>
          <w:rFonts w:asciiTheme="minorHAnsi" w:hAnsiTheme="minorHAnsi" w:cs="Times New Roman"/>
        </w:rPr>
        <w:footnoteReference w:id="2"/>
      </w:r>
      <w:r w:rsidRPr="00173545">
        <w:rPr>
          <w:rFonts w:asciiTheme="minorHAnsi" w:hAnsiTheme="minorHAnsi" w:cs="Times New Roman"/>
        </w:rPr>
        <w:t xml:space="preserve">  wobec</w:t>
      </w:r>
      <w:proofErr w:type="gramEnd"/>
      <w:r w:rsidRPr="0017354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173545">
        <w:rPr>
          <w:rFonts w:asciiTheme="minorHAnsi" w:hAnsiTheme="minorHAnsi" w:cs="Times New Roman"/>
        </w:rPr>
        <w:t>średnio lub pośrednio pozyskaliśmy</w:t>
      </w:r>
      <w:r w:rsidRPr="0017354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17354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173545" w:rsidRDefault="00110AE4" w:rsidP="00F54BC3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173545" w:rsidRDefault="00110AE4" w:rsidP="00F54BC3">
      <w:pPr>
        <w:pStyle w:val="Lista"/>
        <w:widowControl/>
        <w:tabs>
          <w:tab w:val="left" w:pos="426"/>
        </w:tabs>
        <w:suppressAutoHyphens w:val="0"/>
        <w:spacing w:line="360" w:lineRule="auto"/>
        <w:jc w:val="left"/>
        <w:rPr>
          <w:rFonts w:asciiTheme="minorHAnsi" w:eastAsia="Times New Roman" w:hAnsiTheme="minorHAnsi" w:cs="Times New Roman"/>
          <w:color w:val="auto"/>
        </w:rPr>
      </w:pPr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173545" w:rsidRDefault="00110AE4" w:rsidP="00F54BC3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lastRenderedPageBreak/>
        <w:t>telefon</w:t>
      </w:r>
      <w:proofErr w:type="gramEnd"/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173545" w:rsidRDefault="00110AE4" w:rsidP="00F54BC3">
      <w:pPr>
        <w:tabs>
          <w:tab w:val="left" w:pos="426"/>
          <w:tab w:val="left" w:pos="540"/>
        </w:tabs>
        <w:spacing w:line="360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51717A8E" w14:textId="77777777" w:rsidR="0017066D" w:rsidRPr="00173545" w:rsidRDefault="008126C2" w:rsidP="00F54BC3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left"/>
        <w:rPr>
          <w:rFonts w:asciiTheme="minorHAnsi" w:eastAsia="Calibri" w:hAnsiTheme="minorHAnsi" w:cs="Times New Roman"/>
          <w:color w:val="auto"/>
          <w:lang w:bidi="ar-SA"/>
        </w:rPr>
      </w:pPr>
      <w:r w:rsidRPr="0017354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17066D" w:rsidRPr="00173545">
        <w:rPr>
          <w:rFonts w:asciiTheme="minorHAnsi" w:eastAsia="Calibri" w:hAnsiTheme="minorHAnsi" w:cs="Times New Roman"/>
          <w:color w:val="auto"/>
          <w:lang w:bidi="ar-SA"/>
        </w:rPr>
        <w:t>Zgodnie z treścią art. 225 ust. 2 ustawy Pzp wybór przedmiotowej oferty (zaznaczyć właściwe)</w:t>
      </w:r>
    </w:p>
    <w:p w14:paraId="09776D36" w14:textId="77777777" w:rsidR="0017066D" w:rsidRPr="00173545" w:rsidRDefault="0017066D" w:rsidP="00F54BC3">
      <w:pPr>
        <w:keepLines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eastAsia="Times New Roman" w:hAnsiTheme="minorHAnsi" w:cs="Arial"/>
        </w:rPr>
      </w:pPr>
      <w:r w:rsidRPr="00173545">
        <w:rPr>
          <w:rFonts w:asciiTheme="minorHAnsi" w:hAnsiTheme="minorHAnsi" w:cs="Arial"/>
          <w:b/>
          <w:vertAlign w:val="superscript"/>
        </w:rPr>
        <w:t xml:space="preserve">* </w:t>
      </w:r>
      <w:r w:rsidRPr="00173545">
        <w:rPr>
          <w:rFonts w:asciiTheme="minorHAnsi" w:eastAsia="Times New Roman" w:hAnsiTheme="minorHAnsi" w:cs="Arial"/>
          <w:b/>
        </w:rPr>
        <w:t>nie będzie</w:t>
      </w:r>
      <w:r w:rsidRPr="00173545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usług.</w:t>
      </w:r>
    </w:p>
    <w:p w14:paraId="45A55901" w14:textId="77777777" w:rsidR="0017066D" w:rsidRPr="00173545" w:rsidRDefault="0017066D" w:rsidP="00F54BC3">
      <w:pPr>
        <w:keepLines/>
        <w:numPr>
          <w:ilvl w:val="0"/>
          <w:numId w:val="17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eastAsia="Times New Roman" w:hAnsiTheme="minorHAnsi" w:cs="Arial"/>
        </w:rPr>
      </w:pPr>
      <w:r w:rsidRPr="00173545">
        <w:rPr>
          <w:rFonts w:asciiTheme="minorHAnsi" w:hAnsiTheme="minorHAnsi" w:cs="Arial"/>
          <w:b/>
          <w:vertAlign w:val="superscript"/>
        </w:rPr>
        <w:t xml:space="preserve">* </w:t>
      </w:r>
      <w:r w:rsidRPr="00173545">
        <w:rPr>
          <w:rFonts w:asciiTheme="minorHAnsi" w:eastAsia="Times New Roman" w:hAnsiTheme="minorHAnsi" w:cs="Arial"/>
          <w:b/>
        </w:rPr>
        <w:t>będzie</w:t>
      </w:r>
      <w:r w:rsidRPr="00173545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 w zakresie</w:t>
      </w:r>
    </w:p>
    <w:p w14:paraId="73545187" w14:textId="77777777" w:rsidR="0017066D" w:rsidRPr="00173545" w:rsidRDefault="0017066D" w:rsidP="00F54BC3">
      <w:pPr>
        <w:keepLines/>
        <w:tabs>
          <w:tab w:val="left" w:pos="426"/>
        </w:tabs>
        <w:spacing w:line="360" w:lineRule="auto"/>
        <w:rPr>
          <w:rFonts w:asciiTheme="minorHAnsi" w:eastAsia="Times New Roman" w:hAnsiTheme="minorHAnsi" w:cs="Arial"/>
        </w:rPr>
      </w:pPr>
      <w:r w:rsidRPr="00173545">
        <w:rPr>
          <w:rFonts w:asciiTheme="minorHAnsi" w:eastAsia="Times New Roman" w:hAnsiTheme="minorHAnsi" w:cs="Arial"/>
        </w:rPr>
        <w:t>…………………………………………………………………………………………….. (</w:t>
      </w:r>
      <w:proofErr w:type="gramStart"/>
      <w:r w:rsidRPr="00173545">
        <w:rPr>
          <w:rFonts w:asciiTheme="minorHAnsi" w:eastAsia="Times New Roman" w:hAnsiTheme="minorHAnsi" w:cs="Arial"/>
        </w:rPr>
        <w:t>należy</w:t>
      </w:r>
      <w:proofErr w:type="gramEnd"/>
      <w:r w:rsidRPr="00173545">
        <w:rPr>
          <w:rFonts w:asciiTheme="minorHAnsi" w:eastAsia="Times New Roman" w:hAnsiTheme="minorHAns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173545">
        <w:rPr>
          <w:rFonts w:asciiTheme="minorHAnsi" w:eastAsia="Times New Roman" w:hAnsiTheme="minorHAnsi" w:cs="Arial"/>
          <w:i/>
        </w:rPr>
        <w:t>należy wskazać wartość tego towaru lub usługi bez kwoty podatku od towarów i usług</w:t>
      </w:r>
      <w:r w:rsidRPr="00173545">
        <w:rPr>
          <w:rFonts w:asciiTheme="minorHAnsi" w:eastAsia="Times New Roman" w:hAnsiTheme="minorHAnsi" w:cs="Arial"/>
        </w:rPr>
        <w:t>) kwota i stawka podatku od towarów lub usług wynosi ………….. PLN, ……%.</w:t>
      </w:r>
    </w:p>
    <w:p w14:paraId="04C8A3E7" w14:textId="77777777" w:rsidR="0017066D" w:rsidRPr="00173545" w:rsidRDefault="0017066D" w:rsidP="00F54BC3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left"/>
        <w:rPr>
          <w:rFonts w:asciiTheme="minorHAnsi" w:hAnsiTheme="minorHAnsi" w:cs="Times New Roman"/>
        </w:rPr>
      </w:pPr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173545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173545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173545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173545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173545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17066D" w:rsidRPr="00173545" w14:paraId="1FF5B5A0" w14:textId="77777777" w:rsidTr="00522E77">
        <w:tc>
          <w:tcPr>
            <w:tcW w:w="534" w:type="dxa"/>
            <w:vMerge w:val="restart"/>
          </w:tcPr>
          <w:p w14:paraId="20449223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01A70B8E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0072FAF7" w14:textId="77777777" w:rsidR="0017066D" w:rsidRPr="00173545" w:rsidRDefault="0017066D" w:rsidP="00F54BC3">
            <w:pPr>
              <w:widowControl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561287EF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17066D" w:rsidRPr="00173545" w14:paraId="7507DF34" w14:textId="77777777" w:rsidTr="00522E77">
        <w:tc>
          <w:tcPr>
            <w:tcW w:w="534" w:type="dxa"/>
            <w:vMerge/>
          </w:tcPr>
          <w:p w14:paraId="30458588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620740A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610A854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173545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581692BA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173545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17066D" w:rsidRPr="00173545" w14:paraId="52EA3FC7" w14:textId="77777777" w:rsidTr="00522E77">
        <w:tc>
          <w:tcPr>
            <w:tcW w:w="534" w:type="dxa"/>
          </w:tcPr>
          <w:p w14:paraId="4A0AD4D6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1C93F4D4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3242FBF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E489E35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17066D" w:rsidRPr="00173545" w14:paraId="6F1AABC6" w14:textId="77777777" w:rsidTr="00522E77">
        <w:tc>
          <w:tcPr>
            <w:tcW w:w="534" w:type="dxa"/>
          </w:tcPr>
          <w:p w14:paraId="7F9D9E0A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CC4E349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85058E4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D6ECF7D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17066D" w:rsidRPr="00173545" w14:paraId="3CCA121B" w14:textId="77777777" w:rsidTr="00522E77">
        <w:tc>
          <w:tcPr>
            <w:tcW w:w="534" w:type="dxa"/>
          </w:tcPr>
          <w:p w14:paraId="6D3CC210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173545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4EEDD8D2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5A3D79E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9938E62" w14:textId="77777777" w:rsidR="0017066D" w:rsidRPr="00173545" w:rsidRDefault="0017066D" w:rsidP="00F54BC3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2F255ABE" w14:textId="77777777" w:rsidR="0017066D" w:rsidRPr="00D14C5D" w:rsidRDefault="0017066D" w:rsidP="00F54BC3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D14C5D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4717090F" w14:textId="77777777" w:rsidR="0017066D" w:rsidRPr="00D14C5D" w:rsidRDefault="0017066D" w:rsidP="00F54BC3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D14C5D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D14C5D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D14C5D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. 11 </w:t>
      </w:r>
      <w:r w:rsidRPr="00D14C5D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lastRenderedPageBreak/>
        <w:t xml:space="preserve">ust. 2 ustawy z dnia 16 kwietnia 1993 r. o zwalczaniu nieuczciwej konkurencji (t.j.DZ. U z 2022 r. r poz. 1233 z późn. </w:t>
      </w:r>
      <w:proofErr w:type="gramStart"/>
      <w:r w:rsidRPr="00D14C5D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zm</w:t>
      </w:r>
      <w:proofErr w:type="gramEnd"/>
      <w:r w:rsidRPr="00D14C5D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.).</w:t>
      </w:r>
    </w:p>
    <w:p w14:paraId="59C35CB7" w14:textId="77777777" w:rsidR="0017066D" w:rsidRPr="00D14C5D" w:rsidRDefault="0017066D" w:rsidP="00F54BC3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D14C5D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371475A2" w14:textId="4EDE6D49" w:rsidR="00E848E0" w:rsidRPr="00173545" w:rsidRDefault="00831A68" w:rsidP="00F54BC3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left"/>
        <w:rPr>
          <w:rFonts w:asciiTheme="minorHAnsi" w:hAnsiTheme="minorHAnsi" w:cs="Times New Roman"/>
        </w:rPr>
      </w:pPr>
      <w:r w:rsidRPr="0017354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173545">
        <w:rPr>
          <w:rFonts w:asciiTheme="minorHAnsi" w:hAnsiTheme="minorHAnsi" w:cs="Times New Roman"/>
          <w:i/>
        </w:rPr>
        <w:t>wypełnić jeśli</w:t>
      </w:r>
      <w:proofErr w:type="gramEnd"/>
      <w:r w:rsidRPr="00173545">
        <w:rPr>
          <w:rFonts w:asciiTheme="minorHAnsi" w:hAnsiTheme="minorHAnsi" w:cs="Times New Roman"/>
          <w:i/>
        </w:rPr>
        <w:t xml:space="preserve"> dotyczy</w:t>
      </w:r>
      <w:r w:rsidRPr="0017354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173545" w:rsidRDefault="00D93A62" w:rsidP="00F54BC3">
      <w:pPr>
        <w:tabs>
          <w:tab w:val="left" w:pos="426"/>
          <w:tab w:val="num" w:pos="1260"/>
        </w:tabs>
        <w:spacing w:line="360" w:lineRule="auto"/>
        <w:rPr>
          <w:rFonts w:asciiTheme="minorHAnsi" w:hAnsiTheme="minorHAnsi" w:cs="Times New Roman"/>
        </w:rPr>
      </w:pPr>
    </w:p>
    <w:p w14:paraId="14FFE01E" w14:textId="38D2D481" w:rsidR="007915BC" w:rsidRPr="00173545" w:rsidRDefault="007E58E9" w:rsidP="00F54BC3">
      <w:pPr>
        <w:tabs>
          <w:tab w:val="left" w:pos="426"/>
          <w:tab w:val="left" w:pos="1095"/>
        </w:tabs>
        <w:spacing w:line="360" w:lineRule="auto"/>
        <w:rPr>
          <w:rFonts w:asciiTheme="minorHAnsi" w:hAnsiTheme="minorHAnsi" w:cs="Times New Roman"/>
          <w:b/>
        </w:rPr>
      </w:pPr>
      <w:r w:rsidRPr="00173545">
        <w:rPr>
          <w:rFonts w:asciiTheme="minorHAnsi" w:hAnsiTheme="minorHAnsi" w:cs="Times New Roman"/>
          <w:b/>
        </w:rPr>
        <w:t>Uwaga: Ofertę składa się, pod rygorem nieważ</w:t>
      </w:r>
      <w:r w:rsidR="00AD4E91" w:rsidRPr="0017354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17354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173545">
        <w:rPr>
          <w:rFonts w:asciiTheme="minorHAnsi" w:hAnsiTheme="minorHAnsi" w:cs="Times New Roman"/>
          <w:b/>
        </w:rPr>
        <w:t xml:space="preserve">lub </w:t>
      </w:r>
      <w:r w:rsidRPr="0017354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17354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173545" w:rsidSect="003C7310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40717"/>
    <w:rsid w:val="0004149C"/>
    <w:rsid w:val="000470DA"/>
    <w:rsid w:val="00047C4A"/>
    <w:rsid w:val="00050584"/>
    <w:rsid w:val="00050869"/>
    <w:rsid w:val="0005582F"/>
    <w:rsid w:val="00066262"/>
    <w:rsid w:val="00067050"/>
    <w:rsid w:val="00067B85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06F24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066D"/>
    <w:rsid w:val="00173545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E27E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C7310"/>
    <w:rsid w:val="003E4982"/>
    <w:rsid w:val="00403F84"/>
    <w:rsid w:val="00431AC2"/>
    <w:rsid w:val="004537F7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29E6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A09D8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6E2D"/>
    <w:rsid w:val="00857160"/>
    <w:rsid w:val="00873126"/>
    <w:rsid w:val="00890E34"/>
    <w:rsid w:val="00894A96"/>
    <w:rsid w:val="008A7C64"/>
    <w:rsid w:val="008B3E76"/>
    <w:rsid w:val="008B5A80"/>
    <w:rsid w:val="008D3FC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0FBA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3B00"/>
    <w:rsid w:val="00B97EE2"/>
    <w:rsid w:val="00BA026D"/>
    <w:rsid w:val="00BA5BB8"/>
    <w:rsid w:val="00BC0733"/>
    <w:rsid w:val="00BC42F1"/>
    <w:rsid w:val="00BD0A0E"/>
    <w:rsid w:val="00BE0034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14C5D"/>
    <w:rsid w:val="00D33371"/>
    <w:rsid w:val="00D37F04"/>
    <w:rsid w:val="00D411CC"/>
    <w:rsid w:val="00D412E6"/>
    <w:rsid w:val="00D601D6"/>
    <w:rsid w:val="00D60FC1"/>
    <w:rsid w:val="00D6140C"/>
    <w:rsid w:val="00D700DD"/>
    <w:rsid w:val="00D82C71"/>
    <w:rsid w:val="00D83A96"/>
    <w:rsid w:val="00D93622"/>
    <w:rsid w:val="00D93A62"/>
    <w:rsid w:val="00DA0644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0B5B"/>
    <w:rsid w:val="00EC11B6"/>
    <w:rsid w:val="00EC579D"/>
    <w:rsid w:val="00EF156D"/>
    <w:rsid w:val="00EF3E83"/>
    <w:rsid w:val="00EF6F82"/>
    <w:rsid w:val="00F00439"/>
    <w:rsid w:val="00F01D87"/>
    <w:rsid w:val="00F01FF9"/>
    <w:rsid w:val="00F03C9F"/>
    <w:rsid w:val="00F11F56"/>
    <w:rsid w:val="00F16F4B"/>
    <w:rsid w:val="00F277AF"/>
    <w:rsid w:val="00F33FAD"/>
    <w:rsid w:val="00F36E6C"/>
    <w:rsid w:val="00F3725A"/>
    <w:rsid w:val="00F446CB"/>
    <w:rsid w:val="00F54BC3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BB2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9CD4-430B-4BDE-851C-B4C9C191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1068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25</cp:revision>
  <cp:lastPrinted>2023-06-02T12:01:00Z</cp:lastPrinted>
  <dcterms:created xsi:type="dcterms:W3CDTF">2021-12-02T08:52:00Z</dcterms:created>
  <dcterms:modified xsi:type="dcterms:W3CDTF">2023-06-02T12:21:00Z</dcterms:modified>
</cp:coreProperties>
</file>