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1EC6" w14:textId="77777777" w:rsidR="00945663" w:rsidRDefault="00945663" w:rsidP="00945663">
      <w:pPr>
        <w:jc w:val="right"/>
        <w:rPr>
          <w:rFonts w:ascii="Times New Roman" w:eastAsia="SimSun" w:hAnsi="Times New Roman" w:cs="Times New Roman"/>
          <w:b/>
          <w:kern w:val="1"/>
          <w:lang w:eastAsia="hi-IN"/>
        </w:rPr>
      </w:pPr>
      <w:r w:rsidRPr="00AD5560">
        <w:rPr>
          <w:rFonts w:ascii="Times New Roman" w:eastAsia="SimSun" w:hAnsi="Times New Roman" w:cs="Times New Roman"/>
          <w:b/>
          <w:kern w:val="1"/>
          <w:lang w:eastAsia="hi-IN"/>
        </w:rPr>
        <w:t>Załącznik nr 4</w:t>
      </w:r>
    </w:p>
    <w:p w14:paraId="67BA62A0" w14:textId="77777777" w:rsidR="00945663" w:rsidRPr="00AD5560" w:rsidRDefault="00945663" w:rsidP="00945663">
      <w:pPr>
        <w:jc w:val="right"/>
        <w:rPr>
          <w:rFonts w:ascii="Times New Roman" w:eastAsia="SimSun" w:hAnsi="Times New Roman" w:cs="Times New Roman"/>
          <w:b/>
          <w:kern w:val="1"/>
          <w:lang w:eastAsia="hi-IN"/>
        </w:rPr>
      </w:pPr>
      <w:r>
        <w:rPr>
          <w:rFonts w:ascii="Times New Roman" w:eastAsia="SimSun" w:hAnsi="Times New Roman" w:cs="Times New Roman"/>
          <w:b/>
          <w:kern w:val="1"/>
          <w:lang w:eastAsia="hi-IN"/>
        </w:rPr>
        <w:t xml:space="preserve"> </w:t>
      </w:r>
      <w:r w:rsidRPr="00AD5560">
        <w:rPr>
          <w:rFonts w:ascii="Times New Roman" w:eastAsia="SimSun" w:hAnsi="Times New Roman" w:cs="Times New Roman"/>
          <w:b/>
          <w:kern w:val="1"/>
          <w:lang w:eastAsia="hi-IN"/>
        </w:rPr>
        <w:t>do zaproszenia</w:t>
      </w:r>
      <w:r w:rsidRPr="00AD5560">
        <w:rPr>
          <w:rFonts w:ascii="Times New Roman" w:hAnsi="Times New Roman" w:cs="Times New Roman"/>
          <w:b/>
          <w:i/>
        </w:rPr>
        <w:t xml:space="preserve"> zapytania ofertowego</w:t>
      </w:r>
      <w:r>
        <w:rPr>
          <w:rFonts w:ascii="Times New Roman" w:hAnsi="Times New Roman" w:cs="Times New Roman"/>
          <w:b/>
          <w:i/>
        </w:rPr>
        <w:t xml:space="preserve"> Z/35/2025</w:t>
      </w:r>
      <w:r w:rsidRPr="00AD5560">
        <w:rPr>
          <w:rFonts w:ascii="Times New Roman" w:hAnsi="Times New Roman" w:cs="Times New Roman"/>
          <w:b/>
          <w:i/>
        </w:rPr>
        <w:t xml:space="preserve"> </w:t>
      </w:r>
    </w:p>
    <w:p w14:paraId="4240736F" w14:textId="77777777" w:rsidR="00945663" w:rsidRDefault="00945663" w:rsidP="00945663">
      <w:pPr>
        <w:pStyle w:val="Tekstpodstawowy"/>
        <w:ind w:left="360"/>
        <w:jc w:val="center"/>
        <w:rPr>
          <w:rFonts w:ascii="Times New Roman" w:eastAsiaTheme="majorEastAsia" w:hAnsi="Times New Roman"/>
          <w:b/>
          <w:lang w:bidi="hi-IN"/>
        </w:rPr>
      </w:pPr>
    </w:p>
    <w:p w14:paraId="3CA9A8CF" w14:textId="77777777" w:rsidR="00945663" w:rsidRDefault="00945663" w:rsidP="00945663">
      <w:pPr>
        <w:pStyle w:val="Tekstpodstawowy"/>
        <w:ind w:left="360"/>
        <w:jc w:val="center"/>
        <w:rPr>
          <w:rFonts w:ascii="Times New Roman" w:eastAsiaTheme="majorEastAsia" w:hAnsi="Times New Roman"/>
          <w:b/>
          <w:lang w:bidi="hi-IN"/>
        </w:rPr>
      </w:pPr>
    </w:p>
    <w:p w14:paraId="675E3634" w14:textId="3D99499C" w:rsidR="00945663" w:rsidRPr="00AD5560" w:rsidRDefault="00945663" w:rsidP="00945663">
      <w:pPr>
        <w:pStyle w:val="Tekstpodstawowy"/>
        <w:ind w:left="360"/>
        <w:jc w:val="center"/>
        <w:rPr>
          <w:rFonts w:ascii="Times New Roman" w:eastAsiaTheme="majorEastAsia" w:hAnsi="Times New Roman"/>
          <w:b/>
          <w:lang w:bidi="hi-IN"/>
        </w:rPr>
      </w:pPr>
      <w:r w:rsidRPr="00AD5560">
        <w:rPr>
          <w:rFonts w:ascii="Times New Roman" w:eastAsiaTheme="majorEastAsia" w:hAnsi="Times New Roman"/>
          <w:b/>
          <w:lang w:bidi="hi-IN"/>
        </w:rPr>
        <w:t>UMOWA NR DAG/Z/…./2025</w:t>
      </w:r>
    </w:p>
    <w:p w14:paraId="245261D4" w14:textId="77777777" w:rsidR="00945663" w:rsidRPr="00AD5560" w:rsidRDefault="00945663" w:rsidP="00945663">
      <w:pPr>
        <w:pStyle w:val="Tekstpodstawowy"/>
        <w:ind w:left="360"/>
        <w:rPr>
          <w:rFonts w:ascii="Times New Roman" w:eastAsiaTheme="majorEastAsia" w:hAnsi="Times New Roman"/>
          <w:b/>
          <w:lang w:bidi="hi-IN"/>
        </w:rPr>
      </w:pPr>
    </w:p>
    <w:p w14:paraId="077FBBF0" w14:textId="77777777" w:rsidR="00945663" w:rsidRPr="00AD5560" w:rsidRDefault="00945663" w:rsidP="00945663">
      <w:pPr>
        <w:pStyle w:val="Tekstpodstawowy"/>
        <w:ind w:left="360"/>
        <w:rPr>
          <w:rFonts w:ascii="Times New Roman" w:eastAsiaTheme="majorEastAsia" w:hAnsi="Times New Roman"/>
          <w:lang w:bidi="hi-IN"/>
        </w:rPr>
      </w:pPr>
      <w:r>
        <w:rPr>
          <w:rFonts w:ascii="Times New Roman" w:eastAsia="Times New Roman" w:hAnsi="Times New Roman"/>
        </w:rPr>
        <w:t xml:space="preserve">Niniejsza umowa (dalej “Umowa)” została </w:t>
      </w:r>
      <w:r w:rsidRPr="00AD5560">
        <w:rPr>
          <w:rFonts w:ascii="Times New Roman" w:eastAsiaTheme="majorEastAsia" w:hAnsi="Times New Roman"/>
          <w:lang w:bidi="hi-IN"/>
        </w:rPr>
        <w:t>zawarta w Świnoujściu w dniu</w:t>
      </w:r>
      <w:r w:rsidRPr="00AD5560">
        <w:rPr>
          <w:rFonts w:ascii="Times New Roman" w:eastAsiaTheme="majorEastAsia" w:hAnsi="Times New Roman"/>
          <w:b/>
          <w:bCs/>
          <w:lang w:bidi="hi-IN"/>
        </w:rPr>
        <w:t xml:space="preserve"> …….2025 r.</w:t>
      </w:r>
      <w:r w:rsidRPr="00AD5560">
        <w:rPr>
          <w:rFonts w:ascii="Times New Roman" w:eastAsiaTheme="majorEastAsia" w:hAnsi="Times New Roman"/>
          <w:b/>
          <w:lang w:bidi="hi-IN"/>
        </w:rPr>
        <w:t xml:space="preserve"> </w:t>
      </w:r>
      <w:r w:rsidRPr="00AD5560">
        <w:rPr>
          <w:rFonts w:ascii="Times New Roman" w:eastAsiaTheme="majorEastAsia" w:hAnsi="Times New Roman"/>
          <w:lang w:bidi="hi-IN"/>
        </w:rPr>
        <w:t xml:space="preserve">pomiędzy:  </w:t>
      </w:r>
    </w:p>
    <w:p w14:paraId="4A59A953" w14:textId="77777777" w:rsidR="00945663" w:rsidRPr="00AD5560" w:rsidRDefault="00945663" w:rsidP="00945663">
      <w:pPr>
        <w:pStyle w:val="Tekstpodstawowy"/>
        <w:ind w:left="360"/>
        <w:rPr>
          <w:rFonts w:ascii="Times New Roman" w:eastAsiaTheme="majorEastAsia" w:hAnsi="Times New Roman"/>
          <w:lang w:bidi="hi-IN"/>
        </w:rPr>
      </w:pPr>
    </w:p>
    <w:p w14:paraId="6CC1A566" w14:textId="77777777" w:rsidR="00945663" w:rsidRPr="00AD5560" w:rsidRDefault="00945663" w:rsidP="00945663">
      <w:pPr>
        <w:pStyle w:val="Tekstpodstawowy"/>
        <w:ind w:left="360"/>
        <w:rPr>
          <w:rFonts w:ascii="Times New Roman" w:eastAsiaTheme="majorEastAsia" w:hAnsi="Times New Roman"/>
          <w:lang w:bidi="hi-IN"/>
        </w:rPr>
      </w:pPr>
      <w:r w:rsidRPr="00AD5560">
        <w:rPr>
          <w:rFonts w:ascii="Times New Roman" w:eastAsiaTheme="majorEastAsia" w:hAnsi="Times New Roman"/>
          <w:b/>
          <w:bCs/>
          <w:lang w:bidi="hi-IN"/>
        </w:rPr>
        <w:t>Gmina Miasto Świnoujście</w:t>
      </w:r>
      <w:r w:rsidRPr="00AD5560">
        <w:rPr>
          <w:rFonts w:ascii="Times New Roman" w:eastAsiaTheme="majorEastAsia" w:hAnsi="Times New Roman"/>
          <w:lang w:bidi="hi-IN"/>
        </w:rPr>
        <w:t xml:space="preserve">, ul. Wojska Polskiego 1/5, 72-600 Świnoujście (NIP: 855-15-71-375) zwaną dalej </w:t>
      </w:r>
      <w:r w:rsidRPr="00AD5560">
        <w:rPr>
          <w:rFonts w:ascii="Times New Roman" w:eastAsiaTheme="majorEastAsia" w:hAnsi="Times New Roman"/>
          <w:b/>
          <w:bCs/>
          <w:lang w:bidi="hi-IN"/>
        </w:rPr>
        <w:t>Zleceniodawcą</w:t>
      </w:r>
      <w:r w:rsidRPr="00AD5560">
        <w:rPr>
          <w:rFonts w:ascii="Times New Roman" w:eastAsiaTheme="majorEastAsia" w:hAnsi="Times New Roman"/>
          <w:lang w:bidi="hi-IN"/>
        </w:rPr>
        <w:t xml:space="preserve">, której zadania w zakresie objętym umową wykonuje </w:t>
      </w:r>
      <w:r w:rsidRPr="00AD5560">
        <w:rPr>
          <w:rFonts w:ascii="Times New Roman" w:eastAsiaTheme="majorEastAsia" w:hAnsi="Times New Roman"/>
          <w:b/>
          <w:bCs/>
          <w:lang w:bidi="hi-IN"/>
        </w:rPr>
        <w:t>Zarząd Dróg Miejskich i Żeglugi w Świnoujściu</w:t>
      </w:r>
      <w:r w:rsidRPr="00AD5560">
        <w:rPr>
          <w:rFonts w:ascii="Times New Roman" w:eastAsiaTheme="majorEastAsia" w:hAnsi="Times New Roman"/>
          <w:lang w:bidi="hi-IN"/>
        </w:rPr>
        <w:t>, ul. Wybrzeże Władysława IV 12, 72-600 Świnoujście,</w:t>
      </w:r>
      <w:r w:rsidRPr="00AD5560">
        <w:rPr>
          <w:rFonts w:ascii="Times New Roman" w:eastAsiaTheme="majorEastAsia" w:hAnsi="Times New Roman"/>
        </w:rPr>
        <w:t xml:space="preserve"> reprezentowany przez </w:t>
      </w:r>
      <w:r w:rsidRPr="00AD5560">
        <w:rPr>
          <w:rFonts w:ascii="Times New Roman" w:eastAsiaTheme="majorEastAsia" w:hAnsi="Times New Roman"/>
          <w:b/>
        </w:rPr>
        <w:t xml:space="preserve">Dyrektora </w:t>
      </w:r>
      <w:r w:rsidRPr="00AD5560">
        <w:rPr>
          <w:rFonts w:ascii="Times New Roman" w:eastAsiaTheme="majorEastAsia" w:hAnsi="Times New Roman"/>
          <w:b/>
          <w:bCs/>
          <w:lang w:bidi="hi-IN"/>
        </w:rPr>
        <w:t>Zarządu Dróg Miejskich i Żeglugi w Świnoujściu</w:t>
      </w:r>
      <w:r w:rsidRPr="00AD5560">
        <w:rPr>
          <w:rFonts w:ascii="Times New Roman" w:eastAsiaTheme="majorEastAsia" w:hAnsi="Times New Roman"/>
          <w:b/>
        </w:rPr>
        <w:t xml:space="preserve"> Pana Krzysztofa Górkiewicza</w:t>
      </w:r>
      <w:r w:rsidRPr="00AD5560">
        <w:rPr>
          <w:rFonts w:ascii="Times New Roman" w:eastAsiaTheme="majorEastAsia" w:hAnsi="Times New Roman"/>
        </w:rPr>
        <w:t xml:space="preserve"> (</w:t>
      </w:r>
      <w:bookmarkStart w:id="0" w:name="_Hlk110938127"/>
      <w:r w:rsidRPr="00AD5560">
        <w:rPr>
          <w:rFonts w:ascii="Times New Roman" w:eastAsiaTheme="majorEastAsia" w:hAnsi="Times New Roman"/>
          <w:i/>
        </w:rPr>
        <w:t xml:space="preserve">na mocy pełnomocnictwa udzielonego przez Prezydenta Miasta Świnoujście  Nr </w:t>
      </w:r>
      <w:bookmarkEnd w:id="0"/>
      <w:r w:rsidRPr="00AD5560">
        <w:rPr>
          <w:rFonts w:ascii="Times New Roman" w:eastAsiaTheme="majorEastAsia" w:hAnsi="Times New Roman"/>
          <w:i/>
          <w:lang w:bidi="hi-IN"/>
        </w:rPr>
        <w:t>WO-KP.0052.361.2024 z dnia 31 października 2024 r.),</w:t>
      </w:r>
    </w:p>
    <w:p w14:paraId="5BF3287F" w14:textId="77777777" w:rsidR="00945663" w:rsidRPr="00AD5560" w:rsidRDefault="00945663" w:rsidP="00945663">
      <w:pPr>
        <w:pStyle w:val="Tekstpodstawowy"/>
        <w:ind w:left="360"/>
        <w:rPr>
          <w:rFonts w:ascii="Times New Roman" w:eastAsiaTheme="majorEastAsia" w:hAnsi="Times New Roman"/>
          <w:lang w:bidi="hi-IN"/>
        </w:rPr>
      </w:pPr>
      <w:r w:rsidRPr="00AD5560">
        <w:rPr>
          <w:rFonts w:ascii="Times New Roman" w:eastAsiaTheme="majorEastAsia" w:hAnsi="Times New Roman"/>
          <w:lang w:bidi="hi-IN"/>
        </w:rPr>
        <w:t>a</w:t>
      </w:r>
    </w:p>
    <w:p w14:paraId="1A658673" w14:textId="77777777" w:rsidR="00945663" w:rsidRPr="00AD5560" w:rsidRDefault="00945663" w:rsidP="00945663">
      <w:pPr>
        <w:pStyle w:val="Tekstpodstawowy"/>
        <w:ind w:left="360"/>
        <w:rPr>
          <w:rFonts w:ascii="Times New Roman" w:eastAsiaTheme="majorEastAsia" w:hAnsi="Times New Roman"/>
          <w:lang w:bidi="hi-IN"/>
        </w:rPr>
      </w:pPr>
    </w:p>
    <w:p w14:paraId="43E3BC59" w14:textId="77777777" w:rsidR="00945663" w:rsidRPr="00AD5560" w:rsidRDefault="00945663" w:rsidP="00945663">
      <w:pPr>
        <w:pStyle w:val="Tekstpodstawowy"/>
        <w:ind w:left="360"/>
        <w:rPr>
          <w:rFonts w:ascii="Times New Roman" w:eastAsiaTheme="majorEastAsia" w:hAnsi="Times New Roman"/>
          <w:b/>
          <w:lang w:bidi="hi-IN"/>
        </w:rPr>
      </w:pPr>
      <w:r w:rsidRPr="00AD5560">
        <w:rPr>
          <w:rFonts w:ascii="Times New Roman" w:eastAsiaTheme="majorEastAsia" w:hAnsi="Times New Roman"/>
          <w:b/>
          <w:lang w:bidi="hi-IN"/>
        </w:rPr>
        <w:t>………………………………………………………………………………………………</w:t>
      </w:r>
    </w:p>
    <w:p w14:paraId="12BD829E" w14:textId="77777777" w:rsidR="00945663" w:rsidRPr="00AD5560" w:rsidRDefault="00945663" w:rsidP="00945663">
      <w:pPr>
        <w:pStyle w:val="Tekstpodstawowy"/>
        <w:ind w:left="360"/>
        <w:rPr>
          <w:rFonts w:ascii="Times New Roman" w:eastAsiaTheme="majorEastAsia" w:hAnsi="Times New Roman"/>
          <w:b/>
          <w:lang w:bidi="hi-IN"/>
        </w:rPr>
      </w:pPr>
      <w:r w:rsidRPr="00AD5560">
        <w:rPr>
          <w:rFonts w:ascii="Times New Roman" w:eastAsiaTheme="majorEastAsia" w:hAnsi="Times New Roman"/>
          <w:lang w:bidi="hi-IN"/>
        </w:rPr>
        <w:t>zwanym w dalszej części umowy</w:t>
      </w:r>
      <w:r w:rsidRPr="00AD5560">
        <w:rPr>
          <w:rFonts w:ascii="Times New Roman" w:eastAsiaTheme="majorEastAsia" w:hAnsi="Times New Roman"/>
          <w:b/>
          <w:lang w:bidi="hi-IN"/>
        </w:rPr>
        <w:t xml:space="preserve"> Zleceniobiorcą</w:t>
      </w:r>
    </w:p>
    <w:p w14:paraId="0B48AA8A" w14:textId="77777777" w:rsidR="00945663" w:rsidRDefault="00945663" w:rsidP="00945663">
      <w:pPr>
        <w:autoSpaceDE w:val="0"/>
        <w:jc w:val="both"/>
        <w:rPr>
          <w:rFonts w:ascii="Times New Roman" w:eastAsia="Times New Roman" w:hAnsi="Times New Roman" w:cs="Arial Narrow"/>
          <w:bCs/>
          <w:color w:val="000000"/>
          <w:kern w:val="1"/>
          <w:lang w:eastAsia="ar-SA"/>
        </w:rPr>
      </w:pPr>
      <w:r w:rsidRPr="00454F8A">
        <w:rPr>
          <w:rFonts w:ascii="Times New Roman" w:eastAsia="Times New Roman" w:hAnsi="Times New Roman" w:cs="Arial Narrow"/>
          <w:bCs/>
          <w:color w:val="000000"/>
          <w:kern w:val="1"/>
          <w:lang w:eastAsia="ar-SA"/>
        </w:rPr>
        <w:t xml:space="preserve">Umowa zawarta jest w </w:t>
      </w:r>
      <w:proofErr w:type="spellStart"/>
      <w:r w:rsidRPr="00454F8A">
        <w:rPr>
          <w:rFonts w:ascii="Times New Roman" w:eastAsia="Times New Roman" w:hAnsi="Times New Roman" w:cs="Arial Narrow"/>
          <w:bCs/>
          <w:color w:val="000000"/>
          <w:kern w:val="1"/>
          <w:lang w:eastAsia="ar-SA"/>
        </w:rPr>
        <w:t>w</w:t>
      </w:r>
      <w:proofErr w:type="spellEnd"/>
      <w:r w:rsidRPr="00454F8A">
        <w:rPr>
          <w:rFonts w:ascii="Times New Roman" w:eastAsia="Times New Roman" w:hAnsi="Times New Roman" w:cs="Arial Narrow"/>
          <w:bCs/>
          <w:color w:val="000000"/>
          <w:kern w:val="1"/>
          <w:lang w:eastAsia="ar-SA"/>
        </w:rPr>
        <w:t xml:space="preserve"> następstwie przeprowadzenia postępowania </w:t>
      </w:r>
      <w:r>
        <w:rPr>
          <w:rFonts w:ascii="Times New Roman" w:eastAsia="Times New Roman" w:hAnsi="Times New Roman"/>
          <w:bCs/>
          <w:color w:val="000000"/>
          <w:kern w:val="1"/>
          <w:lang w:eastAsia="ar-SA"/>
        </w:rPr>
        <w:t xml:space="preserve">nr </w:t>
      </w:r>
      <w:r w:rsidRPr="00A64AA7">
        <w:rPr>
          <w:rFonts w:ascii="Times New Roman" w:eastAsia="Times New Roman" w:hAnsi="Times New Roman"/>
          <w:bCs/>
          <w:color w:val="000000"/>
          <w:kern w:val="1"/>
          <w:lang w:eastAsia="ar-SA"/>
        </w:rPr>
        <w:t>Z/</w:t>
      </w:r>
      <w:r>
        <w:rPr>
          <w:rFonts w:ascii="Times New Roman" w:eastAsia="Times New Roman" w:hAnsi="Times New Roman"/>
          <w:bCs/>
          <w:color w:val="000000"/>
          <w:kern w:val="1"/>
          <w:lang w:eastAsia="ar-SA"/>
        </w:rPr>
        <w:t>35</w:t>
      </w:r>
      <w:r w:rsidRPr="00A64AA7">
        <w:rPr>
          <w:rFonts w:ascii="Times New Roman" w:eastAsia="Times New Roman" w:hAnsi="Times New Roman"/>
          <w:bCs/>
          <w:color w:val="000000"/>
          <w:kern w:val="1"/>
          <w:lang w:eastAsia="ar-SA"/>
        </w:rPr>
        <w:t>/2025</w:t>
      </w:r>
      <w:r w:rsidRPr="00454F8A">
        <w:rPr>
          <w:rFonts w:ascii="Times New Roman" w:eastAsia="Times New Roman" w:hAnsi="Times New Roman"/>
          <w:bCs/>
          <w:color w:val="000000"/>
          <w:kern w:val="1"/>
          <w:lang w:eastAsia="ar-SA"/>
        </w:rPr>
        <w:t xml:space="preserve"> </w:t>
      </w:r>
      <w:r w:rsidRPr="00454F8A">
        <w:rPr>
          <w:rFonts w:ascii="Times New Roman" w:eastAsia="Times New Roman" w:hAnsi="Times New Roman" w:cs="Arial Narrow"/>
          <w:bCs/>
          <w:color w:val="000000"/>
          <w:kern w:val="1"/>
          <w:lang w:eastAsia="ar-SA"/>
        </w:rPr>
        <w:t>na podstawie regulaminu udzielania zamówień na kwotę poniżej 130 000 zł i art. 2 ust. 1 pkt 1) ustawy z dnia 11 września 2019 r. - Prawo zamówień publicznych.</w:t>
      </w:r>
    </w:p>
    <w:p w14:paraId="0938A43C" w14:textId="77777777" w:rsidR="00945663" w:rsidRDefault="00945663" w:rsidP="00945663">
      <w:pPr>
        <w:widowControl/>
        <w:autoSpaceDN/>
        <w:spacing w:after="120"/>
        <w:ind w:left="360"/>
        <w:jc w:val="center"/>
        <w:textAlignment w:val="auto"/>
        <w:rPr>
          <w:rFonts w:ascii="Times New Roman" w:eastAsiaTheme="majorEastAsia" w:hAnsi="Times New Roman" w:cs="Times New Roman"/>
          <w:b/>
          <w:kern w:val="2"/>
          <w:lang w:eastAsia="en-US"/>
          <w14:ligatures w14:val="standardContextual"/>
        </w:rPr>
      </w:pPr>
    </w:p>
    <w:p w14:paraId="5589D2AB" w14:textId="12A96FF4" w:rsidR="00945663" w:rsidRPr="00945663" w:rsidRDefault="00945663" w:rsidP="00945663">
      <w:pPr>
        <w:widowControl/>
        <w:autoSpaceDN/>
        <w:spacing w:after="120"/>
        <w:ind w:left="360"/>
        <w:jc w:val="center"/>
        <w:textAlignment w:val="auto"/>
        <w:rPr>
          <w:rFonts w:ascii="Times New Roman" w:eastAsiaTheme="majorEastAsia" w:hAnsi="Times New Roman" w:cs="Times New Roman"/>
          <w:b/>
          <w:kern w:val="2"/>
          <w:lang w:eastAsia="en-US"/>
          <w14:ligatures w14:val="standardContextual"/>
        </w:rPr>
      </w:pPr>
      <w:r w:rsidRPr="00945663">
        <w:rPr>
          <w:rFonts w:ascii="Times New Roman" w:eastAsiaTheme="majorEastAsia" w:hAnsi="Times New Roman" w:cs="Times New Roman"/>
          <w:b/>
          <w:kern w:val="2"/>
          <w:lang w:eastAsia="en-US"/>
          <w14:ligatures w14:val="standardContextual"/>
        </w:rPr>
        <w:t>§ 1</w:t>
      </w:r>
    </w:p>
    <w:p w14:paraId="2363DC77" w14:textId="77777777" w:rsidR="00945663" w:rsidRPr="00945663" w:rsidRDefault="00945663" w:rsidP="00945663">
      <w:pPr>
        <w:widowControl/>
        <w:autoSpaceDN/>
        <w:spacing w:after="120"/>
        <w:ind w:left="360"/>
        <w:jc w:val="center"/>
        <w:textAlignment w:val="auto"/>
        <w:rPr>
          <w:rFonts w:ascii="Times New Roman" w:eastAsiaTheme="majorEastAsia" w:hAnsi="Times New Roman" w:cs="Times New Roman"/>
          <w:b/>
          <w:kern w:val="2"/>
          <w:lang w:eastAsia="en-US"/>
          <w14:ligatures w14:val="standardContextual"/>
        </w:rPr>
      </w:pPr>
      <w:r w:rsidRPr="00945663">
        <w:rPr>
          <w:rFonts w:ascii="Times New Roman" w:eastAsiaTheme="majorEastAsia" w:hAnsi="Times New Roman" w:cs="Times New Roman"/>
          <w:b/>
          <w:kern w:val="2"/>
          <w:lang w:eastAsia="en-US"/>
          <w14:ligatures w14:val="standardContextual"/>
        </w:rPr>
        <w:t>PRZEDMIOT UMOWY</w:t>
      </w:r>
    </w:p>
    <w:p w14:paraId="490D7BC0" w14:textId="77777777" w:rsidR="00945663" w:rsidRPr="00945663" w:rsidRDefault="00945663" w:rsidP="00945663">
      <w:pPr>
        <w:widowControl/>
        <w:numPr>
          <w:ilvl w:val="0"/>
          <w:numId w:val="1"/>
        </w:numPr>
        <w:autoSpaceDN/>
        <w:jc w:val="both"/>
        <w:textAlignment w:val="auto"/>
        <w:rPr>
          <w:rFonts w:ascii="Times New Roman" w:eastAsia="Times New Roman" w:hAnsi="Times New Roman" w:cs="Times New Roman"/>
          <w:bCs/>
          <w:color w:val="000000"/>
          <w:kern w:val="2"/>
          <w:lang w:eastAsia="pl-PL" w:bidi="ar-SA"/>
          <w14:ligatures w14:val="standardContextual"/>
        </w:rPr>
      </w:pPr>
      <w:r w:rsidRPr="00945663">
        <w:rPr>
          <w:rFonts w:ascii="Times New Roman" w:eastAsiaTheme="majorEastAsia" w:hAnsi="Times New Roman" w:cs="Times New Roman"/>
          <w:kern w:val="2"/>
          <w:lang w:eastAsia="en-US"/>
          <w14:ligatures w14:val="standardContextual"/>
        </w:rPr>
        <w:t xml:space="preserve">Przedmiotem Umowy jest </w:t>
      </w:r>
      <w:r w:rsidRPr="00945663">
        <w:rPr>
          <w:rFonts w:ascii="Times New Roman" w:eastAsia="Times New Roman" w:hAnsi="Times New Roman" w:cs="Times New Roman"/>
          <w:kern w:val="2"/>
          <w:lang w:eastAsia="en-US" w:bidi="ar-SA"/>
          <w14:ligatures w14:val="standardContextual"/>
        </w:rPr>
        <w:t>świadczenie przez Zleceniobiorcę na rzecz Zleceniodawcy funkcji</w:t>
      </w:r>
      <w:r w:rsidRPr="00945663" w:rsidDel="00BD706F">
        <w:rPr>
          <w:rFonts w:ascii="Times New Roman" w:eastAsiaTheme="majorEastAsia" w:hAnsi="Times New Roman" w:cs="Times New Roman"/>
          <w:kern w:val="2"/>
          <w:lang w:eastAsia="en-US"/>
          <w14:ligatures w14:val="standardContextual"/>
        </w:rPr>
        <w:t xml:space="preserve"> </w:t>
      </w:r>
      <w:r w:rsidRPr="00945663">
        <w:rPr>
          <w:rFonts w:ascii="Times New Roman" w:eastAsiaTheme="majorEastAsia" w:hAnsi="Times New Roman" w:cs="Times New Roman"/>
          <w:kern w:val="2"/>
          <w:lang w:eastAsia="en-US"/>
          <w14:ligatures w14:val="standardContextual"/>
        </w:rPr>
        <w:t xml:space="preserve">starszego oficera mechanika wachtowego </w:t>
      </w:r>
      <w:r w:rsidRPr="00945663">
        <w:rPr>
          <w:rFonts w:ascii="Times New Roman" w:eastAsia="Times New Roman" w:hAnsi="Times New Roman" w:cs="Times New Roman"/>
          <w:kern w:val="2"/>
          <w:lang w:eastAsia="en-US" w:bidi="ar-SA"/>
          <w14:ligatures w14:val="standardContextual"/>
        </w:rPr>
        <w:t>na statkach Bielik i Karsibór</w:t>
      </w:r>
      <w:r w:rsidRPr="00945663">
        <w:rPr>
          <w:rFonts w:ascii="Times New Roman" w:eastAsiaTheme="majorEastAsia" w:hAnsi="Times New Roman" w:cs="Times New Roman"/>
          <w:kern w:val="2"/>
          <w:lang w:eastAsia="en-US"/>
          <w14:ligatures w14:val="standardContextual"/>
        </w:rPr>
        <w:t xml:space="preserve"> w zakresie zgodnym z opisem przedmiotu zamówienia, stanowiącym załącznik nr 1 do Umowy. Zleceniodawca oświadcza, ze przez cały okres obowiązywania umowy będzie posiadał aktualne przeszkolenia, świadectwa, kwalifikacje, uprawnienia, orzeczenia itd. konieczne do prawidłowej realizacji Przedmiotu Umowy.</w:t>
      </w:r>
    </w:p>
    <w:p w14:paraId="25514945" w14:textId="77777777" w:rsidR="00945663" w:rsidRPr="00945663" w:rsidRDefault="00945663" w:rsidP="00945663">
      <w:pPr>
        <w:widowControl/>
        <w:numPr>
          <w:ilvl w:val="0"/>
          <w:numId w:val="1"/>
        </w:numPr>
        <w:suppressAutoHyphens w:val="0"/>
        <w:autoSpaceDN/>
        <w:spacing w:after="160" w:line="259" w:lineRule="auto"/>
        <w:contextualSpacing/>
        <w:jc w:val="both"/>
        <w:textAlignment w:val="auto"/>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Do obowiązków Zleceniobiorcy w szczególności należy:</w:t>
      </w:r>
    </w:p>
    <w:p w14:paraId="3A74B1B6" w14:textId="77777777" w:rsidR="00945663" w:rsidRPr="00945663" w:rsidRDefault="00945663" w:rsidP="00945663">
      <w:pPr>
        <w:numPr>
          <w:ilvl w:val="0"/>
          <w:numId w:val="2"/>
        </w:numPr>
        <w:ind w:left="993" w:hanging="284"/>
        <w:contextualSpacing/>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utrzymanie w stałej gotowości i sprawności technicznej urządzeń silnikowych, elektrycznych, sygnalizacyjnych, grzewczych, elektro-nawigacyjnych, instalacji wodnych, gazowych;</w:t>
      </w:r>
    </w:p>
    <w:p w14:paraId="29D25E32" w14:textId="77777777" w:rsidR="00945663" w:rsidRPr="00945663" w:rsidRDefault="00945663" w:rsidP="00945663">
      <w:pPr>
        <w:numPr>
          <w:ilvl w:val="0"/>
          <w:numId w:val="2"/>
        </w:numPr>
        <w:tabs>
          <w:tab w:val="left" w:pos="993"/>
        </w:tabs>
        <w:ind w:hanging="11"/>
        <w:contextualSpacing/>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zapewnienie prawidłowej eksploatacji urządzeń technicznych statku w tym:</w:t>
      </w:r>
    </w:p>
    <w:p w14:paraId="06747E28"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xml:space="preserve">- terminowe wykonywanie czynności obsługowych i kontrolnych (kontrola </w:t>
      </w:r>
      <w:r w:rsidRPr="00945663">
        <w:rPr>
          <w:rFonts w:ascii="Times New Roman" w:eastAsia="Times New Roman" w:hAnsi="Times New Roman" w:cs="Times New Roman"/>
          <w:bCs/>
          <w:color w:val="000000"/>
          <w:lang w:eastAsia="pl-PL"/>
        </w:rPr>
        <w:br/>
        <w:t>i wymiana oleju, czyszczenie filtrów, sprawdzanie ciśnienia i temperatur, obsługa akumulatorów, itp.),</w:t>
      </w:r>
    </w:p>
    <w:p w14:paraId="3E187DC7"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terminowe wykonanie zaleceń Urzędu Morskiego i PRS-u,</w:t>
      </w:r>
    </w:p>
    <w:p w14:paraId="4C9E0C71"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prowadzenie gospodarki paliwowo-smarowniczej, zgłaszanie kapitanowi statku z odpowiednim wyprzedzeniem potrzeb w zakresie bunkrowania paliwa,</w:t>
      </w:r>
    </w:p>
    <w:p w14:paraId="66501A06"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xml:space="preserve">- wykonywanie manipulacji balastowych na polecenie lub w uzgodnieniu z </w:t>
      </w:r>
      <w:r w:rsidRPr="00945663">
        <w:rPr>
          <w:rFonts w:ascii="Times New Roman" w:eastAsia="Times New Roman" w:hAnsi="Times New Roman" w:cs="Times New Roman"/>
          <w:bCs/>
          <w:color w:val="000000"/>
          <w:lang w:eastAsia="pl-PL"/>
        </w:rPr>
        <w:lastRenderedPageBreak/>
        <w:t xml:space="preserve">kapitanem statku (przemieszczenie paliwa w zbiornikach, zdawanie zęz i </w:t>
      </w:r>
      <w:proofErr w:type="spellStart"/>
      <w:r w:rsidRPr="00945663">
        <w:rPr>
          <w:rFonts w:ascii="Times New Roman" w:eastAsia="Times New Roman" w:hAnsi="Times New Roman" w:cs="Times New Roman"/>
          <w:bCs/>
          <w:color w:val="000000"/>
          <w:lang w:eastAsia="pl-PL"/>
        </w:rPr>
        <w:t>fekalii</w:t>
      </w:r>
      <w:proofErr w:type="spellEnd"/>
      <w:r w:rsidRPr="00945663">
        <w:rPr>
          <w:rFonts w:ascii="Times New Roman" w:eastAsia="Times New Roman" w:hAnsi="Times New Roman" w:cs="Times New Roman"/>
          <w:bCs/>
          <w:color w:val="000000"/>
          <w:lang w:eastAsia="pl-PL"/>
        </w:rPr>
        <w:t>, pobieranie wody )</w:t>
      </w:r>
    </w:p>
    <w:p w14:paraId="2A034341"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wykonywanie prac konserwacyjno-naprawczych, takich jak: usuwanie nieszczelności na instalacjach, regulacja silników oraz innych prac uznanych przez dział techniczny armatora jako możliwe do wykonania przez załogę,</w:t>
      </w:r>
    </w:p>
    <w:p w14:paraId="5A37DDBE"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xml:space="preserve">- wymaganie od załogi maszynowej znajomości budowy i działania maszyn </w:t>
      </w:r>
      <w:r w:rsidRPr="00945663">
        <w:rPr>
          <w:rFonts w:ascii="Times New Roman" w:eastAsia="Times New Roman" w:hAnsi="Times New Roman" w:cs="Times New Roman"/>
          <w:bCs/>
          <w:color w:val="000000"/>
          <w:lang w:eastAsia="pl-PL"/>
        </w:rPr>
        <w:br/>
        <w:t>i urządzeń oraz umiejętności prawidłowej ich obsługi i wykonywania bieżących remontów,</w:t>
      </w:r>
    </w:p>
    <w:p w14:paraId="2C42A6A7"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organizowanie z zachowaniem warunków BHP i p.poż. prac remontowych przez załogę, kontrolowanie ich przebiegu,</w:t>
      </w:r>
    </w:p>
    <w:p w14:paraId="14002C56"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osobiste uruchamianie siłowni i odstawianie na postój po zakończeniu pracy,</w:t>
      </w:r>
    </w:p>
    <w:p w14:paraId="65B1A6A6" w14:textId="77777777" w:rsidR="00945663" w:rsidRPr="00945663" w:rsidRDefault="00945663" w:rsidP="00945663">
      <w:pPr>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przestrzeganie zasad ochrony środowiska i niedopuszczenie do zanieczyszczeń wód portowych.</w:t>
      </w:r>
    </w:p>
    <w:p w14:paraId="6B530C1D" w14:textId="77777777" w:rsidR="00945663" w:rsidRPr="00945663" w:rsidRDefault="00945663" w:rsidP="00945663">
      <w:pPr>
        <w:ind w:left="1134" w:hanging="425"/>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c)  prowadzenie dziennika maszynowego i przechowywanie w należytym porządku dokumentacji technicznej statku;</w:t>
      </w:r>
    </w:p>
    <w:p w14:paraId="6C049E42" w14:textId="77777777" w:rsidR="00945663" w:rsidRPr="00945663" w:rsidRDefault="00945663" w:rsidP="00945663">
      <w:pPr>
        <w:ind w:left="1134" w:hanging="425"/>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d)   w przypadku awarii sporządzenie raportów awaryjnych zgodnie z obowiązującymi przepisami;</w:t>
      </w:r>
    </w:p>
    <w:p w14:paraId="08382F35" w14:textId="77777777" w:rsidR="00945663" w:rsidRPr="00945663" w:rsidRDefault="00945663" w:rsidP="00945663">
      <w:pPr>
        <w:ind w:left="1134" w:hanging="425"/>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xml:space="preserve">e) wykonywanie innych czynności zgodnie z wytycznymi przekazanymi przez Zleceniodawcę, a związanych z funkcją </w:t>
      </w:r>
      <w:r w:rsidRPr="00945663">
        <w:rPr>
          <w:rFonts w:ascii="Times New Roman" w:eastAsiaTheme="majorEastAsia" w:hAnsi="Times New Roman"/>
        </w:rPr>
        <w:t>starszego oficera mechanika wachtowego</w:t>
      </w:r>
      <w:r w:rsidRPr="00945663">
        <w:rPr>
          <w:rFonts w:ascii="Times New Roman" w:eastAsia="Times New Roman" w:hAnsi="Times New Roman" w:cs="Times New Roman"/>
          <w:bCs/>
          <w:color w:val="000000"/>
          <w:lang w:eastAsia="pl-PL"/>
        </w:rPr>
        <w:t>.</w:t>
      </w:r>
    </w:p>
    <w:p w14:paraId="6E77C703" w14:textId="77777777" w:rsidR="00945663" w:rsidRPr="00945663" w:rsidRDefault="00945663" w:rsidP="00945663">
      <w:pPr>
        <w:ind w:left="1134" w:hanging="850"/>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3. Ponad obowiązki określone w ust. 2 powyżej, mechanik statku:</w:t>
      </w:r>
    </w:p>
    <w:p w14:paraId="041AB83A" w14:textId="77777777" w:rsidR="00945663" w:rsidRPr="00945663" w:rsidRDefault="00945663" w:rsidP="00945663">
      <w:pPr>
        <w:tabs>
          <w:tab w:val="num" w:pos="720"/>
        </w:tabs>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ustala gotowość napędu głównego i mechanizmów pomocniczych do   wykonywania manewrów,</w:t>
      </w:r>
    </w:p>
    <w:p w14:paraId="101A3F8C" w14:textId="77777777" w:rsidR="00945663" w:rsidRPr="00945663" w:rsidRDefault="00945663" w:rsidP="00945663">
      <w:pPr>
        <w:tabs>
          <w:tab w:val="num" w:pos="720"/>
        </w:tabs>
        <w:ind w:left="1418" w:hanging="142"/>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 dba o oszczędne gospodarowanie paliwem, smarami, olejami, prowadzi racjonalną gospodarkę środkami majątkowymi , osprzętem i narzędziami działu,</w:t>
      </w:r>
    </w:p>
    <w:p w14:paraId="5A04935B" w14:textId="77777777" w:rsidR="00945663" w:rsidRPr="00945663" w:rsidRDefault="00945663" w:rsidP="00945663">
      <w:pPr>
        <w:tabs>
          <w:tab w:val="num" w:pos="720"/>
          <w:tab w:val="left" w:pos="1276"/>
        </w:tabs>
        <w:ind w:left="1418" w:hanging="284"/>
        <w:jc w:val="both"/>
        <w:rPr>
          <w:rFonts w:ascii="Times New Roman" w:eastAsia="Times New Roman" w:hAnsi="Times New Roman" w:cs="Times New Roman"/>
          <w:bCs/>
          <w:color w:val="000000"/>
          <w:lang w:eastAsia="pl-PL"/>
        </w:rPr>
      </w:pPr>
      <w:r w:rsidRPr="00945663">
        <w:rPr>
          <w:rFonts w:ascii="Times New Roman" w:eastAsia="Times New Roman" w:hAnsi="Times New Roman" w:cs="Times New Roman"/>
          <w:bCs/>
          <w:color w:val="000000"/>
          <w:lang w:eastAsia="pl-PL"/>
        </w:rPr>
        <w:tab/>
        <w:t>- kieruje, nadzoruje i bierze czynny udział w pracach remontowych, konserwacyjnych działu, dokonywanych w czasie eksploatacji.</w:t>
      </w:r>
    </w:p>
    <w:p w14:paraId="1F1E30AB" w14:textId="77777777" w:rsidR="00945663" w:rsidRPr="003E582B" w:rsidRDefault="00945663" w:rsidP="00945663">
      <w:pPr>
        <w:ind w:left="709" w:hanging="425"/>
        <w:jc w:val="both"/>
        <w:rPr>
          <w:rFonts w:ascii="Times New Roman" w:hAnsi="Times New Roman" w:cs="Times New Roman"/>
        </w:rPr>
      </w:pPr>
      <w:r w:rsidRPr="00945663">
        <w:rPr>
          <w:rFonts w:ascii="Times New Roman" w:hAnsi="Times New Roman" w:cs="Times New Roman"/>
          <w:bCs/>
        </w:rPr>
        <w:t>4. Zleceniodawca w ramach potrzeb własnych może czasowo zlecić Zleceniobiorcy wykonywanie związanych z funkcjami oficera mechanika lub motorzysty.</w:t>
      </w:r>
      <w:r w:rsidRPr="00945663">
        <w:rPr>
          <w:rFonts w:ascii="Times New Roman" w:hAnsi="Times New Roman" w:cs="Times New Roman"/>
        </w:rPr>
        <w:t xml:space="preserve">  </w:t>
      </w:r>
      <w:r w:rsidRPr="00E47BE1">
        <w:rPr>
          <w:rFonts w:ascii="Times New Roman" w:hAnsi="Times New Roman" w:cs="Times New Roman"/>
        </w:rPr>
        <w:t xml:space="preserve">5.   </w:t>
      </w:r>
      <w:r w:rsidRPr="003E582B">
        <w:rPr>
          <w:rFonts w:ascii="Times New Roman" w:hAnsi="Times New Roman" w:cs="Times New Roman"/>
        </w:rPr>
        <w:t>Mechanik statku:</w:t>
      </w:r>
    </w:p>
    <w:p w14:paraId="643DC17F" w14:textId="77777777" w:rsidR="00945663" w:rsidRPr="00514B65" w:rsidRDefault="00945663" w:rsidP="00945663">
      <w:pPr>
        <w:pStyle w:val="Akapitzlist"/>
        <w:numPr>
          <w:ilvl w:val="0"/>
          <w:numId w:val="3"/>
        </w:numPr>
        <w:jc w:val="both"/>
        <w:rPr>
          <w:rFonts w:ascii="Times New Roman" w:eastAsia="Times New Roman" w:hAnsi="Times New Roman" w:cs="Times New Roman"/>
          <w:bCs/>
          <w:color w:val="000000"/>
          <w:lang w:eastAsia="pl-PL"/>
        </w:rPr>
      </w:pPr>
      <w:r w:rsidRPr="003E582B">
        <w:rPr>
          <w:rFonts w:ascii="Times New Roman" w:eastAsia="Times New Roman" w:hAnsi="Times New Roman" w:cs="Times New Roman"/>
          <w:bCs/>
          <w:color w:val="000000"/>
          <w:lang w:eastAsia="pl-PL"/>
        </w:rPr>
        <w:t xml:space="preserve">pod </w:t>
      </w:r>
      <w:r w:rsidRPr="00514B65">
        <w:rPr>
          <w:rFonts w:ascii="Times New Roman" w:eastAsia="Times New Roman" w:hAnsi="Times New Roman" w:cs="Times New Roman"/>
          <w:bCs/>
          <w:color w:val="000000"/>
          <w:lang w:eastAsia="pl-PL"/>
        </w:rPr>
        <w:t xml:space="preserve">względem eksploatacyjnym i dyscyplinarnym </w:t>
      </w:r>
      <w:r w:rsidRPr="00E47BE1">
        <w:rPr>
          <w:rFonts w:ascii="Times New Roman" w:eastAsia="Times New Roman" w:hAnsi="Times New Roman" w:cs="Times New Roman"/>
          <w:bCs/>
          <w:color w:val="000000"/>
          <w:lang w:eastAsia="pl-PL"/>
        </w:rPr>
        <w:t xml:space="preserve">wykonuje czynności zgodnie z wytycznymi </w:t>
      </w:r>
      <w:r w:rsidRPr="00514B65">
        <w:rPr>
          <w:rFonts w:ascii="Times New Roman" w:eastAsia="Times New Roman" w:hAnsi="Times New Roman" w:cs="Times New Roman"/>
          <w:bCs/>
          <w:color w:val="000000"/>
          <w:lang w:eastAsia="pl-PL"/>
        </w:rPr>
        <w:t>kapitan</w:t>
      </w:r>
      <w:r w:rsidRPr="00E47BE1">
        <w:rPr>
          <w:rFonts w:ascii="Times New Roman" w:eastAsia="Times New Roman" w:hAnsi="Times New Roman" w:cs="Times New Roman"/>
          <w:bCs/>
          <w:color w:val="000000"/>
          <w:lang w:eastAsia="pl-PL"/>
        </w:rPr>
        <w:t xml:space="preserve">a </w:t>
      </w:r>
      <w:r w:rsidRPr="00514B65">
        <w:rPr>
          <w:rFonts w:ascii="Times New Roman" w:eastAsia="Times New Roman" w:hAnsi="Times New Roman" w:cs="Times New Roman"/>
          <w:bCs/>
          <w:color w:val="000000"/>
          <w:lang w:eastAsia="pl-PL"/>
        </w:rPr>
        <w:t>statku,</w:t>
      </w:r>
    </w:p>
    <w:p w14:paraId="303519E0" w14:textId="77777777" w:rsidR="00945663" w:rsidRPr="00514B65" w:rsidRDefault="00945663" w:rsidP="00945663">
      <w:pPr>
        <w:pStyle w:val="Akapitzlist"/>
        <w:numPr>
          <w:ilvl w:val="0"/>
          <w:numId w:val="3"/>
        </w:numPr>
        <w:jc w:val="both"/>
        <w:rPr>
          <w:rFonts w:ascii="Times New Roman" w:eastAsia="Times New Roman" w:hAnsi="Times New Roman" w:cs="Times New Roman"/>
          <w:bCs/>
          <w:color w:val="000000"/>
          <w:lang w:eastAsia="pl-PL"/>
        </w:rPr>
      </w:pPr>
      <w:r w:rsidRPr="00514B65">
        <w:rPr>
          <w:rFonts w:ascii="Times New Roman" w:eastAsia="Times New Roman" w:hAnsi="Times New Roman" w:cs="Times New Roman"/>
          <w:bCs/>
          <w:color w:val="000000"/>
          <w:lang w:eastAsia="pl-PL"/>
        </w:rPr>
        <w:t>pod względem technicznym</w:t>
      </w:r>
      <w:r w:rsidRPr="00E47BE1">
        <w:rPr>
          <w:rFonts w:ascii="Times New Roman" w:eastAsia="Times New Roman" w:hAnsi="Times New Roman" w:cs="Times New Roman"/>
          <w:bCs/>
          <w:color w:val="000000"/>
          <w:lang w:eastAsia="pl-PL"/>
        </w:rPr>
        <w:t xml:space="preserve"> zgodnie z wytycznymi</w:t>
      </w:r>
      <w:r w:rsidRPr="00514B65">
        <w:rPr>
          <w:rFonts w:ascii="Times New Roman" w:eastAsia="Times New Roman" w:hAnsi="Times New Roman" w:cs="Times New Roman"/>
          <w:bCs/>
          <w:color w:val="000000"/>
          <w:lang w:eastAsia="pl-PL"/>
        </w:rPr>
        <w:t xml:space="preserve"> służb</w:t>
      </w:r>
      <w:r w:rsidRPr="00E47BE1">
        <w:rPr>
          <w:rFonts w:ascii="Times New Roman" w:eastAsia="Times New Roman" w:hAnsi="Times New Roman" w:cs="Times New Roman"/>
          <w:bCs/>
          <w:color w:val="000000"/>
          <w:lang w:eastAsia="pl-PL"/>
        </w:rPr>
        <w:t>y</w:t>
      </w:r>
      <w:r w:rsidRPr="00514B65">
        <w:rPr>
          <w:rFonts w:ascii="Times New Roman" w:eastAsia="Times New Roman" w:hAnsi="Times New Roman" w:cs="Times New Roman"/>
          <w:bCs/>
          <w:color w:val="000000"/>
          <w:lang w:eastAsia="pl-PL"/>
        </w:rPr>
        <w:t xml:space="preserve"> technicznej armatora.</w:t>
      </w:r>
    </w:p>
    <w:p w14:paraId="002E8012" w14:textId="77777777" w:rsidR="00945663" w:rsidRDefault="00945663" w:rsidP="00945663">
      <w:pPr>
        <w:ind w:left="705"/>
        <w:jc w:val="both"/>
        <w:rPr>
          <w:rFonts w:ascii="Times New Roman" w:eastAsia="Times New Roman" w:hAnsi="Times New Roman" w:cs="Times New Roman"/>
          <w:bCs/>
          <w:color w:val="000000"/>
          <w:lang w:eastAsia="pl-PL"/>
        </w:rPr>
      </w:pPr>
      <w:r w:rsidRPr="00514B65">
        <w:rPr>
          <w:rFonts w:ascii="Times New Roman" w:eastAsia="Times New Roman" w:hAnsi="Times New Roman" w:cs="Times New Roman"/>
          <w:bCs/>
          <w:color w:val="000000"/>
          <w:lang w:eastAsia="pl-PL"/>
        </w:rPr>
        <w:t xml:space="preserve">Mechanik statku </w:t>
      </w:r>
      <w:r w:rsidRPr="00E47BE1">
        <w:rPr>
          <w:rFonts w:ascii="Times New Roman" w:eastAsia="Times New Roman" w:hAnsi="Times New Roman" w:cs="Times New Roman"/>
          <w:bCs/>
          <w:color w:val="000000"/>
          <w:lang w:eastAsia="pl-PL"/>
        </w:rPr>
        <w:t>współpracuje bezpośrednio z</w:t>
      </w:r>
      <w:r w:rsidRPr="00514B65">
        <w:rPr>
          <w:rFonts w:ascii="Times New Roman" w:eastAsia="Times New Roman" w:hAnsi="Times New Roman" w:cs="Times New Roman"/>
          <w:bCs/>
          <w:color w:val="000000"/>
          <w:lang w:eastAsia="pl-PL"/>
        </w:rPr>
        <w:t xml:space="preserve"> pracownik</w:t>
      </w:r>
      <w:r w:rsidRPr="00E47BE1">
        <w:rPr>
          <w:rFonts w:ascii="Times New Roman" w:eastAsia="Times New Roman" w:hAnsi="Times New Roman" w:cs="Times New Roman"/>
          <w:bCs/>
          <w:color w:val="000000"/>
          <w:lang w:eastAsia="pl-PL"/>
        </w:rPr>
        <w:t>ami</w:t>
      </w:r>
      <w:r w:rsidRPr="00514B65">
        <w:rPr>
          <w:rFonts w:ascii="Times New Roman" w:eastAsia="Times New Roman" w:hAnsi="Times New Roman" w:cs="Times New Roman"/>
          <w:bCs/>
          <w:color w:val="000000"/>
          <w:lang w:eastAsia="pl-PL"/>
        </w:rPr>
        <w:t xml:space="preserve"> działu maszynowego i może wskazywać im zakres prac do realizacji.</w:t>
      </w:r>
    </w:p>
    <w:p w14:paraId="12F3CFEA" w14:textId="77777777" w:rsidR="00945663" w:rsidRPr="00CA510B" w:rsidRDefault="00945663" w:rsidP="00945663">
      <w:pPr>
        <w:pBdr>
          <w:top w:val="nil"/>
          <w:left w:val="nil"/>
          <w:bottom w:val="nil"/>
          <w:right w:val="nil"/>
          <w:between w:val="nil"/>
        </w:pBdr>
        <w:spacing w:line="276" w:lineRule="auto"/>
        <w:ind w:left="708" w:hanging="425"/>
        <w:jc w:val="both"/>
        <w:rPr>
          <w:rFonts w:ascii="Times New Roman" w:eastAsia="Times New Roman" w:hAnsi="Times New Roman" w:cs="Times New Roman"/>
        </w:rPr>
      </w:pPr>
      <w:r>
        <w:rPr>
          <w:rFonts w:ascii="Times New Roman" w:eastAsia="Times New Roman" w:hAnsi="Times New Roman" w:cs="Times New Roman"/>
          <w:bCs/>
          <w:color w:val="000000"/>
          <w:lang w:eastAsia="pl-PL"/>
        </w:rPr>
        <w:t xml:space="preserve">6.  </w:t>
      </w:r>
      <w:r w:rsidRPr="00CA510B">
        <w:rPr>
          <w:rFonts w:ascii="Times New Roman" w:eastAsia="Times New Roman" w:hAnsi="Times New Roman" w:cs="Times New Roman"/>
        </w:rPr>
        <w:t xml:space="preserve">Zleceniobiorca zobowiązuje się świadczyć Przedmiot Umowy z zachowaniem najwyższej staranności, zgodnie z prawem, najlepszą praktyką oraz standardami morskimi. Przy świadczeniu usług Zleceniobiorca zobowiązuje się do przestrzegania ze szczególną starannością przepisów bezpieczeństwa i higieny pracy, przepisów ochrony środowiska. Zleceniobiorca oświadcza, że zna te przepisy i jest zobowiązany do dostosowania swoich uprawnień stosownie do aktualnie obowiązujących przepisów. </w:t>
      </w:r>
    </w:p>
    <w:p w14:paraId="2E7BFF47" w14:textId="77777777" w:rsidR="00945663" w:rsidRPr="00CA510B" w:rsidRDefault="00945663" w:rsidP="00945663">
      <w:pPr>
        <w:pBdr>
          <w:top w:val="nil"/>
          <w:left w:val="nil"/>
          <w:bottom w:val="nil"/>
          <w:right w:val="nil"/>
          <w:between w:val="nil"/>
        </w:pBdr>
        <w:spacing w:line="276" w:lineRule="auto"/>
        <w:ind w:left="708" w:hanging="425"/>
        <w:jc w:val="both"/>
        <w:rPr>
          <w:rFonts w:ascii="Times New Roman" w:eastAsia="Times New Roman" w:hAnsi="Times New Roman" w:cs="Times New Roman"/>
        </w:rPr>
      </w:pPr>
      <w:r>
        <w:rPr>
          <w:rFonts w:ascii="Times New Roman" w:eastAsia="Times New Roman" w:hAnsi="Times New Roman" w:cs="Times New Roman"/>
        </w:rPr>
        <w:t>7</w:t>
      </w:r>
      <w:r w:rsidRPr="00CA510B">
        <w:rPr>
          <w:rFonts w:ascii="Times New Roman" w:eastAsia="Times New Roman" w:hAnsi="Times New Roman" w:cs="Times New Roman"/>
        </w:rPr>
        <w:t xml:space="preserve">.  </w:t>
      </w:r>
      <w:r w:rsidRPr="00CA510B">
        <w:rPr>
          <w:rFonts w:ascii="Times New Roman" w:eastAsia="Book Antiqua" w:hAnsi="Times New Roman" w:cs="Times New Roman"/>
        </w:rPr>
        <w:t xml:space="preserve">Zleceniobiorca zobowiązany jest posiadać aktualne uprawnienia do wykonywania powierzonych </w:t>
      </w:r>
      <w:r>
        <w:rPr>
          <w:rFonts w:ascii="Times New Roman" w:eastAsia="Book Antiqua" w:hAnsi="Times New Roman" w:cs="Times New Roman"/>
        </w:rPr>
        <w:t>mu</w:t>
      </w:r>
      <w:r w:rsidRPr="00CA510B">
        <w:rPr>
          <w:rFonts w:ascii="Times New Roman" w:eastAsia="Book Antiqua" w:hAnsi="Times New Roman" w:cs="Times New Roman"/>
        </w:rPr>
        <w:t xml:space="preserve"> funkcji wymagane prawem oraz na żądanie Zleceniodawcy przedstawić odpowiednie dyplomy i świadectwa do wglądu co najmniej na 7 dni przed rozpoczęciem świadczenia usług na statku Zleceniodawcy.</w:t>
      </w:r>
    </w:p>
    <w:p w14:paraId="65FD22A2" w14:textId="77777777" w:rsidR="00945663" w:rsidRPr="00CA510B" w:rsidRDefault="00945663" w:rsidP="00945663">
      <w:pPr>
        <w:pBdr>
          <w:top w:val="nil"/>
          <w:left w:val="nil"/>
          <w:bottom w:val="nil"/>
          <w:right w:val="nil"/>
          <w:between w:val="nil"/>
        </w:pBdr>
        <w:spacing w:line="276" w:lineRule="auto"/>
        <w:ind w:left="708" w:hanging="425"/>
        <w:jc w:val="both"/>
        <w:rPr>
          <w:rFonts w:ascii="Times New Roman" w:eastAsia="Times New Roman" w:hAnsi="Times New Roman" w:cs="Times New Roman"/>
        </w:rPr>
      </w:pPr>
      <w:r>
        <w:rPr>
          <w:rFonts w:ascii="Times New Roman" w:eastAsia="Times New Roman" w:hAnsi="Times New Roman" w:cs="Times New Roman"/>
        </w:rPr>
        <w:t>8</w:t>
      </w:r>
      <w:r w:rsidRPr="00CA510B">
        <w:rPr>
          <w:rFonts w:ascii="Times New Roman" w:eastAsia="Times New Roman" w:hAnsi="Times New Roman" w:cs="Times New Roman"/>
        </w:rPr>
        <w:t>.   Zleceniobiorca zobowiązuje się do zapoznania się ze wszystkimi obowiązującymi w przedsiębiorstwie Zleceniodawcy procedurami oraz regulaminami wraz z przestrzeganiem ich</w:t>
      </w:r>
      <w:r>
        <w:rPr>
          <w:rFonts w:ascii="Times New Roman" w:eastAsia="Times New Roman" w:hAnsi="Times New Roman" w:cs="Times New Roman"/>
        </w:rPr>
        <w:t>, uczestniczenia w szkoleniach BHP</w:t>
      </w:r>
      <w:r w:rsidRPr="00CA510B">
        <w:rPr>
          <w:rFonts w:ascii="Times New Roman" w:eastAsia="Times New Roman" w:hAnsi="Times New Roman" w:cs="Times New Roman"/>
        </w:rPr>
        <w:t>.</w:t>
      </w:r>
    </w:p>
    <w:p w14:paraId="3B269D15" w14:textId="77777777" w:rsidR="00945663" w:rsidRPr="00CA510B" w:rsidRDefault="00945663" w:rsidP="00945663">
      <w:pPr>
        <w:pBdr>
          <w:top w:val="nil"/>
          <w:left w:val="nil"/>
          <w:bottom w:val="nil"/>
          <w:right w:val="nil"/>
          <w:between w:val="nil"/>
        </w:pBdr>
        <w:spacing w:line="276" w:lineRule="auto"/>
        <w:ind w:left="708" w:hanging="425"/>
        <w:jc w:val="both"/>
        <w:rPr>
          <w:rFonts w:ascii="Times New Roman" w:eastAsia="Times New Roman" w:hAnsi="Times New Roman" w:cs="Times New Roman"/>
        </w:rPr>
      </w:pPr>
      <w:r>
        <w:rPr>
          <w:rFonts w:ascii="Times New Roman" w:eastAsia="Times New Roman" w:hAnsi="Times New Roman" w:cs="Times New Roman"/>
        </w:rPr>
        <w:t>9</w:t>
      </w:r>
      <w:r w:rsidRPr="00CA510B">
        <w:rPr>
          <w:rFonts w:ascii="Times New Roman" w:eastAsia="Times New Roman" w:hAnsi="Times New Roman" w:cs="Times New Roman"/>
        </w:rPr>
        <w:t xml:space="preserve">.   Z zastrzeżeniem postanowień Umowy Zleceniobiorca nie podlega Zleceniodawcy, w </w:t>
      </w:r>
      <w:r w:rsidRPr="00CA510B">
        <w:rPr>
          <w:rFonts w:ascii="Times New Roman" w:eastAsia="Times New Roman" w:hAnsi="Times New Roman" w:cs="Times New Roman"/>
        </w:rPr>
        <w:lastRenderedPageBreak/>
        <w:t>szczególności pomiędzy Zleceniodawcą a Zleceniobiorcą nie występuje stosunek podporządkowania służbowego w rozumieniu kodeksu pracy.</w:t>
      </w:r>
    </w:p>
    <w:p w14:paraId="53650E9C" w14:textId="77777777" w:rsidR="00945663" w:rsidRDefault="00945663" w:rsidP="00945663">
      <w:pPr>
        <w:pBdr>
          <w:top w:val="nil"/>
          <w:left w:val="nil"/>
          <w:bottom w:val="nil"/>
          <w:right w:val="nil"/>
          <w:between w:val="nil"/>
        </w:pBdr>
        <w:spacing w:line="276" w:lineRule="auto"/>
        <w:ind w:left="708" w:hanging="425"/>
        <w:jc w:val="both"/>
        <w:rPr>
          <w:rFonts w:ascii="Times New Roman" w:eastAsia="Times New Roman" w:hAnsi="Times New Roman" w:cs="Times New Roman"/>
        </w:rPr>
      </w:pPr>
      <w:r>
        <w:rPr>
          <w:rFonts w:ascii="Times New Roman" w:eastAsia="Times New Roman" w:hAnsi="Times New Roman" w:cs="Times New Roman"/>
        </w:rPr>
        <w:t>10</w:t>
      </w:r>
      <w:r w:rsidRPr="00CA510B">
        <w:rPr>
          <w:rFonts w:ascii="Times New Roman" w:eastAsia="Times New Roman" w:hAnsi="Times New Roman" w:cs="Times New Roman"/>
        </w:rPr>
        <w:t xml:space="preserve">.   Zleceniobiorca </w:t>
      </w:r>
      <w:r w:rsidRPr="00CA510B">
        <w:rPr>
          <w:rFonts w:ascii="Times New Roman" w:eastAsia="Book Antiqua" w:hAnsi="Times New Roman" w:cs="Times New Roman"/>
        </w:rPr>
        <w:t xml:space="preserve">może w uzasadnionych przypadkach zmieniać osoby skierowane do świadczenia usług będących Przedmiotem Umowy, z tym zastrzeżeniem, że osoba skierowana na zastępstwo będzie posiadała kwalifikacje nie niższe, niż osoba zastępowana. O skierowaniu osoby na zastępstwo Zleceniobiorca niezwłocznie informuje Zleceniodawcę. </w:t>
      </w:r>
      <w:r w:rsidRPr="00CA510B">
        <w:rPr>
          <w:rFonts w:ascii="Times New Roman" w:eastAsia="Times New Roman" w:hAnsi="Times New Roman" w:cs="Times New Roman"/>
        </w:rPr>
        <w:t xml:space="preserve">Powierzenie wykonania czynności będących przedmiotem Umowy osobie trzeciej wymaga, pod rygorem nieważności, zgody Zleceniodawcy wyrażonej w formie pisemnej. </w:t>
      </w:r>
    </w:p>
    <w:p w14:paraId="66EE6AA9" w14:textId="77777777" w:rsidR="00945663" w:rsidRDefault="00945663" w:rsidP="00945663">
      <w:pPr>
        <w:pBdr>
          <w:top w:val="nil"/>
          <w:left w:val="nil"/>
          <w:bottom w:val="nil"/>
          <w:right w:val="nil"/>
          <w:between w:val="nil"/>
        </w:pBdr>
        <w:spacing w:line="276" w:lineRule="auto"/>
        <w:ind w:left="708" w:hanging="425"/>
        <w:jc w:val="both"/>
        <w:rPr>
          <w:rFonts w:ascii="Times New Roman" w:eastAsia="Times New Roman" w:hAnsi="Times New Roman" w:cs="Times New Roman"/>
        </w:rPr>
      </w:pPr>
      <w:r>
        <w:rPr>
          <w:rFonts w:ascii="Times New Roman" w:eastAsia="Times New Roman" w:hAnsi="Times New Roman" w:cs="Times New Roman"/>
        </w:rPr>
        <w:t xml:space="preserve">11. </w:t>
      </w:r>
      <w:r w:rsidRPr="00CA510B">
        <w:rPr>
          <w:rFonts w:ascii="Times New Roman" w:eastAsia="Times New Roman" w:hAnsi="Times New Roman" w:cs="Times New Roman"/>
        </w:rPr>
        <w:t xml:space="preserve"> ‎Zleceniobiorca ponosi pełną odpowiedzialność za niewykonanie albo nienależyte wykonanie Umowy. Zleceniobiorca ponosi również pełną odpowiedzialność za realizację ‎usług będących Przedmiotem Umowy, zgodnie z obowiązującymi przepisami prawa, jak również w zgodzie z obowiązującymi ‎przepisami dotyczącymi bhp</w:t>
      </w:r>
      <w:r>
        <w:rPr>
          <w:rFonts w:ascii="Times New Roman" w:eastAsia="Times New Roman" w:hAnsi="Times New Roman" w:cs="Times New Roman"/>
        </w:rPr>
        <w:t>.</w:t>
      </w:r>
    </w:p>
    <w:p w14:paraId="637EB620" w14:textId="77777777" w:rsidR="00945663" w:rsidRPr="00E47BE1" w:rsidRDefault="00945663" w:rsidP="00945663">
      <w:pPr>
        <w:pBdr>
          <w:top w:val="nil"/>
          <w:left w:val="nil"/>
          <w:bottom w:val="nil"/>
          <w:right w:val="nil"/>
          <w:between w:val="nil"/>
        </w:pBdr>
        <w:spacing w:line="276" w:lineRule="auto"/>
        <w:ind w:left="708" w:hanging="425"/>
        <w:jc w:val="both"/>
        <w:rPr>
          <w:rFonts w:ascii="Times New Roman" w:eastAsia="Times New Roman" w:hAnsi="Times New Roman"/>
        </w:rPr>
      </w:pPr>
      <w:r>
        <w:rPr>
          <w:rFonts w:ascii="Times New Roman" w:eastAsia="Times New Roman" w:hAnsi="Times New Roman" w:cs="Times New Roman"/>
        </w:rPr>
        <w:t xml:space="preserve">12. </w:t>
      </w:r>
      <w:r>
        <w:rPr>
          <w:rFonts w:ascii="Times New Roman" w:eastAsiaTheme="majorEastAsia" w:hAnsi="Times New Roman"/>
        </w:rPr>
        <w:t xml:space="preserve">Zleceniodawca oświadcza, że jednostki pływające będące w jego zarządzie objęte są ubezpieczeniem: Kadłub i Maszyny oraz Wydatki – ryzyka morskie odpowiedzialność cywilna armatora. </w:t>
      </w:r>
    </w:p>
    <w:p w14:paraId="7C95FE6B" w14:textId="2E6E5A6E" w:rsidR="00945663" w:rsidRPr="00945663" w:rsidRDefault="00945663" w:rsidP="00945663">
      <w:pPr>
        <w:jc w:val="both"/>
        <w:rPr>
          <w:rFonts w:ascii="Times New Roman" w:eastAsia="Times New Roman" w:hAnsi="Times New Roman" w:cs="Times New Roman"/>
          <w:bCs/>
          <w:color w:val="000000"/>
          <w:lang w:eastAsia="pl-PL"/>
        </w:rPr>
      </w:pPr>
    </w:p>
    <w:p w14:paraId="06943C7B" w14:textId="77777777" w:rsidR="00945663" w:rsidRPr="00AD5560" w:rsidRDefault="00945663" w:rsidP="00945663">
      <w:pPr>
        <w:pStyle w:val="Tekstpodstawowy"/>
        <w:jc w:val="center"/>
        <w:rPr>
          <w:rFonts w:ascii="Times New Roman" w:eastAsiaTheme="majorEastAsia" w:hAnsi="Times New Roman"/>
          <w:b/>
          <w:lang w:bidi="hi-IN"/>
        </w:rPr>
      </w:pPr>
      <w:r w:rsidRPr="00AD5560">
        <w:rPr>
          <w:rFonts w:ascii="Times New Roman" w:eastAsiaTheme="majorEastAsia" w:hAnsi="Times New Roman"/>
          <w:b/>
          <w:lang w:bidi="hi-IN"/>
        </w:rPr>
        <w:t>§ 2</w:t>
      </w:r>
    </w:p>
    <w:p w14:paraId="7FE0E743" w14:textId="77777777" w:rsidR="00945663" w:rsidRPr="00AD5560" w:rsidRDefault="00945663" w:rsidP="00945663">
      <w:pPr>
        <w:pStyle w:val="Tekstpodstawowy"/>
        <w:ind w:left="360"/>
        <w:jc w:val="center"/>
        <w:rPr>
          <w:rFonts w:ascii="Times New Roman" w:eastAsiaTheme="majorEastAsia" w:hAnsi="Times New Roman"/>
          <w:b/>
          <w:lang w:bidi="hi-IN"/>
        </w:rPr>
      </w:pPr>
      <w:r>
        <w:rPr>
          <w:rFonts w:ascii="Times New Roman" w:eastAsiaTheme="majorEastAsia" w:hAnsi="Times New Roman"/>
          <w:b/>
          <w:lang w:bidi="hi-IN"/>
        </w:rPr>
        <w:t>CZAS ŚWIADCZENIA USŁUG</w:t>
      </w:r>
    </w:p>
    <w:p w14:paraId="7214F876" w14:textId="77777777" w:rsidR="00945663" w:rsidRPr="00A64B4C" w:rsidRDefault="00945663" w:rsidP="00945663">
      <w:pPr>
        <w:widowControl/>
        <w:numPr>
          <w:ilvl w:val="0"/>
          <w:numId w:val="4"/>
        </w:numPr>
        <w:spacing w:line="276" w:lineRule="auto"/>
        <w:jc w:val="both"/>
        <w:rPr>
          <w:rFonts w:ascii="Times New Roman" w:eastAsia="Times New Roman" w:hAnsi="Times New Roman" w:cs="Times New Roman"/>
        </w:rPr>
      </w:pPr>
      <w:r w:rsidRPr="00A64B4C">
        <w:rPr>
          <w:rFonts w:ascii="Times New Roman" w:eastAsia="Times New Roman" w:hAnsi="Times New Roman" w:cs="Times New Roman"/>
        </w:rPr>
        <w:t>Umowę zawarto na czas określony  od dnia  01.05.2025 r. do dnia 31.12.2025 r.</w:t>
      </w:r>
    </w:p>
    <w:p w14:paraId="298CC247" w14:textId="77777777" w:rsidR="00945663" w:rsidRPr="00A64B4C" w:rsidRDefault="00945663" w:rsidP="00945663">
      <w:pPr>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sidRPr="00A64B4C">
        <w:rPr>
          <w:rFonts w:ascii="Times New Roman" w:eastAsia="Times New Roman" w:hAnsi="Times New Roman" w:cs="Times New Roman"/>
        </w:rPr>
        <w:t xml:space="preserve">Świadczenie usług odbywać się będzie  w systemie zmianowym w ilości 12 godzin. System zmianowy obejmuje godziny od 07:00 do 19:00, od 19:00 do 07:00, od 05:00 do 17:00 lub od 17:00 do 05:00. </w:t>
      </w:r>
    </w:p>
    <w:p w14:paraId="1805D791" w14:textId="77777777" w:rsidR="00945663" w:rsidRPr="00A64B4C" w:rsidRDefault="00945663" w:rsidP="00945663">
      <w:pPr>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sidRPr="00A64B4C">
        <w:rPr>
          <w:rFonts w:ascii="Times New Roman" w:eastAsia="Times New Roman" w:hAnsi="Times New Roman" w:cs="Times New Roman"/>
        </w:rPr>
        <w:t>Szczegółowy czas świadczenia usług przez Zleceniobiorcę ustalany będzie przez Strony co najmniej  na 5 dni przed rozpoczęciem każdego miesiąca rozliczeniowego (dalej “Szczegółowy Harmonogram”). W przypadku pilnej potrzeby świadczenia usług w dodatkowym terminie Zleceniodawca uzgodni ze Zleceniobiorcą termin jej wykonania z wyprzedzeniem do ….. godzin.</w:t>
      </w:r>
    </w:p>
    <w:p w14:paraId="332B8AE0" w14:textId="77777777" w:rsidR="00945663" w:rsidRPr="00A64B4C" w:rsidRDefault="00945663" w:rsidP="00945663">
      <w:pPr>
        <w:widowControl/>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sidRPr="00A64B4C">
        <w:rPr>
          <w:rFonts w:ascii="Times New Roman" w:eastAsia="Times New Roman" w:hAnsi="Times New Roman" w:cs="Times New Roman"/>
        </w:rPr>
        <w:t xml:space="preserve">Zleceniobiorca świadczy usługi w oparciu o dane i dokumentację przekazaną przez Zleceniodawcę.  </w:t>
      </w:r>
    </w:p>
    <w:p w14:paraId="287B8BDE" w14:textId="77777777" w:rsidR="00945663" w:rsidRPr="00A64B4C" w:rsidRDefault="00945663" w:rsidP="00945663">
      <w:pPr>
        <w:widowControl/>
        <w:numPr>
          <w:ilvl w:val="0"/>
          <w:numId w:val="4"/>
        </w:numPr>
        <w:spacing w:line="276" w:lineRule="auto"/>
        <w:jc w:val="both"/>
        <w:rPr>
          <w:rFonts w:ascii="Times New Roman" w:eastAsia="Times New Roman" w:hAnsi="Times New Roman" w:cs="Times New Roman"/>
        </w:rPr>
      </w:pPr>
      <w:r w:rsidRPr="00A64B4C">
        <w:rPr>
          <w:rFonts w:ascii="Times New Roman" w:eastAsia="Times New Roman" w:hAnsi="Times New Roman" w:cs="Times New Roman"/>
        </w:rPr>
        <w:t>Zleceniodawca odbiera od Zleceniobiorcy usługi świadczone w każdym miesiącu, zgodnie z ustalonym przez Strony Szczegółowym Harmonogramem poprzez formularz potwierdzenia wykonania usługi. (dalej “Potwierdzenie”) W przypadku stwierdzenia przez Zleceniodawcę okoliczności stojących na przeszkodzie dokonania Potwierdzenia, Zleceniodawca jest zobowiązany do poinformowania o tym Zleceniobiorcy.</w:t>
      </w:r>
    </w:p>
    <w:p w14:paraId="26B18AFB" w14:textId="77777777" w:rsidR="00945663" w:rsidRPr="00A64B4C" w:rsidRDefault="00945663" w:rsidP="00945663">
      <w:pPr>
        <w:widowControl/>
        <w:numPr>
          <w:ilvl w:val="0"/>
          <w:numId w:val="4"/>
        </w:numPr>
        <w:spacing w:line="276" w:lineRule="auto"/>
        <w:jc w:val="both"/>
        <w:rPr>
          <w:rFonts w:ascii="Times New Roman" w:eastAsia="Times New Roman" w:hAnsi="Times New Roman" w:cs="Times New Roman"/>
        </w:rPr>
      </w:pPr>
      <w:r w:rsidRPr="00A64B4C">
        <w:rPr>
          <w:rFonts w:ascii="Times New Roman" w:eastAsia="Times New Roman" w:hAnsi="Times New Roman" w:cs="Times New Roman"/>
        </w:rPr>
        <w:t>Wszelkie dokumenty, ich kopie i odpisy przekazane przez Zleceniodawcę Zleceniobiorcy,  w trakcie trwania niniejszej umowy, zostaną niezwłocznie po zakończeniu umowy zwrócone Zleceniodawcy ‎przez Zleceniobiorcę. ‎</w:t>
      </w:r>
    </w:p>
    <w:p w14:paraId="042D9608" w14:textId="77777777" w:rsidR="00945663" w:rsidRPr="00AD5560" w:rsidRDefault="00945663" w:rsidP="00945663">
      <w:pPr>
        <w:pStyle w:val="Tekstpodstawowy"/>
        <w:rPr>
          <w:rFonts w:ascii="Times New Roman" w:eastAsiaTheme="majorEastAsia" w:hAnsi="Times New Roman"/>
          <w:b/>
          <w:lang w:bidi="hi-IN"/>
        </w:rPr>
      </w:pPr>
    </w:p>
    <w:p w14:paraId="4944CCB8" w14:textId="77777777" w:rsidR="00945663" w:rsidRDefault="00945663" w:rsidP="00945663">
      <w:pPr>
        <w:pStyle w:val="Tekstpodstawowy"/>
        <w:jc w:val="center"/>
        <w:rPr>
          <w:rFonts w:ascii="Times New Roman" w:eastAsiaTheme="majorEastAsia" w:hAnsi="Times New Roman"/>
          <w:b/>
          <w:lang w:bidi="hi-IN"/>
        </w:rPr>
      </w:pPr>
    </w:p>
    <w:p w14:paraId="014FF2CA" w14:textId="77777777" w:rsidR="00945663" w:rsidRDefault="00945663" w:rsidP="00945663">
      <w:pPr>
        <w:pStyle w:val="Tekstpodstawowy"/>
        <w:jc w:val="center"/>
        <w:rPr>
          <w:rFonts w:ascii="Times New Roman" w:eastAsiaTheme="majorEastAsia" w:hAnsi="Times New Roman"/>
          <w:b/>
          <w:lang w:bidi="hi-IN"/>
        </w:rPr>
      </w:pPr>
    </w:p>
    <w:p w14:paraId="763121C8" w14:textId="77777777" w:rsidR="00945663" w:rsidRDefault="00945663" w:rsidP="00945663">
      <w:pPr>
        <w:pStyle w:val="Tekstpodstawowy"/>
        <w:jc w:val="center"/>
        <w:rPr>
          <w:rFonts w:ascii="Times New Roman" w:eastAsiaTheme="majorEastAsia" w:hAnsi="Times New Roman"/>
          <w:b/>
          <w:lang w:bidi="hi-IN"/>
        </w:rPr>
      </w:pPr>
    </w:p>
    <w:p w14:paraId="6CDFD3CB" w14:textId="7321E3E8" w:rsidR="00945663" w:rsidRDefault="00945663" w:rsidP="00945663">
      <w:pPr>
        <w:pStyle w:val="Tekstpodstawowy"/>
        <w:jc w:val="center"/>
        <w:rPr>
          <w:rFonts w:ascii="Times New Roman" w:eastAsiaTheme="majorEastAsia" w:hAnsi="Times New Roman"/>
          <w:b/>
          <w:lang w:bidi="hi-IN"/>
        </w:rPr>
      </w:pPr>
      <w:r w:rsidRPr="00AD5560">
        <w:rPr>
          <w:rFonts w:ascii="Times New Roman" w:eastAsiaTheme="majorEastAsia" w:hAnsi="Times New Roman"/>
          <w:b/>
          <w:lang w:bidi="hi-IN"/>
        </w:rPr>
        <w:lastRenderedPageBreak/>
        <w:t>§ 3</w:t>
      </w:r>
    </w:p>
    <w:p w14:paraId="61CD1498" w14:textId="77777777" w:rsidR="00945663" w:rsidRPr="00AD5560" w:rsidRDefault="00945663" w:rsidP="00945663">
      <w:pPr>
        <w:pStyle w:val="Tekstpodstawowy"/>
        <w:jc w:val="center"/>
        <w:rPr>
          <w:rFonts w:ascii="Times New Roman" w:eastAsiaTheme="majorEastAsia" w:hAnsi="Times New Roman"/>
          <w:b/>
          <w:lang w:bidi="hi-IN"/>
        </w:rPr>
      </w:pPr>
      <w:r>
        <w:rPr>
          <w:rFonts w:ascii="Times New Roman" w:eastAsiaTheme="majorEastAsia" w:hAnsi="Times New Roman"/>
          <w:b/>
          <w:lang w:bidi="hi-IN"/>
        </w:rPr>
        <w:t>WYNAGRODZENIE</w:t>
      </w:r>
    </w:p>
    <w:p w14:paraId="139C032F" w14:textId="77777777" w:rsidR="00945663" w:rsidRPr="006B1088" w:rsidRDefault="00945663" w:rsidP="00945663">
      <w:pPr>
        <w:widowControl/>
        <w:numPr>
          <w:ilvl w:val="0"/>
          <w:numId w:val="5"/>
        </w:numPr>
        <w:pBdr>
          <w:top w:val="nil"/>
          <w:left w:val="nil"/>
          <w:bottom w:val="nil"/>
          <w:right w:val="nil"/>
          <w:between w:val="nil"/>
        </w:pBdr>
        <w:spacing w:line="276" w:lineRule="auto"/>
        <w:jc w:val="both"/>
        <w:rPr>
          <w:rFonts w:ascii="Times New Roman" w:eastAsia="Times New Roman" w:hAnsi="Times New Roman" w:cs="Times New Roman"/>
        </w:rPr>
      </w:pPr>
      <w:r w:rsidRPr="006B1088">
        <w:rPr>
          <w:rFonts w:ascii="Times New Roman" w:eastAsia="Times New Roman" w:hAnsi="Times New Roman" w:cs="Times New Roman"/>
        </w:rPr>
        <w:t>Zleceniobiorca z tytułu prawidłowego świadczenia usług będących Przedmiotem umowy przysługuje wynagrodzenie w wysokości:</w:t>
      </w:r>
    </w:p>
    <w:p w14:paraId="6332CE21" w14:textId="77777777" w:rsidR="00945663" w:rsidRPr="006B1088" w:rsidRDefault="00945663" w:rsidP="00945663">
      <w:pPr>
        <w:widowControl/>
        <w:pBdr>
          <w:top w:val="nil"/>
          <w:left w:val="nil"/>
          <w:bottom w:val="nil"/>
          <w:right w:val="nil"/>
          <w:between w:val="nil"/>
        </w:pBdr>
        <w:spacing w:after="120" w:line="276" w:lineRule="auto"/>
        <w:ind w:left="708"/>
        <w:jc w:val="both"/>
        <w:rPr>
          <w:rFonts w:ascii="Times New Roman" w:eastAsia="Times New Roman" w:hAnsi="Times New Roman" w:cs="Times New Roman"/>
          <w:b/>
        </w:rPr>
      </w:pPr>
      <w:r w:rsidRPr="006B1088">
        <w:rPr>
          <w:rFonts w:ascii="Times New Roman" w:eastAsia="Times New Roman" w:hAnsi="Times New Roman" w:cs="Times New Roman"/>
          <w:b/>
        </w:rPr>
        <w:t>………. PLN brutto za 1 godzinę świadczenia usług (słownie: …………… 00/100 brutto) – zgodnie z potwierdzonym przez Zleceniodawcę Szczegółowym Harmonogramem godzin w okresie od 01.05.2025 r. do 31.12.2025r.</w:t>
      </w:r>
    </w:p>
    <w:p w14:paraId="2F1AC0B3" w14:textId="77777777" w:rsidR="00945663" w:rsidRPr="006B1088" w:rsidRDefault="00945663" w:rsidP="00945663">
      <w:pPr>
        <w:widowControl/>
        <w:numPr>
          <w:ilvl w:val="0"/>
          <w:numId w:val="5"/>
        </w:numPr>
        <w:pBdr>
          <w:top w:val="nil"/>
          <w:left w:val="nil"/>
          <w:bottom w:val="nil"/>
          <w:right w:val="nil"/>
          <w:between w:val="nil"/>
        </w:pBdr>
        <w:spacing w:line="276" w:lineRule="auto"/>
        <w:jc w:val="both"/>
        <w:rPr>
          <w:rFonts w:ascii="Times New Roman" w:eastAsia="Times New Roman" w:hAnsi="Times New Roman" w:cs="Times New Roman"/>
        </w:rPr>
      </w:pPr>
      <w:r w:rsidRPr="006B1088">
        <w:rPr>
          <w:rFonts w:ascii="Times New Roman" w:eastAsia="Times New Roman" w:hAnsi="Times New Roman" w:cs="Times New Roman"/>
        </w:rPr>
        <w:t>Strony ustalają iż wartość Umowy w okresie jej obowiązywania nie przekroczy kwoty: ……………… zł (słownie: …………………….. złotych 00/100) brutto.</w:t>
      </w:r>
    </w:p>
    <w:p w14:paraId="305F5E68" w14:textId="77777777" w:rsidR="00945663" w:rsidRPr="006B1088" w:rsidRDefault="00945663" w:rsidP="00945663">
      <w:pPr>
        <w:widowControl/>
        <w:numPr>
          <w:ilvl w:val="0"/>
          <w:numId w:val="5"/>
        </w:numPr>
        <w:pBdr>
          <w:top w:val="nil"/>
          <w:left w:val="nil"/>
          <w:bottom w:val="nil"/>
          <w:right w:val="nil"/>
          <w:between w:val="nil"/>
        </w:pBdr>
        <w:spacing w:line="276" w:lineRule="auto"/>
        <w:jc w:val="both"/>
        <w:rPr>
          <w:rFonts w:ascii="Times New Roman" w:eastAsia="Times New Roman" w:hAnsi="Times New Roman" w:cs="Times New Roman"/>
        </w:rPr>
      </w:pPr>
      <w:r w:rsidRPr="006B1088">
        <w:rPr>
          <w:rFonts w:ascii="Times New Roman" w:eastAsia="Times New Roman" w:hAnsi="Times New Roman" w:cs="Times New Roman"/>
        </w:rPr>
        <w:t>Strony ustalają, że rozliczenia z tytułu świadczonych usług będą dokonywane w cyklu miesięcznym (kalendarzowym). Rozliczenie za dany miesiąc następuje na podstawie dokumentu księgowego wystawionego przez Wykonawcę do 7ego dnia miesiąca następującego po miesiącu, którego dotyczą usługi, z terminem płatności wynoszącym ……. dni daty doręczenia dokumentu księgowego do Zleceniodawcy.</w:t>
      </w:r>
    </w:p>
    <w:p w14:paraId="55B58B47" w14:textId="77777777" w:rsidR="00945663" w:rsidRPr="006B1088" w:rsidRDefault="00945663" w:rsidP="00945663">
      <w:pPr>
        <w:widowControl/>
        <w:numPr>
          <w:ilvl w:val="0"/>
          <w:numId w:val="5"/>
        </w:numPr>
        <w:pBdr>
          <w:top w:val="nil"/>
          <w:left w:val="nil"/>
          <w:bottom w:val="nil"/>
          <w:right w:val="nil"/>
          <w:between w:val="nil"/>
        </w:pBdr>
        <w:spacing w:line="276" w:lineRule="auto"/>
        <w:jc w:val="both"/>
        <w:rPr>
          <w:rFonts w:ascii="Times New Roman" w:eastAsia="Times New Roman" w:hAnsi="Times New Roman" w:cs="Times New Roman"/>
        </w:rPr>
      </w:pPr>
      <w:r w:rsidRPr="006B1088">
        <w:rPr>
          <w:rFonts w:ascii="Times New Roman" w:eastAsia="Times New Roman" w:hAnsi="Times New Roman" w:cs="Times New Roman"/>
        </w:rPr>
        <w:t>Do każdego dokumentu księgowego Zleceniobiorca zobowiązany jest dołączyć Potwierdzenie.</w:t>
      </w:r>
    </w:p>
    <w:p w14:paraId="30AD1848" w14:textId="77777777" w:rsidR="00945663" w:rsidRPr="006B1088" w:rsidRDefault="00945663" w:rsidP="00945663">
      <w:pPr>
        <w:widowControl/>
        <w:numPr>
          <w:ilvl w:val="0"/>
          <w:numId w:val="5"/>
        </w:numPr>
        <w:pBdr>
          <w:top w:val="nil"/>
          <w:left w:val="nil"/>
          <w:bottom w:val="nil"/>
          <w:right w:val="nil"/>
          <w:between w:val="nil"/>
        </w:pBdr>
        <w:spacing w:line="276" w:lineRule="auto"/>
        <w:rPr>
          <w:rFonts w:ascii="Times New Roman" w:eastAsia="Times New Roman" w:hAnsi="Times New Roman" w:cs="Times New Roman"/>
        </w:rPr>
      </w:pPr>
      <w:r w:rsidRPr="006B1088">
        <w:rPr>
          <w:rFonts w:ascii="Times New Roman" w:eastAsia="Times New Roman" w:hAnsi="Times New Roman" w:cs="Times New Roman"/>
        </w:rPr>
        <w:t xml:space="preserve">Kwoty określone w ust. 1 wypłacane będą przez Zleceniodawcę na rachunek bankowy wskazany przez Zleceniobiorcę w we właściwym dokumencie księgowym. </w:t>
      </w:r>
    </w:p>
    <w:p w14:paraId="7B8954CD" w14:textId="77777777" w:rsidR="00945663" w:rsidRPr="006B1088" w:rsidRDefault="00945663" w:rsidP="00945663">
      <w:pPr>
        <w:widowControl/>
        <w:numPr>
          <w:ilvl w:val="0"/>
          <w:numId w:val="5"/>
        </w:numPr>
        <w:pBdr>
          <w:top w:val="nil"/>
          <w:left w:val="nil"/>
          <w:bottom w:val="nil"/>
          <w:right w:val="nil"/>
          <w:between w:val="nil"/>
        </w:pBdr>
        <w:spacing w:line="276" w:lineRule="auto"/>
        <w:rPr>
          <w:rFonts w:ascii="Times New Roman" w:eastAsia="Times New Roman" w:hAnsi="Times New Roman" w:cs="Times New Roman"/>
        </w:rPr>
      </w:pPr>
      <w:r w:rsidRPr="006B1088">
        <w:rPr>
          <w:rFonts w:ascii="Times New Roman" w:eastAsia="Times New Roman" w:hAnsi="Times New Roman" w:cs="Times New Roman"/>
        </w:rPr>
        <w:t>W wystawionej dokumencie księgowym, należy obowiązkowo wpisać numer Umowy</w:t>
      </w:r>
    </w:p>
    <w:p w14:paraId="5E8723B9" w14:textId="77777777" w:rsidR="00945663" w:rsidRPr="006B1088" w:rsidRDefault="00945663" w:rsidP="00945663">
      <w:pPr>
        <w:widowControl/>
        <w:numPr>
          <w:ilvl w:val="0"/>
          <w:numId w:val="5"/>
        </w:numPr>
        <w:pBdr>
          <w:top w:val="nil"/>
          <w:left w:val="nil"/>
          <w:bottom w:val="nil"/>
          <w:right w:val="nil"/>
          <w:between w:val="nil"/>
        </w:pBdr>
        <w:spacing w:line="276" w:lineRule="auto"/>
        <w:rPr>
          <w:rFonts w:ascii="Times New Roman" w:eastAsia="Times New Roman" w:hAnsi="Times New Roman" w:cs="Times New Roman"/>
        </w:rPr>
      </w:pPr>
      <w:r w:rsidRPr="006B1088">
        <w:rPr>
          <w:rFonts w:ascii="Times New Roman" w:eastAsia="Times New Roman" w:hAnsi="Times New Roman" w:cs="Times New Roman"/>
        </w:rPr>
        <w:t>Zleceniobiorca wystawi dokument księgowy na: ‎</w:t>
      </w:r>
    </w:p>
    <w:p w14:paraId="017255BD" w14:textId="77777777" w:rsidR="00945663" w:rsidRPr="006B1088" w:rsidRDefault="00945663" w:rsidP="00945663">
      <w:pPr>
        <w:widowControl/>
        <w:pBdr>
          <w:top w:val="nil"/>
          <w:left w:val="nil"/>
          <w:bottom w:val="nil"/>
          <w:right w:val="nil"/>
          <w:between w:val="nil"/>
        </w:pBdr>
        <w:spacing w:line="276" w:lineRule="auto"/>
        <w:ind w:left="1134" w:hanging="414"/>
        <w:jc w:val="both"/>
        <w:rPr>
          <w:rFonts w:ascii="Times New Roman" w:eastAsia="Times New Roman" w:hAnsi="Times New Roman" w:cs="Times New Roman"/>
        </w:rPr>
      </w:pPr>
      <w:r w:rsidRPr="006B1088">
        <w:rPr>
          <w:rFonts w:ascii="Times New Roman" w:eastAsia="Times New Roman" w:hAnsi="Times New Roman" w:cs="Times New Roman"/>
        </w:rPr>
        <w:t>1)‎</w:t>
      </w:r>
      <w:r w:rsidRPr="006B1088">
        <w:rPr>
          <w:rFonts w:ascii="Times New Roman" w:eastAsia="Times New Roman" w:hAnsi="Times New Roman" w:cs="Times New Roman"/>
        </w:rPr>
        <w:tab/>
        <w:t>nabywca - Gmina Miasto Świnoujście, ul. Wojska Polskiego 1/5, 72 - 600 Świnoujście (NIP: ‎‎855-15-71-375),‎</w:t>
      </w:r>
    </w:p>
    <w:p w14:paraId="1A4FEBDC" w14:textId="77777777" w:rsidR="00945663" w:rsidRPr="006B1088" w:rsidRDefault="00945663" w:rsidP="00945663">
      <w:pPr>
        <w:widowControl/>
        <w:pBdr>
          <w:top w:val="nil"/>
          <w:left w:val="nil"/>
          <w:bottom w:val="nil"/>
          <w:right w:val="nil"/>
          <w:between w:val="nil"/>
        </w:pBdr>
        <w:spacing w:line="276" w:lineRule="auto"/>
        <w:ind w:left="1134" w:hanging="414"/>
        <w:jc w:val="both"/>
        <w:rPr>
          <w:rFonts w:ascii="Times New Roman" w:eastAsia="Times New Roman" w:hAnsi="Times New Roman" w:cs="Times New Roman"/>
        </w:rPr>
      </w:pPr>
      <w:r w:rsidRPr="006B1088">
        <w:rPr>
          <w:rFonts w:ascii="Times New Roman" w:eastAsia="Times New Roman" w:hAnsi="Times New Roman" w:cs="Times New Roman"/>
        </w:rPr>
        <w:t>2)‎</w:t>
      </w:r>
      <w:r w:rsidRPr="006B1088">
        <w:rPr>
          <w:rFonts w:ascii="Times New Roman" w:eastAsia="Times New Roman" w:hAnsi="Times New Roman" w:cs="Times New Roman"/>
        </w:rPr>
        <w:tab/>
        <w:t>odbiorca – Zarząd Dróg Miejskich i Żeglugi w Świnoujściu, ul. Wyb. Władysława IV 12, 72 ‎‎- 600 Świnoujście.‎</w:t>
      </w:r>
    </w:p>
    <w:p w14:paraId="0718133E" w14:textId="77777777" w:rsidR="00945663" w:rsidRPr="00147D56" w:rsidRDefault="00945663" w:rsidP="00945663">
      <w:pPr>
        <w:widowControl/>
        <w:numPr>
          <w:ilvl w:val="0"/>
          <w:numId w:val="5"/>
        </w:numPr>
        <w:pBdr>
          <w:top w:val="nil"/>
          <w:left w:val="nil"/>
          <w:bottom w:val="nil"/>
          <w:right w:val="nil"/>
          <w:between w:val="nil"/>
        </w:pBdr>
        <w:spacing w:line="276" w:lineRule="auto"/>
        <w:jc w:val="both"/>
        <w:rPr>
          <w:rFonts w:ascii="Times New Roman" w:eastAsia="Times New Roman" w:hAnsi="Times New Roman" w:cs="Times New Roman"/>
        </w:rPr>
      </w:pPr>
      <w:r w:rsidRPr="006B1088">
        <w:rPr>
          <w:rFonts w:ascii="Times New Roman" w:eastAsia="Times New Roman" w:hAnsi="Times New Roman" w:cs="Times New Roman"/>
        </w:rPr>
        <w:t>‎</w:t>
      </w:r>
      <w:r w:rsidRPr="00147D56">
        <w:rPr>
          <w:rFonts w:ascii="Times New Roman" w:eastAsia="Times New Roman" w:hAnsi="Times New Roman" w:cs="Times New Roman"/>
        </w:rPr>
        <w:t>Zleceniobiorca nie może przenosić wierzytelności przysługujących mu wobec Zleceniodawcy na ‎osoby ‎trzecie bez uzyskania uprzedniej, pisemnej zgody Zleceniodawcy. Cesja dokonana bez takiej ‎zgody nie ‎będzie ważna.‎</w:t>
      </w:r>
    </w:p>
    <w:p w14:paraId="41A6F8F8" w14:textId="77777777" w:rsidR="00945663" w:rsidRPr="00147D56" w:rsidRDefault="00945663" w:rsidP="00945663">
      <w:pPr>
        <w:pStyle w:val="Tekstpodstawowy"/>
        <w:spacing w:after="0"/>
        <w:rPr>
          <w:rFonts w:ascii="Times New Roman" w:eastAsiaTheme="majorEastAsia" w:hAnsi="Times New Roman"/>
          <w:lang w:bidi="hi-IN"/>
        </w:rPr>
      </w:pPr>
    </w:p>
    <w:p w14:paraId="3DAA1035" w14:textId="77777777" w:rsidR="00945663" w:rsidRPr="00147D56" w:rsidRDefault="00945663" w:rsidP="00945663">
      <w:pPr>
        <w:pStyle w:val="Tekstpodstawowy"/>
        <w:ind w:left="360"/>
        <w:jc w:val="center"/>
        <w:rPr>
          <w:rFonts w:ascii="Times New Roman" w:eastAsiaTheme="majorEastAsia" w:hAnsi="Times New Roman"/>
          <w:b/>
          <w:lang w:bidi="hi-IN"/>
        </w:rPr>
      </w:pPr>
      <w:r w:rsidRPr="00147D56">
        <w:rPr>
          <w:rFonts w:ascii="Times New Roman" w:eastAsiaTheme="majorEastAsia" w:hAnsi="Times New Roman"/>
          <w:b/>
          <w:lang w:bidi="hi-IN"/>
        </w:rPr>
        <w:t>§ 5</w:t>
      </w:r>
    </w:p>
    <w:p w14:paraId="403C95C6" w14:textId="77777777" w:rsidR="00945663" w:rsidRPr="00E47BE1" w:rsidRDefault="00945663" w:rsidP="00945663">
      <w:pPr>
        <w:pStyle w:val="Tekstpodstawowy"/>
        <w:ind w:left="360"/>
        <w:jc w:val="center"/>
        <w:rPr>
          <w:rFonts w:ascii="Times New Roman" w:eastAsiaTheme="majorEastAsia" w:hAnsi="Times New Roman"/>
          <w:b/>
          <w:bCs/>
          <w:lang w:bidi="hi-IN"/>
        </w:rPr>
      </w:pPr>
      <w:r w:rsidRPr="00E47BE1">
        <w:rPr>
          <w:rFonts w:ascii="Times New Roman" w:eastAsiaTheme="majorEastAsia" w:hAnsi="Times New Roman"/>
          <w:b/>
          <w:bCs/>
          <w:lang w:bidi="hi-IN"/>
        </w:rPr>
        <w:t>KARY UMOWNE</w:t>
      </w:r>
    </w:p>
    <w:p w14:paraId="6F4AA292" w14:textId="77777777" w:rsidR="00945663" w:rsidRPr="00E47BE1" w:rsidRDefault="00945663" w:rsidP="00945663">
      <w:pPr>
        <w:widowControl/>
        <w:numPr>
          <w:ilvl w:val="0"/>
          <w:numId w:val="6"/>
        </w:numPr>
        <w:spacing w:line="276" w:lineRule="auto"/>
        <w:jc w:val="both"/>
        <w:rPr>
          <w:rFonts w:ascii="Times New Roman" w:eastAsia="Book Antiqua" w:hAnsi="Times New Roman" w:cs="Times New Roman"/>
        </w:rPr>
      </w:pPr>
      <w:r w:rsidRPr="00E47BE1">
        <w:rPr>
          <w:rFonts w:ascii="Times New Roman" w:eastAsia="Book Antiqua" w:hAnsi="Times New Roman" w:cs="Times New Roman"/>
        </w:rPr>
        <w:t>W wypadku wypowiedzenia Umowy na skutek okoliczności leżących po stronie Zleceniobiorcy lub naruszenia przez Zleceniobiorcę, któregoś z obowiązków określonych w Umowie, Zleceniobiorca, po pisemnym wezwaniu przez Zleceniodawcę i wyznaczeniu dodatkowego, odpowiedniego terminu na usunięcie uchybienia, zobowiązuje się zapłacić Zleceniodawcy karę umowną w kwocie ……………</w:t>
      </w:r>
      <w:r>
        <w:rPr>
          <w:rFonts w:ascii="Times New Roman" w:eastAsia="Book Antiqua" w:hAnsi="Times New Roman" w:cs="Times New Roman"/>
        </w:rPr>
        <w:t>za każde stwierdzone uchybienie.</w:t>
      </w:r>
    </w:p>
    <w:p w14:paraId="1D4BAC7C" w14:textId="77777777" w:rsidR="00945663" w:rsidRPr="00E47BE1" w:rsidRDefault="00945663" w:rsidP="00945663">
      <w:pPr>
        <w:widowControl/>
        <w:numPr>
          <w:ilvl w:val="0"/>
          <w:numId w:val="6"/>
        </w:numPr>
        <w:spacing w:line="276" w:lineRule="auto"/>
        <w:jc w:val="both"/>
        <w:rPr>
          <w:rFonts w:ascii="Times New Roman" w:eastAsia="Book Antiqua" w:hAnsi="Times New Roman" w:cs="Times New Roman"/>
        </w:rPr>
      </w:pPr>
      <w:r w:rsidRPr="00E47BE1">
        <w:rPr>
          <w:rFonts w:ascii="Times New Roman" w:eastAsia="Book Antiqua" w:hAnsi="Times New Roman" w:cs="Times New Roman"/>
        </w:rPr>
        <w:t>W przypadku opóźnienia Zleceniobiorcy w terminie rozpoczęcia lub zakończenia usług będących Przedmiotem Umowy w stosunku do Szczegółowego Harmonogramu lub okresu obowiązywania Umowy, w szczególności w przypadku opóźnienia w stawieniu się na statek w wyznaczonym terminie, Zleceniobiorca zapłaci Zleceniodawcy karę umowną w wysokości …..zł za każdą godzinę opóźnienia, jednakże nie więcej niż ………… zł za jedno zdarzenie.</w:t>
      </w:r>
    </w:p>
    <w:p w14:paraId="7B24C4D2" w14:textId="77777777" w:rsidR="00945663" w:rsidRPr="00E47BE1" w:rsidRDefault="00945663" w:rsidP="00945663">
      <w:pPr>
        <w:widowControl/>
        <w:numPr>
          <w:ilvl w:val="0"/>
          <w:numId w:val="6"/>
        </w:numPr>
        <w:spacing w:line="276" w:lineRule="auto"/>
        <w:jc w:val="both"/>
        <w:rPr>
          <w:rFonts w:ascii="Times New Roman" w:eastAsia="Book Antiqua" w:hAnsi="Times New Roman" w:cs="Times New Roman"/>
        </w:rPr>
      </w:pPr>
      <w:r w:rsidRPr="00E47BE1">
        <w:rPr>
          <w:rFonts w:ascii="Times New Roman" w:eastAsia="Book Antiqua" w:hAnsi="Times New Roman" w:cs="Times New Roman"/>
        </w:rPr>
        <w:t>Zleceniodawca może potrącić naliczoną karę z wynagrodzenia należnego Zleceniobiorcy.</w:t>
      </w:r>
    </w:p>
    <w:p w14:paraId="4C9F99D5" w14:textId="77777777" w:rsidR="00945663" w:rsidRPr="00E47BE1" w:rsidRDefault="00945663" w:rsidP="00945663">
      <w:pPr>
        <w:widowControl/>
        <w:numPr>
          <w:ilvl w:val="0"/>
          <w:numId w:val="6"/>
        </w:numPr>
        <w:spacing w:line="276" w:lineRule="auto"/>
        <w:jc w:val="both"/>
        <w:rPr>
          <w:rFonts w:ascii="Times New Roman" w:eastAsia="Book Antiqua" w:hAnsi="Times New Roman"/>
        </w:rPr>
      </w:pPr>
      <w:r w:rsidRPr="00E47BE1">
        <w:rPr>
          <w:rFonts w:ascii="Times New Roman" w:eastAsia="Book Antiqua" w:hAnsi="Times New Roman" w:cs="Times New Roman"/>
        </w:rPr>
        <w:lastRenderedPageBreak/>
        <w:t>Zapłata kary umownej nie zwalnia Wykonawcy z obowiązku zapłaty odszkodowania uzupełniającego, o ile szkoda przewyższa wartość kary.</w:t>
      </w:r>
    </w:p>
    <w:p w14:paraId="21DD6FCD" w14:textId="77777777" w:rsidR="00945663" w:rsidRPr="00AD5560" w:rsidRDefault="00945663" w:rsidP="00945663">
      <w:pPr>
        <w:pStyle w:val="Tekstpodstawowy"/>
        <w:ind w:left="360"/>
        <w:rPr>
          <w:rFonts w:ascii="Times New Roman" w:eastAsiaTheme="majorEastAsia" w:hAnsi="Times New Roman"/>
          <w:lang w:bidi="hi-IN"/>
        </w:rPr>
      </w:pPr>
    </w:p>
    <w:p w14:paraId="662723E7" w14:textId="77777777" w:rsidR="00945663" w:rsidRPr="00AD5560" w:rsidRDefault="00945663" w:rsidP="00945663">
      <w:pPr>
        <w:pStyle w:val="Tekstpodstawowy"/>
        <w:ind w:left="360"/>
        <w:jc w:val="center"/>
        <w:rPr>
          <w:rFonts w:ascii="Times New Roman" w:eastAsiaTheme="majorEastAsia" w:hAnsi="Times New Roman"/>
          <w:b/>
          <w:lang w:bidi="hi-IN"/>
        </w:rPr>
      </w:pPr>
      <w:r w:rsidRPr="00AD5560">
        <w:rPr>
          <w:rFonts w:ascii="Times New Roman" w:eastAsiaTheme="majorEastAsia" w:hAnsi="Times New Roman"/>
          <w:b/>
          <w:lang w:bidi="hi-IN"/>
        </w:rPr>
        <w:t xml:space="preserve">§ </w:t>
      </w:r>
      <w:r>
        <w:rPr>
          <w:rFonts w:ascii="Times New Roman" w:eastAsiaTheme="majorEastAsia" w:hAnsi="Times New Roman"/>
          <w:b/>
          <w:lang w:bidi="hi-IN"/>
        </w:rPr>
        <w:t>6</w:t>
      </w:r>
    </w:p>
    <w:p w14:paraId="06993880" w14:textId="77777777" w:rsidR="00945663" w:rsidRPr="00AD5560" w:rsidRDefault="00945663" w:rsidP="00945663">
      <w:pPr>
        <w:pStyle w:val="Tekstpodstawowy"/>
        <w:ind w:left="360"/>
        <w:jc w:val="center"/>
        <w:rPr>
          <w:rFonts w:ascii="Times New Roman" w:eastAsiaTheme="majorEastAsia" w:hAnsi="Times New Roman"/>
          <w:b/>
          <w:lang w:bidi="hi-IN"/>
        </w:rPr>
      </w:pPr>
      <w:r>
        <w:rPr>
          <w:rFonts w:ascii="Times New Roman" w:eastAsiaTheme="majorEastAsia" w:hAnsi="Times New Roman"/>
          <w:b/>
          <w:lang w:bidi="hi-IN"/>
        </w:rPr>
        <w:t>TAJEMNICA</w:t>
      </w:r>
    </w:p>
    <w:p w14:paraId="3F194956" w14:textId="77777777" w:rsidR="00945663" w:rsidRPr="002C5DF4" w:rsidRDefault="00945663" w:rsidP="00945663">
      <w:pPr>
        <w:widowControl/>
        <w:numPr>
          <w:ilvl w:val="0"/>
          <w:numId w:val="7"/>
        </w:numPr>
        <w:suppressAutoHyphens w:val="0"/>
        <w:autoSpaceDE w:val="0"/>
        <w:spacing w:line="276" w:lineRule="auto"/>
        <w:contextualSpacing/>
        <w:jc w:val="both"/>
        <w:textAlignment w:val="auto"/>
        <w:rPr>
          <w:rFonts w:ascii="Times New Roman" w:eastAsia="Times New Roman" w:hAnsi="Times New Roman" w:cs="Times New Roman"/>
          <w:kern w:val="0"/>
          <w:lang w:eastAsia="pl-PL" w:bidi="ar-SA"/>
        </w:rPr>
      </w:pPr>
      <w:r w:rsidRPr="002C5DF4">
        <w:rPr>
          <w:rFonts w:ascii="Times New Roman" w:eastAsia="Times New Roman" w:hAnsi="Times New Roman" w:cs="Times New Roman"/>
          <w:kern w:val="0"/>
          <w:lang w:eastAsia="pl-PL" w:bidi="ar-SA"/>
        </w:rPr>
        <w:t>Zleceniobiorca zobowiązuje się do zachow</w:t>
      </w:r>
      <w:smartTag w:uri="urn:schemas-microsoft-com:office:smarttags" w:element="PersonName">
        <w:r w:rsidRPr="002C5DF4">
          <w:rPr>
            <w:rFonts w:ascii="Times New Roman" w:eastAsia="Times New Roman" w:hAnsi="Times New Roman" w:cs="Times New Roman"/>
            <w:kern w:val="0"/>
            <w:lang w:eastAsia="pl-PL" w:bidi="ar-SA"/>
          </w:rPr>
          <w:t>ania</w:t>
        </w:r>
      </w:smartTag>
      <w:r w:rsidRPr="002C5DF4">
        <w:rPr>
          <w:rFonts w:ascii="Times New Roman" w:eastAsia="Times New Roman" w:hAnsi="Times New Roman" w:cs="Times New Roman"/>
          <w:kern w:val="0"/>
          <w:lang w:eastAsia="pl-PL" w:bidi="ar-SA"/>
        </w:rPr>
        <w:t xml:space="preserve"> w tajemnicy wszystkich informacji dotyczących Zleceniodawcy, które ze swej istoty, celu lub funkcji nie są przeznaczone do powszechnego użytku lub mogłyby narazić Zleceniodawcę na jakąkolwiek szkodę lub mogące stanowić tajemnicę służbową. W szczególności dotyczy to informacji uzyskanych w związku z wykonywaniem przez Zleceniobiorcę a obowiązków wynikających z Umowy. </w:t>
      </w:r>
    </w:p>
    <w:p w14:paraId="481F42FB" w14:textId="77777777" w:rsidR="00945663" w:rsidRPr="002C5DF4" w:rsidRDefault="00945663" w:rsidP="00945663">
      <w:pPr>
        <w:widowControl/>
        <w:numPr>
          <w:ilvl w:val="0"/>
          <w:numId w:val="7"/>
        </w:numPr>
        <w:suppressAutoHyphens w:val="0"/>
        <w:autoSpaceDE w:val="0"/>
        <w:spacing w:line="276" w:lineRule="auto"/>
        <w:contextualSpacing/>
        <w:jc w:val="both"/>
        <w:textAlignment w:val="auto"/>
        <w:rPr>
          <w:rFonts w:ascii="Times New Roman" w:eastAsia="Times New Roman" w:hAnsi="Times New Roman" w:cs="Times New Roman"/>
          <w:kern w:val="0"/>
          <w:lang w:eastAsia="pl-PL" w:bidi="ar-SA"/>
        </w:rPr>
      </w:pPr>
      <w:r w:rsidRPr="002C5DF4">
        <w:rPr>
          <w:rFonts w:ascii="Times New Roman" w:eastAsia="Times New Roman" w:hAnsi="Times New Roman" w:cs="Times New Roman"/>
          <w:kern w:val="0"/>
          <w:lang w:eastAsia="pl-PL" w:bidi="ar-SA"/>
        </w:rPr>
        <w:t>Obowiązki określone w ustępie 1 i 2 niniejszego paragrafu:</w:t>
      </w:r>
    </w:p>
    <w:p w14:paraId="72596FBF" w14:textId="77777777" w:rsidR="00945663" w:rsidRPr="002C5DF4" w:rsidRDefault="00945663" w:rsidP="00945663">
      <w:pPr>
        <w:widowControl/>
        <w:numPr>
          <w:ilvl w:val="0"/>
          <w:numId w:val="8"/>
        </w:numPr>
        <w:suppressAutoHyphens w:val="0"/>
        <w:autoSpaceDE w:val="0"/>
        <w:spacing w:line="276" w:lineRule="auto"/>
        <w:contextualSpacing/>
        <w:jc w:val="both"/>
        <w:textAlignment w:val="auto"/>
        <w:rPr>
          <w:rFonts w:ascii="Times New Roman" w:eastAsia="Times New Roman" w:hAnsi="Times New Roman" w:cs="Times New Roman"/>
          <w:kern w:val="0"/>
          <w:lang w:eastAsia="pl-PL" w:bidi="ar-SA"/>
        </w:rPr>
      </w:pPr>
      <w:r w:rsidRPr="002C5DF4">
        <w:rPr>
          <w:rFonts w:ascii="Times New Roman" w:eastAsia="Times New Roman" w:hAnsi="Times New Roman" w:cs="Times New Roman"/>
          <w:kern w:val="0"/>
          <w:lang w:eastAsia="pl-PL" w:bidi="ar-SA"/>
        </w:rPr>
        <w:t>obowiązują Strony w czasie obowiązyw</w:t>
      </w:r>
      <w:smartTag w:uri="urn:schemas-microsoft-com:office:smarttags" w:element="PersonName">
        <w:r w:rsidRPr="002C5DF4">
          <w:rPr>
            <w:rFonts w:ascii="Times New Roman" w:eastAsia="Times New Roman" w:hAnsi="Times New Roman" w:cs="Times New Roman"/>
            <w:kern w:val="0"/>
            <w:lang w:eastAsia="pl-PL" w:bidi="ar-SA"/>
          </w:rPr>
          <w:t>ania</w:t>
        </w:r>
      </w:smartTag>
      <w:r w:rsidRPr="002C5DF4">
        <w:rPr>
          <w:rFonts w:ascii="Times New Roman" w:eastAsia="Times New Roman" w:hAnsi="Times New Roman" w:cs="Times New Roman"/>
          <w:kern w:val="0"/>
          <w:lang w:eastAsia="pl-PL" w:bidi="ar-SA"/>
        </w:rPr>
        <w:t xml:space="preserve"> Umowy jak również po jej rozwiązaniu lub wygaśnięciu,</w:t>
      </w:r>
    </w:p>
    <w:p w14:paraId="6C20E70C" w14:textId="77777777" w:rsidR="00945663" w:rsidRDefault="00945663" w:rsidP="00945663">
      <w:pPr>
        <w:widowControl/>
        <w:numPr>
          <w:ilvl w:val="0"/>
          <w:numId w:val="8"/>
        </w:numPr>
        <w:suppressAutoHyphens w:val="0"/>
        <w:autoSpaceDE w:val="0"/>
        <w:spacing w:line="276" w:lineRule="auto"/>
        <w:contextualSpacing/>
        <w:jc w:val="both"/>
        <w:textAlignment w:val="auto"/>
        <w:rPr>
          <w:rFonts w:ascii="Times New Roman" w:eastAsia="Times New Roman" w:hAnsi="Times New Roman" w:cs="Times New Roman"/>
          <w:kern w:val="0"/>
          <w:lang w:eastAsia="pl-PL" w:bidi="ar-SA"/>
        </w:rPr>
      </w:pPr>
      <w:r w:rsidRPr="002C5DF4">
        <w:rPr>
          <w:rFonts w:ascii="Times New Roman" w:eastAsia="Times New Roman" w:hAnsi="Times New Roman" w:cs="Times New Roman"/>
          <w:kern w:val="0"/>
          <w:lang w:eastAsia="pl-PL" w:bidi="ar-SA"/>
        </w:rPr>
        <w:t xml:space="preserve">nie dotyczą Strony w przypadku gdy ujawnienia informacji żąda uprawniony organ państwowy. </w:t>
      </w:r>
    </w:p>
    <w:p w14:paraId="454CB085" w14:textId="77777777" w:rsidR="00945663" w:rsidRPr="00AD5560" w:rsidRDefault="00945663" w:rsidP="00945663">
      <w:pPr>
        <w:pStyle w:val="Tekstpodstawowy"/>
        <w:numPr>
          <w:ilvl w:val="0"/>
          <w:numId w:val="7"/>
        </w:numPr>
        <w:jc w:val="both"/>
        <w:rPr>
          <w:rFonts w:ascii="Times New Roman" w:eastAsiaTheme="majorEastAsia" w:hAnsi="Times New Roman"/>
          <w:lang w:bidi="hi-IN"/>
        </w:rPr>
      </w:pPr>
      <w:r w:rsidRPr="00AD5560">
        <w:rPr>
          <w:rFonts w:ascii="Times New Roman" w:eastAsiaTheme="majorEastAsia" w:hAnsi="Times New Roman"/>
          <w:lang w:bidi="hi-IN"/>
        </w:rPr>
        <w:t xml:space="preserve">dokumenty, ich kopie i odpisy przekazane przez Zleceniodawcę Zleceniobiorcy, </w:t>
      </w:r>
      <w:r w:rsidRPr="00AD5560">
        <w:rPr>
          <w:rFonts w:ascii="Times New Roman" w:eastAsiaTheme="majorEastAsia" w:hAnsi="Times New Roman"/>
          <w:lang w:bidi="hi-IN"/>
        </w:rPr>
        <w:br/>
        <w:t xml:space="preserve">w trakcie trwania niniejszej umowy, zostaną po zakończeniu umowy zwrócone Zleceniodawcy przez Zleceniobiorcę. </w:t>
      </w:r>
    </w:p>
    <w:p w14:paraId="52991E65" w14:textId="77777777" w:rsidR="00945663" w:rsidRDefault="00945663" w:rsidP="00945663">
      <w:pPr>
        <w:pStyle w:val="Tekstpodstawowy"/>
        <w:ind w:left="360"/>
        <w:jc w:val="center"/>
        <w:rPr>
          <w:rFonts w:ascii="Times New Roman" w:eastAsiaTheme="majorEastAsia" w:hAnsi="Times New Roman"/>
          <w:b/>
          <w:lang w:bidi="hi-IN"/>
        </w:rPr>
      </w:pPr>
      <w:r w:rsidRPr="00AD5560">
        <w:rPr>
          <w:rFonts w:ascii="Times New Roman" w:eastAsiaTheme="majorEastAsia" w:hAnsi="Times New Roman"/>
          <w:b/>
          <w:lang w:bidi="hi-IN"/>
        </w:rPr>
        <w:t xml:space="preserve">§ </w:t>
      </w:r>
      <w:r>
        <w:rPr>
          <w:rFonts w:ascii="Times New Roman" w:eastAsiaTheme="majorEastAsia" w:hAnsi="Times New Roman"/>
          <w:b/>
          <w:lang w:bidi="hi-IN"/>
        </w:rPr>
        <w:t>7</w:t>
      </w:r>
    </w:p>
    <w:p w14:paraId="572FECA5" w14:textId="77777777" w:rsidR="00945663" w:rsidRPr="00AD5560" w:rsidRDefault="00945663" w:rsidP="00945663">
      <w:pPr>
        <w:pStyle w:val="Tekstpodstawowy"/>
        <w:ind w:left="360"/>
        <w:jc w:val="center"/>
        <w:rPr>
          <w:rFonts w:ascii="Times New Roman" w:eastAsiaTheme="majorEastAsia" w:hAnsi="Times New Roman"/>
          <w:b/>
          <w:lang w:bidi="hi-IN"/>
        </w:rPr>
      </w:pPr>
      <w:r>
        <w:rPr>
          <w:rFonts w:ascii="Times New Roman" w:eastAsiaTheme="majorEastAsia" w:hAnsi="Times New Roman"/>
          <w:b/>
          <w:lang w:bidi="hi-IN"/>
        </w:rPr>
        <w:t>MIENIE POWIERZONE</w:t>
      </w:r>
    </w:p>
    <w:p w14:paraId="64965B9E" w14:textId="77777777" w:rsidR="00945663" w:rsidRPr="007546FD" w:rsidRDefault="00945663" w:rsidP="00945663">
      <w:pPr>
        <w:widowControl/>
        <w:numPr>
          <w:ilvl w:val="0"/>
          <w:numId w:val="9"/>
        </w:numPr>
        <w:suppressAutoHyphens w:val="0"/>
        <w:autoSpaceDE w:val="0"/>
        <w:spacing w:line="276" w:lineRule="auto"/>
        <w:contextualSpacing/>
        <w:jc w:val="both"/>
        <w:textAlignment w:val="auto"/>
        <w:rPr>
          <w:rFonts w:ascii="Times New Roman" w:eastAsia="Times New Roman" w:hAnsi="Times New Roman" w:cs="Times New Roman"/>
          <w:kern w:val="0"/>
          <w:lang w:eastAsia="pl-PL" w:bidi="ar-SA"/>
        </w:rPr>
      </w:pPr>
      <w:r w:rsidRPr="007546FD">
        <w:rPr>
          <w:rFonts w:ascii="Times New Roman" w:eastAsia="Times New Roman" w:hAnsi="Times New Roman" w:cs="Times New Roman"/>
          <w:kern w:val="0"/>
          <w:lang w:eastAsia="pl-PL" w:bidi="ar-SA"/>
        </w:rPr>
        <w:t>Zleceniobiorca zobowiązuje się dbać należycie o mienie powierzone mu przez Zleceniodawcę.</w:t>
      </w:r>
    </w:p>
    <w:p w14:paraId="7745A8E4" w14:textId="77777777" w:rsidR="00945663" w:rsidRPr="007546FD" w:rsidRDefault="00945663" w:rsidP="00945663">
      <w:pPr>
        <w:widowControl/>
        <w:numPr>
          <w:ilvl w:val="0"/>
          <w:numId w:val="9"/>
        </w:numPr>
        <w:suppressAutoHyphens w:val="0"/>
        <w:autoSpaceDE w:val="0"/>
        <w:spacing w:line="276" w:lineRule="auto"/>
        <w:contextualSpacing/>
        <w:jc w:val="both"/>
        <w:textAlignment w:val="auto"/>
        <w:rPr>
          <w:rFonts w:ascii="Times New Roman" w:eastAsia="Times New Roman" w:hAnsi="Times New Roman" w:cs="Times New Roman"/>
          <w:kern w:val="0"/>
          <w:lang w:eastAsia="pl-PL" w:bidi="ar-SA"/>
        </w:rPr>
      </w:pPr>
      <w:r w:rsidRPr="007546FD">
        <w:rPr>
          <w:rFonts w:ascii="Times New Roman" w:eastAsia="Times New Roman" w:hAnsi="Times New Roman" w:cs="Times New Roman"/>
          <w:kern w:val="0"/>
          <w:lang w:eastAsia="pl-PL" w:bidi="ar-SA"/>
        </w:rPr>
        <w:t>Zleceniobiorca jest uprawniony do wykorzystywania powierzonego mu przez Zleceniodawcę mienia jedynie w sposób odpowiadający  jego właściwościom i przeznaczeniu, zgodnie z odpowiednimi instrukcjami obsługi oraz zasadami bezpieczeństwa.</w:t>
      </w:r>
    </w:p>
    <w:p w14:paraId="466D33A1" w14:textId="77777777" w:rsidR="00945663" w:rsidRPr="00AD5560" w:rsidRDefault="00945663" w:rsidP="00945663">
      <w:pPr>
        <w:pStyle w:val="Tekstpodstawowy"/>
        <w:rPr>
          <w:rFonts w:ascii="Times New Roman" w:eastAsiaTheme="majorEastAsia" w:hAnsi="Times New Roman"/>
          <w:lang w:bidi="hi-IN"/>
        </w:rPr>
      </w:pPr>
    </w:p>
    <w:p w14:paraId="66628A9E" w14:textId="77777777" w:rsidR="00945663" w:rsidRPr="006F3F96" w:rsidRDefault="00945663" w:rsidP="00945663">
      <w:pPr>
        <w:widowControl/>
        <w:spacing w:line="276" w:lineRule="auto"/>
        <w:jc w:val="center"/>
        <w:rPr>
          <w:rFonts w:ascii="Times New Roman" w:eastAsia="Book Antiqua" w:hAnsi="Times New Roman" w:cs="Times New Roman"/>
          <w:b/>
        </w:rPr>
      </w:pPr>
      <w:r w:rsidRPr="006F3F96">
        <w:rPr>
          <w:rFonts w:ascii="Times New Roman" w:eastAsia="Book Antiqua" w:hAnsi="Times New Roman" w:cs="Times New Roman"/>
          <w:b/>
        </w:rPr>
        <w:t xml:space="preserve">§ </w:t>
      </w:r>
      <w:r>
        <w:rPr>
          <w:rFonts w:ascii="Times New Roman" w:eastAsia="Book Antiqua" w:hAnsi="Times New Roman" w:cs="Times New Roman"/>
          <w:b/>
        </w:rPr>
        <w:t>8</w:t>
      </w:r>
    </w:p>
    <w:p w14:paraId="6D6CB526" w14:textId="77777777" w:rsidR="00945663" w:rsidRPr="006F3F96" w:rsidRDefault="00945663" w:rsidP="00945663">
      <w:pPr>
        <w:widowControl/>
        <w:spacing w:line="276" w:lineRule="auto"/>
        <w:jc w:val="center"/>
        <w:rPr>
          <w:rFonts w:ascii="Times New Roman" w:eastAsia="Book Antiqua" w:hAnsi="Times New Roman" w:cs="Times New Roman"/>
          <w:b/>
        </w:rPr>
      </w:pPr>
      <w:r w:rsidRPr="006F3F96">
        <w:rPr>
          <w:rFonts w:ascii="Times New Roman" w:eastAsia="Book Antiqua" w:hAnsi="Times New Roman" w:cs="Times New Roman"/>
          <w:b/>
        </w:rPr>
        <w:t>ZMIANA UMOWY</w:t>
      </w:r>
    </w:p>
    <w:p w14:paraId="7E6E6644" w14:textId="77777777" w:rsidR="00945663" w:rsidRPr="006F3F96" w:rsidRDefault="00945663" w:rsidP="00945663">
      <w:pPr>
        <w:widowControl/>
        <w:numPr>
          <w:ilvl w:val="0"/>
          <w:numId w:val="11"/>
        </w:numPr>
        <w:spacing w:line="276" w:lineRule="auto"/>
        <w:jc w:val="both"/>
        <w:rPr>
          <w:rFonts w:ascii="Times New Roman" w:eastAsia="Book Antiqua" w:hAnsi="Times New Roman" w:cs="Times New Roman"/>
        </w:rPr>
      </w:pPr>
      <w:r w:rsidRPr="006F3F96">
        <w:rPr>
          <w:rFonts w:ascii="Times New Roman" w:eastAsia="Book Antiqua" w:hAnsi="Times New Roman" w:cs="Times New Roman"/>
        </w:rPr>
        <w:t>Zleceniodawca dopuszcza zmiany postanowień zawartej Umowy w zakresie:</w:t>
      </w:r>
    </w:p>
    <w:p w14:paraId="6C563B75" w14:textId="77777777" w:rsidR="00945663" w:rsidRPr="006F3F96" w:rsidRDefault="00945663" w:rsidP="00945663">
      <w:pPr>
        <w:widowControl/>
        <w:numPr>
          <w:ilvl w:val="0"/>
          <w:numId w:val="10"/>
        </w:numPr>
        <w:spacing w:line="276" w:lineRule="auto"/>
        <w:jc w:val="both"/>
        <w:rPr>
          <w:rFonts w:ascii="Times New Roman" w:eastAsia="Book Antiqua" w:hAnsi="Times New Roman" w:cs="Times New Roman"/>
        </w:rPr>
      </w:pPr>
      <w:r w:rsidRPr="006F3F96">
        <w:rPr>
          <w:rFonts w:ascii="Times New Roman" w:eastAsia="Book Antiqua" w:hAnsi="Times New Roman" w:cs="Times New Roman"/>
        </w:rPr>
        <w:t>wszelkich zmian Umowy, o ile konieczność ich wprowadzenia będzie wynikała ze zmian w obowiązujących przepisach prawa;</w:t>
      </w:r>
    </w:p>
    <w:p w14:paraId="4333E1FA" w14:textId="77777777" w:rsidR="00945663" w:rsidRPr="006F3F96" w:rsidRDefault="00945663" w:rsidP="00945663">
      <w:pPr>
        <w:widowControl/>
        <w:numPr>
          <w:ilvl w:val="0"/>
          <w:numId w:val="10"/>
        </w:numPr>
        <w:spacing w:line="276" w:lineRule="auto"/>
        <w:jc w:val="both"/>
        <w:rPr>
          <w:rFonts w:ascii="Times New Roman" w:eastAsia="Book Antiqua" w:hAnsi="Times New Roman" w:cs="Times New Roman"/>
        </w:rPr>
      </w:pPr>
      <w:r w:rsidRPr="006F3F96">
        <w:rPr>
          <w:rFonts w:ascii="Times New Roman" w:eastAsia="Book Antiqua" w:hAnsi="Times New Roman" w:cs="Times New Roman"/>
        </w:rPr>
        <w:t>zmian spowodowanych wystąpieniem awarii na statku; Strony mają prawo do skorygowania uzgodnionych zobowiązań; Strony zobowiązują się do natychmiastowego informowania się nawzajem  o wystąpieniu ww. przeszkód;</w:t>
      </w:r>
    </w:p>
    <w:p w14:paraId="38711202" w14:textId="77777777" w:rsidR="00945663" w:rsidRPr="006F3F96" w:rsidRDefault="00945663" w:rsidP="00945663">
      <w:pPr>
        <w:widowControl/>
        <w:numPr>
          <w:ilvl w:val="0"/>
          <w:numId w:val="10"/>
        </w:numPr>
        <w:spacing w:line="276" w:lineRule="auto"/>
        <w:jc w:val="both"/>
        <w:rPr>
          <w:rFonts w:ascii="Times New Roman" w:eastAsia="Book Antiqua" w:hAnsi="Times New Roman" w:cs="Times New Roman"/>
        </w:rPr>
      </w:pPr>
      <w:r w:rsidRPr="006F3F96">
        <w:rPr>
          <w:rFonts w:ascii="Times New Roman" w:eastAsia="Book Antiqua" w:hAnsi="Times New Roman" w:cs="Times New Roman"/>
        </w:rPr>
        <w:t>zmian spowodowanych wystąpieniem nieprzewidzianych sytuacji związanych z eksploatacją statku lub zmianami przepisów lub zaleceń odpowiednich władz;</w:t>
      </w:r>
    </w:p>
    <w:p w14:paraId="64CC9690" w14:textId="77777777" w:rsidR="00945663" w:rsidRPr="006F3F96" w:rsidRDefault="00945663" w:rsidP="00945663">
      <w:pPr>
        <w:widowControl/>
        <w:numPr>
          <w:ilvl w:val="0"/>
          <w:numId w:val="10"/>
        </w:numPr>
        <w:spacing w:line="276" w:lineRule="auto"/>
        <w:jc w:val="both"/>
        <w:rPr>
          <w:rFonts w:ascii="Times New Roman" w:eastAsia="Book Antiqua" w:hAnsi="Times New Roman" w:cs="Times New Roman"/>
        </w:rPr>
      </w:pPr>
      <w:r w:rsidRPr="006F3F96">
        <w:rPr>
          <w:rFonts w:ascii="Times New Roman" w:eastAsia="Book Antiqua" w:hAnsi="Times New Roman" w:cs="Times New Roman"/>
        </w:rPr>
        <w:t xml:space="preserve">zaistnienia innego niemożliwego do przewidzenia w momencie zawarcia Umowy zdarzenia prawnego, ekonomicznego lub technicznego, za którą żadna ze Stron Umowy nie ponosi odpowiedzialności, skutkująca brakiem możliwości należytego wykonania Umowy lub koniecznością dostosowania postanowień Umowy do aktualnej sytuacji ekonomicznej lub faktycznej. </w:t>
      </w:r>
    </w:p>
    <w:p w14:paraId="17B9093A" w14:textId="77777777" w:rsidR="00945663" w:rsidRPr="006F3F96" w:rsidRDefault="00945663" w:rsidP="00945663">
      <w:pPr>
        <w:widowControl/>
        <w:numPr>
          <w:ilvl w:val="0"/>
          <w:numId w:val="11"/>
        </w:numPr>
        <w:spacing w:line="276" w:lineRule="auto"/>
        <w:jc w:val="both"/>
        <w:rPr>
          <w:rFonts w:ascii="Times New Roman" w:eastAsia="Book Antiqua" w:hAnsi="Times New Roman" w:cs="Times New Roman"/>
        </w:rPr>
      </w:pPr>
      <w:r w:rsidRPr="006F3F96">
        <w:rPr>
          <w:rFonts w:ascii="Times New Roman" w:eastAsia="Book Antiqua" w:hAnsi="Times New Roman" w:cs="Times New Roman"/>
        </w:rPr>
        <w:lastRenderedPageBreak/>
        <w:t>Wszelkie zmiany i uzupełnienia Umowy, jak również jej rozwiązanie wymaga formy pisemnej pod rygorem nieważności.</w:t>
      </w:r>
    </w:p>
    <w:p w14:paraId="30A3B3AA" w14:textId="77777777" w:rsidR="00945663" w:rsidRPr="006F3F96" w:rsidRDefault="00945663" w:rsidP="00945663">
      <w:pPr>
        <w:widowControl/>
        <w:pBdr>
          <w:top w:val="nil"/>
          <w:left w:val="nil"/>
          <w:bottom w:val="nil"/>
          <w:right w:val="nil"/>
          <w:between w:val="nil"/>
        </w:pBdr>
        <w:spacing w:after="120"/>
        <w:rPr>
          <w:rFonts w:ascii="Times New Roman" w:eastAsia="Times New Roman" w:hAnsi="Times New Roman" w:cs="Times New Roman"/>
          <w:color w:val="FF0000"/>
        </w:rPr>
      </w:pPr>
    </w:p>
    <w:p w14:paraId="2A1CAD38" w14:textId="77777777" w:rsidR="00945663" w:rsidRDefault="00945663" w:rsidP="00945663">
      <w:pPr>
        <w:pStyle w:val="Tekstpodstawowy"/>
        <w:rPr>
          <w:rFonts w:ascii="Times New Roman" w:eastAsiaTheme="majorEastAsia" w:hAnsi="Times New Roman"/>
          <w:b/>
          <w:lang w:bidi="hi-IN"/>
        </w:rPr>
      </w:pPr>
    </w:p>
    <w:p w14:paraId="065B14BE" w14:textId="77777777" w:rsidR="00945663" w:rsidRPr="006F3F96" w:rsidRDefault="00945663" w:rsidP="00945663">
      <w:pPr>
        <w:widowControl/>
        <w:pBdr>
          <w:top w:val="nil"/>
          <w:left w:val="nil"/>
          <w:bottom w:val="nil"/>
          <w:right w:val="nil"/>
          <w:between w:val="nil"/>
        </w:pBdr>
        <w:spacing w:after="120"/>
        <w:ind w:left="360"/>
        <w:jc w:val="center"/>
        <w:rPr>
          <w:rFonts w:ascii="Times New Roman" w:eastAsia="Times New Roman" w:hAnsi="Times New Roman" w:cs="Times New Roman"/>
          <w:b/>
        </w:rPr>
      </w:pPr>
      <w:r w:rsidRPr="006F3F96">
        <w:rPr>
          <w:rFonts w:ascii="Times New Roman" w:eastAsia="Times New Roman" w:hAnsi="Times New Roman" w:cs="Times New Roman"/>
          <w:b/>
        </w:rPr>
        <w:t xml:space="preserve">§ </w:t>
      </w:r>
      <w:r>
        <w:rPr>
          <w:rFonts w:ascii="Times New Roman" w:eastAsia="Times New Roman" w:hAnsi="Times New Roman" w:cs="Times New Roman"/>
          <w:b/>
        </w:rPr>
        <w:t>9</w:t>
      </w:r>
    </w:p>
    <w:p w14:paraId="6F377717" w14:textId="77777777" w:rsidR="00945663" w:rsidRPr="006F3F96" w:rsidRDefault="00945663" w:rsidP="00945663">
      <w:pPr>
        <w:widowControl/>
        <w:pBdr>
          <w:top w:val="nil"/>
          <w:left w:val="nil"/>
          <w:bottom w:val="nil"/>
          <w:right w:val="nil"/>
          <w:between w:val="nil"/>
        </w:pBdr>
        <w:spacing w:after="120"/>
        <w:ind w:left="360"/>
        <w:jc w:val="center"/>
        <w:rPr>
          <w:rFonts w:ascii="Times New Roman" w:eastAsia="Times New Roman" w:hAnsi="Times New Roman" w:cs="Times New Roman"/>
          <w:b/>
        </w:rPr>
      </w:pPr>
      <w:r w:rsidRPr="006F3F96">
        <w:rPr>
          <w:rFonts w:ascii="Times New Roman" w:eastAsia="Times New Roman" w:hAnsi="Times New Roman" w:cs="Times New Roman"/>
          <w:b/>
        </w:rPr>
        <w:t>WYPOWIEDZENIE UMOWY</w:t>
      </w:r>
    </w:p>
    <w:p w14:paraId="3DE0A4CB" w14:textId="77777777" w:rsidR="00945663" w:rsidRPr="006F3F96" w:rsidRDefault="00945663" w:rsidP="00945663">
      <w:pPr>
        <w:widowControl/>
        <w:numPr>
          <w:ilvl w:val="0"/>
          <w:numId w:val="12"/>
        </w:numPr>
        <w:pBdr>
          <w:top w:val="nil"/>
          <w:left w:val="nil"/>
          <w:bottom w:val="nil"/>
          <w:right w:val="nil"/>
          <w:between w:val="nil"/>
        </w:pBdr>
        <w:spacing w:line="276" w:lineRule="auto"/>
        <w:ind w:left="426" w:hanging="426"/>
        <w:jc w:val="both"/>
        <w:rPr>
          <w:rFonts w:ascii="Times New Roman" w:eastAsia="Times New Roman" w:hAnsi="Times New Roman" w:cs="Times New Roman"/>
        </w:rPr>
      </w:pPr>
      <w:r w:rsidRPr="006F3F96">
        <w:rPr>
          <w:rFonts w:ascii="Times New Roman" w:eastAsia="Times New Roman" w:hAnsi="Times New Roman" w:cs="Times New Roman"/>
        </w:rPr>
        <w:t>Zleceniodawca jest uprawniony do rozwiązania Umowy ze skutkiem natychmiastowym, jeżeli Zleceniobiorca w sposób rażący narusza obowiązki wynikające z Umowy, w szczególności nie wykonuje w sposób należyty Przedmiotu Umowy.</w:t>
      </w:r>
    </w:p>
    <w:p w14:paraId="6E1EC7E6" w14:textId="77777777" w:rsidR="00945663" w:rsidRPr="006F3F96" w:rsidRDefault="00945663" w:rsidP="00945663">
      <w:pPr>
        <w:numPr>
          <w:ilvl w:val="0"/>
          <w:numId w:val="12"/>
        </w:numPr>
        <w:spacing w:line="276" w:lineRule="auto"/>
        <w:ind w:left="426" w:hanging="426"/>
        <w:contextualSpacing/>
        <w:jc w:val="both"/>
        <w:rPr>
          <w:rFonts w:ascii="Times New Roman" w:eastAsia="Times New Roman" w:hAnsi="Times New Roman" w:cs="Times New Roman"/>
        </w:rPr>
      </w:pPr>
      <w:r w:rsidRPr="006F3F96">
        <w:rPr>
          <w:rFonts w:ascii="Times New Roman" w:eastAsia="Times New Roman" w:hAnsi="Times New Roman" w:cs="Times New Roman"/>
        </w:rPr>
        <w:t>Zleceniodawcy  przysługuje również prawo rozwiązania Umowy bez wypowiedzenia, w każdym ‎czasie, w przypadku gdy odpadnie potrzeba korzystania ze świadczonych usług. Rozwiązanie Umowy przez Zleceniodawcę, w przypadku wskazanym powyżej, nie stanowi okoliczności, za ‎którą Zleceniodawcę ponosi odpowiedzialność, a tym samym Zleceniobiorcy nie przysługują względem ‎Zleceniodawcy jakiekolwiek roszczenia, w tym z tytułu wcześniejszego rozwiązania Umowy oraz ‎ewentualnych utraconych zysków Zleceniobiorcy, za wyjątkiem roszczenia o zapłatę wynagrodzenia za ‎prawidłowo wykonane przez Zleceniobiorcę, do daty rozwiązania Umowy, usługi. ‎</w:t>
      </w:r>
    </w:p>
    <w:p w14:paraId="2DE7BFB0" w14:textId="77777777" w:rsidR="00945663" w:rsidRPr="006F3F96" w:rsidRDefault="00945663" w:rsidP="00945663">
      <w:pPr>
        <w:numPr>
          <w:ilvl w:val="0"/>
          <w:numId w:val="12"/>
        </w:numPr>
        <w:spacing w:line="276" w:lineRule="auto"/>
        <w:ind w:left="426" w:hanging="426"/>
        <w:contextualSpacing/>
        <w:jc w:val="both"/>
        <w:rPr>
          <w:rFonts w:ascii="Times New Roman" w:eastAsia="Times New Roman" w:hAnsi="Times New Roman" w:cs="Times New Roman"/>
        </w:rPr>
      </w:pPr>
      <w:r w:rsidRPr="006F3F96">
        <w:rPr>
          <w:rFonts w:ascii="Times New Roman" w:eastAsia="Times New Roman" w:hAnsi="Times New Roman" w:cs="Times New Roman"/>
        </w:rPr>
        <w:t>Wypowiedzenie Umowy oraz oświadczenie o rozwiązaniu Umowy bez wypowiedzenia wymagają dla swej ‎ważności formy pisemnej i potwierdzenia ich doręczenia drugiej Stronie (przez które rozumie się również ‎dwukrotne awizowanie listu poleconego przesłanego na adresy Stron wskazane w Umowie).‎</w:t>
      </w:r>
    </w:p>
    <w:p w14:paraId="2EB1839A" w14:textId="77777777" w:rsidR="00945663" w:rsidRPr="006F3F96" w:rsidRDefault="00945663" w:rsidP="00945663">
      <w:pPr>
        <w:ind w:left="426"/>
        <w:contextualSpacing/>
        <w:jc w:val="both"/>
        <w:rPr>
          <w:rFonts w:ascii="Times New Roman" w:eastAsia="Times New Roman" w:hAnsi="Times New Roman" w:cs="Times New Roman"/>
        </w:rPr>
      </w:pPr>
    </w:p>
    <w:p w14:paraId="6B127B6A" w14:textId="77777777" w:rsidR="00945663" w:rsidRPr="006F3F96" w:rsidRDefault="00945663" w:rsidP="00945663">
      <w:pPr>
        <w:widowControl/>
        <w:suppressAutoHyphens w:val="0"/>
        <w:autoSpaceDN/>
        <w:spacing w:before="60"/>
        <w:jc w:val="center"/>
        <w:textAlignment w:val="auto"/>
        <w:rPr>
          <w:rFonts w:ascii="Times New Roman" w:eastAsia="Times New Roman" w:hAnsi="Times New Roman" w:cs="Times New Roman"/>
          <w:b/>
          <w:kern w:val="0"/>
          <w:lang w:eastAsia="pl-PL" w:bidi="ar-SA"/>
        </w:rPr>
      </w:pPr>
      <w:r w:rsidRPr="006F3F96">
        <w:rPr>
          <w:rFonts w:ascii="Times New Roman" w:eastAsia="Times New Roman" w:hAnsi="Times New Roman" w:cs="Times New Roman"/>
          <w:b/>
          <w:kern w:val="0"/>
          <w:lang w:eastAsia="pl-PL" w:bidi="ar-SA"/>
        </w:rPr>
        <w:t xml:space="preserve">§ </w:t>
      </w:r>
      <w:r>
        <w:rPr>
          <w:rFonts w:ascii="Times New Roman" w:eastAsia="Times New Roman" w:hAnsi="Times New Roman" w:cs="Times New Roman"/>
          <w:b/>
          <w:kern w:val="0"/>
          <w:lang w:eastAsia="pl-PL" w:bidi="ar-SA"/>
        </w:rPr>
        <w:t>10</w:t>
      </w:r>
    </w:p>
    <w:p w14:paraId="3F1594DC" w14:textId="77777777" w:rsidR="00945663" w:rsidRDefault="00945663" w:rsidP="00945663">
      <w:pPr>
        <w:widowControl/>
        <w:suppressAutoHyphens w:val="0"/>
        <w:autoSpaceDN/>
        <w:spacing w:before="60"/>
        <w:jc w:val="center"/>
        <w:textAlignment w:val="auto"/>
        <w:rPr>
          <w:rFonts w:ascii="Times New Roman" w:eastAsia="Times New Roman" w:hAnsi="Times New Roman" w:cs="Times New Roman"/>
          <w:b/>
          <w:kern w:val="0"/>
          <w:lang w:eastAsia="pl-PL" w:bidi="ar-SA"/>
        </w:rPr>
      </w:pPr>
      <w:r w:rsidRPr="006F3F96">
        <w:rPr>
          <w:rFonts w:ascii="Times New Roman" w:eastAsia="Times New Roman" w:hAnsi="Times New Roman" w:cs="Times New Roman"/>
          <w:b/>
          <w:kern w:val="0"/>
          <w:lang w:eastAsia="pl-PL" w:bidi="ar-SA"/>
        </w:rPr>
        <w:t>PRZEDSTAWICIELE STRON</w:t>
      </w:r>
    </w:p>
    <w:p w14:paraId="2C946ECC" w14:textId="77777777" w:rsidR="00945663" w:rsidRPr="006F3F96" w:rsidRDefault="00945663" w:rsidP="00945663">
      <w:pPr>
        <w:widowControl/>
        <w:suppressAutoHyphens w:val="0"/>
        <w:autoSpaceDN/>
        <w:spacing w:before="60"/>
        <w:jc w:val="center"/>
        <w:textAlignment w:val="auto"/>
        <w:rPr>
          <w:rFonts w:ascii="Times New Roman" w:eastAsia="Times New Roman" w:hAnsi="Times New Roman" w:cs="Times New Roman"/>
          <w:b/>
          <w:kern w:val="0"/>
          <w:lang w:eastAsia="pl-PL" w:bidi="ar-SA"/>
        </w:rPr>
      </w:pPr>
    </w:p>
    <w:p w14:paraId="39FC7F6F" w14:textId="77777777" w:rsidR="00945663" w:rsidRPr="006F3F96" w:rsidRDefault="00945663" w:rsidP="00945663">
      <w:pPr>
        <w:widowControl/>
        <w:numPr>
          <w:ilvl w:val="1"/>
          <w:numId w:val="13"/>
        </w:numPr>
        <w:tabs>
          <w:tab w:val="num" w:pos="567"/>
        </w:tabs>
        <w:suppressAutoHyphens w:val="0"/>
        <w:autoSpaceDN/>
        <w:spacing w:before="60" w:line="276" w:lineRule="auto"/>
        <w:ind w:hanging="218"/>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Osobami wyznaczonymi do wzajemnych kontaktów będą:</w:t>
      </w:r>
    </w:p>
    <w:p w14:paraId="26B1920D" w14:textId="77777777" w:rsidR="00945663" w:rsidRPr="006F3F96" w:rsidRDefault="00945663" w:rsidP="00945663">
      <w:pPr>
        <w:widowControl/>
        <w:numPr>
          <w:ilvl w:val="1"/>
          <w:numId w:val="14"/>
        </w:numPr>
        <w:suppressAutoHyphens w:val="0"/>
        <w:autoSpaceDN/>
        <w:spacing w:before="60" w:line="276" w:lineRule="auto"/>
        <w:ind w:hanging="513"/>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Ze Strony Zleceniodawcy:  ‎………………………………………….., tel. ………………………….‎</w:t>
      </w:r>
    </w:p>
    <w:p w14:paraId="053CD691" w14:textId="77777777" w:rsidR="00945663" w:rsidRPr="006F3F96" w:rsidRDefault="00945663" w:rsidP="00945663">
      <w:pPr>
        <w:widowControl/>
        <w:numPr>
          <w:ilvl w:val="1"/>
          <w:numId w:val="14"/>
        </w:numPr>
        <w:suppressAutoHyphens w:val="0"/>
        <w:autoSpaceDN/>
        <w:spacing w:before="60" w:line="276" w:lineRule="auto"/>
        <w:ind w:hanging="513"/>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Ze Strony Zleceniobiorcy: ………………………………………….., tel. ………………………….</w:t>
      </w:r>
    </w:p>
    <w:p w14:paraId="0A0023FD" w14:textId="77777777" w:rsidR="00945663" w:rsidRPr="006F3F96" w:rsidRDefault="00945663" w:rsidP="00945663">
      <w:pPr>
        <w:widowControl/>
        <w:suppressAutoHyphens w:val="0"/>
        <w:autoSpaceDN/>
        <w:spacing w:before="60" w:line="276" w:lineRule="auto"/>
        <w:ind w:left="567" w:hanging="425"/>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 xml:space="preserve">2.  Jeżeli Umowa nie przewiduje dla danej czynności, dokonywanej między jej Stronami, związanej lub wynikającej z Umowy, w tym dla korespondencji Stron - formy pisemnej lub też formy pisemnej pod rygorem nieważności,  to wszelkie takie czynności, w tym zawiadomienia/powiadomienia, wezwania, wystąpienia, oświadczenia, potwierdzenia, wnioski, itp., dokonywane będą w postaci formy dokumentowej: poczty elektronicznej (e-mail) na następujące adresy e-mail Stron: </w:t>
      </w:r>
    </w:p>
    <w:p w14:paraId="427153F0" w14:textId="77777777" w:rsidR="00945663" w:rsidRPr="006F3F96" w:rsidRDefault="00945663" w:rsidP="00945663">
      <w:pPr>
        <w:widowControl/>
        <w:numPr>
          <w:ilvl w:val="2"/>
          <w:numId w:val="14"/>
        </w:numPr>
        <w:tabs>
          <w:tab w:val="left" w:pos="284"/>
          <w:tab w:val="left" w:pos="1276"/>
        </w:tabs>
        <w:suppressAutoHyphens w:val="0"/>
        <w:autoSpaceDN/>
        <w:spacing w:before="60" w:line="276" w:lineRule="auto"/>
        <w:ind w:hanging="1091"/>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do  Zleceniodawcy:  e-mail …………………….</w:t>
      </w:r>
    </w:p>
    <w:p w14:paraId="10ADEC6A" w14:textId="77777777" w:rsidR="00945663" w:rsidRPr="006F3F96" w:rsidRDefault="00945663" w:rsidP="00945663">
      <w:pPr>
        <w:widowControl/>
        <w:numPr>
          <w:ilvl w:val="2"/>
          <w:numId w:val="14"/>
        </w:numPr>
        <w:tabs>
          <w:tab w:val="left" w:pos="284"/>
          <w:tab w:val="left" w:pos="1276"/>
        </w:tabs>
        <w:suppressAutoHyphens w:val="0"/>
        <w:autoSpaceDN/>
        <w:spacing w:before="60" w:line="276" w:lineRule="auto"/>
        <w:ind w:left="1843" w:hanging="992"/>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do  Zleceniobiorcy:  e-mail: ‎…………………….‎</w:t>
      </w:r>
    </w:p>
    <w:p w14:paraId="7B536A42" w14:textId="77777777" w:rsidR="00945663" w:rsidRPr="006F3F96" w:rsidRDefault="00945663" w:rsidP="00945663">
      <w:pPr>
        <w:widowControl/>
        <w:suppressAutoHyphens w:val="0"/>
        <w:autoSpaceDN/>
        <w:spacing w:before="60" w:line="276" w:lineRule="auto"/>
        <w:ind w:left="284"/>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Momentem dokonania danej czynności/doręczenia korespondencji na adres e-mail będzie moment jej dostarczenia na serwer adresata.</w:t>
      </w:r>
    </w:p>
    <w:p w14:paraId="4A205851" w14:textId="77777777" w:rsidR="00945663" w:rsidRPr="006F3F96" w:rsidRDefault="00945663" w:rsidP="00945663">
      <w:pPr>
        <w:widowControl/>
        <w:suppressAutoHyphens w:val="0"/>
        <w:autoSpaceDN/>
        <w:spacing w:before="60" w:line="276" w:lineRule="auto"/>
        <w:ind w:left="284" w:hanging="284"/>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lastRenderedPageBreak/>
        <w:t>3. Jeżeli Umowa przewiduje dla danej czynności, dokonywanej między jej Stronami, związanej lub wynikającej  z Umowy, w tym dla korespondencji Stron, formę pisemną lub też formę pisemną pod rygorem nieważności - czynność ta dokonywana będzie przed Przedstawicielem drugiej Strony albo doręczana do rąk  Przedstawiciela drugiej Strony za pisemnym potwierdzeniem jej dokonania/otrzymania lub też doręczana listem poleconym ze zwrotnym potwierdzeniem odbioru na następujące adresy Stron:</w:t>
      </w:r>
    </w:p>
    <w:p w14:paraId="55E8FC75" w14:textId="77777777" w:rsidR="00945663" w:rsidRPr="006F3F96" w:rsidRDefault="00945663" w:rsidP="00945663">
      <w:pPr>
        <w:widowControl/>
        <w:numPr>
          <w:ilvl w:val="3"/>
          <w:numId w:val="14"/>
        </w:numPr>
        <w:suppressAutoHyphens w:val="0"/>
        <w:autoSpaceDN/>
        <w:spacing w:before="60" w:line="276" w:lineRule="auto"/>
        <w:ind w:left="1418" w:hanging="709"/>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do Zleceniodawcy:  ‎…………………….‎</w:t>
      </w:r>
    </w:p>
    <w:p w14:paraId="6629F6F5" w14:textId="77777777" w:rsidR="00945663" w:rsidRPr="006F3F96" w:rsidRDefault="00945663" w:rsidP="00945663">
      <w:pPr>
        <w:widowControl/>
        <w:numPr>
          <w:ilvl w:val="3"/>
          <w:numId w:val="14"/>
        </w:numPr>
        <w:suppressAutoHyphens w:val="0"/>
        <w:autoSpaceDN/>
        <w:spacing w:before="60" w:line="276" w:lineRule="auto"/>
        <w:ind w:left="1418" w:hanging="709"/>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do Zleceniobiorcy: ‎…………………….‎.</w:t>
      </w:r>
    </w:p>
    <w:p w14:paraId="72F408C4" w14:textId="77777777" w:rsidR="00945663" w:rsidRPr="006F3F96" w:rsidRDefault="00945663" w:rsidP="00945663">
      <w:pPr>
        <w:widowControl/>
        <w:numPr>
          <w:ilvl w:val="0"/>
          <w:numId w:val="12"/>
        </w:numPr>
        <w:suppressAutoHyphens w:val="0"/>
        <w:autoSpaceDN/>
        <w:spacing w:before="60" w:line="276" w:lineRule="auto"/>
        <w:ind w:left="284" w:hanging="284"/>
        <w:contextualSpacing/>
        <w:jc w:val="both"/>
        <w:textAlignment w:val="auto"/>
        <w:rPr>
          <w:rFonts w:ascii="Times New Roman" w:eastAsia="Times New Roman" w:hAnsi="Times New Roman" w:cs="Times New Roman"/>
          <w:bCs/>
          <w:kern w:val="0"/>
          <w:lang w:eastAsia="pl-PL" w:bidi="ar-SA"/>
        </w:rPr>
      </w:pPr>
      <w:r w:rsidRPr="006F3F96">
        <w:rPr>
          <w:rFonts w:ascii="Times New Roman" w:eastAsia="Times New Roman" w:hAnsi="Times New Roman" w:cs="Times New Roman"/>
          <w:bCs/>
          <w:kern w:val="0"/>
          <w:lang w:eastAsia="pl-PL" w:bidi="ar-SA"/>
        </w:rPr>
        <w:t>Zmiany danych teleadresowych Stron wskazanych w Umowie, zmiany Przedstawicieli Stron, - nie  wymagają zmiany Umowy, ale dla skuteczności ich dokonania w stosunku do drugiej Strony wymagane jest powiadomienie w  postaci formy dokumentowej wskazanej w ust. 2 powyżej.</w:t>
      </w:r>
    </w:p>
    <w:p w14:paraId="4789D811" w14:textId="77777777" w:rsidR="00945663" w:rsidRDefault="00945663" w:rsidP="00945663">
      <w:pPr>
        <w:ind w:left="270" w:hanging="270"/>
        <w:jc w:val="center"/>
        <w:rPr>
          <w:rFonts w:ascii="Times New Roman" w:hAnsi="Times New Roman" w:cs="Times New Roman"/>
          <w:b/>
          <w:color w:val="000000"/>
          <w:lang w:eastAsia="ar-SA"/>
        </w:rPr>
      </w:pPr>
      <w:r w:rsidRPr="00AD5560">
        <w:rPr>
          <w:rFonts w:ascii="Times New Roman" w:hAnsi="Times New Roman" w:cs="Times New Roman"/>
          <w:b/>
          <w:color w:val="000000"/>
          <w:lang w:eastAsia="ar-SA"/>
        </w:rPr>
        <w:t>§ 1</w:t>
      </w:r>
      <w:r>
        <w:rPr>
          <w:rFonts w:ascii="Times New Roman" w:hAnsi="Times New Roman" w:cs="Times New Roman"/>
          <w:b/>
          <w:color w:val="000000"/>
          <w:lang w:eastAsia="ar-SA"/>
        </w:rPr>
        <w:t>1</w:t>
      </w:r>
    </w:p>
    <w:p w14:paraId="0E32EC78" w14:textId="77777777" w:rsidR="00945663" w:rsidRPr="00AD5560" w:rsidRDefault="00945663" w:rsidP="00945663">
      <w:pPr>
        <w:ind w:left="270" w:hanging="270"/>
        <w:jc w:val="center"/>
        <w:rPr>
          <w:rFonts w:ascii="Times New Roman" w:hAnsi="Times New Roman" w:cs="Times New Roman"/>
          <w:b/>
          <w:color w:val="000000"/>
          <w:lang w:eastAsia="ar-SA"/>
        </w:rPr>
      </w:pPr>
    </w:p>
    <w:p w14:paraId="52A67C27" w14:textId="77777777" w:rsidR="00945663" w:rsidRPr="00125E44" w:rsidRDefault="00945663" w:rsidP="00945663">
      <w:pPr>
        <w:shd w:val="clear" w:color="auto" w:fill="FFFFFF"/>
        <w:spacing w:after="150"/>
        <w:jc w:val="center"/>
        <w:rPr>
          <w:rFonts w:ascii="Times New Roman" w:hAnsi="Times New Roman" w:cs="Times New Roman"/>
          <w:bCs/>
        </w:rPr>
      </w:pPr>
      <w:r w:rsidRPr="00125E44">
        <w:rPr>
          <w:rFonts w:ascii="Times New Roman" w:hAnsi="Times New Roman" w:cs="Times New Roman"/>
          <w:bCs/>
        </w:rPr>
        <w:t xml:space="preserve">KLAUZULA INFORMACYJNA </w:t>
      </w:r>
    </w:p>
    <w:p w14:paraId="57F5C5B9" w14:textId="77777777" w:rsidR="00945663" w:rsidRPr="00125E44" w:rsidRDefault="00945663" w:rsidP="00945663">
      <w:pPr>
        <w:shd w:val="clear" w:color="auto" w:fill="FFFFFF"/>
        <w:spacing w:after="150"/>
        <w:jc w:val="center"/>
        <w:rPr>
          <w:rFonts w:ascii="Times New Roman" w:hAnsi="Times New Roman" w:cs="Times New Roman"/>
          <w:bCs/>
        </w:rPr>
      </w:pPr>
      <w:r w:rsidRPr="00125E44">
        <w:rPr>
          <w:rFonts w:ascii="Times New Roman" w:hAnsi="Times New Roman" w:cs="Times New Roman"/>
          <w:bCs/>
        </w:rPr>
        <w:t xml:space="preserve">ZARZĄDZU DRÓG MIEJSKICH i ŻEGLUGI </w:t>
      </w:r>
      <w:r w:rsidRPr="00E47BE1">
        <w:rPr>
          <w:rFonts w:ascii="Times New Roman" w:hAnsi="Times New Roman" w:cs="Times New Roman"/>
          <w:bCs/>
        </w:rPr>
        <w:t>W ŚWINOUJŚCIU</w:t>
      </w:r>
    </w:p>
    <w:p w14:paraId="0AAF3715" w14:textId="77777777" w:rsidR="00945663" w:rsidRPr="00125E44" w:rsidRDefault="00945663" w:rsidP="00945663">
      <w:pPr>
        <w:shd w:val="clear" w:color="auto" w:fill="FFFFFF"/>
        <w:spacing w:after="128"/>
        <w:jc w:val="both"/>
        <w:rPr>
          <w:rFonts w:ascii="Times New Roman" w:hAnsi="Times New Roman" w:cs="Times New Roman"/>
        </w:rPr>
      </w:pPr>
      <w:r w:rsidRPr="00125E44">
        <w:rPr>
          <w:rFonts w:ascii="Times New Roman" w:hAnsi="Times New Roman" w:cs="Times New Roman"/>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zwanego dalej RODO uprzejmie informujemy, że:</w:t>
      </w:r>
    </w:p>
    <w:p w14:paraId="7EE0D12E" w14:textId="77777777" w:rsidR="00945663" w:rsidRPr="00125E44" w:rsidRDefault="00945663" w:rsidP="00945663">
      <w:pPr>
        <w:pStyle w:val="Akapitzlist"/>
        <w:widowControl/>
        <w:numPr>
          <w:ilvl w:val="0"/>
          <w:numId w:val="16"/>
        </w:numPr>
        <w:shd w:val="clear" w:color="auto" w:fill="FFFFFF"/>
        <w:spacing w:after="160"/>
        <w:jc w:val="both"/>
        <w:rPr>
          <w:rFonts w:ascii="Times New Roman" w:hAnsi="Times New Roman" w:cs="Times New Roman"/>
        </w:rPr>
      </w:pPr>
      <w:r w:rsidRPr="00125E44">
        <w:rPr>
          <w:rFonts w:ascii="Times New Roman" w:hAnsi="Times New Roman" w:cs="Times New Roman"/>
        </w:rPr>
        <w:t xml:space="preserve">Administratorem danych osobowych jest Gmina Miasto Świnoujście, ul. Wojska Polskiego 1/5, 72 - 600 Świnoujście (NIP: 855-15-71-375), której zadania w zakresie objętym umową wykonuje </w:t>
      </w:r>
      <w:r w:rsidRPr="00125E44">
        <w:rPr>
          <w:rFonts w:ascii="Times New Roman" w:hAnsi="Times New Roman" w:cs="Times New Roman"/>
          <w:b/>
          <w:bCs/>
        </w:rPr>
        <w:t>Zarząd Dróg Miejskich i Żeglugi w Świnoujściu</w:t>
      </w:r>
      <w:r w:rsidRPr="00125E44">
        <w:rPr>
          <w:rFonts w:ascii="Times New Roman" w:hAnsi="Times New Roman" w:cs="Times New Roman"/>
        </w:rPr>
        <w:t xml:space="preserve">, ul. Wybrzeże Władysława IV 12, 72 - 600 Świnoujście, reprezentowany przez </w:t>
      </w:r>
      <w:r w:rsidRPr="00125E44">
        <w:rPr>
          <w:rFonts w:ascii="Times New Roman" w:hAnsi="Times New Roman" w:cs="Times New Roman"/>
          <w:b/>
          <w:bCs/>
        </w:rPr>
        <w:t>Dyrektora Zarządu Dróg Miejskich i Żeglugi w  Świnoujściu Pana Krzysztofa Górkiewicza</w:t>
      </w:r>
      <w:r w:rsidRPr="00125E44">
        <w:rPr>
          <w:rFonts w:ascii="Times New Roman" w:hAnsi="Times New Roman" w:cs="Times New Roman"/>
        </w:rPr>
        <w:t xml:space="preserve">,  zwany dalej: </w:t>
      </w:r>
      <w:r w:rsidRPr="00125E44">
        <w:rPr>
          <w:rFonts w:ascii="Times New Roman" w:hAnsi="Times New Roman" w:cs="Times New Roman"/>
          <w:b/>
          <w:bCs/>
        </w:rPr>
        <w:t>Administratorem.</w:t>
      </w:r>
    </w:p>
    <w:p w14:paraId="11C5C687" w14:textId="77777777" w:rsidR="00945663" w:rsidRPr="00125E44" w:rsidRDefault="00945663" w:rsidP="00945663">
      <w:pPr>
        <w:pStyle w:val="Akapitzlist"/>
        <w:widowControl/>
        <w:numPr>
          <w:ilvl w:val="0"/>
          <w:numId w:val="16"/>
        </w:numPr>
        <w:shd w:val="clear" w:color="auto" w:fill="FFFFFF"/>
        <w:spacing w:after="160"/>
        <w:jc w:val="both"/>
        <w:rPr>
          <w:rStyle w:val="Hipercze"/>
          <w:rFonts w:ascii="Times New Roman" w:hAnsi="Times New Roman" w:cs="Times New Roman"/>
          <w:b w:val="0"/>
          <w:bCs w:val="0"/>
        </w:rPr>
      </w:pPr>
      <w:r w:rsidRPr="00125E44">
        <w:rPr>
          <w:rFonts w:ascii="Times New Roman" w:hAnsi="Times New Roman" w:cs="Times New Roman"/>
        </w:rPr>
        <w:t xml:space="preserve">Kontakt do Inspektora danych osobowych w ZDM i Żegludze  - adres e-mail: </w:t>
      </w:r>
      <w:hyperlink r:id="rId5" w:tgtFrame="_blank" w:history="1">
        <w:r w:rsidRPr="00125E44">
          <w:rPr>
            <w:rStyle w:val="Hipercze"/>
            <w:rFonts w:ascii="Times New Roman" w:eastAsiaTheme="majorEastAsia" w:hAnsi="Times New Roman" w:cs="Times New Roman"/>
          </w:rPr>
          <w:t>iodo@zdmiz.swi.pl</w:t>
        </w:r>
      </w:hyperlink>
    </w:p>
    <w:p w14:paraId="6B5DE369" w14:textId="77777777" w:rsidR="00945663" w:rsidRPr="00125E44" w:rsidRDefault="00945663" w:rsidP="00945663">
      <w:pPr>
        <w:pStyle w:val="Akapitzlist"/>
        <w:widowControl/>
        <w:numPr>
          <w:ilvl w:val="0"/>
          <w:numId w:val="16"/>
        </w:numPr>
        <w:shd w:val="clear" w:color="auto" w:fill="FFFFFF"/>
        <w:spacing w:after="160"/>
        <w:jc w:val="both"/>
        <w:rPr>
          <w:rFonts w:ascii="Times New Roman" w:hAnsi="Times New Roman" w:cs="Times New Roman"/>
        </w:rPr>
      </w:pPr>
      <w:r w:rsidRPr="00125E44">
        <w:rPr>
          <w:rFonts w:ascii="Times New Roman" w:hAnsi="Times New Roman" w:cs="Times New Roman"/>
          <w:iCs/>
        </w:rPr>
        <w:t xml:space="preserve">Dane osobowe udostępnione w ofercie przetwarzane będą w celach związanych z prowadzonym postępowaniem o  udzielenie zamówienia publicznego stosownie do przepisów  ustawy z dnia 11 września 2019 r. - Prawo zamówień publicznych, takich jak: dokonanie oceny  i wyboru oferty wykonawcy, ułatwienia kontaktu z wykonawcą, zawarcia umowy na podstawie złożonej oferty. </w:t>
      </w:r>
    </w:p>
    <w:p w14:paraId="0BEA2018" w14:textId="77777777" w:rsidR="00945663" w:rsidRPr="00125E44" w:rsidRDefault="00945663" w:rsidP="00945663">
      <w:pPr>
        <w:pStyle w:val="Akapitzlist"/>
        <w:widowControl/>
        <w:numPr>
          <w:ilvl w:val="0"/>
          <w:numId w:val="16"/>
        </w:numPr>
        <w:shd w:val="clear" w:color="auto" w:fill="FFFFFF"/>
        <w:spacing w:after="160"/>
        <w:jc w:val="both"/>
        <w:rPr>
          <w:rFonts w:ascii="Times New Roman" w:hAnsi="Times New Roman" w:cs="Times New Roman"/>
        </w:rPr>
      </w:pPr>
      <w:r w:rsidRPr="00125E44">
        <w:rPr>
          <w:rFonts w:ascii="Times New Roman" w:hAnsi="Times New Roman" w:cs="Times New Roman"/>
          <w:iCs/>
        </w:rPr>
        <w:t xml:space="preserve">Przetwarzanie danych osobowych następuje na podstawie: </w:t>
      </w:r>
    </w:p>
    <w:p w14:paraId="2FDDF064" w14:textId="77777777" w:rsidR="00945663" w:rsidRPr="00125E44" w:rsidRDefault="00945663" w:rsidP="00945663">
      <w:pPr>
        <w:pStyle w:val="Akapitzlist"/>
        <w:shd w:val="clear" w:color="auto" w:fill="FFFFFF"/>
        <w:spacing w:after="160"/>
        <w:ind w:left="787"/>
        <w:jc w:val="both"/>
        <w:rPr>
          <w:rFonts w:ascii="Times New Roman" w:hAnsi="Times New Roman" w:cs="Times New Roman"/>
          <w:iCs/>
        </w:rPr>
      </w:pPr>
      <w:r w:rsidRPr="00125E44">
        <w:rPr>
          <w:rFonts w:ascii="Times New Roman" w:hAnsi="Times New Roman" w:cs="Times New Roman"/>
          <w:iCs/>
        </w:rPr>
        <w:t xml:space="preserve">- art. 6, ust.1 lit. b) RODO (w celu podjęcie czynności zmierzających do zawarcia umowy), </w:t>
      </w:r>
    </w:p>
    <w:p w14:paraId="705C0497" w14:textId="77777777" w:rsidR="00945663" w:rsidRPr="00125E44" w:rsidRDefault="00945663" w:rsidP="00945663">
      <w:pPr>
        <w:pStyle w:val="Akapitzlist"/>
        <w:shd w:val="clear" w:color="auto" w:fill="FFFFFF"/>
        <w:spacing w:after="160"/>
        <w:ind w:left="787"/>
        <w:jc w:val="both"/>
        <w:rPr>
          <w:rFonts w:ascii="Times New Roman" w:hAnsi="Times New Roman" w:cs="Times New Roman"/>
          <w:iCs/>
        </w:rPr>
      </w:pPr>
      <w:r w:rsidRPr="00125E44">
        <w:rPr>
          <w:rFonts w:ascii="Times New Roman" w:hAnsi="Times New Roman" w:cs="Times New Roman"/>
          <w:iCs/>
        </w:rPr>
        <w:t xml:space="preserve">- art. 6 ust. 1 lit. c) RODO (wypełnienie obowiązków prawnych ciążących na administratorze wynikających między innymi z  przepisów ustawy z dnia 11 września 2019 r. - Prawo zamówień publicznych; </w:t>
      </w:r>
      <w:r w:rsidRPr="00125E44">
        <w:rPr>
          <w:rFonts w:ascii="Times New Roman" w:hAnsi="Times New Roman" w:cs="Times New Roman"/>
        </w:rPr>
        <w:t xml:space="preserve">ustawy z dnia 23.04.1964r. Kodeks cywilny; ustawy z dnia 27.08.2009r. O finansach publicznych; </w:t>
      </w:r>
      <w:r w:rsidRPr="00125E44">
        <w:rPr>
          <w:rFonts w:ascii="Times New Roman" w:hAnsi="Times New Roman" w:cs="Times New Roman"/>
          <w:shd w:val="clear" w:color="auto" w:fill="FFFFFF"/>
        </w:rPr>
        <w:t>ustawy z dnia 06.09.2001r. O dostępie do informacji publicznej; a także ustawy z dnia 14.07.1983r. O narodowym zasobie archiwalnym i archiwach</w:t>
      </w:r>
      <w:r w:rsidRPr="00125E44">
        <w:rPr>
          <w:rFonts w:ascii="Times New Roman" w:hAnsi="Times New Roman" w:cs="Times New Roman"/>
          <w:iCs/>
        </w:rPr>
        <w:t xml:space="preserve">, </w:t>
      </w:r>
    </w:p>
    <w:p w14:paraId="15291403" w14:textId="77777777" w:rsidR="00945663" w:rsidRPr="00125E44" w:rsidRDefault="00945663" w:rsidP="00945663">
      <w:pPr>
        <w:pStyle w:val="Akapitzlist"/>
        <w:shd w:val="clear" w:color="auto" w:fill="FFFFFF"/>
        <w:spacing w:after="160"/>
        <w:ind w:left="787"/>
        <w:jc w:val="both"/>
        <w:rPr>
          <w:rFonts w:ascii="Times New Roman" w:hAnsi="Times New Roman" w:cs="Times New Roman"/>
        </w:rPr>
      </w:pPr>
      <w:r w:rsidRPr="00125E44">
        <w:rPr>
          <w:rFonts w:ascii="Times New Roman" w:hAnsi="Times New Roman" w:cs="Times New Roman"/>
          <w:iCs/>
        </w:rPr>
        <w:t xml:space="preserve">- art. 6 ust 1 lit. f </w:t>
      </w:r>
      <w:r w:rsidRPr="00125E44">
        <w:rPr>
          <w:rFonts w:ascii="Times New Roman" w:hAnsi="Times New Roman" w:cs="Times New Roman"/>
        </w:rPr>
        <w:t>w związku z dochodzeniem/obroną roszczeń jako uzasadniony interes administratora danych.</w:t>
      </w:r>
    </w:p>
    <w:p w14:paraId="63F17401" w14:textId="77777777" w:rsidR="00945663" w:rsidRPr="00125E44" w:rsidRDefault="00945663" w:rsidP="00945663">
      <w:pPr>
        <w:widowControl/>
        <w:numPr>
          <w:ilvl w:val="0"/>
          <w:numId w:val="16"/>
        </w:numPr>
        <w:suppressAutoHyphens w:val="0"/>
        <w:autoSpaceDN/>
        <w:spacing w:beforeLines="60" w:before="144" w:line="276" w:lineRule="auto"/>
        <w:ind w:left="709" w:hanging="284"/>
        <w:jc w:val="both"/>
        <w:textAlignment w:val="auto"/>
        <w:rPr>
          <w:rFonts w:ascii="Times New Roman" w:eastAsia="Calibri" w:hAnsi="Times New Roman" w:cs="Times New Roman"/>
          <w:lang w:eastAsia="en-US"/>
        </w:rPr>
      </w:pPr>
      <w:r w:rsidRPr="00125E44">
        <w:rPr>
          <w:rFonts w:ascii="Times New Roman" w:hAnsi="Times New Roman" w:cs="Times New Roman"/>
          <w:iCs/>
        </w:rPr>
        <w:lastRenderedPageBreak/>
        <w:t>Dane</w:t>
      </w:r>
      <w:r w:rsidRPr="00125E44">
        <w:rPr>
          <w:rFonts w:ascii="Times New Roman" w:eastAsia="Calibri" w:hAnsi="Times New Roman" w:cs="Times New Roman"/>
          <w:lang w:eastAsia="en-US"/>
        </w:rPr>
        <w:t xml:space="preserve"> osobowe mogą być udostępniane </w:t>
      </w:r>
      <w:r w:rsidRPr="00125E44">
        <w:rPr>
          <w:rFonts w:ascii="Times New Roman" w:hAnsi="Times New Roman" w:cs="Times New Roman"/>
        </w:rPr>
        <w:t>pracownikom; współpracownikom administratora na podstawie nadanych upoważnień i na podstawie zawartych umów powierzenia</w:t>
      </w:r>
      <w:r w:rsidRPr="00125E44">
        <w:rPr>
          <w:rFonts w:ascii="Times New Roman" w:eastAsia="Calibri" w:hAnsi="Times New Roman" w:cs="Times New Roman"/>
          <w:lang w:eastAsia="en-US"/>
        </w:rPr>
        <w:t xml:space="preserve"> lub innym podmiotom uprawnionym z mocy prawa. Dokumentacja ofertowa wraz z danymi osobowymi może również zostać udostępniona zainteresowanym podmiotom w oparciu o przepisy ustawy o dostępie do informacji publicznej. Administrator działając w granicach przepisów prawa zapewni poszanowanie prywatności osób, których dane zostały zawarte w ofercie.</w:t>
      </w:r>
    </w:p>
    <w:p w14:paraId="40FC3E0E" w14:textId="77777777" w:rsidR="00945663" w:rsidRPr="00125E44" w:rsidRDefault="00945663" w:rsidP="00945663">
      <w:pPr>
        <w:pStyle w:val="Akapitzlist"/>
        <w:widowControl/>
        <w:numPr>
          <w:ilvl w:val="0"/>
          <w:numId w:val="16"/>
        </w:numPr>
        <w:suppressAutoHyphens w:val="0"/>
        <w:autoSpaceDN/>
        <w:spacing w:before="100" w:beforeAutospacing="1" w:after="100" w:afterAutospacing="1" w:line="276" w:lineRule="auto"/>
        <w:jc w:val="both"/>
        <w:textAlignment w:val="auto"/>
        <w:rPr>
          <w:rStyle w:val="Uwydatnienie"/>
          <w:rFonts w:ascii="Times New Roman" w:hAnsi="Times New Roman" w:cs="Times New Roman"/>
          <w:bCs/>
          <w:i w:val="0"/>
          <w:iCs w:val="0"/>
        </w:rPr>
      </w:pPr>
      <w:r w:rsidRPr="00125E44">
        <w:rPr>
          <w:rStyle w:val="Uwydatnienie"/>
          <w:rFonts w:ascii="Times New Roman" w:hAnsi="Times New Roman" w:cs="Times New Roman"/>
          <w:bCs/>
        </w:rPr>
        <w:t>Administrator danych nie ma zamiaru przekazywać danych osobowych do państwa trzeciego lub organizacji międzynarodowej.</w:t>
      </w:r>
    </w:p>
    <w:p w14:paraId="27E563F2" w14:textId="77777777" w:rsidR="00945663" w:rsidRPr="00125E44" w:rsidRDefault="00945663" w:rsidP="00945663">
      <w:pPr>
        <w:rPr>
          <w:rFonts w:ascii="Times New Roman" w:hAnsi="Times New Roman" w:cs="Times New Roman"/>
          <w:bCs/>
        </w:rPr>
      </w:pPr>
      <w:r w:rsidRPr="00125E44">
        <w:rPr>
          <w:rFonts w:ascii="Times New Roman" w:hAnsi="Times New Roman" w:cs="Times New Roman"/>
        </w:rPr>
        <w:t xml:space="preserve">Dane osobowe zawarte w ofercie będą przechowywane, przez okres 4 lat od dnia zakończenia postępowania o udzielenie zamówienia. </w:t>
      </w:r>
    </w:p>
    <w:p w14:paraId="263811FC" w14:textId="77777777" w:rsidR="00945663" w:rsidRPr="00125E44" w:rsidRDefault="00945663" w:rsidP="00945663">
      <w:pPr>
        <w:pStyle w:val="Akapitzlist"/>
        <w:spacing w:before="100" w:beforeAutospacing="1" w:after="100" w:afterAutospacing="1" w:line="276" w:lineRule="auto"/>
        <w:ind w:left="787"/>
        <w:jc w:val="both"/>
        <w:rPr>
          <w:rFonts w:ascii="Times New Roman" w:hAnsi="Times New Roman" w:cs="Times New Roman"/>
          <w:bCs/>
        </w:rPr>
      </w:pPr>
      <w:r w:rsidRPr="00125E44">
        <w:rPr>
          <w:rFonts w:ascii="Times New Roman" w:hAnsi="Times New Roman" w:cs="Times New Roman"/>
        </w:rPr>
        <w:t>W przypadku wyboru oferty i zawarcia umowy dane osobowe związane z realizacją umowy będą przechowywane przez okres do przedawnienia roszczeń, licząc od końca roku w którym nastąpiło wygaśnięcie umowy lub w którym upłynął termin zobowiązania podatkowego.</w:t>
      </w:r>
    </w:p>
    <w:p w14:paraId="5016A692" w14:textId="77777777" w:rsidR="00945663" w:rsidRPr="00125E44" w:rsidRDefault="00945663" w:rsidP="00945663">
      <w:pPr>
        <w:widowControl/>
        <w:numPr>
          <w:ilvl w:val="0"/>
          <w:numId w:val="16"/>
        </w:numPr>
        <w:suppressAutoHyphens w:val="0"/>
        <w:autoSpaceDN/>
        <w:spacing w:beforeLines="60" w:before="144" w:line="276" w:lineRule="auto"/>
        <w:ind w:left="709" w:hanging="284"/>
        <w:jc w:val="both"/>
        <w:textAlignment w:val="auto"/>
        <w:rPr>
          <w:rFonts w:ascii="Times New Roman" w:hAnsi="Times New Roman" w:cs="Times New Roman"/>
          <w:iCs/>
        </w:rPr>
      </w:pPr>
      <w:r w:rsidRPr="00125E44">
        <w:rPr>
          <w:rFonts w:ascii="Times New Roman" w:hAnsi="Times New Roman" w:cs="Times New Roman"/>
          <w:iCs/>
        </w:rPr>
        <w:t>podanie danych jest niezbędne do wzięcia udziału w postępowaniu o udzielenie zamówienia - ich niepodanie skutkować może uznaniem oferty za nieważną, może uniemożliwić zamawiającemu dokonanie oceny spełniania warunków udziału w postępowaniu oraz zdolności wykonawcy do należytego wykonania zamówienia, co spowoduje wykluczenie wykonawcy z postępowania lub odrzucenie jego oferty.</w:t>
      </w:r>
    </w:p>
    <w:p w14:paraId="10010775" w14:textId="77777777" w:rsidR="00945663" w:rsidRPr="00125E44" w:rsidRDefault="00945663" w:rsidP="00945663">
      <w:pPr>
        <w:widowControl/>
        <w:numPr>
          <w:ilvl w:val="0"/>
          <w:numId w:val="16"/>
        </w:numPr>
        <w:suppressAutoHyphens w:val="0"/>
        <w:autoSpaceDN/>
        <w:spacing w:beforeLines="60" w:before="144" w:line="276" w:lineRule="auto"/>
        <w:ind w:left="709" w:hanging="284"/>
        <w:jc w:val="both"/>
        <w:textAlignment w:val="auto"/>
        <w:rPr>
          <w:rFonts w:ascii="Times New Roman" w:hAnsi="Times New Roman" w:cs="Times New Roman"/>
          <w:iCs/>
        </w:rPr>
      </w:pPr>
      <w:r w:rsidRPr="00125E44">
        <w:rPr>
          <w:rFonts w:ascii="Times New Roman" w:hAnsi="Times New Roman" w:cs="Times New Roman"/>
          <w:iCs/>
        </w:rPr>
        <w:t xml:space="preserve">W odniesieniu do udostępnionych danych osobowych administrator </w:t>
      </w:r>
      <w:r w:rsidRPr="00125E44">
        <w:rPr>
          <w:rFonts w:ascii="Times New Roman" w:hAnsi="Times New Roman" w:cs="Times New Roman"/>
        </w:rPr>
        <w:t>nie podejmuje czynności związanych ze zautomatyzowanym podejmowaniem decyzji wobec danych osobowych, w tym o profilowaniu</w:t>
      </w:r>
      <w:r w:rsidRPr="00125E44">
        <w:rPr>
          <w:rFonts w:ascii="Times New Roman" w:hAnsi="Times New Roman" w:cs="Times New Roman"/>
          <w:iCs/>
        </w:rPr>
        <w:t>,</w:t>
      </w:r>
    </w:p>
    <w:p w14:paraId="1287D3DF" w14:textId="77777777" w:rsidR="00945663" w:rsidRPr="00125E44" w:rsidRDefault="00945663" w:rsidP="00945663">
      <w:pPr>
        <w:widowControl/>
        <w:numPr>
          <w:ilvl w:val="0"/>
          <w:numId w:val="16"/>
        </w:numPr>
        <w:suppressAutoHyphens w:val="0"/>
        <w:autoSpaceDN/>
        <w:spacing w:beforeLines="60" w:before="144" w:line="276" w:lineRule="auto"/>
        <w:ind w:left="709" w:hanging="284"/>
        <w:jc w:val="both"/>
        <w:textAlignment w:val="auto"/>
        <w:rPr>
          <w:rFonts w:ascii="Times New Roman" w:hAnsi="Times New Roman" w:cs="Times New Roman"/>
          <w:iCs/>
        </w:rPr>
      </w:pPr>
      <w:r w:rsidRPr="00125E44">
        <w:rPr>
          <w:rFonts w:ascii="Times New Roman" w:hAnsi="Times New Roman" w:cs="Times New Roman"/>
          <w:iCs/>
        </w:rPr>
        <w:t>Prawa w stosunku do podanych danych osobowych</w:t>
      </w:r>
      <w:r w:rsidRPr="00125E44">
        <w:rPr>
          <w:rFonts w:ascii="Times New Roman" w:hAnsi="Times New Roman" w:cs="Times New Roman"/>
        </w:rPr>
        <w:t>:</w:t>
      </w:r>
    </w:p>
    <w:p w14:paraId="7FD7C69C" w14:textId="77777777" w:rsidR="00945663" w:rsidRPr="00125E44" w:rsidRDefault="00945663" w:rsidP="00945663">
      <w:pPr>
        <w:widowControl/>
        <w:numPr>
          <w:ilvl w:val="0"/>
          <w:numId w:val="15"/>
        </w:numPr>
        <w:suppressAutoHyphens w:val="0"/>
        <w:autoSpaceDE w:val="0"/>
        <w:adjustRightInd w:val="0"/>
        <w:spacing w:beforeLines="60" w:before="144" w:line="276" w:lineRule="auto"/>
        <w:ind w:left="709" w:hanging="284"/>
        <w:jc w:val="both"/>
        <w:textAlignment w:val="auto"/>
        <w:rPr>
          <w:rFonts w:ascii="Times New Roman" w:eastAsia="Calibri" w:hAnsi="Times New Roman" w:cs="Times New Roman"/>
          <w:color w:val="000000"/>
          <w:lang w:eastAsia="en-US"/>
        </w:rPr>
      </w:pPr>
      <w:r w:rsidRPr="00125E44">
        <w:rPr>
          <w:rFonts w:ascii="Times New Roman" w:eastAsia="Calibri" w:hAnsi="Times New Roman" w:cs="Times New Roman"/>
          <w:color w:val="000000"/>
          <w:lang w:eastAsia="en-US"/>
        </w:rPr>
        <w:t>prawo dostępu do danych osobowych,</w:t>
      </w:r>
    </w:p>
    <w:p w14:paraId="13EB3C25" w14:textId="77777777" w:rsidR="00945663" w:rsidRPr="00125E44" w:rsidRDefault="00945663" w:rsidP="00945663">
      <w:pPr>
        <w:widowControl/>
        <w:numPr>
          <w:ilvl w:val="0"/>
          <w:numId w:val="15"/>
        </w:numPr>
        <w:suppressAutoHyphens w:val="0"/>
        <w:autoSpaceDE w:val="0"/>
        <w:adjustRightInd w:val="0"/>
        <w:spacing w:beforeLines="60" w:before="144" w:line="276" w:lineRule="auto"/>
        <w:ind w:left="709" w:hanging="284"/>
        <w:jc w:val="both"/>
        <w:textAlignment w:val="auto"/>
        <w:rPr>
          <w:rFonts w:ascii="Times New Roman" w:eastAsia="Calibri" w:hAnsi="Times New Roman" w:cs="Times New Roman"/>
          <w:color w:val="000000"/>
          <w:lang w:eastAsia="en-US"/>
        </w:rPr>
      </w:pPr>
      <w:r w:rsidRPr="00125E44">
        <w:rPr>
          <w:rFonts w:ascii="Times New Roman" w:eastAsia="Calibri" w:hAnsi="Times New Roman" w:cs="Times New Roman"/>
          <w:color w:val="000000"/>
          <w:lang w:eastAsia="en-US"/>
        </w:rPr>
        <w:t>prawo do sprostowania danych osobowych,</w:t>
      </w:r>
    </w:p>
    <w:p w14:paraId="426F1974" w14:textId="77777777" w:rsidR="00945663" w:rsidRPr="00125E44" w:rsidRDefault="00945663" w:rsidP="00945663">
      <w:pPr>
        <w:widowControl/>
        <w:numPr>
          <w:ilvl w:val="0"/>
          <w:numId w:val="15"/>
        </w:numPr>
        <w:suppressAutoHyphens w:val="0"/>
        <w:autoSpaceDE w:val="0"/>
        <w:adjustRightInd w:val="0"/>
        <w:spacing w:beforeLines="60" w:before="144" w:line="276" w:lineRule="auto"/>
        <w:ind w:left="709" w:hanging="284"/>
        <w:jc w:val="both"/>
        <w:textAlignment w:val="auto"/>
        <w:rPr>
          <w:rFonts w:ascii="Times New Roman" w:eastAsia="Calibri" w:hAnsi="Times New Roman" w:cs="Times New Roman"/>
          <w:color w:val="000000"/>
          <w:lang w:eastAsia="en-US"/>
        </w:rPr>
      </w:pPr>
      <w:r w:rsidRPr="00125E44">
        <w:rPr>
          <w:rFonts w:ascii="Times New Roman" w:eastAsia="Calibri" w:hAnsi="Times New Roman" w:cs="Times New Roman"/>
          <w:color w:val="000000"/>
          <w:lang w:eastAsia="en-US"/>
        </w:rPr>
        <w:t xml:space="preserve">prawo żądania od administratora ograniczenia przetwarzania danych osobowych z zastrzeżeniem przypadków, o których mowa w art. 18 ust. 2 RODO,  </w:t>
      </w:r>
    </w:p>
    <w:p w14:paraId="3B3051F4" w14:textId="77777777" w:rsidR="00945663" w:rsidRPr="00125E44" w:rsidRDefault="00945663" w:rsidP="00945663">
      <w:pPr>
        <w:widowControl/>
        <w:numPr>
          <w:ilvl w:val="0"/>
          <w:numId w:val="15"/>
        </w:numPr>
        <w:suppressAutoHyphens w:val="0"/>
        <w:autoSpaceDE w:val="0"/>
        <w:adjustRightInd w:val="0"/>
        <w:spacing w:beforeLines="60" w:before="144" w:line="276" w:lineRule="auto"/>
        <w:ind w:left="709" w:hanging="284"/>
        <w:jc w:val="both"/>
        <w:textAlignment w:val="auto"/>
        <w:rPr>
          <w:rFonts w:ascii="Times New Roman" w:eastAsia="Calibri" w:hAnsi="Times New Roman" w:cs="Times New Roman"/>
          <w:color w:val="000000"/>
          <w:lang w:eastAsia="en-US"/>
        </w:rPr>
      </w:pPr>
      <w:r w:rsidRPr="00125E44">
        <w:rPr>
          <w:rFonts w:ascii="Times New Roman" w:eastAsia="Calibri" w:hAnsi="Times New Roman" w:cs="Times New Roman"/>
          <w:color w:val="000000"/>
          <w:lang w:eastAsia="en-US"/>
        </w:rPr>
        <w:t>prawo do wniesienia skargi do Prezesa Urzędu Ochrony Danych Osobowych w sytuacji gdy zajdzie podejrzanie, że przetwarzanie danych osobowych przez administratora narusza przepisy RODO,</w:t>
      </w:r>
    </w:p>
    <w:p w14:paraId="47C4DD2D" w14:textId="77777777" w:rsidR="00945663" w:rsidRPr="00125E44" w:rsidRDefault="00945663" w:rsidP="00945663">
      <w:pPr>
        <w:widowControl/>
        <w:numPr>
          <w:ilvl w:val="0"/>
          <w:numId w:val="15"/>
        </w:numPr>
        <w:suppressAutoHyphens w:val="0"/>
        <w:autoSpaceDE w:val="0"/>
        <w:adjustRightInd w:val="0"/>
        <w:spacing w:beforeLines="60" w:before="144" w:line="276" w:lineRule="auto"/>
        <w:ind w:left="709" w:hanging="284"/>
        <w:jc w:val="both"/>
        <w:textAlignment w:val="auto"/>
        <w:rPr>
          <w:rFonts w:ascii="Times New Roman" w:eastAsia="Calibri" w:hAnsi="Times New Roman" w:cs="Times New Roman"/>
          <w:color w:val="000000"/>
          <w:lang w:eastAsia="en-US"/>
        </w:rPr>
      </w:pPr>
      <w:r w:rsidRPr="00125E44">
        <w:rPr>
          <w:rFonts w:ascii="Times New Roman" w:eastAsia="Calibri" w:hAnsi="Times New Roman" w:cs="Times New Roman"/>
          <w:bCs/>
          <w:color w:val="000000"/>
          <w:lang w:eastAsia="en-US"/>
        </w:rPr>
        <w:t>nie dotyczy prawo sprzeciwu, wobec przetwarzania danych osobowych, gdyż podstawą prawną przetwarzania Pani/Pana danych osobowych jest art. 6 ust. 1 lit. c) RODO.</w:t>
      </w:r>
    </w:p>
    <w:p w14:paraId="6665D186" w14:textId="77777777" w:rsidR="00945663" w:rsidRPr="00E47BE1" w:rsidRDefault="00945663" w:rsidP="00945663">
      <w:pPr>
        <w:widowControl/>
        <w:numPr>
          <w:ilvl w:val="0"/>
          <w:numId w:val="16"/>
        </w:numPr>
        <w:suppressAutoHyphens w:val="0"/>
        <w:autoSpaceDE w:val="0"/>
        <w:adjustRightInd w:val="0"/>
        <w:spacing w:beforeLines="60" w:before="144" w:line="276" w:lineRule="auto"/>
        <w:jc w:val="both"/>
        <w:textAlignment w:val="auto"/>
        <w:rPr>
          <w:rFonts w:ascii="Times New Roman" w:eastAsia="Calibri" w:hAnsi="Times New Roman" w:cs="Times New Roman"/>
          <w:bCs/>
          <w:color w:val="000000"/>
          <w:lang w:eastAsia="en-US"/>
        </w:rPr>
      </w:pPr>
      <w:r w:rsidRPr="00125E44">
        <w:rPr>
          <w:rFonts w:ascii="Times New Roman" w:eastAsia="Calibri" w:hAnsi="Times New Roman" w:cs="Times New Roman"/>
          <w:lang w:eastAsia="en-US"/>
        </w:rPr>
        <w:t xml:space="preserve">źródłem pochodzenia danych są wszelkie dokumenty składane przez Oferenta </w:t>
      </w:r>
      <w:r w:rsidRPr="00125E44">
        <w:rPr>
          <w:rFonts w:ascii="Times New Roman" w:eastAsia="Calibri" w:hAnsi="Times New Roman" w:cs="Times New Roman"/>
          <w:lang w:eastAsia="en-US"/>
        </w:rPr>
        <w:br/>
        <w:t>w postępowaniu.</w:t>
      </w:r>
    </w:p>
    <w:p w14:paraId="4B1AD4E2" w14:textId="77777777" w:rsidR="00945663" w:rsidRDefault="00945663" w:rsidP="00945663">
      <w:pPr>
        <w:widowControl/>
        <w:spacing w:after="120"/>
        <w:ind w:left="360"/>
        <w:jc w:val="center"/>
        <w:rPr>
          <w:rFonts w:ascii="Times New Roman" w:eastAsia="Times New Roman" w:hAnsi="Times New Roman" w:cs="Times New Roman"/>
          <w:b/>
        </w:rPr>
      </w:pPr>
    </w:p>
    <w:p w14:paraId="5F57A228" w14:textId="77777777" w:rsidR="00945663" w:rsidRDefault="00945663" w:rsidP="00945663">
      <w:pPr>
        <w:widowControl/>
        <w:spacing w:after="120"/>
        <w:ind w:left="360"/>
        <w:jc w:val="center"/>
        <w:rPr>
          <w:rFonts w:ascii="Times New Roman" w:eastAsia="Times New Roman" w:hAnsi="Times New Roman" w:cs="Times New Roman"/>
          <w:b/>
        </w:rPr>
      </w:pPr>
    </w:p>
    <w:p w14:paraId="0304A299" w14:textId="5F65CC33" w:rsidR="00945663" w:rsidRPr="00757C91" w:rsidRDefault="00945663" w:rsidP="00945663">
      <w:pPr>
        <w:widowControl/>
        <w:spacing w:after="120"/>
        <w:ind w:left="360"/>
        <w:jc w:val="center"/>
        <w:rPr>
          <w:rFonts w:ascii="Times New Roman" w:eastAsia="Times New Roman" w:hAnsi="Times New Roman" w:cs="Times New Roman"/>
          <w:b/>
        </w:rPr>
      </w:pPr>
      <w:r w:rsidRPr="00757C91">
        <w:rPr>
          <w:rFonts w:ascii="Times New Roman" w:eastAsia="Times New Roman" w:hAnsi="Times New Roman" w:cs="Times New Roman"/>
          <w:b/>
        </w:rPr>
        <w:lastRenderedPageBreak/>
        <w:t>§ 1</w:t>
      </w:r>
      <w:r>
        <w:rPr>
          <w:rFonts w:ascii="Times New Roman" w:eastAsia="Times New Roman" w:hAnsi="Times New Roman" w:cs="Times New Roman"/>
          <w:b/>
        </w:rPr>
        <w:t>2</w:t>
      </w:r>
    </w:p>
    <w:p w14:paraId="63DE7C68" w14:textId="77777777" w:rsidR="00945663" w:rsidRPr="00757C91" w:rsidRDefault="00945663" w:rsidP="00945663">
      <w:pPr>
        <w:widowControl/>
        <w:spacing w:after="120"/>
        <w:ind w:left="360"/>
        <w:jc w:val="center"/>
        <w:rPr>
          <w:rFonts w:ascii="Times New Roman" w:eastAsia="Times New Roman" w:hAnsi="Times New Roman" w:cs="Times New Roman"/>
          <w:b/>
        </w:rPr>
      </w:pPr>
      <w:r w:rsidRPr="00757C91">
        <w:rPr>
          <w:rFonts w:ascii="Times New Roman" w:eastAsia="Times New Roman" w:hAnsi="Times New Roman" w:cs="Times New Roman"/>
          <w:b/>
        </w:rPr>
        <w:t>POSTANOWIENIA KOŃCOWE</w:t>
      </w:r>
    </w:p>
    <w:p w14:paraId="69577DCB" w14:textId="77777777" w:rsidR="00945663" w:rsidRPr="00757C91" w:rsidRDefault="00945663" w:rsidP="00945663">
      <w:pPr>
        <w:widowControl/>
        <w:numPr>
          <w:ilvl w:val="0"/>
          <w:numId w:val="18"/>
        </w:numPr>
        <w:spacing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W sprawach nieuregulowanych niniejszą umową mają zastosowanie właściwe  przepisy prawa.</w:t>
      </w:r>
    </w:p>
    <w:p w14:paraId="5C81C7AF" w14:textId="77777777" w:rsidR="00945663" w:rsidRPr="00757C91" w:rsidRDefault="00945663" w:rsidP="00945663">
      <w:pPr>
        <w:widowControl/>
        <w:numPr>
          <w:ilvl w:val="0"/>
          <w:numId w:val="18"/>
        </w:numPr>
        <w:spacing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‎Dla usunięcia wątpliwości Strony Umowy postanawiają w myśl art. 58§3 Kodeksu Cywilnego, że w ‎przypadku, gdyby jakakolwiek część Umowy okazała się nieważna lub w inny sposób prawnie ‎wadliwa, pozostała część Umowy pozostanie w mocy a Strony zobowiązują się niezwłocznie do ‎ustalenia nowego brzemienia postanowienia wadliwego uwzględniającego obowiązujące prawo i ‎oraz intencje Stron zawarte w wadliwym postanowieniu i w całej Umowie‎</w:t>
      </w:r>
    </w:p>
    <w:p w14:paraId="79D676D6" w14:textId="77777777" w:rsidR="00945663" w:rsidRPr="00757C91" w:rsidRDefault="00945663" w:rsidP="00945663">
      <w:pPr>
        <w:widowControl/>
        <w:numPr>
          <w:ilvl w:val="0"/>
          <w:numId w:val="18"/>
        </w:numPr>
        <w:spacing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Spory mogące wynikać w trakcie realizacji Umowy rozpatrywać będzie sąd powszechny właściwy dla siedziby Zleceniodawcy.</w:t>
      </w:r>
    </w:p>
    <w:p w14:paraId="3399F005" w14:textId="77777777" w:rsidR="00945663" w:rsidRPr="00757C91" w:rsidRDefault="00945663" w:rsidP="00945663">
      <w:pPr>
        <w:widowControl/>
        <w:numPr>
          <w:ilvl w:val="0"/>
          <w:numId w:val="18"/>
        </w:numPr>
        <w:spacing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Wszelkie zmiany niniejszej umowy lub porozumienia dodatkowe wymagają formy pisemnej w postaci aneksu, pod rygorem nieważności poza przypadkami wskazanymi w Umowie.</w:t>
      </w:r>
    </w:p>
    <w:p w14:paraId="3399C875" w14:textId="77777777" w:rsidR="00945663" w:rsidRPr="00757C91" w:rsidRDefault="00945663" w:rsidP="00945663">
      <w:pPr>
        <w:widowControl/>
        <w:numPr>
          <w:ilvl w:val="0"/>
          <w:numId w:val="18"/>
        </w:numPr>
        <w:spacing w:before="144" w:after="120"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 xml:space="preserve">Umowę sporządzono w dwóch jednobrzmiących egzemplarzach, po jednym dla każdej ze stron. </w:t>
      </w:r>
    </w:p>
    <w:p w14:paraId="2DAC05C6" w14:textId="77777777" w:rsidR="00945663" w:rsidRPr="00757C91" w:rsidRDefault="00945663" w:rsidP="00945663">
      <w:pPr>
        <w:widowControl/>
        <w:numPr>
          <w:ilvl w:val="0"/>
          <w:numId w:val="18"/>
        </w:numPr>
        <w:spacing w:before="144" w:after="120"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Każda ze Stron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danych osobowych, osób wskazanych w Umowie, jako osoby ‎reprezentujące Stronę, kontaktowe lub odpowiedzialne za realizację poszczególnych zadań wynikających z ‎Umowy, określonych poniżej i zobowiązuje się udostępnić je drugiej Stronie w następującym zakresie: (I) ‎imię i nazwisko, (II) pełniona funkcja, (III) adres e-mail, (IV) numer telefonu.‎</w:t>
      </w:r>
    </w:p>
    <w:p w14:paraId="3B664B88" w14:textId="77777777" w:rsidR="00945663" w:rsidRPr="00757C91" w:rsidRDefault="00945663" w:rsidP="00945663">
      <w:pPr>
        <w:widowControl/>
        <w:numPr>
          <w:ilvl w:val="0"/>
          <w:numId w:val="18"/>
        </w:numPr>
        <w:spacing w:before="144" w:after="120"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Każda ze Stron będzie przetwarzać dane, o których mowa powyżej, do celów wynikających z prawnie ‎uzasadnionych interesów obejmujących wykonanie Umowy, ustalenie, dochodzenie lub obronę roszczeń ‎prawnych wynikających z Umowy lub z nią związanych.‎</w:t>
      </w:r>
    </w:p>
    <w:p w14:paraId="5E6C68A3" w14:textId="77777777" w:rsidR="00945663" w:rsidRPr="00757C91" w:rsidRDefault="00945663" w:rsidP="00945663">
      <w:pPr>
        <w:widowControl/>
        <w:numPr>
          <w:ilvl w:val="0"/>
          <w:numId w:val="18"/>
        </w:numPr>
        <w:spacing w:before="144" w:after="120" w:line="276" w:lineRule="auto"/>
        <w:ind w:left="284" w:hanging="284"/>
        <w:jc w:val="both"/>
        <w:rPr>
          <w:rFonts w:ascii="Times New Roman" w:eastAsia="Times New Roman" w:hAnsi="Times New Roman" w:cs="Times New Roman"/>
        </w:rPr>
      </w:pPr>
      <w:r w:rsidRPr="00757C91">
        <w:rPr>
          <w:rFonts w:ascii="Times New Roman" w:eastAsia="Times New Roman" w:hAnsi="Times New Roman" w:cs="Times New Roman"/>
        </w:rPr>
        <w:t>Każda ze Stron zobowiązana jest do przetwarzania danych osobowych otrzymanych od drugiej Strony zgodnie z ‎prawem, w tym w szczególności z RODO.‎</w:t>
      </w:r>
    </w:p>
    <w:p w14:paraId="7FF712F2" w14:textId="77777777" w:rsidR="00945663" w:rsidRPr="00757C91" w:rsidRDefault="00945663" w:rsidP="00945663">
      <w:pPr>
        <w:widowControl/>
        <w:numPr>
          <w:ilvl w:val="0"/>
          <w:numId w:val="18"/>
        </w:numPr>
        <w:suppressAutoHyphens w:val="0"/>
        <w:autoSpaceDN/>
        <w:spacing w:after="200" w:line="276" w:lineRule="auto"/>
        <w:ind w:left="284" w:hanging="284"/>
        <w:contextualSpacing/>
        <w:jc w:val="both"/>
        <w:textAlignment w:val="auto"/>
        <w:rPr>
          <w:rFonts w:ascii="Times New Roman" w:hAnsi="Times New Roman" w:cs="Times New Roman"/>
        </w:rPr>
      </w:pPr>
      <w:r w:rsidRPr="00757C91">
        <w:rPr>
          <w:rFonts w:ascii="Times New Roman" w:hAnsi="Times New Roman" w:cs="Times New Roman"/>
          <w:shd w:val="clear" w:color="auto" w:fill="FFFFFF"/>
        </w:rPr>
        <w:t>Jeżeli dla prawidłowej realizacji Umowy koniecznym okaże się powierzenie danych strony podpiszą umowę o powierzeniu do przetwarzania danych osobowych.</w:t>
      </w:r>
    </w:p>
    <w:p w14:paraId="449ED708" w14:textId="77777777" w:rsidR="00945663" w:rsidRPr="00AD5560" w:rsidRDefault="00945663" w:rsidP="00945663">
      <w:pPr>
        <w:ind w:left="270" w:hanging="270"/>
        <w:jc w:val="center"/>
        <w:rPr>
          <w:rFonts w:ascii="Times New Roman" w:hAnsi="Times New Roman" w:cs="Times New Roman"/>
          <w:b/>
          <w:color w:val="000000"/>
          <w:lang w:eastAsia="ar-SA"/>
        </w:rPr>
      </w:pPr>
    </w:p>
    <w:p w14:paraId="1CAC3755" w14:textId="77777777" w:rsidR="00945663" w:rsidRPr="00AD5560" w:rsidRDefault="00945663" w:rsidP="00945663">
      <w:pPr>
        <w:pStyle w:val="Tekstpodstawowy"/>
        <w:spacing w:after="0"/>
        <w:ind w:left="360" w:hanging="360"/>
        <w:rPr>
          <w:rFonts w:ascii="Times New Roman" w:hAnsi="Times New Roman"/>
        </w:rPr>
      </w:pPr>
      <w:bookmarkStart w:id="1" w:name="_Hlk195604616"/>
    </w:p>
    <w:p w14:paraId="15D38129" w14:textId="77777777" w:rsidR="00945663" w:rsidRPr="00C337C2" w:rsidRDefault="00945663" w:rsidP="00945663">
      <w:pPr>
        <w:pStyle w:val="Tekstpodstawowy"/>
        <w:spacing w:after="0"/>
        <w:ind w:left="360" w:hanging="360"/>
        <w:rPr>
          <w:rFonts w:ascii="Times New Roman" w:hAnsi="Times New Roman"/>
          <w:i/>
          <w:u w:val="single"/>
        </w:rPr>
      </w:pPr>
      <w:r w:rsidRPr="00AD5560">
        <w:rPr>
          <w:rFonts w:ascii="Times New Roman" w:hAnsi="Times New Roman"/>
          <w:i/>
          <w:u w:val="single"/>
        </w:rPr>
        <w:t>Wykaz załączników:</w:t>
      </w:r>
    </w:p>
    <w:p w14:paraId="6E0ECE18" w14:textId="77777777" w:rsidR="00945663" w:rsidRDefault="00945663" w:rsidP="00945663">
      <w:pPr>
        <w:pStyle w:val="Tekstpodstawowy"/>
        <w:numPr>
          <w:ilvl w:val="0"/>
          <w:numId w:val="17"/>
        </w:numPr>
        <w:suppressAutoHyphens w:val="0"/>
        <w:autoSpaceDE w:val="0"/>
        <w:autoSpaceDN w:val="0"/>
        <w:adjustRightInd w:val="0"/>
        <w:spacing w:after="0"/>
        <w:ind w:left="360"/>
        <w:rPr>
          <w:rFonts w:ascii="Times New Roman" w:hAnsi="Times New Roman"/>
        </w:rPr>
      </w:pPr>
      <w:r w:rsidRPr="00AD5560">
        <w:rPr>
          <w:rFonts w:ascii="Times New Roman" w:hAnsi="Times New Roman"/>
        </w:rPr>
        <w:t>Opis przedmiotu zamówienia.</w:t>
      </w:r>
    </w:p>
    <w:p w14:paraId="49056481" w14:textId="77777777" w:rsidR="00945663" w:rsidRPr="00AD5560" w:rsidRDefault="00945663" w:rsidP="00945663">
      <w:pPr>
        <w:pStyle w:val="Tekstpodstawowy"/>
        <w:numPr>
          <w:ilvl w:val="0"/>
          <w:numId w:val="17"/>
        </w:numPr>
        <w:suppressAutoHyphens w:val="0"/>
        <w:autoSpaceDE w:val="0"/>
        <w:autoSpaceDN w:val="0"/>
        <w:adjustRightInd w:val="0"/>
        <w:spacing w:after="0"/>
        <w:ind w:left="360"/>
        <w:rPr>
          <w:rFonts w:ascii="Times New Roman" w:hAnsi="Times New Roman"/>
        </w:rPr>
      </w:pPr>
      <w:r w:rsidRPr="00AD5560">
        <w:rPr>
          <w:rFonts w:ascii="Times New Roman" w:hAnsi="Times New Roman"/>
        </w:rPr>
        <w:t>Formularz ofertowy Wykonawcy z dnia: ……………..</w:t>
      </w:r>
    </w:p>
    <w:bookmarkEnd w:id="1"/>
    <w:p w14:paraId="6EED9761" w14:textId="77777777" w:rsidR="00945663" w:rsidRPr="00AD5560" w:rsidRDefault="00945663" w:rsidP="00945663">
      <w:pPr>
        <w:pStyle w:val="Tekstpodstawowy"/>
        <w:suppressAutoHyphens w:val="0"/>
        <w:autoSpaceDE w:val="0"/>
        <w:autoSpaceDN w:val="0"/>
        <w:adjustRightInd w:val="0"/>
        <w:spacing w:after="0"/>
        <w:rPr>
          <w:rFonts w:ascii="Times New Roman" w:hAnsi="Times New Roman"/>
        </w:rPr>
      </w:pPr>
    </w:p>
    <w:p w14:paraId="2BD5615F" w14:textId="77777777" w:rsidR="00945663" w:rsidRPr="00AD5560" w:rsidRDefault="00945663" w:rsidP="00945663">
      <w:pPr>
        <w:pStyle w:val="Tekstpodstawowy"/>
        <w:suppressAutoHyphens w:val="0"/>
        <w:autoSpaceDE w:val="0"/>
        <w:autoSpaceDN w:val="0"/>
        <w:adjustRightInd w:val="0"/>
        <w:spacing w:after="0"/>
        <w:rPr>
          <w:rFonts w:ascii="Times New Roman" w:hAnsi="Times New Roman"/>
        </w:rPr>
      </w:pPr>
    </w:p>
    <w:p w14:paraId="34053A2D" w14:textId="77777777" w:rsidR="00945663" w:rsidRPr="00AD5560" w:rsidRDefault="00945663" w:rsidP="00945663">
      <w:pPr>
        <w:tabs>
          <w:tab w:val="left" w:pos="360"/>
        </w:tabs>
        <w:ind w:left="357" w:hanging="357"/>
        <w:jc w:val="both"/>
        <w:rPr>
          <w:rFonts w:ascii="Times New Roman" w:hAnsi="Times New Roman" w:cs="Times New Roman"/>
          <w:color w:val="000000"/>
          <w:lang w:eastAsia="ar-SA"/>
        </w:rPr>
      </w:pPr>
    </w:p>
    <w:p w14:paraId="4795A0D2" w14:textId="77777777" w:rsidR="00945663" w:rsidRDefault="00945663" w:rsidP="00945663">
      <w:pPr>
        <w:ind w:left="270" w:hanging="270"/>
        <w:jc w:val="both"/>
        <w:rPr>
          <w:rFonts w:ascii="Times New Roman" w:eastAsia="Times New Roman" w:hAnsi="Times New Roman" w:cs="Times New Roman"/>
          <w:b/>
          <w:color w:val="FF0000"/>
        </w:rPr>
      </w:pPr>
      <w:r w:rsidRPr="00145278">
        <w:rPr>
          <w:rFonts w:ascii="Times New Roman" w:eastAsia="Times New Roman" w:hAnsi="Times New Roman" w:cs="Times New Roman"/>
          <w:b/>
        </w:rPr>
        <w:t xml:space="preserve">ZLECENIODAWCA </w:t>
      </w:r>
      <w:r w:rsidRPr="00145278">
        <w:rPr>
          <w:rFonts w:ascii="Times New Roman" w:eastAsia="Times New Roman" w:hAnsi="Times New Roman" w:cs="Times New Roman"/>
          <w:b/>
        </w:rPr>
        <w:tab/>
      </w:r>
      <w:r w:rsidRPr="00145278">
        <w:rPr>
          <w:rFonts w:ascii="Times New Roman" w:eastAsia="Times New Roman" w:hAnsi="Times New Roman" w:cs="Times New Roman"/>
          <w:b/>
        </w:rPr>
        <w:tab/>
      </w:r>
      <w:r w:rsidRPr="00145278">
        <w:rPr>
          <w:rFonts w:ascii="Times New Roman" w:eastAsia="Times New Roman" w:hAnsi="Times New Roman" w:cs="Times New Roman"/>
          <w:b/>
        </w:rPr>
        <w:tab/>
      </w:r>
      <w:r w:rsidRPr="00145278">
        <w:rPr>
          <w:rFonts w:ascii="Times New Roman" w:eastAsia="Times New Roman" w:hAnsi="Times New Roman" w:cs="Times New Roman"/>
          <w:b/>
        </w:rPr>
        <w:tab/>
      </w:r>
      <w:r w:rsidRPr="00145278">
        <w:rPr>
          <w:rFonts w:ascii="Times New Roman" w:eastAsia="Times New Roman" w:hAnsi="Times New Roman" w:cs="Times New Roman"/>
          <w:b/>
        </w:rPr>
        <w:tab/>
      </w:r>
      <w:r w:rsidRPr="00145278">
        <w:rPr>
          <w:rFonts w:ascii="Times New Roman" w:eastAsia="Times New Roman" w:hAnsi="Times New Roman" w:cs="Times New Roman"/>
          <w:b/>
        </w:rPr>
        <w:tab/>
        <w:t>ZLECENIOBIORCA</w:t>
      </w:r>
    </w:p>
    <w:p w14:paraId="2792E3F2" w14:textId="77777777" w:rsidR="00945663" w:rsidRDefault="00945663"/>
    <w:sectPr w:rsidR="00945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FreeSans">
    <w:altName w:val="Cambria"/>
    <w:charset w:val="00"/>
    <w:family w:val="swiss"/>
    <w:pitch w:val="default"/>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FC1"/>
    <w:multiLevelType w:val="hybridMultilevel"/>
    <w:tmpl w:val="FE525C1C"/>
    <w:lvl w:ilvl="0" w:tplc="110A2A4E">
      <w:start w:val="1"/>
      <w:numFmt w:val="decimal"/>
      <w:lvlText w:val="%1)"/>
      <w:lvlJc w:val="left"/>
      <w:pPr>
        <w:ind w:left="787" w:hanging="360"/>
      </w:pPr>
      <w:rPr>
        <w:b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 w15:restartNumberingAfterBreak="0">
    <w:nsid w:val="09792322"/>
    <w:multiLevelType w:val="hybridMultilevel"/>
    <w:tmpl w:val="1DB63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C2B1A"/>
    <w:multiLevelType w:val="multilevel"/>
    <w:tmpl w:val="7AEC3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BB22C5"/>
    <w:multiLevelType w:val="multilevel"/>
    <w:tmpl w:val="2C6EE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2461D"/>
    <w:multiLevelType w:val="multilevel"/>
    <w:tmpl w:val="377AD01A"/>
    <w:lvl w:ilvl="0">
      <w:start w:val="1"/>
      <w:numFmt w:val="decimal"/>
      <w:lvlText w:val="%1."/>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5" w15:restartNumberingAfterBreak="0">
    <w:nsid w:val="330A5559"/>
    <w:multiLevelType w:val="multilevel"/>
    <w:tmpl w:val="DEE80D0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AB2FBA"/>
    <w:multiLevelType w:val="hybridMultilevel"/>
    <w:tmpl w:val="511617A8"/>
    <w:lvl w:ilvl="0" w:tplc="29BEDB1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470FF8"/>
    <w:multiLevelType w:val="multilevel"/>
    <w:tmpl w:val="AD6A30A2"/>
    <w:lvl w:ilvl="0">
      <w:start w:val="1"/>
      <w:numFmt w:val="decimal"/>
      <w:lvlText w:val="%1."/>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8" w15:restartNumberingAfterBreak="0">
    <w:nsid w:val="3E5F09F1"/>
    <w:multiLevelType w:val="multilevel"/>
    <w:tmpl w:val="08C4A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846AA7"/>
    <w:multiLevelType w:val="multilevel"/>
    <w:tmpl w:val="AE94F084"/>
    <w:lvl w:ilvl="0">
      <w:start w:val="1"/>
      <w:numFmt w:val="decimal"/>
      <w:lvlText w:val="%1)"/>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0" w15:restartNumberingAfterBreak="0">
    <w:nsid w:val="4C9A7CD5"/>
    <w:multiLevelType w:val="hybridMultilevel"/>
    <w:tmpl w:val="049046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C52852"/>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4F081DB5"/>
    <w:multiLevelType w:val="hybridMultilevel"/>
    <w:tmpl w:val="1E4C8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1E685A"/>
    <w:multiLevelType w:val="multilevel"/>
    <w:tmpl w:val="C27CC85E"/>
    <w:lvl w:ilvl="0">
      <w:start w:val="1"/>
      <w:numFmt w:val="decimal"/>
      <w:lvlText w:val="%1."/>
      <w:lvlJc w:val="left"/>
      <w:pPr>
        <w:tabs>
          <w:tab w:val="num" w:pos="360"/>
        </w:tabs>
        <w:ind w:left="360" w:hanging="360"/>
      </w:pPr>
    </w:lvl>
    <w:lvl w:ilvl="1">
      <w:start w:val="1"/>
      <w:numFmt w:val="decimal"/>
      <w:lvlText w:val="%2)"/>
      <w:lvlJc w:val="left"/>
      <w:pPr>
        <w:ind w:left="1222" w:hanging="360"/>
      </w:pPr>
      <w:rPr>
        <w:rFonts w:hint="default"/>
      </w:rPr>
    </w:lvl>
    <w:lvl w:ilvl="2">
      <w:start w:val="1"/>
      <w:numFmt w:val="decimal"/>
      <w:lvlText w:val="%3)"/>
      <w:lvlJc w:val="right"/>
      <w:pPr>
        <w:ind w:left="1942" w:hanging="180"/>
      </w:pPr>
      <w:rPr>
        <w:rFonts w:ascii="Times New Roman" w:eastAsia="Times New Roman" w:hAnsi="Times New Roman" w:cs="Times New Roman" w:hint="default"/>
      </w:rPr>
    </w:lvl>
    <w:lvl w:ilvl="3">
      <w:start w:val="1"/>
      <w:numFmt w:val="decimal"/>
      <w:lvlText w:val="%4)"/>
      <w:lvlJc w:val="left"/>
      <w:pPr>
        <w:ind w:left="2662" w:hanging="360"/>
      </w:pPr>
      <w:rPr>
        <w:rFonts w:ascii="Times New Roman" w:eastAsia="Times New Roman" w:hAnsi="Times New Roman" w:cs="Times New Roman" w:hint="default"/>
      </w:r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5DAA095F"/>
    <w:multiLevelType w:val="multilevel"/>
    <w:tmpl w:val="B5F4F04E"/>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360"/>
        </w:tabs>
        <w:ind w:left="36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58C5393"/>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16" w15:restartNumberingAfterBreak="0">
    <w:nsid w:val="78774379"/>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7F331662"/>
    <w:multiLevelType w:val="hybridMultilevel"/>
    <w:tmpl w:val="FA24D6D6"/>
    <w:lvl w:ilvl="0" w:tplc="0D5601D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835996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579990">
    <w:abstractNumId w:val="10"/>
  </w:num>
  <w:num w:numId="3" w16cid:durableId="1190489004">
    <w:abstractNumId w:val="17"/>
  </w:num>
  <w:num w:numId="4" w16cid:durableId="718628262">
    <w:abstractNumId w:val="8"/>
  </w:num>
  <w:num w:numId="5" w16cid:durableId="2122606063">
    <w:abstractNumId w:val="5"/>
  </w:num>
  <w:num w:numId="6" w16cid:durableId="321355221">
    <w:abstractNumId w:val="4"/>
  </w:num>
  <w:num w:numId="7" w16cid:durableId="1853184146">
    <w:abstractNumId w:val="16"/>
  </w:num>
  <w:num w:numId="8" w16cid:durableId="152918308">
    <w:abstractNumId w:val="15"/>
  </w:num>
  <w:num w:numId="9" w16cid:durableId="1783259262">
    <w:abstractNumId w:val="11"/>
  </w:num>
  <w:num w:numId="10" w16cid:durableId="1883130531">
    <w:abstractNumId w:val="9"/>
  </w:num>
  <w:num w:numId="11" w16cid:durableId="830949326">
    <w:abstractNumId w:val="7"/>
  </w:num>
  <w:num w:numId="12" w16cid:durableId="1344169218">
    <w:abstractNumId w:val="3"/>
  </w:num>
  <w:num w:numId="13" w16cid:durableId="1832256684">
    <w:abstractNumId w:val="14"/>
  </w:num>
  <w:num w:numId="14" w16cid:durableId="46875601">
    <w:abstractNumId w:val="13"/>
  </w:num>
  <w:num w:numId="15" w16cid:durableId="1296833811">
    <w:abstractNumId w:val="1"/>
  </w:num>
  <w:num w:numId="16" w16cid:durableId="610936039">
    <w:abstractNumId w:val="0"/>
  </w:num>
  <w:num w:numId="17" w16cid:durableId="121922926">
    <w:abstractNumId w:val="12"/>
  </w:num>
  <w:num w:numId="18" w16cid:durableId="183267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63"/>
    <w:rsid w:val="00945663"/>
    <w:rsid w:val="00E40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107857"/>
  <w15:chartTrackingRefBased/>
  <w15:docId w15:val="{57A79F34-A1F4-424E-ADC6-431EB70B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5663"/>
    <w:pPr>
      <w:widowControl w:val="0"/>
      <w:suppressAutoHyphens/>
      <w:autoSpaceDN w:val="0"/>
      <w:spacing w:after="0" w:line="240" w:lineRule="auto"/>
      <w:textAlignment w:val="baseline"/>
    </w:pPr>
    <w:rPr>
      <w:rFonts w:ascii="Liberation Serif" w:eastAsia="DejaVu Sans" w:hAnsi="Liberation Serif" w:cs="FreeSans"/>
      <w:kern w:val="3"/>
      <w:lang w:eastAsia="zh-CN" w:bidi="hi-IN"/>
      <w14:ligatures w14:val="none"/>
    </w:rPr>
  </w:style>
  <w:style w:type="paragraph" w:styleId="Nagwek1">
    <w:name w:val="heading 1"/>
    <w:basedOn w:val="Normalny"/>
    <w:next w:val="Normalny"/>
    <w:link w:val="Nagwek1Znak"/>
    <w:uiPriority w:val="9"/>
    <w:qFormat/>
    <w:rsid w:val="009456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456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4566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4566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4566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4566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4566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4566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4566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566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4566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4566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4566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4566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456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456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456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45663"/>
    <w:rPr>
      <w:rFonts w:eastAsiaTheme="majorEastAsia" w:cstheme="majorBidi"/>
      <w:color w:val="272727" w:themeColor="text1" w:themeTint="D8"/>
    </w:rPr>
  </w:style>
  <w:style w:type="paragraph" w:styleId="Tytu">
    <w:name w:val="Title"/>
    <w:basedOn w:val="Normalny"/>
    <w:next w:val="Normalny"/>
    <w:link w:val="TytuZnak"/>
    <w:uiPriority w:val="10"/>
    <w:qFormat/>
    <w:rsid w:val="0094566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56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4566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456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45663"/>
    <w:pPr>
      <w:spacing w:before="160"/>
      <w:jc w:val="center"/>
    </w:pPr>
    <w:rPr>
      <w:i/>
      <w:iCs/>
      <w:color w:val="404040" w:themeColor="text1" w:themeTint="BF"/>
    </w:rPr>
  </w:style>
  <w:style w:type="character" w:customStyle="1" w:styleId="CytatZnak">
    <w:name w:val="Cytat Znak"/>
    <w:basedOn w:val="Domylnaczcionkaakapitu"/>
    <w:link w:val="Cytat"/>
    <w:uiPriority w:val="29"/>
    <w:rsid w:val="00945663"/>
    <w:rPr>
      <w:i/>
      <w:iCs/>
      <w:color w:val="404040" w:themeColor="text1" w:themeTint="BF"/>
    </w:rPr>
  </w:style>
  <w:style w:type="paragraph" w:styleId="Akapitzlist">
    <w:name w:val="List Paragraph"/>
    <w:basedOn w:val="Normalny"/>
    <w:uiPriority w:val="34"/>
    <w:qFormat/>
    <w:rsid w:val="00945663"/>
    <w:pPr>
      <w:ind w:left="720"/>
      <w:contextualSpacing/>
    </w:pPr>
  </w:style>
  <w:style w:type="character" w:styleId="Wyrnienieintensywne">
    <w:name w:val="Intense Emphasis"/>
    <w:basedOn w:val="Domylnaczcionkaakapitu"/>
    <w:uiPriority w:val="21"/>
    <w:qFormat/>
    <w:rsid w:val="00945663"/>
    <w:rPr>
      <w:i/>
      <w:iCs/>
      <w:color w:val="2F5496" w:themeColor="accent1" w:themeShade="BF"/>
    </w:rPr>
  </w:style>
  <w:style w:type="paragraph" w:styleId="Cytatintensywny">
    <w:name w:val="Intense Quote"/>
    <w:basedOn w:val="Normalny"/>
    <w:next w:val="Normalny"/>
    <w:link w:val="CytatintensywnyZnak"/>
    <w:uiPriority w:val="30"/>
    <w:qFormat/>
    <w:rsid w:val="00945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45663"/>
    <w:rPr>
      <w:i/>
      <w:iCs/>
      <w:color w:val="2F5496" w:themeColor="accent1" w:themeShade="BF"/>
    </w:rPr>
  </w:style>
  <w:style w:type="character" w:styleId="Odwoanieintensywne">
    <w:name w:val="Intense Reference"/>
    <w:basedOn w:val="Domylnaczcionkaakapitu"/>
    <w:uiPriority w:val="32"/>
    <w:qFormat/>
    <w:rsid w:val="00945663"/>
    <w:rPr>
      <w:b/>
      <w:bCs/>
      <w:smallCaps/>
      <w:color w:val="2F5496" w:themeColor="accent1" w:themeShade="BF"/>
      <w:spacing w:val="5"/>
    </w:rPr>
  </w:style>
  <w:style w:type="character" w:customStyle="1" w:styleId="TekstpodstawowyZnak">
    <w:name w:val="Tekst podstawowy Znak"/>
    <w:link w:val="Tekstpodstawowy"/>
    <w:rsid w:val="00945663"/>
    <w:rPr>
      <w:rFonts w:cs="Times New Roman"/>
    </w:rPr>
  </w:style>
  <w:style w:type="paragraph" w:styleId="Tekstpodstawowy">
    <w:name w:val="Body Text"/>
    <w:basedOn w:val="Normalny"/>
    <w:link w:val="TekstpodstawowyZnak"/>
    <w:rsid w:val="00945663"/>
    <w:pPr>
      <w:widowControl/>
      <w:autoSpaceDN/>
      <w:spacing w:after="120"/>
      <w:textAlignment w:val="auto"/>
    </w:pPr>
    <w:rPr>
      <w:rFonts w:asciiTheme="minorHAnsi" w:eastAsiaTheme="minorHAnsi" w:hAnsiTheme="minorHAnsi" w:cs="Times New Roman"/>
      <w:kern w:val="2"/>
      <w:lang w:eastAsia="en-US" w:bidi="ar-SA"/>
      <w14:ligatures w14:val="standardContextual"/>
    </w:rPr>
  </w:style>
  <w:style w:type="character" w:customStyle="1" w:styleId="TekstpodstawowyZnak1">
    <w:name w:val="Tekst podstawowy Znak1"/>
    <w:basedOn w:val="Domylnaczcionkaakapitu"/>
    <w:uiPriority w:val="99"/>
    <w:semiHidden/>
    <w:rsid w:val="00945663"/>
    <w:rPr>
      <w:rFonts w:ascii="Liberation Serif" w:eastAsia="DejaVu Sans" w:hAnsi="Liberation Serif" w:cs="Mangal"/>
      <w:kern w:val="3"/>
      <w:szCs w:val="21"/>
      <w:lang w:eastAsia="zh-CN" w:bidi="hi-IN"/>
      <w14:ligatures w14:val="none"/>
    </w:rPr>
  </w:style>
  <w:style w:type="character" w:styleId="Hipercze">
    <w:name w:val="Hyperlink"/>
    <w:uiPriority w:val="99"/>
    <w:rsid w:val="00945663"/>
    <w:rPr>
      <w:rFonts w:ascii="Arial" w:hAnsi="Arial" w:cs="Arial" w:hint="default"/>
      <w:b/>
      <w:bCs/>
      <w:strike w:val="0"/>
      <w:dstrike w:val="0"/>
      <w:color w:val="3E3E3E"/>
      <w:sz w:val="17"/>
      <w:szCs w:val="17"/>
      <w:u w:val="none"/>
      <w:effect w:val="none"/>
    </w:rPr>
  </w:style>
  <w:style w:type="character" w:styleId="Uwydatnienie">
    <w:name w:val="Emphasis"/>
    <w:basedOn w:val="Domylnaczcionkaakapitu"/>
    <w:uiPriority w:val="20"/>
    <w:qFormat/>
    <w:rsid w:val="00945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zdmiz.sw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3171</Words>
  <Characters>19031</Characters>
  <Application>Microsoft Office Word</Application>
  <DocSecurity>0</DocSecurity>
  <Lines>158</Lines>
  <Paragraphs>44</Paragraphs>
  <ScaleCrop>false</ScaleCrop>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zegluga</dc:creator>
  <cp:keywords/>
  <dc:description/>
  <cp:lastModifiedBy>zegluga</cp:lastModifiedBy>
  <cp:revision>1</cp:revision>
  <dcterms:created xsi:type="dcterms:W3CDTF">2025-04-24T05:26:00Z</dcterms:created>
  <dcterms:modified xsi:type="dcterms:W3CDTF">2025-04-24T05:32:00Z</dcterms:modified>
</cp:coreProperties>
</file>