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85077F">
        <w:rPr>
          <w:rFonts w:ascii="Times New Roman" w:hAnsi="Times New Roman"/>
          <w:b/>
          <w:szCs w:val="24"/>
        </w:rPr>
        <w:t>202</w:t>
      </w:r>
      <w:r w:rsidR="00FE0379">
        <w:rPr>
          <w:rFonts w:ascii="Times New Roman" w:hAnsi="Times New Roman"/>
          <w:b/>
          <w:szCs w:val="24"/>
        </w:rPr>
        <w:t>3</w:t>
      </w:r>
      <w:r w:rsidR="00291AB1">
        <w:rPr>
          <w:rFonts w:ascii="Times New Roman" w:hAnsi="Times New Roman"/>
          <w:b/>
          <w:szCs w:val="24"/>
        </w:rPr>
        <w:t>.1</w:t>
      </w:r>
      <w:r w:rsidR="00FE0379">
        <w:rPr>
          <w:rFonts w:ascii="Times New Roman" w:hAnsi="Times New Roman"/>
          <w:b/>
          <w:szCs w:val="24"/>
        </w:rPr>
        <w:t>4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B26B69">
        <w:rPr>
          <w:rFonts w:ascii="Times New Roman" w:hAnsi="Times New Roman"/>
          <w:b/>
          <w:bCs/>
          <w:sz w:val="22"/>
          <w:szCs w:val="22"/>
        </w:rPr>
        <w:t>Sukcesywne dostawy nowych części zamiennych do ambulansów</w:t>
      </w:r>
      <w:r w:rsidR="00EA5E0E">
        <w:rPr>
          <w:rFonts w:ascii="Times New Roman" w:hAnsi="Times New Roman"/>
          <w:b/>
          <w:bCs/>
          <w:sz w:val="22"/>
          <w:szCs w:val="22"/>
        </w:rPr>
        <w:t>.</w:t>
      </w:r>
    </w:p>
    <w:p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</w:tblGrid>
      <w:tr w:rsidR="00B26B69" w:rsidRPr="00995C1D" w:rsidTr="00B26B69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:rsidR="00B26B69" w:rsidRPr="00995C1D" w:rsidRDefault="00B26B69" w:rsidP="00B424C2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B26B69" w:rsidRPr="00995C1D" w:rsidTr="00B26B69">
        <w:trPr>
          <w:trHeight w:hRule="exact" w:val="794"/>
        </w:trPr>
        <w:tc>
          <w:tcPr>
            <w:tcW w:w="4536" w:type="dxa"/>
            <w:shd w:val="clear" w:color="auto" w:fill="FFFFFF"/>
          </w:tcPr>
          <w:p w:rsidR="00B26B69" w:rsidRPr="00995C1D" w:rsidRDefault="00B26B69" w:rsidP="00B424C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69" w:rsidRPr="00995C1D" w:rsidRDefault="00B26B69" w:rsidP="00B424C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1CA" w:rsidRDefault="00D411CA" w:rsidP="00190612">
      <w:pPr>
        <w:rPr>
          <w:rFonts w:ascii="Times New Roman" w:hAnsi="Times New Roman"/>
          <w:b/>
          <w:szCs w:val="24"/>
        </w:rPr>
      </w:pPr>
    </w:p>
    <w:p w:rsidR="00B26B69" w:rsidRDefault="00B26B69" w:rsidP="00190612">
      <w:pPr>
        <w:rPr>
          <w:rFonts w:ascii="Times New Roman" w:hAnsi="Times New Roman"/>
          <w:b/>
          <w:szCs w:val="24"/>
        </w:rPr>
      </w:pPr>
    </w:p>
    <w:p w:rsidR="006B2ED2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B26B69">
        <w:rPr>
          <w:rFonts w:ascii="Times New Roman" w:hAnsi="Times New Roman"/>
          <w:b/>
          <w:bCs/>
          <w:sz w:val="22"/>
          <w:szCs w:val="22"/>
        </w:rPr>
        <w:t>Oferujemy następując</w:t>
      </w:r>
      <w:r>
        <w:rPr>
          <w:rFonts w:ascii="Times New Roman" w:hAnsi="Times New Roman"/>
          <w:b/>
          <w:bCs/>
          <w:sz w:val="22"/>
          <w:szCs w:val="22"/>
        </w:rPr>
        <w:t>y</w:t>
      </w:r>
      <w:r w:rsidRPr="00B26B69">
        <w:rPr>
          <w:rFonts w:ascii="Times New Roman" w:hAnsi="Times New Roman"/>
          <w:b/>
          <w:bCs/>
          <w:sz w:val="22"/>
          <w:szCs w:val="22"/>
        </w:rPr>
        <w:t xml:space="preserve"> termin jednorazowej dostawy …. (max 48h)</w:t>
      </w:r>
    </w:p>
    <w:p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i/>
          <w:sz w:val="22"/>
          <w:szCs w:val="22"/>
        </w:rPr>
      </w:pPr>
      <w:r w:rsidRPr="00B26B69">
        <w:rPr>
          <w:rFonts w:ascii="Times New Roman" w:hAnsi="Times New Roman"/>
          <w:b/>
          <w:bCs/>
          <w:i/>
          <w:sz w:val="22"/>
          <w:szCs w:val="22"/>
        </w:rPr>
        <w:t xml:space="preserve">UWAGA! </w:t>
      </w:r>
      <w:r w:rsidRPr="00B26B69">
        <w:rPr>
          <w:rFonts w:ascii="Times New Roman" w:hAnsi="Times New Roman"/>
          <w:i/>
          <w:sz w:val="22"/>
          <w:szCs w:val="22"/>
        </w:rPr>
        <w:t>Zaoferowanie dłuższego terminu realizacji niż maksymalny, tj. 48 godzin lub brak informacji w ofercie w zakresie terminu jednorazowej dostawy spowoduje odrzucenie oferty.</w:t>
      </w:r>
    </w:p>
    <w:p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sz w:val="22"/>
          <w:szCs w:val="22"/>
        </w:rPr>
      </w:pPr>
    </w:p>
    <w:p w:rsidR="00FE0379" w:rsidRPr="00FE0379" w:rsidRDefault="00FE0379" w:rsidP="00FE037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0379">
        <w:rPr>
          <w:rFonts w:ascii="Times New Roman" w:hAnsi="Times New Roman"/>
          <w:color w:val="000000"/>
        </w:rPr>
        <w:t xml:space="preserve">Zmawiający przewiduje możliwość zakupu części nieujętych w załączniku w cenie sprzedaży detalicznej dla klientów indywidualnych pomniejszonej o rabat podany w formularzu ofertowym </w:t>
      </w:r>
      <w:r w:rsidRPr="00FE0379">
        <w:rPr>
          <w:rFonts w:ascii="Times New Roman" w:hAnsi="Times New Roman"/>
          <w:b/>
          <w:color w:val="000000"/>
        </w:rPr>
        <w:t xml:space="preserve">wynoszący …….. % </w:t>
      </w:r>
    </w:p>
    <w:p w:rsidR="00FE0379" w:rsidRPr="00FE0379" w:rsidRDefault="00FE0379" w:rsidP="00FE0379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FE0379">
        <w:rPr>
          <w:rFonts w:ascii="Times New Roman" w:hAnsi="Times New Roman"/>
          <w:b/>
          <w:color w:val="000000"/>
        </w:rPr>
        <w:t xml:space="preserve">(UWAGA! </w:t>
      </w:r>
      <w:r>
        <w:rPr>
          <w:rFonts w:ascii="Times New Roman" w:hAnsi="Times New Roman"/>
          <w:b/>
          <w:color w:val="000000"/>
        </w:rPr>
        <w:t>B</w:t>
      </w:r>
      <w:r w:rsidRPr="00FE0379">
        <w:rPr>
          <w:rFonts w:ascii="Times New Roman" w:hAnsi="Times New Roman"/>
          <w:b/>
          <w:color w:val="000000"/>
        </w:rPr>
        <w:t>rak wskazania wartości rabatu będzie skutkował odrzuceniem oferty)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="00F5263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FE0379">
        <w:rPr>
          <w:rFonts w:ascii="Times New Roman" w:hAnsi="Times New Roman"/>
          <w:color w:val="000000"/>
          <w:sz w:val="22"/>
          <w:szCs w:val="22"/>
        </w:rPr>
        <w:t>9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4C7F05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FE0379" w:rsidRPr="00624B27" w:rsidRDefault="00FE0379" w:rsidP="00FE037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że </w:t>
      </w:r>
      <w:r w:rsidRPr="00624B27">
        <w:rPr>
          <w:rFonts w:ascii="Times New Roman" w:hAnsi="Times New Roman"/>
          <w:color w:val="000000"/>
          <w:sz w:val="22"/>
          <w:szCs w:val="22"/>
        </w:rPr>
        <w:t>nie podlegam</w:t>
      </w:r>
      <w:r>
        <w:rPr>
          <w:rFonts w:ascii="Times New Roman" w:hAnsi="Times New Roman"/>
          <w:color w:val="000000"/>
          <w:sz w:val="22"/>
          <w:szCs w:val="22"/>
        </w:rPr>
        <w:t>y</w:t>
      </w:r>
      <w:r w:rsidRPr="00624B27">
        <w:rPr>
          <w:rFonts w:ascii="Times New Roman" w:hAnsi="Times New Roman"/>
          <w:color w:val="000000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FE0379" w:rsidRDefault="00FE0379" w:rsidP="00FE037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24B27">
        <w:rPr>
          <w:rFonts w:ascii="Times New Roman" w:hAnsi="Times New Roman"/>
          <w:color w:val="000000"/>
          <w:sz w:val="22"/>
          <w:szCs w:val="22"/>
        </w:rPr>
        <w:t xml:space="preserve">nie zachodzą w stosunku do </w:t>
      </w:r>
      <w:r>
        <w:rPr>
          <w:rFonts w:ascii="Times New Roman" w:hAnsi="Times New Roman"/>
          <w:color w:val="000000"/>
          <w:sz w:val="22"/>
          <w:szCs w:val="22"/>
        </w:rPr>
        <w:t>nas</w:t>
      </w:r>
      <w:r w:rsidRPr="00624B27">
        <w:rPr>
          <w:rFonts w:ascii="Times New Roman" w:hAnsi="Times New Roman"/>
          <w:color w:val="000000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FE0379" w:rsidRPr="00066AE1" w:rsidRDefault="00FE0379" w:rsidP="00FE037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:rsidR="00FE0379" w:rsidRDefault="00FE0379" w:rsidP="00FE0379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FE0379" w:rsidRPr="00066AE1" w:rsidTr="00876408">
        <w:trPr>
          <w:trHeight w:val="734"/>
          <w:jc w:val="center"/>
        </w:trPr>
        <w:tc>
          <w:tcPr>
            <w:tcW w:w="576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FE0379" w:rsidRPr="00066AE1" w:rsidTr="00876408">
        <w:trPr>
          <w:trHeight w:val="409"/>
          <w:jc w:val="center"/>
        </w:trPr>
        <w:tc>
          <w:tcPr>
            <w:tcW w:w="576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E0379" w:rsidRPr="00066AE1" w:rsidTr="00876408">
        <w:trPr>
          <w:trHeight w:val="400"/>
          <w:jc w:val="center"/>
        </w:trPr>
        <w:tc>
          <w:tcPr>
            <w:tcW w:w="576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E0379" w:rsidRDefault="00FE0379" w:rsidP="00FE0379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:rsidR="00FE0379" w:rsidRPr="00FE0379" w:rsidRDefault="00FE0379" w:rsidP="00FE0379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0379" w:rsidRDefault="00FE0379" w:rsidP="00FE0379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:rsidR="00FE0379" w:rsidRPr="007B5B9F" w:rsidRDefault="00FE0379" w:rsidP="00FE0379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:rsidR="00FE0379" w:rsidRPr="00741457" w:rsidRDefault="00FE0379" w:rsidP="00FE0379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FE0379" w:rsidRPr="00741457" w:rsidRDefault="00FE0379" w:rsidP="00FE0379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FE0379" w:rsidRPr="00741457" w:rsidRDefault="00FE0379" w:rsidP="00FE0379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FE0379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lastRenderedPageBreak/>
        <w:t>Uwaga! W przypadku braku wykazania, że informacje zastrzeżone stanowią tajemnice przedsiębiorstwa lub niewystarczającego uzasadnienia, informacje te zostaną uznane za jawne.</w:t>
      </w:r>
    </w:p>
    <w:p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FE0379" w:rsidRPr="00E03E2A" w:rsidRDefault="00FE0379" w:rsidP="00FE0379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FE0379" w:rsidRPr="00E03E2A" w:rsidRDefault="00FE0379" w:rsidP="00FE0379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B0" w:rsidRDefault="00892DB0">
      <w:r>
        <w:separator/>
      </w:r>
    </w:p>
  </w:endnote>
  <w:endnote w:type="continuationSeparator" w:id="1">
    <w:p w:rsidR="00892DB0" w:rsidRDefault="0089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Default="000A3DCC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2ED2" w:rsidRDefault="006B2ED2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Default="000A3DCC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41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B2ED2" w:rsidRPr="00BA418D" w:rsidRDefault="006B2ED2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37375F" w:rsidRDefault="006B2ED2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B0" w:rsidRDefault="00892DB0">
      <w:r>
        <w:separator/>
      </w:r>
    </w:p>
  </w:footnote>
  <w:footnote w:type="continuationSeparator" w:id="1">
    <w:p w:rsidR="00892DB0" w:rsidRDefault="00892DB0">
      <w:r>
        <w:continuationSeparator/>
      </w:r>
    </w:p>
  </w:footnote>
  <w:footnote w:id="2">
    <w:p w:rsidR="006B2ED2" w:rsidRDefault="006B2ED2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6B2ED2" w:rsidRDefault="006B2ED2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134CE6" w:rsidRDefault="006B2ED2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26AD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A3DCC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1AB1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E4891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77929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23B0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2DB0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41AB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26B69"/>
    <w:rsid w:val="00B30FD9"/>
    <w:rsid w:val="00B31441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263E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037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CB7A-7BD7-4656-81CC-39591D3F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4</cp:revision>
  <cp:lastPrinted>2016-12-19T08:02:00Z</cp:lastPrinted>
  <dcterms:created xsi:type="dcterms:W3CDTF">2023-10-09T11:25:00Z</dcterms:created>
  <dcterms:modified xsi:type="dcterms:W3CDTF">2023-10-18T08:22:00Z</dcterms:modified>
</cp:coreProperties>
</file>