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EE325" w14:textId="77777777" w:rsidR="00E10AEC" w:rsidRPr="008B0CBC" w:rsidRDefault="00E10AEC" w:rsidP="005858F6">
      <w:pPr>
        <w:spacing w:before="480" w:after="0" w:line="257" w:lineRule="auto"/>
        <w:rPr>
          <w:rFonts w:ascii="Calibri Light" w:hAnsi="Calibri Light" w:cs="Calibri Light"/>
          <w:b/>
          <w:sz w:val="20"/>
          <w:szCs w:val="20"/>
        </w:rPr>
      </w:pPr>
    </w:p>
    <w:p w14:paraId="794CE44B" w14:textId="5D524701" w:rsidR="00FB7383" w:rsidRPr="008B0CBC" w:rsidRDefault="00FB7383" w:rsidP="00E10AEC">
      <w:pPr>
        <w:spacing w:after="0" w:line="240" w:lineRule="auto"/>
        <w:rPr>
          <w:rFonts w:ascii="Calibri Light" w:hAnsi="Calibri Light" w:cs="Calibri Light"/>
          <w:b/>
          <w:bCs/>
        </w:rPr>
      </w:pPr>
      <w:r w:rsidRPr="008B0CBC">
        <w:rPr>
          <w:rFonts w:ascii="Calibri Light" w:hAnsi="Calibri Light" w:cs="Calibri Light"/>
          <w:b/>
          <w:bCs/>
        </w:rPr>
        <w:tab/>
      </w:r>
      <w:r w:rsidRPr="008B0CBC">
        <w:rPr>
          <w:rFonts w:ascii="Calibri Light" w:hAnsi="Calibri Light" w:cs="Calibri Light"/>
          <w:b/>
          <w:bCs/>
        </w:rPr>
        <w:tab/>
      </w:r>
      <w:r w:rsidRPr="008B0CBC">
        <w:rPr>
          <w:rFonts w:ascii="Calibri Light" w:hAnsi="Calibri Light" w:cs="Calibri Light"/>
          <w:b/>
          <w:bCs/>
        </w:rPr>
        <w:tab/>
      </w:r>
      <w:r w:rsidRPr="008B0CBC">
        <w:rPr>
          <w:rFonts w:ascii="Calibri Light" w:hAnsi="Calibri Light" w:cs="Calibri Light"/>
          <w:b/>
          <w:bCs/>
        </w:rPr>
        <w:tab/>
      </w:r>
      <w:r w:rsidRPr="008B0CBC">
        <w:rPr>
          <w:rFonts w:ascii="Calibri Light" w:hAnsi="Calibri Light" w:cs="Calibri Light"/>
          <w:b/>
          <w:bCs/>
        </w:rPr>
        <w:tab/>
      </w:r>
      <w:r w:rsidRPr="008B0CBC">
        <w:rPr>
          <w:rFonts w:ascii="Calibri Light" w:hAnsi="Calibri Light" w:cs="Calibri Light"/>
          <w:b/>
          <w:bCs/>
        </w:rPr>
        <w:tab/>
      </w:r>
      <w:r w:rsidRPr="008B0CBC">
        <w:rPr>
          <w:rFonts w:ascii="Calibri Light" w:hAnsi="Calibri Light" w:cs="Calibri Light"/>
          <w:b/>
          <w:bCs/>
        </w:rPr>
        <w:tab/>
      </w:r>
      <w:r w:rsidR="00CC6965">
        <w:rPr>
          <w:rFonts w:ascii="Calibri Light" w:hAnsi="Calibri Light" w:cs="Calibri Light"/>
          <w:b/>
          <w:bCs/>
        </w:rPr>
        <w:t xml:space="preserve">        </w:t>
      </w:r>
      <w:r w:rsidR="0041118F">
        <w:rPr>
          <w:rFonts w:ascii="Calibri Light" w:hAnsi="Calibri Light" w:cs="Calibri Light"/>
          <w:b/>
          <w:bCs/>
        </w:rPr>
        <w:tab/>
      </w:r>
      <w:r w:rsidR="0041118F">
        <w:rPr>
          <w:rFonts w:ascii="Calibri Light" w:hAnsi="Calibri Light" w:cs="Calibri Light"/>
          <w:b/>
          <w:bCs/>
        </w:rPr>
        <w:tab/>
      </w:r>
      <w:r w:rsidR="0041118F">
        <w:rPr>
          <w:rFonts w:ascii="Calibri Light" w:hAnsi="Calibri Light" w:cs="Calibri Light"/>
          <w:b/>
          <w:bCs/>
        </w:rPr>
        <w:tab/>
      </w:r>
      <w:r w:rsidRPr="008B0CBC">
        <w:rPr>
          <w:rFonts w:ascii="Calibri Light" w:hAnsi="Calibri Light" w:cs="Calibri Light"/>
          <w:b/>
          <w:bCs/>
        </w:rPr>
        <w:t xml:space="preserve">załącznik nr 3 do </w:t>
      </w:r>
      <w:proofErr w:type="spellStart"/>
      <w:r w:rsidRPr="008B0CBC">
        <w:rPr>
          <w:rFonts w:ascii="Calibri Light" w:hAnsi="Calibri Light" w:cs="Calibri Light"/>
          <w:b/>
          <w:bCs/>
        </w:rPr>
        <w:t>swz</w:t>
      </w:r>
      <w:proofErr w:type="spellEnd"/>
    </w:p>
    <w:p w14:paraId="15DF19FE" w14:textId="75DE7AB9" w:rsidR="00FB7383" w:rsidRPr="00CC6965" w:rsidRDefault="00FB7383" w:rsidP="00E10AEC">
      <w:pPr>
        <w:spacing w:after="0" w:line="240" w:lineRule="auto"/>
        <w:rPr>
          <w:rFonts w:ascii="Calibri Light" w:hAnsi="Calibri Light" w:cs="Calibri Light"/>
          <w:b/>
        </w:rPr>
      </w:pPr>
      <w:r w:rsidRPr="008B0CBC">
        <w:rPr>
          <w:rFonts w:ascii="Calibri Light" w:hAnsi="Calibri Light" w:cs="Calibri Light"/>
          <w:b/>
          <w:bCs/>
        </w:rPr>
        <w:tab/>
      </w:r>
      <w:r w:rsidRPr="008B0CBC">
        <w:rPr>
          <w:rFonts w:ascii="Calibri Light" w:hAnsi="Calibri Light" w:cs="Calibri Light"/>
          <w:b/>
          <w:bCs/>
        </w:rPr>
        <w:tab/>
      </w:r>
      <w:r w:rsidRPr="008B0CBC">
        <w:rPr>
          <w:rFonts w:ascii="Calibri Light" w:hAnsi="Calibri Light" w:cs="Calibri Light"/>
          <w:b/>
          <w:bCs/>
        </w:rPr>
        <w:tab/>
      </w:r>
      <w:r w:rsidRPr="008B0CBC">
        <w:rPr>
          <w:rFonts w:ascii="Calibri Light" w:hAnsi="Calibri Light" w:cs="Calibri Light"/>
          <w:b/>
          <w:bCs/>
        </w:rPr>
        <w:tab/>
      </w:r>
      <w:r w:rsidRPr="008B0CBC">
        <w:rPr>
          <w:rFonts w:ascii="Calibri Light" w:hAnsi="Calibri Light" w:cs="Calibri Light"/>
          <w:b/>
          <w:bCs/>
        </w:rPr>
        <w:tab/>
      </w:r>
      <w:r w:rsidRPr="008B0CBC">
        <w:rPr>
          <w:rFonts w:ascii="Calibri Light" w:hAnsi="Calibri Light" w:cs="Calibri Light"/>
          <w:b/>
          <w:bCs/>
        </w:rPr>
        <w:tab/>
      </w:r>
      <w:r w:rsidRPr="008B0CBC">
        <w:rPr>
          <w:rFonts w:ascii="Calibri Light" w:hAnsi="Calibri Light" w:cs="Calibri Light"/>
          <w:b/>
          <w:bCs/>
        </w:rPr>
        <w:tab/>
      </w:r>
      <w:r w:rsidRPr="008B0CBC">
        <w:rPr>
          <w:rFonts w:ascii="Calibri Light" w:hAnsi="Calibri Light" w:cs="Calibri Light"/>
          <w:b/>
          <w:bCs/>
        </w:rPr>
        <w:tab/>
      </w:r>
      <w:r w:rsidRPr="00CC6965">
        <w:rPr>
          <w:rFonts w:ascii="Calibri Light" w:hAnsi="Calibri Light" w:cs="Calibri Light"/>
          <w:b/>
          <w:sz w:val="32"/>
          <w:szCs w:val="32"/>
        </w:rPr>
        <w:tab/>
      </w:r>
      <w:r w:rsidR="0041118F">
        <w:rPr>
          <w:rFonts w:ascii="Calibri Light" w:hAnsi="Calibri Light" w:cs="Calibri Light"/>
          <w:b/>
          <w:sz w:val="32"/>
          <w:szCs w:val="32"/>
        </w:rPr>
        <w:t xml:space="preserve">  </w:t>
      </w:r>
      <w:r w:rsidRPr="00CC6965">
        <w:rPr>
          <w:rFonts w:ascii="Calibri Light" w:hAnsi="Calibri Light" w:cs="Calibri Light"/>
          <w:b/>
          <w:color w:val="FF0000"/>
          <w:szCs w:val="32"/>
        </w:rPr>
        <w:t>[należy złożyć wraz z ofertą]</w:t>
      </w:r>
    </w:p>
    <w:p w14:paraId="2AF4EBC8" w14:textId="77777777" w:rsidR="00FB7383" w:rsidRPr="008B0CBC" w:rsidRDefault="00FB7383" w:rsidP="00E10AEC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11062E94" w14:textId="77777777" w:rsidR="00E10AEC" w:rsidRPr="008B0CBC" w:rsidRDefault="00E10AEC" w:rsidP="00E10AEC">
      <w:pPr>
        <w:spacing w:after="0" w:line="240" w:lineRule="auto"/>
        <w:rPr>
          <w:rFonts w:ascii="Calibri Light" w:hAnsi="Calibri Light" w:cs="Calibri Light"/>
          <w:b/>
          <w:bCs/>
        </w:rPr>
      </w:pPr>
      <w:r w:rsidRPr="008B0CBC">
        <w:rPr>
          <w:rFonts w:ascii="Calibri Light" w:hAnsi="Calibri Light" w:cs="Calibri Light"/>
          <w:b/>
          <w:bCs/>
        </w:rPr>
        <w:t>Wykonawca:</w:t>
      </w:r>
    </w:p>
    <w:p w14:paraId="35358BDA" w14:textId="77777777" w:rsidR="00E10AEC" w:rsidRPr="008B0CBC" w:rsidRDefault="00E10AEC" w:rsidP="00E10AEC">
      <w:pPr>
        <w:spacing w:after="0" w:line="240" w:lineRule="auto"/>
        <w:rPr>
          <w:rFonts w:ascii="Calibri Light" w:hAnsi="Calibri Light" w:cs="Calibri Light"/>
          <w:bCs/>
        </w:rPr>
      </w:pPr>
      <w:r w:rsidRPr="008B0CBC">
        <w:rPr>
          <w:rFonts w:ascii="Calibri Light" w:hAnsi="Calibri Light" w:cs="Calibri Light"/>
          <w:bCs/>
        </w:rPr>
        <w:t>……………………………………………………………………………………………………………………………………</w:t>
      </w:r>
    </w:p>
    <w:p w14:paraId="62430ADA" w14:textId="77777777" w:rsidR="00E10AEC" w:rsidRPr="008B0CBC" w:rsidRDefault="00E10AEC" w:rsidP="00E10AEC">
      <w:pPr>
        <w:spacing w:after="0" w:line="240" w:lineRule="auto"/>
        <w:rPr>
          <w:rFonts w:ascii="Calibri Light" w:hAnsi="Calibri Light" w:cs="Calibri Light"/>
          <w:bCs/>
        </w:rPr>
      </w:pPr>
      <w:r w:rsidRPr="008B0CBC">
        <w:rPr>
          <w:rFonts w:ascii="Calibri Light" w:hAnsi="Calibri Light" w:cs="Calibri Light"/>
          <w:bCs/>
        </w:rPr>
        <w:t>(pełna nazwa/firma, adres, w zależności od podmiotu: NIP/PESEL, KRS/</w:t>
      </w:r>
      <w:proofErr w:type="spellStart"/>
      <w:r w:rsidRPr="008B0CBC">
        <w:rPr>
          <w:rFonts w:ascii="Calibri Light" w:hAnsi="Calibri Light" w:cs="Calibri Light"/>
          <w:bCs/>
        </w:rPr>
        <w:t>CeiDG</w:t>
      </w:r>
      <w:proofErr w:type="spellEnd"/>
      <w:r w:rsidRPr="008B0CBC">
        <w:rPr>
          <w:rFonts w:ascii="Calibri Light" w:hAnsi="Calibri Light" w:cs="Calibri Light"/>
          <w:bCs/>
        </w:rPr>
        <w:t>)</w:t>
      </w:r>
    </w:p>
    <w:p w14:paraId="4104332C" w14:textId="77777777" w:rsidR="00E10AEC" w:rsidRPr="008B0CBC" w:rsidRDefault="00E10AEC" w:rsidP="00E10AEC">
      <w:pPr>
        <w:spacing w:after="0" w:line="240" w:lineRule="auto"/>
        <w:rPr>
          <w:rFonts w:ascii="Calibri Light" w:hAnsi="Calibri Light" w:cs="Calibri Light"/>
          <w:bCs/>
        </w:rPr>
      </w:pPr>
      <w:r w:rsidRPr="008B0CBC">
        <w:rPr>
          <w:rFonts w:ascii="Calibri Light" w:hAnsi="Calibri Light" w:cs="Calibri Light"/>
          <w:bCs/>
        </w:rPr>
        <w:t>reprezentowany przez:</w:t>
      </w:r>
    </w:p>
    <w:p w14:paraId="592C00FD" w14:textId="77777777" w:rsidR="00E10AEC" w:rsidRPr="008B0CBC" w:rsidRDefault="00E10AEC" w:rsidP="00E10AEC">
      <w:pPr>
        <w:spacing w:after="0" w:line="240" w:lineRule="auto"/>
        <w:rPr>
          <w:rFonts w:ascii="Calibri Light" w:hAnsi="Calibri Light" w:cs="Calibri Light"/>
          <w:bCs/>
        </w:rPr>
      </w:pPr>
      <w:r w:rsidRPr="008B0CBC">
        <w:rPr>
          <w:rFonts w:ascii="Calibri Light" w:hAnsi="Calibri Light" w:cs="Calibri Light"/>
          <w:bCs/>
        </w:rPr>
        <w:t>……………………………………………………………………………………………………………………………………</w:t>
      </w:r>
    </w:p>
    <w:p w14:paraId="082EDA3B" w14:textId="77777777" w:rsidR="00E10AEC" w:rsidRPr="008B0CBC" w:rsidRDefault="00E10AEC" w:rsidP="00E10AEC">
      <w:pPr>
        <w:spacing w:after="0" w:line="240" w:lineRule="auto"/>
        <w:rPr>
          <w:rFonts w:ascii="Calibri Light" w:hAnsi="Calibri Light" w:cs="Calibri Light"/>
          <w:bCs/>
        </w:rPr>
      </w:pPr>
      <w:r w:rsidRPr="008B0CBC">
        <w:rPr>
          <w:rFonts w:ascii="Calibri Light" w:hAnsi="Calibri Light" w:cs="Calibri Light"/>
          <w:bCs/>
        </w:rPr>
        <w:t>(imię, nazwisko, stanowisko/podstawa do reprezentacji)</w:t>
      </w:r>
    </w:p>
    <w:p w14:paraId="0876C7A1" w14:textId="77777777" w:rsidR="00E10AEC" w:rsidRPr="008B0CBC" w:rsidRDefault="00E10AEC" w:rsidP="00695FA3">
      <w:pPr>
        <w:spacing w:before="240" w:after="120" w:line="360" w:lineRule="auto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4FD515D2" w14:textId="77777777" w:rsidR="00262D61" w:rsidRPr="008B0CBC" w:rsidRDefault="00C4103F" w:rsidP="00695FA3">
      <w:pPr>
        <w:spacing w:before="240" w:after="120" w:line="360" w:lineRule="auto"/>
        <w:jc w:val="center"/>
        <w:rPr>
          <w:rFonts w:ascii="Calibri Light" w:hAnsi="Calibri Light" w:cs="Calibri Light"/>
          <w:b/>
          <w:u w:val="single"/>
        </w:rPr>
      </w:pPr>
      <w:r w:rsidRPr="008B0CBC">
        <w:rPr>
          <w:rFonts w:ascii="Calibri Light" w:hAnsi="Calibri Light" w:cs="Calibri Light"/>
          <w:b/>
          <w:u w:val="single"/>
        </w:rPr>
        <w:t>Oświadczeni</w:t>
      </w:r>
      <w:r w:rsidR="002459B2" w:rsidRPr="008B0CBC">
        <w:rPr>
          <w:rFonts w:ascii="Calibri Light" w:hAnsi="Calibri Light" w:cs="Calibri Light"/>
          <w:b/>
          <w:u w:val="single"/>
        </w:rPr>
        <w:t>a</w:t>
      </w:r>
      <w:r w:rsidRPr="008B0CBC">
        <w:rPr>
          <w:rFonts w:ascii="Calibri Light" w:hAnsi="Calibri Light" w:cs="Calibri Light"/>
          <w:b/>
          <w:u w:val="single"/>
        </w:rPr>
        <w:t xml:space="preserve"> </w:t>
      </w:r>
      <w:r w:rsidR="00C00DDD" w:rsidRPr="008B0CBC">
        <w:rPr>
          <w:rFonts w:ascii="Calibri Light" w:hAnsi="Calibri Light" w:cs="Calibri Light"/>
          <w:b/>
          <w:u w:val="single"/>
        </w:rPr>
        <w:t>wykonawcy</w:t>
      </w:r>
      <w:r w:rsidR="001542CB" w:rsidRPr="008B0CBC">
        <w:rPr>
          <w:rFonts w:ascii="Calibri Light" w:hAnsi="Calibri Light" w:cs="Calibri Light"/>
          <w:b/>
          <w:u w:val="single"/>
        </w:rPr>
        <w:t>/wykonawcy wspólnie ubiegając</w:t>
      </w:r>
      <w:r w:rsidR="009024CA" w:rsidRPr="008B0CBC">
        <w:rPr>
          <w:rFonts w:ascii="Calibri Light" w:hAnsi="Calibri Light" w:cs="Calibri Light"/>
          <w:b/>
          <w:u w:val="single"/>
        </w:rPr>
        <w:t>ego</w:t>
      </w:r>
      <w:r w:rsidR="001542CB" w:rsidRPr="008B0CBC">
        <w:rPr>
          <w:rFonts w:ascii="Calibri Light" w:hAnsi="Calibri Light" w:cs="Calibri Light"/>
          <w:b/>
          <w:u w:val="single"/>
        </w:rPr>
        <w:t xml:space="preserve"> się o udzielenie zamówienia</w:t>
      </w:r>
    </w:p>
    <w:p w14:paraId="3CB30B2E" w14:textId="75F2D1EC" w:rsidR="006D4168" w:rsidRPr="008B0CBC" w:rsidRDefault="006D4168" w:rsidP="006D4168">
      <w:pPr>
        <w:spacing w:after="120" w:line="360" w:lineRule="auto"/>
        <w:jc w:val="center"/>
        <w:rPr>
          <w:rFonts w:ascii="Calibri Light" w:hAnsi="Calibri Light" w:cs="Calibri Light"/>
          <w:b/>
          <w:caps/>
          <w:sz w:val="20"/>
          <w:szCs w:val="20"/>
          <w:u w:val="single"/>
        </w:rPr>
      </w:pPr>
      <w:r w:rsidRPr="008B0CBC">
        <w:rPr>
          <w:rFonts w:ascii="Calibri Light" w:hAnsi="Calibri Light" w:cs="Calibri Light"/>
          <w:b/>
          <w:sz w:val="20"/>
          <w:szCs w:val="20"/>
          <w:u w:val="single"/>
        </w:rPr>
        <w:t xml:space="preserve">UWZGLĘDNIAJĄCE PRZESŁANKI WYKLUCZENIA Z ART. 7 UST. 1 USTAWY </w:t>
      </w:r>
      <w:r w:rsidRPr="008B0CBC">
        <w:rPr>
          <w:rFonts w:ascii="Calibri Light" w:hAnsi="Calibri Light" w:cs="Calibri Light"/>
          <w:b/>
          <w:caps/>
          <w:sz w:val="20"/>
          <w:szCs w:val="20"/>
          <w:u w:val="single"/>
        </w:rPr>
        <w:t xml:space="preserve">o szczególnych rozwiązaniach </w:t>
      </w:r>
      <w:r w:rsidR="00823C4F">
        <w:rPr>
          <w:rFonts w:ascii="Calibri Light" w:hAnsi="Calibri Light" w:cs="Calibri Light"/>
          <w:b/>
          <w:caps/>
          <w:sz w:val="20"/>
          <w:szCs w:val="20"/>
          <w:u w:val="single"/>
        </w:rPr>
        <w:br/>
      </w:r>
      <w:r w:rsidRPr="008B0CBC">
        <w:rPr>
          <w:rFonts w:ascii="Calibri Light" w:hAnsi="Calibri Light" w:cs="Calibri Light"/>
          <w:b/>
          <w:caps/>
          <w:sz w:val="20"/>
          <w:szCs w:val="20"/>
          <w:u w:val="single"/>
        </w:rPr>
        <w:t>w zakresie przeciwdziałania wspieraniu agresji na Ukrainę oraz służących ochronie bezpieczeństwa narodowego</w:t>
      </w:r>
    </w:p>
    <w:p w14:paraId="3BC0C126" w14:textId="77777777" w:rsidR="00804F07" w:rsidRPr="008B0CBC" w:rsidRDefault="00520174" w:rsidP="00645ADF">
      <w:pPr>
        <w:spacing w:before="240" w:after="0" w:line="360" w:lineRule="auto"/>
        <w:ind w:firstLine="426"/>
        <w:jc w:val="center"/>
        <w:rPr>
          <w:rFonts w:ascii="Calibri Light" w:hAnsi="Calibri Light" w:cs="Calibri Light"/>
          <w:b/>
          <w:sz w:val="21"/>
          <w:szCs w:val="21"/>
        </w:rPr>
      </w:pPr>
      <w:r w:rsidRPr="008B0CBC">
        <w:rPr>
          <w:rFonts w:ascii="Calibri Light" w:hAnsi="Calibri Light" w:cs="Calibri Light"/>
          <w:b/>
          <w:sz w:val="21"/>
          <w:szCs w:val="21"/>
        </w:rPr>
        <w:t>s</w:t>
      </w:r>
      <w:r w:rsidR="00C4103F" w:rsidRPr="008B0CBC">
        <w:rPr>
          <w:rFonts w:ascii="Calibri Light" w:hAnsi="Calibri Light" w:cs="Calibri Light"/>
          <w:b/>
          <w:sz w:val="21"/>
          <w:szCs w:val="21"/>
        </w:rPr>
        <w:t>kładane na pod</w:t>
      </w:r>
      <w:r w:rsidR="00804F07" w:rsidRPr="008B0CBC">
        <w:rPr>
          <w:rFonts w:ascii="Calibri Light" w:hAnsi="Calibri Light" w:cs="Calibri Light"/>
          <w:b/>
          <w:sz w:val="21"/>
          <w:szCs w:val="21"/>
        </w:rPr>
        <w:t xml:space="preserve">stawie art. </w:t>
      </w:r>
      <w:r w:rsidR="00CC5C97" w:rsidRPr="008B0CBC">
        <w:rPr>
          <w:rFonts w:ascii="Calibri Light" w:hAnsi="Calibri Light" w:cs="Calibri Light"/>
          <w:b/>
          <w:sz w:val="21"/>
          <w:szCs w:val="21"/>
        </w:rPr>
        <w:t>1</w:t>
      </w:r>
      <w:r w:rsidR="00804F07" w:rsidRPr="008B0CBC">
        <w:rPr>
          <w:rFonts w:ascii="Calibri Light" w:hAnsi="Calibri Light" w:cs="Calibri Light"/>
          <w:b/>
          <w:sz w:val="21"/>
          <w:szCs w:val="21"/>
        </w:rPr>
        <w:t>25 ust. 1 ust</w:t>
      </w:r>
      <w:r w:rsidR="00262D61" w:rsidRPr="008B0CBC">
        <w:rPr>
          <w:rFonts w:ascii="Calibri Light" w:hAnsi="Calibri Light" w:cs="Calibri Light"/>
          <w:b/>
          <w:sz w:val="21"/>
          <w:szCs w:val="21"/>
        </w:rPr>
        <w:t xml:space="preserve">awy </w:t>
      </w:r>
      <w:proofErr w:type="spellStart"/>
      <w:r w:rsidR="007749F8" w:rsidRPr="008B0CBC">
        <w:rPr>
          <w:rFonts w:ascii="Calibri Light" w:hAnsi="Calibri Light" w:cs="Calibri Light"/>
          <w:b/>
          <w:sz w:val="21"/>
          <w:szCs w:val="21"/>
        </w:rPr>
        <w:t>Pzp</w:t>
      </w:r>
      <w:proofErr w:type="spellEnd"/>
    </w:p>
    <w:p w14:paraId="6BE8A6CB" w14:textId="77777777" w:rsidR="0041118F" w:rsidRDefault="00695FA3" w:rsidP="0041118F">
      <w:pPr>
        <w:pStyle w:val="Nagwek"/>
        <w:ind w:left="-142"/>
        <w:jc w:val="both"/>
        <w:rPr>
          <w:rFonts w:ascii="Calibri Light" w:hAnsi="Calibri Light" w:cs="Calibri Light"/>
          <w:sz w:val="21"/>
          <w:szCs w:val="21"/>
        </w:rPr>
      </w:pPr>
      <w:r w:rsidRPr="008B0CBC">
        <w:rPr>
          <w:rFonts w:ascii="Calibri Light" w:hAnsi="Calibri Light" w:cs="Calibri Light"/>
          <w:sz w:val="21"/>
          <w:szCs w:val="21"/>
        </w:rPr>
        <w:t xml:space="preserve">Na potrzeby postępowania o udzielenie zamówienia publicznego pn. </w:t>
      </w:r>
      <w:r w:rsidR="00645ADF" w:rsidRPr="008B0CBC">
        <w:rPr>
          <w:rFonts w:ascii="Calibri Light" w:hAnsi="Calibri Light" w:cs="Calibri Light"/>
          <w:sz w:val="21"/>
          <w:szCs w:val="21"/>
        </w:rPr>
        <w:t>„</w:t>
      </w:r>
      <w:r w:rsidR="0041118F">
        <w:rPr>
          <w:rFonts w:ascii="Calibri Light" w:hAnsi="Calibri Light" w:cs="Calibri Light"/>
          <w:b/>
          <w:bCs/>
          <w:sz w:val="20"/>
          <w:szCs w:val="20"/>
        </w:rPr>
        <w:t>Ś</w:t>
      </w:r>
      <w:r w:rsidR="0041118F" w:rsidRPr="0016593D">
        <w:rPr>
          <w:rFonts w:ascii="Calibri Light" w:hAnsi="Calibri Light" w:cs="Calibri Light"/>
          <w:b/>
          <w:bCs/>
          <w:sz w:val="20"/>
          <w:szCs w:val="20"/>
        </w:rPr>
        <w:t xml:space="preserve">wiadczenie opieki serwisowej </w:t>
      </w:r>
      <w:r w:rsidR="0041118F">
        <w:rPr>
          <w:rFonts w:ascii="Calibri Light" w:hAnsi="Calibri Light" w:cs="Calibri Light"/>
          <w:b/>
          <w:bCs/>
          <w:sz w:val="20"/>
          <w:szCs w:val="20"/>
        </w:rPr>
        <w:t>S</w:t>
      </w:r>
      <w:r w:rsidR="0041118F" w:rsidRPr="0016593D">
        <w:rPr>
          <w:rFonts w:ascii="Calibri Light" w:hAnsi="Calibri Light" w:cs="Calibri Light"/>
          <w:b/>
          <w:bCs/>
          <w:sz w:val="20"/>
          <w:szCs w:val="20"/>
        </w:rPr>
        <w:t>ystemu HIS Eskulap</w:t>
      </w:r>
      <w:r w:rsidR="0041118F">
        <w:rPr>
          <w:rFonts w:ascii="Calibri Light" w:hAnsi="Calibri Light" w:cs="Calibri Light"/>
          <w:b/>
          <w:bCs/>
          <w:sz w:val="20"/>
          <w:szCs w:val="20"/>
        </w:rPr>
        <w:t xml:space="preserve"> (producent </w:t>
      </w:r>
      <w:proofErr w:type="spellStart"/>
      <w:r w:rsidR="0041118F">
        <w:rPr>
          <w:rFonts w:ascii="Calibri Light" w:hAnsi="Calibri Light" w:cs="Calibri Light"/>
          <w:b/>
          <w:bCs/>
          <w:sz w:val="20"/>
          <w:szCs w:val="20"/>
        </w:rPr>
        <w:t>Nexus</w:t>
      </w:r>
      <w:proofErr w:type="spellEnd"/>
      <w:r w:rsidR="0041118F">
        <w:rPr>
          <w:rFonts w:ascii="Calibri Light" w:hAnsi="Calibri Light" w:cs="Calibri Light"/>
          <w:b/>
          <w:bCs/>
          <w:sz w:val="20"/>
          <w:szCs w:val="20"/>
        </w:rPr>
        <w:t xml:space="preserve"> Polska Sp. z o. o.)</w:t>
      </w:r>
      <w:r w:rsidR="0041118F" w:rsidRPr="0016593D">
        <w:rPr>
          <w:rFonts w:ascii="Calibri Light" w:hAnsi="Calibri Light" w:cs="Calibri Light"/>
          <w:b/>
          <w:bCs/>
          <w:sz w:val="20"/>
          <w:szCs w:val="20"/>
        </w:rPr>
        <w:t xml:space="preserve"> oraz dostęp do nowych wersji</w:t>
      </w:r>
      <w:r w:rsidR="0041118F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E10AEC" w:rsidRPr="008B0CBC">
        <w:rPr>
          <w:rFonts w:ascii="Calibri Light" w:hAnsi="Calibri Light" w:cs="Calibri Light"/>
          <w:sz w:val="21"/>
          <w:szCs w:val="21"/>
        </w:rPr>
        <w:t xml:space="preserve">prowadzonego przez 107. Szpital Wojskowy z Przychodnią SP ZOZ w Wałczu, ul. Kołobrzeska 44, 78-600 Wałcz, </w:t>
      </w:r>
      <w:r w:rsidRPr="008B0CBC">
        <w:rPr>
          <w:rFonts w:ascii="Calibri Light" w:hAnsi="Calibri Light" w:cs="Calibri Light"/>
          <w:i/>
          <w:sz w:val="18"/>
          <w:szCs w:val="18"/>
        </w:rPr>
        <w:t xml:space="preserve"> </w:t>
      </w:r>
      <w:r w:rsidRPr="008B0CBC">
        <w:rPr>
          <w:rFonts w:ascii="Calibri Light" w:hAnsi="Calibri Light" w:cs="Calibri Light"/>
          <w:sz w:val="21"/>
          <w:szCs w:val="21"/>
        </w:rPr>
        <w:t>oświadczam, co następuje:</w:t>
      </w:r>
    </w:p>
    <w:p w14:paraId="414DF9D2" w14:textId="77777777" w:rsidR="0041118F" w:rsidRDefault="0041118F" w:rsidP="0041118F">
      <w:pPr>
        <w:pStyle w:val="Nagwek"/>
        <w:ind w:left="-142"/>
        <w:jc w:val="both"/>
        <w:rPr>
          <w:rFonts w:ascii="Calibri Light" w:hAnsi="Calibri Light" w:cs="Calibri Light"/>
          <w:sz w:val="21"/>
          <w:szCs w:val="21"/>
        </w:rPr>
      </w:pPr>
    </w:p>
    <w:p w14:paraId="295FD173" w14:textId="77777777" w:rsidR="0041118F" w:rsidRDefault="0041118F" w:rsidP="0041118F">
      <w:pPr>
        <w:pStyle w:val="Nagwek"/>
        <w:ind w:left="-142"/>
        <w:jc w:val="both"/>
        <w:rPr>
          <w:rFonts w:ascii="Calibri Light" w:hAnsi="Calibri Light" w:cs="Calibri Light"/>
          <w:sz w:val="21"/>
          <w:szCs w:val="21"/>
        </w:rPr>
      </w:pPr>
    </w:p>
    <w:p w14:paraId="66815455" w14:textId="6775B2F8" w:rsidR="00B5040B" w:rsidRPr="0041118F" w:rsidRDefault="00B5040B" w:rsidP="0041118F">
      <w:pPr>
        <w:pStyle w:val="Nagwek"/>
        <w:ind w:left="-142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8B0CBC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14:paraId="0A8D212A" w14:textId="5140228C" w:rsidR="00B5040B" w:rsidRPr="008B0CBC" w:rsidRDefault="00B5040B" w:rsidP="00E10AEC">
      <w:pPr>
        <w:pStyle w:val="Akapitzlist"/>
        <w:numPr>
          <w:ilvl w:val="0"/>
          <w:numId w:val="7"/>
        </w:numPr>
        <w:spacing w:before="240" w:after="0" w:line="240" w:lineRule="auto"/>
        <w:ind w:left="346" w:hanging="357"/>
        <w:jc w:val="both"/>
        <w:rPr>
          <w:rFonts w:ascii="Calibri Light" w:hAnsi="Calibri Light" w:cs="Calibri Light"/>
          <w:sz w:val="21"/>
          <w:szCs w:val="21"/>
        </w:rPr>
      </w:pPr>
      <w:r w:rsidRPr="008B0CBC">
        <w:rPr>
          <w:rFonts w:ascii="Calibri Light" w:hAnsi="Calibri Light" w:cs="Calibri Light"/>
          <w:sz w:val="21"/>
          <w:szCs w:val="21"/>
        </w:rPr>
        <w:t xml:space="preserve">Oświadczam, że </w:t>
      </w:r>
      <w:r w:rsidRPr="0041118F">
        <w:rPr>
          <w:rFonts w:ascii="Calibri Light" w:hAnsi="Calibri Light" w:cs="Calibri Light"/>
          <w:b/>
          <w:bCs/>
          <w:sz w:val="21"/>
          <w:szCs w:val="21"/>
        </w:rPr>
        <w:t>nie podlegam</w:t>
      </w:r>
      <w:r w:rsidRPr="008B0CBC">
        <w:rPr>
          <w:rFonts w:ascii="Calibri Light" w:hAnsi="Calibri Light" w:cs="Calibri Light"/>
          <w:sz w:val="21"/>
          <w:szCs w:val="21"/>
        </w:rPr>
        <w:t xml:space="preserve"> wykluczeniu z postępowania na podstawie</w:t>
      </w:r>
      <w:r w:rsidR="0041118F">
        <w:rPr>
          <w:rFonts w:ascii="Calibri Light" w:hAnsi="Calibri Light" w:cs="Calibri Light"/>
          <w:sz w:val="21"/>
          <w:szCs w:val="21"/>
        </w:rPr>
        <w:t xml:space="preserve"> </w:t>
      </w:r>
      <w:r w:rsidRPr="008B0CBC">
        <w:rPr>
          <w:rFonts w:ascii="Calibri Light" w:hAnsi="Calibri Light" w:cs="Calibri Light"/>
          <w:b/>
          <w:sz w:val="21"/>
          <w:szCs w:val="21"/>
        </w:rPr>
        <w:t>art. 108 ust</w:t>
      </w:r>
      <w:r w:rsidR="007B426C" w:rsidRPr="008B0CBC">
        <w:rPr>
          <w:rFonts w:ascii="Calibri Light" w:hAnsi="Calibri Light" w:cs="Calibri Light"/>
          <w:b/>
          <w:sz w:val="21"/>
          <w:szCs w:val="21"/>
        </w:rPr>
        <w:t>.</w:t>
      </w:r>
      <w:r w:rsidRPr="008B0CBC">
        <w:rPr>
          <w:rFonts w:ascii="Calibri Light" w:hAnsi="Calibri Light" w:cs="Calibri Light"/>
          <w:b/>
          <w:sz w:val="21"/>
          <w:szCs w:val="21"/>
        </w:rPr>
        <w:t xml:space="preserve"> 1 ustawy </w:t>
      </w:r>
      <w:proofErr w:type="spellStart"/>
      <w:r w:rsidRPr="008B0CBC">
        <w:rPr>
          <w:rFonts w:ascii="Calibri Light" w:hAnsi="Calibri Light" w:cs="Calibri Light"/>
          <w:b/>
          <w:sz w:val="21"/>
          <w:szCs w:val="21"/>
        </w:rPr>
        <w:t>Pzp</w:t>
      </w:r>
      <w:proofErr w:type="spellEnd"/>
      <w:r w:rsidRPr="008B0CBC">
        <w:rPr>
          <w:rFonts w:ascii="Calibri Light" w:hAnsi="Calibri Light" w:cs="Calibri Light"/>
          <w:b/>
          <w:sz w:val="21"/>
          <w:szCs w:val="21"/>
        </w:rPr>
        <w:t>.</w:t>
      </w:r>
    </w:p>
    <w:p w14:paraId="633E0B64" w14:textId="77777777" w:rsidR="00E10AEC" w:rsidRPr="008B0CBC" w:rsidRDefault="00E10AEC" w:rsidP="00E10AEC">
      <w:pPr>
        <w:pStyle w:val="Akapitzlist"/>
        <w:spacing w:before="240" w:after="0" w:line="240" w:lineRule="auto"/>
        <w:ind w:left="346"/>
        <w:jc w:val="both"/>
        <w:rPr>
          <w:rFonts w:ascii="Calibri Light" w:hAnsi="Calibri Light" w:cs="Calibri Light"/>
          <w:sz w:val="21"/>
          <w:szCs w:val="21"/>
        </w:rPr>
      </w:pPr>
    </w:p>
    <w:p w14:paraId="304F80A7" w14:textId="69CE7421" w:rsidR="00E10AEC" w:rsidRPr="00823C4F" w:rsidRDefault="00B5040B" w:rsidP="00823C4F">
      <w:pPr>
        <w:pStyle w:val="Akapitzlist"/>
        <w:numPr>
          <w:ilvl w:val="0"/>
          <w:numId w:val="7"/>
        </w:numPr>
        <w:spacing w:after="0" w:line="240" w:lineRule="auto"/>
        <w:ind w:left="346" w:hanging="357"/>
        <w:jc w:val="both"/>
        <w:rPr>
          <w:rFonts w:ascii="Calibri Light" w:hAnsi="Calibri Light" w:cs="Calibri Light"/>
          <w:sz w:val="20"/>
          <w:szCs w:val="20"/>
        </w:rPr>
      </w:pPr>
      <w:bookmarkStart w:id="0" w:name="_Hlk99016800"/>
      <w:r w:rsidRPr="008B0CBC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8B0CBC">
        <w:rPr>
          <w:rFonts w:ascii="Calibri Light" w:hAnsi="Calibri Light" w:cs="Calibri Light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 w:rsidRPr="008B0CBC">
        <w:rPr>
          <w:rFonts w:ascii="Calibri Light" w:hAnsi="Calibri Light" w:cs="Calibri Light"/>
          <w:i/>
          <w:color w:val="0070C0"/>
          <w:sz w:val="16"/>
          <w:szCs w:val="16"/>
        </w:rPr>
        <w:t xml:space="preserve"> którejkolwiek z przesłanek z </w:t>
      </w:r>
      <w:r w:rsidRPr="008B0CBC">
        <w:rPr>
          <w:rFonts w:ascii="Calibri Light" w:hAnsi="Calibri Light" w:cs="Calibri Light"/>
          <w:i/>
          <w:color w:val="0070C0"/>
          <w:sz w:val="16"/>
          <w:szCs w:val="16"/>
        </w:rPr>
        <w:t xml:space="preserve"> </w:t>
      </w:r>
      <w:r w:rsidR="00D76A72" w:rsidRPr="008B0CBC">
        <w:rPr>
          <w:rFonts w:ascii="Calibri Light" w:hAnsi="Calibri Light" w:cs="Calibri Light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B0CBC">
        <w:rPr>
          <w:rFonts w:ascii="Calibri Light" w:hAnsi="Calibri Light" w:cs="Calibri Light"/>
          <w:i/>
          <w:color w:val="0070C0"/>
          <w:sz w:val="16"/>
          <w:szCs w:val="16"/>
        </w:rPr>
        <w:t>Pzp</w:t>
      </w:r>
      <w:proofErr w:type="spellEnd"/>
      <w:r w:rsidRPr="008B0CBC">
        <w:rPr>
          <w:rFonts w:ascii="Calibri Light" w:hAnsi="Calibri Light" w:cs="Calibri Light"/>
          <w:color w:val="0070C0"/>
          <w:sz w:val="16"/>
          <w:szCs w:val="16"/>
        </w:rPr>
        <w:t>]</w:t>
      </w:r>
    </w:p>
    <w:bookmarkEnd w:id="0"/>
    <w:p w14:paraId="75074B4D" w14:textId="7CB20DF7" w:rsidR="00177C2A" w:rsidRPr="008B0CBC" w:rsidRDefault="00B5040B" w:rsidP="00E10AEC">
      <w:pPr>
        <w:pStyle w:val="Akapitzlist"/>
        <w:spacing w:after="0" w:line="240" w:lineRule="auto"/>
        <w:ind w:left="352"/>
        <w:jc w:val="both"/>
        <w:rPr>
          <w:rFonts w:ascii="Calibri Light" w:hAnsi="Calibri Light" w:cs="Calibri Light"/>
          <w:b/>
          <w:sz w:val="16"/>
          <w:szCs w:val="16"/>
        </w:rPr>
      </w:pPr>
      <w:r w:rsidRPr="008B0CBC">
        <w:rPr>
          <w:rFonts w:ascii="Calibri Light" w:hAnsi="Calibri Light" w:cs="Calibri Light"/>
          <w:sz w:val="21"/>
          <w:szCs w:val="21"/>
        </w:rPr>
        <w:t xml:space="preserve">Oświadczam, że </w:t>
      </w:r>
      <w:r w:rsidRPr="0041118F">
        <w:rPr>
          <w:rFonts w:ascii="Calibri Light" w:hAnsi="Calibri Light" w:cs="Calibri Light"/>
          <w:b/>
          <w:bCs/>
          <w:sz w:val="21"/>
          <w:szCs w:val="21"/>
        </w:rPr>
        <w:t>nie podlegam</w:t>
      </w:r>
      <w:r w:rsidRPr="008B0CBC">
        <w:rPr>
          <w:rFonts w:ascii="Calibri Light" w:hAnsi="Calibri Light" w:cs="Calibri Light"/>
          <w:sz w:val="21"/>
          <w:szCs w:val="21"/>
        </w:rPr>
        <w:t xml:space="preserve"> wykluczeniu z postępowania na podstawie </w:t>
      </w:r>
      <w:r w:rsidR="0041118F">
        <w:rPr>
          <w:rFonts w:ascii="Calibri Light" w:hAnsi="Calibri Light" w:cs="Calibri Light"/>
          <w:sz w:val="21"/>
          <w:szCs w:val="21"/>
        </w:rPr>
        <w:t xml:space="preserve"> </w:t>
      </w:r>
      <w:r w:rsidRPr="008B0CBC">
        <w:rPr>
          <w:rFonts w:ascii="Calibri Light" w:hAnsi="Calibri Light" w:cs="Calibri Light"/>
          <w:b/>
          <w:sz w:val="21"/>
          <w:szCs w:val="21"/>
        </w:rPr>
        <w:t xml:space="preserve">art. </w:t>
      </w:r>
      <w:r w:rsidR="00177C2A" w:rsidRPr="008B0CBC">
        <w:rPr>
          <w:rFonts w:ascii="Calibri Light" w:hAnsi="Calibri Light" w:cs="Calibri Light"/>
          <w:b/>
          <w:sz w:val="21"/>
          <w:szCs w:val="21"/>
        </w:rPr>
        <w:t>109</w:t>
      </w:r>
      <w:r w:rsidRPr="008B0CBC">
        <w:rPr>
          <w:rFonts w:ascii="Calibri Light" w:hAnsi="Calibri Light" w:cs="Calibri Light"/>
          <w:b/>
          <w:sz w:val="21"/>
          <w:szCs w:val="21"/>
        </w:rPr>
        <w:t xml:space="preserve"> ust. </w:t>
      </w:r>
      <w:r w:rsidR="00177C2A" w:rsidRPr="008B0CBC">
        <w:rPr>
          <w:rFonts w:ascii="Calibri Light" w:hAnsi="Calibri Light" w:cs="Calibri Light"/>
          <w:b/>
          <w:sz w:val="21"/>
          <w:szCs w:val="21"/>
        </w:rPr>
        <w:t>1</w:t>
      </w:r>
      <w:r w:rsidRPr="008B0CBC">
        <w:rPr>
          <w:rFonts w:ascii="Calibri Light" w:hAnsi="Calibri Light" w:cs="Calibri Light"/>
          <w:b/>
          <w:sz w:val="21"/>
          <w:szCs w:val="21"/>
        </w:rPr>
        <w:t xml:space="preserve"> </w:t>
      </w:r>
      <w:r w:rsidR="00E10AEC" w:rsidRPr="008B0CBC">
        <w:rPr>
          <w:rFonts w:ascii="Calibri Light" w:hAnsi="Calibri Light" w:cs="Calibri Light"/>
          <w:b/>
          <w:sz w:val="21"/>
          <w:szCs w:val="21"/>
        </w:rPr>
        <w:t xml:space="preserve">pkt 1)  oraz art. 109 ust. 1 pkt 4) </w:t>
      </w:r>
      <w:r w:rsidRPr="008B0CBC">
        <w:rPr>
          <w:rFonts w:ascii="Calibri Light" w:hAnsi="Calibri Light" w:cs="Calibri Light"/>
          <w:b/>
          <w:sz w:val="21"/>
          <w:szCs w:val="21"/>
        </w:rPr>
        <w:t xml:space="preserve">ustawy </w:t>
      </w:r>
      <w:proofErr w:type="spellStart"/>
      <w:r w:rsidRPr="008B0CBC">
        <w:rPr>
          <w:rFonts w:ascii="Calibri Light" w:hAnsi="Calibri Light" w:cs="Calibri Light"/>
          <w:b/>
          <w:sz w:val="21"/>
          <w:szCs w:val="21"/>
        </w:rPr>
        <w:t>Pzp</w:t>
      </w:r>
      <w:proofErr w:type="spellEnd"/>
      <w:r w:rsidRPr="008B0CBC">
        <w:rPr>
          <w:rFonts w:ascii="Calibri Light" w:hAnsi="Calibri Light" w:cs="Calibri Light"/>
          <w:b/>
          <w:sz w:val="16"/>
          <w:szCs w:val="16"/>
        </w:rPr>
        <w:t>.</w:t>
      </w:r>
    </w:p>
    <w:p w14:paraId="33E0B180" w14:textId="77777777" w:rsidR="00E10AEC" w:rsidRPr="008B0CBC" w:rsidRDefault="00E10AEC" w:rsidP="00E10AEC">
      <w:pPr>
        <w:pStyle w:val="Akapitzlist"/>
        <w:spacing w:after="0" w:line="240" w:lineRule="auto"/>
        <w:ind w:left="352"/>
        <w:jc w:val="both"/>
        <w:rPr>
          <w:rFonts w:ascii="Calibri Light" w:hAnsi="Calibri Light" w:cs="Calibri Light"/>
          <w:sz w:val="16"/>
          <w:szCs w:val="16"/>
        </w:rPr>
      </w:pPr>
    </w:p>
    <w:p w14:paraId="772A4EE2" w14:textId="77777777" w:rsidR="0041118F" w:rsidRPr="0041118F" w:rsidRDefault="003E24F8" w:rsidP="00E10AEC">
      <w:pPr>
        <w:pStyle w:val="Akapitzlist"/>
        <w:numPr>
          <w:ilvl w:val="0"/>
          <w:numId w:val="7"/>
        </w:numPr>
        <w:spacing w:after="0" w:line="240" w:lineRule="auto"/>
        <w:ind w:left="346" w:hanging="357"/>
        <w:jc w:val="both"/>
        <w:rPr>
          <w:rFonts w:ascii="Calibri Light" w:hAnsi="Calibri Light" w:cs="Calibri Light"/>
          <w:sz w:val="16"/>
          <w:szCs w:val="16"/>
        </w:rPr>
      </w:pPr>
      <w:r w:rsidRPr="008B0CBC">
        <w:rPr>
          <w:rFonts w:ascii="Calibri Light" w:hAnsi="Calibri Light" w:cs="Calibri Light"/>
          <w:color w:val="0070C0"/>
          <w:sz w:val="16"/>
          <w:szCs w:val="16"/>
        </w:rPr>
        <w:t>[UWAGA: zastosować, gdy zachodzą przesłanki wykluczenia</w:t>
      </w:r>
      <w:r w:rsidR="00550118" w:rsidRPr="008B0CBC">
        <w:rPr>
          <w:rFonts w:ascii="Calibri Light" w:hAnsi="Calibri Light" w:cs="Calibri Light"/>
          <w:color w:val="0070C0"/>
          <w:sz w:val="16"/>
          <w:szCs w:val="16"/>
        </w:rPr>
        <w:t xml:space="preserve"> z art. 108 ust. 1 pkt 1, 2 i 5 lub art.</w:t>
      </w:r>
      <w:r w:rsidR="00823C4F">
        <w:rPr>
          <w:rFonts w:ascii="Calibri Light" w:hAnsi="Calibri Light" w:cs="Calibri Light"/>
          <w:color w:val="0070C0"/>
          <w:sz w:val="16"/>
          <w:szCs w:val="16"/>
        </w:rPr>
        <w:t xml:space="preserve"> </w:t>
      </w:r>
      <w:r w:rsidR="00550118" w:rsidRPr="008B0CBC">
        <w:rPr>
          <w:rFonts w:ascii="Calibri Light" w:hAnsi="Calibri Light" w:cs="Calibri Light"/>
          <w:color w:val="0070C0"/>
          <w:sz w:val="16"/>
          <w:szCs w:val="16"/>
        </w:rPr>
        <w:t>109 ust.</w:t>
      </w:r>
      <w:r w:rsidR="00823C4F">
        <w:rPr>
          <w:rFonts w:ascii="Calibri Light" w:hAnsi="Calibri Light" w:cs="Calibri Light"/>
          <w:color w:val="0070C0"/>
          <w:sz w:val="16"/>
          <w:szCs w:val="16"/>
        </w:rPr>
        <w:t xml:space="preserve"> </w:t>
      </w:r>
      <w:r w:rsidR="00550118" w:rsidRPr="008B0CBC">
        <w:rPr>
          <w:rFonts w:ascii="Calibri Light" w:hAnsi="Calibri Light" w:cs="Calibri Light"/>
          <w:color w:val="0070C0"/>
          <w:sz w:val="16"/>
          <w:szCs w:val="16"/>
        </w:rPr>
        <w:t xml:space="preserve">1 pkt 2-5 i 7-10 ustawy </w:t>
      </w:r>
      <w:proofErr w:type="spellStart"/>
      <w:r w:rsidR="00550118" w:rsidRPr="008B0CBC">
        <w:rPr>
          <w:rFonts w:ascii="Calibri Light" w:hAnsi="Calibri Light" w:cs="Calibri Light"/>
          <w:color w:val="0070C0"/>
          <w:sz w:val="16"/>
          <w:szCs w:val="16"/>
        </w:rPr>
        <w:t>Pzp</w:t>
      </w:r>
      <w:proofErr w:type="spellEnd"/>
      <w:r w:rsidR="0022401A" w:rsidRPr="008B0CBC">
        <w:rPr>
          <w:rFonts w:ascii="Calibri Light" w:hAnsi="Calibri Light" w:cs="Calibri Light"/>
          <w:color w:val="0070C0"/>
          <w:sz w:val="16"/>
          <w:szCs w:val="16"/>
        </w:rPr>
        <w:t xml:space="preserve">, </w:t>
      </w:r>
      <w:r w:rsidR="00823C4F">
        <w:rPr>
          <w:rFonts w:ascii="Calibri Light" w:hAnsi="Calibri Light" w:cs="Calibri Light"/>
          <w:color w:val="0070C0"/>
          <w:sz w:val="16"/>
          <w:szCs w:val="16"/>
        </w:rPr>
        <w:br/>
      </w:r>
      <w:r w:rsidR="0022401A" w:rsidRPr="008B0CBC">
        <w:rPr>
          <w:rFonts w:ascii="Calibri Light" w:hAnsi="Calibri Light" w:cs="Calibri Light"/>
          <w:color w:val="0070C0"/>
          <w:sz w:val="16"/>
          <w:szCs w:val="16"/>
        </w:rPr>
        <w:t xml:space="preserve">a </w:t>
      </w:r>
      <w:r w:rsidRPr="008B0CBC">
        <w:rPr>
          <w:rFonts w:ascii="Calibri Light" w:hAnsi="Calibri Light" w:cs="Calibri Light"/>
          <w:color w:val="0070C0"/>
          <w:sz w:val="16"/>
          <w:szCs w:val="16"/>
        </w:rPr>
        <w:t xml:space="preserve">wykonawca korzysta z </w:t>
      </w:r>
      <w:r w:rsidR="00E96851" w:rsidRPr="008B0CBC">
        <w:rPr>
          <w:rFonts w:ascii="Calibri Light" w:hAnsi="Calibri Light" w:cs="Calibri Light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8B0CBC">
        <w:rPr>
          <w:rFonts w:ascii="Calibri Light" w:hAnsi="Calibri Light" w:cs="Calibri Light"/>
          <w:color w:val="0070C0"/>
          <w:sz w:val="16"/>
          <w:szCs w:val="16"/>
        </w:rPr>
        <w:t>Pzp</w:t>
      </w:r>
      <w:proofErr w:type="spellEnd"/>
      <w:r w:rsidRPr="008B0CBC">
        <w:rPr>
          <w:rFonts w:ascii="Calibri Light" w:hAnsi="Calibri Light" w:cs="Calibri Light"/>
          <w:color w:val="0070C0"/>
          <w:sz w:val="16"/>
          <w:szCs w:val="16"/>
        </w:rPr>
        <w:t>]</w:t>
      </w:r>
      <w:r w:rsidRPr="008B0CBC">
        <w:rPr>
          <w:rFonts w:ascii="Calibri Light" w:hAnsi="Calibri Light" w:cs="Calibri Light"/>
          <w:color w:val="0070C0"/>
          <w:sz w:val="21"/>
          <w:szCs w:val="21"/>
        </w:rPr>
        <w:t xml:space="preserve"> </w:t>
      </w:r>
    </w:p>
    <w:p w14:paraId="1BF1D189" w14:textId="77777777" w:rsidR="0041118F" w:rsidRDefault="00177C2A" w:rsidP="0041118F">
      <w:pPr>
        <w:pStyle w:val="Akapitzlist"/>
        <w:spacing w:after="0" w:line="240" w:lineRule="auto"/>
        <w:ind w:left="346"/>
        <w:jc w:val="both"/>
        <w:rPr>
          <w:rFonts w:ascii="Calibri Light" w:hAnsi="Calibri Light" w:cs="Calibri Light"/>
          <w:sz w:val="21"/>
          <w:szCs w:val="21"/>
        </w:rPr>
      </w:pPr>
      <w:r w:rsidRPr="008B0CBC">
        <w:rPr>
          <w:rFonts w:ascii="Calibri Light" w:hAnsi="Calibri Light" w:cs="Calibri Light"/>
          <w:sz w:val="21"/>
          <w:szCs w:val="21"/>
        </w:rPr>
        <w:t xml:space="preserve">Oświadczam, że zachodzą w stosunku do mnie podstawy wykluczenia z postępowania na podstawie art. </w:t>
      </w:r>
      <w:r w:rsidR="00695FA3" w:rsidRPr="008B0CBC">
        <w:rPr>
          <w:rFonts w:ascii="Calibri Light" w:hAnsi="Calibri Light" w:cs="Calibri Light"/>
          <w:sz w:val="21"/>
          <w:szCs w:val="21"/>
        </w:rPr>
        <w:t>.........</w:t>
      </w:r>
      <w:r w:rsidR="0041118F">
        <w:rPr>
          <w:rFonts w:ascii="Calibri Light" w:hAnsi="Calibri Light" w:cs="Calibri Light"/>
          <w:sz w:val="21"/>
          <w:szCs w:val="21"/>
        </w:rPr>
        <w:t>.....</w:t>
      </w:r>
      <w:r w:rsidRPr="008B0CBC">
        <w:rPr>
          <w:rFonts w:ascii="Calibri Light" w:hAnsi="Calibri Light" w:cs="Calibri Light"/>
          <w:sz w:val="21"/>
          <w:szCs w:val="21"/>
        </w:rPr>
        <w:t xml:space="preserve">ustawy </w:t>
      </w:r>
      <w:proofErr w:type="spellStart"/>
      <w:r w:rsidRPr="008B0CBC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8B0CBC">
        <w:rPr>
          <w:rFonts w:ascii="Calibri Light" w:hAnsi="Calibri Light" w:cs="Calibri Light"/>
          <w:sz w:val="20"/>
          <w:szCs w:val="20"/>
        </w:rPr>
        <w:t xml:space="preserve"> </w:t>
      </w:r>
      <w:r w:rsidRPr="008B0CBC">
        <w:rPr>
          <w:rFonts w:ascii="Calibri Light" w:hAnsi="Calibri Light" w:cs="Calibri Light"/>
          <w:i/>
          <w:sz w:val="16"/>
          <w:szCs w:val="16"/>
        </w:rPr>
        <w:t xml:space="preserve">(podać mającą zastosowanie podstawę wykluczenia spośród wymienionych w art. </w:t>
      </w:r>
      <w:r w:rsidR="00F259C4" w:rsidRPr="008B0CBC">
        <w:rPr>
          <w:rFonts w:ascii="Calibri Light" w:hAnsi="Calibri Light" w:cs="Calibri Light"/>
          <w:i/>
          <w:sz w:val="16"/>
          <w:szCs w:val="16"/>
        </w:rPr>
        <w:t xml:space="preserve">108 </w:t>
      </w:r>
      <w:r w:rsidRPr="008B0CBC">
        <w:rPr>
          <w:rFonts w:ascii="Calibri Light" w:hAnsi="Calibri Light" w:cs="Calibri Light"/>
          <w:i/>
          <w:sz w:val="16"/>
          <w:szCs w:val="16"/>
        </w:rPr>
        <w:t xml:space="preserve">ust. 1 </w:t>
      </w:r>
      <w:r w:rsidR="00E63E4B" w:rsidRPr="008B0CBC">
        <w:rPr>
          <w:rFonts w:ascii="Calibri Light" w:hAnsi="Calibri Light" w:cs="Calibri Light"/>
          <w:i/>
          <w:sz w:val="16"/>
          <w:szCs w:val="16"/>
        </w:rPr>
        <w:t xml:space="preserve">pkt 1, 2 i 5 </w:t>
      </w:r>
      <w:r w:rsidRPr="008B0CBC">
        <w:rPr>
          <w:rFonts w:ascii="Calibri Light" w:hAnsi="Calibri Light" w:cs="Calibri Light"/>
          <w:i/>
          <w:sz w:val="16"/>
          <w:szCs w:val="16"/>
        </w:rPr>
        <w:t>lub art.</w:t>
      </w:r>
      <w:r w:rsidR="00443F07" w:rsidRPr="008B0CBC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F259C4" w:rsidRPr="008B0CBC">
        <w:rPr>
          <w:rFonts w:ascii="Calibri Light" w:hAnsi="Calibri Light" w:cs="Calibri Light"/>
          <w:i/>
          <w:sz w:val="16"/>
          <w:szCs w:val="16"/>
        </w:rPr>
        <w:t>109</w:t>
      </w:r>
      <w:r w:rsidRPr="008B0CBC">
        <w:rPr>
          <w:rFonts w:ascii="Calibri Light" w:hAnsi="Calibri Light" w:cs="Calibri Light"/>
          <w:i/>
          <w:sz w:val="16"/>
          <w:szCs w:val="16"/>
        </w:rPr>
        <w:t xml:space="preserve"> ust. </w:t>
      </w:r>
      <w:r w:rsidR="00F259C4" w:rsidRPr="008B0CBC">
        <w:rPr>
          <w:rFonts w:ascii="Calibri Light" w:hAnsi="Calibri Light" w:cs="Calibri Light"/>
          <w:i/>
          <w:sz w:val="16"/>
          <w:szCs w:val="16"/>
        </w:rPr>
        <w:t>1</w:t>
      </w:r>
      <w:r w:rsidRPr="008B0CBC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E63E4B" w:rsidRPr="008B0CBC">
        <w:rPr>
          <w:rFonts w:ascii="Calibri Light" w:hAnsi="Calibri Light" w:cs="Calibri Light"/>
          <w:i/>
          <w:sz w:val="16"/>
          <w:szCs w:val="16"/>
        </w:rPr>
        <w:t xml:space="preserve">pkt </w:t>
      </w:r>
      <w:r w:rsidR="0041118F">
        <w:rPr>
          <w:rFonts w:ascii="Calibri Light" w:hAnsi="Calibri Light" w:cs="Calibri Light"/>
          <w:i/>
          <w:sz w:val="16"/>
          <w:szCs w:val="16"/>
        </w:rPr>
        <w:t>4</w:t>
      </w:r>
      <w:r w:rsidR="00E63E4B" w:rsidRPr="008B0CBC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8B0CBC">
        <w:rPr>
          <w:rFonts w:ascii="Calibri Light" w:hAnsi="Calibri Light" w:cs="Calibri Light"/>
          <w:i/>
          <w:sz w:val="16"/>
          <w:szCs w:val="16"/>
        </w:rPr>
        <w:t xml:space="preserve">ustawy </w:t>
      </w:r>
      <w:proofErr w:type="spellStart"/>
      <w:r w:rsidRPr="008B0CBC">
        <w:rPr>
          <w:rFonts w:ascii="Calibri Light" w:hAnsi="Calibri Light" w:cs="Calibri Light"/>
          <w:i/>
          <w:sz w:val="16"/>
          <w:szCs w:val="16"/>
        </w:rPr>
        <w:t>Pzp</w:t>
      </w:r>
      <w:proofErr w:type="spellEnd"/>
      <w:r w:rsidRPr="008B0CBC">
        <w:rPr>
          <w:rFonts w:ascii="Calibri Light" w:hAnsi="Calibri Light" w:cs="Calibri Light"/>
          <w:i/>
          <w:sz w:val="16"/>
          <w:szCs w:val="16"/>
        </w:rPr>
        <w:t>).</w:t>
      </w:r>
      <w:r w:rsidRPr="008B0CBC">
        <w:rPr>
          <w:rFonts w:ascii="Calibri Light" w:hAnsi="Calibri Light" w:cs="Calibri Light"/>
          <w:sz w:val="20"/>
          <w:szCs w:val="20"/>
        </w:rPr>
        <w:t xml:space="preserve"> </w:t>
      </w:r>
      <w:r w:rsidRPr="008B0CBC">
        <w:rPr>
          <w:rFonts w:ascii="Calibri Light" w:hAnsi="Calibri Light" w:cs="Calibri Light"/>
          <w:sz w:val="21"/>
          <w:szCs w:val="21"/>
        </w:rPr>
        <w:t>Jednocześnie oświadczam, że w związku z ww. okolicznością, na podstawie art.</w:t>
      </w:r>
      <w:r w:rsidR="0041118F">
        <w:rPr>
          <w:rFonts w:ascii="Calibri Light" w:hAnsi="Calibri Light" w:cs="Calibri Light"/>
          <w:sz w:val="21"/>
          <w:szCs w:val="21"/>
        </w:rPr>
        <w:t xml:space="preserve"> </w:t>
      </w:r>
      <w:r w:rsidR="00F259C4" w:rsidRPr="008B0CBC">
        <w:rPr>
          <w:rFonts w:ascii="Calibri Light" w:hAnsi="Calibri Light" w:cs="Calibri Light"/>
          <w:sz w:val="21"/>
          <w:szCs w:val="21"/>
        </w:rPr>
        <w:t>110</w:t>
      </w:r>
      <w:r w:rsidRPr="008B0CBC">
        <w:rPr>
          <w:rFonts w:ascii="Calibri Light" w:hAnsi="Calibri Light" w:cs="Calibri Light"/>
          <w:sz w:val="21"/>
          <w:szCs w:val="21"/>
        </w:rPr>
        <w:t xml:space="preserve"> ust. </w:t>
      </w:r>
      <w:r w:rsidR="00F259C4" w:rsidRPr="008B0CBC">
        <w:rPr>
          <w:rFonts w:ascii="Calibri Light" w:hAnsi="Calibri Light" w:cs="Calibri Light"/>
          <w:sz w:val="21"/>
          <w:szCs w:val="21"/>
        </w:rPr>
        <w:t>2</w:t>
      </w:r>
      <w:r w:rsidRPr="008B0CBC">
        <w:rPr>
          <w:rFonts w:ascii="Calibri Light" w:hAnsi="Calibri Light" w:cs="Calibri Light"/>
          <w:sz w:val="21"/>
          <w:szCs w:val="21"/>
        </w:rPr>
        <w:t xml:space="preserve"> ustawy </w:t>
      </w:r>
      <w:proofErr w:type="spellStart"/>
      <w:r w:rsidRPr="008B0CBC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8B0CBC">
        <w:rPr>
          <w:rFonts w:ascii="Calibri Light" w:hAnsi="Calibri Light" w:cs="Calibri Light"/>
          <w:sz w:val="21"/>
          <w:szCs w:val="21"/>
        </w:rPr>
        <w:t xml:space="preserve"> podjąłem następujące środki naprawcze</w:t>
      </w:r>
      <w:r w:rsidR="00EE1459" w:rsidRPr="008B0CBC">
        <w:rPr>
          <w:rFonts w:ascii="Calibri Light" w:hAnsi="Calibri Light" w:cs="Calibri Light"/>
          <w:sz w:val="21"/>
          <w:szCs w:val="21"/>
        </w:rPr>
        <w:t xml:space="preserve"> </w:t>
      </w:r>
      <w:r w:rsidR="00FB1A2B" w:rsidRPr="008B0CBC">
        <w:rPr>
          <w:rFonts w:ascii="Calibri Light" w:hAnsi="Calibri Light" w:cs="Calibri Light"/>
          <w:sz w:val="21"/>
          <w:szCs w:val="21"/>
        </w:rPr>
        <w:t>i</w:t>
      </w:r>
      <w:r w:rsidR="00EE1459" w:rsidRPr="008B0CBC">
        <w:rPr>
          <w:rFonts w:ascii="Calibri Light" w:hAnsi="Calibri Light" w:cs="Calibri Light"/>
          <w:sz w:val="21"/>
          <w:szCs w:val="21"/>
        </w:rPr>
        <w:t xml:space="preserve"> zapobiegawcze</w:t>
      </w:r>
      <w:r w:rsidRPr="008B0CBC">
        <w:rPr>
          <w:rFonts w:ascii="Calibri Light" w:hAnsi="Calibri Light" w:cs="Calibri Light"/>
          <w:sz w:val="21"/>
          <w:szCs w:val="21"/>
        </w:rPr>
        <w:t>:</w:t>
      </w:r>
      <w:r w:rsidR="00823C4F">
        <w:rPr>
          <w:rFonts w:ascii="Calibri Light" w:hAnsi="Calibri Light" w:cs="Calibri Light"/>
          <w:sz w:val="21"/>
          <w:szCs w:val="21"/>
        </w:rPr>
        <w:t xml:space="preserve"> </w:t>
      </w:r>
    </w:p>
    <w:p w14:paraId="4E063DF6" w14:textId="73235A29" w:rsidR="00695FA3" w:rsidRPr="008B0CBC" w:rsidRDefault="00695FA3" w:rsidP="0041118F">
      <w:pPr>
        <w:pStyle w:val="Akapitzlist"/>
        <w:spacing w:after="0" w:line="240" w:lineRule="auto"/>
        <w:ind w:left="346"/>
        <w:jc w:val="both"/>
        <w:rPr>
          <w:rFonts w:ascii="Calibri Light" w:hAnsi="Calibri Light" w:cs="Calibri Light"/>
          <w:sz w:val="16"/>
          <w:szCs w:val="16"/>
        </w:rPr>
      </w:pPr>
      <w:r w:rsidRPr="008B0CBC">
        <w:rPr>
          <w:rFonts w:ascii="Calibri Light" w:hAnsi="Calibri Light" w:cs="Calibri Light"/>
          <w:sz w:val="21"/>
          <w:szCs w:val="21"/>
        </w:rPr>
        <w:t>...................................</w:t>
      </w:r>
      <w:r w:rsidR="0041118F">
        <w:rPr>
          <w:rFonts w:ascii="Calibri Light" w:hAnsi="Calibri Light" w:cs="Calibri Light"/>
          <w:sz w:val="21"/>
          <w:szCs w:val="21"/>
        </w:rPr>
        <w:t>..................................................................................................................................</w:t>
      </w:r>
      <w:r w:rsidRPr="008B0CBC">
        <w:rPr>
          <w:rFonts w:ascii="Calibri Light" w:hAnsi="Calibri Light" w:cs="Calibri Light"/>
          <w:sz w:val="21"/>
          <w:szCs w:val="21"/>
        </w:rPr>
        <w:t>...</w:t>
      </w:r>
    </w:p>
    <w:p w14:paraId="6083E4A0" w14:textId="77777777" w:rsidR="00E10AEC" w:rsidRPr="008B0CBC" w:rsidRDefault="00E10AEC" w:rsidP="00E10AEC">
      <w:pPr>
        <w:pStyle w:val="Akapitzlist"/>
        <w:spacing w:after="0" w:line="240" w:lineRule="auto"/>
        <w:ind w:left="346"/>
        <w:jc w:val="both"/>
        <w:rPr>
          <w:rFonts w:ascii="Calibri Light" w:hAnsi="Calibri Light" w:cs="Calibri Light"/>
          <w:sz w:val="16"/>
          <w:szCs w:val="16"/>
        </w:rPr>
      </w:pPr>
    </w:p>
    <w:p w14:paraId="3EE6BB4C" w14:textId="2E46D932" w:rsidR="00752593" w:rsidRPr="008B0CBC" w:rsidRDefault="00393007" w:rsidP="00E10AEC">
      <w:pPr>
        <w:pStyle w:val="NormalnyWeb"/>
        <w:numPr>
          <w:ilvl w:val="0"/>
          <w:numId w:val="7"/>
        </w:numPr>
        <w:spacing w:after="0" w:line="240" w:lineRule="auto"/>
        <w:ind w:left="391" w:hanging="391"/>
        <w:jc w:val="both"/>
        <w:rPr>
          <w:rFonts w:ascii="Calibri Light" w:hAnsi="Calibri Light" w:cs="Calibri Light"/>
          <w:sz w:val="21"/>
          <w:szCs w:val="21"/>
        </w:rPr>
      </w:pPr>
      <w:r w:rsidRPr="008B0CBC">
        <w:rPr>
          <w:rFonts w:ascii="Calibri Light" w:hAnsi="Calibri Light" w:cs="Calibri Light"/>
          <w:sz w:val="21"/>
          <w:szCs w:val="21"/>
        </w:rPr>
        <w:t xml:space="preserve">Oświadczam, że nie zachodzą w stosunku do mnie przesłanki wykluczenia z postępowania na podstawie </w:t>
      </w:r>
      <w:r w:rsidRPr="00823C4F">
        <w:rPr>
          <w:rFonts w:ascii="Calibri Light" w:hAnsi="Calibri Light" w:cs="Calibri Light"/>
          <w:b/>
          <w:bCs/>
          <w:sz w:val="21"/>
          <w:szCs w:val="21"/>
        </w:rPr>
        <w:t xml:space="preserve">art.  </w:t>
      </w:r>
      <w:r w:rsidR="00E01223" w:rsidRPr="00823C4F">
        <w:rPr>
          <w:rFonts w:ascii="Calibri Light" w:hAnsi="Calibri Light" w:cs="Calibri Light"/>
          <w:b/>
          <w:bCs/>
          <w:sz w:val="21"/>
          <w:szCs w:val="21"/>
          <w:lang w:eastAsia="pl-PL"/>
        </w:rPr>
        <w:t>7 ust. 1</w:t>
      </w:r>
      <w:r w:rsidR="00E01223" w:rsidRPr="008B0CBC">
        <w:rPr>
          <w:rFonts w:ascii="Calibri Light" w:hAnsi="Calibri Light" w:cs="Calibri Light"/>
          <w:sz w:val="21"/>
          <w:szCs w:val="21"/>
          <w:lang w:eastAsia="pl-PL"/>
        </w:rPr>
        <w:t xml:space="preserve"> ustawy </w:t>
      </w:r>
      <w:r w:rsidR="00DD59F0" w:rsidRPr="008B0CBC">
        <w:rPr>
          <w:rFonts w:ascii="Calibri Light" w:hAnsi="Calibri Light" w:cs="Calibri Light"/>
          <w:sz w:val="21"/>
          <w:szCs w:val="21"/>
        </w:rPr>
        <w:t>z dnia 13 kwietnia 2022 r.</w:t>
      </w:r>
      <w:r w:rsidR="00DD59F0" w:rsidRPr="008B0CBC">
        <w:rPr>
          <w:rFonts w:ascii="Calibri Light" w:hAnsi="Calibri Light" w:cs="Calibri Light"/>
          <w:i/>
          <w:iCs/>
          <w:sz w:val="21"/>
          <w:szCs w:val="21"/>
        </w:rPr>
        <w:t xml:space="preserve"> </w:t>
      </w:r>
      <w:r w:rsidR="00DD59F0" w:rsidRPr="00823C4F">
        <w:rPr>
          <w:rFonts w:ascii="Calibri Light" w:hAnsi="Calibri Light" w:cs="Calibri Light"/>
          <w:b/>
          <w:bCs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8B0CBC">
        <w:rPr>
          <w:rFonts w:ascii="Calibri Light" w:hAnsi="Calibri Light" w:cs="Calibri Light"/>
          <w:i/>
          <w:iCs/>
          <w:color w:val="222222"/>
          <w:sz w:val="21"/>
          <w:szCs w:val="21"/>
        </w:rPr>
        <w:t xml:space="preserve"> </w:t>
      </w:r>
      <w:r w:rsidR="00E10AEC" w:rsidRPr="008B0CBC">
        <w:rPr>
          <w:rFonts w:ascii="Calibri Light" w:hAnsi="Calibri Light" w:cs="Calibri Light"/>
          <w:iCs/>
          <w:color w:val="222222"/>
          <w:sz w:val="21"/>
          <w:szCs w:val="21"/>
        </w:rPr>
        <w:t>(Dz. U. 202</w:t>
      </w:r>
      <w:r w:rsidR="000E2C46">
        <w:rPr>
          <w:rFonts w:ascii="Calibri Light" w:hAnsi="Calibri Light" w:cs="Calibri Light"/>
          <w:iCs/>
          <w:color w:val="222222"/>
          <w:sz w:val="21"/>
          <w:szCs w:val="21"/>
        </w:rPr>
        <w:t>4</w:t>
      </w:r>
      <w:r w:rsidR="00E10AEC" w:rsidRPr="008B0CBC">
        <w:rPr>
          <w:rFonts w:ascii="Calibri Light" w:hAnsi="Calibri Light" w:cs="Calibri Light"/>
          <w:iCs/>
          <w:color w:val="222222"/>
          <w:sz w:val="21"/>
          <w:szCs w:val="21"/>
        </w:rPr>
        <w:t xml:space="preserve">, poz. </w:t>
      </w:r>
      <w:r w:rsidR="000E2C46">
        <w:rPr>
          <w:rFonts w:ascii="Calibri Light" w:hAnsi="Calibri Light" w:cs="Calibri Light"/>
          <w:iCs/>
          <w:color w:val="222222"/>
          <w:sz w:val="21"/>
          <w:szCs w:val="21"/>
        </w:rPr>
        <w:t>507</w:t>
      </w:r>
      <w:r w:rsidR="001B1ECD" w:rsidRPr="008B0CBC">
        <w:rPr>
          <w:rFonts w:ascii="Calibri Light" w:hAnsi="Calibri Light" w:cs="Calibri Light"/>
          <w:iCs/>
          <w:color w:val="222222"/>
          <w:sz w:val="21"/>
          <w:szCs w:val="21"/>
        </w:rPr>
        <w:t>)</w:t>
      </w:r>
      <w:r w:rsidR="00413F83" w:rsidRPr="008B0CBC">
        <w:rPr>
          <w:rStyle w:val="Odwoanieprzypisudolnego"/>
          <w:rFonts w:ascii="Calibri Light" w:hAnsi="Calibri Light" w:cs="Calibri Light"/>
          <w:i/>
          <w:iCs/>
          <w:color w:val="222222"/>
          <w:sz w:val="21"/>
          <w:szCs w:val="21"/>
        </w:rPr>
        <w:footnoteReference w:id="1"/>
      </w:r>
      <w:r w:rsidR="00DD59F0" w:rsidRPr="008B0CBC">
        <w:rPr>
          <w:rFonts w:ascii="Calibri Light" w:hAnsi="Calibri Light" w:cs="Calibri Light"/>
          <w:i/>
          <w:iCs/>
          <w:color w:val="222222"/>
          <w:sz w:val="21"/>
          <w:szCs w:val="21"/>
        </w:rPr>
        <w:t>.</w:t>
      </w:r>
      <w:r w:rsidR="00DD59F0" w:rsidRPr="008B0CBC">
        <w:rPr>
          <w:rFonts w:ascii="Calibri Light" w:hAnsi="Calibri Light" w:cs="Calibri Light"/>
          <w:color w:val="222222"/>
          <w:sz w:val="21"/>
          <w:szCs w:val="21"/>
        </w:rPr>
        <w:t xml:space="preserve"> </w:t>
      </w:r>
    </w:p>
    <w:p w14:paraId="4A2F8099" w14:textId="6F072835" w:rsidR="00634311" w:rsidRPr="0041118F" w:rsidRDefault="00B37849" w:rsidP="0041118F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8B0CBC">
        <w:rPr>
          <w:rFonts w:ascii="Calibri Light" w:hAnsi="Calibri Light" w:cs="Calibri Light"/>
          <w:i/>
          <w:sz w:val="16"/>
          <w:szCs w:val="16"/>
        </w:rPr>
        <w:br w:type="column"/>
      </w:r>
      <w:bookmarkStart w:id="1" w:name="_Hlk99009560"/>
      <w:r w:rsidR="00634311" w:rsidRPr="008B0CBC">
        <w:rPr>
          <w:rFonts w:ascii="Calibri Light" w:hAnsi="Calibri Light" w:cs="Calibri Light"/>
          <w:b/>
          <w:sz w:val="21"/>
          <w:szCs w:val="21"/>
        </w:rPr>
        <w:lastRenderedPageBreak/>
        <w:t>OŚWIADCZENIE DOTYCZĄCE PODANYCH INFORMACJI:</w:t>
      </w:r>
    </w:p>
    <w:bookmarkEnd w:id="1"/>
    <w:p w14:paraId="1B654FBE" w14:textId="77777777" w:rsidR="009E1710" w:rsidRDefault="00D23F3D" w:rsidP="00E10AEC">
      <w:pPr>
        <w:spacing w:after="120" w:line="240" w:lineRule="auto"/>
        <w:jc w:val="both"/>
        <w:rPr>
          <w:rFonts w:ascii="Calibri Light" w:hAnsi="Calibri Light" w:cs="Calibri Light"/>
        </w:rPr>
      </w:pPr>
      <w:r w:rsidRPr="008B0CBC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="00FE4E2B" w:rsidRPr="008B0CBC">
        <w:rPr>
          <w:rFonts w:ascii="Calibri Light" w:hAnsi="Calibri Light" w:cs="Calibri Light"/>
          <w:sz w:val="21"/>
          <w:szCs w:val="21"/>
        </w:rPr>
        <w:br/>
      </w:r>
      <w:r w:rsidRPr="008B0CBC">
        <w:rPr>
          <w:rFonts w:ascii="Calibri Light" w:hAnsi="Calibri Light" w:cs="Calibri Light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8B0CBC">
        <w:rPr>
          <w:rFonts w:ascii="Calibri Light" w:hAnsi="Calibri Light" w:cs="Calibri Light"/>
        </w:rPr>
        <w:t xml:space="preserve"> </w:t>
      </w:r>
    </w:p>
    <w:p w14:paraId="55D526CE" w14:textId="77777777" w:rsidR="0041118F" w:rsidRDefault="0041118F" w:rsidP="00E10AEC">
      <w:pPr>
        <w:spacing w:after="120" w:line="240" w:lineRule="auto"/>
        <w:jc w:val="both"/>
        <w:rPr>
          <w:rFonts w:ascii="Calibri Light" w:hAnsi="Calibri Light" w:cs="Calibri Light"/>
        </w:rPr>
      </w:pPr>
    </w:p>
    <w:p w14:paraId="35C8EB36" w14:textId="2BA19BA9" w:rsidR="0041118F" w:rsidRPr="0041118F" w:rsidRDefault="0041118F" w:rsidP="00E10AEC">
      <w:pPr>
        <w:spacing w:after="120" w:line="240" w:lineRule="auto"/>
        <w:jc w:val="both"/>
        <w:rPr>
          <w:rFonts w:ascii="Calibri Light" w:hAnsi="Calibri Light" w:cs="Calibri Light"/>
          <w:b/>
          <w:bCs/>
        </w:rPr>
      </w:pPr>
      <w:r w:rsidRPr="0041118F">
        <w:rPr>
          <w:rFonts w:ascii="Calibri Light" w:hAnsi="Calibri Light" w:cs="Calibri Light"/>
          <w:b/>
          <w:bCs/>
        </w:rPr>
        <w:t>INFORMACJA DOTYCZĄCA DOSTĘPU DO PODMIOTOWYCH ŚRODKÓW DOWODOWYCH:</w:t>
      </w:r>
    </w:p>
    <w:p w14:paraId="5B0EC737" w14:textId="0805A99F" w:rsidR="00AA336E" w:rsidRPr="008B0CBC" w:rsidRDefault="00AA336E" w:rsidP="00E10AEC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8B0CBC">
        <w:rPr>
          <w:rFonts w:ascii="Calibri Light" w:hAnsi="Calibri Light" w:cs="Calibri Light"/>
          <w:sz w:val="21"/>
          <w:szCs w:val="21"/>
        </w:rPr>
        <w:t>Wskazuję</w:t>
      </w:r>
      <w:r w:rsidR="0095117C" w:rsidRPr="008B0CBC">
        <w:rPr>
          <w:rFonts w:ascii="Calibri Light" w:hAnsi="Calibri Light" w:cs="Calibri Light"/>
          <w:sz w:val="21"/>
          <w:szCs w:val="21"/>
        </w:rPr>
        <w:t xml:space="preserve"> </w:t>
      </w:r>
      <w:r w:rsidR="00A834D8" w:rsidRPr="008B0CBC">
        <w:rPr>
          <w:rFonts w:ascii="Calibri Light" w:hAnsi="Calibri Light" w:cs="Calibri Light"/>
          <w:sz w:val="21"/>
          <w:szCs w:val="21"/>
        </w:rPr>
        <w:t xml:space="preserve">następujące </w:t>
      </w:r>
      <w:r w:rsidRPr="008B0CBC">
        <w:rPr>
          <w:rFonts w:ascii="Calibri Light" w:hAnsi="Calibri Light" w:cs="Calibri Light"/>
          <w:sz w:val="21"/>
          <w:szCs w:val="21"/>
        </w:rPr>
        <w:t>podmiotow</w:t>
      </w:r>
      <w:r w:rsidR="00A834D8" w:rsidRPr="008B0CBC">
        <w:rPr>
          <w:rFonts w:ascii="Calibri Light" w:hAnsi="Calibri Light" w:cs="Calibri Light"/>
          <w:sz w:val="21"/>
          <w:szCs w:val="21"/>
        </w:rPr>
        <w:t>e</w:t>
      </w:r>
      <w:r w:rsidRPr="008B0CBC">
        <w:rPr>
          <w:rFonts w:ascii="Calibri Light" w:hAnsi="Calibri Light" w:cs="Calibri Light"/>
          <w:sz w:val="21"/>
          <w:szCs w:val="21"/>
        </w:rPr>
        <w:t xml:space="preserve"> środk</w:t>
      </w:r>
      <w:r w:rsidR="00A834D8" w:rsidRPr="008B0CBC">
        <w:rPr>
          <w:rFonts w:ascii="Calibri Light" w:hAnsi="Calibri Light" w:cs="Calibri Light"/>
          <w:sz w:val="21"/>
          <w:szCs w:val="21"/>
        </w:rPr>
        <w:t>i</w:t>
      </w:r>
      <w:r w:rsidRPr="008B0CBC">
        <w:rPr>
          <w:rFonts w:ascii="Calibri Light" w:hAnsi="Calibri Light" w:cs="Calibri Light"/>
          <w:sz w:val="21"/>
          <w:szCs w:val="21"/>
        </w:rPr>
        <w:t xml:space="preserve"> dowodow</w:t>
      </w:r>
      <w:r w:rsidR="00A834D8" w:rsidRPr="008B0CBC">
        <w:rPr>
          <w:rFonts w:ascii="Calibri Light" w:hAnsi="Calibri Light" w:cs="Calibri Light"/>
          <w:sz w:val="21"/>
          <w:szCs w:val="21"/>
        </w:rPr>
        <w:t>e</w:t>
      </w:r>
      <w:r w:rsidR="0095117C" w:rsidRPr="008B0CBC">
        <w:rPr>
          <w:rFonts w:ascii="Calibri Light" w:hAnsi="Calibri Light" w:cs="Calibri Light"/>
          <w:sz w:val="21"/>
          <w:szCs w:val="21"/>
        </w:rPr>
        <w:t xml:space="preserve">, które można uzyskać za pomocą </w:t>
      </w:r>
      <w:r w:rsidRPr="008B0CBC">
        <w:rPr>
          <w:rFonts w:ascii="Calibri Light" w:hAnsi="Calibri Light" w:cs="Calibri Light"/>
          <w:sz w:val="21"/>
          <w:szCs w:val="21"/>
        </w:rPr>
        <w:t xml:space="preserve">bezpłatnych </w:t>
      </w:r>
      <w:r w:rsidR="0041118F">
        <w:rPr>
          <w:rFonts w:ascii="Calibri Light" w:hAnsi="Calibri Light" w:cs="Calibri Light"/>
          <w:sz w:val="21"/>
          <w:szCs w:val="21"/>
        </w:rPr>
        <w:br/>
      </w:r>
      <w:r w:rsidRPr="008B0CBC">
        <w:rPr>
          <w:rFonts w:ascii="Calibri Light" w:hAnsi="Calibri Light" w:cs="Calibri Light"/>
          <w:sz w:val="21"/>
          <w:szCs w:val="21"/>
        </w:rPr>
        <w:t>i ogólnodostępnych baz danych</w:t>
      </w:r>
      <w:r w:rsidR="00A834D8" w:rsidRPr="008B0CBC">
        <w:rPr>
          <w:rFonts w:ascii="Calibri Light" w:hAnsi="Calibri Light" w:cs="Calibri Light"/>
          <w:sz w:val="21"/>
          <w:szCs w:val="21"/>
        </w:rPr>
        <w:t>, oraz</w:t>
      </w:r>
      <w:r w:rsidR="00A834D8" w:rsidRPr="008B0CBC">
        <w:rPr>
          <w:rFonts w:ascii="Calibri Light" w:hAnsi="Calibri Light" w:cs="Calibri Light"/>
        </w:rPr>
        <w:t xml:space="preserve"> </w:t>
      </w:r>
      <w:r w:rsidR="00A834D8" w:rsidRPr="008B0CBC">
        <w:rPr>
          <w:rFonts w:ascii="Calibri Light" w:hAnsi="Calibri Light" w:cs="Calibri Light"/>
          <w:sz w:val="21"/>
          <w:szCs w:val="21"/>
        </w:rPr>
        <w:t>dane umożliwiające dostęp do tych środków</w:t>
      </w:r>
      <w:r w:rsidRPr="008B0CBC">
        <w:rPr>
          <w:rFonts w:ascii="Calibri Light" w:hAnsi="Calibri Light" w:cs="Calibri Light"/>
          <w:sz w:val="21"/>
          <w:szCs w:val="21"/>
        </w:rPr>
        <w:t>:</w:t>
      </w:r>
    </w:p>
    <w:p w14:paraId="60FD73D4" w14:textId="4900BC9E" w:rsidR="002E0E61" w:rsidRPr="008B0CBC" w:rsidRDefault="00AA336E" w:rsidP="00E10AEC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8B0CBC">
        <w:rPr>
          <w:rFonts w:ascii="Calibri Light" w:hAnsi="Calibri Light" w:cs="Calibri Light"/>
          <w:sz w:val="21"/>
          <w:szCs w:val="21"/>
        </w:rPr>
        <w:t>1)</w:t>
      </w:r>
      <w:r w:rsidR="002E0E61" w:rsidRPr="008B0CBC">
        <w:rPr>
          <w:rFonts w:ascii="Calibri Light" w:hAnsi="Calibri Light" w:cs="Calibri Light"/>
          <w:sz w:val="21"/>
          <w:szCs w:val="21"/>
        </w:rPr>
        <w:t xml:space="preserve"> </w:t>
      </w:r>
      <w:r w:rsidRPr="008B0CBC">
        <w:rPr>
          <w:rFonts w:ascii="Calibri Light" w:hAnsi="Calibri Light" w:cs="Calibri Light"/>
          <w:sz w:val="21"/>
          <w:szCs w:val="21"/>
        </w:rPr>
        <w:t>..............................................................................................................</w:t>
      </w:r>
      <w:r w:rsidR="002E0E61" w:rsidRPr="008B0CBC">
        <w:rPr>
          <w:rFonts w:ascii="Calibri Light" w:hAnsi="Calibri Light" w:cs="Calibri Light"/>
          <w:sz w:val="21"/>
          <w:szCs w:val="21"/>
        </w:rPr>
        <w:t>.....................................</w:t>
      </w:r>
      <w:r w:rsidR="0041118F">
        <w:rPr>
          <w:rFonts w:ascii="Calibri Light" w:hAnsi="Calibri Light" w:cs="Calibri Light"/>
          <w:sz w:val="21"/>
          <w:szCs w:val="21"/>
        </w:rPr>
        <w:t>...............</w:t>
      </w:r>
      <w:r w:rsidR="002E0E61" w:rsidRPr="008B0CBC">
        <w:rPr>
          <w:rFonts w:ascii="Calibri Light" w:hAnsi="Calibri Light" w:cs="Calibri Light"/>
          <w:sz w:val="21"/>
          <w:szCs w:val="21"/>
        </w:rPr>
        <w:t>...</w:t>
      </w:r>
    </w:p>
    <w:p w14:paraId="7651669A" w14:textId="77777777" w:rsidR="00AA336E" w:rsidRPr="008B0CBC" w:rsidRDefault="00CB7698" w:rsidP="00E10AEC">
      <w:pPr>
        <w:spacing w:after="0" w:line="240" w:lineRule="auto"/>
        <w:jc w:val="center"/>
        <w:rPr>
          <w:rFonts w:ascii="Calibri Light" w:hAnsi="Calibri Light" w:cs="Calibri Light"/>
          <w:sz w:val="21"/>
          <w:szCs w:val="21"/>
        </w:rPr>
      </w:pPr>
      <w:r w:rsidRPr="008B0CBC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BDA12F0" w14:textId="694B4792" w:rsidR="00D23F3D" w:rsidRPr="008B0CBC" w:rsidRDefault="00AA336E" w:rsidP="00E10AEC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8B0CBC">
        <w:rPr>
          <w:rFonts w:ascii="Calibri Light" w:hAnsi="Calibri Light" w:cs="Calibri Light"/>
          <w:sz w:val="21"/>
          <w:szCs w:val="21"/>
        </w:rPr>
        <w:t>2)</w:t>
      </w:r>
      <w:r w:rsidR="002E0E61" w:rsidRPr="008B0CBC">
        <w:rPr>
          <w:rFonts w:ascii="Calibri Light" w:hAnsi="Calibri Light" w:cs="Calibri Light"/>
          <w:sz w:val="21"/>
          <w:szCs w:val="21"/>
        </w:rPr>
        <w:t xml:space="preserve"> </w:t>
      </w:r>
      <w:r w:rsidRPr="008B0CBC">
        <w:rPr>
          <w:rFonts w:ascii="Calibri Light" w:hAnsi="Calibri Light" w:cs="Calibri Light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8B0CBC">
        <w:rPr>
          <w:rFonts w:ascii="Calibri Light" w:hAnsi="Calibri Light" w:cs="Calibri Light"/>
          <w:sz w:val="21"/>
          <w:szCs w:val="21"/>
        </w:rPr>
        <w:t>.......</w:t>
      </w:r>
      <w:r w:rsidR="0041118F">
        <w:rPr>
          <w:rFonts w:ascii="Calibri Light" w:hAnsi="Calibri Light" w:cs="Calibri Light"/>
          <w:sz w:val="21"/>
          <w:szCs w:val="21"/>
        </w:rPr>
        <w:t>...............</w:t>
      </w:r>
      <w:r w:rsidR="002E0E61" w:rsidRPr="008B0CBC">
        <w:rPr>
          <w:rFonts w:ascii="Calibri Light" w:hAnsi="Calibri Light" w:cs="Calibri Light"/>
          <w:sz w:val="21"/>
          <w:szCs w:val="21"/>
        </w:rPr>
        <w:t>..................</w:t>
      </w:r>
    </w:p>
    <w:p w14:paraId="681557BA" w14:textId="77777777" w:rsidR="00520F90" w:rsidRPr="008B0CBC" w:rsidRDefault="004D323F" w:rsidP="00E10AEC">
      <w:pPr>
        <w:spacing w:after="0" w:line="240" w:lineRule="auto"/>
        <w:jc w:val="center"/>
        <w:rPr>
          <w:rFonts w:ascii="Calibri Light" w:hAnsi="Calibri Light" w:cs="Calibri Light"/>
          <w:i/>
          <w:sz w:val="16"/>
          <w:szCs w:val="16"/>
        </w:rPr>
      </w:pPr>
      <w:r w:rsidRPr="008B0CBC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5D372E8" w14:textId="77777777" w:rsidR="00E10AEC" w:rsidRPr="008B0CBC" w:rsidRDefault="00E10AEC" w:rsidP="00695FA3">
      <w:pPr>
        <w:spacing w:line="360" w:lineRule="auto"/>
        <w:ind w:left="5166"/>
        <w:jc w:val="center"/>
        <w:rPr>
          <w:rFonts w:ascii="Calibri Light" w:hAnsi="Calibri Light" w:cs="Calibri Light"/>
          <w:sz w:val="21"/>
          <w:szCs w:val="21"/>
        </w:rPr>
      </w:pPr>
    </w:p>
    <w:p w14:paraId="6BEBFD2E" w14:textId="77777777" w:rsidR="00E10AEC" w:rsidRPr="008B0CBC" w:rsidRDefault="00E10AEC" w:rsidP="00695FA3">
      <w:pPr>
        <w:spacing w:line="360" w:lineRule="auto"/>
        <w:ind w:left="5166"/>
        <w:jc w:val="center"/>
        <w:rPr>
          <w:rFonts w:ascii="Calibri Light" w:hAnsi="Calibri Light" w:cs="Calibri Light"/>
          <w:sz w:val="21"/>
          <w:szCs w:val="21"/>
        </w:rPr>
      </w:pPr>
    </w:p>
    <w:p w14:paraId="575CB1D0" w14:textId="77777777" w:rsidR="00695FA3" w:rsidRPr="000E2C46" w:rsidRDefault="00695FA3" w:rsidP="00695FA3">
      <w:pPr>
        <w:spacing w:line="360" w:lineRule="auto"/>
        <w:ind w:left="5166"/>
        <w:jc w:val="center"/>
        <w:rPr>
          <w:rFonts w:ascii="Calibri Light" w:hAnsi="Calibri Light" w:cs="Calibri Light"/>
          <w:b/>
          <w:bCs/>
          <w:i/>
          <w:color w:val="FF0000"/>
          <w:sz w:val="16"/>
          <w:szCs w:val="16"/>
        </w:rPr>
      </w:pPr>
      <w:r w:rsidRPr="000E2C46">
        <w:rPr>
          <w:rFonts w:ascii="Calibri Light" w:hAnsi="Calibri Light" w:cs="Calibri Light"/>
          <w:b/>
          <w:bCs/>
          <w:i/>
          <w:color w:val="FF0000"/>
          <w:sz w:val="16"/>
          <w:szCs w:val="16"/>
        </w:rPr>
        <w:t xml:space="preserve">Data; </w:t>
      </w:r>
      <w:bookmarkStart w:id="2" w:name="_Hlk102639179"/>
      <w:r w:rsidRPr="000E2C46">
        <w:rPr>
          <w:rFonts w:ascii="Calibri Light" w:hAnsi="Calibri Light" w:cs="Calibri Light"/>
          <w:b/>
          <w:bCs/>
          <w:i/>
          <w:color w:val="FF0000"/>
          <w:sz w:val="16"/>
          <w:szCs w:val="16"/>
        </w:rPr>
        <w:t>kwalifikowany podpis elektroniczny</w:t>
      </w:r>
      <w:bookmarkEnd w:id="2"/>
      <w:r w:rsidRPr="000E2C46">
        <w:rPr>
          <w:rFonts w:ascii="Calibri Light" w:hAnsi="Calibri Light" w:cs="Calibri Light"/>
          <w:b/>
          <w:bCs/>
          <w:i/>
          <w:color w:val="FF0000"/>
          <w:sz w:val="16"/>
          <w:szCs w:val="16"/>
        </w:rPr>
        <w:br/>
        <w:t>lub podpis zaufany lub podpis osobisty</w:t>
      </w:r>
    </w:p>
    <w:sectPr w:rsidR="00695FA3" w:rsidRPr="000E2C46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F2BD9" w14:textId="77777777" w:rsidR="00E137D4" w:rsidRDefault="00E137D4" w:rsidP="0038231F">
      <w:pPr>
        <w:spacing w:after="0" w:line="240" w:lineRule="auto"/>
      </w:pPr>
      <w:r>
        <w:separator/>
      </w:r>
    </w:p>
  </w:endnote>
  <w:endnote w:type="continuationSeparator" w:id="0">
    <w:p w14:paraId="0DB48460" w14:textId="77777777" w:rsidR="00E137D4" w:rsidRDefault="00E137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873DA" w14:textId="77777777" w:rsidR="00E137D4" w:rsidRDefault="00E137D4" w:rsidP="0038231F">
      <w:pPr>
        <w:spacing w:after="0" w:line="240" w:lineRule="auto"/>
      </w:pPr>
      <w:r>
        <w:separator/>
      </w:r>
    </w:p>
  </w:footnote>
  <w:footnote w:type="continuationSeparator" w:id="0">
    <w:p w14:paraId="16C90D5B" w14:textId="77777777" w:rsidR="00E137D4" w:rsidRDefault="00E137D4" w:rsidP="0038231F">
      <w:pPr>
        <w:spacing w:after="0" w:line="240" w:lineRule="auto"/>
      </w:pPr>
      <w:r>
        <w:continuationSeparator/>
      </w:r>
    </w:p>
  </w:footnote>
  <w:footnote w:id="1">
    <w:p w14:paraId="16727633" w14:textId="77777777" w:rsidR="00A82964" w:rsidRPr="000E2C46" w:rsidRDefault="00413F83" w:rsidP="00A82964">
      <w:pPr>
        <w:spacing w:after="0" w:line="240" w:lineRule="auto"/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0E2C46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0E2C46">
        <w:rPr>
          <w:rFonts w:ascii="Calibri Light" w:hAnsi="Calibri Light" w:cs="Calibri Light"/>
          <w:sz w:val="16"/>
          <w:szCs w:val="16"/>
        </w:rPr>
        <w:t xml:space="preserve"> </w:t>
      </w:r>
      <w:r w:rsidR="00A82964" w:rsidRPr="000E2C46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0E2C46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0E2C46">
        <w:rPr>
          <w:rFonts w:ascii="Calibri Light" w:hAnsi="Calibri Light" w:cs="Calibri Light"/>
          <w:i/>
          <w:iCs/>
          <w:color w:val="222222"/>
          <w:sz w:val="16"/>
          <w:szCs w:val="16"/>
        </w:rPr>
        <w:t>zwanej dalej „ustawą”,</w:t>
      </w:r>
      <w:r w:rsidR="00A82964" w:rsidRPr="000E2C46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 </w:t>
      </w:r>
      <w:r w:rsidR="00A82964" w:rsidRPr="000E2C46">
        <w:rPr>
          <w:rFonts w:ascii="Calibri Light" w:hAnsi="Calibri Light" w:cs="Calibri Light"/>
          <w:color w:val="222222"/>
          <w:sz w:val="16"/>
          <w:szCs w:val="16"/>
        </w:rPr>
        <w:t xml:space="preserve">z </w:t>
      </w:r>
      <w:r w:rsidR="00A82964" w:rsidRPr="000E2C46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0E2C46">
        <w:rPr>
          <w:rFonts w:ascii="Calibri Light" w:hAnsi="Calibri Light" w:cs="Calibri Light"/>
          <w:color w:val="222222"/>
          <w:sz w:val="16"/>
          <w:szCs w:val="16"/>
          <w:lang w:eastAsia="pl-PL"/>
        </w:rPr>
        <w:t>Pzp</w:t>
      </w:r>
      <w:proofErr w:type="spellEnd"/>
      <w:r w:rsidR="00A82964" w:rsidRPr="000E2C46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 wyklucza się:</w:t>
      </w:r>
    </w:p>
    <w:p w14:paraId="402D3661" w14:textId="77777777" w:rsidR="00A82964" w:rsidRPr="000E2C46" w:rsidRDefault="00A82964" w:rsidP="00A82964">
      <w:pPr>
        <w:spacing w:after="0" w:line="240" w:lineRule="auto"/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0E2C46">
        <w:rPr>
          <w:rFonts w:ascii="Calibri Light" w:hAnsi="Calibri Light" w:cs="Calibri Light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8BF564" w14:textId="77777777" w:rsidR="00A82964" w:rsidRPr="000E2C46" w:rsidRDefault="00A82964" w:rsidP="00A82964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0E2C46">
        <w:rPr>
          <w:rFonts w:ascii="Calibri Light" w:hAnsi="Calibri Light" w:cs="Calibri Light"/>
          <w:color w:val="222222"/>
          <w:sz w:val="16"/>
          <w:szCs w:val="16"/>
        </w:rPr>
        <w:t xml:space="preserve">2) </w:t>
      </w:r>
      <w:r w:rsidRPr="000E2C46">
        <w:rPr>
          <w:rFonts w:ascii="Calibri Light" w:hAnsi="Calibri Light" w:cs="Calibri Light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beneficjentem rzeczywistym </w:t>
      </w:r>
      <w:r w:rsidRPr="000E2C46">
        <w:rPr>
          <w:rFonts w:asciiTheme="majorHAnsi" w:hAnsiTheme="majorHAnsi" w:cstheme="majorHAnsi"/>
          <w:color w:val="222222"/>
          <w:sz w:val="16"/>
          <w:szCs w:val="16"/>
          <w:lang w:eastAsia="pl-PL"/>
        </w:rPr>
        <w:t>od dnia 24 lutego 2022 r., o ile została wpisana na listę na podstawie decyzji w sprawie wpisu na listę rozstrzygającej o zastosowaniu środka, o którym mowa w art. 1 pkt 3 ustawy;</w:t>
      </w:r>
    </w:p>
    <w:p w14:paraId="1151C21E" w14:textId="77777777" w:rsidR="00486CE1" w:rsidRDefault="00A82964" w:rsidP="00761CEB">
      <w:pPr>
        <w:spacing w:after="0" w:line="240" w:lineRule="auto"/>
        <w:jc w:val="both"/>
      </w:pPr>
      <w:r w:rsidRPr="000E2C46">
        <w:rPr>
          <w:rFonts w:asciiTheme="majorHAnsi" w:hAnsiTheme="majorHAnsi" w:cstheme="maj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EAFB0" w14:textId="77777777" w:rsidR="0041118F" w:rsidRDefault="0041118F" w:rsidP="0041118F">
    <w:pPr>
      <w:pStyle w:val="Nagwek"/>
      <w:rPr>
        <w:rFonts w:ascii="Calibri Light" w:hAnsi="Calibri Light" w:cs="Calibri Light"/>
        <w:b/>
        <w:bCs/>
        <w:sz w:val="20"/>
        <w:szCs w:val="20"/>
      </w:rPr>
    </w:pPr>
    <w:r>
      <w:rPr>
        <w:rFonts w:ascii="Calibri Light" w:hAnsi="Calibri Light" w:cs="Calibri Light"/>
        <w:b/>
        <w:bCs/>
        <w:sz w:val="20"/>
        <w:szCs w:val="20"/>
      </w:rPr>
      <w:t>DZP.2612.3.2025</w:t>
    </w:r>
  </w:p>
  <w:p w14:paraId="4856B28D" w14:textId="17FB76CF" w:rsidR="0041118F" w:rsidRPr="0016593D" w:rsidRDefault="0041118F" w:rsidP="0041118F">
    <w:pPr>
      <w:pStyle w:val="Nagwek"/>
      <w:ind w:left="-142"/>
      <w:jc w:val="center"/>
      <w:rPr>
        <w:rFonts w:ascii="Calibri Light" w:hAnsi="Calibri Light" w:cs="Calibri Light"/>
        <w:b/>
        <w:bCs/>
        <w:sz w:val="20"/>
        <w:szCs w:val="20"/>
      </w:rPr>
    </w:pPr>
    <w:r>
      <w:rPr>
        <w:rFonts w:ascii="Calibri Light" w:hAnsi="Calibri Light" w:cs="Calibri Light"/>
        <w:b/>
        <w:bCs/>
        <w:sz w:val="20"/>
        <w:szCs w:val="20"/>
      </w:rPr>
      <w:t>Ś</w:t>
    </w:r>
    <w:r w:rsidRPr="0016593D">
      <w:rPr>
        <w:rFonts w:ascii="Calibri Light" w:hAnsi="Calibri Light" w:cs="Calibri Light"/>
        <w:b/>
        <w:bCs/>
        <w:sz w:val="20"/>
        <w:szCs w:val="20"/>
      </w:rPr>
      <w:t xml:space="preserve">wiadczenie opieki serwisowej </w:t>
    </w:r>
    <w:r>
      <w:rPr>
        <w:rFonts w:ascii="Calibri Light" w:hAnsi="Calibri Light" w:cs="Calibri Light"/>
        <w:b/>
        <w:bCs/>
        <w:sz w:val="20"/>
        <w:szCs w:val="20"/>
      </w:rPr>
      <w:t>S</w:t>
    </w:r>
    <w:r w:rsidRPr="0016593D">
      <w:rPr>
        <w:rFonts w:ascii="Calibri Light" w:hAnsi="Calibri Light" w:cs="Calibri Light"/>
        <w:b/>
        <w:bCs/>
        <w:sz w:val="20"/>
        <w:szCs w:val="20"/>
      </w:rPr>
      <w:t>ystemu HIS Eskulap</w:t>
    </w:r>
    <w:r>
      <w:rPr>
        <w:rFonts w:ascii="Calibri Light" w:hAnsi="Calibri Light" w:cs="Calibri Light"/>
        <w:b/>
        <w:bCs/>
        <w:sz w:val="20"/>
        <w:szCs w:val="20"/>
      </w:rPr>
      <w:t xml:space="preserve"> (producent </w:t>
    </w:r>
    <w:proofErr w:type="spellStart"/>
    <w:r>
      <w:rPr>
        <w:rFonts w:ascii="Calibri Light" w:hAnsi="Calibri Light" w:cs="Calibri Light"/>
        <w:b/>
        <w:bCs/>
        <w:sz w:val="20"/>
        <w:szCs w:val="20"/>
      </w:rPr>
      <w:t>Nexus</w:t>
    </w:r>
    <w:proofErr w:type="spellEnd"/>
    <w:r>
      <w:rPr>
        <w:rFonts w:ascii="Calibri Light" w:hAnsi="Calibri Light" w:cs="Calibri Light"/>
        <w:b/>
        <w:bCs/>
        <w:sz w:val="20"/>
        <w:szCs w:val="20"/>
      </w:rPr>
      <w:t xml:space="preserve"> Polska Sp. z o. o.)</w:t>
    </w:r>
    <w:r w:rsidRPr="0016593D">
      <w:rPr>
        <w:rFonts w:ascii="Calibri Light" w:hAnsi="Calibri Light" w:cs="Calibri Light"/>
        <w:b/>
        <w:bCs/>
        <w:sz w:val="20"/>
        <w:szCs w:val="20"/>
      </w:rPr>
      <w:t xml:space="preserve"> </w:t>
    </w:r>
    <w:r w:rsidR="00A2154E">
      <w:rPr>
        <w:rFonts w:ascii="Calibri Light" w:hAnsi="Calibri Light" w:cs="Calibri Light"/>
        <w:b/>
        <w:bCs/>
        <w:sz w:val="20"/>
        <w:szCs w:val="20"/>
      </w:rPr>
      <w:br/>
    </w:r>
    <w:r w:rsidRPr="0016593D">
      <w:rPr>
        <w:rFonts w:ascii="Calibri Light" w:hAnsi="Calibri Light" w:cs="Calibri Light"/>
        <w:b/>
        <w:bCs/>
        <w:sz w:val="20"/>
        <w:szCs w:val="20"/>
      </w:rPr>
      <w:t>oraz dostęp do nowych wersji</w:t>
    </w:r>
  </w:p>
  <w:p w14:paraId="6182C304" w14:textId="77777777" w:rsidR="0041118F" w:rsidRDefault="004111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499E9984"/>
    <w:lvl w:ilvl="0" w:tplc="F80230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2879466">
    <w:abstractNumId w:val="8"/>
  </w:num>
  <w:num w:numId="2" w16cid:durableId="1796487569">
    <w:abstractNumId w:val="1"/>
  </w:num>
  <w:num w:numId="3" w16cid:durableId="64256804">
    <w:abstractNumId w:val="6"/>
  </w:num>
  <w:num w:numId="4" w16cid:durableId="1528372693">
    <w:abstractNumId w:val="11"/>
  </w:num>
  <w:num w:numId="5" w16cid:durableId="1293827259">
    <w:abstractNumId w:val="9"/>
  </w:num>
  <w:num w:numId="6" w16cid:durableId="126515980">
    <w:abstractNumId w:val="5"/>
  </w:num>
  <w:num w:numId="7" w16cid:durableId="741365266">
    <w:abstractNumId w:val="2"/>
  </w:num>
  <w:num w:numId="8" w16cid:durableId="1839534272">
    <w:abstractNumId w:val="10"/>
  </w:num>
  <w:num w:numId="9" w16cid:durableId="137111828">
    <w:abstractNumId w:val="0"/>
  </w:num>
  <w:num w:numId="10" w16cid:durableId="916324685">
    <w:abstractNumId w:val="4"/>
  </w:num>
  <w:num w:numId="11" w16cid:durableId="138887268">
    <w:abstractNumId w:val="3"/>
  </w:num>
  <w:num w:numId="12" w16cid:durableId="1730228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C46"/>
    <w:rsid w:val="000E3539"/>
    <w:rsid w:val="000E4D37"/>
    <w:rsid w:val="000F5FA3"/>
    <w:rsid w:val="00100D87"/>
    <w:rsid w:val="001067FC"/>
    <w:rsid w:val="0011408C"/>
    <w:rsid w:val="001275E7"/>
    <w:rsid w:val="001448FB"/>
    <w:rsid w:val="001542CB"/>
    <w:rsid w:val="001777E2"/>
    <w:rsid w:val="00177C2A"/>
    <w:rsid w:val="001902D2"/>
    <w:rsid w:val="00190D6E"/>
    <w:rsid w:val="001B1ECD"/>
    <w:rsid w:val="001C6945"/>
    <w:rsid w:val="001D3A19"/>
    <w:rsid w:val="001F027E"/>
    <w:rsid w:val="001F0CE2"/>
    <w:rsid w:val="00200BDD"/>
    <w:rsid w:val="00203A40"/>
    <w:rsid w:val="002168A8"/>
    <w:rsid w:val="0022401A"/>
    <w:rsid w:val="00235BCC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21AF"/>
    <w:rsid w:val="002E3CBB"/>
    <w:rsid w:val="002E641A"/>
    <w:rsid w:val="002E7B71"/>
    <w:rsid w:val="00313417"/>
    <w:rsid w:val="00313911"/>
    <w:rsid w:val="003228AF"/>
    <w:rsid w:val="00333209"/>
    <w:rsid w:val="00337073"/>
    <w:rsid w:val="0034340D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118F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6CE1"/>
    <w:rsid w:val="004903B7"/>
    <w:rsid w:val="00490653"/>
    <w:rsid w:val="00495B91"/>
    <w:rsid w:val="004B00A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4674"/>
    <w:rsid w:val="00550118"/>
    <w:rsid w:val="00557050"/>
    <w:rsid w:val="005641F0"/>
    <w:rsid w:val="005801E8"/>
    <w:rsid w:val="00581FFD"/>
    <w:rsid w:val="005858F6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7633"/>
    <w:rsid w:val="00633724"/>
    <w:rsid w:val="0063384A"/>
    <w:rsid w:val="00633E88"/>
    <w:rsid w:val="00634311"/>
    <w:rsid w:val="006458A9"/>
    <w:rsid w:val="00645ADF"/>
    <w:rsid w:val="00652B7C"/>
    <w:rsid w:val="006677DF"/>
    <w:rsid w:val="00667E02"/>
    <w:rsid w:val="00691AAB"/>
    <w:rsid w:val="00695FA3"/>
    <w:rsid w:val="006A3A1F"/>
    <w:rsid w:val="006A52B6"/>
    <w:rsid w:val="006A7294"/>
    <w:rsid w:val="006B33C0"/>
    <w:rsid w:val="006D3513"/>
    <w:rsid w:val="006D4168"/>
    <w:rsid w:val="006F0034"/>
    <w:rsid w:val="006F10CA"/>
    <w:rsid w:val="006F3D32"/>
    <w:rsid w:val="006F69F9"/>
    <w:rsid w:val="00703D94"/>
    <w:rsid w:val="00706D8B"/>
    <w:rsid w:val="007118F0"/>
    <w:rsid w:val="00711C85"/>
    <w:rsid w:val="0072560B"/>
    <w:rsid w:val="00732194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3C4F"/>
    <w:rsid w:val="00825A09"/>
    <w:rsid w:val="00830880"/>
    <w:rsid w:val="00830AB1"/>
    <w:rsid w:val="00833FCD"/>
    <w:rsid w:val="00835C91"/>
    <w:rsid w:val="00837AA3"/>
    <w:rsid w:val="00842991"/>
    <w:rsid w:val="00857361"/>
    <w:rsid w:val="00866E0F"/>
    <w:rsid w:val="008706E1"/>
    <w:rsid w:val="008757E1"/>
    <w:rsid w:val="008763EB"/>
    <w:rsid w:val="00892E48"/>
    <w:rsid w:val="008946C6"/>
    <w:rsid w:val="00896587"/>
    <w:rsid w:val="008A3031"/>
    <w:rsid w:val="008B0CBC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0DE0"/>
    <w:rsid w:val="009B2846"/>
    <w:rsid w:val="009C72ED"/>
    <w:rsid w:val="009C7756"/>
    <w:rsid w:val="009D1D0C"/>
    <w:rsid w:val="009E1710"/>
    <w:rsid w:val="00A05E8E"/>
    <w:rsid w:val="00A15F7E"/>
    <w:rsid w:val="00A166B0"/>
    <w:rsid w:val="00A2154E"/>
    <w:rsid w:val="00A22DCF"/>
    <w:rsid w:val="00A242C2"/>
    <w:rsid w:val="00A24C2D"/>
    <w:rsid w:val="00A276E4"/>
    <w:rsid w:val="00A27AC6"/>
    <w:rsid w:val="00A3062E"/>
    <w:rsid w:val="00A345E9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3860"/>
    <w:rsid w:val="00B15219"/>
    <w:rsid w:val="00B15FD3"/>
    <w:rsid w:val="00B226B4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1395A"/>
    <w:rsid w:val="00C27874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C6965"/>
    <w:rsid w:val="00CE37B9"/>
    <w:rsid w:val="00CE78A6"/>
    <w:rsid w:val="00CF09B7"/>
    <w:rsid w:val="00D11CE6"/>
    <w:rsid w:val="00D13B3F"/>
    <w:rsid w:val="00D23F3D"/>
    <w:rsid w:val="00D34D9A"/>
    <w:rsid w:val="00D36DEF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AEC"/>
    <w:rsid w:val="00E119FB"/>
    <w:rsid w:val="00E137D4"/>
    <w:rsid w:val="00E16A79"/>
    <w:rsid w:val="00E21B42"/>
    <w:rsid w:val="00E22413"/>
    <w:rsid w:val="00E24AD0"/>
    <w:rsid w:val="00E309E9"/>
    <w:rsid w:val="00E31C06"/>
    <w:rsid w:val="00E57047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7725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A5486"/>
    <w:rsid w:val="00FB1A2B"/>
    <w:rsid w:val="00FB40F3"/>
    <w:rsid w:val="00FB7383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CFE76"/>
  <w14:defaultImageDpi w14:val="0"/>
  <w15:docId w15:val="{6424BFA0-E6FA-4C71-9401-7FE1C026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633E88"/>
    <w:rPr>
      <w:rFonts w:cs="Times New Roman"/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rFonts w:cs="Times New Roman"/>
      <w:color w:val="FF0000"/>
      <w:u w:val="single" w:color="FF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rFonts w:cs="Times New Roman"/>
      <w:color w:val="954F72" w:themeColor="followedHyperlink"/>
      <w:u w:val="single"/>
    </w:rPr>
  </w:style>
  <w:style w:type="character" w:customStyle="1" w:styleId="Nagwek3">
    <w:name w:val="Nagłówek #3_"/>
    <w:basedOn w:val="Domylnaczcionkaakapitu"/>
    <w:link w:val="Nagwek30"/>
    <w:rsid w:val="00645ADF"/>
    <w:rPr>
      <w:rFonts w:ascii="Calibri" w:eastAsia="Calibri" w:hAnsi="Calibri" w:cs="Calibri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645ADF"/>
    <w:pPr>
      <w:widowControl w:val="0"/>
      <w:shd w:val="clear" w:color="auto" w:fill="FFFFFF"/>
      <w:spacing w:before="600" w:after="360" w:line="427" w:lineRule="exact"/>
      <w:outlineLvl w:val="2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6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7F52F-3AED-462E-9C44-ADDEA47A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Szagun</dc:creator>
  <dc:description>ZNAKI:10819</dc:description>
  <cp:lastModifiedBy>Paulina Szagun</cp:lastModifiedBy>
  <cp:revision>7</cp:revision>
  <cp:lastPrinted>2016-07-26T10:32:00Z</cp:lastPrinted>
  <dcterms:created xsi:type="dcterms:W3CDTF">2025-02-26T12:13:00Z</dcterms:created>
  <dcterms:modified xsi:type="dcterms:W3CDTF">2025-02-28T10:27:00Z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2022-05-10 11:25:17</vt:lpwstr>
  </property>
  <property fmtid="{D5CDD505-2E9C-101B-9397-08002B2CF9AE}" pid="3" name="wk_stat:znaki:liczba">
    <vt:lpwstr>10819</vt:lpwstr>
  </property>
  <property fmtid="{D5CDD505-2E9C-101B-9397-08002B2CF9AE}" pid="4" name="ZNAKI:">
    <vt:lpwstr>10819</vt:lpwstr>
  </property>
  <property fmtid="{D5CDD505-2E9C-101B-9397-08002B2CF9AE}" pid="5" name="wk_stat:linki:liczba">
    <vt:lpwstr>2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2</vt:lpwstr>
  </property>
  <property fmtid="{D5CDD505-2E9C-101B-9397-08002B2CF9AE}" pid="9" name="TekstJI">
    <vt:lpwstr>NIE</vt:lpwstr>
  </property>
</Properties>
</file>