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0F53" w14:textId="77777777" w:rsidR="00A11F67" w:rsidRPr="00A11F67" w:rsidRDefault="00A11F67" w:rsidP="00A11F67">
      <w:pPr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0" w:name="_Hlk139358443"/>
      <w:r w:rsidRPr="00A11F67">
        <w:rPr>
          <w:rFonts w:ascii="Calibri" w:eastAsia="Arial" w:hAnsi="Calibri" w:cs="Calibri"/>
          <w:kern w:val="0"/>
          <w:lang w:val="pl" w:eastAsia="pl-PL"/>
          <w14:ligatures w14:val="none"/>
        </w:rPr>
        <w:t>ZP.272.13.2024</w:t>
      </w:r>
      <w:r w:rsidRPr="00A11F67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11F67">
        <w:rPr>
          <w:rFonts w:ascii="Calibri" w:eastAsia="Calibri" w:hAnsi="Calibri" w:cs="Calibri"/>
          <w:kern w:val="0"/>
          <w14:ligatures w14:val="none"/>
        </w:rPr>
        <w:tab/>
      </w:r>
      <w:r w:rsidRPr="00A11F67">
        <w:rPr>
          <w:rFonts w:ascii="Calibri" w:eastAsia="Calibri" w:hAnsi="Calibri" w:cs="Calibri"/>
          <w:kern w:val="0"/>
          <w14:ligatures w14:val="none"/>
        </w:rPr>
        <w:tab/>
      </w:r>
      <w:r w:rsidRPr="00A11F67">
        <w:rPr>
          <w:rFonts w:ascii="Calibri" w:eastAsia="Calibri" w:hAnsi="Calibri" w:cs="Calibri"/>
          <w:kern w:val="0"/>
          <w14:ligatures w14:val="none"/>
        </w:rPr>
        <w:tab/>
      </w:r>
      <w:r w:rsidRPr="00A11F67">
        <w:rPr>
          <w:rFonts w:ascii="Calibri" w:eastAsia="Calibri" w:hAnsi="Calibri" w:cs="Calibri"/>
          <w:kern w:val="0"/>
          <w14:ligatures w14:val="none"/>
        </w:rPr>
        <w:tab/>
      </w:r>
      <w:r w:rsidRPr="00A11F67">
        <w:rPr>
          <w:rFonts w:ascii="Calibri" w:eastAsia="Calibri" w:hAnsi="Calibri" w:cs="Calibri"/>
          <w:kern w:val="0"/>
          <w14:ligatures w14:val="none"/>
        </w:rPr>
        <w:tab/>
      </w:r>
      <w:r w:rsidRPr="00A11F67">
        <w:rPr>
          <w:rFonts w:ascii="Calibri" w:eastAsia="Calibri" w:hAnsi="Calibri" w:cs="Calibri"/>
          <w:kern w:val="0"/>
          <w14:ligatures w14:val="none"/>
        </w:rPr>
        <w:tab/>
      </w:r>
      <w:r w:rsidRPr="00A11F67">
        <w:rPr>
          <w:rFonts w:ascii="Calibri" w:eastAsia="Calibri" w:hAnsi="Calibri" w:cs="Calibri"/>
          <w:kern w:val="0"/>
          <w14:ligatures w14:val="none"/>
        </w:rPr>
        <w:tab/>
      </w:r>
      <w:r w:rsidRPr="00A11F67">
        <w:rPr>
          <w:rFonts w:ascii="Calibri" w:eastAsia="Times New Roman" w:hAnsi="Calibri" w:cs="Calibri"/>
          <w:kern w:val="0"/>
          <w:lang w:eastAsia="zh-CN"/>
          <w14:ligatures w14:val="none"/>
        </w:rPr>
        <w:t>ZAŁĄCZNIK NR 2a DO SWZ</w:t>
      </w:r>
      <w:r w:rsidRPr="00A11F67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 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A11F67" w:rsidRPr="00A11F67" w14:paraId="433A6366" w14:textId="77777777" w:rsidTr="00BD6DE6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089B6D" w14:textId="77777777" w:rsidR="00A11F67" w:rsidRPr="00A11F67" w:rsidRDefault="00A11F67" w:rsidP="00A11F67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A11F67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E3F7362" w14:textId="77777777" w:rsidR="00A11F67" w:rsidRPr="00A11F67" w:rsidRDefault="00A11F67" w:rsidP="00A11F67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A11F67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A11F67" w:rsidRPr="00A11F67" w14:paraId="042EC822" w14:textId="77777777" w:rsidTr="00BD6DE6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32041001" w14:textId="77777777" w:rsidR="00A11F67" w:rsidRPr="00A11F67" w:rsidRDefault="00A11F67" w:rsidP="00A11F6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60E6C8EF" w14:textId="77777777" w:rsidR="00A11F67" w:rsidRPr="00A11F67" w:rsidRDefault="00A11F67" w:rsidP="00A11F6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10B7591C" w14:textId="77777777" w:rsidR="00A11F67" w:rsidRPr="00A11F67" w:rsidRDefault="00A11F67" w:rsidP="00A11F6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64E24A4E" w14:textId="77777777" w:rsidR="00A11F67" w:rsidRPr="00A11F67" w:rsidRDefault="00A11F67" w:rsidP="00A11F6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A11F67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357FC408"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84988F2" w14:textId="77777777" w:rsidR="00A11F67" w:rsidRPr="00A11F67" w:rsidRDefault="00A11F67" w:rsidP="00A11F6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18179A5C" w14:textId="77777777" w:rsidR="00A11F67" w:rsidRPr="00A11F67" w:rsidRDefault="00A11F67" w:rsidP="00A11F6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5C898B38" w14:textId="77777777" w:rsidR="00A11F67" w:rsidRPr="00A11F67" w:rsidRDefault="00A11F67" w:rsidP="00A11F6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23AECE58" w14:textId="77777777" w:rsidR="00A11F67" w:rsidRPr="00A11F67" w:rsidRDefault="00A11F67" w:rsidP="00A11F6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A11F67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01902F37">
                <v:rect id="_x0000_i1056" style="width:0;height:1.5pt" o:hralign="center" o:hrstd="t" o:hr="t" fillcolor="#a0a0a0" stroked="f"/>
              </w:pict>
            </w:r>
          </w:p>
        </w:tc>
      </w:tr>
      <w:tr w:rsidR="00A11F67" w:rsidRPr="00A11F67" w14:paraId="235B5292" w14:textId="77777777" w:rsidTr="00BD6DE6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C082BE" w14:textId="77777777" w:rsidR="00A11F67" w:rsidRPr="00A11F67" w:rsidRDefault="00A11F67" w:rsidP="00A11F67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A11F67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A11F67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16463F4" w14:textId="77777777" w:rsidR="00A11F67" w:rsidRPr="00A11F67" w:rsidRDefault="00A11F67" w:rsidP="00A11F67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A11F67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017B7718" w14:textId="77777777" w:rsidR="00A11F67" w:rsidRPr="00A11F67" w:rsidRDefault="00A11F67" w:rsidP="00A11F67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78949534" w14:textId="77777777" w:rsidR="00A11F67" w:rsidRPr="00A11F67" w:rsidRDefault="00A11F67" w:rsidP="00A11F67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A11F67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OŚWIADCZENIE  PODMIOTU UDOSTĘPNIAJĄCEGO ZASOBY</w:t>
      </w:r>
    </w:p>
    <w:p w14:paraId="772CE2A6" w14:textId="77777777" w:rsidR="00A11F67" w:rsidRPr="00A11F67" w:rsidRDefault="00A11F67" w:rsidP="00A11F67">
      <w:pPr>
        <w:spacing w:after="12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A11F67">
        <w:rPr>
          <w:rFonts w:ascii="Calibri" w:eastAsia="Calibri" w:hAnsi="Calibri" w:cs="Calibri"/>
          <w:kern w:val="0"/>
          <w:sz w:val="20"/>
          <w:szCs w:val="20"/>
          <w14:ligatures w14:val="none"/>
        </w:rPr>
        <w:t>składane na podstawie art. 125 ust. 1 ustawy z dnia 11 września 2019 r. Prawo zamówień publicznych (</w:t>
      </w:r>
      <w:proofErr w:type="spellStart"/>
      <w:r w:rsidRPr="00A11F67">
        <w:rPr>
          <w:rFonts w:ascii="Calibri" w:eastAsia="Calibri" w:hAnsi="Calibri" w:cs="Calibri"/>
          <w:kern w:val="0"/>
          <w:sz w:val="20"/>
          <w:szCs w:val="20"/>
          <w14:ligatures w14:val="none"/>
        </w:rPr>
        <w:t>t.j</w:t>
      </w:r>
      <w:proofErr w:type="spellEnd"/>
      <w:r w:rsidRPr="00A11F67">
        <w:rPr>
          <w:rFonts w:ascii="Calibri" w:eastAsia="Calibri" w:hAnsi="Calibri" w:cs="Calibri"/>
          <w:kern w:val="0"/>
          <w:sz w:val="20"/>
          <w:szCs w:val="20"/>
          <w14:ligatures w14:val="none"/>
        </w:rPr>
        <w:t>. Dz.U. z 2023 poz. 1605 ze zm.)</w:t>
      </w:r>
    </w:p>
    <w:p w14:paraId="1000024E" w14:textId="77777777" w:rsidR="00A11F67" w:rsidRPr="00A11F67" w:rsidRDefault="00A11F67" w:rsidP="00A11F67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  <w:bookmarkStart w:id="1" w:name="_Hlk120083587"/>
      <w:r w:rsidRPr="00A11F67">
        <w:rPr>
          <w:rFonts w:ascii="Calibri" w:eastAsia="Times New Roman" w:hAnsi="Calibri" w:cs="Calibri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A11F67">
        <w:rPr>
          <w:rFonts w:ascii="Calibri" w:eastAsia="Arial" w:hAnsi="Calibri" w:cs="Calibri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A11F67">
        <w:rPr>
          <w:rFonts w:ascii="Calibri" w:eastAsia="Times New Roman" w:hAnsi="Calibri" w:cs="Calibri"/>
          <w:bCs/>
          <w:kern w:val="3"/>
          <w:sz w:val="20"/>
          <w:szCs w:val="20"/>
          <w:lang w:eastAsia="ar-SA" w:bidi="hi-IN"/>
          <w14:ligatures w14:val="none"/>
        </w:rPr>
        <w:t>pod nazwą</w:t>
      </w:r>
      <w:r w:rsidRPr="00A11F67">
        <w:rPr>
          <w:rFonts w:ascii="Calibri" w:eastAsia="Times New Roman" w:hAnsi="Calibri" w:cs="Calibri"/>
          <w:kern w:val="3"/>
          <w:sz w:val="20"/>
          <w:szCs w:val="20"/>
          <w:lang w:eastAsia="ar-SA" w:bidi="hi-IN"/>
          <w14:ligatures w14:val="none"/>
        </w:rPr>
        <w:t>:</w:t>
      </w:r>
      <w:r w:rsidRPr="00A11F67"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bookmarkEnd w:id="1"/>
    <w:p w14:paraId="6B651185" w14:textId="77777777" w:rsidR="00A11F67" w:rsidRPr="00A11F67" w:rsidRDefault="00A11F67" w:rsidP="00A11F6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11F67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  <w14:ligatures w14:val="none"/>
        </w:rPr>
        <w:t>Standaryzacja pomieszczeń opieki długoterminowej w SPZOZ Człuchów</w:t>
      </w:r>
    </w:p>
    <w:p w14:paraId="1F5E1B72" w14:textId="77777777" w:rsidR="00A11F67" w:rsidRPr="00A11F67" w:rsidRDefault="00A11F67" w:rsidP="00A11F67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84FAF44" w14:textId="77777777" w:rsidR="00A11F67" w:rsidRPr="00A11F67" w:rsidRDefault="00A11F67" w:rsidP="00A11F67">
      <w:pPr>
        <w:spacing w:after="0" w:line="360" w:lineRule="auto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A11F67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A. DOTYCZĄCE SPEŁNIANIA WARUNKÓW UDZIAŁU W POSTĘPOWANIU</w:t>
      </w:r>
    </w:p>
    <w:p w14:paraId="2403AF27" w14:textId="77777777" w:rsidR="00A11F67" w:rsidRPr="00A11F67" w:rsidRDefault="00A11F67" w:rsidP="00A11F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A11F67">
        <w:rPr>
          <w:rFonts w:ascii="Calibri" w:eastAsia="Calibri" w:hAnsi="Calibri" w:cs="Calibri"/>
          <w:kern w:val="0"/>
          <w14:ligatures w14:val="none"/>
        </w:rPr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3C6330ED" w14:textId="77777777" w:rsidR="00A11F67" w:rsidRPr="00A11F67" w:rsidRDefault="00A11F67" w:rsidP="00A11F67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11F67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458D20F" w14:textId="77777777" w:rsidR="00A11F67" w:rsidRPr="00A11F67" w:rsidRDefault="00A11F67" w:rsidP="00A11F67">
      <w:pPr>
        <w:spacing w:after="0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A11F67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B. DOTYCZĄCE WYKLUCZENIA Z POSTĘPOWANIA</w:t>
      </w:r>
    </w:p>
    <w:p w14:paraId="1E7F5AC0" w14:textId="77777777" w:rsidR="00A11F67" w:rsidRPr="00A11F67" w:rsidRDefault="00A11F67" w:rsidP="00A11F67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 w:rsidRPr="00A11F67">
        <w:rPr>
          <w:rFonts w:ascii="Calibri" w:eastAsia="Calibri" w:hAnsi="Calibri" w:cs="Calibri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A11F67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A11F67">
        <w:rPr>
          <w:rFonts w:ascii="Calibri" w:eastAsia="Calibri" w:hAnsi="Calibri" w:cs="Calibri"/>
          <w:kern w:val="0"/>
          <w14:ligatures w14:val="none"/>
        </w:rPr>
        <w:t>.</w:t>
      </w:r>
    </w:p>
    <w:p w14:paraId="16C92E4D" w14:textId="77777777" w:rsidR="00A11F67" w:rsidRPr="00A11F67" w:rsidRDefault="00A11F67" w:rsidP="00A11F67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11F67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F01FC71" w14:textId="77777777" w:rsidR="00A11F67" w:rsidRPr="00A11F67" w:rsidRDefault="00A11F67" w:rsidP="00A11F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u w:val="single"/>
          <w14:ligatures w14:val="none"/>
        </w:rPr>
      </w:pPr>
      <w:r w:rsidRPr="00A11F67">
        <w:rPr>
          <w:rFonts w:ascii="Calibri" w:eastAsia="Calibri" w:hAnsi="Calibri" w:cs="Calibri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A11F67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A11F67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A11F67">
        <w:rPr>
          <w:rFonts w:ascii="Calibri" w:eastAsia="Calibri" w:hAnsi="Calibri" w:cs="Calibri"/>
          <w:i/>
          <w:iCs/>
          <w:kern w:val="0"/>
          <w14:ligatures w14:val="none"/>
        </w:rPr>
        <w:t>(podać podstawę wykluczenia - art. 108 ust. 1</w:t>
      </w:r>
      <w:r w:rsidRPr="00A11F67">
        <w:rPr>
          <w:rFonts w:ascii="Calibri" w:eastAsia="Calibri" w:hAnsi="Calibri" w:cs="Calibri"/>
          <w:i/>
          <w:iCs/>
          <w:kern w:val="0"/>
          <w14:ligatures w14:val="none"/>
        </w:rPr>
        <w:br/>
        <w:t xml:space="preserve">ustawy </w:t>
      </w:r>
      <w:proofErr w:type="spellStart"/>
      <w:r w:rsidRPr="00A11F67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A11F67">
        <w:rPr>
          <w:rFonts w:ascii="Calibri" w:eastAsia="Calibri" w:hAnsi="Calibri" w:cs="Calibri"/>
          <w:i/>
          <w:iCs/>
          <w:kern w:val="0"/>
          <w14:ligatures w14:val="none"/>
        </w:rPr>
        <w:t xml:space="preserve">.). </w:t>
      </w:r>
      <w:r w:rsidRPr="00A11F67">
        <w:rPr>
          <w:rFonts w:ascii="Calibri" w:eastAsia="Calibri" w:hAnsi="Calibri" w:cs="Calibri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A11F67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A11F67">
        <w:rPr>
          <w:rFonts w:ascii="Calibri" w:eastAsia="Calibri" w:hAnsi="Calibri" w:cs="Calibri"/>
          <w:kern w:val="0"/>
          <w14:ligatures w14:val="none"/>
        </w:rPr>
        <w:t xml:space="preserve"> podjąłem następujące środki naprawcze:</w:t>
      </w:r>
    </w:p>
    <w:p w14:paraId="4A3E44EE" w14:textId="77777777" w:rsidR="00A11F67" w:rsidRPr="00A11F67" w:rsidRDefault="00A11F67" w:rsidP="00A11F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11F67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73C0C" w14:textId="77777777" w:rsidR="00A11F67" w:rsidRPr="00A11F67" w:rsidRDefault="00A11F67" w:rsidP="00A11F6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lang w:val="pl"/>
          <w14:ligatures w14:val="none"/>
        </w:rPr>
      </w:pPr>
      <w:r w:rsidRPr="00A11F67">
        <w:rPr>
          <w:rFonts w:ascii="Calibri" w:eastAsia="Calibri" w:hAnsi="Calibri" w:cs="Calibri"/>
          <w:kern w:val="0"/>
          <w14:ligatures w14:val="none"/>
        </w:rPr>
        <w:t>3.</w:t>
      </w:r>
      <w:r w:rsidRPr="00A11F67">
        <w:rPr>
          <w:rFonts w:ascii="Calibri" w:eastAsia="Calibri" w:hAnsi="Calibri" w:cs="Calibri"/>
          <w:kern w:val="0"/>
          <w:lang w:eastAsia="ar-SA"/>
          <w14:ligatures w14:val="none"/>
        </w:rPr>
        <w:t xml:space="preserve"> </w:t>
      </w:r>
      <w:bookmarkStart w:id="2" w:name="_Hlk103061070"/>
      <w:r w:rsidRPr="00A11F67">
        <w:rPr>
          <w:rFonts w:ascii="Calibri" w:eastAsia="Calibri" w:hAnsi="Calibri" w:cs="Calibri"/>
          <w:kern w:val="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</w:t>
      </w:r>
      <w:bookmarkEnd w:id="2"/>
      <w:r w:rsidRPr="00A11F67">
        <w:rPr>
          <w:rFonts w:ascii="Calibri" w:eastAsia="Calibri" w:hAnsi="Calibri" w:cs="Calibri"/>
          <w:kern w:val="0"/>
          <w:lang w:val="pl"/>
          <w14:ligatures w14:val="none"/>
        </w:rPr>
        <w:t>.</w:t>
      </w:r>
    </w:p>
    <w:p w14:paraId="2EF76D2E" w14:textId="77777777" w:rsidR="00A11F67" w:rsidRPr="00A11F67" w:rsidRDefault="00A11F67" w:rsidP="00A11F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A11F67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D. OŚWIADCZENIE DOTYCZĄCE PODANYCH INFORMACJI:</w:t>
      </w:r>
    </w:p>
    <w:p w14:paraId="652448DD" w14:textId="77777777" w:rsidR="00A11F67" w:rsidRPr="00A11F67" w:rsidRDefault="00A11F67" w:rsidP="00A11F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A11F67">
        <w:rPr>
          <w:rFonts w:ascii="Calibri" w:eastAsia="Calibri" w:hAnsi="Calibri" w:cs="Times New Roman"/>
          <w:kern w:val="0"/>
          <w14:ligatures w14:val="none"/>
        </w:rPr>
        <w:t>Oświadczam, że wszystkie informacje podane w powyższych oświadczeniach są  aktualne i zgodne z prawdą oraz zostały przedstawione z  pełną świadomością konsekwencji  wprowadzenia Zamawiającego  w błąd przy przedstawianiu informacji</w:t>
      </w:r>
      <w:r w:rsidRPr="00A11F67">
        <w:rPr>
          <w:rFonts w:ascii="Calibri" w:eastAsia="Calibri" w:hAnsi="Calibri" w:cs="Calibri"/>
          <w:kern w:val="0"/>
          <w:sz w:val="20"/>
          <w:szCs w:val="20"/>
          <w14:ligatures w14:val="none"/>
        </w:rPr>
        <w:t>.</w:t>
      </w:r>
    </w:p>
    <w:p w14:paraId="3C0C273E" w14:textId="77777777" w:rsidR="00A11F67" w:rsidRPr="00A11F67" w:rsidRDefault="00A11F67" w:rsidP="00A11F67">
      <w:pPr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A11F67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394A5103" w14:textId="77777777" w:rsidR="00A11F67" w:rsidRPr="00A11F67" w:rsidRDefault="00A11F67" w:rsidP="00A11F6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val="pl"/>
          <w14:ligatures w14:val="none"/>
        </w:rPr>
      </w:pPr>
    </w:p>
    <w:bookmarkEnd w:id="0"/>
    <w:p w14:paraId="703C78E7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67"/>
    <w:rsid w:val="00994CEE"/>
    <w:rsid w:val="00A11F67"/>
    <w:rsid w:val="00BB3275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E869"/>
  <w15:chartTrackingRefBased/>
  <w15:docId w15:val="{5F0D4F67-4A84-4426-86E5-C48CC97A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11F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1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2024-07-05T12:11:00Z</dcterms:created>
  <dcterms:modified xsi:type="dcterms:W3CDTF">2024-07-05T12:12:00Z</dcterms:modified>
</cp:coreProperties>
</file>