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DDE6" w14:textId="3E7921E6" w:rsidR="00C77B59" w:rsidRPr="00DD64E0" w:rsidRDefault="00D94A90" w:rsidP="00F404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4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525CF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PECYFIKACJA TECHNICZNA</w:t>
      </w:r>
      <w:r w:rsidR="00FA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3 </w:t>
      </w:r>
      <w:r w:rsidRPr="00DD64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38A50D" w14:textId="16F7BF73" w:rsidR="00C77B59" w:rsidRPr="00F404C0" w:rsidRDefault="006541D4" w:rsidP="00F404C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96328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</w:t>
      </w:r>
      <w:r w:rsidR="00F404C0" w:rsidRPr="00F404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montaż i konfiguracja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pięciu </w:t>
      </w:r>
      <w:r w:rsidR="00F404C0" w:rsidRPr="00F404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radarowych wyświetlaczy prędkości</w:t>
      </w:r>
      <w:r w:rsidR="008034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ciągach dróg gminnych na terenie Gminy Komorniki</w:t>
      </w:r>
      <w:bookmarkEnd w:id="0"/>
      <w:r w:rsidR="00F404C0" w:rsidRPr="00F404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D94A90" w:rsidRPr="00F404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14:paraId="6A8650CB" w14:textId="77777777" w:rsidR="00A24D71" w:rsidRPr="00F404C0" w:rsidRDefault="00D94A90" w:rsidP="00F404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0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</w:t>
      </w:r>
      <w:r w:rsidR="00A24D71" w:rsidRPr="00F40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0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</w:t>
      </w:r>
      <w:r w:rsidR="00A24D71" w:rsidRPr="00F40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3DCAD2" w14:textId="52BE6714" w:rsidR="00771917" w:rsidRDefault="00D94A90" w:rsidP="00F404C0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</w:rPr>
      </w:pPr>
      <w:r w:rsidRPr="00DD64E0">
        <w:rPr>
          <w:rFonts w:eastAsia="Times New Roman" w:cs="Times New Roman"/>
          <w:lang w:eastAsia="pl-PL"/>
        </w:rPr>
        <w:t xml:space="preserve">Przedmiotem niniejszej </w:t>
      </w:r>
      <w:r w:rsidR="00E525CF">
        <w:rPr>
          <w:rFonts w:eastAsia="Times New Roman" w:cs="Times New Roman"/>
          <w:lang w:eastAsia="pl-PL"/>
        </w:rPr>
        <w:t>S</w:t>
      </w:r>
      <w:r w:rsidRPr="00DD64E0">
        <w:rPr>
          <w:rFonts w:eastAsia="Times New Roman" w:cs="Times New Roman"/>
          <w:lang w:eastAsia="pl-PL"/>
        </w:rPr>
        <w:t xml:space="preserve">pecyfikacji </w:t>
      </w:r>
      <w:r w:rsidR="00E525CF">
        <w:rPr>
          <w:rFonts w:eastAsia="Times New Roman" w:cs="Times New Roman"/>
          <w:lang w:eastAsia="pl-PL"/>
        </w:rPr>
        <w:t>T</w:t>
      </w:r>
      <w:r w:rsidRPr="00DD64E0">
        <w:rPr>
          <w:rFonts w:eastAsia="Times New Roman" w:cs="Times New Roman"/>
          <w:lang w:eastAsia="pl-PL"/>
        </w:rPr>
        <w:t xml:space="preserve">echnicznej są wymagania dotyczące wykonania i odbioru robót związanych </w:t>
      </w:r>
      <w:r w:rsidR="00FA3D06">
        <w:rPr>
          <w:rFonts w:cs="Times New Roman"/>
        </w:rPr>
        <w:t>z</w:t>
      </w:r>
      <w:r w:rsidR="006A5EE6" w:rsidRPr="006A5EE6">
        <w:rPr>
          <w:rFonts w:cs="Times New Roman"/>
        </w:rPr>
        <w:t xml:space="preserve"> dostarczenie</w:t>
      </w:r>
      <w:r w:rsidR="00FA3D06">
        <w:rPr>
          <w:rFonts w:cs="Times New Roman"/>
        </w:rPr>
        <w:t>m</w:t>
      </w:r>
      <w:r w:rsidR="00D8726C">
        <w:rPr>
          <w:rFonts w:cs="Times New Roman"/>
        </w:rPr>
        <w:t xml:space="preserve">, </w:t>
      </w:r>
      <w:r w:rsidR="006A5EE6" w:rsidRPr="006A5EE6">
        <w:rPr>
          <w:rFonts w:cs="Times New Roman"/>
        </w:rPr>
        <w:t>montaż</w:t>
      </w:r>
      <w:r w:rsidR="00FA3D06">
        <w:rPr>
          <w:rFonts w:cs="Times New Roman"/>
        </w:rPr>
        <w:t>em</w:t>
      </w:r>
      <w:r w:rsidR="006A5EE6" w:rsidRPr="006A5EE6">
        <w:rPr>
          <w:rFonts w:cs="Times New Roman"/>
        </w:rPr>
        <w:t xml:space="preserve"> </w:t>
      </w:r>
      <w:r w:rsidR="00D8726C">
        <w:rPr>
          <w:rFonts w:cs="Times New Roman"/>
        </w:rPr>
        <w:t xml:space="preserve">i konfigurację </w:t>
      </w:r>
      <w:r w:rsidR="006A5EE6" w:rsidRPr="006A5EE6">
        <w:rPr>
          <w:rFonts w:cs="Times New Roman"/>
        </w:rPr>
        <w:t xml:space="preserve">radarowych wyświetlaczy prędkości wraz z zasilaniem energią słoneczną na slupie wsporczym w ciągu dróg </w:t>
      </w:r>
      <w:r w:rsidR="006A5EE6">
        <w:rPr>
          <w:rFonts w:cs="Times New Roman"/>
        </w:rPr>
        <w:t>gminnych</w:t>
      </w:r>
      <w:r w:rsidR="006A5EE6" w:rsidRPr="006A5EE6">
        <w:rPr>
          <w:rFonts w:cs="Times New Roman"/>
        </w:rPr>
        <w:t xml:space="preserve"> na terenie </w:t>
      </w:r>
      <w:r w:rsidR="006A5EE6">
        <w:rPr>
          <w:rFonts w:cs="Times New Roman"/>
        </w:rPr>
        <w:t>Gminy Komorniki</w:t>
      </w:r>
      <w:r w:rsidR="006A5EE6" w:rsidRPr="006A5EE6">
        <w:rPr>
          <w:rFonts w:cs="Times New Roman"/>
        </w:rPr>
        <w:t xml:space="preserve"> w ilości </w:t>
      </w:r>
      <w:r w:rsidR="006A5EE6">
        <w:rPr>
          <w:rFonts w:cs="Times New Roman"/>
        </w:rPr>
        <w:t>5</w:t>
      </w:r>
      <w:r w:rsidR="006A5EE6" w:rsidRPr="006A5EE6">
        <w:rPr>
          <w:rFonts w:cs="Times New Roman"/>
        </w:rPr>
        <w:t xml:space="preserve"> szt. w różnych lokalizacjach wskazanych przez Zamawiającego</w:t>
      </w:r>
      <w:r w:rsidR="0089668F">
        <w:rPr>
          <w:rFonts w:cs="Times New Roman"/>
        </w:rPr>
        <w:t xml:space="preserve">. </w:t>
      </w:r>
      <w:r w:rsidR="0089668F">
        <w:t xml:space="preserve">Wykonawca zobowiązuje się do obsługi oraz serwisowania dostarczonych urządzeń w okresie trwania gwarancji - okres gwarancji i rękojmi wynosi </w:t>
      </w:r>
      <w:r w:rsidR="0089668F" w:rsidRPr="00672F5F">
        <w:t>24 miesiące</w:t>
      </w:r>
      <w:r w:rsidR="0089668F">
        <w:t xml:space="preserve">. Wykonawca zobowiązuje się do kompleksowego montażu </w:t>
      </w:r>
      <w:r w:rsidR="0089668F">
        <w:rPr>
          <w:rFonts w:eastAsia="Arial"/>
        </w:rPr>
        <w:t xml:space="preserve">radarowych wyświetlaczy prędkości </w:t>
      </w:r>
      <w:r w:rsidR="0089668F">
        <w:t>oraz uruchomienia, wdrożenia i przeszkolenia wyznaczonych osób z obsługi urządzeń</w:t>
      </w:r>
      <w:r w:rsidR="006A5EE6" w:rsidRPr="006A5EE6">
        <w:rPr>
          <w:rFonts w:cs="Times New Roman"/>
        </w:rPr>
        <w:t xml:space="preserve">. </w:t>
      </w:r>
    </w:p>
    <w:p w14:paraId="78DA5230" w14:textId="77777777" w:rsidR="00771917" w:rsidRDefault="00771917" w:rsidP="00F404C0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</w:rPr>
      </w:pPr>
    </w:p>
    <w:p w14:paraId="2E0E3A28" w14:textId="119AC092" w:rsidR="006A5EE6" w:rsidRPr="0089668F" w:rsidRDefault="0089668F" w:rsidP="00F404C0">
      <w:pPr>
        <w:pStyle w:val="Standard"/>
        <w:tabs>
          <w:tab w:val="left" w:pos="360"/>
        </w:tabs>
        <w:spacing w:line="276" w:lineRule="auto"/>
        <w:jc w:val="both"/>
        <w:rPr>
          <w:rFonts w:eastAsia="Times New Roman" w:cs="Times New Roman"/>
          <w:lang w:eastAsia="pl-PL"/>
        </w:rPr>
      </w:pPr>
      <w:r w:rsidRPr="0089668F">
        <w:rPr>
          <w:rFonts w:eastAsia="Arial" w:cs="Times New Roman"/>
          <w:b/>
          <w:bCs/>
        </w:rPr>
        <w:t>Wymagania dotyczące Radarowych Wyświetlaczy Prędkości</w:t>
      </w:r>
      <w:r>
        <w:rPr>
          <w:rFonts w:eastAsia="Times New Roman" w:cs="Times New Roman"/>
          <w:lang w:eastAsia="pl-PL"/>
        </w:rPr>
        <w:t>:</w:t>
      </w:r>
    </w:p>
    <w:p w14:paraId="46F27F54" w14:textId="05C52085" w:rsidR="006A5EE6" w:rsidRPr="006A5EE6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yświetlacz </w:t>
      </w:r>
      <w:r w:rsidR="006D0874">
        <w:rPr>
          <w:rFonts w:ascii="Times New Roman" w:hAnsi="Times New Roman" w:cs="Times New Roman"/>
          <w:sz w:val="24"/>
          <w:szCs w:val="24"/>
        </w:rPr>
        <w:t xml:space="preserve">LED 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wysokiej jakości, wymiary minimalne </w:t>
      </w:r>
      <w:r w:rsidR="006D0874">
        <w:rPr>
          <w:rFonts w:ascii="Times New Roman" w:hAnsi="Times New Roman" w:cs="Times New Roman"/>
          <w:sz w:val="24"/>
          <w:szCs w:val="24"/>
        </w:rPr>
        <w:t>900</w:t>
      </w:r>
      <w:r w:rsidR="0089668F">
        <w:rPr>
          <w:rFonts w:ascii="Times New Roman" w:hAnsi="Times New Roman" w:cs="Times New Roman"/>
          <w:sz w:val="24"/>
          <w:szCs w:val="24"/>
        </w:rPr>
        <w:t xml:space="preserve"> 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mm x </w:t>
      </w:r>
      <w:r w:rsidR="006D0874">
        <w:rPr>
          <w:rFonts w:ascii="Times New Roman" w:hAnsi="Times New Roman" w:cs="Times New Roman"/>
          <w:sz w:val="24"/>
          <w:szCs w:val="24"/>
        </w:rPr>
        <w:t>1200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 mm (szerokość x wysokość)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D8544" w14:textId="40D89D52" w:rsidR="006A5EE6" w:rsidRPr="006A5EE6" w:rsidRDefault="006A5EE6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6">
        <w:rPr>
          <w:rFonts w:ascii="Times New Roman" w:hAnsi="Times New Roman" w:cs="Times New Roman"/>
          <w:sz w:val="24"/>
          <w:szCs w:val="24"/>
        </w:rPr>
        <w:t xml:space="preserve">Ilość kolorów LED – </w:t>
      </w:r>
      <w:r w:rsidR="0089668F">
        <w:rPr>
          <w:rFonts w:ascii="Times New Roman" w:hAnsi="Times New Roman" w:cs="Times New Roman"/>
          <w:sz w:val="24"/>
          <w:szCs w:val="24"/>
        </w:rPr>
        <w:t xml:space="preserve">minimum </w:t>
      </w:r>
      <w:r w:rsidR="006D0874">
        <w:rPr>
          <w:rFonts w:ascii="Times New Roman" w:hAnsi="Times New Roman" w:cs="Times New Roman"/>
          <w:sz w:val="24"/>
          <w:szCs w:val="24"/>
        </w:rPr>
        <w:t>2</w:t>
      </w:r>
      <w:r w:rsidR="00E525CF">
        <w:rPr>
          <w:rFonts w:ascii="Times New Roman" w:hAnsi="Times New Roman" w:cs="Times New Roman"/>
          <w:sz w:val="24"/>
          <w:szCs w:val="24"/>
        </w:rPr>
        <w:t>.</w:t>
      </w:r>
    </w:p>
    <w:p w14:paraId="12553315" w14:textId="5D685986" w:rsidR="00E525CF" w:rsidRPr="00B55D0F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243FFB">
        <w:rPr>
          <w:rFonts w:ascii="Times New Roman" w:eastAsia="Arial" w:hAnsi="Times New Roman" w:cs="Times New Roman"/>
          <w:sz w:val="24"/>
          <w:szCs w:val="24"/>
        </w:rPr>
        <w:t>yświetlanie prędkości dozwolonej w kolorze zielonym, wysokość cyfr minimum 300 mm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1096FF39" w14:textId="60DEA69E" w:rsidR="00E525CF" w:rsidRPr="00B55D0F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B55D0F">
        <w:rPr>
          <w:rFonts w:ascii="Times New Roman" w:eastAsia="Arial" w:hAnsi="Times New Roman" w:cs="Times New Roman"/>
          <w:sz w:val="24"/>
          <w:szCs w:val="24"/>
        </w:rPr>
        <w:t>yświetlanie prędkości po przekroczeniu w kolorze czerwonym, wysokość cyfr minimum 300 mm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0BC9F7AA" w14:textId="1C93BBA8" w:rsidR="00E525CF" w:rsidRPr="00B55D0F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B55D0F">
        <w:rPr>
          <w:rFonts w:ascii="Times New Roman" w:eastAsia="Arial" w:hAnsi="Times New Roman" w:cs="Times New Roman"/>
          <w:sz w:val="24"/>
          <w:szCs w:val="24"/>
        </w:rPr>
        <w:t>yświetlanie napisu DZIĘKUJĘ w kolorze zielonym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B55D0F">
        <w:rPr>
          <w:rFonts w:ascii="Times New Roman" w:eastAsia="Arial" w:hAnsi="Times New Roman" w:cs="Times New Roman"/>
          <w:sz w:val="24"/>
          <w:szCs w:val="24"/>
        </w:rPr>
        <w:t xml:space="preserve"> gdy kierowca jedzie z dozwoloną prędkością, wysokość napisu LED minimum 110 mm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5E2EF2F2" w14:textId="6138AD15" w:rsidR="00E525CF" w:rsidRPr="00B55D0F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B55D0F">
        <w:rPr>
          <w:rFonts w:ascii="Times New Roman" w:eastAsia="Arial" w:hAnsi="Times New Roman" w:cs="Times New Roman"/>
          <w:sz w:val="24"/>
          <w:szCs w:val="24"/>
        </w:rPr>
        <w:t>yświetlanie napisu ZWOLNIJ w kolorze czerwonym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B55D0F">
        <w:rPr>
          <w:rFonts w:ascii="Times New Roman" w:eastAsia="Arial" w:hAnsi="Times New Roman" w:cs="Times New Roman"/>
          <w:sz w:val="24"/>
          <w:szCs w:val="24"/>
        </w:rPr>
        <w:t xml:space="preserve"> gdy kierowca jedzie z niedozwoloną prędkością, wysokość napisu LED minimum 110 mm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4A2B24FA" w14:textId="252E724F" w:rsidR="00E525CF" w:rsidRPr="00B55D0F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B55D0F">
        <w:rPr>
          <w:rFonts w:ascii="Times New Roman" w:eastAsia="Arial" w:hAnsi="Times New Roman" w:cs="Times New Roman"/>
          <w:sz w:val="24"/>
          <w:szCs w:val="24"/>
        </w:rPr>
        <w:t>yświetlanie emotikony LED (buźka uśmiechnięta w kolorze zielonym, buźka smutna w kolorze czerwonym), wysokość emotikony minimum 110 mm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6EC7487E" w14:textId="3B5F56FB" w:rsidR="006A5EE6" w:rsidRPr="00E525CF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A5EE6" w:rsidRPr="00E525CF">
        <w:rPr>
          <w:rFonts w:ascii="Times New Roman" w:hAnsi="Times New Roman" w:cs="Times New Roman"/>
          <w:sz w:val="24"/>
          <w:szCs w:val="24"/>
          <w:shd w:val="clear" w:color="auto" w:fill="FFFFFF"/>
        </w:rPr>
        <w:t>yświetlanie komunikatu informującego o grożącym mandacie wraz z punktami karnymi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kolorze czerwonym lub trzecim, jeżeli będzie taka możliwość</w:t>
      </w:r>
      <w:r w:rsidR="006A5EE6" w:rsidRPr="00E525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wysokość napisu LED minimum 110 mm.</w:t>
      </w:r>
    </w:p>
    <w:p w14:paraId="03C03C3C" w14:textId="2F723B88" w:rsidR="006A5EE6" w:rsidRPr="006A5EE6" w:rsidRDefault="00E525CF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graniczenie wyświetlania wartości prędkości dla zakresu: </w:t>
      </w:r>
      <w:r w:rsidR="0021583B">
        <w:rPr>
          <w:rFonts w:ascii="Times New Roman" w:hAnsi="Times New Roman" w:cs="Times New Roman"/>
          <w:sz w:val="24"/>
          <w:szCs w:val="24"/>
        </w:rPr>
        <w:t>3</w:t>
      </w:r>
      <w:r w:rsidR="006A5EE6" w:rsidRPr="006A5EE6">
        <w:rPr>
          <w:rFonts w:ascii="Times New Roman" w:hAnsi="Times New Roman" w:cs="Times New Roman"/>
          <w:sz w:val="24"/>
          <w:szCs w:val="24"/>
        </w:rPr>
        <w:t>0-90 km/h</w:t>
      </w:r>
      <w:r w:rsidR="0021583B">
        <w:rPr>
          <w:rFonts w:ascii="Times New Roman" w:hAnsi="Times New Roman" w:cs="Times New Roman"/>
          <w:sz w:val="24"/>
          <w:szCs w:val="24"/>
        </w:rPr>
        <w:t>.</w:t>
      </w:r>
    </w:p>
    <w:p w14:paraId="237A99D4" w14:textId="07CB75CD" w:rsidR="006A5EE6" w:rsidRPr="006A5EE6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5EE6" w:rsidRPr="006A5EE6">
        <w:rPr>
          <w:rFonts w:ascii="Times New Roman" w:hAnsi="Times New Roman" w:cs="Times New Roman"/>
          <w:sz w:val="24"/>
          <w:szCs w:val="24"/>
        </w:rPr>
        <w:t>skazywanie symbolu wykrzyknika w trójkątnej obwódce w kolorze czerwonym w sytuacji przekroczenia prędkości ponad 90 km/h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430C4" w14:textId="7702741D" w:rsidR="006A5EE6" w:rsidRPr="006A5EE6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5EE6" w:rsidRPr="006A5EE6">
        <w:rPr>
          <w:rFonts w:ascii="Times New Roman" w:hAnsi="Times New Roman" w:cs="Times New Roman"/>
          <w:sz w:val="24"/>
          <w:szCs w:val="24"/>
        </w:rPr>
        <w:t>okładność wykonanego pomiaru: 1km/h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FCDA3" w14:textId="29B40259" w:rsidR="006A5EE6" w:rsidRPr="00B55D0F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A5EE6" w:rsidRPr="006A5EE6">
        <w:rPr>
          <w:rFonts w:ascii="Times New Roman" w:hAnsi="Times New Roman" w:cs="Times New Roman"/>
          <w:sz w:val="24"/>
          <w:szCs w:val="24"/>
        </w:rPr>
        <w:t>apięcie zasilania: 12V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F25EC" w14:textId="51929F56" w:rsidR="00B55D0F" w:rsidRPr="00B55D0F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B55D0F" w:rsidRPr="00B55D0F">
        <w:rPr>
          <w:rFonts w:ascii="Times New Roman" w:eastAsia="Arial" w:hAnsi="Times New Roman" w:cs="Times New Roman"/>
          <w:sz w:val="24"/>
          <w:szCs w:val="24"/>
        </w:rPr>
        <w:t>idoczność wyświetlacza minimum 150 metrów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6EDF949A" w14:textId="7048DE11" w:rsidR="006A5EE6" w:rsidRPr="00B55D0F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asięg działania: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do </w:t>
      </w:r>
      <w:r w:rsidR="00B55D0F">
        <w:rPr>
          <w:rFonts w:ascii="Times New Roman" w:hAnsi="Times New Roman" w:cs="Times New Roman"/>
          <w:sz w:val="24"/>
          <w:szCs w:val="24"/>
        </w:rPr>
        <w:t>250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 m</w:t>
      </w:r>
      <w:r w:rsidR="00B55D0F">
        <w:rPr>
          <w:rFonts w:ascii="Times New Roman" w:hAnsi="Times New Roman" w:cs="Times New Roman"/>
          <w:sz w:val="24"/>
          <w:szCs w:val="24"/>
        </w:rPr>
        <w:t xml:space="preserve"> – regulowany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83C3D6" w14:textId="367C3467" w:rsidR="006A5EE6" w:rsidRPr="006A5EE6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5EE6" w:rsidRPr="006A5EE6">
        <w:rPr>
          <w:rFonts w:ascii="Times New Roman" w:hAnsi="Times New Roman" w:cs="Times New Roman"/>
          <w:sz w:val="24"/>
          <w:szCs w:val="24"/>
        </w:rPr>
        <w:t>oduł statystyk do zapisu informacji o ilości pojazdów w obu kierunkach i ich prędkości oraz oprogramowanie dla Android i Windows do analizy statystyk z generatorem tabel i wykresów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84EE0" w14:textId="622DCE55" w:rsidR="006A5EE6" w:rsidRPr="006A5EE6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5EE6" w:rsidRPr="006A5EE6">
        <w:rPr>
          <w:rFonts w:ascii="Times New Roman" w:hAnsi="Times New Roman" w:cs="Times New Roman"/>
          <w:sz w:val="24"/>
          <w:szCs w:val="24"/>
        </w:rPr>
        <w:t>ożliwość odczytu danych z urządzenia metodą przewodową i bezprzewodową Bluetooth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16D69" w14:textId="77777777" w:rsidR="0021583B" w:rsidRPr="0021583B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6A5EE6" w:rsidRPr="006A5EE6">
        <w:rPr>
          <w:rFonts w:ascii="Times New Roman" w:hAnsi="Times New Roman" w:cs="Times New Roman"/>
          <w:sz w:val="24"/>
          <w:szCs w:val="24"/>
        </w:rPr>
        <w:t>oduł zasilania solarnego zawierający 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 2 akumulatory o łącznej </w:t>
      </w:r>
      <w:r>
        <w:rPr>
          <w:rFonts w:ascii="Times New Roman" w:hAnsi="Times New Roman" w:cs="Times New Roman"/>
          <w:sz w:val="24"/>
          <w:szCs w:val="24"/>
        </w:rPr>
        <w:t xml:space="preserve">minimalnej </w:t>
      </w:r>
      <w:r w:rsidR="006A5EE6" w:rsidRPr="006A5EE6">
        <w:rPr>
          <w:rFonts w:ascii="Times New Roman" w:hAnsi="Times New Roman" w:cs="Times New Roman"/>
          <w:sz w:val="24"/>
          <w:szCs w:val="24"/>
        </w:rPr>
        <w:t>pojemności 43Ah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EE6" w:rsidRPr="006A5EE6">
        <w:rPr>
          <w:rFonts w:ascii="Times New Roman" w:hAnsi="Times New Roman" w:cs="Times New Roman"/>
          <w:sz w:val="24"/>
          <w:szCs w:val="24"/>
        </w:rPr>
        <w:t xml:space="preserve"> umieszcz</w:t>
      </w:r>
      <w:r>
        <w:rPr>
          <w:rFonts w:ascii="Times New Roman" w:hAnsi="Times New Roman" w:cs="Times New Roman"/>
          <w:sz w:val="24"/>
          <w:szCs w:val="24"/>
        </w:rPr>
        <w:t>o</w:t>
      </w:r>
      <w:r w:rsidR="006A5EE6" w:rsidRPr="006A5EE6">
        <w:rPr>
          <w:rFonts w:ascii="Times New Roman" w:hAnsi="Times New Roman" w:cs="Times New Roman"/>
          <w:sz w:val="24"/>
          <w:szCs w:val="24"/>
        </w:rPr>
        <w:t>ne w jednolitej obudowie radaru, wewnętrzny regulator.</w:t>
      </w:r>
    </w:p>
    <w:p w14:paraId="15612AFB" w14:textId="70AD8C23" w:rsidR="0021583B" w:rsidRPr="0021583B" w:rsidRDefault="006A5EE6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EE6">
        <w:rPr>
          <w:rFonts w:ascii="Times New Roman" w:hAnsi="Times New Roman" w:cs="Times New Roman"/>
          <w:sz w:val="24"/>
          <w:szCs w:val="24"/>
        </w:rPr>
        <w:t>Zapewniona praca ciągła przy całkowitym zaćmieniu przez min 120 godz</w:t>
      </w:r>
      <w:r w:rsidR="0021583B">
        <w:rPr>
          <w:rFonts w:ascii="Times New Roman" w:hAnsi="Times New Roman" w:cs="Times New Roman"/>
          <w:sz w:val="24"/>
          <w:szCs w:val="24"/>
        </w:rPr>
        <w:t>in.</w:t>
      </w:r>
    </w:p>
    <w:p w14:paraId="20C970E9" w14:textId="6C24134E" w:rsidR="006A5EE6" w:rsidRPr="006A5EE6" w:rsidRDefault="0021583B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771917">
        <w:rPr>
          <w:rFonts w:ascii="Times New Roman" w:hAnsi="Times New Roman" w:cs="Times New Roman"/>
          <w:sz w:val="24"/>
          <w:szCs w:val="24"/>
        </w:rPr>
        <w:t xml:space="preserve"> </w:t>
      </w:r>
      <w:r w:rsidR="00771917" w:rsidRPr="007243BF">
        <w:rPr>
          <w:rFonts w:ascii="Times New Roman" w:eastAsia="Arial" w:hAnsi="Times New Roman" w:cs="Times New Roman"/>
          <w:sz w:val="24"/>
          <w:szCs w:val="24"/>
        </w:rPr>
        <w:t>zabezpieczeni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="00771917" w:rsidRPr="007243BF">
        <w:rPr>
          <w:rFonts w:ascii="Times New Roman" w:eastAsia="Arial" w:hAnsi="Times New Roman" w:cs="Times New Roman"/>
          <w:sz w:val="24"/>
          <w:szCs w:val="24"/>
        </w:rPr>
        <w:t xml:space="preserve"> przed głębokim rozładowaniem</w:t>
      </w:r>
      <w:r>
        <w:rPr>
          <w:rFonts w:ascii="Times New Roman" w:eastAsia="Arial" w:hAnsi="Times New Roman" w:cs="Times New Roman"/>
          <w:sz w:val="24"/>
          <w:szCs w:val="24"/>
        </w:rPr>
        <w:t xml:space="preserve"> akumulatora.</w:t>
      </w:r>
    </w:p>
    <w:p w14:paraId="495C11CF" w14:textId="77777777" w:rsidR="00F404C0" w:rsidRPr="006A5EE6" w:rsidRDefault="00F404C0" w:rsidP="00F404C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A5EE6">
        <w:rPr>
          <w:rFonts w:ascii="Times New Roman" w:hAnsi="Times New Roman" w:cs="Times New Roman"/>
          <w:sz w:val="24"/>
          <w:szCs w:val="24"/>
        </w:rPr>
        <w:t>warancja na poprawne działanie: min. 24 miesiące.</w:t>
      </w:r>
    </w:p>
    <w:p w14:paraId="3F0219C5" w14:textId="77777777" w:rsidR="0021583B" w:rsidRDefault="0021583B" w:rsidP="00F404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ACED0" w14:textId="46E4DDD4" w:rsidR="0021583B" w:rsidRPr="00F404C0" w:rsidRDefault="0021583B" w:rsidP="00F404C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4C0">
        <w:rPr>
          <w:rFonts w:ascii="Times New Roman" w:hAnsi="Times New Roman" w:cs="Times New Roman"/>
          <w:b/>
          <w:bCs/>
          <w:sz w:val="24"/>
          <w:szCs w:val="24"/>
        </w:rPr>
        <w:t>Inne wymagania:</w:t>
      </w:r>
    </w:p>
    <w:p w14:paraId="25BE3BF5" w14:textId="1F6C0CF1" w:rsidR="0021583B" w:rsidRPr="00F404C0" w:rsidRDefault="0021583B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C0">
        <w:rPr>
          <w:rFonts w:ascii="Times New Roman" w:hAnsi="Times New Roman" w:cs="Times New Roman"/>
          <w:sz w:val="24"/>
          <w:szCs w:val="24"/>
        </w:rPr>
        <w:t xml:space="preserve">Szczegółowa lokalizacja montażu radarowych wyświetlaczy prędkości zostanie podana wybranemu Wykonawcy przed podpisaniem umowy. </w:t>
      </w:r>
      <w:r w:rsidR="00F404C0" w:rsidRPr="00F404C0">
        <w:rPr>
          <w:rFonts w:ascii="Times New Roman" w:hAnsi="Times New Roman" w:cs="Times New Roman"/>
          <w:sz w:val="24"/>
          <w:szCs w:val="24"/>
        </w:rPr>
        <w:t xml:space="preserve">Przybliżone </w:t>
      </w:r>
      <w:r w:rsidRPr="00F404C0">
        <w:rPr>
          <w:rFonts w:ascii="Times New Roman" w:hAnsi="Times New Roman" w:cs="Times New Roman"/>
          <w:sz w:val="24"/>
          <w:szCs w:val="24"/>
        </w:rPr>
        <w:t>lokalizacj</w:t>
      </w:r>
      <w:r w:rsidR="00F404C0" w:rsidRPr="00F404C0">
        <w:rPr>
          <w:rFonts w:ascii="Times New Roman" w:hAnsi="Times New Roman" w:cs="Times New Roman"/>
          <w:sz w:val="24"/>
          <w:szCs w:val="24"/>
        </w:rPr>
        <w:t>e umiejscowienia radarów</w:t>
      </w:r>
      <w:r w:rsidRPr="00F404C0">
        <w:rPr>
          <w:rFonts w:ascii="Times New Roman" w:hAnsi="Times New Roman" w:cs="Times New Roman"/>
          <w:sz w:val="24"/>
          <w:szCs w:val="24"/>
        </w:rPr>
        <w:t>:</w:t>
      </w:r>
    </w:p>
    <w:p w14:paraId="0E0EDC08" w14:textId="738BF34F" w:rsidR="0021583B" w:rsidRPr="007243BF" w:rsidRDefault="0021583B" w:rsidP="00F404C0">
      <w:pPr>
        <w:pStyle w:val="Akapitzlist"/>
        <w:numPr>
          <w:ilvl w:val="0"/>
          <w:numId w:val="9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Plewiska, ul. Fabianowska – 2szt.</w:t>
      </w:r>
    </w:p>
    <w:p w14:paraId="04595FBC" w14:textId="7B4D7825" w:rsidR="00F404C0" w:rsidRDefault="0021583B" w:rsidP="00F404C0">
      <w:pPr>
        <w:pStyle w:val="Akapitzlist"/>
        <w:numPr>
          <w:ilvl w:val="0"/>
          <w:numId w:val="9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Wiry ul. Poznańska – 2szt.</w:t>
      </w:r>
    </w:p>
    <w:p w14:paraId="10C56AD2" w14:textId="77777777" w:rsidR="00F404C0" w:rsidRPr="00F404C0" w:rsidRDefault="0021583B" w:rsidP="00F404C0">
      <w:pPr>
        <w:pStyle w:val="Akapitzlist"/>
        <w:numPr>
          <w:ilvl w:val="0"/>
          <w:numId w:val="9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C0">
        <w:rPr>
          <w:rFonts w:ascii="Times New Roman" w:hAnsi="Times New Roman" w:cs="Times New Roman"/>
          <w:sz w:val="24"/>
          <w:szCs w:val="24"/>
        </w:rPr>
        <w:t xml:space="preserve">Wiry ul. Zespołowa – 1szt. </w:t>
      </w:r>
    </w:p>
    <w:p w14:paraId="57B7EBB3" w14:textId="77777777" w:rsidR="00F404C0" w:rsidRPr="00F404C0" w:rsidRDefault="0021583B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C0">
        <w:rPr>
          <w:rFonts w:ascii="Times New Roman" w:hAnsi="Times New Roman" w:cs="Times New Roman"/>
          <w:sz w:val="24"/>
          <w:szCs w:val="24"/>
        </w:rPr>
        <w:t>M</w:t>
      </w:r>
      <w:r w:rsidR="006A5EE6" w:rsidRPr="00F404C0">
        <w:rPr>
          <w:rFonts w:ascii="Times New Roman" w:hAnsi="Times New Roman" w:cs="Times New Roman"/>
          <w:sz w:val="24"/>
          <w:szCs w:val="24"/>
        </w:rPr>
        <w:t>oduł radarowego wyświetlacza prędkości powinien być umieszczony poza skrajnią drogową na wysokości 2,7-3,0 m.</w:t>
      </w:r>
    </w:p>
    <w:p w14:paraId="5783A1D6" w14:textId="23D5D059" w:rsidR="00F404C0" w:rsidRPr="006A5EE6" w:rsidRDefault="00F404C0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A5EE6">
        <w:rPr>
          <w:rFonts w:ascii="Times New Roman" w:hAnsi="Times New Roman" w:cs="Times New Roman"/>
          <w:sz w:val="24"/>
          <w:szCs w:val="24"/>
        </w:rPr>
        <w:t>onstrukcja wsporcza tablicy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5EE6">
        <w:rPr>
          <w:rFonts w:ascii="Times New Roman" w:hAnsi="Times New Roman" w:cs="Times New Roman"/>
          <w:sz w:val="24"/>
          <w:szCs w:val="24"/>
        </w:rPr>
        <w:t xml:space="preserve"> być wykonana ze stalowego</w:t>
      </w:r>
      <w:r>
        <w:rPr>
          <w:rFonts w:ascii="Times New Roman" w:hAnsi="Times New Roman" w:cs="Times New Roman"/>
          <w:sz w:val="24"/>
          <w:szCs w:val="24"/>
        </w:rPr>
        <w:t>, ocynkowanego</w:t>
      </w:r>
      <w:r w:rsidRPr="006A5EE6">
        <w:rPr>
          <w:rFonts w:ascii="Times New Roman" w:hAnsi="Times New Roman" w:cs="Times New Roman"/>
          <w:sz w:val="24"/>
          <w:szCs w:val="24"/>
        </w:rPr>
        <w:t xml:space="preserve"> profilu prostokątnego lub okrągłego o wymiarach i przekroju ścianek wynikających z obliczeń konstrukcyjnych zapewniających stabilność konstrukcji.</w:t>
      </w:r>
      <w:r w:rsidR="005B58D4">
        <w:rPr>
          <w:rFonts w:ascii="Times New Roman" w:hAnsi="Times New Roman" w:cs="Times New Roman"/>
          <w:sz w:val="24"/>
          <w:szCs w:val="24"/>
        </w:rPr>
        <w:t xml:space="preserve"> Słupy mają być anodowane w kolorze C-0.  </w:t>
      </w:r>
    </w:p>
    <w:p w14:paraId="6FE466EE" w14:textId="77777777" w:rsidR="00F404C0" w:rsidRPr="00381885" w:rsidRDefault="00F404C0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A5EE6">
        <w:rPr>
          <w:rFonts w:ascii="Times New Roman" w:hAnsi="Times New Roman" w:cs="Times New Roman"/>
          <w:sz w:val="24"/>
          <w:szCs w:val="24"/>
        </w:rPr>
        <w:t>undament pod słup zapewniający właściwą stateczność wyświetlacza prędkości</w:t>
      </w:r>
      <w:r w:rsidRPr="0021583B">
        <w:rPr>
          <w:rFonts w:ascii="Times New Roman" w:hAnsi="Times New Roman" w:cs="Times New Roman"/>
          <w:sz w:val="24"/>
          <w:szCs w:val="24"/>
        </w:rPr>
        <w:t xml:space="preserve"> </w:t>
      </w:r>
      <w:r w:rsidRPr="006A5EE6">
        <w:rPr>
          <w:rFonts w:ascii="Times New Roman" w:hAnsi="Times New Roman" w:cs="Times New Roman"/>
          <w:sz w:val="24"/>
          <w:szCs w:val="24"/>
        </w:rPr>
        <w:t xml:space="preserve">należy wykonać zgodnie z obowiązującymi przepisami i normami, dopuszcza się użycie prefabrykowanych fundamentów. </w:t>
      </w:r>
    </w:p>
    <w:p w14:paraId="284DB0A6" w14:textId="77777777" w:rsidR="00F404C0" w:rsidRPr="006A5EE6" w:rsidRDefault="00F404C0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5EE6">
        <w:rPr>
          <w:rFonts w:ascii="Times New Roman" w:hAnsi="Times New Roman" w:cs="Times New Roman"/>
          <w:sz w:val="24"/>
          <w:szCs w:val="24"/>
        </w:rPr>
        <w:t>ołączenie konstrukcji wsporczej z posadowieniem oraz tablicy z konstrukcją powinno utrudniać demontaż elementów przez osoby postronne a równocześnie umożliwić Zamawiającemu przeniesienie tablicy w inne miejsce, wszystkie łączniki metalowe przewidziane do mocowania między sobą elementów konstrukcji wsporczych, tablicy świetlnej jak śruby, listwy, wkręty, nakrętki itp. powinny być czyste gładkie, bez pęknięć, naderwań i innych uszkodzeń. Łączniki powinny być ocynkowane ogniowo lub wykonane z materiałów odpornych na korozję.</w:t>
      </w:r>
    </w:p>
    <w:p w14:paraId="4F81917D" w14:textId="77777777" w:rsidR="00F404C0" w:rsidRPr="00F404C0" w:rsidRDefault="00F404C0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zapewni o</w:t>
      </w:r>
      <w:r w:rsidRPr="00F404C0">
        <w:rPr>
          <w:rFonts w:ascii="Times New Roman" w:hAnsi="Times New Roman" w:cs="Times New Roman"/>
          <w:sz w:val="24"/>
          <w:szCs w:val="24"/>
        </w:rPr>
        <w:t>bsług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404C0">
        <w:rPr>
          <w:rFonts w:ascii="Times New Roman" w:hAnsi="Times New Roman" w:cs="Times New Roman"/>
          <w:sz w:val="24"/>
          <w:szCs w:val="24"/>
        </w:rPr>
        <w:t xml:space="preserve"> oraz serwisowanie dostarczonego urządzenia w okresie gwarancji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0C385" w14:textId="77777777" w:rsidR="00831744" w:rsidRPr="00831744" w:rsidRDefault="00831744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44">
        <w:rPr>
          <w:rFonts w:ascii="Times New Roman" w:hAnsi="Times New Roman"/>
          <w:sz w:val="24"/>
          <w:szCs w:val="24"/>
          <w:lang w:eastAsia="pl-PL"/>
        </w:rPr>
        <w:t>Wykonać zabezpieczenie i oznakowanie robót prowadzonych w pasie drogowym w sposób zapewniający optymalne bezpieczeństwo pracowników prowadzących roboty i wszystkich użytkowników drogi.</w:t>
      </w:r>
    </w:p>
    <w:p w14:paraId="3BC136FC" w14:textId="43B12261" w:rsidR="00F404C0" w:rsidRPr="00F404C0" w:rsidRDefault="00F404C0" w:rsidP="00F404C0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C0">
        <w:rPr>
          <w:rFonts w:ascii="Times New Roman" w:hAnsi="Times New Roman" w:cs="Times New Roman"/>
          <w:sz w:val="24"/>
          <w:szCs w:val="24"/>
        </w:rPr>
        <w:t>O</w:t>
      </w:r>
      <w:r w:rsidR="006A5EE6" w:rsidRPr="00F404C0">
        <w:rPr>
          <w:rFonts w:ascii="Times New Roman" w:hAnsi="Times New Roman" w:cs="Times New Roman"/>
          <w:sz w:val="24"/>
          <w:szCs w:val="24"/>
        </w:rPr>
        <w:t xml:space="preserve">dbiór robót </w:t>
      </w:r>
      <w:r w:rsidRPr="00F404C0">
        <w:rPr>
          <w:rFonts w:ascii="Times New Roman" w:hAnsi="Times New Roman" w:cs="Times New Roman"/>
          <w:sz w:val="24"/>
          <w:szCs w:val="24"/>
        </w:rPr>
        <w:t xml:space="preserve">nastąpi </w:t>
      </w:r>
      <w:r w:rsidR="006A5EE6" w:rsidRPr="00F404C0">
        <w:rPr>
          <w:rFonts w:ascii="Times New Roman" w:hAnsi="Times New Roman" w:cs="Times New Roman"/>
          <w:sz w:val="24"/>
          <w:szCs w:val="24"/>
        </w:rPr>
        <w:t>na zasadach zawartych w umowie</w:t>
      </w:r>
      <w:r w:rsidRPr="00F404C0">
        <w:rPr>
          <w:rFonts w:ascii="Times New Roman" w:hAnsi="Times New Roman" w:cs="Times New Roman"/>
          <w:sz w:val="24"/>
          <w:szCs w:val="24"/>
        </w:rPr>
        <w:t>,</w:t>
      </w:r>
      <w:r w:rsidR="006A5EE6" w:rsidRPr="00F404C0">
        <w:rPr>
          <w:rFonts w:ascii="Times New Roman" w:hAnsi="Times New Roman" w:cs="Times New Roman"/>
          <w:sz w:val="24"/>
          <w:szCs w:val="24"/>
        </w:rPr>
        <w:t xml:space="preserve"> w terminie 7 dni od daty zgłoszenia przez Wykonawcę gotowości do odbioru prac i potwierdzenia gotowości przez osobę wyznaczoną przez Zamaw</w:t>
      </w:r>
      <w:r w:rsidR="00771917" w:rsidRPr="00F404C0">
        <w:rPr>
          <w:rFonts w:ascii="Times New Roman" w:hAnsi="Times New Roman" w:cs="Times New Roman"/>
          <w:sz w:val="24"/>
          <w:szCs w:val="24"/>
        </w:rPr>
        <w:t>i</w:t>
      </w:r>
      <w:r w:rsidR="006A5EE6" w:rsidRPr="00F404C0">
        <w:rPr>
          <w:rFonts w:ascii="Times New Roman" w:hAnsi="Times New Roman" w:cs="Times New Roman"/>
          <w:sz w:val="24"/>
          <w:szCs w:val="24"/>
        </w:rPr>
        <w:t>ającego.</w:t>
      </w:r>
    </w:p>
    <w:p w14:paraId="7EC51ED9" w14:textId="77777777" w:rsidR="008D0B7F" w:rsidRPr="008D0B7F" w:rsidRDefault="008D0B7F" w:rsidP="00F404C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21683" w14:textId="4B8B8B3D" w:rsidR="002A7FAF" w:rsidRPr="00771917" w:rsidRDefault="002A7FAF" w:rsidP="007719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41D28" w14:textId="77777777" w:rsidR="002A7FAF" w:rsidRPr="00DD64E0" w:rsidRDefault="002A7FAF" w:rsidP="00DD64E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D61AA" w14:textId="3094EFF1" w:rsidR="00735AAF" w:rsidRPr="00771917" w:rsidRDefault="00735AAF" w:rsidP="007719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35AAF" w:rsidRPr="0077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7E285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E62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9D66C9"/>
    <w:multiLevelType w:val="hybridMultilevel"/>
    <w:tmpl w:val="067E88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D143C"/>
    <w:multiLevelType w:val="multilevel"/>
    <w:tmpl w:val="0ACEB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123DC7"/>
    <w:multiLevelType w:val="hybridMultilevel"/>
    <w:tmpl w:val="AC9C8896"/>
    <w:lvl w:ilvl="0" w:tplc="BAD4D5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36C0"/>
    <w:multiLevelType w:val="hybridMultilevel"/>
    <w:tmpl w:val="21CA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5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A27D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EA194B"/>
    <w:multiLevelType w:val="multilevel"/>
    <w:tmpl w:val="F22E5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3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5982585">
    <w:abstractNumId w:val="6"/>
  </w:num>
  <w:num w:numId="2" w16cid:durableId="838228380">
    <w:abstractNumId w:val="7"/>
  </w:num>
  <w:num w:numId="3" w16cid:durableId="2030523847">
    <w:abstractNumId w:val="1"/>
  </w:num>
  <w:num w:numId="4" w16cid:durableId="1479107172">
    <w:abstractNumId w:val="8"/>
  </w:num>
  <w:num w:numId="5" w16cid:durableId="112423435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6" w16cid:durableId="1567452760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7" w16cid:durableId="2014335471">
    <w:abstractNumId w:val="3"/>
  </w:num>
  <w:num w:numId="8" w16cid:durableId="128210310">
    <w:abstractNumId w:val="5"/>
  </w:num>
  <w:num w:numId="9" w16cid:durableId="1338269619">
    <w:abstractNumId w:val="2"/>
  </w:num>
  <w:num w:numId="10" w16cid:durableId="1006981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37"/>
    <w:rsid w:val="000E605F"/>
    <w:rsid w:val="0021583B"/>
    <w:rsid w:val="00225183"/>
    <w:rsid w:val="00243FFB"/>
    <w:rsid w:val="00281DDF"/>
    <w:rsid w:val="002A0132"/>
    <w:rsid w:val="002A31F1"/>
    <w:rsid w:val="002A7FAF"/>
    <w:rsid w:val="00381885"/>
    <w:rsid w:val="003E76C1"/>
    <w:rsid w:val="00491167"/>
    <w:rsid w:val="004C68CB"/>
    <w:rsid w:val="005B58D4"/>
    <w:rsid w:val="005F1B67"/>
    <w:rsid w:val="006541D4"/>
    <w:rsid w:val="00672F5F"/>
    <w:rsid w:val="006A5EE6"/>
    <w:rsid w:val="006D0874"/>
    <w:rsid w:val="006E0FC9"/>
    <w:rsid w:val="006F3A37"/>
    <w:rsid w:val="007243BF"/>
    <w:rsid w:val="00727194"/>
    <w:rsid w:val="00735AAF"/>
    <w:rsid w:val="007401EE"/>
    <w:rsid w:val="00744A6D"/>
    <w:rsid w:val="00771917"/>
    <w:rsid w:val="00773BC8"/>
    <w:rsid w:val="008034C1"/>
    <w:rsid w:val="00831744"/>
    <w:rsid w:val="00866A6C"/>
    <w:rsid w:val="0089668F"/>
    <w:rsid w:val="008D0B7F"/>
    <w:rsid w:val="009468B2"/>
    <w:rsid w:val="00A24D71"/>
    <w:rsid w:val="00B55D0F"/>
    <w:rsid w:val="00C77B59"/>
    <w:rsid w:val="00CA0DBA"/>
    <w:rsid w:val="00D8726C"/>
    <w:rsid w:val="00D94A90"/>
    <w:rsid w:val="00DD64E0"/>
    <w:rsid w:val="00E525CF"/>
    <w:rsid w:val="00F404C0"/>
    <w:rsid w:val="00F4535C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D0B8"/>
  <w15:chartTrackingRefBased/>
  <w15:docId w15:val="{540BAE0D-1FD2-4520-BA69-B3125425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A90"/>
    <w:pPr>
      <w:ind w:left="720"/>
      <w:contextualSpacing/>
    </w:pPr>
  </w:style>
  <w:style w:type="paragraph" w:customStyle="1" w:styleId="Standard">
    <w:name w:val="Standard"/>
    <w:rsid w:val="008966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9</cp:revision>
  <cp:lastPrinted>2023-07-07T10:28:00Z</cp:lastPrinted>
  <dcterms:created xsi:type="dcterms:W3CDTF">2023-07-07T10:29:00Z</dcterms:created>
  <dcterms:modified xsi:type="dcterms:W3CDTF">2023-07-07T12:36:00Z</dcterms:modified>
</cp:coreProperties>
</file>