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‘KADRA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„Sukcesywne usługi w zakresie specjalistycznych 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korekt </w:t>
      </w: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 pisemnych 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Dla 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:rsidR="00653503" w:rsidRPr="00C80DC2" w:rsidRDefault="001246B8" w:rsidP="001246B8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w zakresie korekt </w:t>
            </w:r>
            <w:r w:rsidR="00653503" w:rsidRPr="008154B5">
              <w:rPr>
                <w:rFonts w:ascii="Arial Narrow" w:hAnsi="Arial Narrow"/>
                <w:b/>
                <w:sz w:val="20"/>
              </w:rPr>
              <w:t xml:space="preserve">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1246B8" w:rsidRDefault="001246B8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246B8">
              <w:rPr>
                <w:rFonts w:ascii="Arial Narrow" w:hAnsi="Arial Narrow" w:cs="Courier New"/>
                <w:color w:val="000000"/>
                <w:sz w:val="20"/>
                <w:szCs w:val="20"/>
                <w:shd w:val="clear" w:color="auto" w:fill="FFFFFF"/>
              </w:rPr>
              <w:t xml:space="preserve">Posiadam </w:t>
            </w:r>
            <w:r w:rsidRPr="001246B8">
              <w:rPr>
                <w:rFonts w:ascii="Arial Narrow" w:hAnsi="Arial Narrow" w:cs="Courier New"/>
                <w:color w:val="000000"/>
                <w:sz w:val="20"/>
                <w:szCs w:val="20"/>
                <w:shd w:val="clear" w:color="auto" w:fill="FFFFFF"/>
              </w:rPr>
              <w:t>wykształcenie wyższe z zakresu nauk biologicznych (stopień magistra lub jego odpowiednik) uzyskany w kraju</w:t>
            </w:r>
            <w:r w:rsidRPr="001D1BE4">
              <w:rPr>
                <w:rFonts w:ascii="Book Antiqua" w:hAnsi="Book Antiqua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46B8">
              <w:rPr>
                <w:rFonts w:ascii="Arial Narrow" w:hAnsi="Arial Narrow" w:cs="Courier New"/>
                <w:color w:val="000000"/>
                <w:sz w:val="20"/>
                <w:szCs w:val="20"/>
                <w:shd w:val="clear" w:color="auto" w:fill="FFFFFF"/>
              </w:rPr>
              <w:t xml:space="preserve">anglojęzycznym, gdzie studia prowadzone </w:t>
            </w:r>
            <w:r w:rsidRPr="001246B8">
              <w:rPr>
                <w:rFonts w:ascii="Arial Narrow" w:hAnsi="Arial Narro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>były w języku angielskim</w:t>
            </w:r>
            <w:r w:rsidRPr="001246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3503" w:rsidRPr="001246B8">
              <w:rPr>
                <w:rFonts w:ascii="Arial Narrow" w:hAnsi="Arial Narrow"/>
                <w:sz w:val="20"/>
                <w:szCs w:val="20"/>
              </w:rPr>
              <w:t>(TAK/NIE):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>Wykonawca wypełnia pola, w których muszą znaleźć się informacje dotycząc</w:t>
      </w:r>
      <w:r w:rsidR="001246B8">
        <w:rPr>
          <w:rFonts w:ascii="Arial Narrow" w:hAnsi="Arial Narrow"/>
          <w:sz w:val="20"/>
          <w:szCs w:val="20"/>
        </w:rPr>
        <w:t xml:space="preserve">e doświadczenia w weryfikacji </w:t>
      </w:r>
      <w:bookmarkStart w:id="0" w:name="_GoBack"/>
      <w:bookmarkEnd w:id="0"/>
      <w:r w:rsidRPr="004D5A32">
        <w:rPr>
          <w:rFonts w:ascii="Arial Narrow" w:hAnsi="Arial Narrow"/>
          <w:sz w:val="20"/>
          <w:szCs w:val="20"/>
        </w:rPr>
        <w:t xml:space="preserve">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C9" w:rsidRDefault="004F5DC9" w:rsidP="00653503">
      <w:r>
        <w:separator/>
      </w:r>
    </w:p>
  </w:endnote>
  <w:endnote w:type="continuationSeparator" w:id="0">
    <w:p w:rsidR="004F5DC9" w:rsidRDefault="004F5DC9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C9" w:rsidRDefault="004F5DC9" w:rsidP="00653503">
      <w:r>
        <w:separator/>
      </w:r>
    </w:p>
  </w:footnote>
  <w:footnote w:type="continuationSeparator" w:id="0">
    <w:p w:rsidR="004F5DC9" w:rsidRDefault="004F5DC9" w:rsidP="00653503">
      <w:r>
        <w:continuationSeparator/>
      </w:r>
    </w:p>
  </w:footnote>
  <w:footnote w:id="1">
    <w:p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3"/>
    <w:rsid w:val="001246B8"/>
    <w:rsid w:val="00132442"/>
    <w:rsid w:val="00187D40"/>
    <w:rsid w:val="001D44D4"/>
    <w:rsid w:val="001E7278"/>
    <w:rsid w:val="002D7C8B"/>
    <w:rsid w:val="003E283A"/>
    <w:rsid w:val="004F5DC9"/>
    <w:rsid w:val="00573B6C"/>
    <w:rsid w:val="00653503"/>
    <w:rsid w:val="0073140F"/>
    <w:rsid w:val="00BC716D"/>
    <w:rsid w:val="00C04F4D"/>
    <w:rsid w:val="00C07B17"/>
    <w:rsid w:val="00C7770C"/>
    <w:rsid w:val="00CB458B"/>
    <w:rsid w:val="00CB50E2"/>
    <w:rsid w:val="00DD6322"/>
    <w:rsid w:val="00E43702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8A4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2022-08-19T09:20:00Z</dcterms:created>
  <dcterms:modified xsi:type="dcterms:W3CDTF">2022-08-19T10:41:00Z</dcterms:modified>
</cp:coreProperties>
</file>