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98A8" w14:textId="5BAD8D35" w:rsidR="00502228" w:rsidRDefault="00BF1A76" w:rsidP="00502228">
      <w:r>
        <w:t>Wytyczne dotyczące remontu pompy zatapialnej</w:t>
      </w:r>
    </w:p>
    <w:p w14:paraId="3EFD109B" w14:textId="77777777" w:rsidR="00502228" w:rsidRDefault="00502228" w:rsidP="00502228">
      <w:r>
        <w:t>1. Tylko części oryginalne</w:t>
      </w:r>
    </w:p>
    <w:p w14:paraId="0D72E3C7" w14:textId="77777777" w:rsidR="00502228" w:rsidRDefault="00502228" w:rsidP="00502228">
      <w:r>
        <w:t>2. Z potwierdzeniem oryginalności części.</w:t>
      </w:r>
    </w:p>
    <w:p w14:paraId="0B98F820" w14:textId="77777777" w:rsidR="00502228" w:rsidRDefault="00502228" w:rsidP="00502228">
      <w:r>
        <w:t>3. Cena ma obejmować transport pompy.</w:t>
      </w:r>
    </w:p>
    <w:p w14:paraId="6BB540DF" w14:textId="1846C858" w:rsidR="00502228" w:rsidRDefault="00502228" w:rsidP="00502228">
      <w:r>
        <w:t>4.</w:t>
      </w:r>
      <w:r w:rsidR="006442E7">
        <w:t xml:space="preserve"> Tak ale mały zakres </w:t>
      </w:r>
      <w:r>
        <w:t>dopuszczamy rewizj</w:t>
      </w:r>
      <w:r w:rsidR="006442E7">
        <w:t>i</w:t>
      </w:r>
      <w:r>
        <w:t xml:space="preserve"> oferty po warsztatowej weryfikacji.</w:t>
      </w:r>
    </w:p>
    <w:p w14:paraId="34CB8A14" w14:textId="77777777" w:rsidR="00274338" w:rsidRDefault="00274338" w:rsidP="00502228"/>
    <w:p w14:paraId="20FF0A0F" w14:textId="5BB8D662" w:rsidR="006442E7" w:rsidRDefault="006442E7" w:rsidP="00502228">
      <w:r>
        <w:t xml:space="preserve">Zakres weryfikacji pompy </w:t>
      </w:r>
      <w:r w:rsidRPr="006442E7">
        <w:t>zatapialnej ABS 55kW</w:t>
      </w:r>
    </w:p>
    <w:p w14:paraId="5FBF099D" w14:textId="77777777" w:rsidR="006442E7" w:rsidRDefault="006442E7" w:rsidP="006442E7">
      <w:r>
        <w:t>1.</w:t>
      </w:r>
      <w:r>
        <w:tab/>
        <w:t>Dojazd serwisu na miejsce instalacji</w:t>
      </w:r>
    </w:p>
    <w:p w14:paraId="3EE0A5CD" w14:textId="77777777" w:rsidR="006442E7" w:rsidRDefault="006442E7" w:rsidP="006442E7">
      <w:r>
        <w:t>2.</w:t>
      </w:r>
      <w:r>
        <w:tab/>
        <w:t>Wyciągnięcie pompy z rząpia za pomocą dźwigu (dźwig po stronie zamawiającego)</w:t>
      </w:r>
    </w:p>
    <w:p w14:paraId="4B45742D" w14:textId="77777777" w:rsidR="006442E7" w:rsidRDefault="006442E7" w:rsidP="006442E7">
      <w:r>
        <w:t>3.</w:t>
      </w:r>
      <w:r>
        <w:tab/>
        <w:t>Sprawdzenie stanu oleju</w:t>
      </w:r>
    </w:p>
    <w:p w14:paraId="4286BFDC" w14:textId="77777777" w:rsidR="006442E7" w:rsidRDefault="006442E7" w:rsidP="006442E7">
      <w:r>
        <w:t>4.</w:t>
      </w:r>
      <w:r>
        <w:tab/>
        <w:t>Sprawdzenie stanu łożysk za pomocą stetoskopu elektronicznego</w:t>
      </w:r>
    </w:p>
    <w:p w14:paraId="467B28C6" w14:textId="77777777" w:rsidR="006442E7" w:rsidRDefault="006442E7" w:rsidP="006442E7">
      <w:r>
        <w:t>5.</w:t>
      </w:r>
      <w:r>
        <w:tab/>
        <w:t>Sprawdzenie stanu wirnika hydraulicznego oraz pokrywy ssawnej</w:t>
      </w:r>
    </w:p>
    <w:p w14:paraId="30F6D02D" w14:textId="7DD80333" w:rsidR="006442E7" w:rsidRDefault="006442E7" w:rsidP="006442E7">
      <w:r>
        <w:t>6.</w:t>
      </w:r>
      <w:r>
        <w:tab/>
        <w:t>Pomiar stanu izolacji przewodów</w:t>
      </w:r>
    </w:p>
    <w:p w14:paraId="65BE6F42" w14:textId="77777777" w:rsidR="00BF1A76" w:rsidRDefault="00BF1A76" w:rsidP="00502228"/>
    <w:p w14:paraId="21368E18" w14:textId="7C11A3CD" w:rsidR="00BF1A76" w:rsidRDefault="00BF1A76" w:rsidP="00502228">
      <w:r>
        <w:t xml:space="preserve">Zakres remontu pompy </w:t>
      </w:r>
      <w:r w:rsidRPr="00BF1A76">
        <w:t>ABS AFP 1552ME550/4-51, nr A2152TBE581-MIA2, 33504</w:t>
      </w:r>
    </w:p>
    <w:p w14:paraId="047FC67A" w14:textId="77777777" w:rsidR="00BF1A76" w:rsidRDefault="00BF1A76" w:rsidP="00502228"/>
    <w:p w14:paraId="572F20E6" w14:textId="77777777" w:rsidR="00BF1A76" w:rsidRDefault="00BF1A76" w:rsidP="00BF1A76">
      <w:r>
        <w:t>1.</w:t>
      </w:r>
      <w:r>
        <w:tab/>
        <w:t>Rozmontowanie pompy</w:t>
      </w:r>
    </w:p>
    <w:p w14:paraId="460DFC8F" w14:textId="77777777" w:rsidR="00BF1A76" w:rsidRDefault="00BF1A76" w:rsidP="00BF1A76">
      <w:r>
        <w:t>2.</w:t>
      </w:r>
      <w:r>
        <w:tab/>
        <w:t>Czyszczenie elementów</w:t>
      </w:r>
    </w:p>
    <w:p w14:paraId="219ECE19" w14:textId="77777777" w:rsidR="00BF1A76" w:rsidRDefault="00BF1A76" w:rsidP="00BF1A76">
      <w:r>
        <w:t>3.</w:t>
      </w:r>
      <w:r>
        <w:tab/>
        <w:t>Weryfikacja części do naprawy</w:t>
      </w:r>
    </w:p>
    <w:p w14:paraId="645547E2" w14:textId="77777777" w:rsidR="00BF1A76" w:rsidRDefault="00BF1A76" w:rsidP="00BF1A76">
      <w:r>
        <w:t>4.</w:t>
      </w:r>
      <w:r>
        <w:tab/>
        <w:t>Mycie i konserwacja uzwojeń stojanu</w:t>
      </w:r>
    </w:p>
    <w:p w14:paraId="36B388C9" w14:textId="77777777" w:rsidR="00BF1A76" w:rsidRDefault="00BF1A76" w:rsidP="00BF1A76">
      <w:r>
        <w:t>5.</w:t>
      </w:r>
      <w:r>
        <w:tab/>
        <w:t>Wymiana czujnika PTC uzwojeń</w:t>
      </w:r>
    </w:p>
    <w:p w14:paraId="20935F23" w14:textId="77777777" w:rsidR="00BF1A76" w:rsidRDefault="00BF1A76" w:rsidP="00BF1A76">
      <w:r>
        <w:t>6.</w:t>
      </w:r>
      <w:r>
        <w:tab/>
        <w:t>Wymiana wirnika hydraulicznego</w:t>
      </w:r>
    </w:p>
    <w:p w14:paraId="50B58C91" w14:textId="77777777" w:rsidR="00BF1A76" w:rsidRDefault="00BF1A76" w:rsidP="00BF1A76">
      <w:r>
        <w:t>7.</w:t>
      </w:r>
      <w:r>
        <w:tab/>
        <w:t>Wymiana uszczelnienia mechanicznego dolnego</w:t>
      </w:r>
    </w:p>
    <w:p w14:paraId="5FDE821F" w14:textId="77777777" w:rsidR="00BF1A76" w:rsidRDefault="00BF1A76" w:rsidP="00BF1A76">
      <w:r>
        <w:t>8.</w:t>
      </w:r>
      <w:r>
        <w:tab/>
        <w:t>Regeneracja uszczelnienia mechanicznego górnego</w:t>
      </w:r>
    </w:p>
    <w:p w14:paraId="7632CB3B" w14:textId="77777777" w:rsidR="00BF1A76" w:rsidRDefault="00BF1A76" w:rsidP="00BF1A76">
      <w:r>
        <w:t>9.</w:t>
      </w:r>
      <w:r>
        <w:tab/>
        <w:t>Wymiana łożysk</w:t>
      </w:r>
    </w:p>
    <w:p w14:paraId="15AB8CD3" w14:textId="77777777" w:rsidR="00BF1A76" w:rsidRDefault="00BF1A76" w:rsidP="00BF1A76">
      <w:r>
        <w:t>10.</w:t>
      </w:r>
      <w:r>
        <w:tab/>
        <w:t>Wymiana oringów i simeringów</w:t>
      </w:r>
    </w:p>
    <w:p w14:paraId="71462DD3" w14:textId="77777777" w:rsidR="00BF1A76" w:rsidRDefault="00BF1A76" w:rsidP="00BF1A76">
      <w:r>
        <w:t>11.</w:t>
      </w:r>
      <w:r>
        <w:tab/>
        <w:t>Wymiana śrub regulujących płytę dolną</w:t>
      </w:r>
    </w:p>
    <w:p w14:paraId="2C58FA2E" w14:textId="77777777" w:rsidR="00BF1A76" w:rsidRDefault="00BF1A76" w:rsidP="00BF1A76">
      <w:r>
        <w:t>12.</w:t>
      </w:r>
      <w:r>
        <w:tab/>
        <w:t>Wymiana oleju</w:t>
      </w:r>
    </w:p>
    <w:p w14:paraId="25CA6D4F" w14:textId="6C827A5E" w:rsidR="00BF1A76" w:rsidRDefault="00BF1A76" w:rsidP="00BF1A76">
      <w:r>
        <w:t>13.</w:t>
      </w:r>
      <w:r>
        <w:tab/>
        <w:t>Złożenie pompy</w:t>
      </w:r>
    </w:p>
    <w:p w14:paraId="7669E71E" w14:textId="71697808" w:rsidR="00274338" w:rsidRDefault="00274338" w:rsidP="00BF1A76">
      <w:r>
        <w:t>14.         Obecność serwisu przy rozruchu pompy.</w:t>
      </w:r>
    </w:p>
    <w:p w14:paraId="2E3A7564" w14:textId="10E57138" w:rsidR="00031E59" w:rsidRDefault="00031E59" w:rsidP="00BF1A76">
      <w:r>
        <w:t>15.         Czas reakcji serwisu na zgłoszenie max 12 godzin.</w:t>
      </w:r>
    </w:p>
    <w:p w14:paraId="3EC149C4" w14:textId="77777777" w:rsidR="00031E59" w:rsidRDefault="00031E59" w:rsidP="00BF1A76"/>
    <w:sectPr w:rsidR="000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9"/>
    <w:rsid w:val="00031E59"/>
    <w:rsid w:val="001D6C80"/>
    <w:rsid w:val="00274338"/>
    <w:rsid w:val="00427E3D"/>
    <w:rsid w:val="00502228"/>
    <w:rsid w:val="006442E7"/>
    <w:rsid w:val="00AF2019"/>
    <w:rsid w:val="00BF1A76"/>
    <w:rsid w:val="00D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EAD4"/>
  <w15:chartTrackingRefBased/>
  <w15:docId w15:val="{5B82D406-6371-4F09-BC21-FA829A1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Szynklarz Damian</dc:creator>
  <cp:keywords/>
  <dc:description/>
  <cp:lastModifiedBy>Szynklarz Damian</cp:lastModifiedBy>
  <cp:revision>5</cp:revision>
  <dcterms:created xsi:type="dcterms:W3CDTF">2024-06-17T11:21:00Z</dcterms:created>
  <dcterms:modified xsi:type="dcterms:W3CDTF">2024-06-17T12:06:00Z</dcterms:modified>
</cp:coreProperties>
</file>