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18FB6907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803965">
        <w:rPr>
          <w:rFonts w:ascii="Arial" w:hAnsi="Arial" w:cs="Arial"/>
          <w:sz w:val="20"/>
          <w:szCs w:val="20"/>
        </w:rPr>
        <w:t>10-7/23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1B8AA815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A4771">
        <w:rPr>
          <w:rFonts w:ascii="Arial" w:hAnsi="Arial" w:cs="Arial"/>
          <w:sz w:val="20"/>
          <w:szCs w:val="20"/>
        </w:rPr>
        <w:t>19</w:t>
      </w:r>
      <w:r w:rsidR="00803965">
        <w:rPr>
          <w:rFonts w:ascii="Arial" w:hAnsi="Arial" w:cs="Arial"/>
          <w:sz w:val="20"/>
          <w:szCs w:val="20"/>
        </w:rPr>
        <w:t>.04.2023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C9CA968" w14:textId="0B095BE5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803965">
        <w:rPr>
          <w:rFonts w:ascii="Arial" w:hAnsi="Arial" w:cs="Arial"/>
          <w:sz w:val="20"/>
        </w:rPr>
        <w:t>7/23</w:t>
      </w:r>
      <w:r w:rsidRPr="00397401">
        <w:rPr>
          <w:rFonts w:ascii="Arial" w:hAnsi="Arial" w:cs="Arial"/>
          <w:sz w:val="20"/>
        </w:rPr>
        <w:t xml:space="preserve">  </w:t>
      </w:r>
    </w:p>
    <w:p w14:paraId="411BC795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4A6CE7BD" w14:textId="56941B23" w:rsidR="008709AB" w:rsidRDefault="00102347" w:rsidP="008709A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CA4771">
        <w:rPr>
          <w:rFonts w:ascii="Arial" w:hAnsi="Arial" w:cs="Arial"/>
          <w:sz w:val="20"/>
          <w:szCs w:val="20"/>
        </w:rPr>
        <w:t>19</w:t>
      </w:r>
      <w:r w:rsidR="00803965">
        <w:rPr>
          <w:rFonts w:ascii="Arial" w:hAnsi="Arial" w:cs="Arial"/>
          <w:sz w:val="20"/>
          <w:szCs w:val="20"/>
        </w:rPr>
        <w:t>.04.2023</w:t>
      </w:r>
      <w:r w:rsidR="003B4325">
        <w:rPr>
          <w:rFonts w:ascii="Arial" w:hAnsi="Arial" w:cs="Arial"/>
          <w:sz w:val="20"/>
          <w:szCs w:val="20"/>
        </w:rPr>
        <w:t xml:space="preserve">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4A5162">
        <w:rPr>
          <w:rFonts w:ascii="Arial" w:hAnsi="Arial" w:cs="Arial"/>
          <w:sz w:val="20"/>
          <w:szCs w:val="20"/>
        </w:rPr>
        <w:t>9:30</w:t>
      </w:r>
      <w:r w:rsidRPr="00397401">
        <w:rPr>
          <w:rFonts w:ascii="Arial" w:hAnsi="Arial" w:cs="Arial"/>
          <w:sz w:val="20"/>
          <w:szCs w:val="20"/>
        </w:rPr>
        <w:t xml:space="preserve"> nastąpiło otwarcie ofert na </w:t>
      </w:r>
      <w:r w:rsidR="00803965">
        <w:rPr>
          <w:rFonts w:ascii="Arial" w:hAnsi="Arial" w:cs="Arial"/>
          <w:sz w:val="20"/>
          <w:szCs w:val="20"/>
        </w:rPr>
        <w:t>„</w:t>
      </w:r>
      <w:r w:rsidR="00803965" w:rsidRPr="00803965">
        <w:rPr>
          <w:rFonts w:ascii="Arial" w:hAnsi="Arial" w:cs="Arial"/>
          <w:b/>
          <w:sz w:val="20"/>
          <w:szCs w:val="20"/>
        </w:rPr>
        <w:t>Zakup aparatu RTG z wyposażeniem wraz z przystosowaniem zespołu pomieszczeń Pracowni RTG w ramach projektu pn. ”Małopolska Tarcza Antykryzysowa – Pakiet Medyczny 3</w:t>
      </w:r>
      <w:r w:rsidR="00803965">
        <w:rPr>
          <w:rFonts w:ascii="Arial" w:hAnsi="Arial" w:cs="Arial"/>
          <w:b/>
          <w:sz w:val="20"/>
          <w:szCs w:val="20"/>
        </w:rPr>
        <w:t>”.</w:t>
      </w:r>
    </w:p>
    <w:p w14:paraId="752B5EDD" w14:textId="77777777" w:rsidR="004E2AE9" w:rsidRPr="00803965" w:rsidRDefault="004E2AE9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10148840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4E2AE9">
        <w:rPr>
          <w:rFonts w:ascii="Arial" w:hAnsi="Arial" w:cs="Arial"/>
          <w:sz w:val="20"/>
          <w:szCs w:val="20"/>
        </w:rPr>
        <w:t>1 449 958,50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363E7D04" w14:textId="77777777" w:rsidR="004E2AE9" w:rsidRDefault="00964EB8" w:rsidP="004E2AE9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7603FC">
        <w:rPr>
          <w:rFonts w:ascii="Arial" w:hAnsi="Arial" w:cs="Arial"/>
          <w:sz w:val="20"/>
          <w:szCs w:val="20"/>
          <w:u w:val="single"/>
        </w:rPr>
        <w:t xml:space="preserve">Termin </w:t>
      </w:r>
      <w:r w:rsidR="000B72D8" w:rsidRPr="007603FC">
        <w:rPr>
          <w:rFonts w:ascii="Arial" w:hAnsi="Arial" w:cs="Arial"/>
          <w:sz w:val="20"/>
          <w:szCs w:val="20"/>
          <w:u w:val="single"/>
        </w:rPr>
        <w:t xml:space="preserve">wykonania </w:t>
      </w:r>
      <w:r w:rsidR="00972059" w:rsidRPr="007603FC">
        <w:rPr>
          <w:rFonts w:ascii="Arial" w:hAnsi="Arial" w:cs="Arial"/>
          <w:sz w:val="20"/>
          <w:szCs w:val="20"/>
          <w:u w:val="single"/>
        </w:rPr>
        <w:t xml:space="preserve">przedmiotu </w:t>
      </w:r>
      <w:r w:rsidR="000B72D8" w:rsidRPr="007603FC">
        <w:rPr>
          <w:rFonts w:ascii="Arial" w:hAnsi="Arial" w:cs="Arial"/>
          <w:sz w:val="20"/>
          <w:szCs w:val="20"/>
          <w:u w:val="single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4E2AE9">
        <w:rPr>
          <w:rFonts w:ascii="Arial" w:hAnsi="Arial" w:cs="Arial"/>
          <w:sz w:val="20"/>
        </w:rPr>
        <w:t>łączny termin realizacji przedmiotu zamówienia wynosi do 105 dni, licząc od dnia zawarcia umowy, w tym:</w:t>
      </w:r>
    </w:p>
    <w:p w14:paraId="164EC2E5" w14:textId="77777777" w:rsidR="004E2AE9" w:rsidRDefault="004E2AE9" w:rsidP="004E2AE9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</w:t>
      </w:r>
      <w:r w:rsidRPr="00493BFD">
        <w:rPr>
          <w:rFonts w:ascii="Arial" w:hAnsi="Arial" w:cs="Arial"/>
          <w:sz w:val="20"/>
        </w:rPr>
        <w:t>o 60 dni, licząc od dnia zawarcia umowy</w:t>
      </w:r>
      <w:r>
        <w:rPr>
          <w:rFonts w:ascii="Arial" w:hAnsi="Arial" w:cs="Arial"/>
          <w:sz w:val="20"/>
        </w:rPr>
        <w:t xml:space="preserve"> – Wykonawca:</w:t>
      </w:r>
    </w:p>
    <w:p w14:paraId="669786C2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</w:t>
      </w:r>
      <w:r>
        <w:rPr>
          <w:rFonts w:ascii="Arial" w:hAnsi="Arial" w:cs="Arial"/>
          <w:color w:val="auto"/>
          <w:sz w:val="20"/>
          <w:szCs w:val="20"/>
        </w:rPr>
        <w:tab/>
        <w:t>zaprojektuje i wykona prace, w tym roboty budowalne dostosowujące zespół pomieszczeń na parterze budynku nr 102 A do potrzeb pracowni RTG oraz</w:t>
      </w:r>
    </w:p>
    <w:p w14:paraId="5E19A9D3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</w:t>
      </w:r>
      <w:r>
        <w:rPr>
          <w:rFonts w:ascii="Arial" w:hAnsi="Arial" w:cs="Arial"/>
          <w:color w:val="auto"/>
          <w:sz w:val="20"/>
          <w:szCs w:val="20"/>
        </w:rPr>
        <w:tab/>
        <w:t>dostarczy aparat RTG wraz z wyposażeniem do powyższej pracowni RTG Zamawiającego dokona jego instalacji, konfiguracji i uruchomienia w infrastrukturze Zamawiającego, oraz</w:t>
      </w:r>
    </w:p>
    <w:p w14:paraId="1994EC54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</w:t>
      </w:r>
      <w:r>
        <w:rPr>
          <w:rFonts w:ascii="Arial" w:hAnsi="Arial" w:cs="Arial"/>
          <w:color w:val="auto"/>
          <w:sz w:val="20"/>
          <w:szCs w:val="20"/>
        </w:rPr>
        <w:tab/>
        <w:t xml:space="preserve"> wykona wszelkie prace i czynności niezbędne do uruchomienia i przekazania aparatu RTG i wyposażenia do eksploatacji, oraz</w:t>
      </w:r>
    </w:p>
    <w:p w14:paraId="013B22D8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d)</w:t>
      </w:r>
      <w:r>
        <w:rPr>
          <w:rFonts w:ascii="Arial" w:hAnsi="Arial" w:cs="Arial"/>
          <w:color w:val="auto"/>
          <w:sz w:val="20"/>
          <w:szCs w:val="20"/>
        </w:rPr>
        <w:tab/>
        <w:t>przeszkoli personel Zamawiającego w zakresie obsługi aparatu RTG i wyposażenia, oraz</w:t>
      </w:r>
    </w:p>
    <w:p w14:paraId="54B46127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e)</w:t>
      </w:r>
      <w:r>
        <w:rPr>
          <w:rFonts w:ascii="Arial" w:hAnsi="Arial" w:cs="Arial"/>
          <w:color w:val="auto"/>
          <w:sz w:val="20"/>
          <w:szCs w:val="20"/>
        </w:rPr>
        <w:tab/>
        <w:t>sporządzi dokumentację powykonawczą, oraz</w:t>
      </w:r>
    </w:p>
    <w:p w14:paraId="27000736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f)</w:t>
      </w:r>
      <w:r>
        <w:rPr>
          <w:rFonts w:ascii="Arial" w:hAnsi="Arial" w:cs="Arial"/>
          <w:color w:val="auto"/>
          <w:sz w:val="20"/>
          <w:szCs w:val="20"/>
        </w:rPr>
        <w:tab/>
        <w:t>skompletuje wszelkie dokumenty formalne związane z uzyskaniem zezwolenia na stosowanie aparatu RTG i wyposażenia i uruchomienia pracowni RTG oraz złoży w imieniu Zamawiającego wniosek do Wojewódzkiej Stacji Sanitarno-Epidemiologicznej w powyższym zakresie</w:t>
      </w:r>
    </w:p>
    <w:p w14:paraId="47217317" w14:textId="77777777" w:rsidR="004E2AE9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>
        <w:rPr>
          <w:rFonts w:ascii="Arial" w:hAnsi="Arial" w:cs="Arial"/>
          <w:sz w:val="20"/>
        </w:rPr>
        <w:t>D</w:t>
      </w:r>
      <w:r w:rsidRPr="00493BFD">
        <w:rPr>
          <w:rFonts w:ascii="Arial" w:hAnsi="Arial" w:cs="Arial"/>
          <w:sz w:val="20"/>
        </w:rPr>
        <w:t xml:space="preserve">o 45 dni, licząc od dnia podpisania protokołu </w:t>
      </w:r>
      <w:r>
        <w:rPr>
          <w:rFonts w:ascii="Arial" w:hAnsi="Arial" w:cs="Arial"/>
          <w:sz w:val="20"/>
        </w:rPr>
        <w:t>częściowego</w:t>
      </w:r>
      <w:r w:rsidRPr="00493BFD">
        <w:rPr>
          <w:rFonts w:ascii="Arial" w:hAnsi="Arial" w:cs="Arial"/>
          <w:sz w:val="20"/>
        </w:rPr>
        <w:t xml:space="preserve"> odbioru prac wskazanych w </w:t>
      </w:r>
      <w:r>
        <w:rPr>
          <w:rFonts w:ascii="Arial" w:hAnsi="Arial" w:cs="Arial"/>
          <w:sz w:val="20"/>
        </w:rPr>
        <w:t xml:space="preserve">punkcie 1 </w:t>
      </w:r>
      <w:r w:rsidRPr="00493BFD">
        <w:rPr>
          <w:rFonts w:ascii="Arial" w:hAnsi="Arial" w:cs="Arial"/>
          <w:sz w:val="20"/>
        </w:rPr>
        <w:t>powyżej</w:t>
      </w:r>
      <w:r>
        <w:rPr>
          <w:rFonts w:ascii="Arial" w:hAnsi="Arial" w:cs="Arial"/>
          <w:sz w:val="20"/>
        </w:rPr>
        <w:t xml:space="preserve"> – Wykonawca:</w:t>
      </w:r>
    </w:p>
    <w:p w14:paraId="69491657" w14:textId="77777777" w:rsidR="004E2AE9" w:rsidRPr="00615B25" w:rsidRDefault="004E2AE9" w:rsidP="004E2AE9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493BFD">
        <w:rPr>
          <w:rFonts w:ascii="Arial" w:hAnsi="Arial" w:cs="Arial"/>
          <w:sz w:val="20"/>
        </w:rPr>
        <w:t>uzyska zezwoleni</w:t>
      </w:r>
      <w:r>
        <w:rPr>
          <w:rFonts w:ascii="Arial" w:hAnsi="Arial" w:cs="Arial"/>
          <w:sz w:val="20"/>
        </w:rPr>
        <w:t>e</w:t>
      </w:r>
      <w:r w:rsidRPr="00493BFD">
        <w:rPr>
          <w:rFonts w:ascii="Arial" w:hAnsi="Arial" w:cs="Arial"/>
          <w:sz w:val="20"/>
        </w:rPr>
        <w:t xml:space="preserve"> na stosowanie </w:t>
      </w:r>
      <w:r>
        <w:rPr>
          <w:rFonts w:ascii="Arial" w:hAnsi="Arial" w:cs="Arial"/>
          <w:sz w:val="20"/>
        </w:rPr>
        <w:t>aparatu RTG z w</w:t>
      </w:r>
      <w:r w:rsidRPr="00493BFD">
        <w:rPr>
          <w:rFonts w:ascii="Arial" w:hAnsi="Arial" w:cs="Arial"/>
          <w:sz w:val="20"/>
        </w:rPr>
        <w:t>yposażeni</w:t>
      </w:r>
      <w:r>
        <w:rPr>
          <w:rFonts w:ascii="Arial" w:hAnsi="Arial" w:cs="Arial"/>
          <w:sz w:val="20"/>
        </w:rPr>
        <w:t>em</w:t>
      </w:r>
      <w:r w:rsidRPr="00493BF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493BFD">
        <w:rPr>
          <w:rFonts w:ascii="Arial" w:hAnsi="Arial" w:cs="Arial"/>
          <w:sz w:val="20"/>
        </w:rPr>
        <w:t xml:space="preserve"> uruchomienie </w:t>
      </w:r>
      <w:r>
        <w:rPr>
          <w:rFonts w:ascii="Arial" w:hAnsi="Arial" w:cs="Arial"/>
          <w:sz w:val="20"/>
        </w:rPr>
        <w:t>p</w:t>
      </w:r>
      <w:r w:rsidRPr="00493BFD">
        <w:rPr>
          <w:rFonts w:ascii="Arial" w:hAnsi="Arial" w:cs="Arial"/>
          <w:sz w:val="20"/>
        </w:rPr>
        <w:t>racowni RT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color w:val="auto"/>
          <w:sz w:val="20"/>
          <w:szCs w:val="20"/>
        </w:rPr>
        <w:t>od WSSE.</w:t>
      </w:r>
    </w:p>
    <w:p w14:paraId="3BF586B7" w14:textId="4243FFD6" w:rsidR="009B5CB8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03FC">
        <w:rPr>
          <w:rFonts w:ascii="Arial" w:hAnsi="Arial" w:cs="Arial"/>
          <w:sz w:val="20"/>
          <w:szCs w:val="20"/>
          <w:u w:val="single"/>
        </w:rPr>
        <w:t>Termin płatności:</w:t>
      </w:r>
      <w:r w:rsidRPr="00146CC1">
        <w:rPr>
          <w:rFonts w:ascii="Arial" w:hAnsi="Arial" w:cs="Arial"/>
          <w:sz w:val="20"/>
          <w:szCs w:val="20"/>
        </w:rPr>
        <w:t xml:space="preserve"> wynosi</w:t>
      </w:r>
      <w:r w:rsidR="004E2AE9">
        <w:rPr>
          <w:rFonts w:ascii="Arial" w:hAnsi="Arial" w:cs="Arial"/>
          <w:sz w:val="20"/>
          <w:szCs w:val="20"/>
        </w:rPr>
        <w:t xml:space="preserve"> 30</w:t>
      </w:r>
      <w:r w:rsidRPr="00146CC1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14:paraId="790FD6A7" w14:textId="77777777" w:rsidR="007603FC" w:rsidRDefault="007603FC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976836" w14:textId="77777777" w:rsidR="008A7C52" w:rsidRPr="00B342A0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0031DCD5" w14:textId="286FB9D4" w:rsidR="006D1FFF" w:rsidRPr="00FD1F54" w:rsidRDefault="006D1FFF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1.Oferta nr </w:t>
      </w:r>
      <w:r w:rsidR="00FD1F54">
        <w:rPr>
          <w:rFonts w:ascii="Arial" w:hAnsi="Arial" w:cs="Arial"/>
          <w:sz w:val="20"/>
          <w:szCs w:val="20"/>
        </w:rPr>
        <w:t>1</w:t>
      </w:r>
      <w:r w:rsidRPr="00B342A0">
        <w:rPr>
          <w:rFonts w:ascii="Arial" w:hAnsi="Arial" w:cs="Arial"/>
          <w:sz w:val="20"/>
          <w:szCs w:val="20"/>
        </w:rPr>
        <w:t xml:space="preserve">- </w:t>
      </w:r>
      <w:r w:rsidR="00FD1F54" w:rsidRPr="00FD1F54">
        <w:rPr>
          <w:rFonts w:ascii="Arial" w:hAnsi="Arial" w:cs="Arial"/>
          <w:sz w:val="20"/>
          <w:szCs w:val="20"/>
        </w:rPr>
        <w:t xml:space="preserve">MKJ RADIOLOGIA Sp. z o.o. Sp. K. ul. Gwiezdna 16,  80-297 Banino </w:t>
      </w:r>
    </w:p>
    <w:p w14:paraId="13F18769" w14:textId="7789E685" w:rsidR="006D1FFF" w:rsidRPr="00B342A0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>:</w:t>
      </w:r>
      <w:r w:rsidR="000B4971" w:rsidRPr="00B342A0">
        <w:rPr>
          <w:rFonts w:ascii="Arial" w:hAnsi="Arial" w:cs="Arial"/>
          <w:sz w:val="20"/>
          <w:szCs w:val="20"/>
        </w:rPr>
        <w:t xml:space="preserve"> </w:t>
      </w:r>
      <w:r w:rsidRPr="00B342A0">
        <w:rPr>
          <w:rFonts w:ascii="Arial" w:hAnsi="Arial" w:cs="Arial"/>
          <w:sz w:val="20"/>
          <w:szCs w:val="20"/>
        </w:rPr>
        <w:t xml:space="preserve"> </w:t>
      </w:r>
      <w:r w:rsidR="00FD1F54">
        <w:rPr>
          <w:rFonts w:ascii="Arial" w:hAnsi="Arial" w:cs="Arial"/>
          <w:sz w:val="20"/>
          <w:szCs w:val="20"/>
        </w:rPr>
        <w:t xml:space="preserve">2 228 777,37 </w:t>
      </w:r>
      <w:r w:rsidR="000B4971" w:rsidRPr="00B342A0">
        <w:rPr>
          <w:rFonts w:ascii="Arial" w:hAnsi="Arial" w:cs="Arial"/>
          <w:sz w:val="20"/>
          <w:szCs w:val="20"/>
        </w:rPr>
        <w:t>zł</w:t>
      </w:r>
    </w:p>
    <w:p w14:paraId="3A51102B" w14:textId="1D3C84E7" w:rsidR="0085440D" w:rsidRDefault="009B5CB8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 xml:space="preserve">na wykonany przedmiot zamówienia 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wynoszący </w:t>
      </w:r>
      <w:r w:rsidR="00FD1F54">
        <w:rPr>
          <w:rFonts w:ascii="Arial" w:eastAsia="Times New Roman" w:hAnsi="Arial" w:cs="Arial"/>
          <w:b/>
          <w:sz w:val="20"/>
          <w:szCs w:val="20"/>
          <w:lang w:eastAsia="pl-PL"/>
        </w:rPr>
        <w:t>36</w:t>
      </w:r>
      <w:r w:rsidR="0085440D" w:rsidRPr="00710A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E0E39">
        <w:rPr>
          <w:rFonts w:ascii="Arial" w:eastAsia="Times New Roman" w:hAnsi="Arial" w:cs="Arial"/>
          <w:sz w:val="20"/>
          <w:szCs w:val="20"/>
          <w:lang w:eastAsia="pl-PL"/>
        </w:rPr>
        <w:t>miesięcy</w:t>
      </w:r>
      <w:bookmarkStart w:id="0" w:name="_GoBack"/>
      <w:bookmarkEnd w:id="0"/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70B34F" w14:textId="229BE52C" w:rsidR="0085440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44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Parametry techniczne: </w:t>
      </w:r>
    </w:p>
    <w:p w14:paraId="26BCC3C8" w14:textId="00421775" w:rsidR="0085440D" w:rsidRDefault="008D1F4F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85440D" w:rsidRPr="001C01EC">
        <w:rPr>
          <w:rFonts w:ascii="Arial" w:eastAsia="Times New Roman" w:hAnsi="Arial" w:cs="Arial"/>
          <w:sz w:val="20"/>
          <w:szCs w:val="20"/>
          <w:lang w:eastAsia="pl-PL"/>
        </w:rPr>
        <w:t xml:space="preserve">Modyfikacja pojedynczych parametrów ekspozycji (bez konieczności zmiany programu anatomicznego): min. </w:t>
      </w:r>
      <w:proofErr w:type="spellStart"/>
      <w:r w:rsidR="0085440D" w:rsidRPr="001C01EC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="0085440D" w:rsidRPr="001C01E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="0085440D" w:rsidRPr="001C01EC">
        <w:rPr>
          <w:rFonts w:ascii="Arial" w:eastAsia="Times New Roman" w:hAnsi="Arial" w:cs="Arial"/>
          <w:sz w:val="20"/>
          <w:szCs w:val="20"/>
          <w:lang w:eastAsia="pl-PL"/>
        </w:rPr>
        <w:t>mAs</w:t>
      </w:r>
      <w:proofErr w:type="spellEnd"/>
      <w:r w:rsidR="0085440D" w:rsidRPr="001C01EC">
        <w:rPr>
          <w:rFonts w:ascii="Arial" w:eastAsia="Times New Roman" w:hAnsi="Arial" w:cs="Arial"/>
          <w:sz w:val="20"/>
          <w:szCs w:val="20"/>
          <w:lang w:eastAsia="pl-PL"/>
        </w:rPr>
        <w:t xml:space="preserve"> oraz wybór komór AEC bezpośrednio z dotykowego panelu sterującego us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 xml:space="preserve">ytuowanego na kołpaku lampy </w:t>
      </w:r>
      <w:proofErr w:type="spellStart"/>
      <w:r w:rsidR="0085440D">
        <w:rPr>
          <w:rFonts w:ascii="Arial" w:eastAsia="Times New Roman" w:hAnsi="Arial" w:cs="Arial"/>
          <w:sz w:val="20"/>
          <w:szCs w:val="20"/>
          <w:lang w:eastAsia="pl-PL"/>
        </w:rPr>
        <w:t>rtg</w:t>
      </w:r>
      <w:proofErr w:type="spellEnd"/>
      <w:r w:rsidR="0085440D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D1F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440D"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nie oferuję/nie oferujemy</w:t>
      </w:r>
    </w:p>
    <w:p w14:paraId="5E0BC354" w14:textId="77777777" w:rsidR="00FD1F54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>Zintegrowana w kolimatorze kamera do podglądu pacjenta (do kontrolowania jego stanu i ułożenia), obraz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wyświetlany na stacji technika -  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oferuję/oferujemy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4C90F4DA" w14:textId="0F361925" w:rsidR="0085440D" w:rsidRPr="00FD1F54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>Szuflada w stole śledzi ruch lampy podczas kątowania lampy (np. do zdjęć miednicy) z zachowaniem synchronizacji promi</w:t>
      </w:r>
      <w:r>
        <w:rPr>
          <w:rFonts w:ascii="Arial" w:eastAsia="Times New Roman" w:hAnsi="Arial" w:cs="Arial"/>
          <w:sz w:val="20"/>
          <w:szCs w:val="20"/>
          <w:lang w:eastAsia="pl-PL"/>
        </w:rPr>
        <w:t>eń centralny - środek detektora –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nie oferuję/nie oferujemy</w:t>
      </w:r>
    </w:p>
    <w:p w14:paraId="1F4BA7A3" w14:textId="296F5724" w:rsidR="0085440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>Możliwość automatycznego wykonywania zdjęć kośc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długich przy statywie płucnym – 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oferuję/oferujemy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7F2EA17A" w14:textId="77777777" w:rsidR="008D1F4F" w:rsidRDefault="008D1F4F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F9ABD" w14:textId="6138BD99" w:rsidR="008D1F4F" w:rsidRPr="00FD1F54" w:rsidRDefault="008D1F4F" w:rsidP="008D1F4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D1F54">
        <w:rPr>
          <w:rFonts w:ascii="Arial" w:hAnsi="Arial" w:cs="Arial"/>
          <w:sz w:val="20"/>
          <w:szCs w:val="20"/>
        </w:rPr>
        <w:lastRenderedPageBreak/>
        <w:t xml:space="preserve">2.Oferta nr </w:t>
      </w:r>
      <w:r w:rsidR="00FD1F54" w:rsidRPr="00FD1F54">
        <w:rPr>
          <w:rFonts w:ascii="Arial" w:hAnsi="Arial" w:cs="Arial"/>
          <w:sz w:val="20"/>
          <w:szCs w:val="20"/>
        </w:rPr>
        <w:t>2</w:t>
      </w:r>
      <w:r w:rsidRPr="00FD1F54">
        <w:rPr>
          <w:rFonts w:ascii="Arial" w:hAnsi="Arial" w:cs="Arial"/>
          <w:sz w:val="20"/>
          <w:szCs w:val="20"/>
        </w:rPr>
        <w:t xml:space="preserve"> - </w:t>
      </w:r>
      <w:r w:rsidR="00FD1F54" w:rsidRPr="00FD1F54">
        <w:rPr>
          <w:rFonts w:ascii="Arial" w:hAnsi="Arial" w:cs="Arial"/>
          <w:sz w:val="20"/>
          <w:szCs w:val="20"/>
        </w:rPr>
        <w:t xml:space="preserve">Siemens Healthcare Sp. z o.o. ul. Żupnicza 11, 03-821 Warszawa </w:t>
      </w:r>
    </w:p>
    <w:p w14:paraId="4BBFF98F" w14:textId="252A6C87" w:rsidR="008D1F4F" w:rsidRPr="00B342A0" w:rsidRDefault="008D1F4F" w:rsidP="008D1F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 xml:space="preserve">:  </w:t>
      </w:r>
      <w:r w:rsidR="00FD1F54">
        <w:rPr>
          <w:rFonts w:ascii="Arial" w:hAnsi="Arial" w:cs="Arial"/>
          <w:sz w:val="20"/>
          <w:szCs w:val="20"/>
        </w:rPr>
        <w:t xml:space="preserve">2 395 091,22 </w:t>
      </w:r>
      <w:r w:rsidRPr="00B342A0">
        <w:rPr>
          <w:rFonts w:ascii="Arial" w:hAnsi="Arial" w:cs="Arial"/>
          <w:sz w:val="20"/>
          <w:szCs w:val="20"/>
        </w:rPr>
        <w:t>zł</w:t>
      </w:r>
    </w:p>
    <w:p w14:paraId="1ED5C5EF" w14:textId="078FB94D" w:rsidR="008D1F4F" w:rsidRDefault="008D1F4F" w:rsidP="008D1F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wykonany przedmiot zamówienia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wynoszący </w:t>
      </w:r>
      <w:r w:rsidR="00FD1F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36 </w:t>
      </w:r>
      <w:r w:rsidR="004E0E39">
        <w:rPr>
          <w:rFonts w:ascii="Arial" w:eastAsia="Times New Roman" w:hAnsi="Arial" w:cs="Arial"/>
          <w:sz w:val="20"/>
          <w:szCs w:val="20"/>
          <w:lang w:eastAsia="pl-PL"/>
        </w:rPr>
        <w:t>miesięcy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171EBF" w14:textId="77777777" w:rsidR="008D1F4F" w:rsidRDefault="008D1F4F" w:rsidP="008D1F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44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Parametry techniczne: </w:t>
      </w:r>
    </w:p>
    <w:p w14:paraId="34032C5A" w14:textId="5F2B1DF5" w:rsidR="008D1F4F" w:rsidRDefault="008D1F4F" w:rsidP="008D1F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 xml:space="preserve">Modyfikacja pojedynczych parametrów ekspozycji (bez konieczności zmiany programu anatomicznego): min. </w:t>
      </w:r>
      <w:proofErr w:type="spellStart"/>
      <w:r w:rsidRPr="001C01EC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1C01E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1C01EC">
        <w:rPr>
          <w:rFonts w:ascii="Arial" w:eastAsia="Times New Roman" w:hAnsi="Arial" w:cs="Arial"/>
          <w:sz w:val="20"/>
          <w:szCs w:val="20"/>
          <w:lang w:eastAsia="pl-PL"/>
        </w:rPr>
        <w:t>mAs</w:t>
      </w:r>
      <w:proofErr w:type="spellEnd"/>
      <w:r w:rsidRPr="001C01EC">
        <w:rPr>
          <w:rFonts w:ascii="Arial" w:eastAsia="Times New Roman" w:hAnsi="Arial" w:cs="Arial"/>
          <w:sz w:val="20"/>
          <w:szCs w:val="20"/>
          <w:lang w:eastAsia="pl-PL"/>
        </w:rPr>
        <w:t xml:space="preserve"> oraz wybór komór AEC bezpośrednio z dotykowego panelu sterującego us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ytuowanego na kołpaku lampy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rtg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oferuję/oferujemy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78C93D8D" w14:textId="14292409" w:rsidR="008D1F4F" w:rsidRDefault="008D1F4F" w:rsidP="008D1F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>Zintegrowana w kolimatorze kamera do podglądu pacjenta (do kontrolowania jego stanu i ułożenia), obraz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wyświetlany na stacji technika -  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oferuję/oferujemy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5B4B47A7" w14:textId="0958338E" w:rsidR="008D1F4F" w:rsidRDefault="008D1F4F" w:rsidP="008D1F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>Szuflada w stole śledzi ruch lampy podczas kątowania lampy (np. do zdjęć miednicy) z zachowaniem synchronizacji promi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eń centralny - środek detektora – 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>oferuję/oferujemy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520FE73E" w14:textId="17BE909A" w:rsidR="008D1F4F" w:rsidRPr="00FD1F54" w:rsidRDefault="008D1F4F" w:rsidP="008D1F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C01EC">
        <w:rPr>
          <w:rFonts w:ascii="Arial" w:eastAsia="Times New Roman" w:hAnsi="Arial" w:cs="Arial"/>
          <w:sz w:val="20"/>
          <w:szCs w:val="20"/>
          <w:lang w:eastAsia="pl-PL"/>
        </w:rPr>
        <w:t>Możliwość automatycznego wykonywania zdjęć kośc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długich przy statywie płucnym – </w:t>
      </w:r>
      <w:r w:rsidRPr="00FD1F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oferuję/oferujemy    </w:t>
      </w:r>
    </w:p>
    <w:p w14:paraId="3AF5C3A6" w14:textId="77777777" w:rsidR="008D1F4F" w:rsidRDefault="008D1F4F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E9E86" w14:textId="6CCA1319" w:rsidR="0085440D" w:rsidRPr="0085440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AF718" w14:textId="77777777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E3F001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8E65B" w14:textId="77777777" w:rsidR="009D3AAA" w:rsidRPr="00B342A0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A1071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77777777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       Anna Wilk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E549" w14:textId="463C1C28" w:rsidR="00117665" w:rsidRDefault="00117665" w:rsidP="00117665">
    <w:pPr>
      <w:spacing w:line="360" w:lineRule="auto"/>
      <w:jc w:val="center"/>
      <w:rPr>
        <w:rFonts w:ascii="Arial" w:hAnsi="Arial" w:cs="Arial"/>
        <w:b/>
        <w:sz w:val="20"/>
      </w:rPr>
    </w:pPr>
    <w:r w:rsidRPr="00AC3185"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391C08C9" wp14:editId="2DEF0914">
          <wp:extent cx="611505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4AD18" w14:textId="77777777" w:rsidR="00117665" w:rsidRDefault="00117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162"/>
    <w:rsid w:val="004A5B51"/>
    <w:rsid w:val="004B1E73"/>
    <w:rsid w:val="004B2BFE"/>
    <w:rsid w:val="004B55BE"/>
    <w:rsid w:val="004C4212"/>
    <w:rsid w:val="004C5A0E"/>
    <w:rsid w:val="004D5D08"/>
    <w:rsid w:val="004E0E39"/>
    <w:rsid w:val="004E2AE9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03FC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3965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5440D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1F4F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0BB8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A4771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A68A7"/>
    <w:rsid w:val="00FC1D9A"/>
    <w:rsid w:val="00FC52A7"/>
    <w:rsid w:val="00FC6BB7"/>
    <w:rsid w:val="00FC6F5E"/>
    <w:rsid w:val="00FD1A60"/>
    <w:rsid w:val="00FD1F54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A126-0FA8-480E-9556-AFE476C3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302</cp:revision>
  <cp:lastPrinted>2022-07-25T10:13:00Z</cp:lastPrinted>
  <dcterms:created xsi:type="dcterms:W3CDTF">2016-04-15T07:46:00Z</dcterms:created>
  <dcterms:modified xsi:type="dcterms:W3CDTF">2023-04-19T08:17:00Z</dcterms:modified>
</cp:coreProperties>
</file>