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4F0" w14:textId="2D4C0D42" w:rsidR="00091513" w:rsidRPr="0070638A" w:rsidRDefault="00091513" w:rsidP="002E220A">
      <w:pPr>
        <w:spacing w:line="276" w:lineRule="auto"/>
        <w:jc w:val="right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Nowy Tomyśl, dnia </w:t>
      </w:r>
      <w:r w:rsidR="00B039D4">
        <w:rPr>
          <w:rFonts w:cstheme="minorHAnsi"/>
          <w:sz w:val="24"/>
          <w:szCs w:val="24"/>
        </w:rPr>
        <w:t>28 marca</w:t>
      </w:r>
      <w:r w:rsidRPr="0070638A">
        <w:rPr>
          <w:rFonts w:cstheme="minorHAnsi"/>
          <w:sz w:val="24"/>
          <w:szCs w:val="24"/>
        </w:rPr>
        <w:t xml:space="preserve"> 202</w:t>
      </w:r>
      <w:r w:rsidR="0070638A">
        <w:rPr>
          <w:rFonts w:cstheme="minorHAnsi"/>
          <w:sz w:val="24"/>
          <w:szCs w:val="24"/>
        </w:rPr>
        <w:t>5</w:t>
      </w:r>
      <w:r w:rsidRPr="0070638A">
        <w:rPr>
          <w:rFonts w:cstheme="minorHAnsi"/>
          <w:sz w:val="24"/>
          <w:szCs w:val="24"/>
        </w:rPr>
        <w:t xml:space="preserve"> r. </w:t>
      </w:r>
    </w:p>
    <w:p w14:paraId="73A763EA" w14:textId="6BBA22E6" w:rsidR="00091513" w:rsidRPr="0070638A" w:rsidRDefault="00091513" w:rsidP="002E220A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Gmina Nowy Tomyśl</w:t>
      </w:r>
      <w:r w:rsidRPr="0070638A">
        <w:rPr>
          <w:rFonts w:cstheme="minorHAnsi"/>
          <w:b/>
          <w:bCs/>
          <w:sz w:val="24"/>
          <w:szCs w:val="24"/>
        </w:rPr>
        <w:br/>
        <w:t>ul. Poznańska 33</w:t>
      </w:r>
      <w:r w:rsidRPr="0070638A">
        <w:rPr>
          <w:rFonts w:cstheme="minorHAnsi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</w:p>
    <w:p w14:paraId="5D6C932C" w14:textId="59A56BE0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Znak sprawy: </w:t>
      </w:r>
      <w:r w:rsidRPr="0070638A">
        <w:rPr>
          <w:rFonts w:cstheme="minorHAnsi"/>
          <w:b/>
          <w:bCs/>
          <w:sz w:val="24"/>
          <w:szCs w:val="24"/>
        </w:rPr>
        <w:t>ZP.271.</w:t>
      </w:r>
      <w:r w:rsidR="00B039D4">
        <w:rPr>
          <w:rFonts w:cstheme="minorHAnsi"/>
          <w:b/>
          <w:bCs/>
          <w:sz w:val="24"/>
          <w:szCs w:val="24"/>
        </w:rPr>
        <w:t>1</w:t>
      </w:r>
      <w:r w:rsidR="005D3DB7" w:rsidRPr="0070638A">
        <w:rPr>
          <w:rFonts w:cstheme="minorHAnsi"/>
          <w:b/>
          <w:bCs/>
          <w:sz w:val="24"/>
          <w:szCs w:val="24"/>
        </w:rPr>
        <w:t>4</w:t>
      </w:r>
      <w:r w:rsidRPr="0070638A">
        <w:rPr>
          <w:rFonts w:cstheme="minorHAnsi"/>
          <w:b/>
          <w:bCs/>
          <w:sz w:val="24"/>
          <w:szCs w:val="24"/>
        </w:rPr>
        <w:t>.202</w:t>
      </w:r>
      <w:r w:rsidR="0070638A">
        <w:rPr>
          <w:rFonts w:cstheme="minorHAnsi"/>
          <w:b/>
          <w:bCs/>
          <w:sz w:val="24"/>
          <w:szCs w:val="24"/>
        </w:rPr>
        <w:t>5</w:t>
      </w:r>
    </w:p>
    <w:p w14:paraId="2956F2C0" w14:textId="77777777" w:rsidR="00091513" w:rsidRPr="0070638A" w:rsidRDefault="00091513" w:rsidP="002E220A">
      <w:pPr>
        <w:spacing w:line="276" w:lineRule="auto"/>
        <w:ind w:left="4956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Do wszystkich Wykonawców</w:t>
      </w:r>
    </w:p>
    <w:p w14:paraId="07AB7B95" w14:textId="77777777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</w:p>
    <w:p w14:paraId="32A8CB1C" w14:textId="3792D57A" w:rsidR="00091513" w:rsidRPr="0070638A" w:rsidRDefault="00091513" w:rsidP="00724F29">
      <w:pPr>
        <w:spacing w:line="276" w:lineRule="auto"/>
        <w:jc w:val="center"/>
        <w:rPr>
          <w:rFonts w:cstheme="minorHAnsi"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WYJAŚNIENIA</w:t>
      </w:r>
      <w:r w:rsidRPr="0070638A">
        <w:rPr>
          <w:rFonts w:cstheme="minorHAnsi"/>
          <w:b/>
          <w:bCs/>
          <w:sz w:val="24"/>
          <w:szCs w:val="24"/>
        </w:rPr>
        <w:br/>
        <w:t>SPECYFIKACJI WARUNKÓW ZAMÓWIENIA</w:t>
      </w:r>
      <w:r w:rsidR="000A5B36" w:rsidRPr="0070638A">
        <w:rPr>
          <w:rFonts w:cstheme="minorHAnsi"/>
        </w:rPr>
        <w:t xml:space="preserve"> </w:t>
      </w:r>
      <w:r w:rsidR="000A5B36" w:rsidRPr="0070638A">
        <w:rPr>
          <w:rFonts w:cstheme="minorHAnsi"/>
        </w:rPr>
        <w:br/>
      </w:r>
      <w:r w:rsidRPr="0070638A">
        <w:rPr>
          <w:rFonts w:cstheme="minorHAnsi"/>
          <w:sz w:val="24"/>
          <w:szCs w:val="24"/>
        </w:rPr>
        <w:t>w postępowaniu prowadzonym w trybie podstawowym dla zadania pn.:</w:t>
      </w:r>
    </w:p>
    <w:p w14:paraId="6C994973" w14:textId="03356A25" w:rsidR="000A5B36" w:rsidRDefault="00B039D4" w:rsidP="00B039D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B039D4">
        <w:rPr>
          <w:rFonts w:cstheme="minorHAnsi"/>
          <w:b/>
          <w:bCs/>
          <w:sz w:val="24"/>
          <w:szCs w:val="24"/>
        </w:rPr>
        <w:t>„Remont budynku zaplecza sportowego w Bukowcu”</w:t>
      </w:r>
    </w:p>
    <w:p w14:paraId="3335C45D" w14:textId="77777777" w:rsidR="00B039D4" w:rsidRPr="0070638A" w:rsidRDefault="00B039D4" w:rsidP="00B039D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D0754D9" w14:textId="10469761" w:rsidR="00091513" w:rsidRPr="0070638A" w:rsidRDefault="00C64930" w:rsidP="00C64930">
      <w:pPr>
        <w:spacing w:line="276" w:lineRule="auto"/>
        <w:jc w:val="both"/>
        <w:rPr>
          <w:rFonts w:cstheme="minorHAnsi"/>
          <w:sz w:val="24"/>
          <w:szCs w:val="24"/>
        </w:rPr>
      </w:pPr>
      <w:r w:rsidRPr="0070638A">
        <w:rPr>
          <w:rFonts w:cstheme="minorHAnsi"/>
          <w:sz w:val="24"/>
          <w:szCs w:val="24"/>
        </w:rPr>
        <w:t xml:space="preserve">Zamawiający informuje, że w terminie określonym zgodnie z art. 284 ust. 2 ustawy z dnia </w:t>
      </w:r>
      <w:r w:rsidRPr="0070638A">
        <w:rPr>
          <w:rFonts w:cstheme="minorHAnsi"/>
          <w:sz w:val="24"/>
          <w:szCs w:val="24"/>
        </w:rPr>
        <w:br/>
        <w:t>11 września 2019 r. - Prawo zamówień publicznych (</w:t>
      </w:r>
      <w:r w:rsidR="0070638A" w:rsidRPr="0070638A">
        <w:rPr>
          <w:rFonts w:cstheme="minorHAnsi"/>
          <w:sz w:val="24"/>
          <w:szCs w:val="24"/>
        </w:rPr>
        <w:t>Dz.U. z 2024 r. poz. 1320</w:t>
      </w:r>
      <w:r w:rsidRPr="0070638A">
        <w:rPr>
          <w:rFonts w:cstheme="minorHAnsi"/>
          <w:sz w:val="24"/>
          <w:szCs w:val="24"/>
        </w:rPr>
        <w:t xml:space="preserve">) Wykonawca </w:t>
      </w:r>
      <w:r w:rsidR="00091513" w:rsidRPr="0070638A">
        <w:rPr>
          <w:rFonts w:cstheme="minorHAnsi"/>
          <w:sz w:val="24"/>
          <w:szCs w:val="24"/>
        </w:rPr>
        <w:t xml:space="preserve">zwrócił się do Zamawiającego z wnioskiem o wyjaśnienie treści SWZ. W związku </w:t>
      </w:r>
      <w:r w:rsidRPr="0070638A">
        <w:rPr>
          <w:rFonts w:cstheme="minorHAnsi"/>
          <w:sz w:val="24"/>
          <w:szCs w:val="24"/>
        </w:rPr>
        <w:br/>
      </w:r>
      <w:r w:rsidR="00091513" w:rsidRPr="0070638A">
        <w:rPr>
          <w:rFonts w:cstheme="minorHAnsi"/>
          <w:sz w:val="24"/>
          <w:szCs w:val="24"/>
        </w:rPr>
        <w:t>z powyższym, Zamawiający udziela następujących wyjaśnień:</w:t>
      </w:r>
    </w:p>
    <w:p w14:paraId="3D4ECF91" w14:textId="77777777" w:rsidR="00091513" w:rsidRPr="0070638A" w:rsidRDefault="00091513" w:rsidP="002E220A">
      <w:pPr>
        <w:spacing w:line="276" w:lineRule="auto"/>
        <w:rPr>
          <w:rFonts w:cstheme="minorHAnsi"/>
          <w:sz w:val="24"/>
          <w:szCs w:val="24"/>
        </w:rPr>
      </w:pPr>
    </w:p>
    <w:p w14:paraId="65DCCA0E" w14:textId="1D0CA175" w:rsidR="006C724E" w:rsidRPr="0070638A" w:rsidRDefault="00091513" w:rsidP="006C724E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</w:rPr>
        <w:t>Pytanie:</w:t>
      </w:r>
      <w:r w:rsidRPr="0070638A">
        <w:rPr>
          <w:rFonts w:cstheme="minorHAnsi"/>
          <w:sz w:val="24"/>
          <w:szCs w:val="24"/>
        </w:rPr>
        <w:t xml:space="preserve"> </w:t>
      </w:r>
      <w:r w:rsidR="00B039D4">
        <w:rPr>
          <w:rFonts w:cstheme="minorHAnsi"/>
          <w:sz w:val="24"/>
          <w:szCs w:val="24"/>
        </w:rPr>
        <w:t>D</w:t>
      </w:r>
      <w:r w:rsidR="00B039D4" w:rsidRPr="00B039D4">
        <w:rPr>
          <w:rFonts w:cstheme="minorHAnsi"/>
          <w:sz w:val="24"/>
          <w:szCs w:val="24"/>
        </w:rPr>
        <w:t xml:space="preserve">laczego przedmiar elektryczny w wersji ath nie zawiera </w:t>
      </w:r>
      <w:r w:rsidR="00B039D4" w:rsidRPr="00B039D4">
        <w:rPr>
          <w:rFonts w:cstheme="minorHAnsi"/>
          <w:sz w:val="24"/>
          <w:szCs w:val="24"/>
        </w:rPr>
        <w:t>składników</w:t>
      </w:r>
      <w:r w:rsidR="00B039D4" w:rsidRPr="00B039D4">
        <w:rPr>
          <w:rFonts w:cstheme="minorHAnsi"/>
          <w:sz w:val="24"/>
          <w:szCs w:val="24"/>
        </w:rPr>
        <w:t xml:space="preserve"> cenowych R,M,S</w:t>
      </w:r>
      <w:r w:rsidR="00B039D4">
        <w:rPr>
          <w:rFonts w:cstheme="minorHAnsi"/>
          <w:sz w:val="24"/>
          <w:szCs w:val="24"/>
        </w:rPr>
        <w:t>?</w:t>
      </w:r>
    </w:p>
    <w:p w14:paraId="5E3B8270" w14:textId="77777777" w:rsidR="00C64930" w:rsidRPr="0070638A" w:rsidRDefault="00C64930" w:rsidP="006C724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3EDB25" w14:textId="13F7D6C0" w:rsidR="001C5232" w:rsidRPr="0070638A" w:rsidRDefault="00091513" w:rsidP="002E220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b/>
          <w:bCs/>
          <w:sz w:val="24"/>
          <w:szCs w:val="24"/>
          <w:u w:val="single"/>
        </w:rPr>
        <w:t>Odpowiedź:</w:t>
      </w:r>
      <w:r w:rsidRPr="0070638A">
        <w:rPr>
          <w:rFonts w:cstheme="minorHAnsi"/>
          <w:sz w:val="24"/>
          <w:szCs w:val="24"/>
        </w:rPr>
        <w:t xml:space="preserve"> </w:t>
      </w:r>
      <w:r w:rsidR="005D3DB7" w:rsidRPr="0070638A">
        <w:rPr>
          <w:rFonts w:cstheme="minorHAnsi"/>
          <w:b/>
          <w:bCs/>
          <w:sz w:val="24"/>
          <w:szCs w:val="24"/>
        </w:rPr>
        <w:t xml:space="preserve">Zamawiający </w:t>
      </w:r>
      <w:r w:rsidR="006C724E" w:rsidRPr="0070638A">
        <w:rPr>
          <w:rFonts w:cstheme="minorHAnsi"/>
          <w:b/>
          <w:bCs/>
          <w:sz w:val="24"/>
          <w:szCs w:val="24"/>
        </w:rPr>
        <w:t xml:space="preserve">informuje, że </w:t>
      </w:r>
      <w:r w:rsidR="00B039D4">
        <w:rPr>
          <w:rFonts w:cstheme="minorHAnsi"/>
          <w:b/>
          <w:bCs/>
          <w:sz w:val="24"/>
          <w:szCs w:val="24"/>
        </w:rPr>
        <w:t>u</w:t>
      </w:r>
      <w:r w:rsidR="00B039D4" w:rsidRPr="00B039D4">
        <w:rPr>
          <w:rFonts w:cstheme="minorHAnsi"/>
          <w:b/>
          <w:bCs/>
          <w:sz w:val="24"/>
          <w:szCs w:val="24"/>
        </w:rPr>
        <w:t>dostępniony przedmiar w postaci pliku ath powstał w wyniku zapisu przedmiaru robót wygenerowanego z kosztorysu inwestorskiego wykonanego w programie kosztorysowym</w:t>
      </w:r>
      <w:r w:rsidR="00B039D4">
        <w:rPr>
          <w:rFonts w:cstheme="minorHAnsi"/>
          <w:b/>
          <w:bCs/>
          <w:sz w:val="24"/>
          <w:szCs w:val="24"/>
        </w:rPr>
        <w:t>. Zamawiający nie posiada innej wersji dokumentu.</w:t>
      </w:r>
    </w:p>
    <w:p w14:paraId="4B8D7436" w14:textId="59C8500C" w:rsidR="000A5B36" w:rsidRPr="0070638A" w:rsidRDefault="000A5B36" w:rsidP="0070638A">
      <w:pPr>
        <w:pStyle w:val="Akapitzlist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638A">
        <w:rPr>
          <w:rFonts w:cstheme="minorHAnsi"/>
          <w:sz w:val="24"/>
          <w:szCs w:val="24"/>
        </w:rPr>
        <w:br/>
      </w:r>
    </w:p>
    <w:p w14:paraId="59F1DE26" w14:textId="77777777" w:rsidR="000A5B36" w:rsidRPr="0070638A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5F4DA3A" w14:textId="77777777" w:rsidR="000A5B36" w:rsidRPr="0070638A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577BB79" w14:textId="77777777" w:rsidR="000A5B36" w:rsidRPr="0070638A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149BDE7" w14:textId="77777777" w:rsidR="000A5B36" w:rsidRDefault="000A5B36" w:rsidP="00B9429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sectPr w:rsidR="000A5B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CFB" w14:textId="70B28D41" w:rsidR="00B039D4" w:rsidRDefault="00B039D4" w:rsidP="00B039D4">
    <w:pPr>
      <w:pStyle w:val="Nagwek"/>
      <w:jc w:val="center"/>
    </w:pPr>
    <w:r>
      <w:rPr>
        <w:noProof/>
      </w:rPr>
      <w:drawing>
        <wp:inline distT="0" distB="0" distL="0" distR="0" wp14:anchorId="0CE1DAF2" wp14:editId="7A11FAC7">
          <wp:extent cx="2880000" cy="10800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4EA0"/>
    <w:rsid w:val="00091513"/>
    <w:rsid w:val="000A5B36"/>
    <w:rsid w:val="000A79F7"/>
    <w:rsid w:val="000F57A7"/>
    <w:rsid w:val="00140C3D"/>
    <w:rsid w:val="001C5232"/>
    <w:rsid w:val="001D6AA8"/>
    <w:rsid w:val="00294F82"/>
    <w:rsid w:val="002D14E5"/>
    <w:rsid w:val="002E220A"/>
    <w:rsid w:val="003541EC"/>
    <w:rsid w:val="00354863"/>
    <w:rsid w:val="00382678"/>
    <w:rsid w:val="004A182C"/>
    <w:rsid w:val="004D0FF3"/>
    <w:rsid w:val="005344F6"/>
    <w:rsid w:val="0056347F"/>
    <w:rsid w:val="00572BD5"/>
    <w:rsid w:val="00593DA9"/>
    <w:rsid w:val="005D3DB7"/>
    <w:rsid w:val="005E26C9"/>
    <w:rsid w:val="005E4B6E"/>
    <w:rsid w:val="00613121"/>
    <w:rsid w:val="006C724E"/>
    <w:rsid w:val="006E6432"/>
    <w:rsid w:val="0070638A"/>
    <w:rsid w:val="00724F29"/>
    <w:rsid w:val="007B0141"/>
    <w:rsid w:val="007D1426"/>
    <w:rsid w:val="00811368"/>
    <w:rsid w:val="00870A01"/>
    <w:rsid w:val="008B579D"/>
    <w:rsid w:val="009B7C6D"/>
    <w:rsid w:val="00A823D0"/>
    <w:rsid w:val="00AF5C6E"/>
    <w:rsid w:val="00B039D4"/>
    <w:rsid w:val="00B40190"/>
    <w:rsid w:val="00B9429F"/>
    <w:rsid w:val="00BE56BB"/>
    <w:rsid w:val="00C64930"/>
    <w:rsid w:val="00C85462"/>
    <w:rsid w:val="00CA1468"/>
    <w:rsid w:val="00D6383B"/>
    <w:rsid w:val="00E03480"/>
    <w:rsid w:val="00F37CCC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8</cp:revision>
  <cp:lastPrinted>2025-02-03T09:05:00Z</cp:lastPrinted>
  <dcterms:created xsi:type="dcterms:W3CDTF">2025-02-03T08:54:00Z</dcterms:created>
  <dcterms:modified xsi:type="dcterms:W3CDTF">2025-03-28T14:01:00Z</dcterms:modified>
</cp:coreProperties>
</file>