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8B" w:rsidRPr="00E65DEC" w:rsidRDefault="00E66C8B" w:rsidP="00E66C8B">
      <w:pPr>
        <w:rPr>
          <w:rFonts w:ascii="Times New Roman" w:hAnsi="Times New Roman" w:cs="Times New Roman"/>
        </w:rPr>
      </w:pPr>
      <w:r w:rsidRPr="00EC4113">
        <w:rPr>
          <w:b/>
          <w:bCs/>
        </w:rPr>
        <w:t>Załącznik n</w:t>
      </w:r>
      <w:r>
        <w:rPr>
          <w:b/>
          <w:bCs/>
        </w:rPr>
        <w:t>r 1</w:t>
      </w:r>
      <w:r w:rsidRPr="00EC4113">
        <w:rPr>
          <w:b/>
          <w:bCs/>
        </w:rPr>
        <w:t xml:space="preserve"> </w:t>
      </w:r>
      <w:r w:rsidRPr="00E65DEC">
        <w:rPr>
          <w:bCs/>
        </w:rPr>
        <w:t xml:space="preserve">- </w:t>
      </w:r>
      <w:r w:rsidRPr="00E65DEC">
        <w:rPr>
          <w:rFonts w:ascii="Times New Roman" w:hAnsi="Times New Roman" w:cs="Times New Roman"/>
        </w:rPr>
        <w:t xml:space="preserve">Zasady udzielania zdalnego dostępu do wybranego SI eksploatowanego w 4 </w:t>
      </w:r>
      <w:proofErr w:type="spellStart"/>
      <w:r w:rsidRPr="00E65DEC">
        <w:rPr>
          <w:rFonts w:ascii="Times New Roman" w:hAnsi="Times New Roman" w:cs="Times New Roman"/>
        </w:rPr>
        <w:t>WSzKzP</w:t>
      </w:r>
      <w:proofErr w:type="spellEnd"/>
      <w:r w:rsidRPr="00E65DEC">
        <w:rPr>
          <w:rFonts w:ascii="Times New Roman" w:hAnsi="Times New Roman" w:cs="Times New Roman"/>
        </w:rPr>
        <w:t xml:space="preserve"> SPZOZ we Wrocławiu</w:t>
      </w:r>
    </w:p>
    <w:p w:rsidR="00E66C8B" w:rsidRPr="00EC4113" w:rsidRDefault="00E66C8B" w:rsidP="00E66C8B">
      <w:pPr>
        <w:rPr>
          <w:rFonts w:ascii="Times New Roman" w:hAnsi="Times New Roman" w:cs="Times New Roman"/>
          <w:b/>
        </w:rPr>
      </w:pPr>
    </w:p>
    <w:p w:rsidR="00E66C8B" w:rsidRPr="00EC4113" w:rsidRDefault="00E66C8B" w:rsidP="00E66C8B">
      <w:pPr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:rsidR="00E66C8B" w:rsidRPr="00EC4113" w:rsidRDefault="00E66C8B" w:rsidP="00E66C8B">
      <w:pPr>
        <w:jc w:val="both"/>
        <w:rPr>
          <w:rFonts w:ascii="Times New Roman" w:hAnsi="Times New Roman" w:cs="Times New Roman"/>
          <w:b/>
          <w:bCs/>
        </w:rPr>
      </w:pPr>
    </w:p>
    <w:p w:rsidR="00E66C8B" w:rsidRPr="00EC4113" w:rsidRDefault="00E66C8B" w:rsidP="00E66C8B">
      <w:pPr>
        <w:widowControl w:val="0"/>
        <w:numPr>
          <w:ilvl w:val="0"/>
          <w:numId w:val="4"/>
        </w:numPr>
        <w:suppressAutoHyphens/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EC4113">
        <w:rPr>
          <w:rFonts w:ascii="Times New Roman" w:hAnsi="Times New Roman" w:cs="Times New Roman"/>
          <w:b/>
        </w:rPr>
        <w:t>Udostępnienie</w:t>
      </w:r>
    </w:p>
    <w:p w:rsidR="00E66C8B" w:rsidRPr="00EC4113" w:rsidRDefault="00E66C8B" w:rsidP="00E66C8B">
      <w:pPr>
        <w:widowControl w:val="0"/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Zdalny Dostęp zostanie udostępniony Wykonawcy przez Zamawiającego w terminie 3 dni roboczych od dnia wejścia w życie niniejszej umowy.</w:t>
      </w:r>
    </w:p>
    <w:p w:rsidR="00E66C8B" w:rsidRPr="00EC4113" w:rsidRDefault="00E66C8B" w:rsidP="00E66C8B">
      <w:pPr>
        <w:widowControl w:val="0"/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Zdalny Dostęp udostępniony zostanie na cały czas trwania niniejszej umowy.</w:t>
      </w:r>
    </w:p>
    <w:p w:rsidR="00E66C8B" w:rsidRPr="00EC4113" w:rsidRDefault="00E66C8B" w:rsidP="00E66C8B">
      <w:pPr>
        <w:widowControl w:val="0"/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Lista osób Wykonawcy uprawnionych do Zdalnego Dostępu: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4113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4113">
              <w:rPr>
                <w:rFonts w:ascii="Times New Roman" w:eastAsia="Calibri" w:hAnsi="Times New Roman" w:cs="Times New Roman"/>
                <w:b/>
                <w:bCs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4113">
              <w:rPr>
                <w:rFonts w:ascii="Times New Roman" w:eastAsia="Calibri" w:hAnsi="Times New Roman" w:cs="Times New Roman"/>
                <w:b/>
                <w:bCs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4113">
              <w:rPr>
                <w:rFonts w:ascii="Times New Roman" w:eastAsia="Calibri" w:hAnsi="Times New Roman" w:cs="Times New Roman"/>
                <w:b/>
                <w:bCs/>
              </w:rPr>
              <w:t>Adres e-mail</w:t>
            </w: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66C8B" w:rsidRPr="00EC4113" w:rsidTr="00E65DEC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  <w:r w:rsidRPr="00EC4113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66C8B" w:rsidRPr="00EC4113" w:rsidRDefault="00E66C8B" w:rsidP="00E65DE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66C8B" w:rsidRPr="00EC4113" w:rsidRDefault="00E66C8B" w:rsidP="00E66C8B">
      <w:pPr>
        <w:widowControl w:val="0"/>
        <w:numPr>
          <w:ilvl w:val="0"/>
          <w:numId w:val="1"/>
        </w:numPr>
        <w:suppressAutoHyphens/>
        <w:spacing w:after="60" w:line="240" w:lineRule="auto"/>
        <w:ind w:left="357" w:hanging="357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Bezpośredni dostęp do systemów Zamawiającego jest możliwy tylko i wyłącznie po udostępnieniu go przez administratora Zamawiającego i po przekazaniu wymaganych uprawnień i haseł.</w:t>
      </w:r>
      <w:r w:rsidRPr="00EC4113">
        <w:rPr>
          <w:rFonts w:ascii="Times New Roman" w:hAnsi="Times New Roman" w:cs="Times New Roman"/>
        </w:rPr>
        <w:br/>
      </w:r>
    </w:p>
    <w:p w:rsidR="00E66C8B" w:rsidRPr="00EC4113" w:rsidRDefault="00E66C8B" w:rsidP="00E66C8B">
      <w:pPr>
        <w:widowControl w:val="0"/>
        <w:numPr>
          <w:ilvl w:val="0"/>
          <w:numId w:val="4"/>
        </w:numPr>
        <w:suppressAutoHyphens/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EC4113">
        <w:rPr>
          <w:rFonts w:ascii="Times New Roman" w:hAnsi="Times New Roman" w:cs="Times New Roman"/>
          <w:b/>
        </w:rPr>
        <w:t xml:space="preserve">Zasady korzystania </w:t>
      </w:r>
    </w:p>
    <w:p w:rsidR="00E66C8B" w:rsidRPr="00EC4113" w:rsidRDefault="00E66C8B" w:rsidP="00E66C8B">
      <w:pPr>
        <w:widowControl w:val="0"/>
        <w:numPr>
          <w:ilvl w:val="0"/>
          <w:numId w:val="2"/>
        </w:numPr>
        <w:suppressAutoHyphens/>
        <w:spacing w:after="60" w:line="240" w:lineRule="auto"/>
        <w:ind w:hanging="357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Korzystając ze Zdalnego Dostępu Wykonawca:</w:t>
      </w:r>
    </w:p>
    <w:p w:rsidR="00E66C8B" w:rsidRPr="00EC4113" w:rsidRDefault="00E66C8B" w:rsidP="00E66C8B">
      <w:pPr>
        <w:pStyle w:val="Akapitzlist"/>
        <w:widowControl w:val="0"/>
        <w:numPr>
          <w:ilvl w:val="1"/>
          <w:numId w:val="2"/>
        </w:numPr>
        <w:suppressAutoHyphens/>
        <w:spacing w:after="60" w:line="240" w:lineRule="auto"/>
        <w:ind w:left="851"/>
        <w:jc w:val="both"/>
        <w:rPr>
          <w:rFonts w:ascii="Times New Roman" w:hAnsi="Times New Roman"/>
        </w:rPr>
      </w:pPr>
      <w:r w:rsidRPr="00EC4113">
        <w:rPr>
          <w:rFonts w:ascii="Times New Roman" w:hAnsi="Times New Roman"/>
        </w:rPr>
        <w:t>będzie wykorzystywał Zdalny Dostęp wyłącznie w celu realizacji niniejszej umowy;</w:t>
      </w:r>
    </w:p>
    <w:p w:rsidR="00E66C8B" w:rsidRPr="00EC4113" w:rsidRDefault="00E66C8B" w:rsidP="00E66C8B">
      <w:pPr>
        <w:widowControl w:val="0"/>
        <w:numPr>
          <w:ilvl w:val="1"/>
          <w:numId w:val="2"/>
        </w:numPr>
        <w:suppressAutoHyphens/>
        <w:spacing w:after="60" w:line="240" w:lineRule="auto"/>
        <w:ind w:left="851" w:hanging="357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 xml:space="preserve">nie będzie pozyskiwał ani przetwarzał żadnych innych danych, za wyjątkiem danych niezbędnych do realizacji niniejszej umowy; </w:t>
      </w:r>
    </w:p>
    <w:p w:rsidR="00E66C8B" w:rsidRPr="00EC4113" w:rsidRDefault="00E66C8B" w:rsidP="00E66C8B">
      <w:pPr>
        <w:widowControl w:val="0"/>
        <w:numPr>
          <w:ilvl w:val="0"/>
          <w:numId w:val="2"/>
        </w:numPr>
        <w:suppressAutoHyphens/>
        <w:spacing w:after="60" w:line="240" w:lineRule="auto"/>
        <w:ind w:hanging="357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Zabrania się Wykonawcy przekazywania danych logowania (login lub hasło) innym osobom niż wymienione w § 1 ust. 3 niniejszego załącznika.</w:t>
      </w:r>
    </w:p>
    <w:p w:rsidR="00E66C8B" w:rsidRPr="00EC4113" w:rsidRDefault="00E66C8B" w:rsidP="00E66C8B">
      <w:pPr>
        <w:widowControl w:val="0"/>
        <w:suppressAutoHyphens/>
        <w:spacing w:after="60"/>
        <w:ind w:left="3"/>
        <w:jc w:val="both"/>
        <w:rPr>
          <w:rFonts w:ascii="Times New Roman" w:hAnsi="Times New Roman" w:cs="Times New Roman"/>
        </w:rPr>
      </w:pPr>
    </w:p>
    <w:p w:rsidR="00E66C8B" w:rsidRPr="00EC4113" w:rsidRDefault="00E66C8B" w:rsidP="00E66C8B">
      <w:pPr>
        <w:widowControl w:val="0"/>
        <w:numPr>
          <w:ilvl w:val="0"/>
          <w:numId w:val="4"/>
        </w:numPr>
        <w:suppressAutoHyphens/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EC4113">
        <w:rPr>
          <w:rFonts w:ascii="Times New Roman" w:hAnsi="Times New Roman" w:cs="Times New Roman"/>
          <w:b/>
        </w:rPr>
        <w:t>Warunki Techniczne do uzyskania Zdalnego Dostępu</w:t>
      </w:r>
    </w:p>
    <w:p w:rsidR="00E66C8B" w:rsidRPr="00EC4113" w:rsidRDefault="00E66C8B" w:rsidP="00E66C8B">
      <w:pPr>
        <w:widowControl w:val="0"/>
        <w:numPr>
          <w:ilvl w:val="0"/>
          <w:numId w:val="3"/>
        </w:numPr>
        <w:suppressAutoHyphens/>
        <w:spacing w:after="60" w:line="240" w:lineRule="auto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t>Zamawiający zapewni bezpieczny sposób komunikacji z siecią poprzez udostępnienie kanału VPN.</w:t>
      </w:r>
    </w:p>
    <w:p w:rsidR="00E66C8B" w:rsidRPr="00EC4113" w:rsidRDefault="00E66C8B" w:rsidP="00E66C8B">
      <w:pPr>
        <w:widowControl w:val="0"/>
        <w:numPr>
          <w:ilvl w:val="0"/>
          <w:numId w:val="3"/>
        </w:numPr>
        <w:suppressAutoHyphens/>
        <w:spacing w:after="60" w:line="240" w:lineRule="auto"/>
        <w:ind w:hanging="357"/>
        <w:jc w:val="both"/>
        <w:rPr>
          <w:rFonts w:ascii="Times New Roman" w:hAnsi="Times New Roman" w:cs="Times New Roman"/>
        </w:rPr>
      </w:pPr>
      <w:r w:rsidRPr="00EC4113">
        <w:rPr>
          <w:rFonts w:ascii="Times New Roman" w:hAnsi="Times New Roman" w:cs="Times New Roman"/>
        </w:rPr>
        <w:lastRenderedPageBreak/>
        <w:t>Zamawiający przekaże każdej osobie z podanej listy użytkowników Wykonawcy, określonych w § 1 ust. 3 niniejszego załącznika, zestaw odpowiadających im identyfikatorów użytkowników (login) wraz z ich hasłami dostępu oraz innymi parametrami niezbędnymi do zestawienia zdalnego połączenia. Użytkownicy po stronie Wykonawcy zobowiązują się do nieudostępniania tych identyfikatorów i haseł innym osobom oraz wykorzystywania dostępu wyłącznie w celu realizacji niniejszej Umowy.</w:t>
      </w:r>
    </w:p>
    <w:p w:rsidR="00E66C8B" w:rsidRPr="00EC4113" w:rsidRDefault="00E66C8B" w:rsidP="00E66C8B">
      <w:pPr>
        <w:keepNext/>
        <w:widowControl w:val="0"/>
        <w:numPr>
          <w:ilvl w:val="0"/>
          <w:numId w:val="3"/>
        </w:numPr>
        <w:suppressAutoHyphens/>
        <w:spacing w:after="60" w:line="240" w:lineRule="auto"/>
        <w:ind w:hanging="357"/>
        <w:outlineLvl w:val="5"/>
        <w:rPr>
          <w:rFonts w:ascii="Times New Roman" w:hAnsi="Times New Roman" w:cs="Times New Roman"/>
          <w:caps/>
        </w:rPr>
      </w:pPr>
      <w:r w:rsidRPr="00EC4113">
        <w:rPr>
          <w:rFonts w:ascii="Times New Roman" w:hAnsi="Times New Roman" w:cs="Times New Roman"/>
        </w:rPr>
        <w:t>Wszystkie dane dotyczące oprogramowania klienta VPN i parametrów logowania zostaną przekazane na indywidualne konta e-mail. Oprogramowanie zostanie zainstalowane na komputerach użytkowników staraniem Wykonawcy.</w:t>
      </w:r>
    </w:p>
    <w:p w:rsidR="00E66C8B" w:rsidRPr="00EC4113" w:rsidRDefault="00E66C8B" w:rsidP="00E66C8B">
      <w:pPr>
        <w:jc w:val="right"/>
        <w:rPr>
          <w:rFonts w:ascii="Times New Roman" w:hAnsi="Times New Roman" w:cs="Times New Roman"/>
          <w:b/>
          <w:bCs/>
        </w:rPr>
      </w:pPr>
    </w:p>
    <w:p w:rsidR="00D56311" w:rsidRPr="00E66C8B" w:rsidRDefault="00E66C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6311" w:rsidRPr="00E6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CF8"/>
    <w:multiLevelType w:val="hybridMultilevel"/>
    <w:tmpl w:val="04FED906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A480E"/>
    <w:multiLevelType w:val="multilevel"/>
    <w:tmpl w:val="30CA376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52194"/>
    <w:multiLevelType w:val="hybridMultilevel"/>
    <w:tmpl w:val="A81CEE40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B"/>
    <w:rsid w:val="003E4983"/>
    <w:rsid w:val="004463EB"/>
    <w:rsid w:val="00AA76D1"/>
    <w:rsid w:val="00AB0BB0"/>
    <w:rsid w:val="00E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F4DB"/>
  <w15:chartTrackingRefBased/>
  <w15:docId w15:val="{E08D19A2-9A2A-4357-8D2E-892CECC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E66C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E66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Sęk</dc:creator>
  <cp:keywords/>
  <dc:description/>
  <cp:lastModifiedBy>Mirosław Sęk</cp:lastModifiedBy>
  <cp:revision>1</cp:revision>
  <dcterms:created xsi:type="dcterms:W3CDTF">2025-05-28T12:10:00Z</dcterms:created>
  <dcterms:modified xsi:type="dcterms:W3CDTF">2025-05-28T12:11:00Z</dcterms:modified>
</cp:coreProperties>
</file>