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B54415" w14:textId="77777777" w:rsidR="007907E7" w:rsidRDefault="007907E7" w:rsidP="007907E7">
      <w:pPr>
        <w:ind w:firstLine="105"/>
        <w:jc w:val="center"/>
        <w:rPr>
          <w:rFonts w:ascii="Arial Narrow" w:hAnsi="Arial Narrow"/>
          <w:b/>
        </w:rPr>
      </w:pPr>
    </w:p>
    <w:p w14:paraId="09F1291B" w14:textId="77777777" w:rsidR="007907E7" w:rsidRDefault="007907E7" w:rsidP="007907E7">
      <w:pPr>
        <w:ind w:firstLine="105"/>
        <w:jc w:val="center"/>
        <w:rPr>
          <w:rFonts w:ascii="Arial Narrow" w:hAnsi="Arial Narrow"/>
          <w:b/>
        </w:rPr>
      </w:pPr>
    </w:p>
    <w:p w14:paraId="5FC5F7ED" w14:textId="77777777" w:rsidR="007907E7" w:rsidRDefault="007907E7" w:rsidP="007907E7">
      <w:pPr>
        <w:ind w:firstLine="105"/>
        <w:jc w:val="center"/>
        <w:rPr>
          <w:rFonts w:ascii="Arial Narrow" w:hAnsi="Arial Narrow"/>
          <w:b/>
        </w:rPr>
      </w:pPr>
    </w:p>
    <w:p w14:paraId="513FC879" w14:textId="77777777" w:rsidR="007907E7" w:rsidRDefault="007907E7" w:rsidP="007907E7">
      <w:pPr>
        <w:ind w:firstLine="105"/>
        <w:jc w:val="center"/>
        <w:rPr>
          <w:rFonts w:ascii="Arial Narrow" w:hAnsi="Arial Narrow"/>
          <w:b/>
        </w:rPr>
      </w:pPr>
    </w:p>
    <w:p w14:paraId="40639D10" w14:textId="48C5399B" w:rsidR="009B56DF" w:rsidRDefault="009B56DF" w:rsidP="007907E7">
      <w:pPr>
        <w:ind w:firstLine="105"/>
        <w:jc w:val="center"/>
        <w:rPr>
          <w:rFonts w:ascii="Arial Narrow" w:hAnsi="Arial Narrow"/>
          <w:b/>
        </w:rPr>
      </w:pPr>
      <w:r>
        <w:rPr>
          <w:rFonts w:ascii="Arial Narrow" w:hAnsi="Arial Narrow"/>
          <w:b/>
        </w:rPr>
        <w:t>Zakład Gospodarki Komunalnej Gminy Nowosolna</w:t>
      </w:r>
    </w:p>
    <w:p w14:paraId="488D4069" w14:textId="77777777" w:rsidR="009B56DF" w:rsidRDefault="009B56DF" w:rsidP="007907E7">
      <w:pPr>
        <w:ind w:firstLine="105"/>
        <w:jc w:val="center"/>
        <w:rPr>
          <w:rFonts w:ascii="Arial Narrow" w:hAnsi="Arial Narrow"/>
          <w:b/>
        </w:rPr>
      </w:pPr>
      <w:r>
        <w:rPr>
          <w:rFonts w:ascii="Arial Narrow" w:hAnsi="Arial Narrow"/>
          <w:b/>
        </w:rPr>
        <w:t>ul. Rynek Nowosolna 1</w:t>
      </w:r>
    </w:p>
    <w:p w14:paraId="6DECCE90" w14:textId="77777777" w:rsidR="009B56DF" w:rsidRDefault="009B56DF" w:rsidP="007907E7">
      <w:pPr>
        <w:ind w:firstLine="105"/>
        <w:jc w:val="center"/>
        <w:rPr>
          <w:rFonts w:ascii="Arial Narrow" w:hAnsi="Arial Narrow"/>
          <w:b/>
        </w:rPr>
      </w:pPr>
      <w:r>
        <w:rPr>
          <w:rFonts w:ascii="Arial Narrow" w:hAnsi="Arial Narrow"/>
          <w:b/>
        </w:rPr>
        <w:t>92-703 Łódź</w:t>
      </w:r>
    </w:p>
    <w:p w14:paraId="30BD6306" w14:textId="77777777" w:rsidR="009B56DF" w:rsidRDefault="009B56DF">
      <w:pPr>
        <w:ind w:left="180"/>
        <w:jc w:val="center"/>
        <w:rPr>
          <w:rFonts w:ascii="Arial Narrow" w:hAnsi="Arial Narrow"/>
          <w:b/>
          <w:sz w:val="28"/>
        </w:rPr>
      </w:pPr>
    </w:p>
    <w:p w14:paraId="6C8CA8A1" w14:textId="77777777" w:rsidR="009B56DF" w:rsidRDefault="009B56DF">
      <w:pPr>
        <w:ind w:left="180"/>
        <w:jc w:val="center"/>
        <w:rPr>
          <w:rFonts w:ascii="Arial Narrow" w:hAnsi="Arial Narrow"/>
          <w:b/>
          <w:sz w:val="28"/>
        </w:rPr>
      </w:pPr>
    </w:p>
    <w:p w14:paraId="6B2E2551" w14:textId="77777777" w:rsidR="009B56DF" w:rsidRDefault="009B56DF">
      <w:pPr>
        <w:ind w:left="180"/>
        <w:jc w:val="center"/>
        <w:rPr>
          <w:rFonts w:ascii="Arial Narrow" w:hAnsi="Arial Narrow"/>
          <w:b/>
          <w:sz w:val="28"/>
        </w:rPr>
      </w:pPr>
    </w:p>
    <w:p w14:paraId="049BED0C" w14:textId="77777777" w:rsidR="009B56DF" w:rsidRDefault="009B56DF">
      <w:pPr>
        <w:ind w:left="180"/>
        <w:jc w:val="center"/>
        <w:rPr>
          <w:rFonts w:ascii="Arial Narrow" w:hAnsi="Arial Narrow"/>
          <w:b/>
          <w:sz w:val="28"/>
        </w:rPr>
      </w:pPr>
    </w:p>
    <w:p w14:paraId="6CE198C2" w14:textId="77777777" w:rsidR="009B56DF" w:rsidRDefault="009B56DF">
      <w:pPr>
        <w:ind w:left="180"/>
        <w:jc w:val="center"/>
        <w:rPr>
          <w:rFonts w:ascii="Arial Narrow" w:hAnsi="Arial Narrow"/>
          <w:b/>
          <w:sz w:val="28"/>
        </w:rPr>
      </w:pPr>
    </w:p>
    <w:p w14:paraId="25AE3B8C" w14:textId="77777777" w:rsidR="009B56DF" w:rsidRDefault="009B56DF">
      <w:pPr>
        <w:ind w:left="180"/>
        <w:jc w:val="center"/>
        <w:rPr>
          <w:rFonts w:ascii="Arial Narrow" w:hAnsi="Arial Narrow"/>
          <w:b/>
          <w:sz w:val="28"/>
        </w:rPr>
      </w:pPr>
    </w:p>
    <w:p w14:paraId="282F2115" w14:textId="77777777" w:rsidR="009B56DF" w:rsidRDefault="009B56DF">
      <w:pPr>
        <w:ind w:left="180"/>
        <w:jc w:val="center"/>
        <w:rPr>
          <w:rFonts w:ascii="Arial Narrow" w:hAnsi="Arial Narrow"/>
          <w:b/>
          <w:sz w:val="28"/>
        </w:rPr>
      </w:pPr>
    </w:p>
    <w:p w14:paraId="3314F773" w14:textId="77777777" w:rsidR="009B56DF" w:rsidRDefault="009B56DF">
      <w:pPr>
        <w:ind w:left="180"/>
        <w:jc w:val="center"/>
        <w:rPr>
          <w:rFonts w:ascii="Arial Narrow" w:hAnsi="Arial Narrow"/>
          <w:b/>
          <w:sz w:val="28"/>
        </w:rPr>
      </w:pPr>
    </w:p>
    <w:p w14:paraId="4665C1EE" w14:textId="1751C47C" w:rsidR="009B56DF" w:rsidRDefault="009B56DF">
      <w:pPr>
        <w:ind w:left="180"/>
        <w:jc w:val="center"/>
        <w:rPr>
          <w:rFonts w:ascii="Arial Narrow" w:hAnsi="Arial Narrow"/>
          <w:b/>
          <w:sz w:val="28"/>
          <w:szCs w:val="28"/>
        </w:rPr>
      </w:pPr>
      <w:r>
        <w:rPr>
          <w:rFonts w:ascii="Arial Narrow" w:hAnsi="Arial Narrow"/>
          <w:b/>
          <w:sz w:val="28"/>
        </w:rPr>
        <w:t xml:space="preserve">SPECYFIKACJA WARUNKÓW </w:t>
      </w:r>
      <w:r>
        <w:rPr>
          <w:rFonts w:ascii="Arial Narrow" w:hAnsi="Arial Narrow"/>
          <w:b/>
          <w:sz w:val="28"/>
          <w:szCs w:val="28"/>
        </w:rPr>
        <w:t>ZAMÓWIENIA</w:t>
      </w:r>
    </w:p>
    <w:p w14:paraId="48CDA86B" w14:textId="77777777" w:rsidR="009B56DF" w:rsidRDefault="009B56DF">
      <w:pPr>
        <w:pStyle w:val="Tekstpodstawowy33"/>
        <w:tabs>
          <w:tab w:val="clear" w:pos="397"/>
          <w:tab w:val="clear" w:pos="567"/>
        </w:tabs>
        <w:ind w:left="536"/>
        <w:rPr>
          <w:rFonts w:ascii="Arial Narrow" w:hAnsi="Arial Narrow"/>
          <w:i/>
          <w:iCs/>
        </w:rPr>
      </w:pPr>
    </w:p>
    <w:p w14:paraId="14C2EC5D" w14:textId="77777777" w:rsidR="009B56DF" w:rsidRDefault="009B56DF">
      <w:pPr>
        <w:pStyle w:val="Tekstpodstawowy33"/>
        <w:tabs>
          <w:tab w:val="clear" w:pos="397"/>
          <w:tab w:val="clear" w:pos="567"/>
        </w:tabs>
        <w:ind w:left="536"/>
        <w:rPr>
          <w:rFonts w:ascii="Arial Narrow" w:hAnsi="Arial Narrow"/>
          <w:i/>
          <w:iCs/>
        </w:rPr>
      </w:pPr>
    </w:p>
    <w:p w14:paraId="0B896028" w14:textId="179C1C17" w:rsidR="0006351D" w:rsidRPr="0033359A" w:rsidRDefault="0006351D" w:rsidP="0006351D">
      <w:pPr>
        <w:widowControl w:val="0"/>
        <w:spacing w:line="276" w:lineRule="auto"/>
        <w:jc w:val="both"/>
        <w:rPr>
          <w:rFonts w:ascii="Verdana" w:hAnsi="Verdana"/>
          <w:sz w:val="18"/>
          <w:szCs w:val="18"/>
        </w:rPr>
      </w:pPr>
      <w:r w:rsidRPr="0033359A">
        <w:rPr>
          <w:rFonts w:ascii="Verdana" w:hAnsi="Verdana"/>
          <w:sz w:val="18"/>
          <w:szCs w:val="18"/>
        </w:rPr>
        <w:t xml:space="preserve">Postępowanie prowadzone w trybie podstawowym bez przeprowadzenia negocjacji o wartości zamówienia nieprzekraczającej progu unijnego o jakim stanowi art. 3 ust. 1 pkt 1) ustawy z dnia </w:t>
      </w:r>
      <w:r>
        <w:rPr>
          <w:rFonts w:ascii="Verdana" w:hAnsi="Verdana"/>
          <w:sz w:val="18"/>
          <w:szCs w:val="18"/>
        </w:rPr>
        <w:t>1</w:t>
      </w:r>
      <w:r w:rsidRPr="0033359A">
        <w:rPr>
          <w:rFonts w:ascii="Verdana" w:hAnsi="Verdana"/>
          <w:sz w:val="18"/>
          <w:szCs w:val="18"/>
        </w:rPr>
        <w:t>1 września 2019 r. – Prawo zamówień publicznych (</w:t>
      </w:r>
      <w:proofErr w:type="spellStart"/>
      <w:r>
        <w:rPr>
          <w:rFonts w:ascii="Verdana" w:hAnsi="Verdana"/>
          <w:sz w:val="18"/>
          <w:szCs w:val="18"/>
        </w:rPr>
        <w:t>t.j</w:t>
      </w:r>
      <w:proofErr w:type="spellEnd"/>
      <w:r>
        <w:rPr>
          <w:rFonts w:ascii="Verdana" w:hAnsi="Verdana"/>
          <w:sz w:val="18"/>
          <w:szCs w:val="18"/>
        </w:rPr>
        <w:t xml:space="preserve">. </w:t>
      </w:r>
      <w:r w:rsidRPr="0033359A">
        <w:rPr>
          <w:rFonts w:ascii="Verdana" w:hAnsi="Verdana"/>
          <w:sz w:val="18"/>
          <w:szCs w:val="18"/>
        </w:rPr>
        <w:t>Dz. U. z 20</w:t>
      </w:r>
      <w:r>
        <w:rPr>
          <w:rFonts w:ascii="Verdana" w:hAnsi="Verdana"/>
          <w:sz w:val="18"/>
          <w:szCs w:val="18"/>
        </w:rPr>
        <w:t>2</w:t>
      </w:r>
      <w:r w:rsidR="009E5A64">
        <w:rPr>
          <w:rFonts w:ascii="Verdana" w:hAnsi="Verdana"/>
          <w:sz w:val="18"/>
          <w:szCs w:val="18"/>
        </w:rPr>
        <w:t>3</w:t>
      </w:r>
      <w:r w:rsidRPr="0033359A">
        <w:rPr>
          <w:rFonts w:ascii="Verdana" w:hAnsi="Verdana"/>
          <w:sz w:val="18"/>
          <w:szCs w:val="18"/>
        </w:rPr>
        <w:t xml:space="preserve">r. poz. </w:t>
      </w:r>
      <w:r w:rsidR="009E5A64">
        <w:rPr>
          <w:rFonts w:ascii="Verdana" w:hAnsi="Verdana"/>
          <w:sz w:val="18"/>
          <w:szCs w:val="18"/>
        </w:rPr>
        <w:t>1605</w:t>
      </w:r>
      <w:r w:rsidRPr="0033359A">
        <w:rPr>
          <w:rFonts w:ascii="Verdana" w:hAnsi="Verdana"/>
          <w:sz w:val="18"/>
          <w:szCs w:val="18"/>
        </w:rPr>
        <w:t>) tj. poniżej 21</w:t>
      </w:r>
      <w:r>
        <w:rPr>
          <w:rFonts w:ascii="Verdana" w:hAnsi="Verdana"/>
          <w:sz w:val="18"/>
          <w:szCs w:val="18"/>
        </w:rPr>
        <w:t>5</w:t>
      </w:r>
      <w:r w:rsidRPr="0033359A">
        <w:rPr>
          <w:rFonts w:ascii="Verdana" w:hAnsi="Verdana"/>
          <w:sz w:val="18"/>
          <w:szCs w:val="18"/>
        </w:rPr>
        <w:t xml:space="preserve"> 000 Euro co stanowi równowartość kwoty </w:t>
      </w:r>
      <w:r>
        <w:rPr>
          <w:rFonts w:ascii="Verdana" w:hAnsi="Verdana"/>
          <w:sz w:val="18"/>
          <w:szCs w:val="18"/>
        </w:rPr>
        <w:t>957 524</w:t>
      </w:r>
      <w:r w:rsidRPr="0033359A">
        <w:rPr>
          <w:rFonts w:ascii="Verdana" w:hAnsi="Verdana"/>
          <w:sz w:val="18"/>
          <w:szCs w:val="18"/>
        </w:rPr>
        <w:t xml:space="preserve"> zł.</w:t>
      </w:r>
    </w:p>
    <w:p w14:paraId="49EAE59E" w14:textId="77777777" w:rsidR="009B56DF" w:rsidRDefault="009B56DF">
      <w:pPr>
        <w:pStyle w:val="Tekstpodstawowy33"/>
        <w:tabs>
          <w:tab w:val="clear" w:pos="397"/>
          <w:tab w:val="clear" w:pos="567"/>
        </w:tabs>
        <w:ind w:left="536"/>
        <w:rPr>
          <w:rFonts w:ascii="Arial Narrow" w:hAnsi="Arial Narrow"/>
          <w:i/>
          <w:iCs/>
        </w:rPr>
      </w:pPr>
    </w:p>
    <w:p w14:paraId="5377A967" w14:textId="77777777" w:rsidR="009B56DF" w:rsidRDefault="009B56DF">
      <w:pPr>
        <w:pStyle w:val="Tekstpodstawowy33"/>
        <w:tabs>
          <w:tab w:val="clear" w:pos="397"/>
          <w:tab w:val="clear" w:pos="567"/>
        </w:tabs>
        <w:ind w:left="536"/>
        <w:rPr>
          <w:rFonts w:ascii="Arial Narrow" w:hAnsi="Arial Narrow"/>
          <w:i/>
          <w:iCs/>
        </w:rPr>
      </w:pPr>
    </w:p>
    <w:p w14:paraId="30AAA771" w14:textId="77777777" w:rsidR="009B56DF" w:rsidRDefault="009B56DF">
      <w:pPr>
        <w:pStyle w:val="Tekstpodstawowy33"/>
        <w:tabs>
          <w:tab w:val="clear" w:pos="397"/>
          <w:tab w:val="clear" w:pos="567"/>
        </w:tabs>
        <w:ind w:left="536"/>
        <w:rPr>
          <w:rFonts w:ascii="Arial Narrow" w:hAnsi="Arial Narrow"/>
          <w:i/>
          <w:iCs/>
        </w:rPr>
      </w:pPr>
    </w:p>
    <w:p w14:paraId="1DE6576B" w14:textId="77777777"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14:paraId="28B474A5" w14:textId="0AAE7E70" w:rsidR="009B56DF" w:rsidRPr="00700781" w:rsidRDefault="009B56DF">
      <w:pPr>
        <w:spacing w:before="240"/>
        <w:jc w:val="center"/>
        <w:rPr>
          <w:rFonts w:ascii="Arial Narrow" w:hAnsi="Arial Narrow"/>
          <w:b/>
          <w:sz w:val="28"/>
          <w:szCs w:val="28"/>
        </w:rPr>
      </w:pPr>
      <w:r w:rsidRPr="00700781">
        <w:rPr>
          <w:rFonts w:ascii="Arial Narrow" w:hAnsi="Arial Narrow"/>
          <w:b/>
          <w:sz w:val="28"/>
          <w:szCs w:val="28"/>
        </w:rPr>
        <w:t>Zimowe utrzymanie dróg</w:t>
      </w:r>
      <w:r w:rsidR="00381A50" w:rsidRPr="00700781">
        <w:rPr>
          <w:rFonts w:ascii="Arial Narrow" w:hAnsi="Arial Narrow"/>
          <w:b/>
          <w:sz w:val="28"/>
          <w:szCs w:val="28"/>
        </w:rPr>
        <w:t>,</w:t>
      </w:r>
      <w:r w:rsidR="00DF41BD" w:rsidRPr="00700781">
        <w:rPr>
          <w:rFonts w:ascii="Arial Narrow" w:hAnsi="Arial Narrow"/>
          <w:b/>
          <w:sz w:val="28"/>
          <w:szCs w:val="28"/>
        </w:rPr>
        <w:t xml:space="preserve"> ulic</w:t>
      </w:r>
      <w:r w:rsidR="00381A50" w:rsidRPr="00700781">
        <w:rPr>
          <w:rFonts w:ascii="Arial Narrow" w:hAnsi="Arial Narrow"/>
          <w:b/>
          <w:sz w:val="28"/>
          <w:szCs w:val="28"/>
        </w:rPr>
        <w:t xml:space="preserve"> i chodników</w:t>
      </w:r>
      <w:r w:rsidR="00DF41BD" w:rsidRPr="00700781">
        <w:rPr>
          <w:rFonts w:ascii="Arial Narrow" w:hAnsi="Arial Narrow"/>
          <w:b/>
          <w:sz w:val="28"/>
          <w:szCs w:val="28"/>
        </w:rPr>
        <w:t xml:space="preserve"> </w:t>
      </w:r>
      <w:r w:rsidRPr="00700781">
        <w:rPr>
          <w:rFonts w:ascii="Arial Narrow" w:hAnsi="Arial Narrow"/>
          <w:b/>
          <w:sz w:val="28"/>
          <w:szCs w:val="28"/>
        </w:rPr>
        <w:t>w sezon</w:t>
      </w:r>
      <w:r w:rsidR="002022C0" w:rsidRPr="00700781">
        <w:rPr>
          <w:rFonts w:ascii="Arial Narrow" w:hAnsi="Arial Narrow"/>
          <w:b/>
          <w:bCs/>
          <w:sz w:val="28"/>
          <w:szCs w:val="28"/>
        </w:rPr>
        <w:t>ie 20</w:t>
      </w:r>
      <w:r w:rsidR="00E9733B" w:rsidRPr="00700781">
        <w:rPr>
          <w:rFonts w:ascii="Arial Narrow" w:hAnsi="Arial Narrow"/>
          <w:b/>
          <w:bCs/>
          <w:sz w:val="28"/>
          <w:szCs w:val="28"/>
        </w:rPr>
        <w:t>2</w:t>
      </w:r>
      <w:r w:rsidR="00F811ED">
        <w:rPr>
          <w:rFonts w:ascii="Arial Narrow" w:hAnsi="Arial Narrow"/>
          <w:b/>
          <w:bCs/>
          <w:sz w:val="28"/>
          <w:szCs w:val="28"/>
        </w:rPr>
        <w:t>3</w:t>
      </w:r>
      <w:r w:rsidR="002022C0" w:rsidRPr="00700781">
        <w:rPr>
          <w:rFonts w:ascii="Arial Narrow" w:hAnsi="Arial Narrow"/>
          <w:b/>
          <w:bCs/>
          <w:sz w:val="28"/>
          <w:szCs w:val="28"/>
        </w:rPr>
        <w:t>/20</w:t>
      </w:r>
      <w:r w:rsidR="00E9733B" w:rsidRPr="00700781">
        <w:rPr>
          <w:rFonts w:ascii="Arial Narrow" w:hAnsi="Arial Narrow"/>
          <w:b/>
          <w:bCs/>
          <w:sz w:val="28"/>
          <w:szCs w:val="28"/>
        </w:rPr>
        <w:t>2</w:t>
      </w:r>
      <w:r w:rsidR="00F811ED">
        <w:rPr>
          <w:rFonts w:ascii="Arial Narrow" w:hAnsi="Arial Narrow"/>
          <w:b/>
          <w:bCs/>
          <w:sz w:val="28"/>
          <w:szCs w:val="28"/>
        </w:rPr>
        <w:t>4</w:t>
      </w:r>
      <w:r w:rsidRPr="00700781">
        <w:rPr>
          <w:rFonts w:ascii="Arial Narrow" w:hAnsi="Arial Narrow"/>
          <w:b/>
          <w:bCs/>
          <w:sz w:val="28"/>
          <w:szCs w:val="28"/>
        </w:rPr>
        <w:t xml:space="preserve"> </w:t>
      </w:r>
      <w:r w:rsidRPr="00700781">
        <w:rPr>
          <w:rFonts w:ascii="Arial Narrow" w:hAnsi="Arial Narrow"/>
          <w:b/>
          <w:sz w:val="28"/>
          <w:szCs w:val="28"/>
        </w:rPr>
        <w:t>na terenie Gminy Nowosolna</w:t>
      </w:r>
    </w:p>
    <w:p w14:paraId="2DEBB070" w14:textId="77777777" w:rsidR="009B56DF" w:rsidRDefault="009B56DF">
      <w:pPr>
        <w:spacing w:before="240"/>
        <w:jc w:val="center"/>
        <w:rPr>
          <w:rFonts w:ascii="Arial Narrow" w:hAnsi="Arial Narrow"/>
          <w:b/>
          <w:sz w:val="28"/>
          <w:szCs w:val="28"/>
        </w:rPr>
      </w:pPr>
    </w:p>
    <w:p w14:paraId="45DC9201" w14:textId="77777777"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14:paraId="39D9F79F" w14:textId="77777777" w:rsidR="009B56DF" w:rsidRDefault="009B56DF">
      <w:pPr>
        <w:ind w:left="536"/>
        <w:rPr>
          <w:rFonts w:ascii="Arial Narrow" w:hAnsi="Arial Narrow"/>
          <w:b/>
          <w:sz w:val="22"/>
        </w:rPr>
      </w:pPr>
    </w:p>
    <w:p w14:paraId="79FD5EA2" w14:textId="77777777" w:rsidR="009B56DF" w:rsidRDefault="009B56DF">
      <w:pPr>
        <w:ind w:left="536"/>
        <w:rPr>
          <w:rFonts w:ascii="Arial Narrow" w:hAnsi="Arial Narrow"/>
          <w:b/>
          <w:sz w:val="22"/>
        </w:rPr>
      </w:pPr>
    </w:p>
    <w:p w14:paraId="08245ED2" w14:textId="77777777" w:rsidR="009B56DF" w:rsidRDefault="009B56DF">
      <w:pPr>
        <w:ind w:left="536"/>
        <w:rPr>
          <w:rFonts w:ascii="Arial Narrow" w:hAnsi="Arial Narrow"/>
          <w:b/>
          <w:sz w:val="22"/>
        </w:rPr>
      </w:pPr>
    </w:p>
    <w:p w14:paraId="76565C67" w14:textId="77777777" w:rsidR="009B56DF" w:rsidRDefault="009B56DF">
      <w:pPr>
        <w:ind w:left="536"/>
        <w:rPr>
          <w:rFonts w:ascii="Arial Narrow" w:hAnsi="Arial Narrow"/>
          <w:sz w:val="22"/>
        </w:rPr>
      </w:pPr>
    </w:p>
    <w:p w14:paraId="6A23CB82" w14:textId="77777777" w:rsidR="009B56DF" w:rsidRDefault="009B56DF">
      <w:pPr>
        <w:ind w:left="536"/>
        <w:rPr>
          <w:rFonts w:ascii="Arial Narrow" w:hAnsi="Arial Narrow"/>
          <w:sz w:val="22"/>
        </w:rPr>
      </w:pPr>
    </w:p>
    <w:p w14:paraId="7A43303C" w14:textId="77777777" w:rsidR="009B56DF" w:rsidRDefault="009B56DF">
      <w:pPr>
        <w:rPr>
          <w:rFonts w:ascii="Arial Narrow" w:hAnsi="Arial Narrow"/>
          <w:bCs/>
          <w:sz w:val="22"/>
        </w:rPr>
      </w:pPr>
    </w:p>
    <w:p w14:paraId="7E9E7138" w14:textId="77777777" w:rsidR="009B56DF" w:rsidRDefault="009B56DF">
      <w:pPr>
        <w:rPr>
          <w:rFonts w:ascii="Arial Narrow" w:hAnsi="Arial Narrow"/>
          <w:bCs/>
          <w:sz w:val="22"/>
        </w:rPr>
      </w:pPr>
    </w:p>
    <w:p w14:paraId="1F6A6243" w14:textId="77777777" w:rsidR="009B56DF" w:rsidRDefault="009B56DF">
      <w:pPr>
        <w:rPr>
          <w:rFonts w:ascii="Arial Narrow" w:hAnsi="Arial Narrow"/>
          <w:bCs/>
          <w:sz w:val="22"/>
        </w:rPr>
      </w:pPr>
    </w:p>
    <w:p w14:paraId="4F4873FD" w14:textId="77777777" w:rsidR="009B56DF" w:rsidRDefault="009B56DF">
      <w:pPr>
        <w:rPr>
          <w:rFonts w:ascii="Arial Narrow" w:hAnsi="Arial Narrow"/>
          <w:bCs/>
          <w:sz w:val="22"/>
        </w:rPr>
      </w:pPr>
    </w:p>
    <w:p w14:paraId="29968DF9" w14:textId="77777777" w:rsidR="009B56DF" w:rsidRDefault="009B56DF">
      <w:pPr>
        <w:rPr>
          <w:rFonts w:ascii="Arial Narrow" w:hAnsi="Arial Narrow"/>
          <w:bCs/>
          <w:sz w:val="22"/>
        </w:rPr>
      </w:pPr>
    </w:p>
    <w:p w14:paraId="0FD153DD" w14:textId="77777777" w:rsidR="009B56DF" w:rsidRDefault="009B56DF">
      <w:pPr>
        <w:rPr>
          <w:rFonts w:ascii="Arial Narrow" w:hAnsi="Arial Narrow"/>
          <w:bCs/>
          <w:sz w:val="22"/>
        </w:rPr>
      </w:pPr>
    </w:p>
    <w:p w14:paraId="6C8B06EC" w14:textId="77777777" w:rsidR="009B56DF" w:rsidRDefault="009B56DF">
      <w:pPr>
        <w:rPr>
          <w:rFonts w:ascii="Arial Narrow" w:hAnsi="Arial Narrow"/>
          <w:bCs/>
          <w:sz w:val="22"/>
        </w:rPr>
      </w:pPr>
    </w:p>
    <w:p w14:paraId="2C956A12" w14:textId="77777777" w:rsidR="009B56DF" w:rsidRDefault="009B56DF">
      <w:pPr>
        <w:rPr>
          <w:rFonts w:ascii="Arial Narrow" w:hAnsi="Arial Narrow"/>
          <w:bCs/>
          <w:sz w:val="22"/>
        </w:rPr>
      </w:pPr>
    </w:p>
    <w:p w14:paraId="7B130263" w14:textId="77777777" w:rsidR="009B56DF" w:rsidRDefault="009B56DF">
      <w:pPr>
        <w:rPr>
          <w:rFonts w:ascii="Arial Narrow" w:hAnsi="Arial Narrow"/>
          <w:bCs/>
          <w:sz w:val="22"/>
        </w:rPr>
      </w:pPr>
    </w:p>
    <w:p w14:paraId="234F859B" w14:textId="77777777" w:rsidR="009B56DF" w:rsidRDefault="009B56DF">
      <w:pPr>
        <w:rPr>
          <w:rFonts w:ascii="Arial Narrow" w:hAnsi="Arial Narrow"/>
          <w:bCs/>
          <w:sz w:val="22"/>
        </w:rPr>
      </w:pPr>
    </w:p>
    <w:p w14:paraId="3CC545AE" w14:textId="77777777" w:rsidR="007E44B2" w:rsidRDefault="007E44B2" w:rsidP="00B53EFF">
      <w:pPr>
        <w:jc w:val="center"/>
        <w:rPr>
          <w:rFonts w:asciiTheme="minorHAnsi" w:hAnsiTheme="minorHAnsi"/>
          <w:sz w:val="20"/>
          <w:szCs w:val="20"/>
        </w:rPr>
      </w:pPr>
    </w:p>
    <w:p w14:paraId="7A2C5041" w14:textId="77777777" w:rsidR="000550D2" w:rsidRDefault="000550D2" w:rsidP="00B53EFF">
      <w:pPr>
        <w:jc w:val="center"/>
        <w:rPr>
          <w:rFonts w:asciiTheme="minorHAnsi" w:hAnsiTheme="minorHAnsi"/>
          <w:sz w:val="20"/>
          <w:szCs w:val="20"/>
        </w:rPr>
      </w:pPr>
    </w:p>
    <w:p w14:paraId="110FB59E" w14:textId="77777777" w:rsidR="000550D2" w:rsidRDefault="000550D2" w:rsidP="00B53EFF">
      <w:pPr>
        <w:jc w:val="center"/>
        <w:rPr>
          <w:rFonts w:asciiTheme="minorHAnsi" w:hAnsiTheme="minorHAnsi"/>
          <w:sz w:val="20"/>
          <w:szCs w:val="20"/>
        </w:rPr>
      </w:pPr>
    </w:p>
    <w:p w14:paraId="22B7265F" w14:textId="77777777"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14:paraId="6747D849" w14:textId="77777777" w:rsidR="00B53EFF" w:rsidRPr="00B53EFF" w:rsidRDefault="00B53EFF" w:rsidP="00B53EFF">
      <w:pPr>
        <w:jc w:val="center"/>
        <w:rPr>
          <w:rFonts w:asciiTheme="minorHAnsi" w:hAnsiTheme="minorHAnsi"/>
          <w:sz w:val="20"/>
          <w:szCs w:val="20"/>
        </w:rPr>
      </w:pPr>
    </w:p>
    <w:p w14:paraId="4A415730" w14:textId="77777777" w:rsidR="009B56DF" w:rsidRPr="00DD73C1" w:rsidRDefault="009B56DF">
      <w:pPr>
        <w:numPr>
          <w:ilvl w:val="0"/>
          <w:numId w:val="5"/>
        </w:numPr>
        <w:tabs>
          <w:tab w:val="clear" w:pos="720"/>
          <w:tab w:val="num" w:pos="567"/>
        </w:tabs>
        <w:spacing w:line="360" w:lineRule="auto"/>
        <w:ind w:left="567" w:hanging="567"/>
        <w:jc w:val="both"/>
        <w:rPr>
          <w:rFonts w:asciiTheme="minorHAnsi" w:hAnsiTheme="minorHAnsi"/>
          <w:b/>
          <w:bCs/>
          <w:sz w:val="22"/>
          <w:szCs w:val="22"/>
          <w:u w:val="single"/>
        </w:rPr>
      </w:pPr>
      <w:r w:rsidRPr="00DD73C1">
        <w:rPr>
          <w:rFonts w:asciiTheme="minorHAnsi" w:hAnsiTheme="minorHAnsi"/>
          <w:b/>
          <w:bCs/>
          <w:sz w:val="22"/>
          <w:szCs w:val="22"/>
          <w:u w:val="single"/>
        </w:rPr>
        <w:t xml:space="preserve">Nazwa i adres Zamawiającego </w:t>
      </w:r>
    </w:p>
    <w:p w14:paraId="78E5EAB2" w14:textId="77777777" w:rsidR="005C3B84" w:rsidRPr="005C3B84" w:rsidRDefault="005C3B84" w:rsidP="00DD73C1">
      <w:pPr>
        <w:pStyle w:val="Nagwek1"/>
        <w:tabs>
          <w:tab w:val="clear" w:pos="432"/>
          <w:tab w:val="left" w:pos="567"/>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 xml:space="preserve">Gmina Nowosolna - Zakład Gospodarki Komunalnej Gminy Nowosolna  </w:t>
      </w:r>
    </w:p>
    <w:p w14:paraId="2769AAAC"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ul. Rynek Nowosolna 1, 92-703 Łódź</w:t>
      </w:r>
    </w:p>
    <w:p w14:paraId="1BC553A4"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lang w:val="de-DE"/>
        </w:rPr>
        <w:t>Tel./fax. (0-42) 648-44-58</w:t>
      </w:r>
    </w:p>
    <w:p w14:paraId="7C26752B"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REGON 470167121</w:t>
      </w:r>
    </w:p>
    <w:p w14:paraId="6A69F478"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NIP: 728-10-84-014</w:t>
      </w:r>
    </w:p>
    <w:p w14:paraId="7DD4978D" w14:textId="77777777" w:rsidR="005C3B84" w:rsidRPr="009E5A64" w:rsidRDefault="005C3B84" w:rsidP="00DD73C1">
      <w:pPr>
        <w:tabs>
          <w:tab w:val="left" w:pos="0"/>
          <w:tab w:val="num" w:pos="567"/>
        </w:tabs>
        <w:spacing w:line="276" w:lineRule="auto"/>
        <w:ind w:left="567" w:hanging="567"/>
        <w:rPr>
          <w:rFonts w:asciiTheme="minorHAnsi" w:hAnsiTheme="minorHAnsi" w:cstheme="minorHAnsi"/>
          <w:bCs/>
          <w:lang w:val="en-US"/>
        </w:rPr>
      </w:pPr>
      <w:r w:rsidRPr="005C3B84">
        <w:rPr>
          <w:rFonts w:asciiTheme="minorHAnsi" w:hAnsiTheme="minorHAnsi" w:cstheme="minorHAnsi"/>
          <w:bCs/>
          <w:color w:val="000000"/>
          <w:sz w:val="22"/>
          <w:szCs w:val="22"/>
          <w:lang w:val="de-DE"/>
        </w:rPr>
        <w:tab/>
      </w:r>
      <w:proofErr w:type="spellStart"/>
      <w:r w:rsidRPr="005C3B84">
        <w:rPr>
          <w:rFonts w:asciiTheme="minorHAnsi" w:hAnsiTheme="minorHAnsi" w:cstheme="minorHAnsi"/>
          <w:bCs/>
          <w:color w:val="000000"/>
          <w:sz w:val="22"/>
          <w:szCs w:val="22"/>
          <w:lang w:val="de-DE"/>
        </w:rPr>
        <w:t>Adres</w:t>
      </w:r>
      <w:proofErr w:type="spellEnd"/>
      <w:r w:rsidRPr="005C3B84">
        <w:rPr>
          <w:rFonts w:asciiTheme="minorHAnsi" w:hAnsiTheme="minorHAnsi" w:cstheme="minorHAnsi"/>
          <w:bCs/>
          <w:color w:val="000000"/>
          <w:sz w:val="22"/>
          <w:szCs w:val="22"/>
          <w:lang w:val="de-DE"/>
        </w:rPr>
        <w:t xml:space="preserve"> </w:t>
      </w:r>
      <w:proofErr w:type="spellStart"/>
      <w:r w:rsidRPr="005C3B84">
        <w:rPr>
          <w:rFonts w:asciiTheme="minorHAnsi" w:hAnsiTheme="minorHAnsi" w:cstheme="minorHAnsi"/>
          <w:bCs/>
          <w:color w:val="000000"/>
          <w:sz w:val="22"/>
          <w:szCs w:val="22"/>
          <w:lang w:val="de-DE"/>
        </w:rPr>
        <w:t>e-mail</w:t>
      </w:r>
      <w:proofErr w:type="spellEnd"/>
      <w:r w:rsidRPr="005C3B84">
        <w:rPr>
          <w:rFonts w:asciiTheme="minorHAnsi" w:hAnsiTheme="minorHAnsi" w:cstheme="minorHAnsi"/>
          <w:bCs/>
          <w:color w:val="000000"/>
          <w:sz w:val="22"/>
          <w:szCs w:val="22"/>
          <w:lang w:val="de-DE"/>
        </w:rPr>
        <w:t>: zgkgn@zgkgn.com.pl</w:t>
      </w:r>
    </w:p>
    <w:p w14:paraId="5FC6F501"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en-US"/>
        </w:rPr>
        <w:tab/>
      </w:r>
      <w:r w:rsidRPr="005C3B84">
        <w:rPr>
          <w:rFonts w:asciiTheme="minorHAnsi" w:hAnsiTheme="minorHAnsi" w:cstheme="minorHAnsi"/>
          <w:bCs/>
          <w:color w:val="000000"/>
          <w:sz w:val="22"/>
          <w:szCs w:val="22"/>
        </w:rPr>
        <w:t>Adres www.gminanowosolna.pl</w:t>
      </w:r>
    </w:p>
    <w:p w14:paraId="6EB22012"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color w:val="000000"/>
          <w:sz w:val="22"/>
          <w:szCs w:val="22"/>
        </w:rPr>
      </w:pPr>
      <w:r w:rsidRPr="005C3B84">
        <w:rPr>
          <w:rFonts w:asciiTheme="minorHAnsi" w:hAnsiTheme="minorHAnsi" w:cstheme="minorHAnsi"/>
          <w:bCs/>
          <w:color w:val="000000"/>
          <w:sz w:val="22"/>
          <w:szCs w:val="22"/>
        </w:rPr>
        <w:tab/>
        <w:t>Godziny urzędowania: pon., śr.-czw. 8.00-16.00, wt. 9.00-17.00, pt. 8-15.</w:t>
      </w:r>
    </w:p>
    <w:p w14:paraId="42854448" w14:textId="77777777" w:rsidR="005C3B84" w:rsidRPr="005C3B84" w:rsidRDefault="005C3B84" w:rsidP="005C3B84">
      <w:pPr>
        <w:tabs>
          <w:tab w:val="left" w:pos="0"/>
          <w:tab w:val="num" w:pos="567"/>
        </w:tabs>
        <w:spacing w:line="360" w:lineRule="auto"/>
        <w:ind w:left="567" w:hanging="567"/>
        <w:rPr>
          <w:rFonts w:asciiTheme="minorHAnsi" w:hAnsiTheme="minorHAnsi" w:cstheme="minorHAnsi"/>
          <w:bCs/>
          <w:sz w:val="22"/>
          <w:szCs w:val="22"/>
        </w:rPr>
      </w:pPr>
    </w:p>
    <w:p w14:paraId="0D994DCF" w14:textId="62507FA0" w:rsidR="005C3B84" w:rsidRPr="005C3B84" w:rsidRDefault="005C3B84" w:rsidP="00DD73C1">
      <w:pPr>
        <w:tabs>
          <w:tab w:val="left" w:pos="0"/>
          <w:tab w:val="num" w:pos="567"/>
        </w:tabs>
        <w:spacing w:line="276" w:lineRule="auto"/>
        <w:ind w:left="567" w:hanging="567"/>
        <w:rPr>
          <w:rFonts w:asciiTheme="minorHAnsi" w:hAnsiTheme="minorHAnsi" w:cstheme="minorHAnsi"/>
          <w:bCs/>
          <w:color w:val="000000"/>
          <w:sz w:val="22"/>
          <w:szCs w:val="22"/>
        </w:rPr>
      </w:pPr>
      <w:r>
        <w:rPr>
          <w:rFonts w:asciiTheme="minorHAnsi" w:hAnsiTheme="minorHAnsi" w:cstheme="minorHAnsi"/>
          <w:bCs/>
          <w:sz w:val="22"/>
          <w:szCs w:val="22"/>
        </w:rPr>
        <w:tab/>
      </w:r>
      <w:r w:rsidRPr="005C3B84">
        <w:rPr>
          <w:rFonts w:asciiTheme="minorHAnsi" w:hAnsiTheme="minorHAnsi" w:cstheme="minorHAnsi"/>
          <w:bCs/>
          <w:sz w:val="22"/>
          <w:szCs w:val="22"/>
        </w:rPr>
        <w:t>Adres strony internetowej na której udostępnione są dokumenty zamówienia</w:t>
      </w:r>
    </w:p>
    <w:p w14:paraId="460AA5F5" w14:textId="77777777" w:rsidR="005C3B84" w:rsidRPr="005C3B84" w:rsidRDefault="005C3B84" w:rsidP="00DD73C1">
      <w:pPr>
        <w:pStyle w:val="Standardowy1"/>
        <w:suppressLineNumbers/>
        <w:tabs>
          <w:tab w:val="left" w:pos="0"/>
        </w:tabs>
        <w:spacing w:after="0" w:line="276" w:lineRule="auto"/>
        <w:ind w:left="567" w:right="-28" w:firstLine="0"/>
        <w:jc w:val="both"/>
        <w:rPr>
          <w:rFonts w:asciiTheme="minorHAnsi" w:hAnsiTheme="minorHAnsi" w:cstheme="minorHAnsi"/>
          <w:bCs/>
          <w:sz w:val="22"/>
          <w:szCs w:val="22"/>
        </w:rPr>
      </w:pPr>
      <w:r w:rsidRPr="005C3B84">
        <w:rPr>
          <w:rFonts w:asciiTheme="minorHAnsi" w:hAnsiTheme="minorHAnsi" w:cstheme="minorHAnsi"/>
          <w:bCs/>
          <w:sz w:val="22"/>
          <w:szCs w:val="22"/>
        </w:rPr>
        <w:t xml:space="preserve">Wszelka komunikacja miedzy Zamawiającym a Wykonawcami, w tym składanie ofert, odbywa się w formie elektronicznej za pośrednictwem </w:t>
      </w:r>
      <w:hyperlink r:id="rId8">
        <w:r w:rsidRPr="002F27D0">
          <w:rPr>
            <w:rFonts w:asciiTheme="minorHAnsi" w:eastAsia="Verdana" w:hAnsiTheme="minorHAnsi" w:cstheme="minorHAnsi"/>
            <w:b/>
            <w:sz w:val="22"/>
            <w:szCs w:val="22"/>
            <w:u w:val="single"/>
          </w:rPr>
          <w:t>platformazakupowa.pl</w:t>
        </w:r>
      </w:hyperlink>
      <w:r w:rsidRPr="005C3B84">
        <w:rPr>
          <w:rFonts w:asciiTheme="minorHAnsi" w:hAnsiTheme="minorHAnsi" w:cstheme="minorHAnsi"/>
          <w:bCs/>
          <w:sz w:val="22"/>
          <w:szCs w:val="22"/>
        </w:rPr>
        <w:t xml:space="preserve"> (zwanej dalej Platformą) dostępnej pod adresem </w:t>
      </w:r>
      <w:r w:rsidRPr="002F27D0">
        <w:rPr>
          <w:rFonts w:asciiTheme="minorHAnsi" w:hAnsiTheme="minorHAnsi" w:cstheme="minorHAnsi"/>
          <w:b/>
          <w:sz w:val="22"/>
          <w:szCs w:val="22"/>
        </w:rPr>
        <w:t>https://platformazakupowa.pl/pn/gminanowosolna</w:t>
      </w:r>
      <w:r w:rsidRPr="005C3B84">
        <w:rPr>
          <w:rFonts w:asciiTheme="minorHAnsi" w:hAnsiTheme="minorHAnsi" w:cstheme="minorHAnsi"/>
          <w:bCs/>
          <w:sz w:val="22"/>
          <w:szCs w:val="22"/>
        </w:rPr>
        <w:t>.</w:t>
      </w:r>
    </w:p>
    <w:p w14:paraId="218D9002" w14:textId="77777777" w:rsidR="005C3B84" w:rsidRPr="005C3B84" w:rsidRDefault="005C3B84" w:rsidP="00DD73C1">
      <w:pPr>
        <w:pStyle w:val="Standardowy1"/>
        <w:suppressLineNumbers/>
        <w:tabs>
          <w:tab w:val="left" w:pos="0"/>
          <w:tab w:val="left" w:pos="567"/>
        </w:tabs>
        <w:spacing w:after="0" w:line="276" w:lineRule="auto"/>
        <w:ind w:left="567" w:right="-28" w:firstLine="0"/>
        <w:jc w:val="both"/>
        <w:rPr>
          <w:rFonts w:asciiTheme="minorHAnsi" w:hAnsiTheme="minorHAnsi" w:cstheme="minorHAnsi"/>
          <w:bCs/>
          <w:sz w:val="22"/>
          <w:szCs w:val="22"/>
        </w:rPr>
      </w:pPr>
      <w:r w:rsidRPr="005C3B84">
        <w:rPr>
          <w:rFonts w:asciiTheme="minorHAnsi" w:hAnsiTheme="minorHAnsi" w:cstheme="minorHAnsi"/>
          <w:bCs/>
          <w:sz w:val="22"/>
          <w:szCs w:val="22"/>
        </w:rPr>
        <w:t>Na powyższej Platformie udostępniane będą zmiany i wyjaśnienia specyfikacji warunków zamówienia zwanej dalej SWZ oraz inne dokumenty zamówienia bezpośrednio związane z niniejszym postępowaniem.</w:t>
      </w:r>
    </w:p>
    <w:p w14:paraId="4EDA54B3" w14:textId="77777777" w:rsidR="005C3B84" w:rsidRPr="005C3B84" w:rsidRDefault="005C3B84">
      <w:pPr>
        <w:pStyle w:val="Nagwek1"/>
        <w:numPr>
          <w:ilvl w:val="8"/>
          <w:numId w:val="31"/>
        </w:numPr>
        <w:spacing w:line="276" w:lineRule="auto"/>
        <w:rPr>
          <w:rFonts w:asciiTheme="minorHAnsi" w:hAnsiTheme="minorHAnsi" w:cstheme="minorHAnsi"/>
          <w:b w:val="0"/>
          <w:color w:val="000000"/>
          <w:sz w:val="22"/>
          <w:szCs w:val="22"/>
        </w:rPr>
      </w:pPr>
    </w:p>
    <w:p w14:paraId="28F024CE" w14:textId="77777777" w:rsidR="005C3B84" w:rsidRPr="00DD73C1" w:rsidRDefault="005C3B84" w:rsidP="00DD73C1">
      <w:pPr>
        <w:pStyle w:val="Zwykytekst2"/>
        <w:spacing w:line="276" w:lineRule="auto"/>
        <w:ind w:left="567" w:hanging="567"/>
        <w:jc w:val="both"/>
        <w:rPr>
          <w:rFonts w:asciiTheme="minorHAnsi" w:hAnsiTheme="minorHAnsi" w:cstheme="minorHAnsi"/>
          <w:b/>
        </w:rPr>
      </w:pPr>
      <w:r w:rsidRPr="00DD73C1">
        <w:rPr>
          <w:rFonts w:asciiTheme="minorHAnsi" w:hAnsiTheme="minorHAnsi" w:cstheme="minorHAnsi"/>
          <w:b/>
          <w:sz w:val="22"/>
          <w:szCs w:val="22"/>
        </w:rPr>
        <w:t xml:space="preserve">2. </w:t>
      </w:r>
      <w:r w:rsidRPr="00DD73C1">
        <w:rPr>
          <w:rFonts w:asciiTheme="minorHAnsi" w:hAnsiTheme="minorHAnsi" w:cstheme="minorHAnsi"/>
          <w:b/>
          <w:sz w:val="22"/>
          <w:szCs w:val="22"/>
        </w:rPr>
        <w:tab/>
      </w:r>
      <w:r w:rsidRPr="00DD73C1">
        <w:rPr>
          <w:rFonts w:asciiTheme="minorHAnsi" w:hAnsiTheme="minorHAnsi" w:cstheme="minorHAnsi"/>
          <w:b/>
          <w:sz w:val="22"/>
          <w:szCs w:val="22"/>
          <w:u w:val="single"/>
        </w:rPr>
        <w:t>Tryb udzielania zamówienia</w:t>
      </w:r>
      <w:r w:rsidRPr="00DD73C1">
        <w:rPr>
          <w:rFonts w:asciiTheme="minorHAnsi" w:hAnsiTheme="minorHAnsi" w:cstheme="minorHAnsi"/>
          <w:b/>
          <w:sz w:val="22"/>
          <w:szCs w:val="22"/>
        </w:rPr>
        <w:t>:</w:t>
      </w:r>
    </w:p>
    <w:p w14:paraId="1FC0BB25" w14:textId="1EDC4A0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 xml:space="preserve">Postępowanie o udzielenie zamówienia publicznego prowadzone jest w trybie podstawowym na podstawie art. 275 pkt. 1) </w:t>
      </w:r>
      <w:r w:rsidR="00F44A5B" w:rsidRPr="0033359A">
        <w:rPr>
          <w:rFonts w:ascii="Verdana" w:hAnsi="Verdana"/>
          <w:sz w:val="18"/>
          <w:szCs w:val="18"/>
        </w:rPr>
        <w:t xml:space="preserve">ustawy z dnia </w:t>
      </w:r>
      <w:r w:rsidR="00F44A5B">
        <w:rPr>
          <w:rFonts w:ascii="Verdana" w:hAnsi="Verdana"/>
          <w:sz w:val="18"/>
          <w:szCs w:val="18"/>
        </w:rPr>
        <w:t>1</w:t>
      </w:r>
      <w:r w:rsidR="00F44A5B" w:rsidRPr="0033359A">
        <w:rPr>
          <w:rFonts w:ascii="Verdana" w:hAnsi="Verdana"/>
          <w:sz w:val="18"/>
          <w:szCs w:val="18"/>
        </w:rPr>
        <w:t>1 września 2019 r. – Prawo zamówień publicznych (</w:t>
      </w:r>
      <w:proofErr w:type="spellStart"/>
      <w:r w:rsidR="00F44A5B">
        <w:rPr>
          <w:rFonts w:ascii="Verdana" w:hAnsi="Verdana"/>
          <w:sz w:val="18"/>
          <w:szCs w:val="18"/>
        </w:rPr>
        <w:t>t.j</w:t>
      </w:r>
      <w:proofErr w:type="spellEnd"/>
      <w:r w:rsidR="00F44A5B">
        <w:rPr>
          <w:rFonts w:ascii="Verdana" w:hAnsi="Verdana"/>
          <w:sz w:val="18"/>
          <w:szCs w:val="18"/>
        </w:rPr>
        <w:t xml:space="preserve">. </w:t>
      </w:r>
      <w:r w:rsidR="00F44A5B" w:rsidRPr="0033359A">
        <w:rPr>
          <w:rFonts w:ascii="Verdana" w:hAnsi="Verdana"/>
          <w:sz w:val="18"/>
          <w:szCs w:val="18"/>
        </w:rPr>
        <w:t>Dz. U. z 20</w:t>
      </w:r>
      <w:r w:rsidR="00F44A5B">
        <w:rPr>
          <w:rFonts w:ascii="Verdana" w:hAnsi="Verdana"/>
          <w:sz w:val="18"/>
          <w:szCs w:val="18"/>
        </w:rPr>
        <w:t>23</w:t>
      </w:r>
      <w:r w:rsidR="00F44A5B" w:rsidRPr="0033359A">
        <w:rPr>
          <w:rFonts w:ascii="Verdana" w:hAnsi="Verdana"/>
          <w:sz w:val="18"/>
          <w:szCs w:val="18"/>
        </w:rPr>
        <w:t xml:space="preserve">r. poz. </w:t>
      </w:r>
      <w:r w:rsidR="00F44A5B">
        <w:rPr>
          <w:rFonts w:ascii="Verdana" w:hAnsi="Verdana"/>
          <w:sz w:val="18"/>
          <w:szCs w:val="18"/>
        </w:rPr>
        <w:t>1605</w:t>
      </w:r>
      <w:r w:rsidR="00F44A5B" w:rsidRPr="0033359A">
        <w:rPr>
          <w:rFonts w:ascii="Verdana" w:hAnsi="Verdana"/>
          <w:sz w:val="18"/>
          <w:szCs w:val="18"/>
        </w:rPr>
        <w:t>)</w:t>
      </w:r>
      <w:r w:rsidR="00F44A5B">
        <w:rPr>
          <w:rFonts w:ascii="Verdana" w:hAnsi="Verdana"/>
          <w:sz w:val="18"/>
          <w:szCs w:val="18"/>
        </w:rPr>
        <w:t>.</w:t>
      </w:r>
    </w:p>
    <w:p w14:paraId="3FD838C8" w14:textId="7777777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eastAsia="Verdana" w:hAnsiTheme="minorHAnsi" w:cstheme="minorHAnsi"/>
          <w:bCs/>
          <w:sz w:val="22"/>
          <w:szCs w:val="22"/>
        </w:rPr>
        <w:t xml:space="preserve">Zamawiający </w:t>
      </w:r>
      <w:r w:rsidRPr="005C3B84">
        <w:rPr>
          <w:rFonts w:asciiTheme="minorHAnsi" w:eastAsia="Verdana" w:hAnsiTheme="minorHAnsi" w:cstheme="minorHAnsi"/>
          <w:bCs/>
          <w:sz w:val="22"/>
          <w:szCs w:val="22"/>
          <w:u w:val="single"/>
        </w:rPr>
        <w:t>nie przewiduje</w:t>
      </w:r>
      <w:r w:rsidRPr="005C3B84">
        <w:rPr>
          <w:rFonts w:asciiTheme="minorHAnsi" w:eastAsia="Verdana" w:hAnsiTheme="minorHAnsi" w:cstheme="minorHAnsi"/>
          <w:bCs/>
          <w:sz w:val="22"/>
          <w:szCs w:val="22"/>
        </w:rPr>
        <w:t xml:space="preserve"> wyboru najkorzystniejszej oferty z możliwością prowadzenia negocjacji.</w:t>
      </w:r>
    </w:p>
    <w:p w14:paraId="65072F4A" w14:textId="1806011C"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W sprawach, które nie zostały uregulowane w niniejszej specyfikacji warunków zamówienia zwanej dalej SWZ mają zastosowanie przepisy Ustawy oraz aktów wykonawczych wydanych na jej podstawie w szczególności Rozporządzenia Ministra Rozwoju , Pracy i Technologii z dnia 23 grudnia 2020 r. w sprawie podmiotowych środków dowodowych oraz innych dokumentów lub oświadczeń, jakich może żądać zamawiający od wykonawcy (Dz.U. z 2020r. poz. 2415) i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w:t>
      </w:r>
      <w:r w:rsidR="00DE5C5A">
        <w:rPr>
          <w:rFonts w:asciiTheme="minorHAnsi" w:hAnsiTheme="minorHAnsi" w:cstheme="minorHAnsi"/>
          <w:bCs/>
          <w:sz w:val="22"/>
          <w:szCs w:val="22"/>
        </w:rPr>
        <w:t>2</w:t>
      </w:r>
      <w:r w:rsidRPr="005C3B84">
        <w:rPr>
          <w:rFonts w:asciiTheme="minorHAnsi" w:hAnsiTheme="minorHAnsi" w:cstheme="minorHAnsi"/>
          <w:bCs/>
          <w:sz w:val="22"/>
          <w:szCs w:val="22"/>
        </w:rPr>
        <w:t xml:space="preserve">r. poz. </w:t>
      </w:r>
      <w:r w:rsidR="00DE5C5A">
        <w:rPr>
          <w:rFonts w:asciiTheme="minorHAnsi" w:hAnsiTheme="minorHAnsi" w:cstheme="minorHAnsi"/>
          <w:bCs/>
          <w:sz w:val="22"/>
          <w:szCs w:val="22"/>
        </w:rPr>
        <w:t>1360 ze zm.</w:t>
      </w:r>
      <w:r w:rsidRPr="005C3B84">
        <w:rPr>
          <w:rFonts w:asciiTheme="minorHAnsi" w:hAnsiTheme="minorHAnsi" w:cstheme="minorHAnsi"/>
          <w:bCs/>
          <w:sz w:val="22"/>
          <w:szCs w:val="22"/>
        </w:rPr>
        <w:t>) .W zakresie nieuregulowanym przez ww. akty prawne stosuje się przepisy ustawy z dnia 23 kwietnia 1964 r. - Kodeks cywilny (Dz.U. z 202</w:t>
      </w:r>
      <w:r w:rsidR="002F27D0">
        <w:rPr>
          <w:rFonts w:asciiTheme="minorHAnsi" w:hAnsiTheme="minorHAnsi" w:cstheme="minorHAnsi"/>
          <w:bCs/>
          <w:sz w:val="22"/>
          <w:szCs w:val="22"/>
        </w:rPr>
        <w:t>2</w:t>
      </w:r>
      <w:r w:rsidRPr="005C3B84">
        <w:rPr>
          <w:rFonts w:asciiTheme="minorHAnsi" w:hAnsiTheme="minorHAnsi" w:cstheme="minorHAnsi"/>
          <w:bCs/>
          <w:sz w:val="22"/>
          <w:szCs w:val="22"/>
        </w:rPr>
        <w:t xml:space="preserve"> r. poz. </w:t>
      </w:r>
      <w:r w:rsidR="002F27D0">
        <w:rPr>
          <w:rFonts w:asciiTheme="minorHAnsi" w:hAnsiTheme="minorHAnsi" w:cstheme="minorHAnsi"/>
          <w:bCs/>
          <w:sz w:val="22"/>
          <w:szCs w:val="22"/>
        </w:rPr>
        <w:t>1360</w:t>
      </w:r>
      <w:r w:rsidRPr="005C3B84">
        <w:rPr>
          <w:rFonts w:asciiTheme="minorHAnsi" w:hAnsiTheme="minorHAnsi" w:cstheme="minorHAnsi"/>
          <w:bCs/>
          <w:sz w:val="22"/>
          <w:szCs w:val="22"/>
        </w:rPr>
        <w:t xml:space="preserve">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 oraz inne przepisy powszechnie obowiązującego prawa związanego z przedmiotem zamówienia.</w:t>
      </w:r>
    </w:p>
    <w:p w14:paraId="5FAE1388" w14:textId="0184C051"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Postępowanie prowadzone jest w języku polskim. Zamawiający zastrzega, że w trakcie prowadzenia postępowania oraz realizacji umowy, na każdym jej etapie oraz w każdej formie komunikują się w języku polskim, przy czym dopuszcza się używanie w oświadczeniach, ofertach oraz innych dokumentach określeń obcojęzycznych w zakresie określonym w art. 11 ustawy z dnia 7 października 1999 r. o języku polskim (</w:t>
      </w:r>
      <w:proofErr w:type="spellStart"/>
      <w:r w:rsidRPr="005C3B84">
        <w:rPr>
          <w:rFonts w:asciiTheme="minorHAnsi" w:hAnsiTheme="minorHAnsi" w:cstheme="minorHAnsi"/>
          <w:bCs/>
          <w:sz w:val="22"/>
          <w:szCs w:val="22"/>
        </w:rPr>
        <w:t>t.j</w:t>
      </w:r>
      <w:proofErr w:type="spellEnd"/>
      <w:r w:rsidRPr="005C3B84">
        <w:rPr>
          <w:rFonts w:asciiTheme="minorHAnsi" w:hAnsiTheme="minorHAnsi" w:cstheme="minorHAnsi"/>
          <w:bCs/>
          <w:sz w:val="22"/>
          <w:szCs w:val="22"/>
        </w:rPr>
        <w:t>. Dz.U. z 20</w:t>
      </w:r>
      <w:r w:rsidR="00DE5C5A">
        <w:rPr>
          <w:rFonts w:asciiTheme="minorHAnsi" w:hAnsiTheme="minorHAnsi" w:cstheme="minorHAnsi"/>
          <w:bCs/>
          <w:sz w:val="22"/>
          <w:szCs w:val="22"/>
        </w:rPr>
        <w:t>21</w:t>
      </w:r>
      <w:r w:rsidRPr="005C3B84">
        <w:rPr>
          <w:rFonts w:asciiTheme="minorHAnsi" w:hAnsiTheme="minorHAnsi" w:cstheme="minorHAnsi"/>
          <w:bCs/>
          <w:sz w:val="22"/>
          <w:szCs w:val="22"/>
        </w:rPr>
        <w:t xml:space="preserve"> r. poz.  </w:t>
      </w:r>
      <w:r w:rsidR="00DE5C5A">
        <w:rPr>
          <w:rFonts w:asciiTheme="minorHAnsi" w:hAnsiTheme="minorHAnsi" w:cstheme="minorHAnsi"/>
          <w:bCs/>
          <w:sz w:val="22"/>
          <w:szCs w:val="22"/>
        </w:rPr>
        <w:t>672</w:t>
      </w:r>
      <w:r w:rsidRPr="005C3B84">
        <w:rPr>
          <w:rFonts w:asciiTheme="minorHAnsi" w:hAnsiTheme="minorHAnsi" w:cstheme="minorHAnsi"/>
          <w:bCs/>
          <w:sz w:val="22"/>
          <w:szCs w:val="22"/>
        </w:rPr>
        <w:t xml:space="preserve">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w:t>
      </w:r>
    </w:p>
    <w:p w14:paraId="298E685F" w14:textId="77777777" w:rsidR="0006351D" w:rsidRPr="00700781" w:rsidRDefault="0006351D" w:rsidP="00E8550D">
      <w:pPr>
        <w:pStyle w:val="Tekstpodstawowywcity1"/>
        <w:spacing w:line="240" w:lineRule="auto"/>
        <w:rPr>
          <w:rFonts w:asciiTheme="minorHAnsi" w:hAnsiTheme="minorHAnsi"/>
          <w:szCs w:val="20"/>
        </w:rPr>
      </w:pPr>
    </w:p>
    <w:p w14:paraId="28B256E1" w14:textId="6FCC09B1" w:rsidR="009B56DF" w:rsidRPr="00644438" w:rsidRDefault="009B56DF">
      <w:pPr>
        <w:pStyle w:val="Akapitzlist"/>
        <w:numPr>
          <w:ilvl w:val="0"/>
          <w:numId w:val="32"/>
        </w:numPr>
        <w:ind w:left="567" w:hanging="567"/>
        <w:jc w:val="both"/>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t xml:space="preserve">Opis przedmiotu zamówienia   </w:t>
      </w:r>
    </w:p>
    <w:p w14:paraId="3D8EA83B" w14:textId="77777777" w:rsidR="00DD73C1" w:rsidRPr="00DD73C1" w:rsidRDefault="00DD73C1">
      <w:pPr>
        <w:pStyle w:val="Akapitzlist"/>
        <w:numPr>
          <w:ilvl w:val="0"/>
          <w:numId w:val="5"/>
        </w:numPr>
        <w:rPr>
          <w:rFonts w:asciiTheme="minorHAnsi" w:hAnsiTheme="minorHAnsi" w:cstheme="minorHAnsi"/>
          <w:vanish/>
          <w:sz w:val="22"/>
          <w:szCs w:val="22"/>
        </w:rPr>
      </w:pPr>
    </w:p>
    <w:p w14:paraId="28936C40" w14:textId="77777777" w:rsidR="00DD73C1" w:rsidRPr="00DD73C1" w:rsidRDefault="00DD73C1">
      <w:pPr>
        <w:pStyle w:val="Akapitzlist"/>
        <w:numPr>
          <w:ilvl w:val="0"/>
          <w:numId w:val="5"/>
        </w:numPr>
        <w:rPr>
          <w:rFonts w:asciiTheme="minorHAnsi" w:hAnsiTheme="minorHAnsi" w:cstheme="minorHAnsi"/>
          <w:vanish/>
          <w:sz w:val="22"/>
          <w:szCs w:val="22"/>
        </w:rPr>
      </w:pPr>
    </w:p>
    <w:p w14:paraId="5CBBBAE5" w14:textId="0D225136" w:rsidR="009B56DF" w:rsidRPr="00644438" w:rsidRDefault="009B56DF" w:rsidP="009C5784">
      <w:pPr>
        <w:pStyle w:val="Akapitzlist"/>
        <w:numPr>
          <w:ilvl w:val="1"/>
          <w:numId w:val="5"/>
        </w:numPr>
        <w:ind w:left="567" w:hanging="567"/>
        <w:jc w:val="both"/>
        <w:rPr>
          <w:rFonts w:asciiTheme="minorHAnsi" w:hAnsiTheme="minorHAnsi" w:cstheme="minorHAnsi"/>
          <w:sz w:val="22"/>
          <w:szCs w:val="22"/>
        </w:rPr>
      </w:pPr>
      <w:r w:rsidRPr="00644438">
        <w:rPr>
          <w:rFonts w:asciiTheme="minorHAnsi" w:hAnsiTheme="minorHAnsi" w:cstheme="minorHAnsi"/>
          <w:sz w:val="22"/>
          <w:szCs w:val="22"/>
        </w:rPr>
        <w:t>Przedmiotem zamówienia jest  zimowe</w:t>
      </w:r>
      <w:r w:rsidR="007E44B2" w:rsidRPr="00644438">
        <w:rPr>
          <w:rFonts w:asciiTheme="minorHAnsi" w:hAnsiTheme="minorHAnsi" w:cstheme="minorHAnsi"/>
          <w:sz w:val="22"/>
          <w:szCs w:val="22"/>
        </w:rPr>
        <w:t xml:space="preserve"> utrzymanie dróg </w:t>
      </w:r>
      <w:r w:rsidR="00691335" w:rsidRPr="00644438">
        <w:rPr>
          <w:rFonts w:asciiTheme="minorHAnsi" w:hAnsiTheme="minorHAnsi" w:cstheme="minorHAnsi"/>
          <w:sz w:val="22"/>
          <w:szCs w:val="22"/>
        </w:rPr>
        <w:t>,</w:t>
      </w:r>
      <w:r w:rsidR="007E44B2" w:rsidRPr="00644438">
        <w:rPr>
          <w:rFonts w:asciiTheme="minorHAnsi" w:hAnsiTheme="minorHAnsi" w:cstheme="minorHAnsi"/>
          <w:sz w:val="22"/>
          <w:szCs w:val="22"/>
        </w:rPr>
        <w:t>ulic</w:t>
      </w:r>
      <w:r w:rsidRPr="00644438">
        <w:rPr>
          <w:rFonts w:asciiTheme="minorHAnsi" w:hAnsiTheme="minorHAnsi" w:cstheme="minorHAnsi"/>
          <w:sz w:val="22"/>
          <w:szCs w:val="22"/>
        </w:rPr>
        <w:t xml:space="preserve"> </w:t>
      </w:r>
      <w:r w:rsidR="00691335" w:rsidRPr="00644438">
        <w:rPr>
          <w:rFonts w:asciiTheme="minorHAnsi" w:hAnsiTheme="minorHAnsi" w:cstheme="minorHAnsi"/>
          <w:sz w:val="22"/>
          <w:szCs w:val="22"/>
        </w:rPr>
        <w:t xml:space="preserve">i chodników </w:t>
      </w:r>
      <w:r w:rsidRPr="00644438">
        <w:rPr>
          <w:rFonts w:asciiTheme="minorHAnsi" w:hAnsiTheme="minorHAnsi" w:cstheme="minorHAnsi"/>
          <w:sz w:val="22"/>
          <w:szCs w:val="22"/>
        </w:rPr>
        <w:t>w sezon</w:t>
      </w:r>
      <w:r w:rsidR="00B53EFF" w:rsidRPr="00644438">
        <w:rPr>
          <w:rFonts w:asciiTheme="minorHAnsi" w:hAnsiTheme="minorHAnsi" w:cstheme="minorHAnsi"/>
          <w:bCs/>
          <w:sz w:val="22"/>
          <w:szCs w:val="22"/>
        </w:rPr>
        <w:t>ie 20</w:t>
      </w:r>
      <w:r w:rsidR="00E9733B" w:rsidRPr="00644438">
        <w:rPr>
          <w:rFonts w:asciiTheme="minorHAnsi" w:hAnsiTheme="minorHAnsi" w:cstheme="minorHAnsi"/>
          <w:bCs/>
          <w:sz w:val="22"/>
          <w:szCs w:val="22"/>
        </w:rPr>
        <w:t>2</w:t>
      </w:r>
      <w:r w:rsidR="009C5784">
        <w:rPr>
          <w:rFonts w:asciiTheme="minorHAnsi" w:hAnsiTheme="minorHAnsi" w:cstheme="minorHAnsi"/>
          <w:bCs/>
          <w:sz w:val="22"/>
          <w:szCs w:val="22"/>
        </w:rPr>
        <w:t>3</w:t>
      </w:r>
      <w:r w:rsidR="002022C0" w:rsidRPr="00644438">
        <w:rPr>
          <w:rFonts w:asciiTheme="minorHAnsi" w:hAnsiTheme="minorHAnsi" w:cstheme="minorHAnsi"/>
          <w:bCs/>
          <w:sz w:val="22"/>
          <w:szCs w:val="22"/>
        </w:rPr>
        <w:t>/202</w:t>
      </w:r>
      <w:r w:rsidR="009C5784">
        <w:rPr>
          <w:rFonts w:asciiTheme="minorHAnsi" w:hAnsiTheme="minorHAnsi" w:cstheme="minorHAnsi"/>
          <w:bCs/>
          <w:sz w:val="22"/>
          <w:szCs w:val="22"/>
        </w:rPr>
        <w:t>4</w:t>
      </w:r>
      <w:r w:rsidRPr="00644438">
        <w:rPr>
          <w:rFonts w:asciiTheme="minorHAnsi" w:hAnsiTheme="minorHAnsi" w:cstheme="minorHAnsi"/>
          <w:b/>
          <w:bCs/>
          <w:sz w:val="22"/>
          <w:szCs w:val="22"/>
        </w:rPr>
        <w:t xml:space="preserve"> </w:t>
      </w:r>
      <w:r w:rsidRPr="00644438">
        <w:rPr>
          <w:rFonts w:asciiTheme="minorHAnsi" w:hAnsiTheme="minorHAnsi" w:cstheme="minorHAnsi"/>
          <w:sz w:val="22"/>
          <w:szCs w:val="22"/>
        </w:rPr>
        <w:t>na terenie Gminy Nowosolna, obejmujące:</w:t>
      </w:r>
    </w:p>
    <w:p w14:paraId="28FDD622" w14:textId="71A2D11B" w:rsidR="009B56DF" w:rsidRPr="00644438" w:rsidRDefault="00B53EFF" w:rsidP="009C5784">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u</w:t>
      </w:r>
      <w:r w:rsidR="009B56DF" w:rsidRPr="00644438">
        <w:rPr>
          <w:rFonts w:asciiTheme="minorHAnsi" w:hAnsiTheme="minorHAnsi" w:cstheme="minorHAnsi"/>
          <w:sz w:val="22"/>
          <w:szCs w:val="22"/>
        </w:rPr>
        <w:t xml:space="preserve">trzymanie przejezdności </w:t>
      </w:r>
      <w:r w:rsidR="00691335" w:rsidRPr="00644438">
        <w:rPr>
          <w:rFonts w:asciiTheme="minorHAnsi" w:hAnsiTheme="minorHAnsi" w:cstheme="minorHAnsi"/>
          <w:sz w:val="22"/>
          <w:szCs w:val="22"/>
        </w:rPr>
        <w:t xml:space="preserve">i </w:t>
      </w:r>
      <w:r w:rsidR="009B56DF" w:rsidRPr="00644438">
        <w:rPr>
          <w:rFonts w:asciiTheme="minorHAnsi" w:hAnsiTheme="minorHAnsi" w:cstheme="minorHAnsi"/>
          <w:sz w:val="22"/>
          <w:szCs w:val="22"/>
        </w:rPr>
        <w:t>odśnieżanie</w:t>
      </w:r>
      <w:r w:rsidR="00691335" w:rsidRPr="00644438">
        <w:rPr>
          <w:rFonts w:asciiTheme="minorHAnsi" w:hAnsiTheme="minorHAnsi" w:cstheme="minorHAnsi"/>
          <w:sz w:val="22"/>
          <w:szCs w:val="22"/>
        </w:rPr>
        <w:t xml:space="preserve"> chodników</w:t>
      </w:r>
    </w:p>
    <w:p w14:paraId="2D0CA241" w14:textId="77777777" w:rsidR="009B56DF" w:rsidRPr="00644438" w:rsidRDefault="00B53EFF" w:rsidP="009C5784">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z</w:t>
      </w:r>
      <w:r w:rsidR="009B56DF" w:rsidRPr="00644438">
        <w:rPr>
          <w:rFonts w:asciiTheme="minorHAnsi" w:hAnsiTheme="minorHAnsi" w:cstheme="minorHAnsi"/>
          <w:sz w:val="22"/>
          <w:szCs w:val="22"/>
        </w:rPr>
        <w:t xml:space="preserve">walczanie śliskości zimowej </w:t>
      </w:r>
    </w:p>
    <w:p w14:paraId="58B97187" w14:textId="00614939"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Długoś</w:t>
      </w:r>
      <w:r w:rsidR="004A6026" w:rsidRPr="00644438">
        <w:rPr>
          <w:rFonts w:asciiTheme="minorHAnsi" w:hAnsiTheme="minorHAnsi" w:cstheme="minorHAnsi"/>
          <w:sz w:val="22"/>
          <w:szCs w:val="22"/>
        </w:rPr>
        <w:t>ć dróg gminnych</w:t>
      </w:r>
      <w:r w:rsidR="000550D2" w:rsidRPr="00644438">
        <w:rPr>
          <w:rFonts w:asciiTheme="minorHAnsi" w:hAnsiTheme="minorHAnsi" w:cstheme="minorHAnsi"/>
          <w:sz w:val="22"/>
          <w:szCs w:val="22"/>
        </w:rPr>
        <w:t xml:space="preserve"> i </w:t>
      </w:r>
      <w:r w:rsidR="007E44B2" w:rsidRPr="00644438">
        <w:rPr>
          <w:rFonts w:asciiTheme="minorHAnsi" w:hAnsiTheme="minorHAnsi" w:cstheme="minorHAnsi"/>
          <w:sz w:val="22"/>
          <w:szCs w:val="22"/>
        </w:rPr>
        <w:t>powiatowych</w:t>
      </w:r>
      <w:r w:rsidR="000550D2" w:rsidRPr="00644438">
        <w:rPr>
          <w:rFonts w:asciiTheme="minorHAnsi" w:hAnsiTheme="minorHAnsi" w:cstheme="minorHAnsi"/>
          <w:sz w:val="22"/>
          <w:szCs w:val="22"/>
        </w:rPr>
        <w:t xml:space="preserve"> wchodzących w skład przedmiotu zamówienia</w:t>
      </w:r>
      <w:r w:rsidR="004A6026" w:rsidRPr="00644438">
        <w:rPr>
          <w:rFonts w:asciiTheme="minorHAnsi" w:hAnsiTheme="minorHAnsi" w:cstheme="minorHAnsi"/>
          <w:sz w:val="22"/>
          <w:szCs w:val="22"/>
        </w:rPr>
        <w:t xml:space="preserve"> wynosi około 1</w:t>
      </w:r>
      <w:r w:rsidR="003B425E" w:rsidRPr="00644438">
        <w:rPr>
          <w:rFonts w:asciiTheme="minorHAnsi" w:hAnsiTheme="minorHAnsi" w:cstheme="minorHAnsi"/>
          <w:sz w:val="22"/>
          <w:szCs w:val="22"/>
        </w:rPr>
        <w:t>00</w:t>
      </w:r>
      <w:r w:rsidRPr="00644438">
        <w:rPr>
          <w:rFonts w:asciiTheme="minorHAnsi" w:hAnsiTheme="minorHAnsi" w:cstheme="minorHAnsi"/>
          <w:sz w:val="22"/>
          <w:szCs w:val="22"/>
        </w:rPr>
        <w:t xml:space="preserve"> km, długość odcinków niebezpiecznych ok. 40 km</w:t>
      </w:r>
      <w:r w:rsidR="00AB2307" w:rsidRPr="00644438">
        <w:rPr>
          <w:rFonts w:asciiTheme="minorHAnsi" w:hAnsiTheme="minorHAnsi" w:cstheme="minorHAnsi"/>
          <w:sz w:val="22"/>
          <w:szCs w:val="22"/>
        </w:rPr>
        <w:t xml:space="preserve">, długość chodników </w:t>
      </w:r>
      <w:r w:rsidR="003B425E" w:rsidRPr="00644438">
        <w:rPr>
          <w:rFonts w:asciiTheme="minorHAnsi" w:hAnsiTheme="minorHAnsi" w:cstheme="minorHAnsi"/>
          <w:sz w:val="22"/>
          <w:szCs w:val="22"/>
        </w:rPr>
        <w:t>ok. 13</w:t>
      </w:r>
      <w:r w:rsidR="00AB2307" w:rsidRPr="00644438">
        <w:rPr>
          <w:rFonts w:asciiTheme="minorHAnsi" w:hAnsiTheme="minorHAnsi" w:cstheme="minorHAnsi"/>
          <w:sz w:val="22"/>
          <w:szCs w:val="22"/>
        </w:rPr>
        <w:t>km.</w:t>
      </w:r>
    </w:p>
    <w:p w14:paraId="5D4520AF" w14:textId="36EB9207"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Wykaz dróg, kolejność odśnieżania oraz standard ich utrzymania ok</w:t>
      </w:r>
      <w:r w:rsidR="000550D2" w:rsidRPr="00644438">
        <w:rPr>
          <w:rFonts w:asciiTheme="minorHAnsi" w:hAnsiTheme="minorHAnsi" w:cstheme="minorHAnsi"/>
          <w:sz w:val="22"/>
          <w:szCs w:val="22"/>
        </w:rPr>
        <w:t>reśla Szczegółowa Specyfikacja T</w:t>
      </w:r>
      <w:r w:rsidRPr="00644438">
        <w:rPr>
          <w:rFonts w:asciiTheme="minorHAnsi" w:hAnsiTheme="minorHAnsi" w:cstheme="minorHAnsi"/>
          <w:sz w:val="22"/>
          <w:szCs w:val="22"/>
        </w:rPr>
        <w:t xml:space="preserve">echniczna, stanowiąca załącznik nr 1 do SWZ. </w:t>
      </w:r>
    </w:p>
    <w:p w14:paraId="4003AED8"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przewiduje możliwości składania ofert wariantowych. </w:t>
      </w:r>
    </w:p>
    <w:p w14:paraId="68576311"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zawrzeć umowy ramowej.</w:t>
      </w:r>
    </w:p>
    <w:p w14:paraId="7B8071C4"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ustanowić dynamicznego systemu zakupów.</w:t>
      </w:r>
    </w:p>
    <w:p w14:paraId="0999704E"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zamierza dokonać wyboru najkorzystniejszej oferty z zastosowaniem aukcji elektronicznej. </w:t>
      </w:r>
    </w:p>
    <w:p w14:paraId="743BD4B6" w14:textId="603086AF" w:rsidR="009B56DF" w:rsidRPr="00644438" w:rsidRDefault="009B56DF" w:rsidP="008709AE">
      <w:pPr>
        <w:pStyle w:val="Tekstpodstawowywcity2"/>
        <w:rPr>
          <w:rFonts w:asciiTheme="minorHAnsi" w:hAnsiTheme="minorHAnsi" w:cstheme="minorHAnsi"/>
          <w:sz w:val="20"/>
          <w:szCs w:val="20"/>
        </w:rPr>
      </w:pPr>
    </w:p>
    <w:p w14:paraId="365C4E11" w14:textId="46F0C176" w:rsidR="009B56DF" w:rsidRPr="00644438" w:rsidRDefault="009B56DF">
      <w:pPr>
        <w:pStyle w:val="Tekstpodstawowywcity1"/>
        <w:numPr>
          <w:ilvl w:val="0"/>
          <w:numId w:val="32"/>
        </w:numPr>
        <w:tabs>
          <w:tab w:val="num" w:pos="567"/>
        </w:tabs>
        <w:spacing w:line="240" w:lineRule="auto"/>
        <w:ind w:left="567" w:hanging="567"/>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t>Numer postępowania</w:t>
      </w:r>
    </w:p>
    <w:p w14:paraId="0E2BB713" w14:textId="77777777"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sz w:val="22"/>
          <w:szCs w:val="22"/>
        </w:rPr>
        <w:tab/>
      </w:r>
      <w:r w:rsidR="009B56DF" w:rsidRPr="00644438">
        <w:rPr>
          <w:rFonts w:asciiTheme="minorHAnsi" w:hAnsiTheme="minorHAnsi" w:cstheme="minorHAnsi"/>
          <w:sz w:val="22"/>
          <w:szCs w:val="22"/>
        </w:rPr>
        <w:t>Postępowanie, którego dotyczy niniejszy dokument, oznaczone jest znakiem:</w:t>
      </w:r>
    </w:p>
    <w:p w14:paraId="3E1AFFA9" w14:textId="6CC22D81"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b/>
          <w:bCs/>
          <w:i/>
          <w:iCs/>
          <w:sz w:val="22"/>
          <w:szCs w:val="22"/>
        </w:rPr>
        <w:tab/>
        <w:t>ZPUB.271.</w:t>
      </w:r>
      <w:r w:rsidR="007A7806" w:rsidRPr="00644438">
        <w:rPr>
          <w:rFonts w:asciiTheme="minorHAnsi" w:hAnsiTheme="minorHAnsi" w:cstheme="minorHAnsi"/>
          <w:b/>
          <w:bCs/>
          <w:i/>
          <w:iCs/>
          <w:sz w:val="22"/>
          <w:szCs w:val="22"/>
        </w:rPr>
        <w:t>1.</w:t>
      </w:r>
      <w:r w:rsidR="009C5784">
        <w:rPr>
          <w:rFonts w:asciiTheme="minorHAnsi" w:hAnsiTheme="minorHAnsi" w:cstheme="minorHAnsi"/>
          <w:b/>
          <w:bCs/>
          <w:i/>
          <w:iCs/>
          <w:sz w:val="22"/>
          <w:szCs w:val="22"/>
        </w:rPr>
        <w:t>3</w:t>
      </w:r>
      <w:r w:rsidR="002022C0" w:rsidRPr="00644438">
        <w:rPr>
          <w:rFonts w:asciiTheme="minorHAnsi" w:hAnsiTheme="minorHAnsi" w:cstheme="minorHAnsi"/>
          <w:b/>
          <w:bCs/>
          <w:i/>
          <w:iCs/>
          <w:sz w:val="22"/>
          <w:szCs w:val="22"/>
        </w:rPr>
        <w:t>.20</w:t>
      </w:r>
      <w:r w:rsidR="00E9733B" w:rsidRPr="00644438">
        <w:rPr>
          <w:rFonts w:asciiTheme="minorHAnsi" w:hAnsiTheme="minorHAnsi" w:cstheme="minorHAnsi"/>
          <w:b/>
          <w:bCs/>
          <w:i/>
          <w:iCs/>
          <w:sz w:val="22"/>
          <w:szCs w:val="22"/>
        </w:rPr>
        <w:t>2</w:t>
      </w:r>
      <w:r w:rsidR="009C5784">
        <w:rPr>
          <w:rFonts w:asciiTheme="minorHAnsi" w:hAnsiTheme="minorHAnsi" w:cstheme="minorHAnsi"/>
          <w:b/>
          <w:bCs/>
          <w:i/>
          <w:iCs/>
          <w:sz w:val="22"/>
          <w:szCs w:val="22"/>
        </w:rPr>
        <w:t>3</w:t>
      </w:r>
      <w:r w:rsidR="009B56DF" w:rsidRPr="00644438">
        <w:rPr>
          <w:rFonts w:asciiTheme="minorHAnsi" w:hAnsiTheme="minorHAnsi" w:cstheme="minorHAnsi"/>
          <w:b/>
          <w:bCs/>
          <w:sz w:val="22"/>
          <w:szCs w:val="22"/>
        </w:rPr>
        <w:t xml:space="preserve">. </w:t>
      </w:r>
      <w:r w:rsidR="009B56DF" w:rsidRPr="00644438">
        <w:rPr>
          <w:rFonts w:asciiTheme="minorHAnsi" w:hAnsiTheme="minorHAnsi" w:cstheme="minorHAnsi"/>
          <w:sz w:val="22"/>
          <w:szCs w:val="22"/>
        </w:rPr>
        <w:t>Wykonawcy we wszystkich kontaktach z zamawiającym powinni powoływać się na ten znak.</w:t>
      </w:r>
    </w:p>
    <w:p w14:paraId="2CCED33B" w14:textId="77777777" w:rsidR="009B56DF" w:rsidRPr="00644438" w:rsidRDefault="009B56DF" w:rsidP="00E8550D">
      <w:pPr>
        <w:pStyle w:val="Tekstpodstawowywcity1"/>
        <w:spacing w:line="240" w:lineRule="auto"/>
        <w:ind w:left="0"/>
        <w:rPr>
          <w:rFonts w:asciiTheme="minorHAnsi" w:hAnsiTheme="minorHAnsi" w:cstheme="minorHAnsi"/>
          <w:b/>
          <w:bCs/>
          <w:sz w:val="22"/>
          <w:szCs w:val="22"/>
        </w:rPr>
      </w:pPr>
    </w:p>
    <w:p w14:paraId="158A5A4C" w14:textId="6E6CF0E2" w:rsidR="00B53EFF" w:rsidRPr="00644438" w:rsidRDefault="00B53EFF" w:rsidP="00E8550D">
      <w:pPr>
        <w:tabs>
          <w:tab w:val="left" w:pos="567"/>
        </w:tabs>
        <w:ind w:left="567" w:hanging="567"/>
        <w:jc w:val="both"/>
        <w:rPr>
          <w:rFonts w:asciiTheme="minorHAnsi" w:hAnsiTheme="minorHAnsi" w:cstheme="minorHAnsi"/>
          <w:b/>
          <w:sz w:val="22"/>
          <w:szCs w:val="22"/>
        </w:rPr>
      </w:pPr>
      <w:r w:rsidRPr="00644438">
        <w:rPr>
          <w:rFonts w:asciiTheme="minorHAnsi" w:hAnsiTheme="minorHAnsi" w:cstheme="minorHAnsi"/>
          <w:b/>
          <w:sz w:val="22"/>
          <w:szCs w:val="22"/>
        </w:rPr>
        <w:t>5.</w:t>
      </w:r>
      <w:r w:rsidRPr="00644438">
        <w:rPr>
          <w:rFonts w:asciiTheme="minorHAnsi" w:hAnsiTheme="minorHAnsi" w:cstheme="minorHAnsi"/>
          <w:sz w:val="22"/>
          <w:szCs w:val="22"/>
        </w:rPr>
        <w:t xml:space="preserve"> </w:t>
      </w:r>
      <w:r w:rsidRPr="00644438">
        <w:rPr>
          <w:rFonts w:asciiTheme="minorHAnsi" w:hAnsiTheme="minorHAnsi" w:cstheme="minorHAnsi"/>
          <w:sz w:val="22"/>
          <w:szCs w:val="22"/>
        </w:rPr>
        <w:tab/>
      </w:r>
      <w:r w:rsidRPr="00644438">
        <w:rPr>
          <w:rFonts w:asciiTheme="minorHAnsi" w:hAnsiTheme="minorHAnsi" w:cstheme="minorHAnsi"/>
          <w:b/>
          <w:sz w:val="22"/>
          <w:szCs w:val="22"/>
          <w:u w:val="single"/>
        </w:rPr>
        <w:t>Informacje o przewidywanych zamówieniach</w:t>
      </w:r>
      <w:r w:rsidR="00644438" w:rsidRPr="00644438">
        <w:rPr>
          <w:rFonts w:asciiTheme="minorHAnsi" w:hAnsiTheme="minorHAnsi" w:cstheme="minorHAnsi"/>
          <w:b/>
          <w:sz w:val="22"/>
          <w:szCs w:val="22"/>
          <w:u w:val="single"/>
        </w:rPr>
        <w:t xml:space="preserve"> uzupełniających</w:t>
      </w:r>
    </w:p>
    <w:p w14:paraId="02379F68" w14:textId="032123E5" w:rsidR="00644438" w:rsidRPr="00644438" w:rsidRDefault="00644438" w:rsidP="00644438">
      <w:pPr>
        <w:pStyle w:val="BodyTextIndentZnak"/>
        <w:spacing w:line="276" w:lineRule="auto"/>
        <w:ind w:left="567"/>
        <w:rPr>
          <w:rFonts w:asciiTheme="minorHAnsi" w:hAnsiTheme="minorHAnsi" w:cstheme="minorHAnsi"/>
        </w:rPr>
      </w:pPr>
      <w:r w:rsidRPr="00644438">
        <w:rPr>
          <w:rFonts w:asciiTheme="minorHAnsi" w:hAnsiTheme="minorHAnsi" w:cstheme="minorHAnsi"/>
          <w:sz w:val="22"/>
          <w:szCs w:val="22"/>
        </w:rPr>
        <w:t xml:space="preserve">Zamawiający przewiduje możliwość udzielenia zamówień na podstawie 305 pkt 1 w zw. z art. 214 ust. 1 pkt </w:t>
      </w:r>
      <w:r w:rsidR="00B263FE">
        <w:rPr>
          <w:rFonts w:asciiTheme="minorHAnsi" w:hAnsiTheme="minorHAnsi" w:cstheme="minorHAnsi"/>
          <w:sz w:val="22"/>
          <w:szCs w:val="22"/>
        </w:rPr>
        <w:t>7)</w:t>
      </w:r>
      <w:r w:rsidRPr="00644438">
        <w:rPr>
          <w:rFonts w:asciiTheme="minorHAnsi" w:hAnsiTheme="minorHAnsi" w:cstheme="minorHAnsi"/>
          <w:sz w:val="22"/>
          <w:szCs w:val="22"/>
        </w:rPr>
        <w:t xml:space="preserve"> Ustawy, polegających na powtórzeniu podobnych </w:t>
      </w:r>
      <w:r w:rsidR="00B263FE">
        <w:rPr>
          <w:rFonts w:asciiTheme="minorHAnsi" w:hAnsiTheme="minorHAnsi" w:cstheme="minorHAnsi"/>
          <w:sz w:val="22"/>
          <w:szCs w:val="22"/>
        </w:rPr>
        <w:t>usług</w:t>
      </w:r>
      <w:r w:rsidRPr="00644438">
        <w:rPr>
          <w:rFonts w:asciiTheme="minorHAnsi" w:hAnsiTheme="minorHAnsi" w:cstheme="minorHAnsi"/>
          <w:sz w:val="22"/>
          <w:szCs w:val="22"/>
        </w:rPr>
        <w:t>, do wysokości nieprzekraczającej 50% wartości zamówienia podstawowego w terminie 3 lat od udzielenia zamówienia podstawowego, dotychczasowemu wykonawcy</w:t>
      </w:r>
      <w:r w:rsidR="00B263FE">
        <w:rPr>
          <w:rFonts w:asciiTheme="minorHAnsi" w:hAnsiTheme="minorHAnsi" w:cstheme="minorHAnsi"/>
          <w:sz w:val="22"/>
          <w:szCs w:val="22"/>
        </w:rPr>
        <w:t xml:space="preserve"> usług</w:t>
      </w:r>
      <w:r w:rsidRPr="00644438">
        <w:rPr>
          <w:rFonts w:asciiTheme="minorHAnsi" w:hAnsiTheme="minorHAnsi" w:cstheme="minorHAnsi"/>
          <w:sz w:val="22"/>
          <w:szCs w:val="22"/>
        </w:rPr>
        <w:t>.</w:t>
      </w:r>
    </w:p>
    <w:p w14:paraId="3E46B4E2" w14:textId="77777777" w:rsidR="009B56DF" w:rsidRPr="00644438" w:rsidRDefault="009B56DF" w:rsidP="00E8550D">
      <w:pPr>
        <w:pStyle w:val="Tekstpodstawowywcity1"/>
        <w:spacing w:line="240" w:lineRule="auto"/>
        <w:rPr>
          <w:rFonts w:asciiTheme="minorHAnsi" w:hAnsiTheme="minorHAnsi"/>
          <w:sz w:val="22"/>
          <w:szCs w:val="22"/>
        </w:rPr>
      </w:pPr>
    </w:p>
    <w:p w14:paraId="39961A71" w14:textId="77777777" w:rsidR="009B56DF" w:rsidRPr="00644438" w:rsidRDefault="009B56DF">
      <w:pPr>
        <w:pStyle w:val="Tekstpodstawowywcity1"/>
        <w:numPr>
          <w:ilvl w:val="0"/>
          <w:numId w:val="21"/>
        </w:numPr>
        <w:tabs>
          <w:tab w:val="clear" w:pos="720"/>
          <w:tab w:val="num" w:pos="567"/>
        </w:tabs>
        <w:spacing w:line="240" w:lineRule="auto"/>
        <w:ind w:left="567" w:hanging="567"/>
        <w:rPr>
          <w:rFonts w:asciiTheme="minorHAnsi" w:hAnsiTheme="minorHAnsi"/>
          <w:b/>
          <w:bCs/>
          <w:sz w:val="22"/>
          <w:szCs w:val="22"/>
          <w:u w:val="single"/>
        </w:rPr>
      </w:pPr>
      <w:r w:rsidRPr="00644438">
        <w:rPr>
          <w:rFonts w:asciiTheme="minorHAnsi" w:hAnsiTheme="minorHAnsi"/>
          <w:b/>
          <w:bCs/>
          <w:sz w:val="22"/>
          <w:szCs w:val="22"/>
          <w:u w:val="single"/>
        </w:rPr>
        <w:t xml:space="preserve">Termin wykonania zamówienia </w:t>
      </w:r>
    </w:p>
    <w:p w14:paraId="4E8140CF" w14:textId="29502665" w:rsidR="00B53EFF" w:rsidRPr="00722B33" w:rsidRDefault="009C5784" w:rsidP="00E8550D">
      <w:pPr>
        <w:pStyle w:val="Tekstpodstawowywcity1"/>
        <w:spacing w:line="240" w:lineRule="auto"/>
        <w:ind w:left="567"/>
        <w:rPr>
          <w:rFonts w:asciiTheme="minorHAnsi" w:hAnsiTheme="minorHAnsi"/>
          <w:bCs/>
          <w:sz w:val="22"/>
          <w:szCs w:val="22"/>
        </w:rPr>
      </w:pPr>
      <w:r>
        <w:rPr>
          <w:rFonts w:asciiTheme="minorHAnsi" w:hAnsiTheme="minorHAnsi"/>
          <w:bCs/>
          <w:sz w:val="22"/>
          <w:szCs w:val="22"/>
        </w:rPr>
        <w:t>Sukcesywnie przez okres 6 m-</w:t>
      </w:r>
      <w:proofErr w:type="spellStart"/>
      <w:r>
        <w:rPr>
          <w:rFonts w:asciiTheme="minorHAnsi" w:hAnsiTheme="minorHAnsi"/>
          <w:bCs/>
          <w:sz w:val="22"/>
          <w:szCs w:val="22"/>
        </w:rPr>
        <w:t>cy</w:t>
      </w:r>
      <w:proofErr w:type="spellEnd"/>
      <w:r>
        <w:rPr>
          <w:rFonts w:asciiTheme="minorHAnsi" w:hAnsiTheme="minorHAnsi"/>
          <w:bCs/>
          <w:sz w:val="22"/>
          <w:szCs w:val="22"/>
        </w:rPr>
        <w:t xml:space="preserve"> od dnia zawarcia umowy.</w:t>
      </w:r>
    </w:p>
    <w:p w14:paraId="4FA02448" w14:textId="77777777" w:rsidR="009B56DF" w:rsidRPr="00644438" w:rsidRDefault="004F2B1D" w:rsidP="000663A9">
      <w:pPr>
        <w:tabs>
          <w:tab w:val="left" w:pos="567"/>
        </w:tabs>
        <w:ind w:left="567" w:hanging="567"/>
        <w:jc w:val="both"/>
        <w:rPr>
          <w:sz w:val="22"/>
          <w:szCs w:val="22"/>
        </w:rPr>
      </w:pPr>
      <w:r w:rsidRPr="00644438">
        <w:rPr>
          <w:rFonts w:asciiTheme="minorHAnsi" w:hAnsiTheme="minorHAnsi"/>
          <w:sz w:val="22"/>
          <w:szCs w:val="22"/>
        </w:rPr>
        <w:tab/>
      </w:r>
    </w:p>
    <w:p w14:paraId="05BA888B" w14:textId="3B6CB196" w:rsidR="00B263FE" w:rsidRPr="00B263FE" w:rsidRDefault="00B263FE" w:rsidP="00B263FE">
      <w:pPr>
        <w:tabs>
          <w:tab w:val="left" w:pos="567"/>
        </w:tabs>
        <w:spacing w:line="276" w:lineRule="auto"/>
        <w:ind w:left="567" w:hanging="567"/>
        <w:jc w:val="both"/>
        <w:rPr>
          <w:rFonts w:asciiTheme="minorHAnsi" w:hAnsiTheme="minorHAnsi" w:cstheme="minorHAnsi"/>
        </w:rPr>
      </w:pPr>
      <w:r w:rsidRPr="00B263FE">
        <w:rPr>
          <w:rFonts w:asciiTheme="minorHAnsi" w:hAnsiTheme="minorHAnsi" w:cstheme="minorHAnsi"/>
          <w:b/>
          <w:sz w:val="22"/>
          <w:szCs w:val="22"/>
        </w:rPr>
        <w:t xml:space="preserve">7. </w:t>
      </w:r>
      <w:r w:rsidRPr="00B263FE">
        <w:rPr>
          <w:rFonts w:asciiTheme="minorHAnsi" w:hAnsiTheme="minorHAnsi" w:cstheme="minorHAnsi"/>
          <w:b/>
          <w:sz w:val="22"/>
          <w:szCs w:val="22"/>
        </w:rPr>
        <w:tab/>
      </w:r>
      <w:r w:rsidRPr="00B263FE">
        <w:rPr>
          <w:rFonts w:asciiTheme="minorHAnsi" w:hAnsiTheme="minorHAnsi" w:cstheme="minorHAnsi"/>
          <w:b/>
          <w:sz w:val="22"/>
          <w:szCs w:val="22"/>
          <w:u w:val="single"/>
        </w:rPr>
        <w:t>Podstawy wykluczenia</w:t>
      </w:r>
    </w:p>
    <w:p w14:paraId="6014F5F7" w14:textId="066EC514" w:rsidR="00B263FE" w:rsidRPr="00B263FE" w:rsidRDefault="00B263FE" w:rsidP="00DD73C1">
      <w:pPr>
        <w:pStyle w:val="Akapitzlist"/>
        <w:tabs>
          <w:tab w:val="left" w:pos="567"/>
        </w:tabs>
        <w:suppressAutoHyphens w:val="0"/>
        <w:spacing w:line="276" w:lineRule="auto"/>
        <w:ind w:left="567" w:hanging="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 xml:space="preserve">7.1. </w:t>
      </w:r>
      <w:r w:rsidR="00DD73C1">
        <w:rPr>
          <w:rFonts w:asciiTheme="minorHAnsi" w:hAnsiTheme="minorHAnsi" w:cstheme="minorHAnsi"/>
          <w:color w:val="000000"/>
          <w:sz w:val="22"/>
          <w:szCs w:val="22"/>
        </w:rPr>
        <w:tab/>
      </w:r>
      <w:r w:rsidRPr="00B263FE">
        <w:rPr>
          <w:rFonts w:asciiTheme="minorHAnsi" w:hAnsiTheme="minorHAnsi" w:cstheme="minorHAnsi"/>
          <w:color w:val="000000"/>
          <w:sz w:val="22"/>
          <w:szCs w:val="22"/>
        </w:rPr>
        <w:t>Z postępowania o udzielenie zamówienia publicznego wyklucza się Wykonawcę, w stosunku do którego zachodzi którakolwiek z okoliczności, o których mowa w art. 108 ust. 1 i art. 109 ust. 1 pkt 4 Ustawy, tj.</w:t>
      </w:r>
    </w:p>
    <w:p w14:paraId="1F2CEAC9"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1) będącego osobą fizyczną, którego prawomocnie skazano za przestępstwo:</w:t>
      </w:r>
    </w:p>
    <w:p w14:paraId="1937E3A2"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a) udziału w zorganizowanej grupie przestępczej albo związku mającym na celu popełnienie przestępstwa lub przestępstwa skarbowego, o którym mowa w art. 258 Kodeksu karnego,</w:t>
      </w:r>
    </w:p>
    <w:p w14:paraId="102483B0"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b) handlu ludźmi, o którym mowa w art. 189a Kodeksu karnego,</w:t>
      </w:r>
    </w:p>
    <w:p w14:paraId="63DCB580"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c) o którym mowa w art. 228-230a, art. 250a Kodeksu karnego lub w art. 46 lub art. 48 ustawy z dnia 25 czerwca 2010 r. o sporcie,</w:t>
      </w:r>
    </w:p>
    <w:p w14:paraId="252BE30B"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FB1D3EC"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e) o charakterze terrorystycznym, o którym mowa w art. 115 § 20 Kodeksu karnego, lub mające na celu popełnienie tego przestępstwa,</w:t>
      </w:r>
    </w:p>
    <w:p w14:paraId="041BBDAF"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lastRenderedPageBreak/>
        <w:t>f) pracy małoletnich cudzoziemców, o którym mowa w art. 9 ust. 2 ustawy z dnia 15 czerwca 2012 r. o skutkach powierzania wykonywania pracy cudzoziemcom przebywającym wbrew przepisom na terytorium Rzeczypospolitej Polskiej (Dz. U. poz. 769),</w:t>
      </w:r>
    </w:p>
    <w:p w14:paraId="374897D9"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6F63F4A"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h) o którym mowa w art. 9 ust. 1 i 3 lub art. 10 ustawy z dnia 15 czerwca 2012 r. o skutkach powierzania wykonywania pracy cudzoziemcom przebywającym wbrew przepisom na terytorium Rzeczypospolitej Polskiej</w:t>
      </w:r>
    </w:p>
    <w:p w14:paraId="5FE6E375"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 lub za odpowiedni czyn zabroniony określony w przepisach prawa obcego;</w:t>
      </w:r>
    </w:p>
    <w:p w14:paraId="37B0D6CC"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62D1B0A"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B731AAF"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4) wobec którego orzeczono zakaz ubiegania się o zamówienia publiczne;</w:t>
      </w:r>
    </w:p>
    <w:p w14:paraId="69D3936C"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4CB8CFE"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6) jeżeli, w przypadkach, o których mowa w art. 85 ust. 1</w:t>
      </w:r>
      <w:r w:rsidRPr="00B263FE">
        <w:rPr>
          <w:rFonts w:asciiTheme="minorHAnsi" w:hAnsiTheme="minorHAnsi" w:cstheme="minorHAnsi"/>
          <w:b w:val="0"/>
          <w:bCs w:val="0"/>
          <w:color w:val="000000"/>
          <w:sz w:val="22"/>
          <w:szCs w:val="22"/>
          <w:u w:val="none"/>
          <w:lang w:val="pl-PL"/>
        </w:rPr>
        <w:t xml:space="preserve"> PZP</w:t>
      </w:r>
      <w:r w:rsidRPr="00B263FE">
        <w:rPr>
          <w:rFonts w:asciiTheme="minorHAnsi" w:hAnsiTheme="minorHAnsi" w:cstheme="minorHAnsi"/>
          <w:b w:val="0"/>
          <w:bCs w:val="0"/>
          <w:color w:val="000000"/>
          <w:sz w:val="22"/>
          <w:szCs w:val="22"/>
          <w:u w:val="none"/>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FECE8A8" w14:textId="6B25B3C9" w:rsidR="00B263FE" w:rsidRPr="00B263FE" w:rsidRDefault="00B263FE" w:rsidP="00662B92">
      <w:pPr>
        <w:pStyle w:val="Nagwek10"/>
        <w:numPr>
          <w:ilvl w:val="0"/>
          <w:numId w:val="0"/>
        </w:numPr>
        <w:tabs>
          <w:tab w:val="clear" w:pos="432"/>
          <w:tab w:val="left" w:pos="567"/>
        </w:tabs>
        <w:spacing w:before="0" w:line="276" w:lineRule="auto"/>
        <w:ind w:left="567" w:hanging="567"/>
        <w:rPr>
          <w:rFonts w:asciiTheme="minorHAnsi" w:hAnsiTheme="minorHAnsi" w:cstheme="minorHAnsi"/>
          <w:b w:val="0"/>
          <w:bCs w:val="0"/>
          <w:color w:val="000000"/>
          <w:sz w:val="22"/>
          <w:szCs w:val="22"/>
          <w:u w:val="none"/>
          <w:lang w:val="pl-PL"/>
        </w:rPr>
      </w:pPr>
      <w:r w:rsidRPr="00B263FE">
        <w:rPr>
          <w:rFonts w:asciiTheme="minorHAnsi" w:hAnsiTheme="minorHAnsi" w:cstheme="minorHAnsi"/>
          <w:b w:val="0"/>
          <w:bCs w:val="0"/>
          <w:color w:val="000000"/>
          <w:sz w:val="22"/>
          <w:szCs w:val="22"/>
          <w:u w:val="none"/>
          <w:lang w:val="pl-PL"/>
        </w:rPr>
        <w:t>7.2.</w:t>
      </w:r>
      <w:r w:rsidRPr="00B263FE">
        <w:rPr>
          <w:rFonts w:asciiTheme="minorHAnsi" w:hAnsiTheme="minorHAnsi" w:cstheme="minorHAnsi"/>
          <w:b w:val="0"/>
          <w:bCs w:val="0"/>
          <w:color w:val="000000"/>
          <w:sz w:val="22"/>
          <w:szCs w:val="22"/>
          <w:u w:val="none"/>
          <w:lang w:val="pl-PL"/>
        </w:rPr>
        <w:tab/>
      </w:r>
      <w:r w:rsidRPr="00B263FE">
        <w:rPr>
          <w:rFonts w:asciiTheme="minorHAnsi" w:hAnsiTheme="minorHAnsi" w:cstheme="minorHAnsi"/>
          <w:b w:val="0"/>
          <w:bCs w:val="0"/>
          <w:color w:val="000000"/>
          <w:sz w:val="22"/>
          <w:szCs w:val="22"/>
          <w:u w:val="none"/>
        </w:rPr>
        <w:t>Dodatkowo z postępowania o udzielenie zamówienia wyklucza się Wykonawców, w stosunku do których zachodzi okoliczność wskazana w art. 109 ust. 1 pkt 4) ustawy PZP tj.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Pr="00B263FE">
        <w:rPr>
          <w:rFonts w:asciiTheme="minorHAnsi" w:hAnsiTheme="minorHAnsi" w:cstheme="minorHAnsi"/>
          <w:b w:val="0"/>
          <w:bCs w:val="0"/>
          <w:color w:val="000000"/>
          <w:sz w:val="22"/>
          <w:szCs w:val="22"/>
          <w:u w:val="none"/>
          <w:lang w:val="pl-PL"/>
        </w:rPr>
        <w:t>.</w:t>
      </w:r>
    </w:p>
    <w:p w14:paraId="7EA63C96" w14:textId="054C2A52" w:rsidR="00B263FE" w:rsidRPr="00B263FE" w:rsidRDefault="00B263FE" w:rsidP="00B263FE">
      <w:pPr>
        <w:pStyle w:val="Nagwek10"/>
        <w:numPr>
          <w:ilvl w:val="0"/>
          <w:numId w:val="0"/>
        </w:numPr>
        <w:tabs>
          <w:tab w:val="left" w:pos="709"/>
        </w:tabs>
        <w:spacing w:before="0" w:line="276" w:lineRule="auto"/>
        <w:ind w:left="567" w:hanging="567"/>
        <w:rPr>
          <w:rFonts w:asciiTheme="minorHAnsi" w:hAnsiTheme="minorHAnsi" w:cstheme="minorHAnsi"/>
          <w:color w:val="000000"/>
          <w:sz w:val="22"/>
          <w:szCs w:val="22"/>
          <w:u w:val="none"/>
        </w:rPr>
      </w:pPr>
      <w:r w:rsidRPr="00B263FE">
        <w:rPr>
          <w:rFonts w:asciiTheme="minorHAnsi" w:hAnsiTheme="minorHAnsi" w:cstheme="minorHAnsi"/>
          <w:b w:val="0"/>
          <w:bCs w:val="0"/>
          <w:color w:val="000000"/>
          <w:sz w:val="22"/>
          <w:szCs w:val="22"/>
          <w:u w:val="none"/>
          <w:lang w:val="pl-PL"/>
        </w:rPr>
        <w:t>7.3.</w:t>
      </w:r>
      <w:r w:rsidRPr="00B263FE">
        <w:rPr>
          <w:rFonts w:asciiTheme="minorHAnsi" w:hAnsiTheme="minorHAnsi" w:cstheme="minorHAnsi"/>
          <w:color w:val="000000"/>
          <w:sz w:val="22"/>
          <w:szCs w:val="22"/>
          <w:u w:val="none"/>
          <w:lang w:val="pl-PL"/>
        </w:rPr>
        <w:t xml:space="preserve"> </w:t>
      </w:r>
      <w:bookmarkStart w:id="0" w:name="_Hlk101864288"/>
      <w:r w:rsidRPr="00B263FE">
        <w:rPr>
          <w:rFonts w:asciiTheme="minorHAnsi" w:hAnsiTheme="minorHAnsi" w:cstheme="minorHAnsi"/>
          <w:color w:val="000000"/>
          <w:sz w:val="22"/>
          <w:szCs w:val="22"/>
          <w:u w:val="none"/>
          <w:lang w:val="pl-PL"/>
        </w:rPr>
        <w:t xml:space="preserve">  </w:t>
      </w:r>
      <w:r w:rsidRPr="00B263FE">
        <w:rPr>
          <w:rFonts w:asciiTheme="minorHAnsi" w:hAnsiTheme="minorHAnsi" w:cstheme="minorHAnsi"/>
          <w:b w:val="0"/>
          <w:bCs w:val="0"/>
          <w:color w:val="000000"/>
          <w:sz w:val="22"/>
          <w:szCs w:val="22"/>
          <w:u w:val="none"/>
          <w:lang w:val="pl-PL"/>
        </w:rPr>
        <w:t>Zamawiający, na podstawie przepisów art. 7 ust. 1 Ustawy z dnia 13 kwietnia 2022 r. o szczególnych rozwiązaniach w zakresie przeciwdziałania wspierania agresji na Ukrainę oraz służących ochronie bezpieczeństwa narodowego (Dz.U. z 202</w:t>
      </w:r>
      <w:r w:rsidR="002C0D10">
        <w:rPr>
          <w:rFonts w:asciiTheme="minorHAnsi" w:hAnsiTheme="minorHAnsi" w:cstheme="minorHAnsi"/>
          <w:b w:val="0"/>
          <w:bCs w:val="0"/>
          <w:color w:val="000000"/>
          <w:sz w:val="22"/>
          <w:szCs w:val="22"/>
          <w:u w:val="none"/>
          <w:lang w:val="pl-PL"/>
        </w:rPr>
        <w:t>3</w:t>
      </w:r>
      <w:r w:rsidRPr="00B263FE">
        <w:rPr>
          <w:rFonts w:asciiTheme="minorHAnsi" w:hAnsiTheme="minorHAnsi" w:cstheme="minorHAnsi"/>
          <w:b w:val="0"/>
          <w:bCs w:val="0"/>
          <w:color w:val="000000"/>
          <w:sz w:val="22"/>
          <w:szCs w:val="22"/>
          <w:u w:val="none"/>
          <w:lang w:val="pl-PL"/>
        </w:rPr>
        <w:t xml:space="preserve"> r. poz. </w:t>
      </w:r>
      <w:r w:rsidR="002C0D10">
        <w:rPr>
          <w:rFonts w:asciiTheme="minorHAnsi" w:hAnsiTheme="minorHAnsi" w:cstheme="minorHAnsi"/>
          <w:b w:val="0"/>
          <w:bCs w:val="0"/>
          <w:color w:val="000000"/>
          <w:sz w:val="22"/>
          <w:szCs w:val="22"/>
          <w:u w:val="none"/>
          <w:lang w:val="pl-PL"/>
        </w:rPr>
        <w:t>1497</w:t>
      </w:r>
      <w:r w:rsidRPr="00B263FE">
        <w:rPr>
          <w:rFonts w:asciiTheme="minorHAnsi" w:hAnsiTheme="minorHAnsi" w:cstheme="minorHAnsi"/>
          <w:b w:val="0"/>
          <w:bCs w:val="0"/>
          <w:color w:val="000000"/>
          <w:sz w:val="22"/>
          <w:szCs w:val="22"/>
          <w:u w:val="none"/>
          <w:lang w:val="pl-PL"/>
        </w:rPr>
        <w:t xml:space="preserve">) zwanej dalej </w:t>
      </w:r>
      <w:r w:rsidRPr="00B263FE">
        <w:rPr>
          <w:rFonts w:asciiTheme="minorHAnsi" w:hAnsiTheme="minorHAnsi" w:cstheme="minorHAnsi"/>
          <w:b w:val="0"/>
          <w:bCs w:val="0"/>
          <w:color w:val="000000"/>
          <w:sz w:val="22"/>
          <w:szCs w:val="22"/>
          <w:u w:val="none"/>
          <w:lang w:val="pl-PL"/>
        </w:rPr>
        <w:lastRenderedPageBreak/>
        <w:t>„ustawą o szczególnych rozwiązaniach” wykluczy z postępowania:</w:t>
      </w:r>
      <w:bookmarkEnd w:id="0"/>
    </w:p>
    <w:p w14:paraId="4A6F323D"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bookmarkStart w:id="1" w:name="_Hlk101864305"/>
      <w:r w:rsidRPr="00B263FE">
        <w:rPr>
          <w:rFonts w:asciiTheme="minorHAnsi" w:hAnsiTheme="minorHAnsi" w:cstheme="minorHAnsi"/>
          <w:b w:val="0"/>
          <w:bCs w:val="0"/>
          <w:color w:val="000000"/>
          <w:sz w:val="22"/>
          <w:szCs w:val="22"/>
          <w:u w:val="none"/>
        </w:rPr>
        <w:t xml:space="preserve">Wykonawcę wymienionego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B263FE">
        <w:rPr>
          <w:rFonts w:asciiTheme="minorHAnsi" w:hAnsiTheme="minorHAnsi" w:cstheme="minorHAnsi"/>
          <w:b w:val="0"/>
          <w:bCs w:val="0"/>
          <w:color w:val="000000"/>
          <w:sz w:val="22"/>
          <w:szCs w:val="22"/>
          <w:u w:val="none"/>
        </w:rPr>
        <w:t>późn</w:t>
      </w:r>
      <w:proofErr w:type="spellEnd"/>
      <w:r w:rsidRPr="00B263FE">
        <w:rPr>
          <w:rFonts w:asciiTheme="minorHAnsi" w:hAnsiTheme="minorHAnsi" w:cstheme="minorHAnsi"/>
          <w:b w:val="0"/>
          <w:bCs w:val="0"/>
          <w:color w:val="000000"/>
          <w:sz w:val="22"/>
          <w:szCs w:val="22"/>
          <w:u w:val="none"/>
        </w:rPr>
        <w:t>. zm.3) zwanego dalej „rozporządzeniem 765/2006” i w rozporządzeniu Rady (UE) nr 269/2014 z dnia 17 marca 2014 r. w sprawie środkó</w:t>
      </w:r>
      <w:r w:rsidRPr="00B263FE">
        <w:rPr>
          <w:rFonts w:asciiTheme="minorHAnsi" w:hAnsiTheme="minorHAnsi" w:cstheme="minorHAnsi"/>
          <w:b w:val="0"/>
          <w:bCs w:val="0"/>
          <w:color w:val="000000"/>
          <w:sz w:val="22"/>
          <w:szCs w:val="22"/>
          <w:u w:val="none"/>
          <w:lang w:val="pl-PL"/>
        </w:rPr>
        <w:t xml:space="preserve">w </w:t>
      </w:r>
      <w:r w:rsidRPr="00B263FE">
        <w:rPr>
          <w:rFonts w:asciiTheme="minorHAnsi" w:hAnsiTheme="minorHAnsi" w:cstheme="minorHAnsi"/>
          <w:b w:val="0"/>
          <w:bCs w:val="0"/>
          <w:color w:val="000000"/>
          <w:sz w:val="22"/>
          <w:szCs w:val="22"/>
          <w:u w:val="none"/>
        </w:rPr>
        <w:t xml:space="preserve">ograniczających w odniesieniu do działań podważających integralność terytorialną, suwerenność i niezależność Ukrainy lub im zagrażających (Dz. Urz. UE L 78 z 17.03.2014, str. 6, z </w:t>
      </w:r>
      <w:proofErr w:type="spellStart"/>
      <w:r w:rsidRPr="00B263FE">
        <w:rPr>
          <w:rFonts w:asciiTheme="minorHAnsi" w:hAnsiTheme="minorHAnsi" w:cstheme="minorHAnsi"/>
          <w:b w:val="0"/>
          <w:bCs w:val="0"/>
          <w:color w:val="000000"/>
          <w:sz w:val="22"/>
          <w:szCs w:val="22"/>
          <w:u w:val="none"/>
        </w:rPr>
        <w:t>późn</w:t>
      </w:r>
      <w:proofErr w:type="spellEnd"/>
      <w:r w:rsidRPr="00B263FE">
        <w:rPr>
          <w:rFonts w:asciiTheme="minorHAnsi" w:hAnsiTheme="minorHAnsi" w:cstheme="minorHAnsi"/>
          <w:b w:val="0"/>
          <w:bCs w:val="0"/>
          <w:color w:val="000000"/>
          <w:sz w:val="22"/>
          <w:szCs w:val="22"/>
          <w:u w:val="none"/>
        </w:rPr>
        <w:t xml:space="preserve">. zm.) zwanego dalej „rozporządzeniem 269/2014” albo wpisanego na listę na podstawie decyzji w sprawie wpisu na listę rozstrzygającej o zastosowaniu środka, o którym mowa w art. 1 pkt 3 </w:t>
      </w:r>
      <w:r w:rsidRPr="00B263FE">
        <w:rPr>
          <w:rFonts w:asciiTheme="minorHAnsi" w:hAnsiTheme="minorHAnsi" w:cstheme="minorHAnsi"/>
          <w:b w:val="0"/>
          <w:bCs w:val="0"/>
          <w:color w:val="000000"/>
          <w:sz w:val="22"/>
          <w:szCs w:val="22"/>
          <w:u w:val="none"/>
          <w:lang w:val="pl-PL"/>
        </w:rPr>
        <w:t>u</w:t>
      </w:r>
      <w:r w:rsidRPr="00B263FE">
        <w:rPr>
          <w:rFonts w:asciiTheme="minorHAnsi" w:hAnsiTheme="minorHAnsi" w:cstheme="minorHAnsi"/>
          <w:b w:val="0"/>
          <w:bCs w:val="0"/>
          <w:color w:val="000000"/>
          <w:sz w:val="22"/>
          <w:szCs w:val="22"/>
          <w:u w:val="none"/>
        </w:rPr>
        <w:t xml:space="preserve">stawy </w:t>
      </w:r>
      <w:r w:rsidRPr="00B263FE">
        <w:rPr>
          <w:rFonts w:asciiTheme="minorHAnsi" w:hAnsiTheme="minorHAnsi" w:cstheme="minorHAnsi"/>
          <w:b w:val="0"/>
          <w:bCs w:val="0"/>
          <w:color w:val="000000"/>
          <w:sz w:val="22"/>
          <w:szCs w:val="22"/>
          <w:u w:val="none"/>
          <w:lang w:val="pl-PL"/>
        </w:rPr>
        <w:t>o szczególnych rozwiązaniach;</w:t>
      </w:r>
    </w:p>
    <w:p w14:paraId="26E72FCB"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lang w:val="pl-P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0E214C3A"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lang w:val="pl-P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bookmarkEnd w:id="1"/>
    </w:p>
    <w:p w14:paraId="2E75F981" w14:textId="77777777" w:rsidR="00B263FE" w:rsidRPr="00B263FE" w:rsidRDefault="00B263FE">
      <w:pPr>
        <w:pStyle w:val="Nagwek10"/>
        <w:numPr>
          <w:ilvl w:val="1"/>
          <w:numId w:val="36"/>
        </w:numPr>
        <w:tabs>
          <w:tab w:val="num" w:pos="0"/>
          <w:tab w:val="num" w:pos="720"/>
        </w:tabs>
        <w:spacing w:before="0" w:line="276" w:lineRule="auto"/>
        <w:ind w:left="567" w:hanging="567"/>
        <w:rPr>
          <w:rFonts w:asciiTheme="minorHAnsi" w:hAnsiTheme="minorHAnsi" w:cstheme="minorHAnsi"/>
          <w:b w:val="0"/>
          <w:bCs w:val="0"/>
          <w:color w:val="auto"/>
          <w:sz w:val="22"/>
          <w:szCs w:val="22"/>
          <w:u w:val="none"/>
        </w:rPr>
      </w:pPr>
      <w:r w:rsidRPr="00B263FE">
        <w:rPr>
          <w:rFonts w:asciiTheme="minorHAnsi" w:hAnsiTheme="minorHAnsi" w:cstheme="minorHAnsi"/>
          <w:b w:val="0"/>
          <w:bCs w:val="0"/>
          <w:color w:val="auto"/>
          <w:sz w:val="22"/>
          <w:szCs w:val="22"/>
          <w:u w:val="none"/>
        </w:rPr>
        <w:t xml:space="preserve">Wykonawca nie podlega wykluczeniu w okolicznościach określonych w pkt 8.1 w zakresie art. 108 ust. 1,2 i 5 </w:t>
      </w:r>
      <w:r w:rsidRPr="00B263FE">
        <w:rPr>
          <w:rFonts w:asciiTheme="minorHAnsi" w:hAnsiTheme="minorHAnsi" w:cstheme="minorHAnsi"/>
          <w:b w:val="0"/>
          <w:bCs w:val="0"/>
          <w:color w:val="auto"/>
          <w:sz w:val="22"/>
          <w:szCs w:val="22"/>
          <w:u w:val="none"/>
          <w:lang w:val="pl-PL"/>
        </w:rPr>
        <w:t xml:space="preserve">Ustawy </w:t>
      </w:r>
      <w:r w:rsidRPr="00B263FE">
        <w:rPr>
          <w:rFonts w:asciiTheme="minorHAnsi" w:hAnsiTheme="minorHAnsi" w:cstheme="minorHAnsi"/>
          <w:b w:val="0"/>
          <w:bCs w:val="0"/>
          <w:color w:val="auto"/>
          <w:sz w:val="22"/>
          <w:szCs w:val="22"/>
          <w:u w:val="none"/>
        </w:rPr>
        <w:t xml:space="preserve">lub </w:t>
      </w:r>
      <w:r w:rsidRPr="00B263FE">
        <w:rPr>
          <w:rFonts w:asciiTheme="minorHAnsi" w:hAnsiTheme="minorHAnsi" w:cstheme="minorHAnsi"/>
          <w:b w:val="0"/>
          <w:bCs w:val="0"/>
          <w:color w:val="auto"/>
          <w:sz w:val="22"/>
          <w:szCs w:val="22"/>
          <w:u w:val="none"/>
          <w:lang w:val="pl-PL"/>
        </w:rPr>
        <w:t xml:space="preserve">w okolicznościach określonych w pkt 8.2 w zakresie art. </w:t>
      </w:r>
      <w:r w:rsidRPr="00B263FE">
        <w:rPr>
          <w:rFonts w:asciiTheme="minorHAnsi" w:hAnsiTheme="minorHAnsi" w:cstheme="minorHAnsi"/>
          <w:b w:val="0"/>
          <w:bCs w:val="0"/>
          <w:color w:val="auto"/>
          <w:sz w:val="22"/>
          <w:szCs w:val="22"/>
          <w:u w:val="none"/>
        </w:rPr>
        <w:t>109 ust. 1 pkt 4</w:t>
      </w:r>
      <w:r w:rsidRPr="00B263FE">
        <w:rPr>
          <w:rFonts w:asciiTheme="minorHAnsi" w:hAnsiTheme="minorHAnsi" w:cstheme="minorHAnsi"/>
          <w:b w:val="0"/>
          <w:bCs w:val="0"/>
          <w:color w:val="auto"/>
          <w:sz w:val="22"/>
          <w:szCs w:val="22"/>
          <w:u w:val="none"/>
          <w:lang w:val="pl-PL"/>
        </w:rPr>
        <w:t>)</w:t>
      </w:r>
      <w:r w:rsidRPr="00B263FE">
        <w:rPr>
          <w:rFonts w:asciiTheme="minorHAnsi" w:hAnsiTheme="minorHAnsi" w:cstheme="minorHAnsi"/>
          <w:b w:val="0"/>
          <w:bCs w:val="0"/>
          <w:color w:val="auto"/>
          <w:sz w:val="22"/>
          <w:szCs w:val="22"/>
          <w:u w:val="none"/>
        </w:rPr>
        <w:t xml:space="preserve"> Ustawy, jeżeli udowodni </w:t>
      </w:r>
      <w:r w:rsidRPr="00B263FE">
        <w:rPr>
          <w:rFonts w:asciiTheme="minorHAnsi" w:hAnsiTheme="minorHAnsi" w:cstheme="minorHAnsi"/>
          <w:b w:val="0"/>
          <w:bCs w:val="0"/>
          <w:color w:val="auto"/>
          <w:sz w:val="22"/>
          <w:szCs w:val="22"/>
          <w:u w:val="none"/>
          <w:lang w:val="pl-PL"/>
        </w:rPr>
        <w:t>Zamawiającemu</w:t>
      </w:r>
      <w:r w:rsidRPr="00B263FE">
        <w:rPr>
          <w:rFonts w:asciiTheme="minorHAnsi" w:hAnsiTheme="minorHAnsi" w:cstheme="minorHAnsi"/>
          <w:b w:val="0"/>
          <w:bCs w:val="0"/>
          <w:color w:val="auto"/>
          <w:sz w:val="22"/>
          <w:szCs w:val="22"/>
          <w:u w:val="none"/>
        </w:rPr>
        <w:t>, że spełnił łącznie następujące przesłanki określone w art. 110 ust. 2 Ustawy, tj.:</w:t>
      </w:r>
    </w:p>
    <w:p w14:paraId="7EF198AF"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bCs w:val="0"/>
          <w:color w:val="000000"/>
          <w:szCs w:val="22"/>
        </w:rPr>
      </w:pPr>
      <w:r w:rsidRPr="00B263FE">
        <w:rPr>
          <w:rFonts w:asciiTheme="minorHAnsi" w:hAnsiTheme="minorHAnsi" w:cstheme="minorHAnsi"/>
          <w:bCs w:val="0"/>
          <w:color w:val="000000"/>
          <w:szCs w:val="22"/>
        </w:rPr>
        <w:t>1) naprawił lub zobowiązał się do naprawienia szkody wyrządzonej przestępstwem, wykroczeniem lub swoim nieprawidłowym postępowaniem, w tym poprzez zadośćuczynienie pieniężne;</w:t>
      </w:r>
    </w:p>
    <w:p w14:paraId="157B7514"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color w:val="000000"/>
          <w:szCs w:val="22"/>
        </w:rPr>
      </w:pPr>
      <w:r w:rsidRPr="00B263FE">
        <w:rPr>
          <w:rFonts w:asciiTheme="minorHAnsi" w:hAnsiTheme="minorHAnsi" w:cstheme="minorHAnsi"/>
          <w:color w:val="000000"/>
          <w:szCs w:val="22"/>
        </w:rPr>
        <w:t>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C472B5A"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color w:val="000000"/>
          <w:szCs w:val="22"/>
        </w:rPr>
      </w:pPr>
      <w:r w:rsidRPr="00B263FE">
        <w:rPr>
          <w:rFonts w:asciiTheme="minorHAnsi" w:hAnsiTheme="minorHAnsi" w:cstheme="minorHAnsi"/>
          <w:color w:val="000000"/>
          <w:szCs w:val="22"/>
        </w:rPr>
        <w:t>3) podjął konkretne środki techniczne, organizacyjne i kadrowe, odpowiednie dla zapobiegania dalszym przestępstwom, wykroczeniom lub nieprawidłowemu postępowaniu, w szczególności:</w:t>
      </w:r>
    </w:p>
    <w:p w14:paraId="1156E02F"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zerwał wszelkie powiązania z osobami lub podmiotami odpowiedzialnymi za nieprawidłowe postępowanie wykonawcy,</w:t>
      </w:r>
    </w:p>
    <w:p w14:paraId="4CE31F4C"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zreorganizował personel,</w:t>
      </w:r>
    </w:p>
    <w:p w14:paraId="4034979A"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wdrożył system sprawozdawczości i kontroli,</w:t>
      </w:r>
    </w:p>
    <w:p w14:paraId="3CA8C57D"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 xml:space="preserve">utworzył struktury audytu wewnętrznego do monitorowania przestrzegania przepisów, </w:t>
      </w:r>
      <w:r w:rsidRPr="00B263FE">
        <w:rPr>
          <w:rFonts w:asciiTheme="minorHAnsi" w:hAnsiTheme="minorHAnsi" w:cstheme="minorHAnsi"/>
          <w:b w:val="0"/>
          <w:bCs w:val="0"/>
          <w:color w:val="000000"/>
          <w:sz w:val="22"/>
          <w:szCs w:val="22"/>
          <w:u w:val="none"/>
        </w:rPr>
        <w:lastRenderedPageBreak/>
        <w:t>wewnętrznych regulacji lub standardów,</w:t>
      </w:r>
    </w:p>
    <w:p w14:paraId="31AD1E62"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wprowadził wewnętrzne regulacje dotyczące odpowiedzialności i odszkodowań za nieprzestrzeganie przepisów, wewnętrznych regulacji lub standardów.</w:t>
      </w:r>
    </w:p>
    <w:p w14:paraId="59736480"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do wykazania jego rzetelności, zamawiający wyklucza wykonawcę.</w:t>
      </w:r>
    </w:p>
    <w:p w14:paraId="3AE3669B"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eastAsia="Verdana" w:hAnsiTheme="minorHAnsi" w:cstheme="minorHAnsi"/>
          <w:sz w:val="22"/>
          <w:szCs w:val="22"/>
          <w:lang w:eastAsia="en-US"/>
        </w:rPr>
        <w:t>Wykonawca nie podlega wykluczeniu w okolicznościach określonych w pkt 7.4.4. jeżeli na żądanie Zamawiającego i w terminie określonym przez niego, zastąpi podwykonawcę, dostawcę lub podmiot, na którego zdolności wykonawca polega na innego podwykonawcę, dostawcę lub podmiot, na którego zdolności wykonawca polega, który nie należy do którejkolwiek z kategorii podmiotów wymienionych w punktach 7.4.1. – 7.4.3 SWZ.</w:t>
      </w:r>
    </w:p>
    <w:p w14:paraId="40E4158F"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Wykluczenie Wykonawcy następuje zgodnie z art. 111 Ustawy.</w:t>
      </w:r>
      <w:r w:rsidRPr="00B263FE">
        <w:rPr>
          <w:rFonts w:asciiTheme="minorHAnsi" w:hAnsiTheme="minorHAnsi" w:cstheme="minorHAnsi"/>
          <w:color w:val="0F0F0F"/>
          <w:sz w:val="22"/>
          <w:szCs w:val="22"/>
        </w:rPr>
        <w:t xml:space="preserve"> </w:t>
      </w:r>
    </w:p>
    <w:p w14:paraId="091BF335"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color w:val="0F0F0F"/>
          <w:sz w:val="22"/>
          <w:szCs w:val="22"/>
        </w:rPr>
        <w:t>Zamawiający odrzuci ofertę na podstawie art. 226 ust. 1 pkt 2) lit a) jeżeli została złożona przez wykonawcę podlegającemu wykluczeniu z postępowania.</w:t>
      </w:r>
    </w:p>
    <w:p w14:paraId="104DED15"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 xml:space="preserve">Wykonawca może zostać wykluczony przez zamawiającego na każdym etapie postępowania. </w:t>
      </w:r>
    </w:p>
    <w:p w14:paraId="166950AD" w14:textId="702554BA" w:rsidR="00B263FE" w:rsidRDefault="00B263FE" w:rsidP="00E8550D">
      <w:pPr>
        <w:tabs>
          <w:tab w:val="left" w:pos="567"/>
        </w:tabs>
        <w:ind w:left="567" w:hanging="567"/>
        <w:jc w:val="both"/>
        <w:rPr>
          <w:rFonts w:asciiTheme="minorHAnsi" w:hAnsiTheme="minorHAnsi"/>
          <w:b/>
          <w:sz w:val="20"/>
          <w:szCs w:val="20"/>
        </w:rPr>
      </w:pPr>
    </w:p>
    <w:p w14:paraId="4FE3F1F5" w14:textId="77777777" w:rsidR="00056960" w:rsidRPr="00056960" w:rsidRDefault="00056960" w:rsidP="00056960">
      <w:pPr>
        <w:spacing w:line="276" w:lineRule="auto"/>
        <w:ind w:left="567" w:hanging="567"/>
        <w:jc w:val="both"/>
        <w:rPr>
          <w:rFonts w:asciiTheme="minorHAnsi" w:hAnsiTheme="minorHAnsi" w:cstheme="minorHAnsi"/>
          <w:b/>
          <w:sz w:val="22"/>
          <w:szCs w:val="22"/>
        </w:rPr>
      </w:pPr>
      <w:r w:rsidRPr="00056960">
        <w:rPr>
          <w:rFonts w:asciiTheme="minorHAnsi" w:hAnsiTheme="minorHAnsi" w:cstheme="minorHAnsi"/>
          <w:b/>
          <w:sz w:val="22"/>
          <w:szCs w:val="22"/>
        </w:rPr>
        <w:t xml:space="preserve">8. </w:t>
      </w:r>
      <w:r w:rsidRPr="00056960">
        <w:rPr>
          <w:rFonts w:asciiTheme="minorHAnsi" w:hAnsiTheme="minorHAnsi" w:cstheme="minorHAnsi"/>
          <w:b/>
          <w:sz w:val="22"/>
          <w:szCs w:val="22"/>
        </w:rPr>
        <w:tab/>
      </w:r>
      <w:r w:rsidRPr="00056960">
        <w:rPr>
          <w:rFonts w:asciiTheme="minorHAnsi" w:hAnsiTheme="minorHAnsi" w:cstheme="minorHAnsi"/>
          <w:b/>
          <w:sz w:val="22"/>
          <w:szCs w:val="22"/>
          <w:u w:val="single"/>
        </w:rPr>
        <w:t>Warunki udziału w postępowaniu</w:t>
      </w:r>
    </w:p>
    <w:p w14:paraId="43F987EC" w14:textId="77777777" w:rsidR="00B263FE" w:rsidRPr="00B34FA9" w:rsidRDefault="00B263FE" w:rsidP="00B34FA9">
      <w:pPr>
        <w:spacing w:line="276" w:lineRule="auto"/>
        <w:ind w:left="567" w:right="72" w:hanging="567"/>
        <w:jc w:val="both"/>
        <w:rPr>
          <w:rFonts w:asciiTheme="minorHAnsi" w:hAnsiTheme="minorHAnsi" w:cstheme="minorHAnsi"/>
          <w:sz w:val="22"/>
          <w:szCs w:val="22"/>
        </w:rPr>
      </w:pPr>
      <w:r w:rsidRPr="00B34FA9">
        <w:rPr>
          <w:rFonts w:asciiTheme="minorHAnsi" w:hAnsiTheme="minorHAnsi" w:cstheme="minorHAnsi"/>
          <w:sz w:val="22"/>
          <w:szCs w:val="22"/>
        </w:rPr>
        <w:t xml:space="preserve">8.1. </w:t>
      </w:r>
      <w:r w:rsidRPr="00B34FA9">
        <w:rPr>
          <w:rFonts w:asciiTheme="minorHAnsi" w:hAnsiTheme="minorHAnsi" w:cstheme="minorHAnsi"/>
          <w:sz w:val="22"/>
          <w:szCs w:val="22"/>
        </w:rPr>
        <w:tab/>
        <w:t>O udzielenie zamówienia mogą ubiegać się Wykonawcy, którzy:</w:t>
      </w:r>
    </w:p>
    <w:p w14:paraId="56E04F9C"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765AFC92"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1B985245"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3D98E3D4" w14:textId="77777777" w:rsidR="00B263FE" w:rsidRPr="00B34FA9" w:rsidRDefault="00B263FE">
      <w:pPr>
        <w:pStyle w:val="Akapitzlist"/>
        <w:numPr>
          <w:ilvl w:val="1"/>
          <w:numId w:val="22"/>
        </w:numPr>
        <w:suppressAutoHyphens w:val="0"/>
        <w:spacing w:line="276" w:lineRule="auto"/>
        <w:ind w:right="72"/>
        <w:jc w:val="both"/>
        <w:rPr>
          <w:rFonts w:asciiTheme="minorHAnsi" w:eastAsia="Verdana" w:hAnsiTheme="minorHAnsi" w:cstheme="minorHAnsi"/>
          <w:vanish/>
          <w:sz w:val="22"/>
          <w:szCs w:val="22"/>
          <w:lang w:eastAsia="en-US"/>
        </w:rPr>
      </w:pPr>
    </w:p>
    <w:p w14:paraId="2D690FC9" w14:textId="77777777" w:rsidR="00B263FE" w:rsidRPr="00B34FA9" w:rsidRDefault="00B263FE">
      <w:pPr>
        <w:numPr>
          <w:ilvl w:val="2"/>
          <w:numId w:val="37"/>
        </w:numPr>
        <w:suppressAutoHyphens w:val="0"/>
        <w:spacing w:line="276" w:lineRule="auto"/>
        <w:ind w:right="72"/>
        <w:jc w:val="both"/>
        <w:rPr>
          <w:rFonts w:asciiTheme="minorHAnsi" w:hAnsiTheme="minorHAnsi" w:cstheme="minorHAnsi"/>
          <w:sz w:val="22"/>
          <w:szCs w:val="22"/>
        </w:rPr>
      </w:pPr>
      <w:r w:rsidRPr="00B34FA9">
        <w:rPr>
          <w:rFonts w:asciiTheme="minorHAnsi" w:hAnsiTheme="minorHAnsi" w:cstheme="minorHAnsi"/>
          <w:sz w:val="22"/>
          <w:szCs w:val="22"/>
        </w:rPr>
        <w:t xml:space="preserve">Spełniają warunki udziału w postępowaniu o których mowa w art. 112 ust. 2 Ustawy dotyczące::  </w:t>
      </w:r>
    </w:p>
    <w:p w14:paraId="328F6EB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zdolności do występowania w obrocie gospodarczym</w:t>
      </w:r>
      <w:r w:rsidRPr="00B34FA9">
        <w:rPr>
          <w:rFonts w:asciiTheme="minorHAnsi" w:hAnsiTheme="minorHAnsi" w:cstheme="minorHAnsi"/>
          <w:sz w:val="22"/>
          <w:szCs w:val="22"/>
        </w:rPr>
        <w:t>:</w:t>
      </w:r>
    </w:p>
    <w:p w14:paraId="4396E3AE" w14:textId="77777777"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0EA9607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uprawień do prowadzenia określonej działalności gospodarczej lub zawodowej, jeśli wynika to z odrębnych przepisów</w:t>
      </w:r>
      <w:r w:rsidRPr="00B34FA9">
        <w:rPr>
          <w:rFonts w:asciiTheme="minorHAnsi" w:hAnsiTheme="minorHAnsi" w:cstheme="minorHAnsi"/>
          <w:sz w:val="22"/>
          <w:szCs w:val="22"/>
        </w:rPr>
        <w:t>:</w:t>
      </w:r>
    </w:p>
    <w:p w14:paraId="12E61E9B" w14:textId="4561D9B2"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13AEBC88" w14:textId="77777777" w:rsidR="00056960" w:rsidRPr="00B34FA9" w:rsidRDefault="00056960">
      <w:pPr>
        <w:numPr>
          <w:ilvl w:val="0"/>
          <w:numId w:val="38"/>
        </w:numPr>
        <w:suppressAutoHyphens w:val="0"/>
        <w:spacing w:line="276" w:lineRule="auto"/>
        <w:ind w:left="1276" w:right="72" w:hanging="425"/>
        <w:jc w:val="both"/>
        <w:rPr>
          <w:rFonts w:asciiTheme="minorHAnsi" w:hAnsiTheme="minorHAnsi" w:cstheme="minorHAnsi"/>
          <w:b/>
          <w:bCs/>
          <w:sz w:val="22"/>
          <w:szCs w:val="22"/>
        </w:rPr>
      </w:pPr>
      <w:r w:rsidRPr="00B34FA9">
        <w:rPr>
          <w:rFonts w:asciiTheme="minorHAnsi" w:hAnsiTheme="minorHAnsi" w:cstheme="minorHAnsi"/>
          <w:b/>
          <w:bCs/>
          <w:color w:val="000000"/>
          <w:sz w:val="22"/>
          <w:szCs w:val="22"/>
        </w:rPr>
        <w:t>sytuacji ekonomicznej lub finansowej:</w:t>
      </w:r>
    </w:p>
    <w:p w14:paraId="4DBA7149" w14:textId="77777777" w:rsidR="007364FD" w:rsidRDefault="00056960" w:rsidP="00B34FA9">
      <w:pPr>
        <w:spacing w:line="276" w:lineRule="auto"/>
        <w:ind w:left="1276"/>
        <w:jc w:val="both"/>
        <w:rPr>
          <w:rFonts w:asciiTheme="minorHAnsi" w:hAnsiTheme="minorHAnsi" w:cstheme="minorHAnsi"/>
          <w:color w:val="000000"/>
          <w:sz w:val="22"/>
          <w:szCs w:val="22"/>
          <w:lang w:eastAsia="pl-PL"/>
        </w:rPr>
      </w:pPr>
      <w:r w:rsidRPr="00B34FA9">
        <w:rPr>
          <w:rFonts w:asciiTheme="minorHAnsi" w:hAnsiTheme="minorHAnsi" w:cstheme="minorHAnsi"/>
          <w:color w:val="000000"/>
          <w:sz w:val="22"/>
          <w:szCs w:val="22"/>
        </w:rPr>
        <w:t xml:space="preserve">c1) Zamawiający uzna, że Wykonawca spełnia ww. warunek, jeżeli Wykonawca wykaże, że jest ubezpieczony od odpowiedzialności cywilnej w zakresie prowadzonej działalności związanej z przedmiotem zamówienia na sumę gwarancyjną nie mniejszą niż </w:t>
      </w:r>
      <w:r w:rsidR="007364FD" w:rsidRPr="00B34FA9">
        <w:rPr>
          <w:rFonts w:asciiTheme="minorHAnsi" w:hAnsiTheme="minorHAnsi" w:cstheme="minorHAnsi"/>
          <w:color w:val="000000"/>
          <w:sz w:val="22"/>
          <w:szCs w:val="22"/>
          <w:lang w:eastAsia="pl-PL"/>
        </w:rPr>
        <w:t>10</w:t>
      </w:r>
      <w:r w:rsidRPr="00B34FA9">
        <w:rPr>
          <w:rFonts w:asciiTheme="minorHAnsi" w:hAnsiTheme="minorHAnsi" w:cstheme="minorHAnsi"/>
          <w:color w:val="000000"/>
          <w:sz w:val="22"/>
          <w:szCs w:val="22"/>
          <w:lang w:eastAsia="pl-PL"/>
        </w:rPr>
        <w:t>0.000</w:t>
      </w:r>
      <w:r w:rsidRPr="00056960">
        <w:rPr>
          <w:rFonts w:asciiTheme="minorHAnsi" w:hAnsiTheme="minorHAnsi" w:cstheme="minorHAnsi"/>
          <w:color w:val="000000"/>
          <w:sz w:val="22"/>
          <w:szCs w:val="22"/>
          <w:lang w:eastAsia="pl-PL"/>
        </w:rPr>
        <w:t xml:space="preserve"> PLN, </w:t>
      </w:r>
    </w:p>
    <w:p w14:paraId="5F3681BC" w14:textId="064FB9E8" w:rsidR="00DE684D" w:rsidRDefault="00DE684D" w:rsidP="00B34FA9">
      <w:pPr>
        <w:spacing w:line="276" w:lineRule="auto"/>
        <w:ind w:left="1276"/>
        <w:jc w:val="both"/>
        <w:rPr>
          <w:rFonts w:asciiTheme="minorHAnsi" w:hAnsiTheme="minorHAnsi"/>
          <w:sz w:val="22"/>
          <w:szCs w:val="22"/>
        </w:rPr>
      </w:pPr>
      <w:r w:rsidRPr="007364FD">
        <w:rPr>
          <w:rFonts w:asciiTheme="minorHAnsi" w:hAnsiTheme="minorHAnsi"/>
          <w:sz w:val="22"/>
          <w:szCs w:val="22"/>
        </w:rPr>
        <w:t>W przypadku Wykonawców wspólnie ubiegających się o zamówienie dokument ten składa przynajmniej jeden z Wykonawców lub mogą złożyć jedną wspóln</w:t>
      </w:r>
      <w:r w:rsidR="00E9733B" w:rsidRPr="007364FD">
        <w:rPr>
          <w:rFonts w:asciiTheme="minorHAnsi" w:hAnsiTheme="minorHAnsi"/>
          <w:sz w:val="22"/>
          <w:szCs w:val="22"/>
        </w:rPr>
        <w:t>y dokument</w:t>
      </w:r>
      <w:r w:rsidRPr="007364FD">
        <w:rPr>
          <w:rFonts w:asciiTheme="minorHAnsi" w:hAnsiTheme="minorHAnsi"/>
          <w:sz w:val="22"/>
          <w:szCs w:val="22"/>
        </w:rPr>
        <w:t xml:space="preserve"> potwierdzającą, że wszyscy Wykonawcy są ubezpieczeni od odpowiedzialności cywilnej w zakresie prowadzonej działalności </w:t>
      </w:r>
      <w:r w:rsidRPr="007364FD">
        <w:rPr>
          <w:rFonts w:asciiTheme="minorHAnsi" w:hAnsiTheme="minorHAnsi"/>
          <w:bCs/>
          <w:sz w:val="22"/>
          <w:szCs w:val="22"/>
        </w:rPr>
        <w:t xml:space="preserve">związanej z przedmiotem zamówienia o wartości nie mniejszej niż 100 000,00 PLN </w:t>
      </w:r>
      <w:r w:rsidRPr="007364FD">
        <w:rPr>
          <w:rFonts w:asciiTheme="minorHAnsi" w:hAnsiTheme="minorHAnsi"/>
          <w:sz w:val="22"/>
          <w:szCs w:val="22"/>
        </w:rPr>
        <w:t>(słownie: sto tysięcy złotych).</w:t>
      </w:r>
    </w:p>
    <w:p w14:paraId="3D83DCC6" w14:textId="3F2EDEE6" w:rsidR="007364FD" w:rsidRPr="0096113C" w:rsidRDefault="007364FD">
      <w:pPr>
        <w:numPr>
          <w:ilvl w:val="0"/>
          <w:numId w:val="38"/>
        </w:numPr>
        <w:spacing w:line="276" w:lineRule="auto"/>
        <w:ind w:left="1276" w:hanging="425"/>
        <w:jc w:val="both"/>
        <w:rPr>
          <w:rFonts w:asciiTheme="minorHAnsi" w:hAnsiTheme="minorHAnsi" w:cstheme="minorHAnsi"/>
          <w:b/>
          <w:bCs/>
          <w:sz w:val="22"/>
          <w:szCs w:val="22"/>
        </w:rPr>
      </w:pPr>
      <w:r w:rsidRPr="0096113C">
        <w:rPr>
          <w:rFonts w:asciiTheme="minorHAnsi" w:hAnsiTheme="minorHAnsi" w:cstheme="minorHAnsi"/>
          <w:b/>
          <w:bCs/>
          <w:color w:val="000000"/>
          <w:sz w:val="22"/>
          <w:szCs w:val="22"/>
        </w:rPr>
        <w:t>zdolności technicznej lub zawodowej:</w:t>
      </w:r>
    </w:p>
    <w:p w14:paraId="58E230EA" w14:textId="5342ED37" w:rsidR="007364FD" w:rsidRPr="0096113C" w:rsidRDefault="007364FD" w:rsidP="00B34FA9">
      <w:pPr>
        <w:pStyle w:val="BodyTextIndentZnak"/>
        <w:tabs>
          <w:tab w:val="left" w:pos="1276"/>
        </w:tabs>
        <w:spacing w:line="276" w:lineRule="auto"/>
        <w:ind w:left="1276"/>
        <w:rPr>
          <w:rFonts w:asciiTheme="minorHAnsi" w:hAnsiTheme="minorHAnsi" w:cstheme="minorHAnsi"/>
          <w:sz w:val="22"/>
          <w:szCs w:val="22"/>
        </w:rPr>
      </w:pPr>
      <w:r w:rsidRPr="0096113C">
        <w:rPr>
          <w:rFonts w:asciiTheme="minorHAnsi" w:hAnsiTheme="minorHAnsi" w:cstheme="minorHAnsi"/>
          <w:color w:val="000000"/>
          <w:sz w:val="22"/>
          <w:szCs w:val="22"/>
        </w:rPr>
        <w:t xml:space="preserve">d1) Zamawiający uzna, że Wykonawca spełnia ww. warunek, jeżeli: </w:t>
      </w:r>
    </w:p>
    <w:p w14:paraId="3BEEE766" w14:textId="364CF770" w:rsidR="00C418EC" w:rsidRPr="0053645D" w:rsidRDefault="009B6D7C" w:rsidP="00B34FA9">
      <w:pPr>
        <w:widowControl w:val="0"/>
        <w:suppressAutoHyphens w:val="0"/>
        <w:autoSpaceDE w:val="0"/>
        <w:autoSpaceDN w:val="0"/>
        <w:adjustRightInd w:val="0"/>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 xml:space="preserve">posiada w wykazie wykonanych usług, </w:t>
      </w:r>
      <w:r w:rsidR="00080BF7" w:rsidRPr="0096113C">
        <w:rPr>
          <w:rFonts w:asciiTheme="minorHAnsi" w:hAnsiTheme="minorHAnsi" w:cstheme="minorHAnsi"/>
          <w:sz w:val="22"/>
          <w:szCs w:val="22"/>
        </w:rPr>
        <w:t>min. dwie</w:t>
      </w:r>
      <w:r w:rsidRPr="0096113C">
        <w:rPr>
          <w:rFonts w:asciiTheme="minorHAnsi" w:hAnsiTheme="minorHAnsi" w:cstheme="minorHAnsi"/>
          <w:sz w:val="22"/>
          <w:szCs w:val="22"/>
        </w:rPr>
        <w:t xml:space="preserve"> usług</w:t>
      </w:r>
      <w:r w:rsidR="00080BF7" w:rsidRPr="0096113C">
        <w:rPr>
          <w:rFonts w:asciiTheme="minorHAnsi" w:hAnsiTheme="minorHAnsi" w:cstheme="minorHAnsi"/>
          <w:sz w:val="22"/>
          <w:szCs w:val="22"/>
        </w:rPr>
        <w:t>i</w:t>
      </w:r>
      <w:r w:rsidRPr="0096113C">
        <w:rPr>
          <w:rFonts w:asciiTheme="minorHAnsi" w:hAnsiTheme="minorHAnsi" w:cstheme="minorHAnsi"/>
          <w:sz w:val="22"/>
          <w:szCs w:val="22"/>
        </w:rPr>
        <w:t xml:space="preserve"> zimowego ut</w:t>
      </w:r>
      <w:r w:rsidR="00A10F47" w:rsidRPr="0096113C">
        <w:rPr>
          <w:rFonts w:asciiTheme="minorHAnsi" w:hAnsiTheme="minorHAnsi" w:cstheme="minorHAnsi"/>
          <w:sz w:val="22"/>
          <w:szCs w:val="22"/>
        </w:rPr>
        <w:t xml:space="preserve">rzymania dróg o </w:t>
      </w:r>
      <w:r w:rsidR="00A10F47" w:rsidRPr="0053645D">
        <w:rPr>
          <w:rFonts w:asciiTheme="minorHAnsi" w:hAnsiTheme="minorHAnsi" w:cstheme="minorHAnsi"/>
          <w:sz w:val="22"/>
          <w:szCs w:val="22"/>
        </w:rPr>
        <w:t xml:space="preserve">wartości min. </w:t>
      </w:r>
      <w:r w:rsidR="002C0D10">
        <w:rPr>
          <w:rFonts w:asciiTheme="minorHAnsi" w:hAnsiTheme="minorHAnsi" w:cstheme="minorHAnsi"/>
          <w:sz w:val="22"/>
          <w:szCs w:val="22"/>
        </w:rPr>
        <w:t>10</w:t>
      </w:r>
      <w:r w:rsidR="00A10F47" w:rsidRPr="0053645D">
        <w:rPr>
          <w:rFonts w:asciiTheme="minorHAnsi" w:hAnsiTheme="minorHAnsi" w:cstheme="minorHAnsi"/>
          <w:sz w:val="22"/>
          <w:szCs w:val="22"/>
        </w:rPr>
        <w:t>0.000 PLN netto łącznie</w:t>
      </w:r>
      <w:r w:rsidRPr="0053645D">
        <w:rPr>
          <w:rFonts w:asciiTheme="minorHAnsi" w:hAnsiTheme="minorHAnsi" w:cstheme="minorHAnsi"/>
          <w:sz w:val="22"/>
          <w:szCs w:val="22"/>
        </w:rPr>
        <w:t xml:space="preserve"> </w:t>
      </w:r>
      <w:r w:rsidR="00080BF7" w:rsidRPr="0053645D">
        <w:rPr>
          <w:rFonts w:asciiTheme="minorHAnsi" w:hAnsiTheme="minorHAnsi" w:cstheme="minorHAnsi"/>
          <w:sz w:val="22"/>
          <w:szCs w:val="22"/>
        </w:rPr>
        <w:t>realizowane</w:t>
      </w:r>
      <w:r w:rsidRPr="0053645D">
        <w:rPr>
          <w:rFonts w:asciiTheme="minorHAnsi" w:hAnsiTheme="minorHAnsi" w:cstheme="minorHAnsi"/>
          <w:sz w:val="22"/>
          <w:szCs w:val="22"/>
        </w:rPr>
        <w:t xml:space="preserve"> w okresie o</w:t>
      </w:r>
      <w:r w:rsidR="00080BF7" w:rsidRPr="0053645D">
        <w:rPr>
          <w:rFonts w:asciiTheme="minorHAnsi" w:hAnsiTheme="minorHAnsi" w:cstheme="minorHAnsi"/>
          <w:sz w:val="22"/>
          <w:szCs w:val="22"/>
        </w:rPr>
        <w:t>statnich trzech lat przed upływem terminu składania ofert</w:t>
      </w:r>
      <w:r w:rsidRPr="0053645D">
        <w:rPr>
          <w:rFonts w:asciiTheme="minorHAnsi" w:hAnsiTheme="minorHAnsi" w:cstheme="minorHAnsi"/>
          <w:sz w:val="22"/>
          <w:szCs w:val="22"/>
        </w:rPr>
        <w:t>, jeżeli okres prowadzenia działalności jest krótszy – w tym okresie, z podaniem ich wartości, p</w:t>
      </w:r>
      <w:r w:rsidR="00080BF7" w:rsidRPr="0053645D">
        <w:rPr>
          <w:rFonts w:asciiTheme="minorHAnsi" w:hAnsiTheme="minorHAnsi" w:cstheme="minorHAnsi"/>
          <w:sz w:val="22"/>
          <w:szCs w:val="22"/>
        </w:rPr>
        <w:t xml:space="preserve">rzedmiotu, dat wykonania i podmiotów na rzecz których usługi zostały wykonane </w:t>
      </w:r>
      <w:r w:rsidR="0053645D" w:rsidRPr="0053645D">
        <w:rPr>
          <w:rFonts w:asciiTheme="minorHAnsi" w:hAnsiTheme="minorHAnsi" w:cstheme="minorHAnsi"/>
          <w:sz w:val="22"/>
          <w:szCs w:val="22"/>
        </w:rPr>
        <w:t xml:space="preserve">oraz </w:t>
      </w:r>
      <w:r w:rsidR="00C418EC" w:rsidRPr="0053645D">
        <w:rPr>
          <w:rFonts w:asciiTheme="minorHAnsi" w:hAnsiTheme="minorHAnsi" w:cstheme="minorHAnsi"/>
          <w:sz w:val="22"/>
          <w:szCs w:val="22"/>
        </w:rPr>
        <w:t>załączeniem dowodów określających, czy te usługi zostały wykonane należycie, przy czym dowodami, o których mowa, są referencje bądź inne dokumenty sporządzone</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 xml:space="preserve">przez podmiot, na rzecz </w:t>
      </w:r>
      <w:r w:rsidR="00C418EC" w:rsidRPr="0053645D">
        <w:rPr>
          <w:rFonts w:asciiTheme="minorHAnsi" w:hAnsiTheme="minorHAnsi" w:cstheme="minorHAnsi"/>
          <w:sz w:val="22"/>
          <w:szCs w:val="22"/>
        </w:rPr>
        <w:lastRenderedPageBreak/>
        <w:t>którego usługi zostały wykonane, a jeżeli wykonawca z przyczyn niezależnych od niego nie jest w stanie uzyskać tych</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 xml:space="preserve">dokumentów – oświadczenie wykonawcy; </w:t>
      </w:r>
    </w:p>
    <w:p w14:paraId="73606441" w14:textId="71E9F39A"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w:t>
      </w:r>
      <w:r>
        <w:rPr>
          <w:rFonts w:asciiTheme="minorHAnsi" w:hAnsiTheme="minorHAnsi" w:cstheme="minorHAnsi"/>
          <w:b/>
          <w:bCs/>
          <w:sz w:val="22"/>
          <w:szCs w:val="22"/>
        </w:rPr>
        <w:t>a</w:t>
      </w:r>
      <w:r w:rsidRPr="006252EF">
        <w:rPr>
          <w:rFonts w:asciiTheme="minorHAnsi" w:hAnsiTheme="minorHAnsi" w:cstheme="minorHAnsi"/>
          <w:b/>
          <w:bCs/>
          <w:sz w:val="22"/>
          <w:szCs w:val="22"/>
        </w:rPr>
        <w:t xml:space="preserve"> do SWZ.</w:t>
      </w:r>
    </w:p>
    <w:p w14:paraId="3AA1DFB7"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UWAGA</w:t>
      </w:r>
      <w:r w:rsidR="00EE0EC6" w:rsidRPr="0096113C">
        <w:rPr>
          <w:rFonts w:asciiTheme="minorHAnsi" w:hAnsiTheme="minorHAnsi" w:cstheme="minorHAnsi"/>
          <w:sz w:val="22"/>
          <w:szCs w:val="22"/>
        </w:rPr>
        <w:t>!</w:t>
      </w:r>
    </w:p>
    <w:p w14:paraId="6F1036BC"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 xml:space="preserve">Dla potrzeb oceny spełniania warunków określonych powyżej, jeśli wartości zostaną podane w walutach innych niż PLN, Zamawiający przyjmie średni kurs PLN do tej waluty podawany przez NBP na dzień opublikowania ogłoszenia o zamówieniu w Biuletynie Zamówień Publicznych. Jeżeli w dniu publikacji ogłoszenia w Biuletynie Zamówień Publicznych, NBP nie publikuje średniego kursu danej waluty, za podstawę przeliczenia przyjmuje się średni kurs waluty publikowany pierwszego dnia, po dniu publikacji ogłoszenia o zamówieniu w Biuletynie Zamówień Publicznych, w którym zostanie on opublikowany. </w:t>
      </w:r>
    </w:p>
    <w:p w14:paraId="23A07627" w14:textId="753A2EF9" w:rsidR="006252EF" w:rsidRPr="0096113C" w:rsidRDefault="006252EF" w:rsidP="006252EF">
      <w:pPr>
        <w:widowControl w:val="0"/>
        <w:suppressAutoHyphens w:val="0"/>
        <w:autoSpaceDE w:val="0"/>
        <w:autoSpaceDN w:val="0"/>
        <w:adjustRightInd w:val="0"/>
        <w:spacing w:line="276" w:lineRule="auto"/>
        <w:ind w:left="1276" w:right="72"/>
        <w:jc w:val="both"/>
        <w:rPr>
          <w:rFonts w:asciiTheme="minorHAnsi" w:hAnsiTheme="minorHAnsi" w:cstheme="minorHAnsi"/>
          <w:i/>
          <w:iCs/>
          <w:sz w:val="22"/>
          <w:szCs w:val="22"/>
        </w:rPr>
      </w:pPr>
      <w:r>
        <w:rPr>
          <w:rStyle w:val="postbody"/>
          <w:rFonts w:asciiTheme="minorHAnsi" w:hAnsiTheme="minorHAnsi" w:cstheme="minorHAnsi"/>
          <w:iCs/>
          <w:sz w:val="22"/>
          <w:szCs w:val="22"/>
        </w:rPr>
        <w:t>d</w:t>
      </w:r>
      <w:r w:rsidRPr="0096113C">
        <w:rPr>
          <w:rStyle w:val="postbody"/>
          <w:rFonts w:asciiTheme="minorHAnsi" w:hAnsiTheme="minorHAnsi" w:cstheme="minorHAnsi"/>
          <w:iCs/>
          <w:sz w:val="22"/>
          <w:szCs w:val="22"/>
        </w:rPr>
        <w:t xml:space="preserve">.2) dysponuje </w:t>
      </w:r>
      <w:r w:rsidRPr="0096113C">
        <w:rPr>
          <w:rFonts w:asciiTheme="minorHAnsi" w:hAnsiTheme="minorHAnsi" w:cstheme="minorHAnsi"/>
          <w:sz w:val="22"/>
          <w:szCs w:val="22"/>
        </w:rPr>
        <w:t xml:space="preserve">niezbędną ilością sprzętu użytego do odśnieżania. Zamawiający wymaga by każdy Wykonawca dysponował następującą ilością sprzętu: </w:t>
      </w:r>
    </w:p>
    <w:p w14:paraId="5DE17568" w14:textId="77777777"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pługopiaskarki samochodowe lub ciągnikowe – szt. 2</w:t>
      </w:r>
    </w:p>
    <w:p w14:paraId="2D61FC4F" w14:textId="77777777"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pługi lekkie (montowane na  samochodach o ładowności do  6 t, lub innych na innych pojazdach samobieżnych), lub pługi średnie - montowane na samochodach o ładowności od 6 do 8 t oraz na wszystkich samochodach o ładowności do 8 t z napędem na dwie lub więcej osi  – 2 szt.</w:t>
      </w:r>
    </w:p>
    <w:p w14:paraId="23194143" w14:textId="652DB7C8" w:rsidR="006252EF"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 xml:space="preserve"> pojazdy przeznaczone do odśnieżania w średnich i ciężkich warunkach pogodowych (maszyny drogowe i budowlane - równiarka, spychacz DT, koparko-ładowarka) – 2 szt.</w:t>
      </w:r>
    </w:p>
    <w:p w14:paraId="14321541" w14:textId="29812A70"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5b do SWZ.</w:t>
      </w:r>
    </w:p>
    <w:p w14:paraId="57552683"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36AB7B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EBC84A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75B6C26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CE6736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26D4630A"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342828E0"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4F761B91"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3BA0BF8" w14:textId="77777777" w:rsidR="00114ABE" w:rsidRPr="00114ABE" w:rsidRDefault="00114ABE">
      <w:pPr>
        <w:pStyle w:val="Akapitzlist"/>
        <w:numPr>
          <w:ilvl w:val="1"/>
          <w:numId w:val="54"/>
        </w:numPr>
        <w:suppressAutoHyphens w:val="0"/>
        <w:spacing w:line="276" w:lineRule="auto"/>
        <w:contextualSpacing/>
        <w:jc w:val="both"/>
        <w:rPr>
          <w:rFonts w:asciiTheme="minorHAnsi" w:hAnsiTheme="minorHAnsi" w:cstheme="minorHAnsi"/>
          <w:vanish/>
          <w:sz w:val="22"/>
          <w:szCs w:val="22"/>
        </w:rPr>
      </w:pPr>
    </w:p>
    <w:p w14:paraId="59AD5053" w14:textId="010C663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8EF5618"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p>
    <w:p w14:paraId="40C6BDAC"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 odniesieniu do warunków dotyczących wykształcenia, kwalifikacji zawodowych lub doświadczenia wykonawcy mogą polegać na zdolnościach podmiotów udostępniających zasobów, jeśli podmioty te wykonają usługi, do realizacji których te zdolności są wymagane.</w:t>
      </w:r>
      <w:bookmarkStart w:id="2" w:name="_Ref68011802"/>
    </w:p>
    <w:p w14:paraId="236738FE"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Wykonawca, który polega na zdolnościach lub sytuacji podmiotów udostępniających zasoby, składa wraz z ofertą, </w:t>
      </w:r>
      <w:r w:rsidRPr="000D0CA2">
        <w:rPr>
          <w:rFonts w:asciiTheme="minorHAnsi" w:hAnsiTheme="minorHAnsi" w:cstheme="minorHAnsi"/>
          <w:b/>
          <w:bCs/>
          <w:sz w:val="22"/>
          <w:szCs w:val="22"/>
        </w:rPr>
        <w:t>zobowiązanie podmiotu udostępniającego zasoby do oddania mu do dyspozycji niezbędnych zasobów</w:t>
      </w:r>
      <w:r w:rsidRPr="000D0CA2">
        <w:rPr>
          <w:rFonts w:asciiTheme="minorHAnsi" w:hAnsiTheme="minorHAnsi" w:cstheme="minorHAnsi"/>
          <w:sz w:val="22"/>
          <w:szCs w:val="22"/>
        </w:rPr>
        <w:t xml:space="preserve"> na potrzeby realizacji danego zamówienia lub inny podmiotowy środek dowodowy potwierdzający, że wykonawca realizując zamówienie, będzie dysponował niezbędnymi zasobami tych podmiotów.</w:t>
      </w:r>
      <w:bookmarkEnd w:id="2"/>
    </w:p>
    <w:p w14:paraId="4A022304" w14:textId="137B81B4"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Zobowiązanie podmiotu udostępniającego zasoby, o którym mowa w pkt 8.</w:t>
      </w:r>
      <w:r w:rsidR="00114ABE">
        <w:rPr>
          <w:rFonts w:asciiTheme="minorHAnsi" w:hAnsiTheme="minorHAnsi" w:cstheme="minorHAnsi"/>
          <w:sz w:val="22"/>
          <w:szCs w:val="22"/>
        </w:rPr>
        <w:t>5</w:t>
      </w:r>
      <w:r w:rsidRPr="000D0CA2">
        <w:rPr>
          <w:rFonts w:asciiTheme="minorHAnsi" w:hAnsiTheme="minorHAnsi" w:cstheme="minorHAnsi"/>
          <w:sz w:val="22"/>
          <w:szCs w:val="22"/>
        </w:rPr>
        <w:t>. SWZ potwierdza, że stosunek łączący wykonawcę z podmiotami udostępniającymi zasoby gwarantuje rzeczywisty dostęp do tych zasobów oraz określa w szczególności:</w:t>
      </w:r>
    </w:p>
    <w:p w14:paraId="4F0639E0"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zakres dostępnych wykonawcy zasobów podmiotu udostępniającego zasoby; </w:t>
      </w:r>
    </w:p>
    <w:p w14:paraId="3CE73605"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lastRenderedPageBreak/>
        <w:t>sposób i okres udostępnienia wykonawcy i wykorzystania przez niego zasobów podmiotu udostępniającego te zasoby przy wykonywaniu zamówienia;</w:t>
      </w:r>
    </w:p>
    <w:p w14:paraId="0D102A06"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4028D13E" w14:textId="7913066C"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o których mowa w pkt. 8.</w:t>
      </w:r>
      <w:r w:rsidR="00840FE1">
        <w:rPr>
          <w:rFonts w:asciiTheme="minorHAnsi" w:hAnsiTheme="minorHAnsi" w:cstheme="minorHAnsi"/>
          <w:sz w:val="22"/>
          <w:szCs w:val="22"/>
        </w:rPr>
        <w:t>1</w:t>
      </w:r>
      <w:r w:rsidRPr="000D0CA2">
        <w:rPr>
          <w:rFonts w:asciiTheme="minorHAnsi" w:hAnsiTheme="minorHAnsi" w:cstheme="minorHAnsi"/>
          <w:sz w:val="22"/>
          <w:szCs w:val="22"/>
        </w:rPr>
        <w:t>.</w:t>
      </w:r>
      <w:r w:rsidR="00840FE1">
        <w:rPr>
          <w:rFonts w:asciiTheme="minorHAnsi" w:hAnsiTheme="minorHAnsi" w:cstheme="minorHAnsi"/>
          <w:sz w:val="22"/>
          <w:szCs w:val="22"/>
        </w:rPr>
        <w:t>c) i 8.1.</w:t>
      </w:r>
      <w:r w:rsidRPr="000D0CA2">
        <w:rPr>
          <w:rFonts w:asciiTheme="minorHAnsi" w:hAnsiTheme="minorHAnsi" w:cstheme="minorHAnsi"/>
          <w:sz w:val="22"/>
          <w:szCs w:val="22"/>
        </w:rPr>
        <w:t>d) SWZ, a także bada, czy nie zachodzą wobec tego podmiotu podstawy wykluczenia, które zostały przewidziane względem wykonawcy.</w:t>
      </w:r>
    </w:p>
    <w:p w14:paraId="78EFFFAD"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A308CFB"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E0324F2" w14:textId="77777777" w:rsidR="000D0CA2" w:rsidRPr="00700781" w:rsidRDefault="000D0CA2" w:rsidP="00B34FA9">
      <w:pPr>
        <w:spacing w:line="276" w:lineRule="auto"/>
        <w:ind w:left="540" w:hanging="540"/>
        <w:jc w:val="both"/>
        <w:rPr>
          <w:rFonts w:ascii="Arial Narrow" w:hAnsi="Arial Narrow"/>
          <w:sz w:val="20"/>
          <w:szCs w:val="20"/>
        </w:rPr>
      </w:pPr>
    </w:p>
    <w:p w14:paraId="07270BEB" w14:textId="77777777" w:rsidR="00346467" w:rsidRPr="00AA02A2" w:rsidRDefault="00346467" w:rsidP="00B34FA9">
      <w:pPr>
        <w:tabs>
          <w:tab w:val="left" w:pos="567"/>
        </w:tabs>
        <w:spacing w:line="276" w:lineRule="auto"/>
        <w:ind w:left="567" w:hanging="567"/>
        <w:jc w:val="both"/>
        <w:rPr>
          <w:rFonts w:asciiTheme="minorHAnsi" w:hAnsiTheme="minorHAnsi"/>
          <w:b/>
          <w:sz w:val="22"/>
          <w:szCs w:val="22"/>
          <w:u w:val="single"/>
        </w:rPr>
      </w:pPr>
      <w:r w:rsidRPr="00AA02A2">
        <w:rPr>
          <w:rFonts w:asciiTheme="minorHAnsi" w:hAnsiTheme="minorHAnsi"/>
          <w:b/>
          <w:sz w:val="22"/>
          <w:szCs w:val="22"/>
        </w:rPr>
        <w:t xml:space="preserve">9. </w:t>
      </w:r>
      <w:r w:rsidRPr="00AA02A2">
        <w:rPr>
          <w:rFonts w:asciiTheme="minorHAnsi" w:hAnsiTheme="minorHAnsi"/>
          <w:b/>
          <w:sz w:val="22"/>
          <w:szCs w:val="22"/>
        </w:rPr>
        <w:tab/>
      </w:r>
      <w:r w:rsidR="00DB3815" w:rsidRPr="00AA02A2">
        <w:rPr>
          <w:rFonts w:asciiTheme="minorHAnsi" w:hAnsiTheme="minorHAnsi"/>
          <w:b/>
          <w:sz w:val="22"/>
          <w:szCs w:val="22"/>
          <w:u w:val="single"/>
        </w:rPr>
        <w:t>Wykaz oświadczeń lub dokumentów potwierdzających spełnienie warunków udziału w postępowaniu oraz brak podstaw wykluczenia</w:t>
      </w:r>
    </w:p>
    <w:p w14:paraId="0000DFF6"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3C9C8C93"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766A7621" w14:textId="77777777" w:rsidR="00AA02A2" w:rsidRPr="000D3E2D" w:rsidRDefault="00AA02A2">
      <w:pPr>
        <w:numPr>
          <w:ilvl w:val="1"/>
          <w:numId w:val="23"/>
        </w:numPr>
        <w:tabs>
          <w:tab w:val="clear" w:pos="360"/>
          <w:tab w:val="left" w:pos="1134"/>
        </w:tabs>
        <w:spacing w:line="276" w:lineRule="auto"/>
        <w:ind w:left="1134" w:hanging="567"/>
        <w:jc w:val="both"/>
        <w:rPr>
          <w:rFonts w:ascii="Calibri" w:hAnsi="Calibri" w:cs="Calibri"/>
          <w:b/>
          <w:bCs/>
          <w:sz w:val="22"/>
          <w:szCs w:val="22"/>
        </w:rPr>
      </w:pPr>
      <w:r>
        <w:rPr>
          <w:rFonts w:ascii="Calibri" w:hAnsi="Calibri" w:cs="Calibri"/>
          <w:sz w:val="22"/>
          <w:szCs w:val="22"/>
        </w:rPr>
        <w:t>W celu potwierdzenia braku podstaw wykluczenia Wykonawcy z udziału w postępowaniu oraz spełnienia warunków udziału w postępowaniu, Zamawiający żąda dostarczenia wraz z ofertą następujących dokumentów:</w:t>
      </w:r>
    </w:p>
    <w:p w14:paraId="6D42DA01" w14:textId="77777777" w:rsidR="00AA02A2" w:rsidRDefault="00AA02A2">
      <w:pPr>
        <w:numPr>
          <w:ilvl w:val="2"/>
          <w:numId w:val="23"/>
        </w:numPr>
        <w:tabs>
          <w:tab w:val="left" w:pos="1134"/>
        </w:tabs>
        <w:spacing w:line="276" w:lineRule="auto"/>
        <w:ind w:left="1134" w:hanging="567"/>
        <w:jc w:val="both"/>
        <w:rPr>
          <w:rFonts w:ascii="Calibri" w:hAnsi="Calibri" w:cs="Calibri"/>
          <w:b/>
          <w:bCs/>
          <w:sz w:val="22"/>
          <w:szCs w:val="22"/>
        </w:rPr>
      </w:pPr>
      <w:r w:rsidRPr="00A41E50">
        <w:rPr>
          <w:rFonts w:ascii="Calibri" w:hAnsi="Calibri" w:cs="Calibri"/>
          <w:b/>
          <w:bCs/>
          <w:sz w:val="22"/>
          <w:szCs w:val="22"/>
        </w:rPr>
        <w:t>oświadczenia, o którym mowa w art. 125 ust. 1 Ustawy</w:t>
      </w:r>
      <w:r w:rsidRPr="00A41E50">
        <w:rPr>
          <w:rFonts w:ascii="Calibri" w:hAnsi="Calibri" w:cs="Calibri"/>
          <w:sz w:val="22"/>
          <w:szCs w:val="22"/>
        </w:rPr>
        <w:t>,</w:t>
      </w:r>
      <w:r>
        <w:rPr>
          <w:rFonts w:ascii="Calibri" w:hAnsi="Calibri" w:cs="Calibri"/>
          <w:sz w:val="22"/>
          <w:szCs w:val="22"/>
        </w:rPr>
        <w:t xml:space="preserve"> stanowiącego dowód potwierdzający brak podstaw wykluczenia oraz spełnianie warunków udziału w postępowaniu na dzień składania ofert, tymczasowo zastępującego wymagane przez zamawiającego podmiotowe środki dowodowe, w zakresie wskazanym przez zamawiającego – </w:t>
      </w:r>
      <w:r w:rsidRPr="007720DE">
        <w:rPr>
          <w:rFonts w:ascii="Calibri" w:hAnsi="Calibri" w:cs="Calibri"/>
          <w:b/>
          <w:bCs/>
          <w:sz w:val="22"/>
          <w:szCs w:val="22"/>
        </w:rPr>
        <w:t>Załącznik nr 3</w:t>
      </w:r>
      <w:r>
        <w:rPr>
          <w:rFonts w:ascii="Calibri" w:hAnsi="Calibri" w:cs="Calibri"/>
          <w:b/>
          <w:bCs/>
          <w:sz w:val="22"/>
          <w:szCs w:val="22"/>
        </w:rPr>
        <w:t>a</w:t>
      </w:r>
      <w:r w:rsidRPr="007720DE">
        <w:rPr>
          <w:rFonts w:ascii="Calibri" w:hAnsi="Calibri" w:cs="Calibri"/>
          <w:b/>
          <w:bCs/>
          <w:sz w:val="22"/>
          <w:szCs w:val="22"/>
        </w:rPr>
        <w:t xml:space="preserve"> i 3</w:t>
      </w:r>
      <w:r>
        <w:rPr>
          <w:rFonts w:ascii="Calibri" w:hAnsi="Calibri" w:cs="Calibri"/>
          <w:b/>
          <w:bCs/>
          <w:sz w:val="22"/>
          <w:szCs w:val="22"/>
        </w:rPr>
        <w:t xml:space="preserve">b </w:t>
      </w:r>
      <w:r w:rsidRPr="007720DE">
        <w:rPr>
          <w:rFonts w:ascii="Calibri" w:hAnsi="Calibri" w:cs="Calibri"/>
          <w:b/>
          <w:bCs/>
          <w:sz w:val="22"/>
          <w:szCs w:val="22"/>
        </w:rPr>
        <w:t>do SWZ.</w:t>
      </w:r>
    </w:p>
    <w:p w14:paraId="38B248AE" w14:textId="77777777" w:rsidR="00AA02A2" w:rsidRPr="000965E0" w:rsidRDefault="00AA02A2">
      <w:pPr>
        <w:numPr>
          <w:ilvl w:val="2"/>
          <w:numId w:val="23"/>
        </w:numPr>
        <w:tabs>
          <w:tab w:val="left" w:pos="1134"/>
        </w:tabs>
        <w:spacing w:line="276" w:lineRule="auto"/>
        <w:ind w:left="1134" w:hanging="567"/>
        <w:jc w:val="both"/>
        <w:rPr>
          <w:rFonts w:asciiTheme="minorHAnsi" w:hAnsiTheme="minorHAnsi" w:cstheme="minorHAnsi"/>
          <w:b/>
          <w:bCs/>
          <w:color w:val="000000" w:themeColor="text1"/>
          <w:sz w:val="22"/>
          <w:szCs w:val="22"/>
        </w:rPr>
      </w:pPr>
      <w:r w:rsidRPr="000965E0">
        <w:rPr>
          <w:rFonts w:asciiTheme="minorHAnsi" w:hAnsiTheme="minorHAnsi" w:cstheme="minorHAnsi"/>
          <w:bCs/>
          <w:color w:val="000000" w:themeColor="text1"/>
          <w:sz w:val="22"/>
          <w:szCs w:val="22"/>
        </w:rPr>
        <w:t xml:space="preserve">Wykonawca, w przypadku </w:t>
      </w:r>
      <w:r w:rsidRPr="000965E0">
        <w:rPr>
          <w:rFonts w:asciiTheme="minorHAnsi" w:hAnsiTheme="minorHAnsi" w:cstheme="minorHAnsi"/>
          <w:b/>
          <w:color w:val="000000" w:themeColor="text1"/>
          <w:sz w:val="22"/>
          <w:szCs w:val="22"/>
        </w:rPr>
        <w:t>polegania na zdolnościach lub sytuacji podmiotów udostępniających zasoby</w:t>
      </w:r>
      <w:r w:rsidRPr="000965E0">
        <w:rPr>
          <w:rFonts w:asciiTheme="minorHAnsi" w:hAnsiTheme="minorHAnsi" w:cstheme="minorHAnsi"/>
          <w:bCs/>
          <w:color w:val="000000" w:themeColor="text1"/>
          <w:sz w:val="22"/>
          <w:szCs w:val="22"/>
        </w:rPr>
        <w:t xml:space="preserve">, przedstawia, wraz z oświadczeniem, o którym mowa w pkt. 10.1.1). SWZ także oświadczenie </w:t>
      </w:r>
      <w:r w:rsidRPr="000965E0">
        <w:rPr>
          <w:rFonts w:asciiTheme="minorHAnsi" w:hAnsiTheme="minorHAnsi" w:cstheme="minorHAnsi"/>
          <w:bCs/>
          <w:color w:val="000000" w:themeColor="text1"/>
          <w:sz w:val="22"/>
          <w:szCs w:val="22"/>
          <w:u w:val="single"/>
        </w:rPr>
        <w:t>podmiotu udostępniającego zasoby</w:t>
      </w:r>
      <w:r w:rsidRPr="000965E0">
        <w:rPr>
          <w:rFonts w:asciiTheme="minorHAnsi" w:hAnsiTheme="minorHAnsi" w:cstheme="minorHAnsi"/>
          <w:bCs/>
          <w:color w:val="000000" w:themeColor="text1"/>
          <w:sz w:val="22"/>
          <w:szCs w:val="22"/>
        </w:rPr>
        <w:t xml:space="preserve">, potwierdzające brak podstaw wykluczenia tego podmiotu oraz spełnianie warunków udziału w postępowaniu, w zakresie, w jakim wykonawca powołuje się na jego zasoby </w:t>
      </w:r>
      <w:r w:rsidRPr="000965E0">
        <w:rPr>
          <w:rFonts w:asciiTheme="minorHAnsi" w:hAnsiTheme="minorHAnsi" w:cstheme="minorHAnsi"/>
          <w:color w:val="000000" w:themeColor="text1"/>
          <w:sz w:val="22"/>
          <w:szCs w:val="22"/>
        </w:rPr>
        <w:t>zgodnie z </w:t>
      </w:r>
      <w:r w:rsidRPr="000965E0">
        <w:rPr>
          <w:rFonts w:asciiTheme="minorHAnsi" w:hAnsiTheme="minorHAnsi" w:cstheme="minorHAnsi"/>
          <w:b/>
          <w:color w:val="000000" w:themeColor="text1"/>
          <w:sz w:val="22"/>
          <w:szCs w:val="22"/>
        </w:rPr>
        <w:t>Załącznikiem nr 3a i 3c do SWZ.</w:t>
      </w:r>
    </w:p>
    <w:p w14:paraId="2A9B1FD7" w14:textId="77777777" w:rsidR="00AA02A2" w:rsidRPr="00584EE5" w:rsidRDefault="00AA02A2">
      <w:pPr>
        <w:numPr>
          <w:ilvl w:val="1"/>
          <w:numId w:val="23"/>
        </w:numPr>
        <w:tabs>
          <w:tab w:val="clear" w:pos="360"/>
          <w:tab w:val="num" w:pos="567"/>
        </w:tabs>
        <w:spacing w:line="276" w:lineRule="auto"/>
        <w:ind w:left="567" w:hanging="567"/>
        <w:jc w:val="both"/>
        <w:rPr>
          <w:rFonts w:ascii="Calibri" w:hAnsi="Calibri" w:cs="Calibri"/>
          <w:sz w:val="22"/>
          <w:szCs w:val="22"/>
          <w:u w:val="single"/>
        </w:rPr>
      </w:pPr>
      <w:r w:rsidRPr="00584EE5">
        <w:rPr>
          <w:rFonts w:ascii="Calibri" w:hAnsi="Calibri" w:cs="Calibri"/>
          <w:sz w:val="22"/>
          <w:szCs w:val="22"/>
          <w:u w:val="single"/>
        </w:rPr>
        <w:t>Zamawiający wezwie wykonawcę, którego oferta została najwyżej oceniona, do złożenia w wyznaczonym terminie, nie krótszym niż 5 dni od dnia wezwania, podmiotowych środków dowodowych, aktualnych na dzień ich złożenia. Podmiotowe środki dowodowe wymagane od Wykonawcy obejmują:</w:t>
      </w:r>
    </w:p>
    <w:p w14:paraId="40EFEE01" w14:textId="7B7BF541" w:rsidR="00346467" w:rsidRPr="00584EE5" w:rsidRDefault="00216317" w:rsidP="00507D2E">
      <w:pPr>
        <w:tabs>
          <w:tab w:val="left" w:pos="284"/>
          <w:tab w:val="num" w:pos="567"/>
        </w:tabs>
        <w:spacing w:line="276" w:lineRule="auto"/>
        <w:ind w:left="567" w:right="72"/>
        <w:jc w:val="both"/>
        <w:rPr>
          <w:rFonts w:asciiTheme="minorHAnsi" w:hAnsiTheme="minorHAnsi"/>
          <w:i/>
          <w:snapToGrid w:val="0"/>
          <w:sz w:val="22"/>
          <w:szCs w:val="22"/>
        </w:rPr>
      </w:pPr>
      <w:r w:rsidRPr="00584EE5">
        <w:rPr>
          <w:rFonts w:asciiTheme="minorHAnsi" w:hAnsiTheme="minorHAnsi"/>
          <w:snapToGrid w:val="0"/>
          <w:sz w:val="22"/>
          <w:szCs w:val="22"/>
        </w:rPr>
        <w:t xml:space="preserve">9.2. </w:t>
      </w:r>
      <w:r w:rsidR="000663A9" w:rsidRPr="00584EE5">
        <w:rPr>
          <w:rFonts w:asciiTheme="minorHAnsi" w:hAnsiTheme="minorHAnsi"/>
          <w:snapToGrid w:val="0"/>
          <w:sz w:val="22"/>
          <w:szCs w:val="22"/>
        </w:rPr>
        <w:t>a) d</w:t>
      </w:r>
      <w:r w:rsidR="00346467" w:rsidRPr="00584EE5">
        <w:rPr>
          <w:rFonts w:asciiTheme="minorHAnsi" w:hAnsiTheme="minorHAnsi"/>
          <w:sz w:val="22"/>
          <w:szCs w:val="22"/>
        </w:rPr>
        <w:t xml:space="preserve">okument potwierdzający, że Wykonawca jest ubezpieczony od odpowiedzialności cywilnej w zakresie prowadzonej działalności związanej z przedmiotem zamówienia na kwotę co najmniej 100 000 złotych (słownie: sto tysięcy złotych). </w:t>
      </w:r>
    </w:p>
    <w:p w14:paraId="4F8A77DA" w14:textId="77777777" w:rsidR="00346467" w:rsidRPr="00584EE5" w:rsidRDefault="00346467" w:rsidP="00507D2E">
      <w:pPr>
        <w:pStyle w:val="Styl1"/>
        <w:widowControl/>
        <w:tabs>
          <w:tab w:val="right" w:pos="-1276"/>
          <w:tab w:val="num" w:pos="567"/>
          <w:tab w:val="left" w:pos="709"/>
        </w:tabs>
        <w:spacing w:before="0" w:line="276" w:lineRule="auto"/>
        <w:ind w:left="567"/>
        <w:rPr>
          <w:rFonts w:asciiTheme="minorHAnsi" w:hAnsiTheme="minorHAnsi"/>
          <w:sz w:val="22"/>
          <w:szCs w:val="22"/>
        </w:rPr>
      </w:pPr>
      <w:r w:rsidRPr="00584EE5">
        <w:rPr>
          <w:rFonts w:asciiTheme="minorHAnsi" w:hAnsiTheme="minorHAnsi"/>
          <w:sz w:val="22"/>
          <w:szCs w:val="22"/>
        </w:rPr>
        <w:lastRenderedPageBreak/>
        <w:t>W przypadku Wykonawców wspólnie ubiegających się o zamówienie dokument ten składa przynajmniej jeden z Wykonawców lub mogą złożyć jedną wspólną polisę potwierdzającą, że wszyscy Wykonawcy są</w:t>
      </w:r>
      <w:r w:rsidRPr="00700781">
        <w:rPr>
          <w:rFonts w:asciiTheme="minorHAnsi" w:hAnsiTheme="minorHAnsi"/>
          <w:sz w:val="20"/>
          <w:szCs w:val="20"/>
        </w:rPr>
        <w:t xml:space="preserve"> </w:t>
      </w:r>
      <w:r w:rsidRPr="00584EE5">
        <w:rPr>
          <w:rFonts w:asciiTheme="minorHAnsi" w:hAnsiTheme="minorHAnsi"/>
          <w:sz w:val="22"/>
          <w:szCs w:val="22"/>
        </w:rPr>
        <w:t xml:space="preserve">ubezpieczeni od odpowiedzialności cywilnej w zakresie prowadzonej działalności </w:t>
      </w:r>
      <w:r w:rsidRPr="00584EE5">
        <w:rPr>
          <w:rFonts w:asciiTheme="minorHAnsi" w:hAnsiTheme="minorHAnsi"/>
          <w:bCs/>
          <w:sz w:val="22"/>
          <w:szCs w:val="22"/>
        </w:rPr>
        <w:t xml:space="preserve">związanej z przedmiotem zamówienia o wartości nie mniejszej niż 100 000,00 PLN </w:t>
      </w:r>
      <w:r w:rsidRPr="00584EE5">
        <w:rPr>
          <w:rFonts w:asciiTheme="minorHAnsi" w:hAnsiTheme="minorHAnsi"/>
          <w:sz w:val="22"/>
          <w:szCs w:val="22"/>
        </w:rPr>
        <w:t>(słownie: sto tysięcy złotych).</w:t>
      </w:r>
    </w:p>
    <w:p w14:paraId="0E24B7B8" w14:textId="49DE02E3" w:rsidR="00346467" w:rsidRPr="00584EE5" w:rsidRDefault="003047D2" w:rsidP="00507D2E">
      <w:pPr>
        <w:pStyle w:val="Styl1"/>
        <w:widowControl/>
        <w:tabs>
          <w:tab w:val="right" w:pos="-1276"/>
          <w:tab w:val="num" w:pos="567"/>
          <w:tab w:val="left" w:pos="993"/>
        </w:tabs>
        <w:spacing w:before="0" w:line="276" w:lineRule="auto"/>
        <w:ind w:left="567"/>
        <w:rPr>
          <w:rFonts w:asciiTheme="minorHAnsi" w:hAnsiTheme="minorHAnsi"/>
          <w:sz w:val="22"/>
          <w:szCs w:val="22"/>
        </w:rPr>
      </w:pPr>
      <w:r>
        <w:rPr>
          <w:rFonts w:asciiTheme="minorHAnsi" w:hAnsiTheme="minorHAnsi"/>
          <w:snapToGrid w:val="0"/>
          <w:sz w:val="22"/>
          <w:szCs w:val="22"/>
        </w:rPr>
        <w:t>9.2.</w:t>
      </w:r>
      <w:r w:rsidR="000663A9" w:rsidRPr="00584EE5">
        <w:rPr>
          <w:rFonts w:asciiTheme="minorHAnsi" w:hAnsiTheme="minorHAnsi"/>
          <w:snapToGrid w:val="0"/>
          <w:sz w:val="22"/>
          <w:szCs w:val="22"/>
        </w:rPr>
        <w:t xml:space="preserve">b) </w:t>
      </w:r>
      <w:r w:rsidR="000663A9" w:rsidRPr="00584EE5">
        <w:rPr>
          <w:rFonts w:asciiTheme="minorHAnsi" w:hAnsiTheme="minorHAnsi"/>
          <w:sz w:val="22"/>
          <w:szCs w:val="22"/>
        </w:rPr>
        <w:t>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wykonanych usług, min. dwóch usług zimowego u</w:t>
      </w:r>
      <w:r w:rsidR="00A10F47" w:rsidRPr="00584EE5">
        <w:rPr>
          <w:rFonts w:asciiTheme="minorHAnsi" w:hAnsiTheme="minorHAnsi"/>
          <w:sz w:val="22"/>
          <w:szCs w:val="22"/>
        </w:rPr>
        <w:t xml:space="preserve">trzymania dróg o wartości min. </w:t>
      </w:r>
      <w:r w:rsidR="00B4225D">
        <w:rPr>
          <w:rFonts w:asciiTheme="minorHAnsi" w:hAnsiTheme="minorHAnsi"/>
          <w:sz w:val="22"/>
          <w:szCs w:val="22"/>
        </w:rPr>
        <w:t>10</w:t>
      </w:r>
      <w:r w:rsidR="00A10F47" w:rsidRPr="00584EE5">
        <w:rPr>
          <w:rFonts w:asciiTheme="minorHAnsi" w:hAnsiTheme="minorHAnsi"/>
          <w:sz w:val="22"/>
          <w:szCs w:val="22"/>
        </w:rPr>
        <w:t>0</w:t>
      </w:r>
      <w:r w:rsidR="00584EE5" w:rsidRPr="00584EE5">
        <w:rPr>
          <w:rFonts w:asciiTheme="minorHAnsi" w:hAnsiTheme="minorHAnsi"/>
          <w:sz w:val="22"/>
          <w:szCs w:val="22"/>
        </w:rPr>
        <w:t xml:space="preserve"> </w:t>
      </w:r>
      <w:r w:rsidR="00A10F47" w:rsidRPr="00584EE5">
        <w:rPr>
          <w:rFonts w:asciiTheme="minorHAnsi" w:hAnsiTheme="minorHAnsi"/>
          <w:sz w:val="22"/>
          <w:szCs w:val="22"/>
        </w:rPr>
        <w:t xml:space="preserve">000 PLN </w:t>
      </w:r>
      <w:r w:rsidR="00B4225D">
        <w:rPr>
          <w:rFonts w:asciiTheme="minorHAnsi" w:hAnsiTheme="minorHAnsi"/>
          <w:sz w:val="22"/>
          <w:szCs w:val="22"/>
        </w:rPr>
        <w:t>(sto</w:t>
      </w:r>
      <w:r w:rsidR="00584EE5" w:rsidRPr="00584EE5">
        <w:rPr>
          <w:rFonts w:asciiTheme="minorHAnsi" w:hAnsiTheme="minorHAnsi"/>
          <w:sz w:val="22"/>
          <w:szCs w:val="22"/>
        </w:rPr>
        <w:t xml:space="preserve"> tysięcy złotych) </w:t>
      </w:r>
      <w:r w:rsidR="00A10F47" w:rsidRPr="00584EE5">
        <w:rPr>
          <w:rFonts w:asciiTheme="minorHAnsi" w:hAnsiTheme="minorHAnsi"/>
          <w:sz w:val="22"/>
          <w:szCs w:val="22"/>
        </w:rPr>
        <w:t>netto łącznie</w:t>
      </w:r>
      <w:r w:rsidR="00346467" w:rsidRPr="00584EE5">
        <w:rPr>
          <w:rFonts w:asciiTheme="minorHAnsi" w:hAnsiTheme="minorHAnsi"/>
          <w:sz w:val="22"/>
          <w:szCs w:val="22"/>
        </w:rPr>
        <w:t xml:space="preserve"> realizowanych w okresie ostatnich trzech lat przed upływem terminu składania ofert, jeżeli okres prowadzenia działalności jest krótszy – w tym okresie, z podaniem ich wartości, przedmiotu, dat wykonania i podmiotów na rzecz których usługi zostały wykonane </w:t>
      </w:r>
      <w:r w:rsidR="00507D2E" w:rsidRPr="0053645D">
        <w:rPr>
          <w:rFonts w:asciiTheme="minorHAnsi" w:hAnsiTheme="minorHAnsi" w:cstheme="minorHAnsi"/>
          <w:sz w:val="22"/>
          <w:szCs w:val="22"/>
        </w:rPr>
        <w:t>oraz załączeniem dowodów określających, czy te usługi zostały wykonane należycie, przy czym dowodami, o których mowa, są referencje bądź inne dokumenty sporządzone</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dokumentów – oświadczenie wykonawcy</w:t>
      </w:r>
      <w:r w:rsidR="00346467" w:rsidRPr="00584EE5">
        <w:rPr>
          <w:rFonts w:asciiTheme="minorHAnsi" w:hAnsiTheme="minorHAnsi"/>
          <w:sz w:val="22"/>
          <w:szCs w:val="22"/>
        </w:rPr>
        <w:t>.</w:t>
      </w:r>
      <w:r w:rsidR="007E1840">
        <w:rPr>
          <w:rFonts w:asciiTheme="minorHAnsi" w:hAnsiTheme="minorHAnsi"/>
          <w:sz w:val="22"/>
          <w:szCs w:val="22"/>
        </w:rPr>
        <w:t xml:space="preserve"> </w:t>
      </w:r>
      <w:r w:rsidR="007E1840" w:rsidRPr="007E1840">
        <w:rPr>
          <w:rFonts w:asciiTheme="minorHAnsi" w:hAnsiTheme="minorHAnsi"/>
          <w:b/>
          <w:bCs/>
          <w:sz w:val="22"/>
          <w:szCs w:val="22"/>
        </w:rPr>
        <w:t>Załącznik nr 5a do SWZ</w:t>
      </w:r>
      <w:r w:rsidR="007E1840">
        <w:rPr>
          <w:rFonts w:asciiTheme="minorHAnsi" w:hAnsiTheme="minorHAnsi"/>
          <w:sz w:val="22"/>
          <w:szCs w:val="22"/>
        </w:rPr>
        <w:t>,</w:t>
      </w:r>
    </w:p>
    <w:p w14:paraId="0BB05BA5" w14:textId="6C613D74" w:rsidR="003047D2" w:rsidRDefault="003047D2" w:rsidP="00507D2E">
      <w:pPr>
        <w:pStyle w:val="Styl1"/>
        <w:widowControl/>
        <w:tabs>
          <w:tab w:val="right" w:pos="-1276"/>
          <w:tab w:val="num" w:pos="567"/>
          <w:tab w:val="left" w:pos="1418"/>
        </w:tabs>
        <w:spacing w:before="0" w:line="276" w:lineRule="auto"/>
        <w:ind w:left="567"/>
        <w:rPr>
          <w:rFonts w:asciiTheme="minorHAnsi" w:hAnsiTheme="minorHAnsi"/>
          <w:sz w:val="22"/>
          <w:szCs w:val="22"/>
        </w:rPr>
      </w:pPr>
      <w:r>
        <w:rPr>
          <w:rFonts w:asciiTheme="minorHAnsi" w:hAnsiTheme="minorHAnsi"/>
          <w:sz w:val="22"/>
          <w:szCs w:val="22"/>
        </w:rPr>
        <w:t>9.2.</w:t>
      </w:r>
      <w:r w:rsidR="000663A9" w:rsidRPr="00584EE5">
        <w:rPr>
          <w:rFonts w:asciiTheme="minorHAnsi" w:hAnsiTheme="minorHAnsi"/>
          <w:sz w:val="22"/>
          <w:szCs w:val="22"/>
        </w:rPr>
        <w:t>c) 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t>
      </w:r>
      <w:r w:rsidR="004A6026" w:rsidRPr="00584EE5">
        <w:rPr>
          <w:rFonts w:asciiTheme="minorHAnsi" w:hAnsiTheme="minorHAnsi"/>
          <w:sz w:val="22"/>
          <w:szCs w:val="22"/>
        </w:rPr>
        <w:t xml:space="preserve">narzędzi dostępnych wykonawcy w celu wykonania zamówienia publicznego wraz z informacją o podstawie do dysponowania tymi zasobami zgodnie z warunkiem określonym w pkt </w:t>
      </w:r>
      <w:r w:rsidR="00584EE5" w:rsidRPr="00584EE5">
        <w:rPr>
          <w:rFonts w:asciiTheme="minorHAnsi" w:hAnsiTheme="minorHAnsi"/>
          <w:sz w:val="22"/>
          <w:szCs w:val="22"/>
        </w:rPr>
        <w:t>8</w:t>
      </w:r>
      <w:r w:rsidR="004A6026" w:rsidRPr="00584EE5">
        <w:rPr>
          <w:rFonts w:asciiTheme="minorHAnsi" w:hAnsiTheme="minorHAnsi"/>
          <w:sz w:val="22"/>
          <w:szCs w:val="22"/>
        </w:rPr>
        <w:t>.1.</w:t>
      </w:r>
      <w:r w:rsidR="00584EE5" w:rsidRPr="00584EE5">
        <w:rPr>
          <w:rFonts w:asciiTheme="minorHAnsi" w:hAnsiTheme="minorHAnsi"/>
          <w:sz w:val="22"/>
          <w:szCs w:val="22"/>
        </w:rPr>
        <w:t>d.</w:t>
      </w:r>
      <w:r w:rsidR="004A6026" w:rsidRPr="00584EE5">
        <w:rPr>
          <w:rFonts w:asciiTheme="minorHAnsi" w:hAnsiTheme="minorHAnsi"/>
          <w:sz w:val="22"/>
          <w:szCs w:val="22"/>
        </w:rPr>
        <w:t>2) SWZ</w:t>
      </w:r>
      <w:r w:rsidR="007E1840">
        <w:rPr>
          <w:rFonts w:asciiTheme="minorHAnsi" w:hAnsiTheme="minorHAnsi"/>
          <w:sz w:val="22"/>
          <w:szCs w:val="22"/>
        </w:rPr>
        <w:t xml:space="preserve"> – </w:t>
      </w:r>
      <w:r w:rsidR="007E1840">
        <w:rPr>
          <w:rFonts w:asciiTheme="minorHAnsi" w:hAnsiTheme="minorHAnsi"/>
          <w:b/>
          <w:bCs/>
          <w:sz w:val="22"/>
          <w:szCs w:val="22"/>
        </w:rPr>
        <w:t>Z</w:t>
      </w:r>
      <w:r w:rsidR="007E1840" w:rsidRPr="007E1840">
        <w:rPr>
          <w:rFonts w:asciiTheme="minorHAnsi" w:hAnsiTheme="minorHAnsi"/>
          <w:b/>
          <w:bCs/>
          <w:sz w:val="22"/>
          <w:szCs w:val="22"/>
        </w:rPr>
        <w:t>ałącznik nr 5b do SWZ</w:t>
      </w:r>
      <w:r w:rsidR="007E1840">
        <w:rPr>
          <w:rFonts w:asciiTheme="minorHAnsi" w:hAnsiTheme="minorHAnsi"/>
          <w:sz w:val="22"/>
          <w:szCs w:val="22"/>
        </w:rPr>
        <w:t>,</w:t>
      </w:r>
    </w:p>
    <w:p w14:paraId="4DEFC23F" w14:textId="6A249D55" w:rsidR="003047D2" w:rsidRDefault="003047D2" w:rsidP="00507D2E">
      <w:pPr>
        <w:pStyle w:val="Styl1"/>
        <w:widowControl/>
        <w:tabs>
          <w:tab w:val="right" w:pos="-1276"/>
          <w:tab w:val="num" w:pos="567"/>
          <w:tab w:val="left" w:pos="1418"/>
        </w:tabs>
        <w:spacing w:before="0" w:line="276" w:lineRule="auto"/>
        <w:ind w:left="567"/>
        <w:rPr>
          <w:rFonts w:ascii="Calibri" w:hAnsi="Calibri" w:cs="Calibri"/>
          <w:bCs/>
          <w:sz w:val="22"/>
          <w:szCs w:val="22"/>
        </w:rPr>
      </w:pPr>
      <w:r w:rsidRPr="003047D2">
        <w:rPr>
          <w:rFonts w:ascii="Calibri" w:hAnsi="Calibri" w:cs="Calibri"/>
          <w:bCs/>
          <w:sz w:val="22"/>
          <w:szCs w:val="22"/>
        </w:rPr>
        <w:t>9.2.d)</w:t>
      </w:r>
      <w:r w:rsidR="00A24099">
        <w:rPr>
          <w:rFonts w:ascii="Calibri" w:hAnsi="Calibri" w:cs="Calibri"/>
          <w:bCs/>
          <w:sz w:val="22"/>
          <w:szCs w:val="22"/>
        </w:rPr>
        <w:t xml:space="preserve"> o</w:t>
      </w:r>
      <w:r w:rsidR="00E4610D" w:rsidRPr="003047D2">
        <w:rPr>
          <w:rFonts w:ascii="Calibri" w:hAnsi="Calibri" w:cs="Calibri"/>
          <w:bCs/>
          <w:sz w:val="22"/>
          <w:szCs w:val="22"/>
        </w:rPr>
        <w:t>świadczenie wykonawcy, w zakresie art. 108 ust. 1 pkt 5) Ustawy,</w:t>
      </w:r>
      <w:r w:rsidR="00E4610D" w:rsidRPr="00A41E50">
        <w:rPr>
          <w:rFonts w:ascii="Calibri" w:hAnsi="Calibri" w:cs="Calibri"/>
          <w:bCs/>
          <w:sz w:val="22"/>
          <w:szCs w:val="22"/>
        </w:rPr>
        <w:t xml:space="preserve"> o braku przynależności do tej samej grupy kapitałowej, w rozumieniu ustawy z dnia 16 lutego 2007 r. o ochronie konkurencji</w:t>
      </w:r>
      <w:r w:rsidR="00E4610D">
        <w:rPr>
          <w:rFonts w:ascii="Calibri" w:hAnsi="Calibri" w:cs="Calibri"/>
          <w:bCs/>
          <w:sz w:val="22"/>
          <w:szCs w:val="22"/>
        </w:rPr>
        <w:t xml:space="preserve"> </w:t>
      </w:r>
      <w:r w:rsidR="00E4610D" w:rsidRPr="00A41E50">
        <w:rPr>
          <w:rFonts w:ascii="Calibri" w:hAnsi="Calibri" w:cs="Calibri"/>
          <w:bCs/>
          <w:sz w:val="22"/>
          <w:szCs w:val="22"/>
        </w:rPr>
        <w:t>i konsumentów (t</w:t>
      </w:r>
      <w:r w:rsidR="00E4610D">
        <w:rPr>
          <w:rFonts w:ascii="Calibri" w:hAnsi="Calibri" w:cs="Calibri"/>
          <w:bCs/>
          <w:sz w:val="22"/>
          <w:szCs w:val="22"/>
        </w:rPr>
        <w:t>j.:</w:t>
      </w:r>
      <w:r w:rsidR="00E4610D" w:rsidRPr="00A41E50">
        <w:rPr>
          <w:rFonts w:ascii="Calibri" w:hAnsi="Calibri" w:cs="Calibri"/>
          <w:bCs/>
          <w:sz w:val="22"/>
          <w:szCs w:val="22"/>
        </w:rPr>
        <w:t xml:space="preserve"> Dz. U. z 202</w:t>
      </w:r>
      <w:r w:rsidR="00B4225D">
        <w:rPr>
          <w:rFonts w:ascii="Calibri" w:hAnsi="Calibri" w:cs="Calibri"/>
          <w:bCs/>
          <w:sz w:val="22"/>
          <w:szCs w:val="22"/>
        </w:rPr>
        <w:t>3</w:t>
      </w:r>
      <w:r w:rsidR="00E4610D" w:rsidRPr="00A41E50">
        <w:rPr>
          <w:rFonts w:ascii="Calibri" w:hAnsi="Calibri" w:cs="Calibri"/>
          <w:bCs/>
          <w:sz w:val="22"/>
          <w:szCs w:val="22"/>
        </w:rPr>
        <w:t xml:space="preserve"> r. poz. </w:t>
      </w:r>
      <w:r w:rsidR="00B4225D">
        <w:rPr>
          <w:rFonts w:ascii="Calibri" w:hAnsi="Calibri" w:cs="Calibri"/>
          <w:bCs/>
          <w:sz w:val="22"/>
          <w:szCs w:val="22"/>
        </w:rPr>
        <w:t>1689 i 1705).</w:t>
      </w:r>
      <w:r w:rsidR="00E4610D" w:rsidRPr="00A41E50">
        <w:rPr>
          <w:rFonts w:ascii="Calibri" w:hAnsi="Calibri" w:cs="Calibri"/>
          <w:bCs/>
          <w:sz w:val="22"/>
          <w:szCs w:val="22"/>
        </w:rPr>
        <w:t>, z innym Wykonawcą, który złożył odrębną ofertę, ofertę częściową albo oświadczenia o przynależności do tej samej grupy kapitałowej wraz</w:t>
      </w:r>
      <w:r w:rsidR="00E4610D">
        <w:rPr>
          <w:rFonts w:ascii="Calibri" w:hAnsi="Calibri" w:cs="Calibri"/>
          <w:bCs/>
          <w:sz w:val="22"/>
          <w:szCs w:val="22"/>
        </w:rPr>
        <w:t xml:space="preserve"> z </w:t>
      </w:r>
      <w:r w:rsidR="00E4610D" w:rsidRPr="00A41E50">
        <w:rPr>
          <w:rFonts w:ascii="Calibri" w:hAnsi="Calibri" w:cs="Calibri"/>
          <w:bCs/>
          <w:sz w:val="22"/>
          <w:szCs w:val="22"/>
        </w:rPr>
        <w:t xml:space="preserve">dokumentami lub informacjami potwierdzającymi przygotowanie oferty, oferty częściowej niezależnie od innego wykonawcy należącego do tej samej grupy kapitałowej – stanowiące </w:t>
      </w:r>
      <w:r w:rsidR="00E4610D" w:rsidRPr="00A41E50">
        <w:rPr>
          <w:rFonts w:ascii="Calibri" w:hAnsi="Calibri" w:cs="Calibri"/>
          <w:b/>
          <w:sz w:val="22"/>
          <w:szCs w:val="22"/>
        </w:rPr>
        <w:t>Załącznik nr 4 do SWZ</w:t>
      </w:r>
      <w:r w:rsidR="00E4610D" w:rsidRPr="00A41E50">
        <w:rPr>
          <w:rFonts w:ascii="Calibri" w:hAnsi="Calibri" w:cs="Calibri"/>
          <w:bCs/>
          <w:sz w:val="22"/>
          <w:szCs w:val="22"/>
        </w:rPr>
        <w:t xml:space="preserve">. </w:t>
      </w:r>
    </w:p>
    <w:p w14:paraId="54B8CCBC" w14:textId="77777777" w:rsidR="003047D2" w:rsidRDefault="003047D2" w:rsidP="00507D2E">
      <w:pPr>
        <w:pStyle w:val="Styl1"/>
        <w:widowControl/>
        <w:tabs>
          <w:tab w:val="right" w:pos="-1276"/>
          <w:tab w:val="num" w:pos="567"/>
          <w:tab w:val="left" w:pos="1418"/>
        </w:tabs>
        <w:spacing w:before="0" w:line="276" w:lineRule="auto"/>
        <w:ind w:left="567"/>
        <w:rPr>
          <w:rFonts w:ascii="Calibri" w:hAnsi="Calibri" w:cs="Calibri"/>
          <w:sz w:val="22"/>
          <w:szCs w:val="22"/>
        </w:rPr>
      </w:pPr>
      <w:r w:rsidRPr="003047D2">
        <w:rPr>
          <w:rFonts w:ascii="Calibri" w:hAnsi="Calibri" w:cs="Calibri"/>
          <w:bCs/>
          <w:sz w:val="22"/>
          <w:szCs w:val="22"/>
        </w:rPr>
        <w:t xml:space="preserve">9.2.e) </w:t>
      </w:r>
      <w:r w:rsidR="00E4610D" w:rsidRPr="003047D2">
        <w:rPr>
          <w:rFonts w:ascii="Calibri" w:hAnsi="Calibri" w:cs="Calibri"/>
          <w:bCs/>
          <w:iCs/>
          <w:sz w:val="22"/>
          <w:szCs w:val="22"/>
        </w:rPr>
        <w:t>Odpis lub informację z Krajowego Rejestru Sądowego lub Centralnej Ewidencji i Informacji o Działalności Gospodarczej</w:t>
      </w:r>
      <w:r w:rsidR="00E4610D" w:rsidRPr="00BE7044">
        <w:rPr>
          <w:rFonts w:ascii="Calibri" w:hAnsi="Calibri" w:cs="Calibri"/>
          <w:iCs/>
          <w:sz w:val="22"/>
          <w:szCs w:val="22"/>
        </w:rPr>
        <w:t xml:space="preserve">, w zakresie art. 109 ust. 1 pkt 4 </w:t>
      </w:r>
      <w:r w:rsidR="00E4610D">
        <w:rPr>
          <w:rFonts w:ascii="Calibri" w:hAnsi="Calibri" w:cs="Calibri"/>
          <w:iCs/>
          <w:sz w:val="22"/>
          <w:szCs w:val="22"/>
        </w:rPr>
        <w:t>U</w:t>
      </w:r>
      <w:r w:rsidR="00E4610D" w:rsidRPr="00BE7044">
        <w:rPr>
          <w:rFonts w:ascii="Calibri" w:hAnsi="Calibri" w:cs="Calibri"/>
          <w:iCs/>
          <w:sz w:val="22"/>
          <w:szCs w:val="22"/>
        </w:rPr>
        <w:t>stawy,</w:t>
      </w:r>
      <w:r w:rsidR="00E4610D" w:rsidRPr="00BE7044">
        <w:rPr>
          <w:rFonts w:ascii="Calibri" w:hAnsi="Calibri" w:cs="Calibri"/>
          <w:sz w:val="22"/>
          <w:szCs w:val="22"/>
        </w:rPr>
        <w:t xml:space="preserve"> sporządzonych nie wcześniej niż 3 miesiące przed jej złożeniem, jeżeli odrębne przepisy wymagają wpisu do rejestru lub ewidencji; </w:t>
      </w:r>
    </w:p>
    <w:p w14:paraId="3A8E03F9" w14:textId="77777777" w:rsidR="0047786E" w:rsidRDefault="003047D2" w:rsidP="00507D2E">
      <w:pPr>
        <w:pStyle w:val="Styl1"/>
        <w:widowControl/>
        <w:tabs>
          <w:tab w:val="right" w:pos="-1276"/>
          <w:tab w:val="num" w:pos="567"/>
          <w:tab w:val="left" w:pos="709"/>
        </w:tabs>
        <w:spacing w:before="0" w:line="276" w:lineRule="auto"/>
        <w:ind w:left="567" w:hanging="709"/>
        <w:rPr>
          <w:rFonts w:ascii="Calibri" w:hAnsi="Calibri" w:cs="Calibri"/>
          <w:sz w:val="22"/>
          <w:szCs w:val="22"/>
          <w:u w:val="single"/>
        </w:rPr>
      </w:pPr>
      <w:r>
        <w:rPr>
          <w:rFonts w:ascii="Calibri" w:hAnsi="Calibri" w:cs="Calibri"/>
          <w:sz w:val="22"/>
          <w:szCs w:val="22"/>
        </w:rPr>
        <w:t>9.3.</w:t>
      </w:r>
      <w:r>
        <w:rPr>
          <w:rFonts w:ascii="Calibri" w:hAnsi="Calibri" w:cs="Calibri"/>
          <w:sz w:val="22"/>
          <w:szCs w:val="22"/>
        </w:rPr>
        <w:tab/>
      </w:r>
      <w:r w:rsidR="00E4610D" w:rsidRPr="002D2A07">
        <w:rPr>
          <w:rFonts w:ascii="Calibri" w:hAnsi="Calibri" w:cs="Calibri"/>
          <w:sz w:val="22"/>
          <w:szCs w:val="22"/>
          <w:u w:val="single"/>
        </w:rPr>
        <w:t>Informacja dla Wykonawców mających siedzibę lub miejsce zamieszkania poza terytorium Rzeczypospolitej Polskiej</w:t>
      </w:r>
    </w:p>
    <w:p w14:paraId="6CACD61C" w14:textId="34373DC3" w:rsidR="00E4610D" w:rsidRDefault="0047786E" w:rsidP="00507D2E">
      <w:pPr>
        <w:pStyle w:val="Styl1"/>
        <w:widowControl/>
        <w:tabs>
          <w:tab w:val="right" w:pos="-1276"/>
          <w:tab w:val="num" w:pos="567"/>
          <w:tab w:val="left" w:pos="709"/>
        </w:tabs>
        <w:spacing w:before="0" w:line="276" w:lineRule="auto"/>
        <w:ind w:left="567" w:hanging="709"/>
        <w:rPr>
          <w:rFonts w:ascii="Calibri" w:hAnsi="Calibri" w:cs="Calibri"/>
          <w:sz w:val="22"/>
          <w:szCs w:val="22"/>
          <w:lang w:eastAsia="ar-SA"/>
        </w:rPr>
      </w:pPr>
      <w:r>
        <w:rPr>
          <w:rFonts w:ascii="Calibri" w:hAnsi="Calibri" w:cs="Calibri"/>
          <w:sz w:val="22"/>
          <w:szCs w:val="22"/>
        </w:rPr>
        <w:t>9.</w:t>
      </w:r>
      <w:r>
        <w:rPr>
          <w:rFonts w:ascii="Calibri" w:hAnsi="Calibri" w:cs="Calibri"/>
          <w:sz w:val="22"/>
          <w:szCs w:val="22"/>
          <w:lang w:eastAsia="ar-SA"/>
        </w:rPr>
        <w:t>3.1.</w:t>
      </w:r>
      <w:r>
        <w:rPr>
          <w:rFonts w:ascii="Calibri" w:hAnsi="Calibri" w:cs="Calibri"/>
          <w:sz w:val="22"/>
          <w:szCs w:val="22"/>
          <w:lang w:eastAsia="ar-SA"/>
        </w:rPr>
        <w:tab/>
      </w:r>
      <w:r w:rsidR="00E4610D" w:rsidRPr="00C00DA2">
        <w:rPr>
          <w:rFonts w:ascii="Calibri" w:hAnsi="Calibri" w:cs="Calibri"/>
          <w:sz w:val="22"/>
          <w:szCs w:val="22"/>
          <w:lang w:eastAsia="ar-SA"/>
        </w:rPr>
        <w:t>Jeżeli Wykonawca ma siedzibę lub miejsce zamieszkania</w:t>
      </w:r>
      <w:r w:rsidR="00463DDB">
        <w:rPr>
          <w:rFonts w:ascii="Calibri" w:hAnsi="Calibri" w:cs="Calibri"/>
          <w:sz w:val="22"/>
          <w:szCs w:val="22"/>
          <w:lang w:eastAsia="ar-SA"/>
        </w:rPr>
        <w:t xml:space="preserve"> lub miejsca zamieszkania ma osoba, której dokument dotyczy</w:t>
      </w:r>
      <w:r w:rsidR="00E4610D" w:rsidRPr="00C00DA2">
        <w:rPr>
          <w:rFonts w:ascii="Calibri" w:hAnsi="Calibri" w:cs="Calibri"/>
          <w:sz w:val="22"/>
          <w:szCs w:val="22"/>
          <w:lang w:eastAsia="ar-SA"/>
        </w:rPr>
        <w:t xml:space="preserve"> poza </w:t>
      </w:r>
      <w:r w:rsidR="00E4610D">
        <w:rPr>
          <w:rFonts w:ascii="Calibri" w:hAnsi="Calibri" w:cs="Calibri"/>
          <w:sz w:val="22"/>
          <w:szCs w:val="22"/>
          <w:lang w:eastAsia="ar-SA"/>
        </w:rPr>
        <w:t>granicami</w:t>
      </w:r>
      <w:r w:rsidR="00E4610D" w:rsidRPr="00C00DA2">
        <w:rPr>
          <w:rFonts w:ascii="Calibri" w:hAnsi="Calibri" w:cs="Calibri"/>
          <w:sz w:val="22"/>
          <w:szCs w:val="22"/>
          <w:lang w:eastAsia="ar-SA"/>
        </w:rPr>
        <w:t xml:space="preserve"> Rzeczypospolitej Polskiej, zamiast </w:t>
      </w:r>
      <w:r w:rsidR="00E4610D" w:rsidRPr="00C00DA2">
        <w:rPr>
          <w:rFonts w:ascii="Calibri" w:hAnsi="Calibri" w:cs="Calibri"/>
          <w:kern w:val="32"/>
          <w:sz w:val="22"/>
          <w:szCs w:val="22"/>
          <w:lang w:eastAsia="ar-SA"/>
        </w:rPr>
        <w:t xml:space="preserve">dokumentów, o których mowa </w:t>
      </w:r>
      <w:r w:rsidR="00E4610D" w:rsidRPr="002D2A07">
        <w:rPr>
          <w:rFonts w:ascii="Calibri" w:hAnsi="Calibri" w:cs="Calibri"/>
          <w:b/>
          <w:bCs/>
          <w:kern w:val="32"/>
          <w:sz w:val="22"/>
          <w:szCs w:val="22"/>
          <w:lang w:eastAsia="ar-SA"/>
        </w:rPr>
        <w:t xml:space="preserve">w pkt. </w:t>
      </w:r>
      <w:r>
        <w:rPr>
          <w:rFonts w:ascii="Calibri" w:hAnsi="Calibri" w:cs="Calibri"/>
          <w:b/>
          <w:bCs/>
          <w:kern w:val="32"/>
          <w:sz w:val="22"/>
          <w:szCs w:val="22"/>
        </w:rPr>
        <w:t>9.2</w:t>
      </w:r>
      <w:r w:rsidR="00E4610D" w:rsidRPr="002D2A07">
        <w:rPr>
          <w:rFonts w:ascii="Calibri" w:hAnsi="Calibri" w:cs="Calibri"/>
          <w:b/>
          <w:bCs/>
          <w:kern w:val="32"/>
          <w:sz w:val="22"/>
          <w:szCs w:val="22"/>
          <w:lang w:eastAsia="ar-SA"/>
        </w:rPr>
        <w:t>.</w:t>
      </w:r>
      <w:r w:rsidR="00507D2E">
        <w:rPr>
          <w:rFonts w:ascii="Calibri" w:hAnsi="Calibri" w:cs="Calibri"/>
          <w:b/>
          <w:bCs/>
          <w:kern w:val="32"/>
          <w:sz w:val="22"/>
          <w:szCs w:val="22"/>
        </w:rPr>
        <w:t>e</w:t>
      </w:r>
      <w:r>
        <w:rPr>
          <w:rFonts w:ascii="Calibri" w:hAnsi="Calibri" w:cs="Calibri"/>
          <w:b/>
          <w:bCs/>
          <w:kern w:val="32"/>
          <w:sz w:val="22"/>
          <w:szCs w:val="22"/>
        </w:rPr>
        <w:t>)</w:t>
      </w:r>
      <w:r w:rsidR="00E4610D" w:rsidRPr="002D2A07">
        <w:rPr>
          <w:rFonts w:ascii="Calibri" w:hAnsi="Calibri" w:cs="Calibri"/>
          <w:b/>
          <w:bCs/>
          <w:kern w:val="32"/>
          <w:sz w:val="22"/>
          <w:szCs w:val="22"/>
          <w:lang w:eastAsia="ar-SA"/>
        </w:rPr>
        <w:t xml:space="preserve"> SWZ</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 xml:space="preserve">składa </w:t>
      </w:r>
      <w:r w:rsidR="00E4610D">
        <w:rPr>
          <w:rFonts w:ascii="Calibri" w:hAnsi="Calibri" w:cs="Calibri"/>
          <w:kern w:val="32"/>
          <w:sz w:val="22"/>
          <w:szCs w:val="22"/>
          <w:lang w:eastAsia="ar-SA"/>
        </w:rPr>
        <w:t>dokument lub dokumenty wystawione w kraju</w:t>
      </w:r>
      <w:r w:rsidR="00E4610D" w:rsidRPr="00C00DA2">
        <w:rPr>
          <w:rFonts w:ascii="Calibri" w:hAnsi="Calibri" w:cs="Calibri"/>
          <w:sz w:val="22"/>
          <w:szCs w:val="22"/>
          <w:lang w:eastAsia="ar-SA"/>
        </w:rPr>
        <w:t xml:space="preserve">, w którym </w:t>
      </w:r>
      <w:r w:rsidR="00E4610D">
        <w:rPr>
          <w:rFonts w:ascii="Calibri" w:hAnsi="Calibri" w:cs="Calibri"/>
          <w:sz w:val="22"/>
          <w:szCs w:val="22"/>
          <w:lang w:eastAsia="ar-SA"/>
        </w:rPr>
        <w:t>W</w:t>
      </w:r>
      <w:r w:rsidR="00E4610D" w:rsidRPr="00C00DA2">
        <w:rPr>
          <w:rFonts w:ascii="Calibri" w:hAnsi="Calibri" w:cs="Calibri"/>
          <w:sz w:val="22"/>
          <w:szCs w:val="22"/>
          <w:lang w:eastAsia="ar-SA"/>
        </w:rPr>
        <w:t>ykonawca ma siedzibę lub miejsce zamieszkania</w:t>
      </w:r>
      <w:r w:rsidR="00E4610D">
        <w:rPr>
          <w:rFonts w:ascii="Calibri" w:hAnsi="Calibri" w:cs="Calibri"/>
          <w:sz w:val="22"/>
          <w:szCs w:val="22"/>
          <w:lang w:eastAsia="ar-SA"/>
        </w:rPr>
        <w:t xml:space="preserve">, potwierdzające, </w:t>
      </w:r>
      <w:r w:rsidR="00E4610D" w:rsidRPr="00C00DA2">
        <w:rPr>
          <w:rFonts w:ascii="Calibri" w:hAnsi="Calibri" w:cs="Calibri"/>
          <w:kern w:val="32"/>
          <w:sz w:val="22"/>
          <w:szCs w:val="22"/>
          <w:lang w:eastAsia="ar-SA"/>
        </w:rPr>
        <w:t>że</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nie otwarto jego likwidacji, nie ogłoszono upadłości, jego aktywami nie zarządza likwidator lub sąd, nie zawarł układu z wierzycielami, jego działalność</w:t>
      </w:r>
      <w:r w:rsidR="00E4610D" w:rsidRPr="00C00DA2">
        <w:rPr>
          <w:rFonts w:ascii="Calibri" w:hAnsi="Calibri" w:cs="Calibri"/>
          <w:sz w:val="22"/>
          <w:szCs w:val="22"/>
          <w:lang w:eastAsia="ar-SA"/>
        </w:rPr>
        <w:t xml:space="preserve"> gospodarcza nie jest zawieszona ani nie znajduje się on w innej tego rodzaju sytuacji wynikającej z podobnej procedury przewidzianej</w:t>
      </w:r>
      <w:r w:rsidR="00E4610D">
        <w:rPr>
          <w:rFonts w:ascii="Calibri" w:hAnsi="Calibri" w:cs="Calibri"/>
          <w:sz w:val="22"/>
          <w:szCs w:val="22"/>
          <w:lang w:eastAsia="ar-SA"/>
        </w:rPr>
        <w:t xml:space="preserve"> </w:t>
      </w:r>
      <w:r w:rsidR="00E4610D" w:rsidRPr="00C00DA2">
        <w:rPr>
          <w:rFonts w:ascii="Calibri" w:hAnsi="Calibri" w:cs="Calibri"/>
          <w:sz w:val="22"/>
          <w:szCs w:val="22"/>
          <w:lang w:eastAsia="ar-SA"/>
        </w:rPr>
        <w:t>w przepisach miejsca wszczęcia tej procedury.</w:t>
      </w:r>
    </w:p>
    <w:p w14:paraId="01984BFB" w14:textId="7C039CEE" w:rsidR="0047786E" w:rsidRPr="00C00DA2" w:rsidRDefault="0047786E" w:rsidP="00507D2E">
      <w:pPr>
        <w:pStyle w:val="Styl1"/>
        <w:widowControl/>
        <w:tabs>
          <w:tab w:val="right" w:pos="-1276"/>
          <w:tab w:val="num" w:pos="567"/>
          <w:tab w:val="left" w:pos="709"/>
        </w:tabs>
        <w:spacing w:before="0" w:line="276" w:lineRule="auto"/>
        <w:ind w:left="567" w:hanging="709"/>
        <w:rPr>
          <w:rFonts w:ascii="Calibri" w:hAnsi="Calibri" w:cs="Calibri"/>
          <w:vanish/>
          <w:sz w:val="22"/>
          <w:szCs w:val="22"/>
          <w:lang w:eastAsia="ar-SA"/>
        </w:rPr>
      </w:pPr>
      <w:r>
        <w:rPr>
          <w:rFonts w:ascii="Calibri" w:hAnsi="Calibri" w:cs="Calibri"/>
          <w:sz w:val="22"/>
          <w:szCs w:val="22"/>
          <w:lang w:eastAsia="ar-SA"/>
        </w:rPr>
        <w:t>9.3.2.</w:t>
      </w:r>
      <w:r>
        <w:rPr>
          <w:rFonts w:ascii="Calibri" w:hAnsi="Calibri" w:cs="Calibri"/>
          <w:sz w:val="22"/>
          <w:szCs w:val="22"/>
          <w:lang w:eastAsia="ar-SA"/>
        </w:rPr>
        <w:tab/>
      </w:r>
    </w:p>
    <w:p w14:paraId="16676A76" w14:textId="77777777" w:rsidR="0047786E" w:rsidRDefault="00E4610D" w:rsidP="00507D2E">
      <w:pPr>
        <w:tabs>
          <w:tab w:val="num" w:pos="567"/>
          <w:tab w:val="left" w:pos="709"/>
        </w:tabs>
        <w:spacing w:line="276" w:lineRule="auto"/>
        <w:ind w:left="567" w:hanging="709"/>
        <w:jc w:val="both"/>
        <w:rPr>
          <w:rFonts w:ascii="Calibri" w:hAnsi="Calibri" w:cs="Calibri"/>
          <w:sz w:val="22"/>
          <w:szCs w:val="22"/>
        </w:rPr>
      </w:pPr>
      <w:r w:rsidRPr="0047786E">
        <w:rPr>
          <w:rFonts w:ascii="Calibri" w:hAnsi="Calibri" w:cs="Calibri"/>
          <w:sz w:val="22"/>
          <w:szCs w:val="22"/>
        </w:rPr>
        <w:t xml:space="preserve">Dokument, o których mowa w pkt </w:t>
      </w:r>
      <w:r w:rsidR="0047786E" w:rsidRPr="0047786E">
        <w:rPr>
          <w:rFonts w:ascii="Calibri" w:hAnsi="Calibri" w:cs="Calibri"/>
          <w:sz w:val="22"/>
          <w:szCs w:val="22"/>
        </w:rPr>
        <w:t>9.3.1.</w:t>
      </w:r>
      <w:r w:rsidRPr="0047786E">
        <w:rPr>
          <w:rFonts w:ascii="Calibri" w:hAnsi="Calibri" w:cs="Calibri"/>
          <w:sz w:val="22"/>
          <w:szCs w:val="22"/>
        </w:rPr>
        <w:t xml:space="preserve"> SWZ, powinien być wystawiony nie wcześniej niż 3 miesiące przed ich złożeniem. </w:t>
      </w:r>
    </w:p>
    <w:p w14:paraId="56737929" w14:textId="292D1C31" w:rsidR="008A10FB" w:rsidRDefault="0047786E" w:rsidP="00507D2E">
      <w:pPr>
        <w:tabs>
          <w:tab w:val="num" w:pos="567"/>
          <w:tab w:val="left" w:pos="709"/>
        </w:tabs>
        <w:spacing w:line="276" w:lineRule="auto"/>
        <w:ind w:left="567" w:hanging="709"/>
        <w:jc w:val="both"/>
        <w:rPr>
          <w:rFonts w:ascii="Calibri" w:hAnsi="Calibri" w:cs="Calibri"/>
          <w:sz w:val="22"/>
          <w:szCs w:val="22"/>
        </w:rPr>
      </w:pPr>
      <w:r>
        <w:rPr>
          <w:rFonts w:ascii="Calibri" w:hAnsi="Calibri" w:cs="Calibri"/>
          <w:sz w:val="22"/>
          <w:szCs w:val="22"/>
        </w:rPr>
        <w:t>9.3.3.</w:t>
      </w:r>
      <w:r>
        <w:rPr>
          <w:rFonts w:ascii="Calibri" w:hAnsi="Calibri" w:cs="Calibri"/>
          <w:sz w:val="22"/>
          <w:szCs w:val="22"/>
        </w:rPr>
        <w:tab/>
      </w:r>
      <w:r w:rsidR="00E4610D">
        <w:rPr>
          <w:rFonts w:ascii="Calibri" w:hAnsi="Calibri" w:cs="Calibri"/>
          <w:sz w:val="22"/>
          <w:szCs w:val="22"/>
        </w:rPr>
        <w:t>J</w:t>
      </w:r>
      <w:r w:rsidR="00E4610D" w:rsidRPr="00BE7044">
        <w:rPr>
          <w:rFonts w:ascii="Calibri" w:hAnsi="Calibri" w:cs="Calibri"/>
          <w:sz w:val="22"/>
          <w:szCs w:val="22"/>
        </w:rPr>
        <w:t>eżeli w kraju, w którym Wykonawca ma siedzibę lub miejsce zamieszkania lub miejsce zamieszkania</w:t>
      </w:r>
      <w:r w:rsidR="00B6276C">
        <w:rPr>
          <w:rFonts w:ascii="Calibri" w:hAnsi="Calibri" w:cs="Calibri"/>
          <w:sz w:val="22"/>
          <w:szCs w:val="22"/>
        </w:rPr>
        <w:t xml:space="preserve"> lub miejsca zamieszkania ma osoba,  której dokument dotyczy</w:t>
      </w:r>
      <w:r w:rsidR="00E4610D" w:rsidRPr="00BE7044">
        <w:rPr>
          <w:rFonts w:ascii="Calibri" w:hAnsi="Calibri" w:cs="Calibri"/>
          <w:sz w:val="22"/>
          <w:szCs w:val="22"/>
        </w:rPr>
        <w:t xml:space="preserve">, nie wydaje się dokumentów, o których mowa </w:t>
      </w:r>
      <w:r w:rsidR="00E4610D" w:rsidRPr="002D2A07">
        <w:rPr>
          <w:rFonts w:ascii="Calibri" w:hAnsi="Calibri" w:cs="Calibri"/>
          <w:b/>
          <w:bCs/>
          <w:sz w:val="22"/>
          <w:szCs w:val="22"/>
        </w:rPr>
        <w:t xml:space="preserve">w pkt </w:t>
      </w:r>
      <w:r>
        <w:rPr>
          <w:rFonts w:ascii="Calibri" w:hAnsi="Calibri" w:cs="Calibri"/>
          <w:b/>
          <w:bCs/>
          <w:sz w:val="22"/>
          <w:szCs w:val="22"/>
        </w:rPr>
        <w:t>9.3.1.</w:t>
      </w:r>
      <w:r w:rsidR="00E4610D" w:rsidRPr="002D2A07">
        <w:rPr>
          <w:rFonts w:ascii="Calibri" w:hAnsi="Calibri" w:cs="Calibri"/>
          <w:b/>
          <w:bCs/>
          <w:sz w:val="22"/>
          <w:szCs w:val="22"/>
        </w:rPr>
        <w:t xml:space="preserve"> SWZ</w:t>
      </w:r>
      <w:r w:rsidR="00E4610D" w:rsidRPr="00BE7044">
        <w:rPr>
          <w:rFonts w:ascii="Calibri" w:hAnsi="Calibri" w:cs="Calibri"/>
          <w:sz w:val="22"/>
          <w:szCs w:val="22"/>
        </w:rPr>
        <w:t>, zastępuje się je odpowiednio dokumentem zawierającym oświadczenie Wykonawcy, ze wskazaniem osoby albo osób uprawnionych do jego reprezentacji</w:t>
      </w:r>
      <w:r w:rsidR="00E4610D">
        <w:rPr>
          <w:rFonts w:ascii="Calibri" w:hAnsi="Calibri" w:cs="Calibri"/>
          <w:sz w:val="22"/>
          <w:szCs w:val="22"/>
        </w:rPr>
        <w:t xml:space="preserve"> złożone pod przysięgą</w:t>
      </w:r>
      <w:r w:rsidR="00E4610D" w:rsidRPr="00BE7044">
        <w:rPr>
          <w:rFonts w:ascii="Calibri" w:hAnsi="Calibri" w:cs="Calibri"/>
          <w:sz w:val="22"/>
          <w:szCs w:val="22"/>
        </w:rPr>
        <w:t xml:space="preserve">, lub, jeżeli w kraju, w którym Wykonawca ma siedzibę lub </w:t>
      </w:r>
      <w:r w:rsidR="00E4610D" w:rsidRPr="00BE7044">
        <w:rPr>
          <w:rFonts w:ascii="Calibri" w:hAnsi="Calibri" w:cs="Calibri"/>
          <w:sz w:val="22"/>
          <w:szCs w:val="22"/>
        </w:rPr>
        <w:lastRenderedPageBreak/>
        <w:t xml:space="preserve">miejsce zamieszkania </w:t>
      </w:r>
      <w:r w:rsidR="00B6276C">
        <w:rPr>
          <w:rFonts w:ascii="Calibri" w:hAnsi="Calibri" w:cs="Calibri"/>
          <w:sz w:val="22"/>
          <w:szCs w:val="22"/>
        </w:rPr>
        <w:t>lub miejsca zamies</w:t>
      </w:r>
      <w:r w:rsidR="00054DEA">
        <w:rPr>
          <w:rFonts w:ascii="Calibri" w:hAnsi="Calibri" w:cs="Calibri"/>
          <w:sz w:val="22"/>
          <w:szCs w:val="22"/>
        </w:rPr>
        <w:t>z</w:t>
      </w:r>
      <w:r w:rsidR="00B6276C">
        <w:rPr>
          <w:rFonts w:ascii="Calibri" w:hAnsi="Calibri" w:cs="Calibri"/>
          <w:sz w:val="22"/>
          <w:szCs w:val="22"/>
        </w:rPr>
        <w:t>kania ma osoba, któ</w:t>
      </w:r>
      <w:r w:rsidR="00054DEA">
        <w:rPr>
          <w:rFonts w:ascii="Calibri" w:hAnsi="Calibri" w:cs="Calibri"/>
          <w:sz w:val="22"/>
          <w:szCs w:val="22"/>
        </w:rPr>
        <w:t>r</w:t>
      </w:r>
      <w:r w:rsidR="00B6276C">
        <w:rPr>
          <w:rFonts w:ascii="Calibri" w:hAnsi="Calibri" w:cs="Calibri"/>
          <w:sz w:val="22"/>
          <w:szCs w:val="22"/>
        </w:rPr>
        <w:t>ej dokument miał dotyczyć</w:t>
      </w:r>
      <w:r w:rsidR="00054DEA">
        <w:rPr>
          <w:rFonts w:ascii="Calibri" w:hAnsi="Calibri" w:cs="Calibri"/>
          <w:sz w:val="22"/>
          <w:szCs w:val="22"/>
        </w:rPr>
        <w:t xml:space="preserve">, </w:t>
      </w:r>
      <w:r w:rsidR="00E4610D" w:rsidRPr="00BE7044">
        <w:rPr>
          <w:rFonts w:ascii="Calibri" w:hAnsi="Calibri" w:cs="Calibri"/>
          <w:sz w:val="22"/>
          <w:szCs w:val="22"/>
        </w:rPr>
        <w:t xml:space="preserve">nie ma przepisów o oświadczeniu pod przysięgą, złożone przed organem sądowym lub administracyjnym, notariuszem, organem samorządu zawodowego lub gospodarczego, właściwym ze względu na siedzibę lub miejsce zamieszkania </w:t>
      </w:r>
      <w:r w:rsidR="00E4610D">
        <w:rPr>
          <w:rFonts w:ascii="Calibri" w:hAnsi="Calibri" w:cs="Calibri"/>
          <w:sz w:val="22"/>
          <w:szCs w:val="22"/>
        </w:rPr>
        <w:t>w</w:t>
      </w:r>
      <w:r w:rsidR="00E4610D" w:rsidRPr="00BE7044">
        <w:rPr>
          <w:rFonts w:ascii="Calibri" w:hAnsi="Calibri" w:cs="Calibri"/>
          <w:sz w:val="22"/>
          <w:szCs w:val="22"/>
        </w:rPr>
        <w:t>ykonawcy</w:t>
      </w:r>
      <w:r w:rsidR="00054DEA">
        <w:rPr>
          <w:rFonts w:ascii="Calibri" w:hAnsi="Calibri" w:cs="Calibri"/>
          <w:sz w:val="22"/>
          <w:szCs w:val="22"/>
        </w:rPr>
        <w:t xml:space="preserve"> lub miejsce zamieszkania osoby, której dokument miał dotyczyć</w:t>
      </w:r>
      <w:r w:rsidR="00E4610D" w:rsidRPr="00BE7044">
        <w:rPr>
          <w:rFonts w:ascii="Calibri" w:hAnsi="Calibri" w:cs="Calibri"/>
          <w:sz w:val="22"/>
          <w:szCs w:val="22"/>
        </w:rPr>
        <w:t xml:space="preserve">. Przepis </w:t>
      </w:r>
      <w:r w:rsidR="00E4610D" w:rsidRPr="002D2A07">
        <w:rPr>
          <w:rFonts w:ascii="Calibri" w:hAnsi="Calibri" w:cs="Calibri"/>
          <w:b/>
          <w:bCs/>
          <w:sz w:val="22"/>
          <w:szCs w:val="22"/>
        </w:rPr>
        <w:t xml:space="preserve">pkt </w:t>
      </w:r>
      <w:r w:rsidR="009A005D">
        <w:rPr>
          <w:rFonts w:ascii="Calibri" w:hAnsi="Calibri" w:cs="Calibri"/>
          <w:b/>
          <w:bCs/>
          <w:sz w:val="22"/>
          <w:szCs w:val="22"/>
        </w:rPr>
        <w:t>9.</w:t>
      </w:r>
      <w:r w:rsidR="00E4610D" w:rsidRPr="002D2A07">
        <w:rPr>
          <w:rFonts w:ascii="Calibri" w:hAnsi="Calibri" w:cs="Calibri"/>
          <w:b/>
          <w:bCs/>
          <w:sz w:val="22"/>
          <w:szCs w:val="22"/>
        </w:rPr>
        <w:t>3.2. SWZ</w:t>
      </w:r>
      <w:r w:rsidR="00E4610D">
        <w:rPr>
          <w:rFonts w:ascii="Calibri" w:hAnsi="Calibri" w:cs="Calibri"/>
          <w:sz w:val="22"/>
          <w:szCs w:val="22"/>
        </w:rPr>
        <w:t xml:space="preserve"> </w:t>
      </w:r>
      <w:r w:rsidR="00E4610D" w:rsidRPr="00BE7044">
        <w:rPr>
          <w:rFonts w:ascii="Calibri" w:hAnsi="Calibri" w:cs="Calibri"/>
          <w:sz w:val="22"/>
          <w:szCs w:val="22"/>
        </w:rPr>
        <w:t>stosuje się.</w:t>
      </w:r>
    </w:p>
    <w:p w14:paraId="2C6AB40D" w14:textId="77777777" w:rsidR="008A10FB" w:rsidRDefault="008A10FB" w:rsidP="008A10FB">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 xml:space="preserve">9.3.4. </w:t>
      </w:r>
      <w:r w:rsidR="00E4610D">
        <w:rPr>
          <w:rFonts w:ascii="Calibri" w:hAnsi="Calibri" w:cs="Calibri"/>
          <w:sz w:val="22"/>
          <w:szCs w:val="22"/>
        </w:rPr>
        <w:t>Wykonawca nie jest zobowiązany do złożenia podmiotowych środków dowodowych, które Zamawiający posiada, jeżeli Wykonawca wskaże te środki oraz potwierdzi ich prawidłowość i aktualność.</w:t>
      </w:r>
    </w:p>
    <w:p w14:paraId="385710A6" w14:textId="77777777" w:rsidR="00CB16B0" w:rsidRDefault="008A10FB" w:rsidP="00CB16B0">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 xml:space="preserve">9.3.5. </w:t>
      </w:r>
      <w:r w:rsidR="00E4610D" w:rsidRPr="00BE7044">
        <w:rPr>
          <w:rFonts w:ascii="Calibri" w:hAnsi="Calibri" w:cs="Calibri"/>
          <w:sz w:val="22"/>
          <w:szCs w:val="22"/>
        </w:rPr>
        <w:t>Zamawiający nie wezwie do złożenia podmiotowych środków dowodowych, jeżeli będzie mógł je uzyskać za pomocą bezpłatnych i ogólnodostępnych baz danych, w szczególności rejestrów publicznych w rozumieniu ustawy z dnia 17 lutego 2005 r. o informatyzacji działalności podmiotów realizujących zadania publiczne</w:t>
      </w:r>
      <w:r w:rsidR="00E4610D">
        <w:rPr>
          <w:rFonts w:ascii="Calibri" w:hAnsi="Calibri" w:cs="Calibri"/>
          <w:sz w:val="22"/>
          <w:szCs w:val="22"/>
        </w:rPr>
        <w:t xml:space="preserve">, o ile Wykonawca wskaże w oświadczeniu, </w:t>
      </w:r>
      <w:r w:rsidR="00E4610D" w:rsidRPr="00BE7044">
        <w:rPr>
          <w:rFonts w:ascii="Calibri" w:hAnsi="Calibri" w:cs="Calibri"/>
          <w:sz w:val="22"/>
          <w:szCs w:val="22"/>
        </w:rPr>
        <w:t>o którym mowa</w:t>
      </w:r>
      <w:r w:rsidR="00E4610D">
        <w:rPr>
          <w:rFonts w:ascii="Calibri" w:hAnsi="Calibri" w:cs="Calibri"/>
          <w:sz w:val="22"/>
          <w:szCs w:val="22"/>
        </w:rPr>
        <w:t xml:space="preserve"> </w:t>
      </w:r>
      <w:r w:rsidR="00E4610D" w:rsidRPr="00163C32">
        <w:rPr>
          <w:rFonts w:ascii="Calibri" w:hAnsi="Calibri" w:cs="Calibri"/>
          <w:b/>
          <w:bCs/>
          <w:sz w:val="22"/>
          <w:szCs w:val="22"/>
        </w:rPr>
        <w:t xml:space="preserve">w pkt </w:t>
      </w:r>
      <w:r w:rsidR="00CB16B0">
        <w:rPr>
          <w:rFonts w:ascii="Calibri" w:hAnsi="Calibri" w:cs="Calibri"/>
          <w:b/>
          <w:bCs/>
          <w:sz w:val="22"/>
          <w:szCs w:val="22"/>
        </w:rPr>
        <w:t>9</w:t>
      </w:r>
      <w:r w:rsidR="00E4610D" w:rsidRPr="00163C32">
        <w:rPr>
          <w:rFonts w:ascii="Calibri" w:hAnsi="Calibri" w:cs="Calibri"/>
          <w:b/>
          <w:bCs/>
          <w:sz w:val="22"/>
          <w:szCs w:val="22"/>
        </w:rPr>
        <w:t>.1.1.</w:t>
      </w:r>
      <w:r w:rsidR="00E4610D">
        <w:rPr>
          <w:rFonts w:ascii="Calibri" w:hAnsi="Calibri" w:cs="Calibri"/>
          <w:b/>
          <w:bCs/>
          <w:sz w:val="22"/>
          <w:szCs w:val="22"/>
        </w:rPr>
        <w:t xml:space="preserve"> </w:t>
      </w:r>
      <w:r w:rsidR="00E4610D" w:rsidRPr="00163C32">
        <w:rPr>
          <w:rFonts w:ascii="Calibri" w:hAnsi="Calibri" w:cs="Calibri"/>
          <w:b/>
          <w:bCs/>
          <w:sz w:val="22"/>
          <w:szCs w:val="22"/>
        </w:rPr>
        <w:t>SWZ</w:t>
      </w:r>
      <w:r w:rsidR="00E4610D" w:rsidRPr="00BE7044">
        <w:rPr>
          <w:rFonts w:ascii="Calibri" w:hAnsi="Calibri" w:cs="Calibri"/>
          <w:sz w:val="22"/>
          <w:szCs w:val="22"/>
        </w:rPr>
        <w:t xml:space="preserve">, dane umożliwiające dostęp do tych środków. </w:t>
      </w:r>
    </w:p>
    <w:p w14:paraId="073F711E" w14:textId="77777777" w:rsidR="00CB16B0" w:rsidRDefault="00CB16B0" w:rsidP="00CB16B0">
      <w:pPr>
        <w:tabs>
          <w:tab w:val="left" w:pos="567"/>
        </w:tabs>
        <w:spacing w:line="276" w:lineRule="auto"/>
        <w:ind w:left="567" w:hanging="567"/>
        <w:jc w:val="both"/>
        <w:rPr>
          <w:rFonts w:ascii="Calibri" w:hAnsi="Calibri" w:cs="Calibri"/>
          <w:b/>
          <w:bCs/>
          <w:sz w:val="22"/>
          <w:szCs w:val="22"/>
        </w:rPr>
      </w:pPr>
      <w:r>
        <w:rPr>
          <w:rFonts w:ascii="Calibri" w:hAnsi="Calibri" w:cs="Calibri"/>
          <w:sz w:val="22"/>
          <w:szCs w:val="22"/>
        </w:rPr>
        <w:tab/>
      </w:r>
      <w:r w:rsidR="00E4610D" w:rsidRPr="000047EF">
        <w:rPr>
          <w:rFonts w:ascii="Calibri" w:hAnsi="Calibri" w:cs="Calibri"/>
          <w:b/>
          <w:bCs/>
          <w:sz w:val="22"/>
          <w:szCs w:val="22"/>
        </w:rPr>
        <w:t>UWAGA: W przypadku Wykonawców figurujących w Krajowym Rejestrze Sądowym lub Centralnej Ewidencji</w:t>
      </w:r>
      <w:r w:rsidR="00E4610D">
        <w:rPr>
          <w:rFonts w:ascii="Calibri" w:hAnsi="Calibri" w:cs="Calibri"/>
          <w:b/>
          <w:bCs/>
          <w:sz w:val="22"/>
          <w:szCs w:val="22"/>
        </w:rPr>
        <w:t xml:space="preserve"> </w:t>
      </w:r>
      <w:r w:rsidR="00E4610D" w:rsidRPr="000047EF">
        <w:rPr>
          <w:rFonts w:ascii="Calibri" w:hAnsi="Calibri" w:cs="Calibri"/>
          <w:b/>
          <w:bCs/>
          <w:sz w:val="22"/>
          <w:szCs w:val="22"/>
        </w:rPr>
        <w:t>i Informacji o Działalności Gospodarczej podanie przez Wykonawcę w oświadczeniu, o którym mowa</w:t>
      </w:r>
      <w:r w:rsidR="00E4610D">
        <w:rPr>
          <w:rFonts w:ascii="Calibri" w:hAnsi="Calibri" w:cs="Calibri"/>
          <w:b/>
          <w:bCs/>
          <w:sz w:val="22"/>
          <w:szCs w:val="22"/>
        </w:rPr>
        <w:t xml:space="preserve"> </w:t>
      </w:r>
      <w:r w:rsidR="00E4610D" w:rsidRPr="000047EF">
        <w:rPr>
          <w:rFonts w:ascii="Calibri" w:hAnsi="Calibri" w:cs="Calibri"/>
          <w:b/>
          <w:bCs/>
          <w:sz w:val="22"/>
          <w:szCs w:val="22"/>
        </w:rPr>
        <w:t>w art. 125 ust. 1 Ustawy jego numeru Identyfikacji podatkowej NIP będzie wystarczające do uzyskania dostępu do odpisu lub informacji z Krajowego Rejestru Sądowego lub Centralnej Ewidencji i Informacji o Działalności Gospodarczej na potwierdzenie braku podstaw wykluczenia okre</w:t>
      </w:r>
      <w:r w:rsidR="00E4610D">
        <w:rPr>
          <w:rFonts w:ascii="Calibri" w:hAnsi="Calibri" w:cs="Calibri"/>
          <w:b/>
          <w:bCs/>
          <w:sz w:val="22"/>
          <w:szCs w:val="22"/>
        </w:rPr>
        <w:t>ś</w:t>
      </w:r>
      <w:r w:rsidR="00E4610D" w:rsidRPr="000047EF">
        <w:rPr>
          <w:rFonts w:ascii="Calibri" w:hAnsi="Calibri" w:cs="Calibri"/>
          <w:b/>
          <w:bCs/>
          <w:sz w:val="22"/>
          <w:szCs w:val="22"/>
        </w:rPr>
        <w:t>lonej w art. 109 ust. 1 pkt 4 Ustawy.</w:t>
      </w:r>
    </w:p>
    <w:p w14:paraId="0A171509" w14:textId="46D92D35" w:rsidR="00E4610D" w:rsidRPr="0070515F" w:rsidRDefault="00CB16B0" w:rsidP="00CB16B0">
      <w:pPr>
        <w:tabs>
          <w:tab w:val="left" w:pos="567"/>
        </w:tabs>
        <w:spacing w:line="276" w:lineRule="auto"/>
        <w:ind w:left="567" w:hanging="567"/>
        <w:jc w:val="both"/>
        <w:rPr>
          <w:rFonts w:ascii="Calibri" w:hAnsi="Calibri" w:cs="Calibri"/>
          <w:sz w:val="22"/>
          <w:szCs w:val="22"/>
        </w:rPr>
      </w:pPr>
      <w:r w:rsidRPr="00CB16B0">
        <w:rPr>
          <w:rFonts w:ascii="Calibri" w:hAnsi="Calibri" w:cs="Calibri"/>
          <w:sz w:val="22"/>
          <w:szCs w:val="22"/>
        </w:rPr>
        <w:t>9.4.</w:t>
      </w:r>
      <w:r>
        <w:rPr>
          <w:rFonts w:ascii="Calibri" w:hAnsi="Calibri" w:cs="Calibri"/>
          <w:b/>
          <w:bCs/>
          <w:sz w:val="22"/>
          <w:szCs w:val="22"/>
        </w:rPr>
        <w:tab/>
      </w:r>
      <w:r w:rsidR="00E4610D" w:rsidRPr="00824661">
        <w:rPr>
          <w:rFonts w:ascii="Calibri" w:hAnsi="Calibri" w:cs="Calibri"/>
          <w:sz w:val="22"/>
          <w:szCs w:val="22"/>
        </w:rPr>
        <w:t>Jeżeli Wykonawca nie złożył oświadczenia, o którym mowa w art.</w:t>
      </w:r>
      <w:r w:rsidR="00E4610D">
        <w:rPr>
          <w:rFonts w:ascii="Calibri" w:hAnsi="Calibri" w:cs="Calibri"/>
          <w:sz w:val="22"/>
          <w:szCs w:val="22"/>
        </w:rPr>
        <w:t xml:space="preserve"> </w:t>
      </w:r>
      <w:r w:rsidR="00E4610D" w:rsidRPr="00824661">
        <w:rPr>
          <w:rFonts w:ascii="Calibri" w:hAnsi="Calibri" w:cs="Calibri"/>
          <w:sz w:val="22"/>
          <w:szCs w:val="22"/>
        </w:rPr>
        <w:t>125 Ustawy, podmiotowych środków dowodowych, innych dokumentów lub oświadczeń składanych w postępowaniu lub są one niekompletne lub zawierają błędy Zamawiający wezwie Wykonawcę odpowiednio do ich złożenia, poprawienia lub uzupełnienia w wyznaczonym terminie, chyba, że</w:t>
      </w:r>
      <w:r w:rsidR="00E4610D">
        <w:rPr>
          <w:rFonts w:ascii="Calibri" w:hAnsi="Calibri" w:cs="Calibri"/>
          <w:sz w:val="22"/>
          <w:szCs w:val="22"/>
        </w:rPr>
        <w:t xml:space="preserve"> o</w:t>
      </w:r>
      <w:r w:rsidR="00E4610D" w:rsidRPr="00824661">
        <w:rPr>
          <w:rFonts w:ascii="Calibri" w:hAnsi="Calibri" w:cs="Calibri"/>
          <w:sz w:val="22"/>
          <w:szCs w:val="22"/>
        </w:rPr>
        <w:t>ferta Wykonawcy podlega odrzuceniu bez względu na ich złożenie, uzupełnienie lub poprawienie lub zachodzą przesłanki unieważnienia postępowania.</w:t>
      </w:r>
    </w:p>
    <w:p w14:paraId="2998258B" w14:textId="4121E3A4" w:rsidR="00346467" w:rsidRDefault="00346467" w:rsidP="00845AFF">
      <w:pPr>
        <w:ind w:left="540" w:hanging="540"/>
        <w:jc w:val="both"/>
        <w:rPr>
          <w:rFonts w:ascii="Arial Narrow" w:hAnsi="Arial Narrow"/>
          <w:b/>
          <w:sz w:val="20"/>
          <w:szCs w:val="20"/>
        </w:rPr>
      </w:pPr>
    </w:p>
    <w:p w14:paraId="07D51C1B" w14:textId="279F9067" w:rsidR="00CB16B0" w:rsidRPr="00DE280E" w:rsidRDefault="0009683F">
      <w:pPr>
        <w:pStyle w:val="Akapitzlist"/>
        <w:numPr>
          <w:ilvl w:val="0"/>
          <w:numId w:val="23"/>
        </w:numPr>
        <w:tabs>
          <w:tab w:val="clear" w:pos="360"/>
          <w:tab w:val="left" w:pos="567"/>
        </w:tabs>
        <w:suppressAutoHyphens w:val="0"/>
        <w:spacing w:line="276" w:lineRule="auto"/>
        <w:ind w:left="567" w:hanging="567"/>
        <w:jc w:val="both"/>
        <w:rPr>
          <w:rFonts w:ascii="Calibri" w:hAnsi="Calibri" w:cs="Calibri"/>
          <w:b/>
          <w:bCs/>
          <w:iCs/>
          <w:sz w:val="22"/>
          <w:szCs w:val="22"/>
          <w:u w:val="single"/>
        </w:rPr>
      </w:pPr>
      <w:r w:rsidRPr="00DE280E">
        <w:rPr>
          <w:rFonts w:ascii="Calibri" w:hAnsi="Calibri" w:cs="Calibri"/>
          <w:b/>
          <w:bCs/>
          <w:iCs/>
          <w:sz w:val="22"/>
          <w:szCs w:val="22"/>
          <w:u w:val="single"/>
        </w:rPr>
        <w:t>Informacja dla wykonawców wspólnie ubiegających się o udzielenie zamówienia (spółki cywilne/konsorcja)</w:t>
      </w:r>
    </w:p>
    <w:p w14:paraId="15A3E8D1" w14:textId="77777777" w:rsidR="00CB16B0" w:rsidRPr="00D93B4F" w:rsidRDefault="00CB16B0">
      <w:pPr>
        <w:widowControl w:val="0"/>
        <w:numPr>
          <w:ilvl w:val="1"/>
          <w:numId w:val="23"/>
        </w:numPr>
        <w:tabs>
          <w:tab w:val="clear" w:pos="360"/>
          <w:tab w:val="left" w:pos="567"/>
        </w:tabs>
        <w:suppressAutoHyphens w:val="0"/>
        <w:spacing w:line="276" w:lineRule="auto"/>
        <w:ind w:left="567" w:hanging="567"/>
        <w:jc w:val="both"/>
        <w:outlineLvl w:val="1"/>
        <w:rPr>
          <w:rFonts w:ascii="Calibri" w:eastAsia="Calibri" w:hAnsi="Calibri" w:cs="Calibri"/>
          <w:iCs/>
          <w:sz w:val="22"/>
          <w:szCs w:val="22"/>
          <w:lang w:eastAsia="en-US"/>
        </w:rPr>
      </w:pPr>
      <w:r w:rsidRPr="00D93B4F">
        <w:rPr>
          <w:rFonts w:ascii="Calibri" w:eastAsia="Calibri" w:hAnsi="Calibri" w:cs="Calibri"/>
          <w:sz w:val="22"/>
          <w:szCs w:val="22"/>
          <w:lang w:eastAsia="en-US"/>
        </w:rPr>
        <w:t>Wykonawcy mogą wspólnie ubiegać się o udzielenie zamówienia. W takim przypadku Wykonawcy ustanawiają pełnomocnika do reprezentowania ich w postępowaniu albo do reprezentowania</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i</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zawarcia umowy w sprawie zamówienia publicznego. </w:t>
      </w:r>
      <w:r w:rsidRPr="00D93B4F">
        <w:rPr>
          <w:rFonts w:ascii="Calibri" w:eastAsia="Calibri" w:hAnsi="Calibri" w:cs="Calibri"/>
          <w:b/>
          <w:bCs/>
          <w:sz w:val="22"/>
          <w:szCs w:val="22"/>
          <w:u w:val="single"/>
          <w:lang w:eastAsia="en-US"/>
        </w:rPr>
        <w:t>Pełnomocnictwo</w:t>
      </w:r>
      <w:r w:rsidRPr="00D93B4F">
        <w:rPr>
          <w:rFonts w:ascii="Calibri" w:eastAsia="Calibri" w:hAnsi="Calibri" w:cs="Calibri"/>
          <w:sz w:val="22"/>
          <w:szCs w:val="22"/>
          <w:lang w:eastAsia="en-US"/>
        </w:rPr>
        <w:t xml:space="preserve"> winno być załączone do oferty. </w:t>
      </w:r>
      <w:r>
        <w:rPr>
          <w:rFonts w:ascii="Calibri" w:eastAsia="Calibri" w:hAnsi="Calibri" w:cs="Calibri"/>
          <w:sz w:val="22"/>
          <w:szCs w:val="22"/>
          <w:lang w:eastAsia="en-US"/>
        </w:rPr>
        <w:t xml:space="preserve">Pełnomocnictwo winno być załączone do oferty w formie określonej </w:t>
      </w:r>
      <w:r w:rsidRPr="00163C32">
        <w:rPr>
          <w:rFonts w:ascii="Calibri" w:eastAsia="Calibri" w:hAnsi="Calibri" w:cs="Calibri"/>
          <w:b/>
          <w:bCs/>
          <w:sz w:val="22"/>
          <w:szCs w:val="22"/>
          <w:lang w:eastAsia="en-US"/>
        </w:rPr>
        <w:t>w pkt 1</w:t>
      </w:r>
      <w:r>
        <w:rPr>
          <w:rFonts w:ascii="Calibri" w:eastAsia="Calibri" w:hAnsi="Calibri" w:cs="Calibri"/>
          <w:b/>
          <w:bCs/>
          <w:sz w:val="22"/>
          <w:szCs w:val="22"/>
          <w:lang w:eastAsia="en-US"/>
        </w:rPr>
        <w:t>3</w:t>
      </w:r>
      <w:r w:rsidRPr="00163C32">
        <w:rPr>
          <w:rFonts w:ascii="Calibri" w:eastAsia="Calibri" w:hAnsi="Calibri" w:cs="Calibri"/>
          <w:b/>
          <w:bCs/>
          <w:sz w:val="22"/>
          <w:szCs w:val="22"/>
          <w:lang w:eastAsia="en-US"/>
        </w:rPr>
        <w:t xml:space="preserve"> SWZ.</w:t>
      </w:r>
      <w:r>
        <w:rPr>
          <w:rFonts w:ascii="Calibri" w:eastAsia="Calibri" w:hAnsi="Calibri" w:cs="Calibri"/>
          <w:sz w:val="22"/>
          <w:szCs w:val="22"/>
          <w:lang w:eastAsia="en-US"/>
        </w:rPr>
        <w:t xml:space="preserve"> Oferta musi być podpisana w taki sposób, by prawnie zobowiązywała wszystkich Wykonawców występujących wspólnie. Wszelka korespondencja oraz rozliczenie dokonywane będą wyłącznie z pełnomocnikiem. Wykonawcy wspólnie ubiegający się o zamówienie, których oferta zostanie uznana za najkorzystniejszą zobowiązani są przed podpisaniem umowy zawrzeć konsorcjum w formie cywilno-prawnego porozumienia.</w:t>
      </w:r>
    </w:p>
    <w:p w14:paraId="62B05A65" w14:textId="77777777" w:rsidR="00EA00F7"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D93B4F">
        <w:rPr>
          <w:rFonts w:ascii="Calibri" w:eastAsia="Calibri" w:hAnsi="Calibri" w:cs="Calibri"/>
          <w:sz w:val="22"/>
          <w:szCs w:val="22"/>
          <w:lang w:eastAsia="en-US"/>
        </w:rPr>
        <w:t>W przypadku Wykonawców wspólnie ubiegających się o udzielenie zamówienia, oświadczenie,</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o</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którym mowa </w:t>
      </w:r>
      <w:r w:rsidRPr="00163C32">
        <w:rPr>
          <w:rFonts w:ascii="Calibri" w:eastAsia="Calibri" w:hAnsi="Calibri" w:cs="Calibri"/>
          <w:b/>
          <w:bCs/>
          <w:sz w:val="22"/>
          <w:szCs w:val="22"/>
          <w:lang w:eastAsia="en-US"/>
        </w:rPr>
        <w:t xml:space="preserve">w pkt </w:t>
      </w:r>
      <w:r w:rsidR="00EA00F7">
        <w:rPr>
          <w:rFonts w:ascii="Calibri" w:eastAsia="Calibri" w:hAnsi="Calibri" w:cs="Calibri"/>
          <w:b/>
          <w:bCs/>
          <w:sz w:val="22"/>
          <w:szCs w:val="22"/>
          <w:lang w:eastAsia="en-US"/>
        </w:rPr>
        <w:t>9</w:t>
      </w:r>
      <w:r w:rsidRPr="00163C32">
        <w:rPr>
          <w:rFonts w:ascii="Calibri" w:eastAsia="Calibri" w:hAnsi="Calibri" w:cs="Calibri"/>
          <w:b/>
          <w:bCs/>
          <w:sz w:val="22"/>
          <w:szCs w:val="22"/>
          <w:lang w:eastAsia="en-US"/>
        </w:rPr>
        <w:t>.1.1. SWZ</w:t>
      </w:r>
      <w:r w:rsidRPr="00D93B4F">
        <w:rPr>
          <w:rFonts w:ascii="Calibri" w:eastAsia="Calibri" w:hAnsi="Calibri" w:cs="Calibri"/>
          <w:sz w:val="22"/>
          <w:szCs w:val="22"/>
          <w:lang w:eastAsia="en-US"/>
        </w:rPr>
        <w:t xml:space="preserve"> składa każdy z Wykonawców. </w:t>
      </w:r>
      <w:r w:rsidRPr="00D93B4F">
        <w:rPr>
          <w:rFonts w:ascii="Calibri" w:eastAsia="Calibri" w:hAnsi="Calibri" w:cs="Calibri"/>
          <w:sz w:val="22"/>
          <w:szCs w:val="22"/>
          <w:u w:val="single"/>
          <w:lang w:eastAsia="en-US"/>
        </w:rPr>
        <w:t>Oświadczenia te potwierdzają brak podstaw wykluczenia oraz spełnianie warunków udziału w zakresie w jakim każdy</w:t>
      </w:r>
      <w:r>
        <w:rPr>
          <w:rFonts w:ascii="Calibri" w:eastAsia="Calibri" w:hAnsi="Calibri" w:cs="Calibri"/>
          <w:sz w:val="22"/>
          <w:szCs w:val="22"/>
          <w:u w:val="single"/>
          <w:lang w:eastAsia="en-US"/>
        </w:rPr>
        <w:t xml:space="preserve"> </w:t>
      </w:r>
      <w:r w:rsidRPr="00D93B4F">
        <w:rPr>
          <w:rFonts w:ascii="Calibri" w:eastAsia="Calibri" w:hAnsi="Calibri" w:cs="Calibri"/>
          <w:sz w:val="22"/>
          <w:szCs w:val="22"/>
          <w:u w:val="single"/>
          <w:lang w:eastAsia="en-US"/>
        </w:rPr>
        <w:t>z</w:t>
      </w:r>
      <w:r>
        <w:rPr>
          <w:rFonts w:ascii="Calibri" w:eastAsia="Calibri" w:hAnsi="Calibri" w:cs="Calibri"/>
          <w:sz w:val="22"/>
          <w:szCs w:val="22"/>
          <w:u w:val="single"/>
          <w:lang w:eastAsia="en-US"/>
        </w:rPr>
        <w:t> </w:t>
      </w:r>
      <w:r w:rsidRPr="00D93B4F">
        <w:rPr>
          <w:rFonts w:ascii="Calibri" w:eastAsia="Calibri" w:hAnsi="Calibri" w:cs="Calibri"/>
          <w:sz w:val="22"/>
          <w:szCs w:val="22"/>
          <w:u w:val="single"/>
          <w:lang w:eastAsia="en-US"/>
        </w:rPr>
        <w:t>Wykonawców wykazuje spełnianie warunków udziału w postępowaniu.</w:t>
      </w:r>
    </w:p>
    <w:p w14:paraId="19A087CD" w14:textId="4F9A04A0" w:rsidR="00CB16B0"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EA00F7">
        <w:rPr>
          <w:rFonts w:ascii="Calibri" w:eastAsia="Calibri" w:hAnsi="Calibri" w:cs="Calibri"/>
          <w:sz w:val="22"/>
          <w:szCs w:val="22"/>
          <w:lang w:eastAsia="en-US"/>
        </w:rPr>
        <w:t>Podmiotowe środki dowodowe potwierdzające brak podstaw wykluczenia z postępowania składa każdy z Wykonawców wspólnie ubiegających się o zamówienie</w:t>
      </w:r>
    </w:p>
    <w:p w14:paraId="3E868556" w14:textId="77777777" w:rsidR="00CB16B0" w:rsidRPr="00881FFC"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Pr>
          <w:rFonts w:ascii="Calibri" w:eastAsia="Calibri" w:hAnsi="Calibri" w:cs="Calibri"/>
          <w:sz w:val="22"/>
          <w:szCs w:val="22"/>
          <w:lang w:eastAsia="en-US"/>
        </w:rPr>
        <w:t>Wykonawcy wspólnie ubiegający się o udzielenie zamówienia dołączają do oferty oświadczenie, z którego wynika, które dostawy, usługi wykonają poszczególni wykonawcy.</w:t>
      </w:r>
      <w:r w:rsidRPr="00D93B4F">
        <w:rPr>
          <w:rFonts w:ascii="Calibri" w:eastAsia="Calibri" w:hAnsi="Calibri" w:cs="Calibri"/>
          <w:sz w:val="22"/>
          <w:szCs w:val="22"/>
          <w:lang w:eastAsia="en-US"/>
        </w:rPr>
        <w:t xml:space="preserve"> </w:t>
      </w:r>
    </w:p>
    <w:p w14:paraId="67A294C2" w14:textId="77777777" w:rsidR="00CB16B0" w:rsidRPr="00700781" w:rsidRDefault="00CB16B0" w:rsidP="00845AFF">
      <w:pPr>
        <w:ind w:left="540" w:hanging="540"/>
        <w:jc w:val="both"/>
        <w:rPr>
          <w:rFonts w:ascii="Arial Narrow" w:hAnsi="Arial Narrow"/>
          <w:b/>
          <w:sz w:val="20"/>
          <w:szCs w:val="20"/>
        </w:rPr>
      </w:pPr>
    </w:p>
    <w:p w14:paraId="12F00623" w14:textId="77777777" w:rsidR="00DE280E" w:rsidRPr="00507D2E" w:rsidRDefault="00DE280E">
      <w:pPr>
        <w:numPr>
          <w:ilvl w:val="0"/>
          <w:numId w:val="39"/>
        </w:numPr>
        <w:tabs>
          <w:tab w:val="clear" w:pos="360"/>
          <w:tab w:val="num" w:pos="567"/>
        </w:tabs>
        <w:suppressAutoHyphens w:val="0"/>
        <w:overflowPunct w:val="0"/>
        <w:autoSpaceDE w:val="0"/>
        <w:autoSpaceDN w:val="0"/>
        <w:adjustRightInd w:val="0"/>
        <w:spacing w:line="276" w:lineRule="auto"/>
        <w:ind w:left="567" w:hanging="567"/>
        <w:jc w:val="both"/>
        <w:textAlignment w:val="baseline"/>
        <w:rPr>
          <w:rFonts w:asciiTheme="minorHAnsi" w:hAnsiTheme="minorHAnsi" w:cstheme="minorHAnsi"/>
          <w:b/>
          <w:bCs/>
          <w:sz w:val="22"/>
          <w:szCs w:val="22"/>
          <w:u w:val="single"/>
        </w:rPr>
      </w:pPr>
      <w:r w:rsidRPr="00507D2E">
        <w:rPr>
          <w:rFonts w:asciiTheme="minorHAnsi" w:hAnsiTheme="minorHAnsi" w:cstheme="minorHAnsi"/>
          <w:b/>
          <w:bCs/>
          <w:sz w:val="22"/>
          <w:szCs w:val="22"/>
          <w:u w:val="single"/>
        </w:rPr>
        <w:t>Informacje o sposobie porozumiewania się Zamawiającego z Wykonawcami oraz przekazywania oświadczeń i dokumentów, a także wskazanie osób uprawnionych do porozumiewania się z Wykonawcami.</w:t>
      </w:r>
    </w:p>
    <w:p w14:paraId="10956CB4" w14:textId="604D1887" w:rsidR="004561C2" w:rsidRPr="004561C2" w:rsidRDefault="00DE280E">
      <w:pPr>
        <w:widowControl w:val="0"/>
        <w:numPr>
          <w:ilvl w:val="1"/>
          <w:numId w:val="39"/>
        </w:numPr>
        <w:tabs>
          <w:tab w:val="num" w:pos="567"/>
          <w:tab w:val="num" w:pos="1440"/>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 xml:space="preserve">Komunikacja między Zamawiającym a Wykonawcami odbywa się w języku polskim w formie elektronicznej za pośrednictwem platformazakupowa.pl (zwanej dalej Platformą) dostępną pod adresem </w:t>
      </w:r>
      <w:hyperlink r:id="rId9" w:history="1">
        <w:r w:rsidR="004561C2" w:rsidRPr="004561C2">
          <w:rPr>
            <w:rStyle w:val="Hipercze"/>
            <w:rFonts w:asciiTheme="minorHAnsi" w:hAnsiTheme="minorHAnsi" w:cstheme="minorHAnsi"/>
            <w:b/>
            <w:sz w:val="22"/>
            <w:szCs w:val="22"/>
          </w:rPr>
          <w:t>https://platformazakupowa.pl/pn/gminanowosolna</w:t>
        </w:r>
      </w:hyperlink>
    </w:p>
    <w:p w14:paraId="4C4670EF" w14:textId="77777777" w:rsidR="001B5F6B" w:rsidRPr="004561C2" w:rsidRDefault="00DE280E">
      <w:pPr>
        <w:numPr>
          <w:ilvl w:val="1"/>
          <w:numId w:val="39"/>
        </w:numPr>
        <w:tabs>
          <w:tab w:val="clear" w:pos="360"/>
          <w:tab w:val="num" w:pos="567"/>
        </w:tabs>
        <w:suppressAutoHyphens w:val="0"/>
        <w:spacing w:line="276" w:lineRule="auto"/>
        <w:ind w:left="567" w:hanging="567"/>
        <w:contextualSpacing/>
        <w:jc w:val="both"/>
        <w:rPr>
          <w:rFonts w:asciiTheme="minorHAnsi" w:eastAsia="Calibri" w:hAnsiTheme="minorHAnsi" w:cstheme="minorHAnsi"/>
          <w:sz w:val="22"/>
          <w:szCs w:val="22"/>
          <w:lang w:eastAsia="en-US"/>
        </w:rPr>
      </w:pPr>
      <w:r w:rsidRPr="004561C2">
        <w:rPr>
          <w:rFonts w:asciiTheme="minorHAnsi" w:eastAsia="Calibri" w:hAnsiTheme="minorHAnsi" w:cstheme="minorHAnsi"/>
          <w:sz w:val="22"/>
          <w:szCs w:val="22"/>
          <w:lang w:eastAsia="en-US"/>
        </w:rPr>
        <w:t>Osobą upoważnioną do kontaktów z Wykonawcami ze strony Zamawiającego</w:t>
      </w:r>
    </w:p>
    <w:p w14:paraId="2BF95BCE"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t>-</w:t>
      </w:r>
      <w:r w:rsidRPr="004561C2">
        <w:rPr>
          <w:rFonts w:asciiTheme="minorHAnsi" w:hAnsiTheme="minorHAnsi"/>
          <w:sz w:val="22"/>
          <w:szCs w:val="22"/>
        </w:rPr>
        <w:tab/>
        <w:t>w sprawach dotyczących opisu przedmiotu zamówienia:</w:t>
      </w:r>
    </w:p>
    <w:p w14:paraId="1843C9ED"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Adam Ciupiński</w:t>
      </w:r>
      <w:r w:rsidRPr="004561C2">
        <w:rPr>
          <w:rFonts w:asciiTheme="minorHAnsi" w:hAnsiTheme="minorHAnsi"/>
          <w:sz w:val="22"/>
          <w:szCs w:val="22"/>
        </w:rPr>
        <w:t xml:space="preserve"> – Dyrektor ZGK GN w godzinach pracy urzędu tel. 42-648-44-58</w:t>
      </w:r>
    </w:p>
    <w:p w14:paraId="7BA645A3"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t>-</w:t>
      </w:r>
      <w:r w:rsidRPr="004561C2">
        <w:rPr>
          <w:rFonts w:asciiTheme="minorHAnsi" w:hAnsiTheme="minorHAnsi"/>
          <w:sz w:val="22"/>
          <w:szCs w:val="22"/>
        </w:rPr>
        <w:tab/>
        <w:t>w sprawach procedury zamówienia publicznego:</w:t>
      </w:r>
    </w:p>
    <w:p w14:paraId="655147F7" w14:textId="77777777" w:rsidR="000344B6"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Sebastian Rudziński</w:t>
      </w:r>
      <w:r w:rsidRPr="004561C2">
        <w:rPr>
          <w:rFonts w:asciiTheme="minorHAnsi" w:hAnsiTheme="minorHAnsi"/>
          <w:sz w:val="22"/>
          <w:szCs w:val="22"/>
        </w:rPr>
        <w:t xml:space="preserve"> - inspektor ds. zamówień publicznych tel. 42 616 45 56</w:t>
      </w:r>
      <w:r w:rsidRPr="004561C2">
        <w:rPr>
          <w:sz w:val="22"/>
          <w:szCs w:val="22"/>
        </w:rPr>
        <w:t xml:space="preserve">  </w:t>
      </w:r>
      <w:r w:rsidRPr="004561C2">
        <w:rPr>
          <w:rFonts w:asciiTheme="minorHAnsi" w:hAnsiTheme="minorHAnsi"/>
          <w:sz w:val="22"/>
          <w:szCs w:val="22"/>
        </w:rPr>
        <w:t xml:space="preserve">wew. 15 </w:t>
      </w:r>
      <w:proofErr w:type="spellStart"/>
      <w:r w:rsidRPr="004561C2">
        <w:rPr>
          <w:rFonts w:asciiTheme="minorHAnsi" w:hAnsiTheme="minorHAnsi"/>
          <w:sz w:val="22"/>
          <w:szCs w:val="22"/>
        </w:rPr>
        <w:t>wt</w:t>
      </w:r>
      <w:proofErr w:type="spellEnd"/>
      <w:r w:rsidRPr="004561C2">
        <w:rPr>
          <w:rFonts w:asciiTheme="minorHAnsi" w:hAnsiTheme="minorHAnsi"/>
          <w:sz w:val="22"/>
          <w:szCs w:val="22"/>
        </w:rPr>
        <w:t>, czw. w godz. 14.00- 16.00.</w:t>
      </w:r>
    </w:p>
    <w:p w14:paraId="28C679B2" w14:textId="5D987532" w:rsidR="00DE280E" w:rsidRPr="004561C2" w:rsidRDefault="00DE280E" w:rsidP="004561C2">
      <w:pPr>
        <w:pStyle w:val="Tekstpodstawowywcity1"/>
        <w:spacing w:line="276" w:lineRule="auto"/>
        <w:ind w:left="567"/>
        <w:contextualSpacing/>
        <w:rPr>
          <w:rFonts w:asciiTheme="minorHAnsi" w:hAnsiTheme="minorHAnsi"/>
          <w:sz w:val="22"/>
          <w:szCs w:val="22"/>
        </w:rPr>
      </w:pPr>
      <w:r w:rsidRPr="004561C2">
        <w:rPr>
          <w:rFonts w:asciiTheme="minorHAnsi" w:eastAsia="Calibri" w:hAnsiTheme="minorHAnsi" w:cstheme="minorHAnsi"/>
          <w:sz w:val="22"/>
          <w:szCs w:val="22"/>
          <w:lang w:eastAsia="en-US"/>
        </w:rPr>
        <w:t>W przypadku</w:t>
      </w:r>
      <w:r w:rsidRPr="004561C2">
        <w:rPr>
          <w:rFonts w:asciiTheme="minorHAnsi" w:eastAsia="Calibri" w:hAnsiTheme="minorHAnsi" w:cstheme="minorHAnsi"/>
          <w:b/>
          <w:sz w:val="22"/>
          <w:szCs w:val="22"/>
          <w:lang w:eastAsia="en-US"/>
        </w:rPr>
        <w:t xml:space="preserve"> </w:t>
      </w:r>
      <w:r w:rsidRPr="004561C2">
        <w:rPr>
          <w:rFonts w:asciiTheme="minorHAnsi" w:eastAsia="Calibri" w:hAnsiTheme="minorHAnsi" w:cstheme="minorHAnsi"/>
          <w:sz w:val="22"/>
          <w:szCs w:val="22"/>
          <w:lang w:eastAsia="en-US"/>
        </w:rPr>
        <w:t>pytań technicznych związanych z działaniem Platformy, należy kontaktować się z</w:t>
      </w:r>
      <w:r w:rsidRPr="004561C2">
        <w:rPr>
          <w:rFonts w:asciiTheme="minorHAnsi" w:eastAsia="Calibri" w:hAnsiTheme="minorHAnsi" w:cstheme="minorHAnsi"/>
          <w:b/>
          <w:sz w:val="22"/>
          <w:szCs w:val="22"/>
          <w:lang w:eastAsia="en-US"/>
        </w:rPr>
        <w:t xml:space="preserve"> Centrum Wsparcia Klienta Platformy: </w:t>
      </w:r>
      <w:r w:rsidRPr="004561C2">
        <w:rPr>
          <w:rFonts w:asciiTheme="minorHAnsi" w:eastAsia="Calibri" w:hAnsiTheme="minorHAnsi" w:cstheme="minorHAnsi"/>
          <w:sz w:val="22"/>
          <w:szCs w:val="22"/>
          <w:lang w:eastAsia="en-US"/>
        </w:rPr>
        <w:t xml:space="preserve">nr tel. (22) 101 02 02, adres e-mail: </w:t>
      </w:r>
      <w:hyperlink r:id="rId10" w:history="1">
        <w:r w:rsidR="000344B6" w:rsidRPr="004561C2">
          <w:rPr>
            <w:rStyle w:val="Hipercze"/>
            <w:rFonts w:asciiTheme="minorHAnsi" w:eastAsia="Calibri" w:hAnsiTheme="minorHAnsi" w:cstheme="minorHAnsi"/>
            <w:sz w:val="22"/>
            <w:szCs w:val="22"/>
            <w:lang w:eastAsia="en-US"/>
          </w:rPr>
          <w:t>cwk@platformazakupowa.pl</w:t>
        </w:r>
      </w:hyperlink>
    </w:p>
    <w:p w14:paraId="61377701" w14:textId="77777777" w:rsidR="00DE280E" w:rsidRPr="00DE280E" w:rsidRDefault="00DE280E" w:rsidP="004561C2">
      <w:pPr>
        <w:tabs>
          <w:tab w:val="num" w:pos="851"/>
        </w:tabs>
        <w:spacing w:line="276" w:lineRule="auto"/>
        <w:ind w:left="567" w:hanging="567"/>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t xml:space="preserve">12.3. </w:t>
      </w:r>
      <w:r w:rsidRPr="00DE280E">
        <w:rPr>
          <w:rFonts w:asciiTheme="minorHAnsi" w:eastAsia="Calibri" w:hAnsiTheme="minorHAnsi" w:cstheme="minorHAnsi"/>
          <w:sz w:val="22"/>
          <w:szCs w:val="22"/>
          <w:lang w:eastAsia="en-US"/>
        </w:rPr>
        <w:tab/>
        <w:t xml:space="preserve">Wszelkie oświadczenia, wnioski, zawiadomienia oraz informacje, przekazywane są w formie elektronicznej za pośrednictwem Platformy i formularza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znajdującego się na stronie danego postępowania. Za datę przekazania (wpływu) oświadczeń, wniosków, zawiadomień oraz informacji przyjmuje się datę ich przesłania za pośrednictwem Platformy poprzez kliknięcie przycisku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po których pojawi się komunikat, że wiadomość została wysłana do Zamawiającego.</w:t>
      </w:r>
    </w:p>
    <w:p w14:paraId="27DD5D4C"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Calibri" w:hAnsiTheme="minorHAnsi" w:cstheme="minorHAnsi"/>
          <w:sz w:val="22"/>
          <w:szCs w:val="22"/>
          <w:lang w:eastAsia="en-US"/>
        </w:rPr>
        <w:t>12.4.</w:t>
      </w:r>
      <w:r w:rsidRPr="00DE280E">
        <w:rPr>
          <w:rFonts w:asciiTheme="minorHAnsi" w:eastAsia="Calibri" w:hAnsiTheme="minorHAnsi" w:cstheme="minorHAnsi"/>
          <w:sz w:val="22"/>
          <w:szCs w:val="22"/>
          <w:lang w:eastAsia="en-US"/>
        </w:rPr>
        <w:tab/>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w:t>
      </w:r>
      <w:r w:rsidRPr="00DE280E">
        <w:rPr>
          <w:rFonts w:asciiTheme="minorHAnsi" w:eastAsia="Calibri" w:hAnsiTheme="minorHAnsi" w:cstheme="minorHAnsi"/>
          <w:b/>
          <w:bCs/>
          <w:sz w:val="22"/>
          <w:szCs w:val="22"/>
          <w:lang w:eastAsia="en-US"/>
        </w:rPr>
        <w:t>„Komunikaty”</w:t>
      </w:r>
      <w:r w:rsidRPr="00DE280E">
        <w:rPr>
          <w:rFonts w:asciiTheme="minorHAnsi" w:eastAsia="Calibri" w:hAnsiTheme="minorHAnsi" w:cstheme="minorHAnsi"/>
          <w:sz w:val="22"/>
          <w:szCs w:val="22"/>
          <w:lang w:eastAsia="en-US"/>
        </w:rPr>
        <w:t>. Korespondencja, której zgodnie z obowiązującymi przepisami, adresatem jest konkretny Wykonawca będzie przekazywana w formie elektronicznej za pośrednictwem Platformy do konkretnego Wykonawcy.</w:t>
      </w:r>
    </w:p>
    <w:p w14:paraId="7250F0B7" w14:textId="77777777" w:rsidR="00DE280E" w:rsidRPr="00DE280E" w:rsidRDefault="00DE280E" w:rsidP="000344B6">
      <w:pPr>
        <w:tabs>
          <w:tab w:val="num" w:pos="851"/>
        </w:tabs>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12.5.</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Wykonawca jako podmiot profesjonalny ma obowiązek sprawdzania komunikatów i wiadomości bezpośrednio na Platformie przesyłanych przez Zamawiającego, gdyż system powiadomień może ulec awarii lub powiadomienie może trafić do folderu </w:t>
      </w:r>
      <w:r w:rsidRPr="00DE280E">
        <w:rPr>
          <w:rFonts w:asciiTheme="minorHAnsi" w:eastAsia="Calibri" w:hAnsiTheme="minorHAnsi" w:cstheme="minorHAnsi"/>
          <w:b/>
          <w:bCs/>
          <w:sz w:val="22"/>
          <w:szCs w:val="22"/>
          <w:lang w:eastAsia="en-US"/>
        </w:rPr>
        <w:t xml:space="preserve">SPAM. </w:t>
      </w:r>
    </w:p>
    <w:p w14:paraId="262FA0F5"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12.6.</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w:t>
      </w:r>
      <w:r w:rsidRPr="00DE280E">
        <w:rPr>
          <w:rFonts w:asciiTheme="minorHAnsi" w:eastAsia="Calibri" w:hAnsiTheme="minorHAnsi" w:cstheme="minorHAnsi"/>
          <w:sz w:val="22"/>
          <w:szCs w:val="22"/>
          <w:lang w:eastAsia="en-US"/>
        </w:rPr>
        <w:br/>
        <w:t>o udzielenie zamówienia publicznego lub konkursie (Dz.U. z 2020 poz. 2452) określa niezbędne wymagania sprzętowo - aplikacyjne umożliwiające pracę na Platformie, tj.:</w:t>
      </w:r>
    </w:p>
    <w:p w14:paraId="0C3E8FE1" w14:textId="63EA883C"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a) stały dostęp do sieci Internet o gwarantowanej przepustowości nie mniejszej niż 512 </w:t>
      </w:r>
      <w:proofErr w:type="spellStart"/>
      <w:r w:rsidR="00DE280E" w:rsidRPr="00DE280E">
        <w:rPr>
          <w:rFonts w:asciiTheme="minorHAnsi" w:eastAsia="Calibri" w:hAnsiTheme="minorHAnsi" w:cstheme="minorHAnsi"/>
          <w:sz w:val="22"/>
          <w:szCs w:val="22"/>
          <w:lang w:eastAsia="en-US"/>
        </w:rPr>
        <w:t>kb</w:t>
      </w:r>
      <w:proofErr w:type="spellEnd"/>
      <w:r w:rsidR="00DE280E" w:rsidRPr="00DE280E">
        <w:rPr>
          <w:rFonts w:asciiTheme="minorHAnsi" w:eastAsia="Calibri" w:hAnsiTheme="minorHAnsi" w:cstheme="minorHAnsi"/>
          <w:sz w:val="22"/>
          <w:szCs w:val="22"/>
          <w:lang w:eastAsia="en-US"/>
        </w:rPr>
        <w:t>/s,</w:t>
      </w:r>
    </w:p>
    <w:p w14:paraId="5722590B" w14:textId="37796387"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b) komputer klasy PC lub MAC, o następującej konfiguracji: pamięć min. 2 GB Ram, procesor Intel IV 2 GHZ (lub równoważny) lub jego nowsza wersja, jeden z systemów operacyjnych - MS Windows 7, Mac Os x 10 4, Linux lub ich nowsze wersje,</w:t>
      </w:r>
    </w:p>
    <w:p w14:paraId="5BBEDE93" w14:textId="46EC03F1"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c) zainstalowana dowolna przeglądarka internetowa, w przypadku Internet Explorer minimalnie wersja 10 0.,</w:t>
      </w:r>
    </w:p>
    <w:p w14:paraId="446D969A" w14:textId="675FFC7B"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d) włączona obsługa JavaScript,</w:t>
      </w:r>
    </w:p>
    <w:p w14:paraId="3B376CAF" w14:textId="6865E2E8"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e) zainstalowany program Adobe </w:t>
      </w:r>
      <w:proofErr w:type="spellStart"/>
      <w:r w:rsidR="00DE280E" w:rsidRPr="00DE280E">
        <w:rPr>
          <w:rFonts w:asciiTheme="minorHAnsi" w:eastAsia="Calibri" w:hAnsiTheme="minorHAnsi" w:cstheme="minorHAnsi"/>
          <w:sz w:val="22"/>
          <w:szCs w:val="22"/>
          <w:lang w:eastAsia="en-US"/>
        </w:rPr>
        <w:t>Acrobat</w:t>
      </w:r>
      <w:proofErr w:type="spellEnd"/>
      <w:r w:rsidR="00DE280E" w:rsidRPr="00DE280E">
        <w:rPr>
          <w:rFonts w:asciiTheme="minorHAnsi" w:eastAsia="Calibri" w:hAnsiTheme="minorHAnsi" w:cstheme="minorHAnsi"/>
          <w:sz w:val="22"/>
          <w:szCs w:val="22"/>
          <w:lang w:eastAsia="en-US"/>
        </w:rPr>
        <w:t xml:space="preserve"> Reader lub inny obsługujący format plików .pdf.</w:t>
      </w:r>
    </w:p>
    <w:p w14:paraId="58514E23" w14:textId="27BED186"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f) Platforma działa według standardu przyjętego w komunikacji sieciowej - kodowanie UTF8,</w:t>
      </w:r>
    </w:p>
    <w:p w14:paraId="422F8961" w14:textId="65CF7C90"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lastRenderedPageBreak/>
        <w:tab/>
      </w:r>
      <w:r w:rsidR="00DE280E" w:rsidRPr="00DE280E">
        <w:rPr>
          <w:rFonts w:asciiTheme="minorHAnsi" w:eastAsia="Calibri" w:hAnsiTheme="minorHAnsi" w:cstheme="minorHAnsi"/>
          <w:sz w:val="22"/>
          <w:szCs w:val="22"/>
          <w:lang w:eastAsia="en-US"/>
        </w:rPr>
        <w:t>g) oznaczenie czasu odbioru danych przez platformę zakupową stanowi datę oraz dokładny czas (</w:t>
      </w:r>
      <w:proofErr w:type="spellStart"/>
      <w:r w:rsidR="00DE280E" w:rsidRPr="00DE280E">
        <w:rPr>
          <w:rFonts w:asciiTheme="minorHAnsi" w:eastAsia="Calibri" w:hAnsiTheme="minorHAnsi" w:cstheme="minorHAnsi"/>
          <w:sz w:val="22"/>
          <w:szCs w:val="22"/>
          <w:lang w:eastAsia="en-US"/>
        </w:rPr>
        <w:t>hh:mm:ss</w:t>
      </w:r>
      <w:proofErr w:type="spellEnd"/>
      <w:r w:rsidR="00DE280E" w:rsidRPr="00DE280E">
        <w:rPr>
          <w:rFonts w:asciiTheme="minorHAnsi" w:eastAsia="Calibri" w:hAnsiTheme="minorHAnsi" w:cstheme="minorHAnsi"/>
          <w:sz w:val="22"/>
          <w:szCs w:val="22"/>
          <w:lang w:eastAsia="en-US"/>
        </w:rPr>
        <w:t>) generowany wg. czasu lokalnego serwera synchronizowanego z zegarem Głównego Urzędu Miar.</w:t>
      </w:r>
    </w:p>
    <w:p w14:paraId="34B620F6" w14:textId="77777777" w:rsidR="00DE280E" w:rsidRPr="00DE280E" w:rsidRDefault="00DE280E">
      <w:pPr>
        <w:pStyle w:val="Akapitzlist"/>
        <w:widowControl w:val="0"/>
        <w:numPr>
          <w:ilvl w:val="1"/>
          <w:numId w:val="40"/>
        </w:numPr>
        <w:tabs>
          <w:tab w:val="left" w:pos="709"/>
          <w:tab w:val="left" w:pos="851"/>
        </w:tabs>
        <w:spacing w:line="276" w:lineRule="auto"/>
        <w:ind w:left="567" w:hanging="567"/>
        <w:contextualSpacing/>
        <w:rPr>
          <w:rFonts w:asciiTheme="minorHAnsi" w:eastAsia="Calibri" w:hAnsiTheme="minorHAnsi" w:cstheme="minorHAnsi"/>
          <w:sz w:val="22"/>
          <w:szCs w:val="22"/>
          <w:lang w:eastAsia="en-US"/>
        </w:rPr>
      </w:pPr>
      <w:r w:rsidRPr="00DE280E">
        <w:rPr>
          <w:rFonts w:asciiTheme="minorHAnsi" w:hAnsiTheme="minorHAnsi" w:cstheme="minorHAnsi"/>
          <w:sz w:val="22"/>
          <w:szCs w:val="22"/>
        </w:rPr>
        <w:t>Wykonawca przystępując do niniejszego postępowania o udzielenie zamówienia publicznego:</w:t>
      </w:r>
      <w:r w:rsidRPr="00DE280E">
        <w:rPr>
          <w:rFonts w:asciiTheme="minorHAnsi" w:eastAsia="Calibri" w:hAnsiTheme="minorHAnsi" w:cstheme="minorHAnsi"/>
          <w:sz w:val="22"/>
          <w:szCs w:val="22"/>
          <w:lang w:eastAsia="en-US"/>
        </w:rPr>
        <w:br/>
        <w:t xml:space="preserve">a) akceptuje warunki korzystania z Platformy, określone w Regulaminie zamieszczonym na stronie internetowej pod linkiem: </w:t>
      </w:r>
      <w:hyperlink r:id="rId11" w:history="1">
        <w:r w:rsidRPr="00DE280E">
          <w:rPr>
            <w:rStyle w:val="Hipercze"/>
            <w:rFonts w:asciiTheme="minorHAnsi" w:eastAsia="Calibri" w:hAnsiTheme="minorHAnsi" w:cstheme="minorHAnsi"/>
            <w:sz w:val="22"/>
            <w:szCs w:val="22"/>
            <w:lang w:eastAsia="en-US"/>
          </w:rPr>
          <w:t>https://platformazakupowa.pl/</w:t>
        </w:r>
      </w:hyperlink>
      <w:r w:rsidRPr="00DE280E">
        <w:rPr>
          <w:rFonts w:asciiTheme="minorHAnsi" w:eastAsia="Calibri" w:hAnsiTheme="minorHAnsi" w:cstheme="minorHAnsi"/>
          <w:sz w:val="22"/>
          <w:szCs w:val="22"/>
          <w:lang w:eastAsia="en-US"/>
        </w:rPr>
        <w:t xml:space="preserve">, w zakładce </w:t>
      </w:r>
      <w:r w:rsidRPr="00DE280E">
        <w:rPr>
          <w:rFonts w:asciiTheme="minorHAnsi" w:eastAsia="Calibri" w:hAnsiTheme="minorHAnsi" w:cstheme="minorHAnsi"/>
          <w:b/>
          <w:bCs/>
          <w:sz w:val="22"/>
          <w:szCs w:val="22"/>
          <w:lang w:eastAsia="en-US"/>
        </w:rPr>
        <w:t>„Regulamin"</w:t>
      </w:r>
      <w:r w:rsidRPr="00DE280E">
        <w:rPr>
          <w:rFonts w:asciiTheme="minorHAnsi" w:eastAsia="Calibri" w:hAnsiTheme="minorHAnsi" w:cstheme="minorHAnsi"/>
          <w:sz w:val="22"/>
          <w:szCs w:val="22"/>
          <w:lang w:eastAsia="en-US"/>
        </w:rPr>
        <w:t xml:space="preserve"> oraz uznaje go za wiążący.</w:t>
      </w:r>
      <w:r w:rsidRPr="00DE280E">
        <w:rPr>
          <w:rFonts w:asciiTheme="minorHAnsi" w:hAnsiTheme="minorHAnsi" w:cstheme="minorHAnsi"/>
          <w:sz w:val="22"/>
          <w:szCs w:val="22"/>
          <w:lang w:eastAsia="en-US"/>
        </w:rPr>
        <w:br/>
        <w:t>b) zapoznał się i stosuje się do Instrukcji składania ofert/wniosków dostępnej pod linkiem.</w:t>
      </w:r>
    </w:p>
    <w:p w14:paraId="4A1B4539" w14:textId="77777777" w:rsidR="00DE280E" w:rsidRPr="00DE280E" w:rsidRDefault="00DE280E" w:rsidP="000344B6">
      <w:pPr>
        <w:spacing w:line="276" w:lineRule="auto"/>
        <w:ind w:left="567" w:hanging="567"/>
        <w:contextualSpacing/>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t>12.8.</w:t>
      </w:r>
      <w:r w:rsidRPr="00DE280E">
        <w:rPr>
          <w:rFonts w:asciiTheme="minorHAnsi" w:eastAsia="Calibri" w:hAnsiTheme="minorHAnsi" w:cstheme="minorHAnsi"/>
          <w:sz w:val="22"/>
          <w:szCs w:val="22"/>
          <w:lang w:eastAsia="en-US"/>
        </w:rPr>
        <w:tab/>
      </w:r>
      <w:r w:rsidRPr="00DE280E">
        <w:rPr>
          <w:rFonts w:asciiTheme="minorHAnsi" w:eastAsia="Calibri" w:hAnsiTheme="minorHAnsi" w:cstheme="minorHAnsi"/>
          <w:b/>
          <w:bCs/>
          <w:sz w:val="22"/>
          <w:szCs w:val="22"/>
          <w:lang w:eastAsia="en-US"/>
        </w:rPr>
        <w:t>Zamawiający nie ponosi odpowiedzialności za złożenie oferty w sposób niezgodny z Instrukcją korzystania z Platformy</w:t>
      </w:r>
      <w:r w:rsidRPr="00DE280E">
        <w:rPr>
          <w:rFonts w:asciiTheme="minorHAnsi" w:eastAsia="Calibri" w:hAnsiTheme="minorHAnsi" w:cstheme="minorHAnsi"/>
          <w:sz w:val="22"/>
          <w:szCs w:val="22"/>
          <w:lang w:eastAsia="en-US"/>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w:t>
      </w:r>
    </w:p>
    <w:p w14:paraId="133B7CF8" w14:textId="77777777" w:rsidR="00DE280E" w:rsidRPr="00DE280E" w:rsidRDefault="00DE280E" w:rsidP="000344B6">
      <w:pPr>
        <w:spacing w:line="276" w:lineRule="auto"/>
        <w:ind w:left="567" w:hanging="567"/>
        <w:contextualSpacing/>
        <w:jc w:val="both"/>
        <w:rPr>
          <w:rFonts w:asciiTheme="minorHAnsi" w:eastAsia="Calibri" w:hAnsiTheme="minorHAnsi" w:cstheme="minorHAnsi"/>
          <w:color w:val="0000FF"/>
          <w:sz w:val="22"/>
          <w:szCs w:val="22"/>
          <w:u w:val="single"/>
          <w:lang w:eastAsia="en-US"/>
        </w:rPr>
      </w:pPr>
      <w:r w:rsidRPr="00DE280E">
        <w:rPr>
          <w:rFonts w:asciiTheme="minorHAnsi" w:eastAsia="Calibri" w:hAnsiTheme="minorHAnsi" w:cstheme="minorHAnsi"/>
          <w:sz w:val="22"/>
          <w:szCs w:val="22"/>
          <w:lang w:eastAsia="en-US"/>
        </w:rPr>
        <w:t xml:space="preserve">12.9. </w:t>
      </w:r>
      <w:r w:rsidRPr="00DE280E">
        <w:rPr>
          <w:rFonts w:asciiTheme="minorHAnsi" w:eastAsia="Calibri" w:hAnsiTheme="minorHAnsi" w:cstheme="minorHAnsi"/>
          <w:sz w:val="22"/>
          <w:szCs w:val="22"/>
          <w:lang w:eastAsia="en-US"/>
        </w:rPr>
        <w:tab/>
        <w:t xml:space="preserve">Zamawiający informuje, że </w:t>
      </w:r>
      <w:r w:rsidRPr="00DE280E">
        <w:rPr>
          <w:rFonts w:asciiTheme="minorHAnsi" w:eastAsia="Calibri" w:hAnsiTheme="minorHAnsi" w:cstheme="minorHAnsi"/>
          <w:b/>
          <w:sz w:val="22"/>
          <w:szCs w:val="22"/>
          <w:lang w:eastAsia="en-US"/>
        </w:rPr>
        <w:t xml:space="preserve">instrukcje korzystania z Platformy </w:t>
      </w:r>
      <w:r w:rsidRPr="00DE280E">
        <w:rPr>
          <w:rFonts w:asciiTheme="minorHAnsi" w:eastAsia="Calibri" w:hAnsiTheme="minorHAnsi" w:cstheme="minorHAnsi"/>
          <w:sz w:val="22"/>
          <w:szCs w:val="22"/>
          <w:lang w:eastAsia="en-US"/>
        </w:rPr>
        <w:t xml:space="preserve">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2" w:history="1">
        <w:r w:rsidRPr="00DE280E">
          <w:rPr>
            <w:rFonts w:asciiTheme="minorHAnsi" w:eastAsia="Calibri" w:hAnsiTheme="minorHAnsi" w:cstheme="minorHAnsi"/>
            <w:color w:val="0000FF"/>
            <w:sz w:val="22"/>
            <w:szCs w:val="22"/>
            <w:u w:val="single"/>
            <w:lang w:eastAsia="en-US"/>
          </w:rPr>
          <w:t>https://platformazakupowa.pl/strona/45-instrukcje</w:t>
        </w:r>
      </w:hyperlink>
    </w:p>
    <w:p w14:paraId="2CA25C29" w14:textId="76957ED3" w:rsidR="00DE280E" w:rsidRPr="00DE280E" w:rsidRDefault="00DE280E" w:rsidP="00DE280E">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7AB92560" w14:textId="77777777" w:rsidR="000344B6" w:rsidRPr="000344B6" w:rsidRDefault="000344B6">
      <w:pPr>
        <w:pStyle w:val="Akapitzlist"/>
        <w:numPr>
          <w:ilvl w:val="0"/>
          <w:numId w:val="40"/>
        </w:numPr>
        <w:tabs>
          <w:tab w:val="left" w:pos="567"/>
        </w:tabs>
        <w:suppressAutoHyphens w:val="0"/>
        <w:spacing w:line="276" w:lineRule="auto"/>
        <w:ind w:left="567" w:hanging="567"/>
        <w:jc w:val="both"/>
        <w:rPr>
          <w:rFonts w:asciiTheme="minorHAnsi" w:hAnsiTheme="minorHAnsi" w:cstheme="minorHAnsi"/>
          <w:b/>
          <w:bCs/>
          <w:sz w:val="22"/>
          <w:szCs w:val="22"/>
          <w:u w:val="single"/>
        </w:rPr>
      </w:pPr>
      <w:r w:rsidRPr="000344B6">
        <w:rPr>
          <w:rFonts w:asciiTheme="minorHAnsi" w:hAnsiTheme="minorHAnsi" w:cstheme="minorHAnsi"/>
          <w:b/>
          <w:bCs/>
          <w:sz w:val="22"/>
          <w:szCs w:val="22"/>
          <w:u w:val="single"/>
        </w:rPr>
        <w:t>Forma składanych dokumentów i oświadczeń.</w:t>
      </w:r>
    </w:p>
    <w:p w14:paraId="2BDBD2CE"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commentRangeStart w:id="3"/>
    </w:p>
    <w:commentRangeEnd w:id="3"/>
    <w:p w14:paraId="2B32F74A"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r w:rsidRPr="000344B6">
        <w:rPr>
          <w:rStyle w:val="Odwoaniedokomentarza"/>
          <w:rFonts w:asciiTheme="minorHAnsi" w:hAnsiTheme="minorHAnsi" w:cstheme="minorHAnsi"/>
          <w:sz w:val="22"/>
          <w:szCs w:val="22"/>
        </w:rPr>
        <w:commentReference w:id="3"/>
      </w:r>
    </w:p>
    <w:p w14:paraId="5D458C2D"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eastAsia="Calibri" w:hAnsiTheme="minorHAnsi" w:cstheme="minorHAnsi"/>
          <w:bCs/>
          <w:sz w:val="22"/>
          <w:szCs w:val="22"/>
        </w:rPr>
        <w:t xml:space="preserve">Oferty, oświadczenia, o których mowa w art. 125 ust. 1 Ustawy, podmiotowe środki dowodowe, oświadczenie, o którym mowa w art. 117 ust. 4 Ustawy oraz zobowiązanie podmiotu udostępniającego zasoby, o których mowa w art. 118 ust. 3 Ustawy, zwane dalej zobowiązaniem podmiotu udostępniającego zasoby, przedmiotowe środki dowodowe, pełnomocnictwo, sporządza się w postaci elektronicznej, w formatach określonych w </w:t>
      </w:r>
      <w:r w:rsidRPr="000344B6">
        <w:rPr>
          <w:rFonts w:asciiTheme="minorHAnsi" w:hAnsiTheme="minorHAnsi" w:cstheme="minorHAnsi"/>
          <w:bCs/>
          <w:sz w:val="22"/>
          <w:szCs w:val="22"/>
        </w:rPr>
        <w:t xml:space="preserve">Rozporządzeniu Rady Ministrów </w:t>
      </w:r>
      <w:r w:rsidRPr="000344B6">
        <w:rPr>
          <w:rFonts w:asciiTheme="minorHAnsi" w:eastAsia="TimesNewRomanPSMT" w:hAnsiTheme="minorHAnsi" w:cstheme="minorHAnsi"/>
          <w:bCs/>
          <w:sz w:val="22"/>
          <w:szCs w:val="22"/>
        </w:rPr>
        <w:t xml:space="preserve">z dnia 12 kwietnia 2012 r. </w:t>
      </w:r>
      <w:r w:rsidRPr="000344B6">
        <w:rPr>
          <w:rFonts w:asciiTheme="minorHAnsi" w:hAnsiTheme="minorHAnsi" w:cstheme="minorHAnsi"/>
          <w:bCs/>
          <w:sz w:val="22"/>
          <w:szCs w:val="22"/>
        </w:rPr>
        <w:t xml:space="preserve">w sprawie Krajowych Ram Interoperacyjności, minimalnych wymagań dla rejestrów publicznych i wymiany informacji w postaci elektronicznej oraz minimalnych wymagań dla systemów teleinformatycznych (tj.: Dz.U. z 2017r. poz. 2247 z </w:t>
      </w:r>
      <w:proofErr w:type="spellStart"/>
      <w:r w:rsidRPr="000344B6">
        <w:rPr>
          <w:rFonts w:asciiTheme="minorHAnsi" w:hAnsiTheme="minorHAnsi" w:cstheme="minorHAnsi"/>
          <w:bCs/>
          <w:sz w:val="22"/>
          <w:szCs w:val="22"/>
        </w:rPr>
        <w:t>późn</w:t>
      </w:r>
      <w:proofErr w:type="spellEnd"/>
      <w:r w:rsidRPr="000344B6">
        <w:rPr>
          <w:rFonts w:asciiTheme="minorHAnsi" w:hAnsiTheme="minorHAnsi" w:cstheme="minorHAnsi"/>
          <w:bCs/>
          <w:sz w:val="22"/>
          <w:szCs w:val="22"/>
        </w:rPr>
        <w:t xml:space="preserve">. zm.) z uwzględnieniem rodzaju przekazywanych danych. </w:t>
      </w:r>
      <w:r w:rsidRPr="000344B6">
        <w:rPr>
          <w:rFonts w:asciiTheme="minorHAnsi" w:hAnsiTheme="minorHAnsi" w:cstheme="minorHAnsi"/>
          <w:sz w:val="22"/>
          <w:szCs w:val="22"/>
        </w:rPr>
        <w:t xml:space="preserve">Wśród formatów powszechnych a </w:t>
      </w:r>
      <w:r w:rsidRPr="000344B6">
        <w:rPr>
          <w:rFonts w:asciiTheme="minorHAnsi" w:hAnsiTheme="minorHAnsi" w:cstheme="minorHAnsi"/>
          <w:b/>
          <w:bCs/>
          <w:sz w:val="22"/>
          <w:szCs w:val="22"/>
        </w:rPr>
        <w:t>nie występujących</w:t>
      </w:r>
      <w:r w:rsidRPr="000344B6">
        <w:rPr>
          <w:rFonts w:asciiTheme="minorHAnsi" w:hAnsiTheme="minorHAnsi" w:cstheme="minorHAnsi"/>
          <w:sz w:val="22"/>
          <w:szCs w:val="22"/>
        </w:rPr>
        <w:t xml:space="preserve"> w rozporządzeniu występują: .</w:t>
      </w:r>
      <w:proofErr w:type="spellStart"/>
      <w:r w:rsidRPr="000344B6">
        <w:rPr>
          <w:rFonts w:asciiTheme="minorHAnsi" w:hAnsiTheme="minorHAnsi" w:cstheme="minorHAnsi"/>
          <w:sz w:val="22"/>
          <w:szCs w:val="22"/>
        </w:rPr>
        <w:t>rar</w:t>
      </w:r>
      <w:proofErr w:type="spellEnd"/>
      <w:r w:rsidRPr="000344B6">
        <w:rPr>
          <w:rFonts w:asciiTheme="minorHAnsi" w:hAnsiTheme="minorHAnsi" w:cstheme="minorHAnsi"/>
          <w:sz w:val="22"/>
          <w:szCs w:val="22"/>
        </w:rPr>
        <w:t xml:space="preserve"> .gif .</w:t>
      </w:r>
      <w:proofErr w:type="spellStart"/>
      <w:r w:rsidRPr="000344B6">
        <w:rPr>
          <w:rFonts w:asciiTheme="minorHAnsi" w:hAnsiTheme="minorHAnsi" w:cstheme="minorHAnsi"/>
          <w:sz w:val="22"/>
          <w:szCs w:val="22"/>
        </w:rPr>
        <w:t>bmp</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numbers</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pages</w:t>
      </w:r>
      <w:proofErr w:type="spellEnd"/>
      <w:r w:rsidRPr="000344B6">
        <w:rPr>
          <w:rFonts w:asciiTheme="minorHAnsi" w:hAnsiTheme="minorHAnsi" w:cstheme="minorHAnsi"/>
          <w:sz w:val="22"/>
          <w:szCs w:val="22"/>
        </w:rPr>
        <w:t xml:space="preserve">. </w:t>
      </w:r>
      <w:r w:rsidRPr="000344B6">
        <w:rPr>
          <w:rFonts w:asciiTheme="minorHAnsi" w:hAnsiTheme="minorHAnsi" w:cstheme="minorHAnsi"/>
          <w:b/>
          <w:bCs/>
          <w:sz w:val="22"/>
          <w:szCs w:val="22"/>
        </w:rPr>
        <w:t>Dokumenty złożone w takich plikach zostaną uznane za złożone nieskutecznie.</w:t>
      </w:r>
    </w:p>
    <w:p w14:paraId="501F8053"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lub podwykonawca, zwane dalej „upoważnionymi podmiotami”, jako dokument elektroniczny, przekazuje się ten dokument.</w:t>
      </w:r>
    </w:p>
    <w:p w14:paraId="638AD228"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 xml:space="preserve">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w:t>
      </w:r>
      <w:r w:rsidRPr="000344B6">
        <w:rPr>
          <w:rFonts w:asciiTheme="minorHAnsi" w:hAnsiTheme="minorHAnsi" w:cstheme="minorHAnsi"/>
          <w:sz w:val="22"/>
          <w:szCs w:val="22"/>
        </w:rPr>
        <w:lastRenderedPageBreak/>
        <w:t>podpisem zaufanym lub podpisem osobistym, poświadczające zgodność cyfrowego odwzorowania z dokumentem w postaci papierowej.</w:t>
      </w:r>
    </w:p>
    <w:p w14:paraId="5FAD38D9"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Przez cyfrowe odwzorowanie, o którym mowa pkt 13.3. SWZ, należy rozumieć dokument elektroniczny będą kopią elektroniczną treści zapisanej w postaci papierowej, umożliwiający zapoznanie się z tą treścią i jej zrozumienie, bez konieczności bezpośredniego dostępu do oryginału.</w:t>
      </w:r>
    </w:p>
    <w:p w14:paraId="136AC164"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 xml:space="preserve">Poświadczenia zgodności cyfrowego odwzorowania z dokumentem w postaci papierowej, </w:t>
      </w:r>
      <w:r w:rsidRPr="000344B6">
        <w:rPr>
          <w:rFonts w:asciiTheme="minorHAnsi" w:hAnsiTheme="minorHAnsi" w:cstheme="minorHAnsi"/>
          <w:sz w:val="22"/>
          <w:szCs w:val="22"/>
        </w:rPr>
        <w:br/>
        <w:t>o którym mowa pkt 13.3. SWZ, dokonuje w przypadku:</w:t>
      </w:r>
    </w:p>
    <w:p w14:paraId="0189C3AB"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13.5.1.</w:t>
      </w:r>
      <w:r w:rsidRPr="000344B6">
        <w:rPr>
          <w:rFonts w:asciiTheme="minorHAnsi" w:eastAsia="Calibri" w:hAnsiTheme="minorHAnsi" w:cstheme="minorHAnsi"/>
          <w:sz w:val="22"/>
          <w:szCs w:val="22"/>
          <w:lang w:eastAsia="en-US"/>
        </w:rPr>
        <w:tab/>
        <w:t>podmiotowych środków dowodowych oraz dokumentów potwierdzających umocowanie do reprezentowania - odpowiednio wykonawca, wykonawca wspólnie ubiegający się o udzielenie zamówienia lub podwykonawca, w zakresie podmiotowych środków dowodowych lub dokumentów potwierdzających umocowanie do reprezentowania, które każdego z nich dotyczą;</w:t>
      </w:r>
    </w:p>
    <w:p w14:paraId="1D241C4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13.5.2.</w:t>
      </w:r>
      <w:r w:rsidRPr="000344B6">
        <w:rPr>
          <w:rFonts w:asciiTheme="minorHAnsi" w:eastAsia="Calibri" w:hAnsiTheme="minorHAnsi" w:cstheme="minorHAnsi"/>
          <w:sz w:val="22"/>
          <w:szCs w:val="22"/>
          <w:lang w:eastAsia="en-US"/>
        </w:rPr>
        <w:tab/>
        <w:t xml:space="preserve">przedmiotowych środków dowodowych – odpowiednio wykonawca lub wykonawca wspólnie ubiegający się o udzielenie zamówienia; </w:t>
      </w:r>
    </w:p>
    <w:p w14:paraId="0D5DF9F6"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13.5.3.</w:t>
      </w:r>
      <w:r w:rsidRPr="000344B6">
        <w:rPr>
          <w:rFonts w:asciiTheme="minorHAnsi" w:eastAsia="Calibri" w:hAnsiTheme="minorHAnsi" w:cstheme="minorHAnsi"/>
          <w:sz w:val="22"/>
          <w:szCs w:val="22"/>
          <w:lang w:eastAsia="en-US"/>
        </w:rPr>
        <w:tab/>
        <w:t xml:space="preserve">innych dokumentów – odpowiednio wykonawca lub wykonawca wspólnie ubiegający się </w:t>
      </w:r>
      <w:r w:rsidRPr="000344B6">
        <w:rPr>
          <w:rFonts w:asciiTheme="minorHAnsi" w:eastAsia="Calibri" w:hAnsiTheme="minorHAnsi" w:cstheme="minorHAnsi"/>
          <w:sz w:val="22"/>
          <w:szCs w:val="22"/>
          <w:lang w:eastAsia="en-US"/>
        </w:rPr>
        <w:br/>
        <w:t>o udzielenie zamówienia, w zakresie dokumentów, które każdego z nich dotyczą.</w:t>
      </w:r>
    </w:p>
    <w:p w14:paraId="694AFE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13.6.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13.3. SWZ, może dokonać również notariusz.</w:t>
      </w:r>
    </w:p>
    <w:p w14:paraId="7D0DFE01"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13.7. </w:t>
      </w:r>
      <w:r w:rsidRPr="000344B6">
        <w:rPr>
          <w:rFonts w:asciiTheme="minorHAnsi" w:eastAsia="Calibri" w:hAnsiTheme="minorHAnsi" w:cstheme="minorHAnsi"/>
          <w:sz w:val="22"/>
          <w:szCs w:val="22"/>
          <w:lang w:eastAsia="en-US"/>
        </w:rPr>
        <w:tab/>
        <w:t>Podmiotowe środki dowodowe, w tym oświadczenie, o którym mowa w art. 117 ust. 4 Ustawy, zobowiązanie podmiotu udostepniającego zasoby, przedmiotowe środki dowodowe niewystawione przez upoważnione podmioty, oraz pełnomocnictwo przekazuje się w postaci elektronicznej i opatruje się kwalifikowanym podpisem elektronicznym, podpisem zaufanym lub podpisem osobistym.</w:t>
      </w:r>
    </w:p>
    <w:p w14:paraId="1CD673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13.8.</w:t>
      </w:r>
      <w:r w:rsidRPr="000344B6">
        <w:rPr>
          <w:rFonts w:asciiTheme="minorHAnsi" w:eastAsia="Calibri" w:hAnsiTheme="minorHAnsi" w:cstheme="minorHAnsi"/>
          <w:sz w:val="22"/>
          <w:szCs w:val="22"/>
          <w:lang w:eastAsia="en-US"/>
        </w:rPr>
        <w:tab/>
        <w:t>W przypadku gdy podmiotowe środki dowodowe,</w:t>
      </w:r>
      <w:r w:rsidRPr="000344B6">
        <w:rPr>
          <w:rFonts w:asciiTheme="minorHAnsi" w:eastAsia="Calibri" w:hAnsiTheme="minorHAnsi" w:cstheme="minorHAnsi"/>
          <w:bCs/>
          <w:sz w:val="22"/>
          <w:szCs w:val="22"/>
          <w:lang w:eastAsia="en-US"/>
        </w:rPr>
        <w:t xml:space="preserve">  w tym oświadczenie, o którym mowa w art. 117 ust. 4 Ustawy, zobowiązanie podmiotu udostepniającego zasoby, </w:t>
      </w:r>
      <w:r w:rsidRPr="000344B6">
        <w:rPr>
          <w:rFonts w:asciiTheme="minorHAnsi" w:eastAsia="Calibri" w:hAnsiTheme="minorHAnsi" w:cstheme="minorHAnsi"/>
          <w:sz w:val="22"/>
          <w:szCs w:val="22"/>
          <w:lang w:eastAsia="en-US"/>
        </w:rPr>
        <w:t>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A155CBA"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13.9.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dokonuje w przypadku:</w:t>
      </w:r>
    </w:p>
    <w:p w14:paraId="50933B83"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13.9.1.</w:t>
      </w:r>
      <w:r w:rsidRPr="000344B6">
        <w:rPr>
          <w:rFonts w:asciiTheme="minorHAnsi" w:eastAsia="Calibri" w:hAnsiTheme="minorHAnsi" w:cstheme="minorHAnsi"/>
          <w:sz w:val="22"/>
          <w:szCs w:val="22"/>
          <w:lang w:eastAsia="en-US"/>
        </w:rPr>
        <w:tab/>
        <w:t>podmiotowych środków dowodowych – odpowiednio wykonawca, wykonawca wspólnie ubiegający się o udzielenie zamówienia, podmiot udostępniający zasoby lub podwykonawca, w zakresie podmiotowych środków dowodowych, które każdego z nich dotyczą;</w:t>
      </w:r>
    </w:p>
    <w:p w14:paraId="3B5EF8A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13.9.2.</w:t>
      </w:r>
      <w:r w:rsidRPr="000344B6">
        <w:rPr>
          <w:rFonts w:asciiTheme="minorHAnsi" w:eastAsia="Calibri" w:hAnsiTheme="minorHAnsi" w:cstheme="minorHAnsi"/>
          <w:sz w:val="22"/>
          <w:szCs w:val="22"/>
          <w:lang w:eastAsia="en-US"/>
        </w:rPr>
        <w:tab/>
        <w:t>przedmiotowego środka dowodowego, oświadczenia, o którym mowa w art. 117 ust. 4 Ustawy lub podmiotu udostępniającego zasoby – odpowiednio wykonawca lub wykonawca wspólnie ubiegający się o udzielenie zamówienia;</w:t>
      </w:r>
    </w:p>
    <w:p w14:paraId="45767710"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13.9.3.</w:t>
      </w:r>
      <w:r w:rsidRPr="000344B6">
        <w:rPr>
          <w:rFonts w:asciiTheme="minorHAnsi" w:eastAsia="Calibri" w:hAnsiTheme="minorHAnsi" w:cstheme="minorHAnsi"/>
          <w:sz w:val="22"/>
          <w:szCs w:val="22"/>
          <w:lang w:eastAsia="en-US"/>
        </w:rPr>
        <w:tab/>
        <w:t>pełnomocnictwa – mocodawca.</w:t>
      </w:r>
    </w:p>
    <w:p w14:paraId="6CC26A77"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13.10.</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może dokonać również notariusz.</w:t>
      </w:r>
    </w:p>
    <w:p w14:paraId="797B4645"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lastRenderedPageBreak/>
        <w:t>13.11.</w:t>
      </w:r>
      <w:r w:rsidRPr="000344B6">
        <w:rPr>
          <w:rFonts w:asciiTheme="minorHAnsi" w:eastAsia="Calibri" w:hAnsiTheme="minorHAnsi" w:cstheme="minorHAnsi"/>
          <w:sz w:val="22"/>
          <w:szCs w:val="22"/>
          <w:lang w:eastAsia="en-US"/>
        </w:rPr>
        <w:tab/>
        <w:t>Podmiotowe środki dowodowe, przedmiotowe środki dowodowe oraz inne dokumenty lub oświadczenia, o których mowa w SWZ, sporządzone w języku obcym przekazuje się wraz z tłumaczeniem na język polski.</w:t>
      </w:r>
    </w:p>
    <w:p w14:paraId="0943CCC4"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p>
    <w:p w14:paraId="09132CE2" w14:textId="77777777" w:rsidR="000344B6" w:rsidRPr="000304FC" w:rsidRDefault="000344B6" w:rsidP="000344B6">
      <w:pPr>
        <w:tabs>
          <w:tab w:val="left" w:pos="567"/>
        </w:tabs>
        <w:spacing w:line="276" w:lineRule="auto"/>
        <w:ind w:left="567" w:hanging="567"/>
        <w:jc w:val="both"/>
        <w:textAlignment w:val="baseline"/>
        <w:rPr>
          <w:rFonts w:asciiTheme="minorHAnsi" w:eastAsia="Calibri" w:hAnsiTheme="minorHAnsi" w:cstheme="minorHAnsi"/>
          <w:b/>
          <w:bCs/>
          <w:sz w:val="22"/>
          <w:szCs w:val="22"/>
          <w:u w:val="single"/>
          <w:lang w:eastAsia="en-US"/>
        </w:rPr>
      </w:pPr>
      <w:r w:rsidRPr="000344B6">
        <w:rPr>
          <w:rFonts w:asciiTheme="minorHAnsi" w:eastAsia="Calibri" w:hAnsiTheme="minorHAnsi" w:cstheme="minorHAnsi"/>
          <w:b/>
          <w:bCs/>
          <w:sz w:val="22"/>
          <w:szCs w:val="22"/>
          <w:lang w:eastAsia="en-US"/>
        </w:rPr>
        <w:t>14.</w:t>
      </w:r>
      <w:r w:rsidRPr="000344B6">
        <w:rPr>
          <w:rFonts w:asciiTheme="minorHAnsi" w:eastAsia="Calibri" w:hAnsiTheme="minorHAnsi" w:cstheme="minorHAnsi"/>
          <w:b/>
          <w:bCs/>
          <w:sz w:val="22"/>
          <w:szCs w:val="22"/>
          <w:lang w:eastAsia="en-US"/>
        </w:rPr>
        <w:tab/>
      </w:r>
      <w:r w:rsidRPr="000304FC">
        <w:rPr>
          <w:rFonts w:asciiTheme="minorHAnsi" w:eastAsia="Calibri" w:hAnsiTheme="minorHAnsi" w:cstheme="minorHAnsi"/>
          <w:b/>
          <w:bCs/>
          <w:sz w:val="22"/>
          <w:szCs w:val="22"/>
          <w:u w:val="single"/>
          <w:lang w:eastAsia="en-US"/>
        </w:rPr>
        <w:t>Procedura wyjaśniania i zmiany treści SWZ.</w:t>
      </w:r>
    </w:p>
    <w:p w14:paraId="3FAD9DFD"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0292BC1F"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52479022"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iCs/>
          <w:sz w:val="22"/>
          <w:szCs w:val="22"/>
        </w:rPr>
      </w:pPr>
      <w:r w:rsidRPr="000344B6">
        <w:rPr>
          <w:rFonts w:asciiTheme="minorHAnsi" w:hAnsiTheme="minorHAnsi" w:cstheme="minorHAnsi"/>
          <w:iCs/>
          <w:sz w:val="22"/>
          <w:szCs w:val="22"/>
        </w:rPr>
        <w:t xml:space="preserve">14.1. </w:t>
      </w:r>
      <w:r w:rsidRPr="000344B6">
        <w:rPr>
          <w:rFonts w:asciiTheme="minorHAnsi" w:hAnsiTheme="minorHAnsi" w:cstheme="minorHAnsi"/>
          <w:iCs/>
          <w:sz w:val="22"/>
          <w:szCs w:val="22"/>
        </w:rPr>
        <w:tab/>
        <w:t xml:space="preserve">Wykonawca może zwrócić się do Zamawiającego z wnioskiem o wyjaśnienie treści SWZ. </w:t>
      </w:r>
    </w:p>
    <w:p w14:paraId="1E713BE7"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14.2.</w:t>
      </w:r>
      <w:r w:rsidRPr="000344B6">
        <w:rPr>
          <w:rFonts w:asciiTheme="minorHAnsi" w:hAnsiTheme="minorHAnsi" w:cstheme="minorHAnsi"/>
          <w:iCs/>
          <w:sz w:val="22"/>
          <w:szCs w:val="22"/>
        </w:rPr>
        <w:tab/>
        <w:t xml:space="preserve">Zamawiający jest obowiązany udzielić wyjaśnień niezwłocznie, jednak </w:t>
      </w:r>
      <w:r w:rsidRPr="000344B6">
        <w:rPr>
          <w:rFonts w:asciiTheme="minorHAnsi" w:hAnsiTheme="minorHAnsi" w:cstheme="minorHAnsi"/>
          <w:b/>
          <w:bCs/>
          <w:iCs/>
          <w:sz w:val="22"/>
          <w:szCs w:val="22"/>
        </w:rPr>
        <w:t>nie później niż na 2 dni</w:t>
      </w:r>
      <w:r w:rsidRPr="000344B6">
        <w:rPr>
          <w:rFonts w:asciiTheme="minorHAnsi" w:hAnsiTheme="minorHAnsi" w:cstheme="minorHAnsi"/>
          <w:iCs/>
          <w:sz w:val="22"/>
          <w:szCs w:val="22"/>
        </w:rPr>
        <w:t xml:space="preserve"> przed upływem terminu składania ofert, pod warunkiem, że wniosek o wyjaśnienie treści SWZ wpłynął do Zamawiającego </w:t>
      </w:r>
      <w:r w:rsidRPr="000344B6">
        <w:rPr>
          <w:rFonts w:asciiTheme="minorHAnsi" w:hAnsiTheme="minorHAnsi" w:cstheme="minorHAnsi"/>
          <w:b/>
          <w:bCs/>
          <w:iCs/>
          <w:sz w:val="22"/>
          <w:szCs w:val="22"/>
        </w:rPr>
        <w:t>nie później niż na 4 dni</w:t>
      </w:r>
      <w:r w:rsidRPr="000344B6">
        <w:rPr>
          <w:rFonts w:asciiTheme="minorHAnsi" w:hAnsiTheme="minorHAnsi" w:cstheme="minorHAnsi"/>
          <w:iCs/>
          <w:sz w:val="22"/>
          <w:szCs w:val="22"/>
        </w:rPr>
        <w:t xml:space="preserve"> przed upływem terminu składania ofert.</w:t>
      </w:r>
    </w:p>
    <w:p w14:paraId="7913C556"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bCs/>
          <w:iCs/>
          <w:sz w:val="22"/>
          <w:szCs w:val="22"/>
        </w:rPr>
        <w:t>14.3.</w:t>
      </w:r>
      <w:r w:rsidRPr="000344B6">
        <w:rPr>
          <w:rFonts w:asciiTheme="minorHAnsi" w:hAnsiTheme="minorHAnsi" w:cstheme="minorHAnsi"/>
          <w:bCs/>
          <w:iCs/>
          <w:sz w:val="22"/>
          <w:szCs w:val="22"/>
        </w:rPr>
        <w:tab/>
        <w:t>Jeżeli Zamawiający nie udzieli wyjaśnień w terminie, o którym mowa w pkt 14.2. SWZ, przedłuża termin składania ofert o czas niezbędny do zapoznania się wszystkich zainteresowanych Wykonawców z wyjaśnieniami niezbędnymi do należytego przygotowania i złożenia ofert.</w:t>
      </w:r>
    </w:p>
    <w:p w14:paraId="06866BD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commentRangeStart w:id="4"/>
    </w:p>
    <w:commentRangeEnd w:id="4"/>
    <w:p w14:paraId="6DE379F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r w:rsidRPr="000344B6">
        <w:rPr>
          <w:rStyle w:val="Odwoaniedokomentarza"/>
          <w:rFonts w:asciiTheme="minorHAnsi" w:hAnsiTheme="minorHAnsi" w:cstheme="minorHAnsi"/>
          <w:sz w:val="22"/>
          <w:szCs w:val="22"/>
        </w:rPr>
        <w:commentReference w:id="4"/>
      </w:r>
    </w:p>
    <w:p w14:paraId="4ACA92F4" w14:textId="77777777" w:rsidR="000344B6" w:rsidRPr="000344B6" w:rsidRDefault="000344B6">
      <w:pPr>
        <w:pStyle w:val="Akapitzlist"/>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wniosek o wyjaśnienie treści SWZ nie wpłynął w terminie, o którym mowa w pkt 14.2. SWZ, Zamawiający nie ma obowiązku udzielania odpowiednio wyjaśnień SWZ oraz obowiązku przedłużenia terminu składania ofert.</w:t>
      </w:r>
    </w:p>
    <w:p w14:paraId="58748AA8"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Przedłużenie terminu składania ofert, nie wpływa na bieg terminu składania wniosku o wyjaśnienie treści SWZ.</w:t>
      </w:r>
    </w:p>
    <w:p w14:paraId="09F83E14"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Treść zapytań wraz z wyjaśnieniami Zamawiający udostępnia, bez ujawniania źródła zapytania, na stronie internetowej prowadzącego postępowania.</w:t>
      </w:r>
    </w:p>
    <w:p w14:paraId="1372401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uzasadnionych przypadkach Zamawiający może przed upływem terminu składania ofert zmienić treść SWZ.</w:t>
      </w:r>
    </w:p>
    <w:p w14:paraId="2111560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311DE957"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Zamawiający informuje wykonawców o przedłużonym terminie składania odpowiednio ofert przez zamieszczenie informacji na stronie internetowej prowadzonego postępowania, na której została uprzednio udostępniona SWZ.</w:t>
      </w:r>
    </w:p>
    <w:p w14:paraId="638D7B2E"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Dokonaną zmianę treści odpowiednio SWZ zamawiający udostępnia na stronie internetowej prowadzonego postępowania.</w:t>
      </w:r>
    </w:p>
    <w:p w14:paraId="45BB85FA"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p>
    <w:p w14:paraId="460FA1BC" w14:textId="77777777" w:rsidR="000344B6" w:rsidRPr="004561C2" w:rsidRDefault="000344B6" w:rsidP="004561C2">
      <w:pPr>
        <w:tabs>
          <w:tab w:val="left" w:pos="567"/>
        </w:tabs>
        <w:spacing w:line="276" w:lineRule="auto"/>
        <w:ind w:left="567" w:hanging="567"/>
        <w:jc w:val="both"/>
        <w:rPr>
          <w:rFonts w:asciiTheme="minorHAnsi" w:hAnsiTheme="minorHAnsi" w:cstheme="minorHAnsi"/>
          <w:b/>
          <w:bCs/>
          <w:sz w:val="22"/>
          <w:szCs w:val="22"/>
          <w:u w:val="single"/>
        </w:rPr>
      </w:pPr>
      <w:r w:rsidRPr="004561C2">
        <w:rPr>
          <w:rFonts w:asciiTheme="minorHAnsi" w:hAnsiTheme="minorHAnsi" w:cstheme="minorHAnsi"/>
          <w:b/>
          <w:bCs/>
          <w:sz w:val="22"/>
          <w:szCs w:val="22"/>
        </w:rPr>
        <w:t>15.</w:t>
      </w:r>
      <w:r w:rsidRPr="004561C2">
        <w:rPr>
          <w:rFonts w:asciiTheme="minorHAnsi" w:hAnsiTheme="minorHAnsi" w:cstheme="minorHAnsi"/>
          <w:b/>
          <w:bCs/>
          <w:sz w:val="22"/>
          <w:szCs w:val="22"/>
        </w:rPr>
        <w:tab/>
      </w:r>
      <w:r w:rsidRPr="004561C2">
        <w:rPr>
          <w:rFonts w:asciiTheme="minorHAnsi" w:hAnsiTheme="minorHAnsi" w:cstheme="minorHAnsi"/>
          <w:b/>
          <w:bCs/>
          <w:sz w:val="22"/>
          <w:szCs w:val="22"/>
          <w:u w:val="single"/>
        </w:rPr>
        <w:t>Opis sposobu przygotowania ofert oraz dokumentów wymaganych przez Zamawiającego w SWZ.</w:t>
      </w:r>
    </w:p>
    <w:p w14:paraId="21F20F08" w14:textId="7EB69E2E" w:rsidR="004561C2" w:rsidRPr="004561C2" w:rsidRDefault="004561C2">
      <w:pPr>
        <w:pStyle w:val="Akapitzlist"/>
        <w:numPr>
          <w:ilvl w:val="1"/>
          <w:numId w:val="45"/>
        </w:numPr>
        <w:tabs>
          <w:tab w:val="left" w:pos="567"/>
        </w:tabs>
        <w:spacing w:line="276" w:lineRule="auto"/>
        <w:ind w:left="567" w:hanging="567"/>
        <w:jc w:val="both"/>
        <w:rPr>
          <w:rFonts w:asciiTheme="minorHAnsi" w:hAnsiTheme="minorHAnsi" w:cstheme="minorHAnsi"/>
          <w:sz w:val="22"/>
          <w:szCs w:val="22"/>
        </w:rPr>
      </w:pPr>
      <w:r w:rsidRPr="004561C2">
        <w:rPr>
          <w:rFonts w:asciiTheme="minorHAnsi" w:hAnsiTheme="minorHAnsi" w:cstheme="minorHAnsi"/>
          <w:sz w:val="22"/>
          <w:szCs w:val="22"/>
        </w:rPr>
        <w:t xml:space="preserve">Wykonawcy zobowiązani są zapoznać się dokładnie z informacjami zawartymi w SWZ </w:t>
      </w:r>
      <w:r w:rsidRPr="004561C2">
        <w:rPr>
          <w:rFonts w:asciiTheme="minorHAnsi" w:hAnsiTheme="minorHAnsi" w:cstheme="minorHAnsi"/>
          <w:sz w:val="22"/>
          <w:szCs w:val="22"/>
        </w:rPr>
        <w:br/>
        <w:t>i przygotować ofertę zgodnie z wymaganiami określonymi w dokumencie.</w:t>
      </w:r>
    </w:p>
    <w:p w14:paraId="5E3770E8" w14:textId="77777777" w:rsidR="004561C2" w:rsidRPr="004561C2" w:rsidRDefault="004561C2" w:rsidP="004561C2">
      <w:pPr>
        <w:tabs>
          <w:tab w:val="left" w:pos="567"/>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Oferta powinna być:</w:t>
      </w:r>
    </w:p>
    <w:p w14:paraId="36A93B64" w14:textId="77777777" w:rsidR="007E0E47"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15.2.1.</w:t>
      </w:r>
      <w:r w:rsidRPr="004561C2">
        <w:rPr>
          <w:rFonts w:asciiTheme="minorHAnsi" w:hAnsiTheme="minorHAnsi" w:cstheme="minorHAnsi"/>
          <w:sz w:val="22"/>
          <w:szCs w:val="22"/>
        </w:rPr>
        <w:tab/>
        <w:t>sporządzona na podstawie załączników niniejszej SWZ w języku polskim, wszelkie dokumenty sporządzone w języku obcym składane są wraz z tłumaczeniem na język polski.</w:t>
      </w:r>
    </w:p>
    <w:p w14:paraId="1058744A" w14:textId="58650622" w:rsidR="007E0E47" w:rsidRPr="004561C2"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15.2.2.</w:t>
      </w:r>
      <w:r w:rsidRPr="004561C2">
        <w:rPr>
          <w:rFonts w:asciiTheme="minorHAnsi" w:hAnsiTheme="minorHAnsi" w:cstheme="minorHAnsi"/>
          <w:sz w:val="22"/>
          <w:szCs w:val="22"/>
        </w:rPr>
        <w:tab/>
        <w:t xml:space="preserve">złożona przy użyciu środków komunikacji elektronicznej tzn. za pośrednictwem </w:t>
      </w:r>
      <w:r w:rsidRPr="004561C2">
        <w:rPr>
          <w:rFonts w:asciiTheme="minorHAnsi" w:hAnsiTheme="minorHAnsi" w:cstheme="minorHAnsi"/>
          <w:sz w:val="22"/>
          <w:szCs w:val="22"/>
          <w:u w:val="single"/>
        </w:rPr>
        <w:t>platformazakupowa.pl</w:t>
      </w:r>
      <w:r w:rsidRPr="004561C2">
        <w:rPr>
          <w:rFonts w:asciiTheme="minorHAnsi" w:hAnsiTheme="minorHAnsi" w:cstheme="minorHAnsi"/>
          <w:sz w:val="22"/>
          <w:szCs w:val="22"/>
        </w:rPr>
        <w:t xml:space="preserve">, dostępnej pod adresem </w:t>
      </w:r>
      <w:hyperlink r:id="rId16" w:history="1">
        <w:r w:rsidR="007E0E47" w:rsidRPr="004561C2">
          <w:rPr>
            <w:rStyle w:val="Hipercze"/>
            <w:rFonts w:asciiTheme="minorHAnsi" w:hAnsiTheme="minorHAnsi" w:cstheme="minorHAnsi"/>
            <w:b/>
            <w:sz w:val="22"/>
            <w:szCs w:val="22"/>
          </w:rPr>
          <w:t>https://platformazakupowa.pl/pn/gminanowosolna</w:t>
        </w:r>
      </w:hyperlink>
    </w:p>
    <w:p w14:paraId="3A76EA2F" w14:textId="77777777" w:rsidR="004561C2" w:rsidRPr="004561C2"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15.2.3.</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podpisana kwalifikowanym podpisem elektronicznym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zaufanym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osobistym</w:t>
      </w:r>
      <w:r w:rsidRPr="004561C2">
        <w:rPr>
          <w:rFonts w:asciiTheme="minorHAnsi" w:hAnsiTheme="minorHAnsi" w:cstheme="minorHAnsi"/>
          <w:sz w:val="22"/>
          <w:szCs w:val="22"/>
        </w:rPr>
        <w:t xml:space="preserve"> przez osobę/osoby upoważnioną/upoważnione.</w:t>
      </w:r>
    </w:p>
    <w:p w14:paraId="7F02DF91" w14:textId="77777777" w:rsidR="004561C2" w:rsidRPr="004561C2" w:rsidRDefault="004561C2" w:rsidP="007E0E47">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15.2.4.</w:t>
      </w:r>
      <w:r w:rsidRPr="004561C2">
        <w:rPr>
          <w:rFonts w:asciiTheme="minorHAnsi" w:eastAsia="Arial" w:hAnsiTheme="minorHAnsi" w:cstheme="minorHAnsi"/>
          <w:sz w:val="22"/>
          <w:szCs w:val="22"/>
          <w:lang w:val="pl"/>
        </w:rPr>
        <w:tab/>
        <w:t xml:space="preserve">Podpisy kwalifikowane wykorzystywane przez Wykonawców do podpisywania wszelkich plików muszą spełniać wymogi “Rozporządzenia Parlamentu Europejskiego i </w:t>
      </w:r>
      <w:r w:rsidRPr="004561C2">
        <w:rPr>
          <w:rFonts w:asciiTheme="minorHAnsi" w:eastAsia="Arial" w:hAnsiTheme="minorHAnsi" w:cstheme="minorHAnsi"/>
          <w:sz w:val="22"/>
          <w:szCs w:val="22"/>
          <w:lang w:val="pl"/>
        </w:rPr>
        <w:lastRenderedPageBreak/>
        <w:t>Rady w sprawie identyfikacji elektronicznej i usług zaufania w odniesieniu do transakcji elektronicznych na rynku wewnętrznym (</w:t>
      </w:r>
      <w:proofErr w:type="spellStart"/>
      <w:r w:rsidRPr="004561C2">
        <w:rPr>
          <w:rFonts w:asciiTheme="minorHAnsi" w:eastAsia="Arial" w:hAnsiTheme="minorHAnsi" w:cstheme="minorHAnsi"/>
          <w:sz w:val="22"/>
          <w:szCs w:val="22"/>
          <w:lang w:val="pl"/>
        </w:rPr>
        <w:t>eIDAS</w:t>
      </w:r>
      <w:proofErr w:type="spellEnd"/>
      <w:r w:rsidRPr="004561C2">
        <w:rPr>
          <w:rFonts w:asciiTheme="minorHAnsi" w:eastAsia="Arial" w:hAnsiTheme="minorHAnsi" w:cstheme="minorHAnsi"/>
          <w:sz w:val="22"/>
          <w:szCs w:val="22"/>
          <w:lang w:val="pl"/>
        </w:rPr>
        <w:t>) (UE) nr 910/2014 - od 1 lipca 2016 roku”.</w:t>
      </w:r>
    </w:p>
    <w:p w14:paraId="2C47BD5B" w14:textId="6098BD30" w:rsidR="004561C2" w:rsidRDefault="004561C2"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15.2.5.</w:t>
      </w:r>
      <w:r w:rsidRPr="004561C2">
        <w:rPr>
          <w:rFonts w:asciiTheme="minorHAnsi" w:eastAsia="Arial" w:hAnsiTheme="minorHAnsi" w:cstheme="minorHAnsi"/>
          <w:sz w:val="22"/>
          <w:szCs w:val="22"/>
          <w:lang w:val="pl"/>
        </w:rPr>
        <w:tab/>
        <w:t xml:space="preserve">W przypadku wykorzystania formatu podpisu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 xml:space="preserve"> zewnętrzny, Zamawiający wymaga dołączenia odpowiedniej ilości plików tj. podpisywanych plików z danymi oraz plików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w:t>
      </w:r>
    </w:p>
    <w:p w14:paraId="5E9EC881" w14:textId="77777777" w:rsidR="00D90C81" w:rsidRPr="004561C2" w:rsidRDefault="00D90C81"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p>
    <w:p w14:paraId="57381350" w14:textId="77777777" w:rsidR="004561C2" w:rsidRPr="004561C2" w:rsidRDefault="004561C2">
      <w:pPr>
        <w:pStyle w:val="Akapitzlist"/>
        <w:numPr>
          <w:ilvl w:val="0"/>
          <w:numId w:val="44"/>
        </w:numPr>
        <w:tabs>
          <w:tab w:val="left" w:pos="567"/>
        </w:tabs>
        <w:suppressAutoHyphens w:val="0"/>
        <w:spacing w:line="276" w:lineRule="auto"/>
        <w:ind w:hanging="567"/>
        <w:contextualSpacing/>
        <w:jc w:val="both"/>
        <w:rPr>
          <w:rFonts w:asciiTheme="minorHAnsi" w:eastAsia="Arial" w:hAnsiTheme="minorHAnsi" w:cstheme="minorHAnsi"/>
          <w:b/>
          <w:bCs/>
          <w:vanish/>
          <w:sz w:val="22"/>
          <w:szCs w:val="22"/>
          <w:u w:val="single"/>
          <w:lang w:val="pl"/>
        </w:rPr>
      </w:pPr>
      <w:commentRangeStart w:id="5"/>
    </w:p>
    <w:commentRangeEnd w:id="5"/>
    <w:p w14:paraId="1D49DA4D" w14:textId="77777777" w:rsidR="004561C2" w:rsidRPr="004561C2" w:rsidRDefault="004561C2">
      <w:pPr>
        <w:pStyle w:val="Akapitzlist"/>
        <w:numPr>
          <w:ilvl w:val="0"/>
          <w:numId w:val="44"/>
        </w:numPr>
        <w:tabs>
          <w:tab w:val="left" w:pos="567"/>
        </w:tabs>
        <w:suppressAutoHyphens w:val="0"/>
        <w:spacing w:line="276" w:lineRule="auto"/>
        <w:contextualSpacing/>
        <w:jc w:val="both"/>
        <w:rPr>
          <w:rFonts w:asciiTheme="minorHAnsi" w:eastAsia="Arial" w:hAnsiTheme="minorHAnsi" w:cstheme="minorHAnsi"/>
          <w:b/>
          <w:bCs/>
          <w:vanish/>
          <w:sz w:val="22"/>
          <w:szCs w:val="22"/>
          <w:u w:val="single"/>
          <w:lang w:val="pl"/>
        </w:rPr>
      </w:pPr>
      <w:r w:rsidRPr="004561C2">
        <w:rPr>
          <w:rStyle w:val="Odwoaniedokomentarza"/>
          <w:rFonts w:asciiTheme="minorHAnsi" w:hAnsiTheme="minorHAnsi" w:cstheme="minorHAnsi"/>
          <w:sz w:val="22"/>
          <w:szCs w:val="22"/>
        </w:rPr>
        <w:commentReference w:id="5"/>
      </w:r>
    </w:p>
    <w:p w14:paraId="35488794" w14:textId="77777777" w:rsidR="004561C2" w:rsidRPr="004561C2" w:rsidRDefault="004561C2">
      <w:pPr>
        <w:numPr>
          <w:ilvl w:val="1"/>
          <w:numId w:val="44"/>
        </w:numPr>
        <w:tabs>
          <w:tab w:val="left" w:pos="567"/>
        </w:tabs>
        <w:suppressAutoHyphens w:val="0"/>
        <w:spacing w:line="276" w:lineRule="auto"/>
        <w:ind w:hanging="567"/>
        <w:contextualSpacing/>
        <w:jc w:val="both"/>
        <w:rPr>
          <w:rFonts w:asciiTheme="minorHAnsi" w:eastAsia="Arial" w:hAnsiTheme="minorHAnsi" w:cstheme="minorHAnsi"/>
          <w:b/>
          <w:bCs/>
          <w:sz w:val="22"/>
          <w:szCs w:val="22"/>
          <w:u w:val="single"/>
          <w:lang w:val="pl"/>
        </w:rPr>
      </w:pPr>
      <w:r w:rsidRPr="004561C2">
        <w:rPr>
          <w:rFonts w:asciiTheme="minorHAnsi" w:eastAsia="Arial" w:hAnsiTheme="minorHAnsi" w:cstheme="minorHAnsi"/>
          <w:b/>
          <w:bCs/>
          <w:sz w:val="22"/>
          <w:szCs w:val="22"/>
          <w:u w:val="single"/>
          <w:lang w:val="pl"/>
        </w:rPr>
        <w:t>Wykonawca składa ofertę posiadającą załączone</w:t>
      </w:r>
      <w:r w:rsidRPr="004561C2">
        <w:rPr>
          <w:rFonts w:asciiTheme="minorHAnsi" w:eastAsia="Calibri" w:hAnsiTheme="minorHAnsi" w:cstheme="minorHAnsi"/>
          <w:b/>
          <w:bCs/>
          <w:sz w:val="22"/>
          <w:szCs w:val="22"/>
          <w:u w:val="single"/>
          <w:lang w:val="pl"/>
        </w:rPr>
        <w:t>:</w:t>
      </w:r>
    </w:p>
    <w:p w14:paraId="405A25F6" w14:textId="77777777"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15.3.2.</w:t>
      </w:r>
      <w:r w:rsidRPr="004561C2">
        <w:rPr>
          <w:rFonts w:asciiTheme="minorHAnsi" w:eastAsia="Arial" w:hAnsiTheme="minorHAnsi" w:cstheme="minorHAnsi"/>
          <w:sz w:val="22"/>
          <w:szCs w:val="22"/>
          <w:lang w:val="pl"/>
        </w:rPr>
        <w:tab/>
        <w:t xml:space="preserve">Wypełniony Formularz Oferty, stanowiący </w:t>
      </w:r>
      <w:r w:rsidRPr="004561C2">
        <w:rPr>
          <w:rFonts w:asciiTheme="minorHAnsi" w:eastAsia="Arial" w:hAnsiTheme="minorHAnsi" w:cstheme="minorHAnsi"/>
          <w:b/>
          <w:bCs/>
          <w:sz w:val="22"/>
          <w:szCs w:val="22"/>
          <w:lang w:val="pl"/>
        </w:rPr>
        <w:t>Załącznik nr 2 do SWZ/Umowy</w:t>
      </w:r>
      <w:r w:rsidRPr="004561C2">
        <w:rPr>
          <w:rFonts w:asciiTheme="minorHAnsi" w:eastAsia="Arial" w:hAnsiTheme="minorHAnsi" w:cstheme="minorHAnsi"/>
          <w:sz w:val="22"/>
          <w:szCs w:val="22"/>
          <w:lang w:val="pl"/>
        </w:rPr>
        <w:t xml:space="preserve">. </w:t>
      </w:r>
    </w:p>
    <w:p w14:paraId="5D6F2223" w14:textId="7FCB3C05"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15.3.3.</w:t>
      </w:r>
      <w:r w:rsidRPr="004561C2">
        <w:rPr>
          <w:rFonts w:asciiTheme="minorHAnsi" w:eastAsia="Arial" w:hAnsiTheme="minorHAnsi" w:cstheme="minorHAnsi"/>
          <w:sz w:val="22"/>
          <w:szCs w:val="22"/>
          <w:lang w:val="pl"/>
        </w:rPr>
        <w:tab/>
        <w:t>Oświadczenia, o których mowa w art. 125 ust. 1 Ustawy - Załączniki</w:t>
      </w:r>
      <w:r w:rsidRPr="004561C2">
        <w:rPr>
          <w:rFonts w:asciiTheme="minorHAnsi" w:eastAsia="Arial" w:hAnsiTheme="minorHAnsi" w:cstheme="minorHAnsi"/>
          <w:b/>
          <w:bCs/>
          <w:sz w:val="22"/>
          <w:szCs w:val="22"/>
          <w:lang w:val="pl"/>
        </w:rPr>
        <w:t xml:space="preserve"> nr 3a</w:t>
      </w:r>
      <w:r w:rsidR="00547071">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b/>
          <w:bCs/>
          <w:sz w:val="22"/>
          <w:szCs w:val="22"/>
          <w:lang w:val="pl"/>
        </w:rPr>
        <w:t>3b</w:t>
      </w:r>
      <w:r w:rsidR="00547071">
        <w:rPr>
          <w:rFonts w:asciiTheme="minorHAnsi" w:eastAsia="Arial" w:hAnsiTheme="minorHAnsi" w:cstheme="minorHAnsi"/>
          <w:b/>
          <w:bCs/>
          <w:sz w:val="22"/>
          <w:szCs w:val="22"/>
          <w:lang w:val="pl"/>
        </w:rPr>
        <w:t xml:space="preserve"> i/lub 3c (w przypadku polegania na potencjale podmiotu trzeciego)</w:t>
      </w:r>
      <w:r w:rsidRPr="004561C2">
        <w:rPr>
          <w:rFonts w:asciiTheme="minorHAnsi" w:eastAsia="Arial" w:hAnsiTheme="minorHAnsi" w:cstheme="minorHAnsi"/>
          <w:b/>
          <w:bCs/>
          <w:sz w:val="22"/>
          <w:szCs w:val="22"/>
          <w:lang w:val="pl"/>
        </w:rPr>
        <w:t xml:space="preserve"> do SWZ.</w:t>
      </w:r>
    </w:p>
    <w:p w14:paraId="0B7D7568" w14:textId="6F4F33E8" w:rsidR="004561C2" w:rsidRPr="004561C2" w:rsidRDefault="004561C2" w:rsidP="00735FB6">
      <w:pPr>
        <w:tabs>
          <w:tab w:val="left" w:pos="567"/>
          <w:tab w:val="left" w:pos="1701"/>
        </w:tabs>
        <w:spacing w:line="276" w:lineRule="auto"/>
        <w:ind w:left="567" w:hanging="567"/>
        <w:jc w:val="both"/>
        <w:rPr>
          <w:rFonts w:asciiTheme="minorHAnsi" w:eastAsia="Calibri" w:hAnsiTheme="minorHAnsi" w:cstheme="minorHAnsi"/>
          <w:snapToGrid w:val="0"/>
          <w:kern w:val="20"/>
          <w:sz w:val="22"/>
          <w:szCs w:val="22"/>
          <w:lang w:val="pl"/>
        </w:rPr>
      </w:pPr>
      <w:bookmarkStart w:id="6" w:name="_Hlk65658724"/>
      <w:r w:rsidRPr="004561C2">
        <w:rPr>
          <w:rFonts w:asciiTheme="minorHAnsi" w:eastAsia="Calibri" w:hAnsiTheme="minorHAnsi" w:cstheme="minorHAnsi"/>
          <w:snapToGrid w:val="0"/>
          <w:kern w:val="20"/>
          <w:sz w:val="22"/>
          <w:szCs w:val="22"/>
          <w:lang w:val="pl"/>
        </w:rPr>
        <w:t>15.3.5.</w:t>
      </w:r>
      <w:r w:rsidRPr="004561C2">
        <w:rPr>
          <w:rFonts w:asciiTheme="minorHAnsi" w:eastAsia="Calibri" w:hAnsiTheme="minorHAnsi" w:cstheme="minorHAnsi"/>
          <w:b/>
          <w:bCs/>
          <w:snapToGrid w:val="0"/>
          <w:kern w:val="20"/>
          <w:sz w:val="22"/>
          <w:szCs w:val="22"/>
          <w:lang w:val="pl"/>
        </w:rPr>
        <w:t>Odpis lub informację z Krajowego Rejestru Sądowego (KRS), Centralnej Ewidencji i Informacji o Działalności Gospodarczej (CEIDG) lub innego właściwego rejestru</w:t>
      </w:r>
      <w:r w:rsidRPr="004561C2">
        <w:rPr>
          <w:rFonts w:asciiTheme="minorHAnsi" w:eastAsia="Calibri" w:hAnsiTheme="minorHAnsi" w:cstheme="minorHAnsi"/>
          <w:snapToGrid w:val="0"/>
          <w:kern w:val="20"/>
          <w:sz w:val="22"/>
          <w:szCs w:val="22"/>
          <w:lang w:val="pl"/>
        </w:rPr>
        <w:t xml:space="preserve"> w celu potwierdzenia, że osoba działająca w imieniu Wykonawcy jest umocowana do jego reprezentowania, chyba że Zamawiający może je pozyskać za pomocą bezpłatnych i ogólnodostępnych baz danych, o ile Wykonawca wskazał dane umożliwiające dostęp do tych dokumentów </w:t>
      </w:r>
      <w:r w:rsidRPr="004561C2">
        <w:rPr>
          <w:rFonts w:asciiTheme="minorHAnsi" w:eastAsia="Calibri" w:hAnsiTheme="minorHAnsi" w:cstheme="minorHAnsi"/>
          <w:b/>
          <w:bCs/>
          <w:snapToGrid w:val="0"/>
          <w:kern w:val="20"/>
          <w:sz w:val="22"/>
          <w:szCs w:val="22"/>
          <w:u w:val="single"/>
          <w:lang w:val="pl"/>
        </w:rPr>
        <w:t>UWAGA: W przypadku Wykonawców figurujących w KRS lub CEIDG, Zamawiający uzna, że podanie w Formularzu Oferty w pkt 3 nr NIP i REGON Wykonawcy będzie wystarczające do uzyskania dostępu do w/w dokumentów.</w:t>
      </w:r>
    </w:p>
    <w:p w14:paraId="670DBE5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15.3.6.</w:t>
      </w:r>
      <w:r w:rsidRPr="004561C2">
        <w:rPr>
          <w:rFonts w:asciiTheme="minorHAnsi" w:eastAsia="Calibri" w:hAnsiTheme="minorHAnsi" w:cstheme="minorHAnsi"/>
          <w:snapToGrid w:val="0"/>
          <w:kern w:val="20"/>
          <w:sz w:val="22"/>
          <w:szCs w:val="22"/>
          <w:lang w:val="pl"/>
        </w:rPr>
        <w:tab/>
        <w:t xml:space="preserve">Jeżeli w imieniu Wykonawcy działa osoba, której umocowanie do jego reprezentowania nie wynika z dokumentów, o których mowa w pkt 15.3.5. SWZ, Zamawiający żąda od Wykonawcy </w:t>
      </w:r>
      <w:r w:rsidRPr="004561C2">
        <w:rPr>
          <w:rFonts w:asciiTheme="minorHAnsi" w:eastAsia="Calibri" w:hAnsiTheme="minorHAnsi" w:cstheme="minorHAnsi"/>
          <w:b/>
          <w:bCs/>
          <w:snapToGrid w:val="0"/>
          <w:kern w:val="20"/>
          <w:sz w:val="22"/>
          <w:szCs w:val="22"/>
          <w:lang w:val="pl"/>
        </w:rPr>
        <w:t xml:space="preserve">pełnomocnictwa lub innego dokumentu potwierdzającego umocowanie do reprezentowania Wykonawcy. </w:t>
      </w:r>
    </w:p>
    <w:p w14:paraId="154C0C3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15.3.7.</w:t>
      </w:r>
      <w:r w:rsidRPr="004561C2">
        <w:rPr>
          <w:rFonts w:asciiTheme="minorHAnsi" w:eastAsia="Calibri" w:hAnsiTheme="minorHAnsi" w:cstheme="minorHAnsi"/>
          <w:snapToGrid w:val="0"/>
          <w:kern w:val="20"/>
          <w:sz w:val="22"/>
          <w:szCs w:val="22"/>
          <w:lang w:val="pl"/>
        </w:rPr>
        <w:tab/>
        <w:t>Przepis, o którym mowa w pkt 15.3.6. SWZ stosuje się odpowiednio do osoby działającej w imieniu Wykonawców wspólnie ubiegających się o udzielenie zamówienia publicznego.</w:t>
      </w:r>
    </w:p>
    <w:p w14:paraId="217D5015"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15.3.8.</w:t>
      </w:r>
      <w:r w:rsidRPr="004561C2">
        <w:rPr>
          <w:rFonts w:asciiTheme="minorHAnsi" w:eastAsia="Calibri" w:hAnsiTheme="minorHAnsi" w:cstheme="minorHAnsi"/>
          <w:snapToGrid w:val="0"/>
          <w:kern w:val="20"/>
          <w:sz w:val="22"/>
          <w:szCs w:val="22"/>
          <w:lang w:val="pl"/>
        </w:rPr>
        <w:tab/>
        <w:t xml:space="preserve">Przepisy, o których mowa w pkt 15.3.6. I 15.3.7. SWZ, stosuje się odpowiednio do osoby działającej w imieniu podmiotu udostępniającego zasoby na zasadach określonych w art. 118 Ustawy lub podwykonawcy niebędącego podmiotem udostępniającym zasoby na takich zasadach. </w:t>
      </w:r>
    </w:p>
    <w:bookmarkEnd w:id="6"/>
    <w:p w14:paraId="2CEAAFAA" w14:textId="77777777" w:rsidR="00B530D0" w:rsidRDefault="00B530D0" w:rsidP="00735FB6">
      <w:pPr>
        <w:tabs>
          <w:tab w:val="left" w:pos="567"/>
        </w:tabs>
        <w:suppressAutoHyphens w:val="0"/>
        <w:spacing w:line="276" w:lineRule="auto"/>
        <w:contextualSpacing/>
        <w:jc w:val="both"/>
        <w:rPr>
          <w:rFonts w:asciiTheme="minorHAnsi" w:eastAsia="Arial" w:hAnsiTheme="minorHAnsi" w:cstheme="minorHAnsi"/>
          <w:b/>
          <w:bCs/>
          <w:sz w:val="22"/>
          <w:szCs w:val="22"/>
          <w:lang w:val="pl"/>
        </w:rPr>
      </w:pPr>
    </w:p>
    <w:p w14:paraId="5F75EEA6" w14:textId="0CB09D2D" w:rsidR="004561C2" w:rsidRPr="004561C2" w:rsidRDefault="004561C2" w:rsidP="00B530D0">
      <w:pPr>
        <w:suppressAutoHyphens w:val="0"/>
        <w:spacing w:line="276" w:lineRule="auto"/>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b/>
          <w:bCs/>
          <w:sz w:val="22"/>
          <w:szCs w:val="22"/>
          <w:lang w:val="pl"/>
        </w:rPr>
        <w:t>Forma składanych dokumentów została określona w pkt. 12 SWZ.</w:t>
      </w:r>
    </w:p>
    <w:p w14:paraId="4A5138E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Zgodnie z art. 18 ust. 3 ustawy </w:t>
      </w:r>
      <w:proofErr w:type="spellStart"/>
      <w:r w:rsidRPr="004561C2">
        <w:rPr>
          <w:rFonts w:asciiTheme="minorHAnsi" w:eastAsia="Arial" w:hAnsiTheme="minorHAnsi" w:cstheme="minorHAnsi"/>
          <w:sz w:val="22"/>
          <w:szCs w:val="22"/>
          <w:lang w:val="pl"/>
        </w:rPr>
        <w:t>Pzp</w:t>
      </w:r>
      <w:proofErr w:type="spellEnd"/>
      <w:r w:rsidRPr="004561C2">
        <w:rPr>
          <w:rFonts w:asciiTheme="minorHAnsi" w:eastAsia="Arial" w:hAnsiTheme="minorHAnsi" w:cstheme="minorHAnsi"/>
          <w:sz w:val="22"/>
          <w:szCs w:val="22"/>
          <w:lang w:val="pl"/>
        </w:rPr>
        <w:t>, nie ujawnia się informacji stanowiących tajemnicę przedsiębiorstwa, w rozumieniu przepisów ustawy z dnia 16 kwietnia 1993 r. o zwalczaniu nieuczciwej konkurencji (Dz.U. z 2022 r. poz. 1233), jeżeli Wykonawca, wraz z przekazaniem takich informacji, zastrzegł, że nie mogą być one udostępniane oraz wykazał, że zastrzeżone informacje stanowią tajemnicę przedsiębiorstwa. Wykonawca nie może zastrzec informacji, o których mowa w art. 222 ust.5 Ustawy.</w:t>
      </w:r>
    </w:p>
    <w:p w14:paraId="29011DF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przypadku gdy dokumenty elektroniczne w postępowaniu, przekazywane przy użyciu środków komunikacji elektronicznej, zawierają informacje stanowiące tajemnicę przedsiębiorstwa postępowaniu, w rozumieniu przepisów ustawy z dnia 16 kwietnia 1993 r. o zwalczaniu nieuczciwej konkurencji (Dz.U. z 2022 r. poz. 1233), wykonawca, w celu utrzymania w poufności tych informacji, przekazuje je w wydzielonym i odpowiednio oznaczonym pliku. Na Platformie w formularzu składania oferty znajduje się miejsce wyznaczone do dołączenia części oferty stanowiącej tajemnicę przedsiębiorstwa.</w:t>
      </w:r>
    </w:p>
    <w:p w14:paraId="2AE810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Każdy z Wykonawców może złożyć tylko jedną ofertę. Złożenie większej liczby ofert lub oferty zawierającej propozycje wariantowe spowoduje, że oferta podlegać będzie odrzuceniu.</w:t>
      </w:r>
    </w:p>
    <w:p w14:paraId="23BFBC0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lastRenderedPageBreak/>
        <w:t>Oferta może być złożona tylko do upływu terminu składania ofert.</w:t>
      </w:r>
    </w:p>
    <w:p w14:paraId="0D9DEE1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Ofertę wraz z wymaganymi dokumentami należy umieścić na Platformie na stronie prowadzonego postępowania.</w:t>
      </w:r>
    </w:p>
    <w:p w14:paraId="7EC3474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Po wypełnieniu Formularza składania oferty i załadowaniu wszystkich wymaganych załączników należy kliknąć przycisk </w:t>
      </w:r>
      <w:r w:rsidRPr="004561C2">
        <w:rPr>
          <w:rFonts w:asciiTheme="minorHAnsi" w:eastAsia="Arial" w:hAnsiTheme="minorHAnsi" w:cstheme="minorHAnsi"/>
          <w:b/>
          <w:bCs/>
          <w:sz w:val="22"/>
          <w:szCs w:val="22"/>
          <w:lang w:val="pl"/>
        </w:rPr>
        <w:t>„Przejdź do podsumowania”.</w:t>
      </w:r>
    </w:p>
    <w:p w14:paraId="24939DE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Za datę przekazania oferty przyjmuje się datę jej przekazania w systemie (Platformie) w drugim kroku składania oferty poprzez kliknięcie przycisku </w:t>
      </w:r>
      <w:r w:rsidRPr="004561C2">
        <w:rPr>
          <w:rFonts w:asciiTheme="minorHAnsi" w:eastAsia="Arial" w:hAnsiTheme="minorHAnsi" w:cstheme="minorHAnsi"/>
          <w:b/>
          <w:bCs/>
          <w:sz w:val="22"/>
          <w:szCs w:val="22"/>
          <w:lang w:val="pl"/>
        </w:rPr>
        <w:t>“Złóż ofertę”</w:t>
      </w:r>
      <w:r w:rsidRPr="004561C2">
        <w:rPr>
          <w:rFonts w:asciiTheme="minorHAnsi" w:eastAsia="Arial" w:hAnsiTheme="minorHAnsi" w:cstheme="minorHAnsi"/>
          <w:sz w:val="22"/>
          <w:szCs w:val="22"/>
          <w:lang w:val="pl"/>
        </w:rPr>
        <w:t xml:space="preserve"> i wyświetlenie się komunikatu, że oferta została zaszyfrowana i złożona.</w:t>
      </w:r>
    </w:p>
    <w:p w14:paraId="4E1E9398"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Wykonawca za pośrednictwem Platformy może przed upływem terminu składania ofert zmienić lub wycofać ofertę.</w:t>
      </w:r>
    </w:p>
    <w:p w14:paraId="061109C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Wykonawca nie może wycofać oferty i wprowadzać zmian po terminie składania ofert.</w:t>
      </w:r>
    </w:p>
    <w:p w14:paraId="56B1162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 xml:space="preserve">Sposób składania ofert, dokonywania zmiany lub wycofania oferty zamieszczono w instrukcji zamieszczonej na stronie internetowej pod adresem: </w:t>
      </w:r>
      <w:r w:rsidRPr="004561C2">
        <w:rPr>
          <w:rFonts w:asciiTheme="minorHAnsi" w:eastAsia="Arial" w:hAnsiTheme="minorHAnsi" w:cstheme="minorHAnsi"/>
          <w:b/>
          <w:bCs/>
          <w:sz w:val="22"/>
          <w:szCs w:val="22"/>
          <w:lang w:val="pl"/>
        </w:rPr>
        <w:t>https://platformazakupowa.pl/strona/45-instrukcje.</w:t>
      </w:r>
    </w:p>
    <w:p w14:paraId="62AB77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procesie składania oferty na platformie, kwalifikowany podpis elektroniczny, podpis zaufany lub podpis osobisty Wykonawca może złożyć bezpośrednio na dokumencie, który następnie przesyła do systemu (opcja rekomendowana) oraz dodatkowo dla całego pakietu dokumentów w kroku 2 Formularza składania oferty (po kliknięciu w przycisk Przejdź do podsumowania).</w:t>
      </w:r>
    </w:p>
    <w:p w14:paraId="6706508E"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84D456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Maksymalny rozmiar jednego pliku przesyłanego za pośrednictwem dedykowanych formularzy do: złożenia, zmiany, wycofania oferty wynosi 150 MB natomiast przy komunikacji wielkość pliku to maksymalnie 500 MB.</w:t>
      </w:r>
    </w:p>
    <w:p w14:paraId="476D71B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Dodatkowo</w:t>
      </w:r>
      <w:r w:rsidRPr="004561C2">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sz w:val="22"/>
          <w:szCs w:val="22"/>
          <w:lang w:val="pl"/>
        </w:rPr>
        <w:t>Zamawiający zaleca, aby:</w:t>
      </w:r>
    </w:p>
    <w:p w14:paraId="4CB14556" w14:textId="44377AEC" w:rsidR="004561C2" w:rsidRPr="004561C2" w:rsidRDefault="004561C2" w:rsidP="00B530D0">
      <w:pPr>
        <w:tabs>
          <w:tab w:val="left" w:pos="1134"/>
        </w:tabs>
        <w:spacing w:line="276" w:lineRule="auto"/>
        <w:ind w:left="1134" w:hanging="567"/>
        <w:contextualSpacing/>
        <w:jc w:val="both"/>
        <w:rPr>
          <w:rFonts w:asciiTheme="minorHAnsi" w:eastAsia="Arial" w:hAnsiTheme="minorHAnsi" w:cstheme="minorHAnsi"/>
          <w:b/>
          <w:bCs/>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w:t>
      </w:r>
      <w:r w:rsidRPr="004561C2">
        <w:rPr>
          <w:rFonts w:asciiTheme="minorHAnsi" w:eastAsia="Calibri" w:hAnsiTheme="minorHAnsi" w:cstheme="minorHAnsi"/>
          <w:snapToGrid w:val="0"/>
          <w:kern w:val="20"/>
          <w:sz w:val="22"/>
          <w:szCs w:val="22"/>
          <w:lang w:val="pl"/>
        </w:rPr>
        <w:tab/>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r w:rsidRPr="004561C2">
        <w:rPr>
          <w:rFonts w:asciiTheme="minorHAnsi" w:eastAsia="Calibri" w:hAnsiTheme="minorHAnsi" w:cstheme="minorHAnsi"/>
          <w:sz w:val="22"/>
          <w:szCs w:val="22"/>
          <w:lang w:val="pl"/>
        </w:rPr>
        <w:t xml:space="preserve"> Wśród formatów powszechnych, a </w:t>
      </w:r>
      <w:r w:rsidRPr="004561C2">
        <w:rPr>
          <w:rFonts w:asciiTheme="minorHAnsi" w:eastAsia="Calibri" w:hAnsiTheme="minorHAnsi" w:cstheme="minorHAnsi"/>
          <w:b/>
          <w:bCs/>
          <w:sz w:val="22"/>
          <w:szCs w:val="22"/>
          <w:lang w:val="pl"/>
        </w:rPr>
        <w:t>nie występujących</w:t>
      </w:r>
      <w:r w:rsidRPr="004561C2">
        <w:rPr>
          <w:rFonts w:asciiTheme="minorHAnsi" w:eastAsia="Calibri" w:hAnsiTheme="minorHAnsi" w:cstheme="minorHAnsi"/>
          <w:sz w:val="22"/>
          <w:szCs w:val="22"/>
          <w:lang w:val="pl"/>
        </w:rPr>
        <w:t xml:space="preserve"> w Rozporządzeniu KRI występują: .</w:t>
      </w:r>
      <w:proofErr w:type="spellStart"/>
      <w:r w:rsidRPr="004561C2">
        <w:rPr>
          <w:rFonts w:asciiTheme="minorHAnsi" w:eastAsia="Calibri" w:hAnsiTheme="minorHAnsi" w:cstheme="minorHAnsi"/>
          <w:sz w:val="22"/>
          <w:szCs w:val="22"/>
          <w:lang w:val="pl"/>
        </w:rPr>
        <w:t>rar</w:t>
      </w:r>
      <w:proofErr w:type="spellEnd"/>
      <w:r w:rsidRPr="004561C2">
        <w:rPr>
          <w:rFonts w:asciiTheme="minorHAnsi" w:eastAsia="Calibri" w:hAnsiTheme="minorHAnsi" w:cstheme="minorHAnsi"/>
          <w:sz w:val="22"/>
          <w:szCs w:val="22"/>
          <w:lang w:val="pl"/>
        </w:rPr>
        <w:t xml:space="preserve"> .gif .</w:t>
      </w:r>
      <w:proofErr w:type="spellStart"/>
      <w:r w:rsidRPr="004561C2">
        <w:rPr>
          <w:rFonts w:asciiTheme="minorHAnsi" w:eastAsia="Calibri" w:hAnsiTheme="minorHAnsi" w:cstheme="minorHAnsi"/>
          <w:sz w:val="22"/>
          <w:szCs w:val="22"/>
          <w:lang w:val="pl"/>
        </w:rPr>
        <w:t>bmp</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numbers</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pages</w:t>
      </w:r>
      <w:proofErr w:type="spellEnd"/>
      <w:r w:rsidRPr="004561C2">
        <w:rPr>
          <w:rFonts w:asciiTheme="minorHAnsi" w:eastAsia="Calibri" w:hAnsiTheme="minorHAnsi" w:cstheme="minorHAnsi"/>
          <w:sz w:val="22"/>
          <w:szCs w:val="22"/>
          <w:lang w:val="pl"/>
        </w:rPr>
        <w:t xml:space="preserve">. </w:t>
      </w:r>
      <w:r w:rsidRPr="004561C2">
        <w:rPr>
          <w:rFonts w:asciiTheme="minorHAnsi" w:eastAsia="Calibri" w:hAnsiTheme="minorHAnsi" w:cstheme="minorHAnsi"/>
          <w:b/>
          <w:bCs/>
          <w:sz w:val="22"/>
          <w:szCs w:val="22"/>
          <w:lang w:val="pl"/>
        </w:rPr>
        <w:t>Dokumenty złożone w takich plikach zostaną uznane za złożone nieskutecznie.</w:t>
      </w:r>
    </w:p>
    <w:p w14:paraId="47BDE0BD" w14:textId="175253DE"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b/>
          <w:bCs/>
          <w:snapToGrid w:val="0"/>
          <w:kern w:val="20"/>
          <w:sz w:val="22"/>
          <w:szCs w:val="22"/>
          <w:u w:val="single"/>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.2.</w:t>
      </w:r>
      <w:r w:rsidRPr="004561C2">
        <w:rPr>
          <w:rFonts w:asciiTheme="minorHAnsi" w:eastAsia="Calibri" w:hAnsiTheme="minorHAnsi" w:cstheme="minorHAnsi"/>
          <w:snapToGrid w:val="0"/>
          <w:kern w:val="20"/>
          <w:sz w:val="22"/>
          <w:szCs w:val="22"/>
          <w:lang w:val="pl"/>
        </w:rPr>
        <w:tab/>
        <w:t>Zamawiający rekomenduje wykorzystanie formatów: .pdf .</w:t>
      </w:r>
      <w:proofErr w:type="spellStart"/>
      <w:r w:rsidRPr="004561C2">
        <w:rPr>
          <w:rFonts w:asciiTheme="minorHAnsi" w:eastAsia="Calibri" w:hAnsiTheme="minorHAnsi" w:cstheme="minorHAnsi"/>
          <w:snapToGrid w:val="0"/>
          <w:kern w:val="20"/>
          <w:sz w:val="22"/>
          <w:szCs w:val="22"/>
          <w:lang w:val="pl"/>
        </w:rPr>
        <w:t>doc</w:t>
      </w:r>
      <w:proofErr w:type="spellEnd"/>
      <w:r w:rsidRPr="004561C2">
        <w:rPr>
          <w:rFonts w:asciiTheme="minorHAnsi" w:eastAsia="Calibri" w:hAnsiTheme="minorHAnsi" w:cstheme="minorHAnsi"/>
          <w:snapToGrid w:val="0"/>
          <w:kern w:val="20"/>
          <w:sz w:val="22"/>
          <w:szCs w:val="22"/>
          <w:lang w:val="pl"/>
        </w:rPr>
        <w:t xml:space="preserve"> .</w:t>
      </w:r>
      <w:proofErr w:type="spellStart"/>
      <w:r w:rsidRPr="004561C2">
        <w:rPr>
          <w:rFonts w:asciiTheme="minorHAnsi" w:eastAsia="Calibri" w:hAnsiTheme="minorHAnsi" w:cstheme="minorHAnsi"/>
          <w:snapToGrid w:val="0"/>
          <w:kern w:val="20"/>
          <w:sz w:val="22"/>
          <w:szCs w:val="22"/>
          <w:lang w:val="pl"/>
        </w:rPr>
        <w:t>docx</w:t>
      </w:r>
      <w:proofErr w:type="spellEnd"/>
      <w:r w:rsidRPr="004561C2">
        <w:rPr>
          <w:rFonts w:asciiTheme="minorHAnsi" w:eastAsia="Calibri" w:hAnsiTheme="minorHAnsi" w:cstheme="minorHAnsi"/>
          <w:snapToGrid w:val="0"/>
          <w:kern w:val="20"/>
          <w:sz w:val="22"/>
          <w:szCs w:val="22"/>
          <w:lang w:val="pl"/>
        </w:rPr>
        <w:t xml:space="preserve"> .xls .</w:t>
      </w:r>
      <w:proofErr w:type="spellStart"/>
      <w:r w:rsidRPr="004561C2">
        <w:rPr>
          <w:rFonts w:asciiTheme="minorHAnsi" w:eastAsia="Calibri" w:hAnsiTheme="minorHAnsi" w:cstheme="minorHAnsi"/>
          <w:snapToGrid w:val="0"/>
          <w:kern w:val="20"/>
          <w:sz w:val="22"/>
          <w:szCs w:val="22"/>
          <w:lang w:val="pl"/>
        </w:rPr>
        <w:t>xlsx</w:t>
      </w:r>
      <w:proofErr w:type="spellEnd"/>
      <w:r w:rsidRPr="004561C2">
        <w:rPr>
          <w:rFonts w:asciiTheme="minorHAnsi" w:eastAsia="Calibri" w:hAnsiTheme="minorHAnsi" w:cstheme="minorHAnsi"/>
          <w:snapToGrid w:val="0"/>
          <w:kern w:val="20"/>
          <w:sz w:val="22"/>
          <w:szCs w:val="22"/>
          <w:lang w:val="pl"/>
        </w:rPr>
        <w:t xml:space="preserve"> .jpg (.</w:t>
      </w:r>
      <w:proofErr w:type="spellStart"/>
      <w:r w:rsidRPr="004561C2">
        <w:rPr>
          <w:rFonts w:asciiTheme="minorHAnsi" w:eastAsia="Calibri" w:hAnsiTheme="minorHAnsi" w:cstheme="minorHAnsi"/>
          <w:snapToGrid w:val="0"/>
          <w:kern w:val="20"/>
          <w:sz w:val="22"/>
          <w:szCs w:val="22"/>
          <w:lang w:val="pl"/>
        </w:rPr>
        <w:t>jpeg</w:t>
      </w:r>
      <w:proofErr w:type="spellEnd"/>
      <w:r w:rsidRPr="004561C2">
        <w:rPr>
          <w:rFonts w:asciiTheme="minorHAnsi" w:eastAsia="Calibri" w:hAnsiTheme="minorHAnsi" w:cstheme="minorHAnsi"/>
          <w:snapToGrid w:val="0"/>
          <w:kern w:val="20"/>
          <w:sz w:val="22"/>
          <w:szCs w:val="22"/>
          <w:lang w:val="pl"/>
        </w:rPr>
        <w:t xml:space="preserve">) </w:t>
      </w:r>
      <w:r w:rsidRPr="004561C2">
        <w:rPr>
          <w:rFonts w:asciiTheme="minorHAnsi" w:eastAsia="Calibri" w:hAnsiTheme="minorHAnsi" w:cstheme="minorHAnsi"/>
          <w:b/>
          <w:bCs/>
          <w:snapToGrid w:val="0"/>
          <w:kern w:val="20"/>
          <w:sz w:val="22"/>
          <w:szCs w:val="22"/>
          <w:u w:val="single"/>
          <w:lang w:val="pl"/>
        </w:rPr>
        <w:t>ze szczególnym wskazaniem na .pdf</w:t>
      </w:r>
    </w:p>
    <w:p w14:paraId="5A638D19" w14:textId="55F12D15"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.3.</w:t>
      </w:r>
      <w:r w:rsidRPr="004561C2">
        <w:rPr>
          <w:rFonts w:asciiTheme="minorHAnsi" w:eastAsia="Calibri" w:hAnsiTheme="minorHAnsi" w:cstheme="minorHAnsi"/>
          <w:snapToGrid w:val="0"/>
          <w:kern w:val="20"/>
          <w:sz w:val="22"/>
          <w:szCs w:val="22"/>
          <w:lang w:val="pl"/>
        </w:rPr>
        <w:tab/>
        <w:t>W celu ewentualnej kompresji danych Zamawiający rekomenduje wykorzystanie jednego z rozszerzeń: .zip lub .7Z</w:t>
      </w:r>
    </w:p>
    <w:p w14:paraId="1C8AB2E1" w14:textId="0FFD306B" w:rsidR="00B530D0"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.4.</w:t>
      </w:r>
      <w:r w:rsidRPr="004561C2">
        <w:rPr>
          <w:rFonts w:asciiTheme="minorHAnsi" w:eastAsia="Calibri" w:hAnsiTheme="minorHAnsi" w:cstheme="minorHAnsi"/>
          <w:snapToGrid w:val="0"/>
          <w:kern w:val="20"/>
          <w:sz w:val="22"/>
          <w:szCs w:val="22"/>
          <w:lang w:val="pl"/>
        </w:rPr>
        <w:tab/>
        <w:t xml:space="preserve">Zamawiający zwraca uwagę na ograniczenia wielkości plików podpisywanych profilem zaufanym, który wynosi maksymalnie 10MB, oraz na ograniczenie wielkości plików podpisywanych w aplikacji </w:t>
      </w:r>
      <w:proofErr w:type="spellStart"/>
      <w:r w:rsidRPr="004561C2">
        <w:rPr>
          <w:rFonts w:asciiTheme="minorHAnsi" w:eastAsia="Calibri" w:hAnsiTheme="minorHAnsi" w:cstheme="minorHAnsi"/>
          <w:snapToGrid w:val="0"/>
          <w:kern w:val="20"/>
          <w:sz w:val="22"/>
          <w:szCs w:val="22"/>
          <w:lang w:val="pl"/>
        </w:rPr>
        <w:t>eDoApp</w:t>
      </w:r>
      <w:proofErr w:type="spellEnd"/>
      <w:r w:rsidRPr="004561C2">
        <w:rPr>
          <w:rFonts w:asciiTheme="minorHAnsi" w:eastAsia="Calibri" w:hAnsiTheme="minorHAnsi" w:cstheme="minorHAnsi"/>
          <w:snapToGrid w:val="0"/>
          <w:kern w:val="20"/>
          <w:sz w:val="22"/>
          <w:szCs w:val="22"/>
          <w:lang w:val="pl"/>
        </w:rPr>
        <w:t xml:space="preserve"> służącej do składania podpisu osobistego, który wynosi maksymalnie 5MB</w:t>
      </w:r>
      <w:r w:rsidR="00B530D0">
        <w:rPr>
          <w:rFonts w:asciiTheme="minorHAnsi" w:eastAsia="Calibri" w:hAnsiTheme="minorHAnsi" w:cstheme="minorHAnsi"/>
          <w:snapToGrid w:val="0"/>
          <w:kern w:val="20"/>
          <w:sz w:val="22"/>
          <w:szCs w:val="22"/>
          <w:lang w:val="pl"/>
        </w:rPr>
        <w:t>.</w:t>
      </w:r>
    </w:p>
    <w:p w14:paraId="126BAC81" w14:textId="130AB33C"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.5.</w:t>
      </w:r>
      <w:r w:rsidRPr="004561C2">
        <w:rPr>
          <w:rFonts w:asciiTheme="minorHAnsi" w:eastAsia="Calibri" w:hAnsiTheme="minorHAnsi" w:cstheme="minorHAnsi"/>
          <w:snapToGrid w:val="0"/>
          <w:kern w:val="20"/>
          <w:sz w:val="22"/>
          <w:szCs w:val="22"/>
          <w:lang w:val="pl"/>
        </w:rPr>
        <w:tab/>
        <w:t>W przypadku stosowania przez Wykonawcę kwalifikowanego podpisu elektronicznego:</w:t>
      </w:r>
    </w:p>
    <w:p w14:paraId="47C57BB9"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Ze względu na niskie ryzyko naruszenia integralności pliku oraz łatwiejszą </w:t>
      </w:r>
      <w:r w:rsidRPr="004561C2">
        <w:rPr>
          <w:rFonts w:asciiTheme="minorHAnsi" w:eastAsia="Calibri" w:hAnsiTheme="minorHAnsi" w:cstheme="minorHAnsi"/>
          <w:snapToGrid w:val="0"/>
          <w:kern w:val="20"/>
          <w:sz w:val="22"/>
          <w:szCs w:val="22"/>
          <w:lang w:val="pl"/>
        </w:rPr>
        <w:lastRenderedPageBreak/>
        <w:t xml:space="preserve">weryfikację podpisu zamawiający zaleca, w miarę możliwości, </w:t>
      </w:r>
      <w:r w:rsidRPr="004561C2">
        <w:rPr>
          <w:rFonts w:asciiTheme="minorHAnsi" w:eastAsia="Calibri" w:hAnsiTheme="minorHAnsi" w:cstheme="minorHAnsi"/>
          <w:b/>
          <w:bCs/>
          <w:snapToGrid w:val="0"/>
          <w:kern w:val="20"/>
          <w:sz w:val="22"/>
          <w:szCs w:val="22"/>
          <w:lang w:val="pl"/>
        </w:rPr>
        <w:t xml:space="preserve">przekonwertowanie plików składających się na ofertę na rozszerzenie .pdf i opatrzenie ich podpisem kwalifikowanym w formacie </w:t>
      </w:r>
      <w:proofErr w:type="spellStart"/>
      <w:r w:rsidRPr="004561C2">
        <w:rPr>
          <w:rFonts w:asciiTheme="minorHAnsi" w:eastAsia="Calibri" w:hAnsiTheme="minorHAnsi" w:cstheme="minorHAnsi"/>
          <w:b/>
          <w:bCs/>
          <w:snapToGrid w:val="0"/>
          <w:kern w:val="20"/>
          <w:sz w:val="22"/>
          <w:szCs w:val="22"/>
          <w:lang w:val="pl"/>
        </w:rPr>
        <w:t>PAdES</w:t>
      </w:r>
      <w:proofErr w:type="spellEnd"/>
      <w:r w:rsidRPr="004561C2">
        <w:rPr>
          <w:rFonts w:asciiTheme="minorHAnsi" w:eastAsia="Calibri" w:hAnsiTheme="minorHAnsi" w:cstheme="minorHAnsi"/>
          <w:b/>
          <w:bCs/>
          <w:snapToGrid w:val="0"/>
          <w:kern w:val="20"/>
          <w:sz w:val="22"/>
          <w:szCs w:val="22"/>
          <w:lang w:val="pl"/>
        </w:rPr>
        <w:t xml:space="preserve">. </w:t>
      </w:r>
    </w:p>
    <w:p w14:paraId="7E283E25"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Pliki w innych formatach niż PDF </w:t>
      </w:r>
      <w:r w:rsidRPr="004561C2">
        <w:rPr>
          <w:rFonts w:asciiTheme="minorHAnsi" w:eastAsia="Calibri" w:hAnsiTheme="minorHAnsi" w:cstheme="minorHAnsi"/>
          <w:b/>
          <w:bCs/>
          <w:snapToGrid w:val="0"/>
          <w:kern w:val="20"/>
          <w:sz w:val="22"/>
          <w:szCs w:val="22"/>
          <w:lang w:val="pl"/>
        </w:rPr>
        <w:t xml:space="preserve">zaleca się opatrzyć podpisem w formacie </w:t>
      </w:r>
      <w:proofErr w:type="spellStart"/>
      <w:r w:rsidRPr="004561C2">
        <w:rPr>
          <w:rFonts w:asciiTheme="minorHAnsi" w:eastAsia="Calibri" w:hAnsiTheme="minorHAnsi" w:cstheme="minorHAnsi"/>
          <w:b/>
          <w:bCs/>
          <w:snapToGrid w:val="0"/>
          <w:kern w:val="20"/>
          <w:sz w:val="22"/>
          <w:szCs w:val="22"/>
          <w:lang w:val="pl"/>
        </w:rPr>
        <w:t>XadES</w:t>
      </w:r>
      <w:proofErr w:type="spellEnd"/>
      <w:r w:rsidRPr="004561C2">
        <w:rPr>
          <w:rFonts w:asciiTheme="minorHAnsi" w:eastAsia="Calibri" w:hAnsiTheme="minorHAnsi" w:cstheme="minorHAnsi"/>
          <w:b/>
          <w:bCs/>
          <w:snapToGrid w:val="0"/>
          <w:kern w:val="20"/>
          <w:sz w:val="22"/>
          <w:szCs w:val="22"/>
          <w:lang w:val="pl"/>
        </w:rPr>
        <w:t xml:space="preserve"> o typie zewnętrznym.</w:t>
      </w:r>
      <w:r w:rsidRPr="004561C2">
        <w:rPr>
          <w:rFonts w:asciiTheme="minorHAnsi" w:eastAsia="Calibri" w:hAnsiTheme="minorHAnsi" w:cstheme="minorHAnsi"/>
          <w:snapToGrid w:val="0"/>
          <w:kern w:val="20"/>
          <w:sz w:val="22"/>
          <w:szCs w:val="22"/>
          <w:lang w:val="pl"/>
        </w:rPr>
        <w:t xml:space="preserve"> Wykonawca powinien pamiętać, aby plik z podpisem przekazywać łącznie z dokumentem podpisywanym.</w:t>
      </w:r>
    </w:p>
    <w:p w14:paraId="68E51EC1"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Zamawiający rekomenduje wykorzystanie podpisu z kwalifikowanym znacznikiem czasu.</w:t>
      </w:r>
    </w:p>
    <w:p w14:paraId="38D9C222" w14:textId="26E845DF"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.6.</w:t>
      </w:r>
      <w:r w:rsidRPr="004561C2">
        <w:rPr>
          <w:rFonts w:asciiTheme="minorHAnsi" w:eastAsia="Calibri" w:hAnsiTheme="minorHAnsi" w:cstheme="minorHAnsi"/>
          <w:snapToGrid w:val="0"/>
          <w:kern w:val="20"/>
          <w:sz w:val="22"/>
          <w:szCs w:val="22"/>
          <w:lang w:val="pl"/>
        </w:rPr>
        <w:tab/>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14F95B09" w14:textId="58DC9AF7"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ab/>
        <w:t>Zamawiający zaleca, aby Wykonawca z odpowiednim wyprzedzeniem przetestował możliwość prawidłowego wykorzystania wybranej metody podpisania plików oferty.</w:t>
      </w:r>
    </w:p>
    <w:p w14:paraId="3D262317" w14:textId="6CDDBB3C"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.8.</w:t>
      </w:r>
      <w:r w:rsidRPr="004561C2">
        <w:rPr>
          <w:rFonts w:asciiTheme="minorHAnsi" w:eastAsia="Calibri" w:hAnsiTheme="minorHAnsi" w:cstheme="minorHAnsi"/>
          <w:snapToGrid w:val="0"/>
          <w:kern w:val="20"/>
          <w:sz w:val="22"/>
          <w:szCs w:val="22"/>
          <w:lang w:val="pl"/>
        </w:rPr>
        <w:tab/>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7B1CF362" w14:textId="63CBBA06"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.9.</w:t>
      </w:r>
      <w:r w:rsidRPr="004561C2">
        <w:rPr>
          <w:rFonts w:asciiTheme="minorHAnsi" w:eastAsia="Calibri" w:hAnsiTheme="minorHAnsi" w:cstheme="minorHAnsi"/>
          <w:snapToGrid w:val="0"/>
          <w:kern w:val="20"/>
          <w:sz w:val="22"/>
          <w:szCs w:val="22"/>
          <w:lang w:val="pl"/>
        </w:rPr>
        <w:tab/>
        <w:t xml:space="preserve">Jeśli Wykonawca pakuje dokumenty np. w plik o rozszerzeniu .zip, zaleca się wcześniejsze podpisanie każdego ze skompresowanych plików. </w:t>
      </w:r>
    </w:p>
    <w:p w14:paraId="20B1E220" w14:textId="060C5660"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.10.Zamawiający zaleca, aby nie wprowadzać jakichkolwiek zmian w plikach po podpisaniu ich podpisem kwalifikowanym. Może to skutkować naruszeniem integralności plików co równoważne będzie z koniecznością odrzucenia oferty.</w:t>
      </w:r>
    </w:p>
    <w:p w14:paraId="633CB246"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4561C2">
        <w:rPr>
          <w:rFonts w:asciiTheme="minorHAnsi" w:eastAsia="DejaVu Sans" w:hAnsiTheme="minorHAnsi" w:cstheme="minorHAnsi"/>
          <w:iCs/>
          <w:kern w:val="1"/>
          <w:sz w:val="22"/>
          <w:szCs w:val="22"/>
          <w:lang w:val="pl" w:bidi="hi-IN"/>
        </w:rPr>
        <w:t>Protokół z postępowania jest jawny i </w:t>
      </w:r>
      <w:r w:rsidRPr="004561C2">
        <w:rPr>
          <w:rFonts w:asciiTheme="minorHAnsi" w:eastAsia="DejaVu Sans" w:hAnsiTheme="minorHAnsi" w:cstheme="minorHAnsi"/>
          <w:b/>
          <w:bCs/>
          <w:iCs/>
          <w:kern w:val="1"/>
          <w:sz w:val="22"/>
          <w:szCs w:val="22"/>
          <w:lang w:val="pl" w:bidi="hi-IN"/>
        </w:rPr>
        <w:t>udostępniany na wniosek.</w:t>
      </w:r>
      <w:r w:rsidRPr="004561C2">
        <w:rPr>
          <w:rFonts w:asciiTheme="minorHAnsi" w:eastAsia="DejaVu Sans" w:hAnsiTheme="minorHAnsi" w:cstheme="minorHAnsi"/>
          <w:iCs/>
          <w:kern w:val="1"/>
          <w:sz w:val="22"/>
          <w:szCs w:val="22"/>
          <w:lang w:val="pl" w:bidi="hi-IN"/>
        </w:rPr>
        <w:t xml:space="preserve"> Załączniki do protokołu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 </w:t>
      </w:r>
    </w:p>
    <w:p w14:paraId="2A9020AA" w14:textId="77777777" w:rsidR="004561C2" w:rsidRPr="00191A15"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191A15">
        <w:rPr>
          <w:rFonts w:asciiTheme="minorHAnsi" w:eastAsia="Arial" w:hAnsiTheme="minorHAnsi" w:cstheme="minorHAnsi"/>
          <w:sz w:val="22"/>
          <w:szCs w:val="22"/>
          <w:lang w:val="pl"/>
        </w:rPr>
        <w:t>Wykonawca</w:t>
      </w:r>
      <w:r w:rsidRPr="00191A15">
        <w:rPr>
          <w:rFonts w:asciiTheme="minorHAnsi" w:eastAsia="DejaVu Sans" w:hAnsiTheme="minorHAnsi" w:cstheme="minorHAnsi"/>
          <w:iCs/>
          <w:kern w:val="1"/>
          <w:sz w:val="22"/>
          <w:szCs w:val="22"/>
          <w:lang w:val="pl" w:bidi="hi-IN"/>
        </w:rPr>
        <w:t xml:space="preserve"> ubiegając się o udzielenie zamówienia publicznego jest zobowiązany do wypełnienia obowiązku informacyjnego przewidzianego w art.</w:t>
      </w:r>
      <w:r w:rsidRPr="00191A15">
        <w:rPr>
          <w:rFonts w:asciiTheme="minorHAnsi" w:eastAsia="Arial" w:hAnsiTheme="minorHAnsi" w:cstheme="minorHAnsi"/>
          <w:kern w:val="20"/>
          <w:sz w:val="22"/>
          <w:szCs w:val="22"/>
          <w:lang w:val="pl"/>
        </w:rPr>
        <w:t xml:space="preserve"> 13 RODO względem osób fizycznych, których dane osobowe dotyczą i od których dane te Wykonawca bezpośrednio pozyskał (będą to w szczególności osoby fizyczne: skierowane do realizacji zamówienia, podwykonawcy, podmiot trzeci, pełnomocnicy, członkowie organów zarządzających). Obowiązek informacyjny wynikający z art. 13 RODO nie będzie miał zastosowania, gdy i w zakresie </w:t>
      </w:r>
      <w:r w:rsidRPr="00191A15">
        <w:rPr>
          <w:rFonts w:asciiTheme="minorHAnsi" w:eastAsia="Arial" w:hAnsiTheme="minorHAnsi" w:cstheme="minorHAnsi"/>
          <w:sz w:val="22"/>
          <w:szCs w:val="22"/>
          <w:lang w:val="pl"/>
        </w:rPr>
        <w:t xml:space="preserve">nie będzie miał zastosowania, gdy i w zakresie, w jakim osoba fizyczna, której dane dotyczą, dysponuje już tymi informacjami (art. 13 ust. 4 RODO). Ponadto Wykonawca zobowiązany jest wypełnić obowiązek informacyjny wynikający z art. 14 RODO względem osób fizycznych, których dane przekazuje Zamawiającemu i których dane pośrednio pozyskał, chyba że ma zastosowanie co najmniej jedno z włączeń, o których mowa w art. 14 ust. 5 RODO. W celu zapewnienia, że Wykonawca wypełnił ww. obowiązki informacyjne oraz ochrony prawnie uzasadnionych interesów osoby trzeciej, której dane zostały przekazane w związku z udziałem Wykonawcy w postępowaniu, Zamawiający zobowiązuje Wykonawcę do złożenia oświadczenia o wypełnieniu przez niego obowiązków informacyjnych przewidzianych w art. 13 lub art. 14 RODO. Stosowne oświadczenia zawarte są w Formularzu oferty stanowiącym </w:t>
      </w:r>
      <w:r w:rsidRPr="00191A15">
        <w:rPr>
          <w:rFonts w:asciiTheme="minorHAnsi" w:eastAsia="Arial" w:hAnsiTheme="minorHAnsi" w:cstheme="minorHAnsi"/>
          <w:b/>
          <w:iCs/>
          <w:sz w:val="22"/>
          <w:szCs w:val="22"/>
          <w:lang w:val="pl"/>
        </w:rPr>
        <w:t>Załącznik nr 2 do SWZ</w:t>
      </w:r>
      <w:r w:rsidRPr="00191A15">
        <w:rPr>
          <w:rFonts w:asciiTheme="minorHAnsi" w:eastAsia="Arial" w:hAnsiTheme="minorHAnsi" w:cstheme="minorHAnsi"/>
          <w:iCs/>
          <w:sz w:val="22"/>
          <w:szCs w:val="22"/>
          <w:lang w:val="pl"/>
        </w:rPr>
        <w:t>.</w:t>
      </w:r>
      <w:r w:rsidRPr="00191A15">
        <w:rPr>
          <w:rFonts w:asciiTheme="minorHAnsi" w:eastAsia="Arial" w:hAnsiTheme="minorHAnsi" w:cstheme="minorHAnsi"/>
          <w:kern w:val="20"/>
          <w:sz w:val="22"/>
          <w:szCs w:val="22"/>
          <w:lang w:val="pl"/>
        </w:rPr>
        <w:t xml:space="preserve"> </w:t>
      </w:r>
    </w:p>
    <w:p w14:paraId="602F5737" w14:textId="07130D2F" w:rsidR="00DE280E" w:rsidRPr="00191A15" w:rsidRDefault="00DE280E" w:rsidP="00191A15">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30F92EEE" w14:textId="77777777" w:rsidR="00191A15" w:rsidRPr="00840FE1" w:rsidRDefault="00191A15">
      <w:pPr>
        <w:pStyle w:val="Nagwek2"/>
        <w:keepLines/>
        <w:numPr>
          <w:ilvl w:val="0"/>
          <w:numId w:val="44"/>
        </w:numPr>
        <w:tabs>
          <w:tab w:val="left" w:pos="851"/>
          <w:tab w:val="num" w:pos="1404"/>
        </w:tabs>
        <w:spacing w:line="276" w:lineRule="auto"/>
        <w:ind w:left="851" w:hanging="851"/>
        <w:rPr>
          <w:rFonts w:asciiTheme="minorHAnsi" w:eastAsia="Arial" w:hAnsiTheme="minorHAnsi" w:cstheme="minorHAnsi"/>
          <w:bCs w:val="0"/>
          <w:sz w:val="22"/>
          <w:szCs w:val="22"/>
          <w:u w:val="single"/>
          <w:lang w:val="pl"/>
        </w:rPr>
      </w:pPr>
      <w:bookmarkStart w:id="7" w:name="_Toc80176826"/>
      <w:r w:rsidRPr="00840FE1">
        <w:rPr>
          <w:rFonts w:asciiTheme="minorHAnsi" w:eastAsia="Arial" w:hAnsiTheme="minorHAnsi" w:cstheme="minorHAnsi"/>
          <w:sz w:val="22"/>
          <w:szCs w:val="22"/>
          <w:u w:val="single"/>
          <w:lang w:val="pl"/>
        </w:rPr>
        <w:lastRenderedPageBreak/>
        <w:t>Opis sposobu obliczania ceny oferty</w:t>
      </w:r>
      <w:bookmarkEnd w:id="7"/>
    </w:p>
    <w:p w14:paraId="628A3474" w14:textId="77777777" w:rsidR="00191A15" w:rsidRPr="00191A15" w:rsidRDefault="00191A15">
      <w:pPr>
        <w:pStyle w:val="Akapitzlist"/>
        <w:numPr>
          <w:ilvl w:val="0"/>
          <w:numId w:val="48"/>
        </w:numPr>
        <w:tabs>
          <w:tab w:val="left" w:pos="851"/>
        </w:tabs>
        <w:suppressAutoHyphens w:val="0"/>
        <w:spacing w:line="276" w:lineRule="auto"/>
        <w:contextualSpacing/>
        <w:jc w:val="both"/>
        <w:rPr>
          <w:rFonts w:asciiTheme="minorHAnsi" w:eastAsia="Arial" w:hAnsiTheme="minorHAnsi" w:cstheme="minorHAnsi"/>
          <w:vanish/>
          <w:sz w:val="22"/>
          <w:szCs w:val="22"/>
          <w:lang w:val="pl"/>
        </w:rPr>
      </w:pPr>
      <w:commentRangeStart w:id="8"/>
    </w:p>
    <w:commentRangeEnd w:id="8"/>
    <w:p w14:paraId="6B0B433B" w14:textId="77777777" w:rsidR="00191A15" w:rsidRPr="00191A15" w:rsidRDefault="00191A15">
      <w:pPr>
        <w:pStyle w:val="Akapitzlist"/>
        <w:numPr>
          <w:ilvl w:val="0"/>
          <w:numId w:val="48"/>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8"/>
      </w:r>
    </w:p>
    <w:p w14:paraId="07DA25B9" w14:textId="2D472FBB" w:rsidR="00191A15" w:rsidRPr="00191A15" w:rsidRDefault="00191A15">
      <w:pPr>
        <w:numPr>
          <w:ilvl w:val="1"/>
          <w:numId w:val="48"/>
        </w:numPr>
        <w:tabs>
          <w:tab w:val="left" w:pos="567"/>
          <w:tab w:val="left" w:pos="993"/>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Wykonawca podaje cenę za realizację przedmiotu zamówienia w Formularzu Oferty, stanowiącym </w:t>
      </w:r>
      <w:r w:rsidRPr="00191A15">
        <w:rPr>
          <w:rFonts w:asciiTheme="minorHAnsi" w:eastAsia="Arial" w:hAnsiTheme="minorHAnsi" w:cstheme="minorHAnsi"/>
          <w:b/>
          <w:sz w:val="22"/>
          <w:szCs w:val="22"/>
          <w:lang w:val="pl"/>
        </w:rPr>
        <w:t xml:space="preserve">Załącznik nr 2 do SWZ/Umowy. </w:t>
      </w:r>
    </w:p>
    <w:p w14:paraId="56E5E5B3"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ofertowa brutto musi uwzględniać wszystkie koszty związane z realizacją przedmiotu zamówienia zgodnie z opisem przedmiotu zamówienia oraz istotnymi postanowieniami umowy określonymi w niniejszej SWZ w tym podatek VAT wg obowiązującej stawki.</w:t>
      </w:r>
    </w:p>
    <w:p w14:paraId="4CA9E668"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Nie dopuszcza się podawania ceny w przedziałach kwotowych.</w:t>
      </w:r>
    </w:p>
    <w:p w14:paraId="2CF91094"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Niedopuszczalna jest wycena, z której będzie wynikało, że oferowany przedmiot zamówienia przez Wykonawcę będzie miał cenę zero (0,00 zł).</w:t>
      </w:r>
    </w:p>
    <w:p w14:paraId="69FDCDB6"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podana na Formularzu Oferty jest ceną ostateczną, niepodlegającą negocjacji i wyczerpującą wszelkie należności Wykonawcy wobec Zamawiającego związane z realizacją przedmiotu zamówienia.</w:t>
      </w:r>
    </w:p>
    <w:p w14:paraId="48C9B80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nie ulega zmianie przez okres ważności ofert (związania) oraz okres realizacji (wykonania) przedmiotu zamówienia.</w:t>
      </w:r>
    </w:p>
    <w:p w14:paraId="7DA6AB01"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w Formularzu oferty oraz ceny jednostkowe podane w arkuszu cenowym powinny być wyrażone w złotych polskich (PLN) z dokładnością do dwóch miejsc po przecinku (tj.: z dokładnością do jednego grosza).</w:t>
      </w:r>
    </w:p>
    <w:p w14:paraId="7DFB2EDC"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przewiduje rozliczeń w walucie obcej.</w:t>
      </w:r>
    </w:p>
    <w:p w14:paraId="2841A489"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Wyliczona cena oferty brutto będzie służyć do porównania złożonych ofert i do rozliczenia w trakcie realizacji zamówienia.</w:t>
      </w:r>
    </w:p>
    <w:p w14:paraId="7951E3EC"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Jeżeli została złożona oferta, której wybór prowadziłby do powstania u Zamawiającego obowiązku podatkowego zgodnie z ustawą z dnia 11 marca 2004 r. o podatku od towarów i usług (tj. Dz. U. z 2022 r. poz. 931 z </w:t>
      </w:r>
      <w:proofErr w:type="spellStart"/>
      <w:r w:rsidRPr="00191A15">
        <w:rPr>
          <w:rFonts w:asciiTheme="minorHAnsi" w:eastAsia="Arial" w:hAnsiTheme="minorHAnsi" w:cstheme="minorHAnsi"/>
          <w:sz w:val="22"/>
          <w:szCs w:val="22"/>
          <w:lang w:val="pl"/>
        </w:rPr>
        <w:t>późn</w:t>
      </w:r>
      <w:proofErr w:type="spellEnd"/>
      <w:r w:rsidRPr="00191A15">
        <w:rPr>
          <w:rFonts w:asciiTheme="minorHAnsi" w:eastAsia="Arial" w:hAnsiTheme="minorHAnsi" w:cstheme="minorHAnsi"/>
          <w:sz w:val="22"/>
          <w:szCs w:val="22"/>
          <w:lang w:val="pl"/>
        </w:rPr>
        <w:t>. zm.), dla celów zastosowania kryterium ceny lub kosztu Zamawiający dolicza do przedstawionej w tej ofercie ceny kwotę podatku od towarów i usług, którą miałby obowiązek rozliczyć.</w:t>
      </w:r>
      <w:r w:rsidRPr="00191A15">
        <w:rPr>
          <w:rFonts w:asciiTheme="minorHAnsi" w:eastAsia="Arial" w:hAnsiTheme="minorHAnsi" w:cstheme="minorHAnsi"/>
          <w:b/>
          <w:sz w:val="22"/>
          <w:szCs w:val="22"/>
          <w:lang w:val="pl"/>
        </w:rPr>
        <w:t xml:space="preserve"> </w:t>
      </w:r>
    </w:p>
    <w:p w14:paraId="55A1D1D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ofercie, o której mowa w pkt. 16.10., Wykonawca ma obowiązek:</w:t>
      </w:r>
    </w:p>
    <w:p w14:paraId="3BFCF250" w14:textId="77777777" w:rsidR="00191A15" w:rsidRPr="00191A15" w:rsidRDefault="00191A15" w:rsidP="00B1342B">
      <w:pPr>
        <w:tabs>
          <w:tab w:val="left" w:pos="1134"/>
          <w:tab w:val="left" w:pos="1276"/>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16.11.1.</w:t>
      </w:r>
      <w:r w:rsidRPr="00191A15">
        <w:rPr>
          <w:rFonts w:asciiTheme="minorHAnsi" w:eastAsia="Arial" w:hAnsiTheme="minorHAnsi" w:cstheme="minorHAnsi"/>
          <w:sz w:val="22"/>
          <w:szCs w:val="22"/>
          <w:lang w:val="pl"/>
        </w:rPr>
        <w:tab/>
        <w:t>poinformowania zamawiającego, że wybór jego oferty będzie prowadził do powstania u zamawiającego obowiązku podatkowego;</w:t>
      </w:r>
    </w:p>
    <w:p w14:paraId="71E8B78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16.11.2.</w:t>
      </w:r>
      <w:r w:rsidRPr="00191A15">
        <w:rPr>
          <w:rFonts w:asciiTheme="minorHAnsi" w:eastAsia="Arial" w:hAnsiTheme="minorHAnsi" w:cstheme="minorHAnsi"/>
          <w:sz w:val="22"/>
          <w:szCs w:val="22"/>
          <w:lang w:val="pl"/>
        </w:rPr>
        <w:tab/>
        <w:t>wskazania nazwy (rodzaju) towaru lub usługi, których dostawa lub świadczenie będą prowadziły do powstania obowiązku podatkowego;</w:t>
      </w:r>
    </w:p>
    <w:p w14:paraId="07D5DF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16.11.3.</w:t>
      </w:r>
      <w:r w:rsidRPr="00191A15">
        <w:rPr>
          <w:rFonts w:asciiTheme="minorHAnsi" w:eastAsia="Arial" w:hAnsiTheme="minorHAnsi" w:cstheme="minorHAnsi"/>
          <w:sz w:val="22"/>
          <w:szCs w:val="22"/>
          <w:lang w:val="pl"/>
        </w:rPr>
        <w:tab/>
        <w:t>wskazania wartości towaru lub usługi objętego obowiązkiem podatkowym zamawiającego, bez kwoty podatku;</w:t>
      </w:r>
    </w:p>
    <w:p w14:paraId="32F5D8F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16.11.4.</w:t>
      </w:r>
      <w:r w:rsidRPr="00191A15">
        <w:rPr>
          <w:rFonts w:asciiTheme="minorHAnsi" w:eastAsia="Arial" w:hAnsiTheme="minorHAnsi" w:cstheme="minorHAnsi"/>
          <w:sz w:val="22"/>
          <w:szCs w:val="22"/>
          <w:lang w:val="pl"/>
        </w:rPr>
        <w:tab/>
        <w:t>wskazania stawki podatku od towarów i usług, która zgodnie z wiedzą wykonawcy, będzie miała zastosowanie.</w:t>
      </w:r>
    </w:p>
    <w:p w14:paraId="1C922EA4"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w:t>
      </w:r>
      <w:r w:rsidRPr="00191A15">
        <w:rPr>
          <w:rFonts w:asciiTheme="minorHAnsi" w:eastAsia="Arial" w:hAnsiTheme="minorHAnsi" w:cstheme="minorHAnsi"/>
          <w:sz w:val="22"/>
          <w:szCs w:val="22"/>
          <w:lang w:val="pl"/>
        </w:rPr>
        <w:tab/>
        <w:t>Jeżeli zaoferowana cena lub koszt, lub ich istotne części składowe, wydają się</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rażąco niskie w stosunku do przedmiotu zamówienia i budzą wątpliwości</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Zamawiającego co do możliwości wykonania przedmiotu zamówienia zgodnie</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wymaganiami określonymi w dokumentach zamówienia lub wynikającymi</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odrębnych przepisów, Zamawiający żąda od Wykonawcy wyjaśnień, w tym złożenia dowodów w zakresie wyliczenia ceny lub kosztu, lub ich istotnych składowych. Wyjaśnienia mogą dotyczyć w szczególności:</w:t>
      </w:r>
    </w:p>
    <w:p w14:paraId="2F13FD0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16.12.1.</w:t>
      </w:r>
      <w:r w:rsidRPr="00191A15">
        <w:rPr>
          <w:rFonts w:asciiTheme="minorHAnsi" w:eastAsia="Arial" w:hAnsiTheme="minorHAnsi" w:cstheme="minorHAnsi"/>
          <w:sz w:val="22"/>
          <w:szCs w:val="22"/>
          <w:lang w:val="pl"/>
        </w:rPr>
        <w:tab/>
        <w:t>zarządzania procesem produkcji;</w:t>
      </w:r>
    </w:p>
    <w:p w14:paraId="2CDFD3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15.12.2.</w:t>
      </w:r>
      <w:r w:rsidRPr="00191A15">
        <w:rPr>
          <w:rFonts w:asciiTheme="minorHAnsi" w:eastAsia="Arial" w:hAnsiTheme="minorHAnsi" w:cstheme="minorHAnsi"/>
          <w:sz w:val="22"/>
          <w:szCs w:val="22"/>
          <w:lang w:val="pl"/>
        </w:rPr>
        <w:tab/>
        <w:t>wybranych rozwiązań technicznych, wyjątkowo korzystnych warunków dostaw;</w:t>
      </w:r>
    </w:p>
    <w:p w14:paraId="21CB92D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15.12.3.</w:t>
      </w:r>
      <w:r w:rsidRPr="00191A15">
        <w:rPr>
          <w:rFonts w:asciiTheme="minorHAnsi" w:eastAsia="Arial" w:hAnsiTheme="minorHAnsi" w:cstheme="minorHAnsi"/>
          <w:sz w:val="22"/>
          <w:szCs w:val="22"/>
          <w:lang w:val="pl"/>
        </w:rPr>
        <w:tab/>
        <w:t>oryginalności dostaw oferowanych przez wykonawcę;</w:t>
      </w:r>
    </w:p>
    <w:p w14:paraId="19CE1CE0"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15.12.4.</w:t>
      </w:r>
      <w:r w:rsidRPr="00191A15">
        <w:rPr>
          <w:rFonts w:asciiTheme="minorHAnsi" w:eastAsia="Arial" w:hAnsiTheme="minorHAnsi" w:cstheme="minorHAnsi"/>
          <w:sz w:val="22"/>
          <w:szCs w:val="22"/>
          <w:lang w:val="pl"/>
        </w:rPr>
        <w:tab/>
        <w:t xml:space="preserve">zgodności z przepisami dotyczącymi kosztów pracy, których wartość przyjęta do ustalenia ceny nie może być niższa od minimalnego wynagrodzenia za pracę albo </w:t>
      </w:r>
      <w:r w:rsidRPr="00191A15">
        <w:rPr>
          <w:rFonts w:asciiTheme="minorHAnsi" w:eastAsia="Arial" w:hAnsiTheme="minorHAnsi" w:cstheme="minorHAnsi"/>
          <w:sz w:val="22"/>
          <w:szCs w:val="22"/>
          <w:lang w:val="pl"/>
        </w:rPr>
        <w:lastRenderedPageBreak/>
        <w:t>minimalnej stawki godzinowej, ustalonych na podstawie przepisów ustawy z dnia 10 października 2002 r. o minimalnym wynagrodzeniu za pracę (Dz. U. z 2020 r. poz. 2207) lub przepisów odrębnych właściwych dla spraw, z którymi związane jest realizowane zamówienie;</w:t>
      </w:r>
    </w:p>
    <w:p w14:paraId="13368921"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16.12.5.</w:t>
      </w:r>
      <w:r w:rsidRPr="00191A15">
        <w:rPr>
          <w:rFonts w:asciiTheme="minorHAnsi" w:eastAsia="Arial" w:hAnsiTheme="minorHAnsi" w:cstheme="minorHAnsi"/>
          <w:sz w:val="22"/>
          <w:szCs w:val="22"/>
          <w:lang w:val="pl"/>
        </w:rPr>
        <w:tab/>
        <w:t>zgodności z prawem w rozumieniu przepisów o postępowaniu w sprawach dotyczących pomocy publicznej;</w:t>
      </w:r>
    </w:p>
    <w:p w14:paraId="2E3782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16.12.6.</w:t>
      </w:r>
      <w:r w:rsidRPr="00191A15">
        <w:rPr>
          <w:rFonts w:asciiTheme="minorHAnsi" w:eastAsia="Arial" w:hAnsiTheme="minorHAnsi" w:cstheme="minorHAnsi"/>
          <w:sz w:val="22"/>
          <w:szCs w:val="22"/>
          <w:lang w:val="pl"/>
        </w:rPr>
        <w:tab/>
        <w:t>zgodności z przepisami z zakresu prawa pracy i zabezpieczenia społecznego, obowiązującymi w miejscu, w którym realizowane jest zamówienie;</w:t>
      </w:r>
    </w:p>
    <w:p w14:paraId="22A81E9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16.12.7.</w:t>
      </w:r>
      <w:r w:rsidRPr="00191A15">
        <w:rPr>
          <w:rFonts w:asciiTheme="minorHAnsi" w:eastAsia="Arial" w:hAnsiTheme="minorHAnsi" w:cstheme="minorHAnsi"/>
          <w:sz w:val="22"/>
          <w:szCs w:val="22"/>
          <w:lang w:val="pl"/>
        </w:rPr>
        <w:tab/>
        <w:t>zgodności z przepisami z zakresu ochrony środowiska;</w:t>
      </w:r>
    </w:p>
    <w:p w14:paraId="26AB418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16.12.8.</w:t>
      </w:r>
      <w:r w:rsidRPr="00191A15">
        <w:rPr>
          <w:rFonts w:asciiTheme="minorHAnsi" w:eastAsia="Arial" w:hAnsiTheme="minorHAnsi" w:cstheme="minorHAnsi"/>
          <w:sz w:val="22"/>
          <w:szCs w:val="22"/>
          <w:lang w:val="pl"/>
        </w:rPr>
        <w:tab/>
        <w:t>wypełniania obowiązków związanych z powierzeniem wykonania części zamówienia podwykonawcy.</w:t>
      </w:r>
    </w:p>
    <w:p w14:paraId="12FEBA3B"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w:t>
      </w:r>
      <w:r w:rsidRPr="00191A15">
        <w:rPr>
          <w:rFonts w:asciiTheme="minorHAnsi" w:eastAsia="Arial" w:hAnsiTheme="minorHAnsi" w:cstheme="minorHAnsi"/>
          <w:sz w:val="22"/>
          <w:szCs w:val="22"/>
          <w:lang w:val="pl"/>
        </w:rPr>
        <w:tab/>
        <w:t>W przypadku gdy cena całkowita oferty złożonej w terminie jest niższa o co najmniej 30% od:</w:t>
      </w:r>
    </w:p>
    <w:p w14:paraId="513B348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16.13.1.</w:t>
      </w:r>
      <w:r w:rsidRPr="00191A15">
        <w:rPr>
          <w:rFonts w:asciiTheme="minorHAnsi" w:eastAsia="Arial" w:hAnsiTheme="minorHAnsi" w:cstheme="minorHAnsi"/>
          <w:sz w:val="22"/>
          <w:szCs w:val="22"/>
          <w:lang w:val="pl"/>
        </w:rPr>
        <w:tab/>
        <w:t>wartości zamówienia powiększonej o należny podatek od towarów i usług, ustalonej przed wszczęciem postępowania lub średniej arytmetycznej cen wszystkich złożonych ofert niepodlegających odrzuceniu na podstawie art. 226 ust. 1 pkt. 1 i 10 Ustawy Zamawiający zwraca się o udzielenie wyjaśnień, o których mowa w pkt. 16.12. SWZ,</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chyba że rozbieżność wynika z okoliczności oczywistych, które nie</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wymagają wyjaśnienia;</w:t>
      </w:r>
    </w:p>
    <w:p w14:paraId="675A5F94"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16.13.2.</w:t>
      </w:r>
      <w:r w:rsidRPr="00191A15">
        <w:rPr>
          <w:rFonts w:asciiTheme="minorHAnsi" w:eastAsia="Arial" w:hAnsiTheme="minorHAnsi" w:cstheme="minorHAnsi"/>
          <w:sz w:val="22"/>
          <w:szCs w:val="22"/>
          <w:lang w:val="pl"/>
        </w:rPr>
        <w:tab/>
        <w:t>wartości zamówienia powiększonej o należny podatek od towarów</w:t>
      </w:r>
      <w:r w:rsidRPr="00191A15">
        <w:rPr>
          <w:rFonts w:asciiTheme="minorHAnsi" w:eastAsia="Arial" w:hAnsiTheme="minorHAnsi" w:cstheme="minorHAnsi"/>
          <w:w w:val="99"/>
          <w:sz w:val="22"/>
          <w:szCs w:val="22"/>
          <w:lang w:val="pl"/>
        </w:rPr>
        <w:t xml:space="preserve"> i </w:t>
      </w:r>
      <w:r w:rsidRPr="00191A15">
        <w:rPr>
          <w:rFonts w:asciiTheme="minorHAnsi" w:eastAsia="Arial" w:hAnsiTheme="minorHAnsi" w:cstheme="minorHAnsi"/>
          <w:sz w:val="22"/>
          <w:szCs w:val="22"/>
          <w:lang w:val="pl"/>
        </w:rPr>
        <w:t>usług, zaktualizowanej z uwzględnieniem okoliczności, które nastąpiły</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po wszczęciu postępowania, w szczególności istotnej zmiany cen</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rynkowych, Zamawiający może zwrócić się o udzielenie wyjaśnień, o których mowa w pkt 16.12. SWZ.</w:t>
      </w:r>
    </w:p>
    <w:p w14:paraId="11119061"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9"/>
    </w:p>
    <w:commentRangeEnd w:id="9"/>
    <w:p w14:paraId="69DC8405"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9"/>
      </w:r>
    </w:p>
    <w:p w14:paraId="4BC1A92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Obowiązek wykazania, że oferta nie zawiera rażąco niskiej ceny lub kosztu</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spoczywa na Wykonawcy.</w:t>
      </w:r>
    </w:p>
    <w:p w14:paraId="5F83283D"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Odrzuceniu jako oferta z rażąco niską ceną lub kosztem, podlega oferta Wykonawcy, który nie udzielił wyjaśnień w wyznaczonym terminie, lub jeżeli złożone wyjaśnienia wraz z dowodami nie uzasadniają podanej w ofercie ceny lub kosztu.</w:t>
      </w:r>
    </w:p>
    <w:p w14:paraId="45AB9BA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poprawia w ofercie:</w:t>
      </w:r>
    </w:p>
    <w:p w14:paraId="637F3A4B"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16.16.1.</w:t>
      </w:r>
      <w:r w:rsidRPr="00191A15">
        <w:rPr>
          <w:rFonts w:asciiTheme="minorHAnsi" w:eastAsia="Arial" w:hAnsiTheme="minorHAnsi" w:cstheme="minorHAnsi"/>
          <w:sz w:val="22"/>
          <w:szCs w:val="22"/>
          <w:lang w:val="pl"/>
        </w:rPr>
        <w:tab/>
        <w:t>oczywiste omyłki pisarskie,</w:t>
      </w:r>
    </w:p>
    <w:p w14:paraId="22EC4D47"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16.16.2.</w:t>
      </w:r>
      <w:r w:rsidRPr="00191A15">
        <w:rPr>
          <w:rFonts w:asciiTheme="minorHAnsi" w:eastAsia="Arial" w:hAnsiTheme="minorHAnsi" w:cstheme="minorHAnsi"/>
          <w:sz w:val="22"/>
          <w:szCs w:val="22"/>
          <w:lang w:val="pl"/>
        </w:rPr>
        <w:tab/>
        <w:t>oczywiste omyłki rachunkowe z uwzględnieniem konsekwencji rachunkowych dokonanych poprawek,</w:t>
      </w:r>
    </w:p>
    <w:p w14:paraId="5E5D643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16.16.3.</w:t>
      </w:r>
      <w:r w:rsidRPr="00191A15">
        <w:rPr>
          <w:rFonts w:asciiTheme="minorHAnsi" w:eastAsia="Arial" w:hAnsiTheme="minorHAnsi" w:cstheme="minorHAnsi"/>
          <w:sz w:val="22"/>
          <w:szCs w:val="22"/>
          <w:lang w:val="pl"/>
        </w:rPr>
        <w:tab/>
        <w:t>inne omyłki polegające na niezgodności oferty z dokumentami zamówienia, niepowodujące istotnych zmian w treści oferty,</w:t>
      </w:r>
    </w:p>
    <w:p w14:paraId="3FD9D65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Przykładowe oczywiste omyłki rachunkowe poprawiane przez zamawiającego:</w:t>
      </w:r>
    </w:p>
    <w:p w14:paraId="23008A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16.17.1.</w:t>
      </w:r>
      <w:r w:rsidRPr="00191A15">
        <w:rPr>
          <w:rFonts w:asciiTheme="minorHAnsi" w:eastAsia="Arial" w:hAnsiTheme="minorHAnsi" w:cstheme="minorHAnsi"/>
          <w:sz w:val="22"/>
          <w:szCs w:val="22"/>
          <w:lang w:val="pl"/>
        </w:rPr>
        <w:tab/>
        <w:t>w przypadku mnożenia cen jednostkowych i liczby jednostek miar:</w:t>
      </w:r>
    </w:p>
    <w:p w14:paraId="66E00AE2"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obliczona cena nie odpowiada iloczynowi ceny jednostkowej oraz liczby jednostek miar, przyjmuje się, że prawidłowo podano liczbę jednostek miar oraz cenę jednostkową,</w:t>
      </w:r>
    </w:p>
    <w:p w14:paraId="3C0E622F"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cenę podano rozbieżnie słownie i liczbą, przyjmuje się, że prawidłowo podano liczbę jednostek miar oraz ceny jednostkowej i ten zapis ceny, który odpowiada dokonanemu obliczeniu ceny,</w:t>
      </w:r>
    </w:p>
    <w:p w14:paraId="0ED97600"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16.17.2. </w:t>
      </w:r>
      <w:r w:rsidRPr="00191A15">
        <w:rPr>
          <w:rFonts w:asciiTheme="minorHAnsi" w:eastAsia="Arial" w:hAnsiTheme="minorHAnsi" w:cstheme="minorHAnsi"/>
          <w:sz w:val="22"/>
          <w:szCs w:val="22"/>
          <w:lang w:val="pl"/>
        </w:rPr>
        <w:tab/>
        <w:t>jeżeli cena zawarta w arkuszu cenowym nie odpowiada cenie zapisanej w formularzu oferty, Zamawiający przyjmie za prawidłową cenę zapisaną w arkuszu cenowym.</w:t>
      </w:r>
    </w:p>
    <w:p w14:paraId="47909812" w14:textId="59B11F91" w:rsid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o którym mowa w pkt. 16.16.3. SWZ, Zamawiający wyznacza Wykonawcy odpowiedni termin na wyrażenie zgody na poprawienie w ofercie omyłki lub zakwestionowanie jej poprawienia. Brak odpowiedzi w wyznaczonym terminie uznaje się za wyrażenie zgody na poprawienie omyłki.</w:t>
      </w:r>
    </w:p>
    <w:p w14:paraId="7B14F57C" w14:textId="77777777" w:rsidR="00840FE1" w:rsidRPr="00191A15" w:rsidRDefault="00840FE1" w:rsidP="00840FE1">
      <w:pPr>
        <w:tabs>
          <w:tab w:val="left" w:pos="567"/>
        </w:tabs>
        <w:suppressAutoHyphens w:val="0"/>
        <w:spacing w:line="276" w:lineRule="auto"/>
        <w:ind w:left="567"/>
        <w:contextualSpacing/>
        <w:jc w:val="both"/>
        <w:rPr>
          <w:rFonts w:asciiTheme="minorHAnsi" w:eastAsia="Arial" w:hAnsiTheme="minorHAnsi" w:cstheme="minorHAnsi"/>
          <w:sz w:val="22"/>
          <w:szCs w:val="22"/>
          <w:lang w:val="pl"/>
        </w:rPr>
      </w:pPr>
    </w:p>
    <w:p w14:paraId="1126BB9D" w14:textId="77777777" w:rsidR="00191A15" w:rsidRPr="00840FE1" w:rsidRDefault="00191A15">
      <w:pPr>
        <w:keepNext/>
        <w:keepLines/>
        <w:numPr>
          <w:ilvl w:val="0"/>
          <w:numId w:val="46"/>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0" w:name="_Toc80176827"/>
      <w:r w:rsidRPr="00840FE1">
        <w:rPr>
          <w:rFonts w:asciiTheme="minorHAnsi" w:eastAsia="Arial" w:hAnsiTheme="minorHAnsi" w:cstheme="minorHAnsi"/>
          <w:b/>
          <w:bCs/>
          <w:sz w:val="22"/>
          <w:szCs w:val="22"/>
          <w:u w:val="single"/>
          <w:lang w:val="pl"/>
        </w:rPr>
        <w:t>Wymagania dotyczące wadium</w:t>
      </w:r>
      <w:bookmarkEnd w:id="10"/>
    </w:p>
    <w:p w14:paraId="15F83E0B"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11"/>
    </w:p>
    <w:commentRangeEnd w:id="11"/>
    <w:p w14:paraId="6F70F4D3"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11"/>
      </w:r>
    </w:p>
    <w:p w14:paraId="5B6D31C5"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wymaga zabezpieczenia oferty poprzez złożenie wadium.</w:t>
      </w:r>
    </w:p>
    <w:p w14:paraId="071B3ACC"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3AAB4AA0"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2" w:name="_Toc80176828"/>
      <w:r w:rsidRPr="00840FE1">
        <w:rPr>
          <w:rFonts w:asciiTheme="minorHAnsi" w:eastAsia="Arial" w:hAnsiTheme="minorHAnsi" w:cstheme="minorHAnsi"/>
          <w:b/>
          <w:bCs/>
          <w:sz w:val="22"/>
          <w:szCs w:val="22"/>
          <w:u w:val="single"/>
          <w:lang w:val="pl"/>
        </w:rPr>
        <w:t>Termin związania ofertą</w:t>
      </w:r>
      <w:bookmarkEnd w:id="12"/>
      <w:r w:rsidRPr="00840FE1">
        <w:rPr>
          <w:rFonts w:asciiTheme="minorHAnsi" w:eastAsia="Arial" w:hAnsiTheme="minorHAnsi" w:cstheme="minorHAnsi"/>
          <w:b/>
          <w:bCs/>
          <w:sz w:val="22"/>
          <w:szCs w:val="22"/>
          <w:u w:val="single"/>
          <w:lang w:val="pl"/>
        </w:rPr>
        <w:t xml:space="preserve">   </w:t>
      </w:r>
    </w:p>
    <w:p w14:paraId="585A9D89" w14:textId="41DD0ECD"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Wykonawca będzie związany ofertą przez okres 30 dni</w:t>
      </w:r>
      <w:r w:rsidRPr="00191A15">
        <w:rPr>
          <w:rFonts w:asciiTheme="minorHAnsi" w:eastAsia="Arial" w:hAnsiTheme="minorHAnsi" w:cstheme="minorHAnsi"/>
          <w:b/>
          <w:sz w:val="22"/>
          <w:szCs w:val="22"/>
          <w:lang w:val="pl"/>
        </w:rPr>
        <w:t xml:space="preserve">, </w:t>
      </w:r>
      <w:r w:rsidRPr="00191A15">
        <w:rPr>
          <w:rFonts w:asciiTheme="minorHAnsi" w:eastAsia="Arial" w:hAnsiTheme="minorHAnsi" w:cstheme="minorHAnsi"/>
          <w:bCs/>
          <w:sz w:val="22"/>
          <w:szCs w:val="22"/>
          <w:lang w:val="pl"/>
        </w:rPr>
        <w:t xml:space="preserve">tj. </w:t>
      </w:r>
      <w:r w:rsidRPr="00B06C27">
        <w:rPr>
          <w:rFonts w:asciiTheme="minorHAnsi" w:eastAsia="Arial" w:hAnsiTheme="minorHAnsi" w:cstheme="minorHAnsi"/>
          <w:bCs/>
          <w:color w:val="000000" w:themeColor="text1"/>
          <w:sz w:val="22"/>
          <w:szCs w:val="22"/>
          <w:lang w:val="pl"/>
        </w:rPr>
        <w:t xml:space="preserve">do dnia </w:t>
      </w:r>
      <w:r w:rsidR="00C54296">
        <w:rPr>
          <w:rFonts w:asciiTheme="minorHAnsi" w:eastAsia="Arial" w:hAnsiTheme="minorHAnsi" w:cstheme="minorHAnsi"/>
          <w:bCs/>
          <w:color w:val="000000" w:themeColor="text1"/>
          <w:sz w:val="22"/>
          <w:szCs w:val="22"/>
          <w:lang w:val="pl"/>
        </w:rPr>
        <w:t>2</w:t>
      </w:r>
      <w:r w:rsidR="00CD2384">
        <w:rPr>
          <w:rFonts w:asciiTheme="minorHAnsi" w:eastAsia="Arial" w:hAnsiTheme="minorHAnsi" w:cstheme="minorHAnsi"/>
          <w:bCs/>
          <w:color w:val="000000" w:themeColor="text1"/>
          <w:sz w:val="22"/>
          <w:szCs w:val="22"/>
          <w:lang w:val="pl"/>
        </w:rPr>
        <w:t>5</w:t>
      </w:r>
      <w:r w:rsidRPr="00B06C27">
        <w:rPr>
          <w:rFonts w:asciiTheme="minorHAnsi" w:eastAsia="Arial" w:hAnsiTheme="minorHAnsi" w:cstheme="minorHAnsi"/>
          <w:bCs/>
          <w:color w:val="000000" w:themeColor="text1"/>
          <w:sz w:val="22"/>
          <w:szCs w:val="22"/>
          <w:lang w:val="pl"/>
        </w:rPr>
        <w:t>.1</w:t>
      </w:r>
      <w:r w:rsidR="00B06C27" w:rsidRPr="00B06C27">
        <w:rPr>
          <w:rFonts w:asciiTheme="minorHAnsi" w:eastAsia="Arial" w:hAnsiTheme="minorHAnsi" w:cstheme="minorHAnsi"/>
          <w:bCs/>
          <w:color w:val="000000" w:themeColor="text1"/>
          <w:sz w:val="22"/>
          <w:szCs w:val="22"/>
          <w:lang w:val="pl"/>
        </w:rPr>
        <w:t>1</w:t>
      </w:r>
      <w:r w:rsidRPr="00B06C27">
        <w:rPr>
          <w:rFonts w:asciiTheme="minorHAnsi" w:eastAsia="Arial" w:hAnsiTheme="minorHAnsi" w:cstheme="minorHAnsi"/>
          <w:bCs/>
          <w:color w:val="000000" w:themeColor="text1"/>
          <w:sz w:val="22"/>
          <w:szCs w:val="22"/>
          <w:lang w:val="pl"/>
        </w:rPr>
        <w:t>.2022</w:t>
      </w:r>
      <w:r w:rsidRPr="00B06C27">
        <w:rPr>
          <w:rFonts w:asciiTheme="minorHAnsi" w:eastAsia="Arial" w:hAnsiTheme="minorHAnsi" w:cstheme="minorHAnsi"/>
          <w:bCs/>
          <w:smallCaps/>
          <w:color w:val="000000" w:themeColor="text1"/>
          <w:sz w:val="22"/>
          <w:szCs w:val="22"/>
          <w:lang w:val="pl"/>
        </w:rPr>
        <w:t xml:space="preserve"> </w:t>
      </w:r>
      <w:r w:rsidRPr="00B06C27">
        <w:rPr>
          <w:rFonts w:asciiTheme="minorHAnsi" w:eastAsia="Arial" w:hAnsiTheme="minorHAnsi" w:cstheme="minorHAnsi"/>
          <w:bCs/>
          <w:color w:val="000000" w:themeColor="text1"/>
          <w:sz w:val="22"/>
          <w:szCs w:val="22"/>
          <w:lang w:val="pl"/>
        </w:rPr>
        <w:t>r.</w:t>
      </w:r>
      <w:r w:rsidRPr="00B06C27">
        <w:rPr>
          <w:rFonts w:asciiTheme="minorHAnsi" w:eastAsia="Arial" w:hAnsiTheme="minorHAnsi" w:cstheme="minorHAnsi"/>
          <w:color w:val="000000" w:themeColor="text1"/>
          <w:sz w:val="22"/>
          <w:szCs w:val="22"/>
          <w:lang w:val="pl"/>
        </w:rPr>
        <w:t xml:space="preserve"> </w:t>
      </w:r>
      <w:r w:rsidRPr="00191A15">
        <w:rPr>
          <w:rFonts w:asciiTheme="minorHAnsi" w:eastAsia="Arial" w:hAnsiTheme="minorHAnsi" w:cstheme="minorHAnsi"/>
          <w:sz w:val="22"/>
          <w:szCs w:val="22"/>
          <w:lang w:val="pl"/>
        </w:rPr>
        <w:t>Bieg terminu związania ofertą rozpoczyna się wraz z upływem terminu składania ofert.</w:t>
      </w:r>
    </w:p>
    <w:p w14:paraId="275A8090"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gdy wybór najkorzystniejszej oferty nie nastąpi przed upływem terminu związania ofertą wskazanego w pkt 18.1 SWZ,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5602EE73"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49829F52"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3" w:name="_Toc80176829"/>
      <w:r w:rsidRPr="00840FE1">
        <w:rPr>
          <w:rFonts w:asciiTheme="minorHAnsi" w:eastAsia="Arial" w:hAnsiTheme="minorHAnsi" w:cstheme="minorHAnsi"/>
          <w:b/>
          <w:bCs/>
          <w:sz w:val="22"/>
          <w:szCs w:val="22"/>
          <w:u w:val="single"/>
          <w:lang w:val="pl"/>
        </w:rPr>
        <w:t>Miejsce i termin składania ofert</w:t>
      </w:r>
      <w:bookmarkEnd w:id="13"/>
    </w:p>
    <w:p w14:paraId="3326FC0F" w14:textId="54B22CB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Ofertę wraz z wymaganymi dokumentami należy umieścić na Platformie pod adresem </w:t>
      </w:r>
      <w:hyperlink r:id="rId17" w:history="1">
        <w:r w:rsidR="00B06C27" w:rsidRPr="004561C2">
          <w:rPr>
            <w:rStyle w:val="Hipercze"/>
            <w:rFonts w:asciiTheme="minorHAnsi" w:hAnsiTheme="minorHAnsi" w:cstheme="minorHAnsi"/>
            <w:b/>
            <w:sz w:val="22"/>
            <w:szCs w:val="22"/>
          </w:rPr>
          <w:t>https://platformazakupowa.pl/pn/gminanowosolna</w:t>
        </w:r>
      </w:hyperlink>
      <w:r w:rsidRPr="00191A15">
        <w:rPr>
          <w:rFonts w:asciiTheme="minorHAnsi" w:eastAsia="Arial" w:hAnsiTheme="minorHAnsi" w:cstheme="minorHAnsi"/>
          <w:sz w:val="22"/>
          <w:szCs w:val="22"/>
          <w:lang w:val="pl"/>
        </w:rPr>
        <w:t xml:space="preserve"> na stronie internetowej prowadzonego postępowania do dnia </w:t>
      </w:r>
      <w:r w:rsidR="00C54296">
        <w:rPr>
          <w:rFonts w:asciiTheme="minorHAnsi" w:eastAsia="Arial" w:hAnsiTheme="minorHAnsi" w:cstheme="minorHAnsi"/>
          <w:b/>
          <w:bCs/>
          <w:color w:val="FF0000"/>
          <w:sz w:val="22"/>
          <w:szCs w:val="22"/>
          <w:lang w:val="pl"/>
        </w:rPr>
        <w:t>2</w:t>
      </w:r>
      <w:r w:rsidR="00CD2384">
        <w:rPr>
          <w:rFonts w:asciiTheme="minorHAnsi" w:eastAsia="Arial" w:hAnsiTheme="minorHAnsi" w:cstheme="minorHAnsi"/>
          <w:b/>
          <w:bCs/>
          <w:color w:val="FF0000"/>
          <w:sz w:val="22"/>
          <w:szCs w:val="22"/>
          <w:lang w:val="pl"/>
        </w:rPr>
        <w:t>7</w:t>
      </w:r>
      <w:r w:rsidRPr="00191A15">
        <w:rPr>
          <w:rFonts w:asciiTheme="minorHAnsi" w:eastAsia="Arial" w:hAnsiTheme="minorHAnsi" w:cstheme="minorHAnsi"/>
          <w:b/>
          <w:bCs/>
          <w:color w:val="FF0000"/>
          <w:sz w:val="22"/>
          <w:szCs w:val="22"/>
          <w:lang w:val="pl"/>
        </w:rPr>
        <w:t>.</w:t>
      </w:r>
      <w:r w:rsidR="00B06C27">
        <w:rPr>
          <w:rFonts w:asciiTheme="minorHAnsi" w:eastAsia="Arial" w:hAnsiTheme="minorHAnsi" w:cstheme="minorHAnsi"/>
          <w:b/>
          <w:bCs/>
          <w:color w:val="FF0000"/>
          <w:sz w:val="22"/>
          <w:szCs w:val="22"/>
          <w:lang w:val="pl"/>
        </w:rPr>
        <w:t>10</w:t>
      </w:r>
      <w:r w:rsidRPr="00191A15">
        <w:rPr>
          <w:rFonts w:asciiTheme="minorHAnsi" w:eastAsia="Arial" w:hAnsiTheme="minorHAnsi" w:cstheme="minorHAnsi"/>
          <w:b/>
          <w:bCs/>
          <w:color w:val="FF0000"/>
          <w:sz w:val="22"/>
          <w:szCs w:val="22"/>
          <w:lang w:val="pl"/>
        </w:rPr>
        <w:t xml:space="preserve">.2022 r. </w:t>
      </w:r>
      <w:r w:rsidRPr="00191A15">
        <w:rPr>
          <w:rFonts w:asciiTheme="minorHAnsi" w:eastAsia="Arial" w:hAnsiTheme="minorHAnsi" w:cstheme="minorHAnsi"/>
          <w:b/>
          <w:bCs/>
          <w:sz w:val="22"/>
          <w:szCs w:val="22"/>
          <w:lang w:val="pl"/>
        </w:rPr>
        <w:t xml:space="preserve">do godziny </w:t>
      </w:r>
      <w:r w:rsidR="00CD2384">
        <w:rPr>
          <w:rFonts w:asciiTheme="minorHAnsi" w:eastAsia="Arial" w:hAnsiTheme="minorHAnsi" w:cstheme="minorHAnsi"/>
          <w:b/>
          <w:bCs/>
          <w:sz w:val="22"/>
          <w:szCs w:val="22"/>
          <w:lang w:val="pl"/>
        </w:rPr>
        <w:t>08</w:t>
      </w:r>
      <w:r w:rsidRPr="00191A15">
        <w:rPr>
          <w:rFonts w:asciiTheme="minorHAnsi" w:eastAsia="Arial" w:hAnsiTheme="minorHAnsi" w:cstheme="minorHAnsi"/>
          <w:b/>
          <w:bCs/>
          <w:sz w:val="22"/>
          <w:szCs w:val="22"/>
          <w:lang w:val="pl"/>
        </w:rPr>
        <w:t>:</w:t>
      </w:r>
      <w:r w:rsidR="00CD2384">
        <w:rPr>
          <w:rFonts w:asciiTheme="minorHAnsi" w:eastAsia="Arial" w:hAnsiTheme="minorHAnsi" w:cstheme="minorHAnsi"/>
          <w:b/>
          <w:bCs/>
          <w:sz w:val="22"/>
          <w:szCs w:val="22"/>
          <w:lang w:val="pl"/>
        </w:rPr>
        <w:t>15</w:t>
      </w:r>
    </w:p>
    <w:p w14:paraId="79A09B2B"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Do oferty należy dołączyć wszystkie wymagane w SWZ dokumenty.</w:t>
      </w:r>
    </w:p>
    <w:p w14:paraId="216DCB0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 datę złożenia oferty przyjmuje się datę jej przekazania w systemie (platformie) w drugim kroku składania oferty poprzez kliknięcie przycisku </w:t>
      </w:r>
      <w:r w:rsidRPr="00191A15">
        <w:rPr>
          <w:rFonts w:asciiTheme="minorHAnsi" w:eastAsia="Arial" w:hAnsiTheme="minorHAnsi" w:cstheme="minorHAnsi"/>
          <w:b/>
          <w:bCs/>
          <w:sz w:val="22"/>
          <w:szCs w:val="22"/>
          <w:lang w:val="pl"/>
        </w:rPr>
        <w:t>“Złóż ofertę”</w:t>
      </w:r>
      <w:r w:rsidRPr="00191A15">
        <w:rPr>
          <w:rFonts w:asciiTheme="minorHAnsi" w:eastAsia="Arial" w:hAnsiTheme="minorHAnsi" w:cstheme="minorHAnsi"/>
          <w:sz w:val="22"/>
          <w:szCs w:val="22"/>
          <w:lang w:val="pl"/>
        </w:rPr>
        <w:t xml:space="preserve"> i wyświetlenie się komunikatu, że oferta została zaszyfrowana i złożona.</w:t>
      </w:r>
    </w:p>
    <w:p w14:paraId="0C121ED0"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2E34DA8B"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4" w:name="_Toc80176830"/>
      <w:r w:rsidRPr="00840FE1">
        <w:rPr>
          <w:rFonts w:asciiTheme="minorHAnsi" w:eastAsia="Arial" w:hAnsiTheme="minorHAnsi" w:cstheme="minorHAnsi"/>
          <w:b/>
          <w:bCs/>
          <w:sz w:val="22"/>
          <w:szCs w:val="22"/>
          <w:u w:val="single"/>
          <w:lang w:val="pl"/>
        </w:rPr>
        <w:t>Otwarcie ofert</w:t>
      </w:r>
      <w:bookmarkEnd w:id="14"/>
    </w:p>
    <w:p w14:paraId="3CB0DD30" w14:textId="6D5887D3"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Otwarcie ofert nastąpi o godzinie </w:t>
      </w:r>
      <w:r w:rsidR="00CD2384">
        <w:rPr>
          <w:rFonts w:asciiTheme="minorHAnsi" w:eastAsia="Arial" w:hAnsiTheme="minorHAnsi" w:cstheme="minorHAnsi"/>
          <w:b/>
          <w:bCs/>
          <w:sz w:val="22"/>
          <w:szCs w:val="22"/>
          <w:lang w:val="pl"/>
        </w:rPr>
        <w:t>08</w:t>
      </w:r>
      <w:r w:rsidRPr="00191A15">
        <w:rPr>
          <w:rFonts w:asciiTheme="minorHAnsi" w:eastAsia="Arial" w:hAnsiTheme="minorHAnsi" w:cstheme="minorHAnsi"/>
          <w:b/>
          <w:bCs/>
          <w:sz w:val="22"/>
          <w:szCs w:val="22"/>
          <w:lang w:val="pl"/>
        </w:rPr>
        <w:t>:</w:t>
      </w:r>
      <w:r w:rsidR="00CD2384">
        <w:rPr>
          <w:rFonts w:asciiTheme="minorHAnsi" w:eastAsia="Arial" w:hAnsiTheme="minorHAnsi" w:cstheme="minorHAnsi"/>
          <w:b/>
          <w:bCs/>
          <w:sz w:val="22"/>
          <w:szCs w:val="22"/>
          <w:lang w:val="pl"/>
        </w:rPr>
        <w:t>30</w:t>
      </w:r>
      <w:r w:rsidRPr="00191A15">
        <w:rPr>
          <w:rFonts w:asciiTheme="minorHAnsi" w:eastAsia="Arial" w:hAnsiTheme="minorHAnsi" w:cstheme="minorHAnsi"/>
          <w:b/>
          <w:bCs/>
          <w:sz w:val="22"/>
          <w:szCs w:val="22"/>
          <w:lang w:val="pl"/>
        </w:rPr>
        <w:t xml:space="preserve"> dnia </w:t>
      </w:r>
      <w:r w:rsidR="00C54296">
        <w:rPr>
          <w:rFonts w:asciiTheme="minorHAnsi" w:eastAsia="Arial" w:hAnsiTheme="minorHAnsi" w:cstheme="minorHAnsi"/>
          <w:b/>
          <w:bCs/>
          <w:color w:val="FF0000"/>
          <w:sz w:val="22"/>
          <w:szCs w:val="22"/>
          <w:lang w:val="pl"/>
        </w:rPr>
        <w:t>2</w:t>
      </w:r>
      <w:r w:rsidR="00CD2384">
        <w:rPr>
          <w:rFonts w:asciiTheme="minorHAnsi" w:eastAsia="Arial" w:hAnsiTheme="minorHAnsi" w:cstheme="minorHAnsi"/>
          <w:b/>
          <w:bCs/>
          <w:color w:val="FF0000"/>
          <w:sz w:val="22"/>
          <w:szCs w:val="22"/>
          <w:lang w:val="pl"/>
        </w:rPr>
        <w:t>7</w:t>
      </w:r>
      <w:r w:rsidRPr="00191A15">
        <w:rPr>
          <w:rFonts w:asciiTheme="minorHAnsi" w:eastAsia="Arial" w:hAnsiTheme="minorHAnsi" w:cstheme="minorHAnsi"/>
          <w:b/>
          <w:bCs/>
          <w:color w:val="FF0000"/>
          <w:sz w:val="22"/>
          <w:szCs w:val="22"/>
          <w:lang w:val="pl"/>
        </w:rPr>
        <w:t>.</w:t>
      </w:r>
      <w:r w:rsidR="00B06C27">
        <w:rPr>
          <w:rFonts w:asciiTheme="minorHAnsi" w:eastAsia="Arial" w:hAnsiTheme="minorHAnsi" w:cstheme="minorHAnsi"/>
          <w:b/>
          <w:bCs/>
          <w:color w:val="FF0000"/>
          <w:sz w:val="22"/>
          <w:szCs w:val="22"/>
          <w:lang w:val="pl"/>
        </w:rPr>
        <w:t>10</w:t>
      </w:r>
      <w:r w:rsidRPr="00191A15">
        <w:rPr>
          <w:rFonts w:asciiTheme="minorHAnsi" w:eastAsia="Arial" w:hAnsiTheme="minorHAnsi" w:cstheme="minorHAnsi"/>
          <w:b/>
          <w:bCs/>
          <w:color w:val="FF0000"/>
          <w:sz w:val="22"/>
          <w:szCs w:val="22"/>
          <w:lang w:val="pl"/>
        </w:rPr>
        <w:t>.2022 r.</w:t>
      </w:r>
      <w:r w:rsidRPr="00191A15">
        <w:rPr>
          <w:rFonts w:asciiTheme="minorHAnsi" w:eastAsia="Arial" w:hAnsiTheme="minorHAnsi" w:cstheme="minorHAnsi"/>
          <w:color w:val="FF0000"/>
          <w:sz w:val="22"/>
          <w:szCs w:val="22"/>
          <w:lang w:val="pl"/>
        </w:rPr>
        <w:t xml:space="preserve"> </w:t>
      </w:r>
      <w:r w:rsidRPr="00191A15">
        <w:rPr>
          <w:rFonts w:asciiTheme="minorHAnsi" w:eastAsia="Arial" w:hAnsiTheme="minorHAnsi" w:cstheme="minorHAnsi"/>
          <w:sz w:val="22"/>
          <w:szCs w:val="22"/>
          <w:lang w:val="pl"/>
        </w:rPr>
        <w:t>przy użyciu Platformy.</w:t>
      </w:r>
    </w:p>
    <w:p w14:paraId="68225A58"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awarii Platformy, która by spowodowała brak możliwości otwarcia ofert w terminie określonym przez Zamawiającego, otwarcie ofert nastąpi niezwłocznie po usunięciu awarii.</w:t>
      </w:r>
    </w:p>
    <w:p w14:paraId="08F0CEFE"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poinformuje o zmianie terminu otwarcia ofert na stronie internetowej prowadzonego postępowania.</w:t>
      </w:r>
    </w:p>
    <w:p w14:paraId="1941A4C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najpóźniej przed otwarciem ofert, udostępni na stronie internetowej prowadzonego postępowania informację o kwocie, jaką zamierza przeznaczyć na sfinansowanie zamówienia.</w:t>
      </w:r>
    </w:p>
    <w:p w14:paraId="065AB96A"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Zamawiający, niezwłocznie po otwarciu ofert, udostępni na Platformie w sekcji </w:t>
      </w:r>
      <w:r w:rsidRPr="00191A15">
        <w:rPr>
          <w:rFonts w:asciiTheme="minorHAnsi" w:eastAsia="Arial" w:hAnsiTheme="minorHAnsi" w:cstheme="minorHAnsi"/>
          <w:b/>
          <w:bCs/>
          <w:sz w:val="22"/>
          <w:szCs w:val="22"/>
          <w:lang w:val="pl"/>
        </w:rPr>
        <w:t>„Komunikaty”</w:t>
      </w:r>
      <w:r w:rsidRPr="00191A15">
        <w:rPr>
          <w:rFonts w:asciiTheme="minorHAnsi" w:eastAsia="Arial" w:hAnsiTheme="minorHAnsi" w:cstheme="minorHAnsi"/>
          <w:sz w:val="22"/>
          <w:szCs w:val="22"/>
          <w:lang w:val="pl"/>
        </w:rPr>
        <w:t xml:space="preserve"> na stronie internetowej prowadzonego postępowania informacje o:</w:t>
      </w:r>
    </w:p>
    <w:p w14:paraId="6187D28D"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nazwach albo imionach i nazwiskach oraz siedzibach lub miejscach prowadzonej działalności gospodarczej albo miejscach zamieszkania Wykonawców, których oferty zostały otwarte;</w:t>
      </w:r>
    </w:p>
    <w:p w14:paraId="32A54A28"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cenach zawartych w ofertach.</w:t>
      </w:r>
    </w:p>
    <w:p w14:paraId="00ED76F4" w14:textId="77777777" w:rsidR="00191A15" w:rsidRDefault="00191A15" w:rsidP="00DE280E">
      <w:pPr>
        <w:pStyle w:val="Akapitzlist"/>
        <w:suppressAutoHyphens w:val="0"/>
        <w:ind w:left="360" w:right="96"/>
        <w:contextualSpacing/>
        <w:jc w:val="both"/>
        <w:rPr>
          <w:rFonts w:asciiTheme="minorHAnsi" w:hAnsiTheme="minorHAnsi"/>
          <w:sz w:val="20"/>
          <w:szCs w:val="20"/>
          <w:u w:val="single"/>
        </w:rPr>
      </w:pPr>
    </w:p>
    <w:p w14:paraId="0FFFF06A" w14:textId="77777777" w:rsidR="009B56DF" w:rsidRPr="00DB3815" w:rsidRDefault="009B56DF" w:rsidP="003C3F7E">
      <w:pPr>
        <w:pStyle w:val="Tekstpodstawowywcity1"/>
        <w:spacing w:line="240" w:lineRule="auto"/>
        <w:ind w:left="567" w:hanging="567"/>
        <w:rPr>
          <w:rFonts w:asciiTheme="minorHAnsi" w:hAnsiTheme="minorHAnsi"/>
          <w:szCs w:val="20"/>
        </w:rPr>
      </w:pPr>
    </w:p>
    <w:p w14:paraId="68B6CF59" w14:textId="77F88BEB" w:rsidR="009B56DF" w:rsidRPr="00E746A5" w:rsidRDefault="00E746A5" w:rsidP="00A80289">
      <w:pPr>
        <w:pStyle w:val="Tekstpodstawowywcity1"/>
        <w:spacing w:line="276" w:lineRule="auto"/>
        <w:ind w:left="567" w:hanging="567"/>
        <w:rPr>
          <w:rFonts w:asciiTheme="minorHAnsi" w:hAnsiTheme="minorHAnsi"/>
          <w:b/>
          <w:bCs/>
          <w:sz w:val="22"/>
          <w:szCs w:val="22"/>
          <w:u w:val="single"/>
        </w:rPr>
      </w:pPr>
      <w:r w:rsidRPr="00E746A5">
        <w:rPr>
          <w:rFonts w:asciiTheme="minorHAnsi" w:hAnsiTheme="minorHAnsi"/>
          <w:b/>
          <w:bCs/>
          <w:sz w:val="22"/>
          <w:szCs w:val="22"/>
        </w:rPr>
        <w:t>21.</w:t>
      </w:r>
      <w:r w:rsidR="009B56DF" w:rsidRPr="00E746A5">
        <w:rPr>
          <w:rFonts w:asciiTheme="minorHAnsi" w:hAnsiTheme="minorHAnsi"/>
          <w:b/>
          <w:bCs/>
          <w:sz w:val="22"/>
          <w:szCs w:val="22"/>
        </w:rPr>
        <w:tab/>
      </w:r>
      <w:r w:rsidR="009B56DF" w:rsidRPr="00E746A5">
        <w:rPr>
          <w:rFonts w:asciiTheme="minorHAnsi" w:hAnsiTheme="minorHAnsi"/>
          <w:b/>
          <w:bCs/>
          <w:sz w:val="22"/>
          <w:szCs w:val="22"/>
          <w:u w:val="single"/>
        </w:rPr>
        <w:t>Opis kryteriów, którymi zamawiający będzie się kierował przy wyborze oferty wraz z podaniem znaczenia tych kryteriów oraz sposobu oceny ofert</w:t>
      </w:r>
    </w:p>
    <w:p w14:paraId="483D760E" w14:textId="77777777" w:rsidR="009B6D7C" w:rsidRPr="00DB3815" w:rsidRDefault="009B6D7C" w:rsidP="00A80289">
      <w:pPr>
        <w:pStyle w:val="Tekstpodstawowywcity1"/>
        <w:spacing w:line="276" w:lineRule="auto"/>
        <w:ind w:left="720"/>
        <w:rPr>
          <w:rFonts w:asciiTheme="minorHAnsi" w:hAnsiTheme="minorHAnsi"/>
          <w:szCs w:val="20"/>
        </w:rPr>
      </w:pPr>
    </w:p>
    <w:p w14:paraId="78E6C010" w14:textId="77777777" w:rsidR="002A189C" w:rsidRPr="00E746A5" w:rsidRDefault="002A189C" w:rsidP="00A80289">
      <w:pPr>
        <w:tabs>
          <w:tab w:val="left" w:pos="567"/>
        </w:tabs>
        <w:suppressAutoHyphens w:val="0"/>
        <w:spacing w:line="276" w:lineRule="auto"/>
        <w:ind w:left="567" w:hanging="567"/>
        <w:jc w:val="both"/>
        <w:rPr>
          <w:rFonts w:asciiTheme="minorHAnsi" w:hAnsiTheme="minorHAnsi"/>
          <w:sz w:val="22"/>
          <w:szCs w:val="22"/>
        </w:rPr>
      </w:pPr>
      <w:r w:rsidRPr="00E746A5">
        <w:rPr>
          <w:rFonts w:asciiTheme="minorHAnsi" w:hAnsiTheme="minorHAnsi"/>
          <w:sz w:val="22"/>
          <w:szCs w:val="22"/>
        </w:rPr>
        <w:t>Przy wyborze oferty Zamawiający będzie się kierował następującymi kryteriami:</w:t>
      </w:r>
    </w:p>
    <w:p w14:paraId="476322D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413D7EA2" w14:textId="77777777" w:rsidR="002A189C" w:rsidRPr="00E746A5" w:rsidRDefault="00DB3815">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Cena brutto oferty (C) - 60</w:t>
      </w:r>
      <w:r w:rsidR="002A189C" w:rsidRPr="00E746A5">
        <w:rPr>
          <w:rFonts w:asciiTheme="minorHAnsi" w:hAnsiTheme="minorHAnsi"/>
          <w:sz w:val="22"/>
          <w:szCs w:val="22"/>
        </w:rPr>
        <w:t>%</w:t>
      </w:r>
    </w:p>
    <w:p w14:paraId="6F2FDA7A" w14:textId="77777777" w:rsidR="002A189C" w:rsidRPr="00E746A5" w:rsidRDefault="002A189C">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 xml:space="preserve">Termin płatności faktury </w:t>
      </w:r>
      <w:r w:rsidR="0090709B" w:rsidRPr="00E746A5">
        <w:rPr>
          <w:rFonts w:asciiTheme="minorHAnsi" w:hAnsiTheme="minorHAnsi"/>
          <w:sz w:val="22"/>
          <w:szCs w:val="22"/>
        </w:rPr>
        <w:t xml:space="preserve">- </w:t>
      </w:r>
      <w:r w:rsidR="00DB3815" w:rsidRPr="00E746A5">
        <w:rPr>
          <w:rFonts w:asciiTheme="minorHAnsi" w:hAnsiTheme="minorHAnsi"/>
          <w:sz w:val="22"/>
          <w:szCs w:val="22"/>
        </w:rPr>
        <w:t>4</w:t>
      </w:r>
      <w:r w:rsidRPr="00E746A5">
        <w:rPr>
          <w:rFonts w:asciiTheme="minorHAnsi" w:hAnsiTheme="minorHAnsi"/>
          <w:sz w:val="22"/>
          <w:szCs w:val="22"/>
        </w:rPr>
        <w:t>0%</w:t>
      </w:r>
    </w:p>
    <w:p w14:paraId="19DD5B0E" w14:textId="77777777" w:rsidR="002A189C" w:rsidRPr="00E746A5" w:rsidRDefault="002A189C" w:rsidP="00A80289">
      <w:pPr>
        <w:suppressLineNumbers/>
        <w:tabs>
          <w:tab w:val="left" w:pos="567"/>
        </w:tabs>
        <w:spacing w:line="276" w:lineRule="auto"/>
        <w:ind w:left="567" w:hanging="567"/>
        <w:rPr>
          <w:rFonts w:asciiTheme="minorHAnsi" w:hAnsiTheme="minorHAnsi" w:cs="Calibri"/>
          <w:kern w:val="1"/>
          <w:sz w:val="22"/>
          <w:szCs w:val="22"/>
        </w:rPr>
      </w:pPr>
    </w:p>
    <w:p w14:paraId="5BFAEEB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Ad. 1.</w:t>
      </w:r>
      <w:r w:rsidRPr="00E746A5">
        <w:rPr>
          <w:rFonts w:asciiTheme="minorHAnsi" w:hAnsiTheme="minorHAnsi"/>
          <w:sz w:val="22"/>
          <w:szCs w:val="22"/>
        </w:rPr>
        <w:tab/>
        <w:t>Cena brutto oferty (C) -</w:t>
      </w:r>
      <w:r w:rsidR="00DB3815" w:rsidRPr="00E746A5">
        <w:rPr>
          <w:rFonts w:asciiTheme="minorHAnsi" w:hAnsiTheme="minorHAnsi"/>
          <w:sz w:val="22"/>
          <w:szCs w:val="22"/>
        </w:rPr>
        <w:t xml:space="preserve">  6</w:t>
      </w:r>
      <w:r w:rsidRPr="00E746A5">
        <w:rPr>
          <w:rFonts w:asciiTheme="minorHAnsi" w:hAnsiTheme="minorHAnsi"/>
          <w:sz w:val="22"/>
          <w:szCs w:val="22"/>
        </w:rPr>
        <w:t>0%</w:t>
      </w:r>
    </w:p>
    <w:p w14:paraId="44A5D3E1"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28BE24F3" w14:textId="77777777" w:rsidR="002A189C" w:rsidRPr="00E746A5" w:rsidRDefault="002A189C" w:rsidP="00A80289">
      <w:pPr>
        <w:tabs>
          <w:tab w:val="left" w:pos="0"/>
          <w:tab w:val="center" w:pos="4536"/>
          <w:tab w:val="right" w:pos="9072"/>
        </w:tabs>
        <w:spacing w:line="276" w:lineRule="auto"/>
        <w:jc w:val="both"/>
        <w:rPr>
          <w:rFonts w:asciiTheme="minorHAnsi" w:hAnsiTheme="minorHAnsi"/>
          <w:sz w:val="22"/>
          <w:szCs w:val="22"/>
        </w:rPr>
      </w:pPr>
      <w:r w:rsidRPr="00E746A5">
        <w:rPr>
          <w:rFonts w:asciiTheme="minorHAnsi" w:hAnsiTheme="minorHAnsi"/>
          <w:sz w:val="22"/>
          <w:szCs w:val="22"/>
        </w:rPr>
        <w:t xml:space="preserve">Punktacja za cenę brutto oferty będzie wynikała z wartości brutto zapisanej w Formularzu Ofertowym. </w:t>
      </w:r>
      <w:r w:rsidRPr="00E746A5">
        <w:rPr>
          <w:rFonts w:asciiTheme="minorHAnsi" w:hAnsiTheme="minorHAnsi"/>
          <w:sz w:val="22"/>
          <w:szCs w:val="22"/>
        </w:rPr>
        <w:br/>
        <w:t xml:space="preserve">Ze wszystkich wartości cen Ci złożonych ofert Zamawiający przyjmie wartość najmniejszą, jako </w:t>
      </w:r>
      <w:proofErr w:type="spellStart"/>
      <w:r w:rsidRPr="00E746A5">
        <w:rPr>
          <w:rFonts w:asciiTheme="minorHAnsi" w:hAnsiTheme="minorHAnsi"/>
          <w:sz w:val="22"/>
          <w:szCs w:val="22"/>
        </w:rPr>
        <w:t>Cminimum</w:t>
      </w:r>
      <w:proofErr w:type="spellEnd"/>
      <w:r w:rsidRPr="00E746A5">
        <w:rPr>
          <w:rFonts w:asciiTheme="minorHAnsi" w:hAnsiTheme="minorHAnsi"/>
          <w:sz w:val="22"/>
          <w:szCs w:val="22"/>
        </w:rPr>
        <w:t xml:space="preserve">. </w:t>
      </w:r>
    </w:p>
    <w:p w14:paraId="219C3953"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p>
    <w:p w14:paraId="014FDDBA"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Punktacja za cenę oferty ustalona jest w sposób następujący: </w:t>
      </w:r>
    </w:p>
    <w:p w14:paraId="6FF9E15D"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lang w:eastAsia="pl-PL"/>
        </w:rPr>
      </w:pPr>
      <w:r w:rsidRPr="00E746A5">
        <w:rPr>
          <w:rFonts w:asciiTheme="minorHAnsi" w:hAnsiTheme="minorHAnsi"/>
          <w:sz w:val="22"/>
          <w:szCs w:val="22"/>
          <w:lang w:eastAsia="pl-PL"/>
        </w:rPr>
        <w:tab/>
      </w:r>
      <w:r w:rsidRPr="00E746A5">
        <w:rPr>
          <w:rFonts w:asciiTheme="minorHAnsi" w:hAnsiTheme="minorHAnsi"/>
          <w:sz w:val="22"/>
          <w:szCs w:val="22"/>
          <w:lang w:eastAsia="pl-PL"/>
        </w:rPr>
        <w:tab/>
      </w:r>
    </w:p>
    <w:p w14:paraId="6047A0D9" w14:textId="7EBD95F5"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proofErr w:type="spellStart"/>
      <w:r w:rsidRPr="00E746A5">
        <w:rPr>
          <w:rFonts w:asciiTheme="minorHAnsi" w:hAnsiTheme="minorHAnsi"/>
          <w:sz w:val="22"/>
          <w:szCs w:val="22"/>
          <w:lang w:eastAsia="pl-PL"/>
        </w:rPr>
        <w:t>Cminimum</w:t>
      </w:r>
      <w:proofErr w:type="spellEnd"/>
    </w:p>
    <w:p w14:paraId="36F29826" w14:textId="025787F1" w:rsidR="002A189C" w:rsidRPr="00E746A5" w:rsidRDefault="00E746A5" w:rsidP="00A80289">
      <w:pPr>
        <w:tabs>
          <w:tab w:val="left" w:pos="567"/>
        </w:tabs>
        <w:spacing w:line="276" w:lineRule="auto"/>
        <w:ind w:left="567" w:hanging="567"/>
        <w:jc w:val="center"/>
        <w:rPr>
          <w:rFonts w:asciiTheme="minorHAnsi" w:hAnsiTheme="minorHAnsi"/>
          <w:sz w:val="22"/>
          <w:szCs w:val="22"/>
          <w:lang w:eastAsia="pl-PL"/>
        </w:rPr>
      </w:pP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sidR="002A189C" w:rsidRPr="00E746A5">
        <w:rPr>
          <w:rFonts w:asciiTheme="minorHAnsi" w:hAnsiTheme="minorHAnsi"/>
          <w:sz w:val="22"/>
          <w:szCs w:val="22"/>
          <w:lang w:eastAsia="pl-PL"/>
        </w:rPr>
        <w:t>C = ----------------</w:t>
      </w:r>
      <w:r w:rsidR="007654BC" w:rsidRPr="00E746A5">
        <w:rPr>
          <w:rFonts w:asciiTheme="minorHAnsi" w:hAnsiTheme="minorHAnsi"/>
          <w:sz w:val="22"/>
          <w:szCs w:val="22"/>
          <w:lang w:eastAsia="pl-PL"/>
        </w:rPr>
        <w:t xml:space="preserve">--------- x </w:t>
      </w:r>
      <w:r w:rsidR="00DB3815" w:rsidRPr="00E746A5">
        <w:rPr>
          <w:rFonts w:asciiTheme="minorHAnsi" w:hAnsiTheme="minorHAnsi"/>
          <w:sz w:val="22"/>
          <w:szCs w:val="22"/>
          <w:lang w:eastAsia="pl-PL"/>
        </w:rPr>
        <w:t>waga kryterium (6</w:t>
      </w:r>
      <w:r w:rsidR="002A189C" w:rsidRPr="00E746A5">
        <w:rPr>
          <w:rFonts w:asciiTheme="minorHAnsi" w:hAnsiTheme="minorHAnsi"/>
          <w:sz w:val="22"/>
          <w:szCs w:val="22"/>
          <w:lang w:eastAsia="pl-PL"/>
        </w:rPr>
        <w:t>0%)</w:t>
      </w:r>
    </w:p>
    <w:p w14:paraId="13C3B230" w14:textId="4A2ED4E9"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r w:rsidRPr="00E746A5">
        <w:rPr>
          <w:rFonts w:asciiTheme="minorHAnsi" w:hAnsiTheme="minorHAnsi"/>
          <w:sz w:val="22"/>
          <w:szCs w:val="22"/>
          <w:lang w:eastAsia="pl-PL"/>
        </w:rPr>
        <w:t>Ci</w:t>
      </w:r>
    </w:p>
    <w:p w14:paraId="5597A0BF"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Ad. 2.</w:t>
      </w:r>
    </w:p>
    <w:p w14:paraId="34FE99E7"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Termin płatności będzie wynik</w:t>
      </w:r>
      <w:r w:rsidR="0090709B" w:rsidRPr="00E746A5">
        <w:rPr>
          <w:rFonts w:asciiTheme="minorHAnsi" w:hAnsiTheme="minorHAnsi"/>
          <w:sz w:val="22"/>
          <w:szCs w:val="22"/>
        </w:rPr>
        <w:t>ał z terminu określonego w pkt 5</w:t>
      </w:r>
      <w:r w:rsidRPr="00E746A5">
        <w:rPr>
          <w:rFonts w:asciiTheme="minorHAnsi" w:hAnsiTheme="minorHAnsi"/>
          <w:sz w:val="22"/>
          <w:szCs w:val="22"/>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14:paraId="2662F695"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Przydzielanie punktów nastąpi według zasad:</w:t>
      </w:r>
    </w:p>
    <w:p w14:paraId="3D9A666E"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Termin płatności wynoszący </w:t>
      </w:r>
      <w:r w:rsidRPr="00E746A5">
        <w:rPr>
          <w:rFonts w:asciiTheme="minorHAnsi" w:hAnsiTheme="minorHAnsi"/>
          <w:sz w:val="22"/>
          <w:szCs w:val="22"/>
        </w:rPr>
        <w:tab/>
        <w:t>- 20 dni – 0 pkt</w:t>
      </w:r>
    </w:p>
    <w:p w14:paraId="67585B8E" w14:textId="7306D9ED"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- 21 dni – 4</w:t>
      </w:r>
      <w:r w:rsidR="002A189C" w:rsidRPr="00E746A5">
        <w:rPr>
          <w:rFonts w:asciiTheme="minorHAnsi" w:hAnsiTheme="minorHAnsi"/>
          <w:sz w:val="22"/>
          <w:szCs w:val="22"/>
        </w:rPr>
        <w:t xml:space="preserve"> pkt</w:t>
      </w:r>
    </w:p>
    <w:p w14:paraId="43BD4F5F" w14:textId="68E34DD6"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t xml:space="preserve"> </w:t>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- 22 dni – 8</w:t>
      </w:r>
      <w:r w:rsidR="002A189C" w:rsidRPr="00E746A5">
        <w:rPr>
          <w:rFonts w:asciiTheme="minorHAnsi" w:hAnsiTheme="minorHAnsi"/>
          <w:sz w:val="22"/>
          <w:szCs w:val="22"/>
        </w:rPr>
        <w:t xml:space="preserve"> pkt</w:t>
      </w:r>
    </w:p>
    <w:p w14:paraId="509AC1DB" w14:textId="732DFB82"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- 23 dni – 12</w:t>
      </w:r>
      <w:r w:rsidR="002A189C" w:rsidRPr="00E746A5">
        <w:rPr>
          <w:rFonts w:asciiTheme="minorHAnsi" w:hAnsiTheme="minorHAnsi"/>
          <w:sz w:val="22"/>
          <w:szCs w:val="22"/>
        </w:rPr>
        <w:t xml:space="preserve"> pkt</w:t>
      </w:r>
    </w:p>
    <w:p w14:paraId="5C0BE04C" w14:textId="4616923A"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- 24 dni – 16</w:t>
      </w:r>
      <w:r w:rsidR="002A189C" w:rsidRPr="00E746A5">
        <w:rPr>
          <w:rFonts w:asciiTheme="minorHAnsi" w:hAnsiTheme="minorHAnsi"/>
          <w:sz w:val="22"/>
          <w:szCs w:val="22"/>
        </w:rPr>
        <w:t xml:space="preserve"> pkt</w:t>
      </w:r>
    </w:p>
    <w:p w14:paraId="4EA8B979" w14:textId="6AF499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- 25 dni – 20</w:t>
      </w:r>
      <w:r w:rsidR="002A189C" w:rsidRPr="00E746A5">
        <w:rPr>
          <w:rFonts w:asciiTheme="minorHAnsi" w:hAnsiTheme="minorHAnsi"/>
          <w:sz w:val="22"/>
          <w:szCs w:val="22"/>
        </w:rPr>
        <w:t xml:space="preserve"> pkt </w:t>
      </w:r>
    </w:p>
    <w:p w14:paraId="39E02615" w14:textId="44ADF88F"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- 26 dni – 24</w:t>
      </w:r>
      <w:r w:rsidR="002A189C" w:rsidRPr="00E746A5">
        <w:rPr>
          <w:rFonts w:asciiTheme="minorHAnsi" w:hAnsiTheme="minorHAnsi"/>
          <w:sz w:val="22"/>
          <w:szCs w:val="22"/>
        </w:rPr>
        <w:t xml:space="preserve"> pkt</w:t>
      </w:r>
    </w:p>
    <w:p w14:paraId="6721C646" w14:textId="61254E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- 27 dni – 28</w:t>
      </w:r>
      <w:r w:rsidR="002A189C" w:rsidRPr="00E746A5">
        <w:rPr>
          <w:rFonts w:asciiTheme="minorHAnsi" w:hAnsiTheme="minorHAnsi"/>
          <w:sz w:val="22"/>
          <w:szCs w:val="22"/>
        </w:rPr>
        <w:t xml:space="preserve"> pkt</w:t>
      </w:r>
    </w:p>
    <w:p w14:paraId="15C052AF" w14:textId="6F3DB80E"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- 28 dni – 32</w:t>
      </w:r>
      <w:r w:rsidR="002A189C" w:rsidRPr="00E746A5">
        <w:rPr>
          <w:rFonts w:asciiTheme="minorHAnsi" w:hAnsiTheme="minorHAnsi"/>
          <w:sz w:val="22"/>
          <w:szCs w:val="22"/>
        </w:rPr>
        <w:t xml:space="preserve"> pkt</w:t>
      </w:r>
    </w:p>
    <w:p w14:paraId="0E30C298" w14:textId="2DCAEDD8" w:rsidR="002A189C" w:rsidRPr="00E746A5" w:rsidRDefault="002A189C"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E746A5">
        <w:rPr>
          <w:rFonts w:asciiTheme="minorHAnsi" w:hAnsiTheme="minorHAnsi"/>
          <w:sz w:val="22"/>
          <w:szCs w:val="22"/>
        </w:rPr>
        <w:tab/>
      </w:r>
      <w:r w:rsidR="00DB3815" w:rsidRPr="00E746A5">
        <w:rPr>
          <w:rFonts w:asciiTheme="minorHAnsi" w:hAnsiTheme="minorHAnsi"/>
          <w:sz w:val="22"/>
          <w:szCs w:val="22"/>
        </w:rPr>
        <w:t>- 29 dni – 36</w:t>
      </w:r>
      <w:r w:rsidRPr="00E746A5">
        <w:rPr>
          <w:rFonts w:asciiTheme="minorHAnsi" w:hAnsiTheme="minorHAnsi"/>
          <w:sz w:val="22"/>
          <w:szCs w:val="22"/>
        </w:rPr>
        <w:t xml:space="preserve"> pkt</w:t>
      </w:r>
    </w:p>
    <w:p w14:paraId="7FA5EB7A" w14:textId="5D133B94"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- 30 dni – 40</w:t>
      </w:r>
      <w:r w:rsidR="002A189C" w:rsidRPr="00E746A5">
        <w:rPr>
          <w:rFonts w:asciiTheme="minorHAnsi" w:hAnsiTheme="minorHAnsi"/>
          <w:sz w:val="22"/>
          <w:szCs w:val="22"/>
        </w:rPr>
        <w:t xml:space="preserve"> pkt</w:t>
      </w:r>
    </w:p>
    <w:p w14:paraId="1B47923F"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Zamawiający nie dopuszcza zaoferowanie przez wykonawców terminu płatności dłuższego niż 30 dni i krótszego niż 20 dni.</w:t>
      </w:r>
    </w:p>
    <w:p w14:paraId="23C23628"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 najkorzystniejszą zostanie wybrana oferta z największą ilością punktów w sumie kryterium ceny oferty brutto oraz terminu płatności.</w:t>
      </w:r>
    </w:p>
    <w:p w14:paraId="6CA46A01" w14:textId="77777777"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14:paraId="7A83A185" w14:textId="63C6715D" w:rsidR="009B56DF" w:rsidRPr="00840FE1" w:rsidRDefault="00C41F2E" w:rsidP="00A80289">
      <w:pPr>
        <w:tabs>
          <w:tab w:val="left" w:pos="567"/>
        </w:tabs>
        <w:spacing w:line="276" w:lineRule="auto"/>
        <w:ind w:left="567" w:hanging="567"/>
        <w:jc w:val="both"/>
        <w:rPr>
          <w:rFonts w:asciiTheme="minorHAnsi" w:hAnsiTheme="minorHAnsi"/>
          <w:b/>
          <w:sz w:val="22"/>
          <w:szCs w:val="22"/>
          <w:u w:val="single"/>
        </w:rPr>
      </w:pPr>
      <w:r w:rsidRPr="00840FE1">
        <w:rPr>
          <w:rFonts w:asciiTheme="minorHAnsi" w:hAnsiTheme="minorHAnsi"/>
          <w:b/>
          <w:sz w:val="22"/>
          <w:szCs w:val="22"/>
        </w:rPr>
        <w:t>22</w:t>
      </w:r>
      <w:r w:rsidR="003C3F7E" w:rsidRPr="00840FE1">
        <w:rPr>
          <w:rFonts w:asciiTheme="minorHAnsi" w:hAnsiTheme="minorHAnsi"/>
          <w:b/>
          <w:sz w:val="22"/>
          <w:szCs w:val="22"/>
        </w:rPr>
        <w:t xml:space="preserve">. </w:t>
      </w:r>
      <w:r w:rsidR="003C3F7E" w:rsidRPr="00840FE1">
        <w:rPr>
          <w:rFonts w:asciiTheme="minorHAnsi" w:hAnsiTheme="minorHAnsi"/>
          <w:b/>
          <w:sz w:val="22"/>
          <w:szCs w:val="22"/>
        </w:rPr>
        <w:tab/>
      </w:r>
      <w:r w:rsidR="009B56DF" w:rsidRPr="00840FE1">
        <w:rPr>
          <w:rFonts w:asciiTheme="minorHAnsi" w:hAnsiTheme="minorHAnsi"/>
          <w:b/>
          <w:sz w:val="22"/>
          <w:szCs w:val="22"/>
          <w:u w:val="single"/>
        </w:rPr>
        <w:t>Wymagania dotyczące zabezpieczenia należytego wykonania umowy</w:t>
      </w:r>
    </w:p>
    <w:p w14:paraId="5DAAE5FB" w14:textId="3512D75F" w:rsidR="00C41F2E" w:rsidRPr="00840FE1" w:rsidRDefault="003C3F7E" w:rsidP="00A80289">
      <w:pPr>
        <w:pStyle w:val="Tekstpodstawowy"/>
        <w:tabs>
          <w:tab w:val="clear" w:pos="397"/>
          <w:tab w:val="left" w:pos="1837"/>
          <w:tab w:val="left" w:pos="2160"/>
        </w:tabs>
        <w:overflowPunct/>
        <w:autoSpaceDE/>
        <w:spacing w:line="276" w:lineRule="auto"/>
        <w:ind w:left="567" w:hanging="567"/>
        <w:textAlignment w:val="auto"/>
        <w:rPr>
          <w:rFonts w:asciiTheme="minorHAnsi" w:hAnsiTheme="minorHAnsi"/>
          <w:position w:val="0"/>
          <w:sz w:val="22"/>
          <w:szCs w:val="22"/>
        </w:rPr>
      </w:pPr>
      <w:r w:rsidRPr="00840FE1">
        <w:rPr>
          <w:rFonts w:asciiTheme="minorHAnsi" w:hAnsiTheme="minorHAnsi"/>
          <w:position w:val="0"/>
          <w:sz w:val="22"/>
          <w:szCs w:val="22"/>
        </w:rPr>
        <w:tab/>
      </w:r>
      <w:r w:rsidR="009B56DF" w:rsidRPr="00840FE1">
        <w:rPr>
          <w:rFonts w:asciiTheme="minorHAnsi" w:hAnsiTheme="minorHAnsi"/>
          <w:position w:val="0"/>
          <w:sz w:val="22"/>
          <w:szCs w:val="22"/>
        </w:rPr>
        <w:t>Zamawiający nie wymaga złożenia (przed podpisaniem umowy) zabezpieczenia należytego wykonania umowy</w:t>
      </w:r>
      <w:r w:rsidR="00C41F2E" w:rsidRPr="00840FE1">
        <w:rPr>
          <w:rFonts w:asciiTheme="minorHAnsi" w:hAnsiTheme="minorHAnsi"/>
          <w:position w:val="0"/>
          <w:sz w:val="22"/>
          <w:szCs w:val="22"/>
        </w:rPr>
        <w:t>.</w:t>
      </w:r>
    </w:p>
    <w:p w14:paraId="2EDD26F0" w14:textId="77777777" w:rsidR="00C41F2E" w:rsidRPr="00840FE1" w:rsidRDefault="00C41F2E" w:rsidP="00C41F2E">
      <w:pPr>
        <w:pStyle w:val="Tekstpodstawowy"/>
        <w:tabs>
          <w:tab w:val="clear" w:pos="397"/>
          <w:tab w:val="left" w:pos="1837"/>
          <w:tab w:val="left" w:pos="2160"/>
        </w:tabs>
        <w:overflowPunct/>
        <w:autoSpaceDE/>
        <w:ind w:left="567" w:hanging="567"/>
        <w:textAlignment w:val="auto"/>
        <w:rPr>
          <w:rFonts w:asciiTheme="minorHAnsi" w:hAnsiTheme="minorHAnsi"/>
          <w:position w:val="0"/>
          <w:sz w:val="22"/>
          <w:szCs w:val="22"/>
        </w:rPr>
      </w:pPr>
    </w:p>
    <w:p w14:paraId="421A739C" w14:textId="53BA8505" w:rsidR="00DB3815" w:rsidRPr="00840FE1" w:rsidRDefault="00DB3815">
      <w:pPr>
        <w:pStyle w:val="Tekstpodstawowy"/>
        <w:widowControl w:val="0"/>
        <w:numPr>
          <w:ilvl w:val="0"/>
          <w:numId w:val="49"/>
        </w:numPr>
        <w:tabs>
          <w:tab w:val="clear" w:pos="397"/>
        </w:tabs>
        <w:suppressAutoHyphens w:val="0"/>
        <w:overflowPunct/>
        <w:autoSpaceDE/>
        <w:spacing w:line="276" w:lineRule="auto"/>
        <w:ind w:left="567" w:hanging="567"/>
        <w:textAlignment w:val="auto"/>
        <w:rPr>
          <w:rFonts w:asciiTheme="minorHAnsi" w:hAnsiTheme="minorHAnsi"/>
          <w:b/>
          <w:sz w:val="22"/>
          <w:szCs w:val="22"/>
          <w:u w:val="single"/>
        </w:rPr>
      </w:pPr>
      <w:r w:rsidRPr="00840FE1">
        <w:rPr>
          <w:rFonts w:asciiTheme="minorHAnsi" w:hAnsiTheme="minorHAnsi"/>
          <w:b/>
          <w:color w:val="0F0F0F"/>
          <w:sz w:val="22"/>
          <w:szCs w:val="22"/>
          <w:u w:val="single"/>
        </w:rPr>
        <w:t>Podwykonawstwo:</w:t>
      </w:r>
    </w:p>
    <w:p w14:paraId="62890126"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5F21B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039E54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077BADC"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CE38725"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F815B8D"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77F2A68"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CE603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31F7109"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0C088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49D453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6B46E37"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022C1C0D" w14:textId="718782DE"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t xml:space="preserve">Zamawiający </w:t>
      </w:r>
      <w:r w:rsidRPr="0009683F">
        <w:rPr>
          <w:rFonts w:asciiTheme="minorHAnsi" w:hAnsiTheme="minorHAnsi"/>
          <w:b/>
          <w:color w:val="0F0F0F"/>
          <w:position w:val="0"/>
          <w:sz w:val="22"/>
          <w:szCs w:val="22"/>
        </w:rPr>
        <w:t xml:space="preserve">nie zastrzega </w:t>
      </w:r>
      <w:r w:rsidRPr="0009683F">
        <w:rPr>
          <w:rFonts w:asciiTheme="minorHAnsi" w:hAnsiTheme="minorHAnsi"/>
          <w:color w:val="0F0F0F"/>
          <w:position w:val="0"/>
          <w:sz w:val="22"/>
          <w:szCs w:val="22"/>
        </w:rPr>
        <w:t>obowiązku osobistego wykonania przez Wykonawcę kluczowych części zamówienia.</w:t>
      </w:r>
    </w:p>
    <w:p w14:paraId="713CC682"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lastRenderedPageBreak/>
        <w:t>Wykonawca może powierzyć wykonanie części zamówienia podwykonawcy.</w:t>
      </w:r>
    </w:p>
    <w:p w14:paraId="43985460"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color w:val="000000"/>
          <w:position w:val="0"/>
          <w:sz w:val="22"/>
          <w:szCs w:val="22"/>
        </w:rPr>
      </w:pPr>
      <w:r w:rsidRPr="0009683F">
        <w:rPr>
          <w:rFonts w:asciiTheme="minorHAnsi" w:hAnsiTheme="minorHAnsi"/>
          <w:color w:val="0F0F0F"/>
          <w:position w:val="0"/>
          <w:sz w:val="22"/>
          <w:szCs w:val="22"/>
        </w:rPr>
        <w:t>Zamawiający żąda wskazania przez Wykonawcę w treści Formularza Oferty części zamówienia, których wykonanie zamierza powierzyć podwykonawcom, i podania przez Wykonawcę firm podwykonawców.</w:t>
      </w:r>
    </w:p>
    <w:p w14:paraId="3592A722" w14:textId="77777777" w:rsidR="00D345CC" w:rsidRPr="00A80289" w:rsidRDefault="00D345CC" w:rsidP="00A80289">
      <w:pPr>
        <w:tabs>
          <w:tab w:val="left" w:pos="567"/>
        </w:tabs>
        <w:spacing w:line="276" w:lineRule="auto"/>
        <w:ind w:left="567" w:hanging="567"/>
        <w:jc w:val="both"/>
        <w:rPr>
          <w:rFonts w:asciiTheme="minorHAnsi" w:hAnsiTheme="minorHAnsi" w:cstheme="minorHAnsi"/>
          <w:b/>
          <w:color w:val="000000"/>
          <w:sz w:val="22"/>
          <w:szCs w:val="22"/>
        </w:rPr>
      </w:pPr>
    </w:p>
    <w:p w14:paraId="744F50CD" w14:textId="77777777" w:rsidR="00EB7DC1" w:rsidRPr="00A80289" w:rsidRDefault="00EB7DC1">
      <w:pPr>
        <w:numPr>
          <w:ilvl w:val="0"/>
          <w:numId w:val="50"/>
        </w:numPr>
        <w:tabs>
          <w:tab w:val="left" w:pos="567"/>
        </w:tabs>
        <w:spacing w:line="276" w:lineRule="auto"/>
        <w:ind w:left="567" w:hanging="567"/>
        <w:contextualSpacing/>
        <w:jc w:val="both"/>
        <w:rPr>
          <w:rFonts w:asciiTheme="minorHAnsi" w:eastAsia="Arial" w:hAnsiTheme="minorHAnsi" w:cstheme="minorHAnsi"/>
          <w:b/>
          <w:bCs/>
          <w:sz w:val="22"/>
          <w:szCs w:val="22"/>
          <w:u w:val="single"/>
          <w:lang w:val="pl"/>
        </w:rPr>
      </w:pPr>
      <w:bookmarkStart w:id="15" w:name="_Toc80176832"/>
      <w:r w:rsidRPr="00A80289">
        <w:rPr>
          <w:rFonts w:asciiTheme="minorHAnsi" w:eastAsia="Arial" w:hAnsiTheme="minorHAnsi" w:cstheme="minorHAnsi"/>
          <w:b/>
          <w:bCs/>
          <w:sz w:val="22"/>
          <w:szCs w:val="22"/>
          <w:u w:val="single"/>
          <w:lang w:val="pl"/>
        </w:rPr>
        <w:t>Informacje o formalnościach, jakie powinny być dopełnione po wyborze oferty w celu zawarcia umowy w sprawie zamówienia publicznego</w:t>
      </w:r>
      <w:bookmarkEnd w:id="15"/>
    </w:p>
    <w:p w14:paraId="21DBC4C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wybiera najkorzystniejszą ofertę w terminie związania ofertą określonym </w:t>
      </w:r>
      <w:r w:rsidRPr="00A80289">
        <w:rPr>
          <w:rFonts w:asciiTheme="minorHAnsi" w:eastAsia="Arial" w:hAnsiTheme="minorHAnsi" w:cstheme="minorHAnsi"/>
          <w:sz w:val="22"/>
          <w:szCs w:val="22"/>
          <w:lang w:val="pl"/>
        </w:rPr>
        <w:br/>
        <w:t>w dokumentach zamówienia.</w:t>
      </w:r>
    </w:p>
    <w:p w14:paraId="0718ED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62553343" w14:textId="06A58386"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braku zgody, o której mowa w pkt 2</w:t>
      </w:r>
      <w:r w:rsidR="00CD2384">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.2. SWZ, Zamawiający zwraca się o wyrażenie takiej zgody do kolejnego Wykonawcy, którego oferta została najwyżej oceniona, chyba że zachodzą przesłanki do unieważnienia postępowania.</w:t>
      </w:r>
    </w:p>
    <w:p w14:paraId="799C6E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Niezwłocznie po wyborze najkorzystniejszej oferty Zamawiający informuje równocześnie Wykonawców, którzy złożyli oferty, o:</w:t>
      </w:r>
    </w:p>
    <w:p w14:paraId="01414FF5"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41A50966"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Wykonawcach, których oferty zostały odrzucone</w:t>
      </w:r>
    </w:p>
    <w:p w14:paraId="73666C03" w14:textId="77777777" w:rsidR="00EB7DC1" w:rsidRPr="00A80289" w:rsidRDefault="00EB7DC1" w:rsidP="007D3059">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ab/>
        <w:t>– podając uzasadnienie faktyczne i prawne.</w:t>
      </w:r>
    </w:p>
    <w:p w14:paraId="3B4AB237" w14:textId="1FC2D8B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udostępnia niezwłocznie informacje, o których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.4.1., na stronie internetowej prowadzonego postępowania.</w:t>
      </w:r>
    </w:p>
    <w:p w14:paraId="3BA3BD06" w14:textId="5F877B8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nie ujawniać informacji, o których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.4. SWZ, jeżeli ich ujawnienie byłoby sprzeczne z ważnym interesem publicznym.</w:t>
      </w:r>
    </w:p>
    <w:p w14:paraId="13976F3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sprawie zamówienia publicznego, w terminie nie krótszym niż 5 dni od dnia przesłania zawiadomienia o wyborze najkorzystniejszej oferty, jeżeli zawiadomienie to zostało przesłane przy użyciu środków komunikacji elektronicznej, albo 10 dni – jeżeli zostało przesłane w inny sposób.</w:t>
      </w:r>
    </w:p>
    <w:p w14:paraId="33934BC1" w14:textId="2C9E5829"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zawrzeć umowę w sprawie zamówienia publicznego przed upływem terminu, o którym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.7. SWZ, jeżeli w postępowaniu o udzielenie zamówienia prowadzonym w trybie podstawowym złożono tylko jedną ofertę.</w:t>
      </w:r>
    </w:p>
    <w:p w14:paraId="34CE07B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F0B318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 będzie zobowiązany do zawarcia umowy w miejscu i terminie wskazanym przez Zamawiającego.</w:t>
      </w:r>
    </w:p>
    <w:p w14:paraId="4B77E26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jednym z następujących trybów:</w:t>
      </w:r>
    </w:p>
    <w:p w14:paraId="51358BDE" w14:textId="5933E5CC"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.11.1.</w:t>
      </w:r>
      <w:r w:rsidRPr="00A80289">
        <w:rPr>
          <w:rFonts w:asciiTheme="minorHAnsi" w:eastAsia="Arial" w:hAnsiTheme="minorHAnsi" w:cstheme="minorHAnsi"/>
          <w:sz w:val="22"/>
          <w:szCs w:val="22"/>
          <w:lang w:val="pl"/>
        </w:rPr>
        <w:tab/>
        <w:t>korespondencyjnym, przesyłając umowę do podpisu tradycyjnie</w:t>
      </w:r>
    </w:p>
    <w:p w14:paraId="0E43A68F" w14:textId="21891DDD"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.11.2.</w:t>
      </w:r>
      <w:r w:rsidRPr="00A80289">
        <w:rPr>
          <w:rFonts w:asciiTheme="minorHAnsi" w:eastAsia="Arial" w:hAnsiTheme="minorHAnsi" w:cstheme="minorHAnsi"/>
          <w:sz w:val="22"/>
          <w:szCs w:val="22"/>
          <w:lang w:val="pl"/>
        </w:rPr>
        <w:tab/>
        <w:t xml:space="preserve">elektronicznym (podpisanie umowy kwalifikowanym podpisem elektronicznym przez przedstawicieli stron umowy) </w:t>
      </w:r>
    </w:p>
    <w:p w14:paraId="5459666F" w14:textId="7D669429"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lastRenderedPageBreak/>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.11.3.</w:t>
      </w:r>
      <w:r w:rsidRPr="00A80289">
        <w:rPr>
          <w:rFonts w:asciiTheme="minorHAnsi" w:eastAsia="Arial" w:hAnsiTheme="minorHAnsi" w:cstheme="minorHAnsi"/>
          <w:sz w:val="22"/>
          <w:szCs w:val="22"/>
          <w:lang w:val="pl"/>
        </w:rPr>
        <w:tab/>
        <w:t>za datę jej zawarcia uznaję się datę złożenia ostatniego podpisu przez przedstawiciela stron umowy.</w:t>
      </w:r>
    </w:p>
    <w:p w14:paraId="04BB89C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Jeżeli Wykonawca, którego oferta została wybrana jako najkorzystniejsza uchyla się od zawarcia umowy w sprawie zamówienia publicznego, Zamawiający może dokonać ponownego badania i oceny oferty spośród ofert pozostałych w postępowaniu Wykonawców oraz wybrać najkorzystniejszą ofertę albo unieważnić postępowanie.</w:t>
      </w:r>
    </w:p>
    <w:p w14:paraId="29A1DF94"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420AF866"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6" w:name="_Toc80176833"/>
      <w:r w:rsidRPr="007D3059">
        <w:rPr>
          <w:rFonts w:asciiTheme="minorHAnsi" w:eastAsia="Arial" w:hAnsiTheme="minorHAnsi" w:cstheme="minorHAnsi"/>
          <w:b/>
          <w:bCs/>
          <w:sz w:val="22"/>
          <w:szCs w:val="22"/>
          <w:u w:val="single"/>
          <w:lang w:val="pl"/>
        </w:rPr>
        <w:t>Wymagania dotyczące zabezpieczenia należytego wykonania umowy</w:t>
      </w:r>
      <w:bookmarkEnd w:id="16"/>
    </w:p>
    <w:p w14:paraId="39E82D68" w14:textId="77777777" w:rsidR="00EB7DC1" w:rsidRPr="00A80289" w:rsidRDefault="00EB7DC1" w:rsidP="007D3059">
      <w:pPr>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t>
      </w:r>
      <w:r w:rsidRPr="00A80289">
        <w:rPr>
          <w:rFonts w:asciiTheme="minorHAnsi" w:eastAsia="Arial" w:hAnsiTheme="minorHAnsi" w:cstheme="minorHAnsi"/>
          <w:b/>
          <w:sz w:val="22"/>
          <w:szCs w:val="22"/>
          <w:lang w:val="pl"/>
        </w:rPr>
        <w:t>nie wymaga</w:t>
      </w:r>
      <w:r w:rsidRPr="00A80289">
        <w:rPr>
          <w:rFonts w:asciiTheme="minorHAnsi" w:eastAsia="Arial" w:hAnsiTheme="minorHAnsi" w:cstheme="minorHAnsi"/>
          <w:sz w:val="22"/>
          <w:szCs w:val="22"/>
          <w:lang w:val="pl"/>
        </w:rPr>
        <w:t xml:space="preserve"> wniesienia zabezpieczenia należytego wykonania umowy.</w:t>
      </w:r>
    </w:p>
    <w:p w14:paraId="1B22CC25"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20FE675C"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7" w:name="_Toc80176834"/>
      <w:r w:rsidRPr="007D3059">
        <w:rPr>
          <w:rFonts w:asciiTheme="minorHAnsi" w:eastAsia="Arial" w:hAnsiTheme="minorHAnsi" w:cstheme="minorHAnsi"/>
          <w:b/>
          <w:bCs/>
          <w:sz w:val="22"/>
          <w:szCs w:val="22"/>
          <w:u w:val="single"/>
          <w:lang w:val="pl"/>
        </w:rPr>
        <w:t>Powody unieważnienia postępowania</w:t>
      </w:r>
      <w:bookmarkEnd w:id="17"/>
    </w:p>
    <w:p w14:paraId="5ACFE593" w14:textId="77777777" w:rsidR="00EB7DC1" w:rsidRPr="00A80289" w:rsidRDefault="00EB7DC1" w:rsidP="007D3059">
      <w:pPr>
        <w:tabs>
          <w:tab w:val="left" w:pos="567"/>
        </w:tabs>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unieważnić postępowanie w trybie art. 255 i art. 256 Ustawy.</w:t>
      </w:r>
    </w:p>
    <w:p w14:paraId="74A7183C"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49599BD9"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8" w:name="_Toc80176835"/>
      <w:r w:rsidRPr="003F6652">
        <w:rPr>
          <w:rFonts w:asciiTheme="minorHAnsi" w:eastAsia="Arial" w:hAnsiTheme="minorHAnsi" w:cstheme="minorHAnsi"/>
          <w:b/>
          <w:bCs/>
          <w:sz w:val="22"/>
          <w:szCs w:val="22"/>
          <w:u w:val="single"/>
          <w:lang w:val="pl"/>
        </w:rPr>
        <w:t>Informacje o treści zawieranej umowy oraz możliwości jej zmiany</w:t>
      </w:r>
      <w:bookmarkEnd w:id="18"/>
      <w:r w:rsidRPr="003F6652">
        <w:rPr>
          <w:rFonts w:asciiTheme="minorHAnsi" w:eastAsia="Arial" w:hAnsiTheme="minorHAnsi" w:cstheme="minorHAnsi"/>
          <w:b/>
          <w:bCs/>
          <w:sz w:val="22"/>
          <w:szCs w:val="22"/>
          <w:u w:val="single"/>
          <w:lang w:val="pl"/>
        </w:rPr>
        <w:t xml:space="preserve"> </w:t>
      </w:r>
    </w:p>
    <w:p w14:paraId="0DBCBCF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bookmarkStart w:id="19" w:name="_Hlk65662784"/>
      <w:r w:rsidRPr="00A80289">
        <w:rPr>
          <w:rFonts w:asciiTheme="minorHAnsi" w:eastAsia="Arial" w:hAnsiTheme="minorHAnsi" w:cstheme="minorHAnsi"/>
          <w:sz w:val="22"/>
          <w:szCs w:val="22"/>
          <w:lang w:val="pl"/>
        </w:rPr>
        <w:t xml:space="preserve">Wybrany Wykonawca jest zobowiązany do zawarcia umowy w sprawie zamówienia publicznego na warunkach określonych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1CA9D6C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Zakres świadczenia Wykonawcy wynikający z umowy jest tożsamy z jego zobowiązaniem zawartym w ofercie.</w:t>
      </w:r>
    </w:p>
    <w:p w14:paraId="3AA1469E" w14:textId="776F50CD"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przewiduje możliwość zmiany zawartej umowy w zakresie uregulowanym w art. 454-455 Ustawy oraz wskazanym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581EE9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Zmiana umowy wymaga dla swej ważności, pod rygorem nieważności, zachowania formy pisemnej.</w:t>
      </w:r>
      <w:bookmarkEnd w:id="19"/>
    </w:p>
    <w:p w14:paraId="34E9EB65"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0CF85E28"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20" w:name="_Toc80176836"/>
      <w:r w:rsidRPr="003F6652">
        <w:rPr>
          <w:rFonts w:asciiTheme="minorHAnsi" w:eastAsia="Arial" w:hAnsiTheme="minorHAnsi" w:cstheme="minorHAnsi"/>
          <w:b/>
          <w:bCs/>
          <w:sz w:val="22"/>
          <w:szCs w:val="22"/>
          <w:u w:val="single"/>
          <w:lang w:val="pl"/>
        </w:rPr>
        <w:t>Pouczenie o środkach ochrony prawnej przysługujących Wykonawcy</w:t>
      </w:r>
      <w:bookmarkEnd w:id="20"/>
    </w:p>
    <w:p w14:paraId="2F40DD8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Zasady, terminy oraz sposób korzystania ze środków ochrony prawnej szczegółowo regulują przepisy Działu IX Ustawy – Środki ochrony prawnej (art. 505 – 590).</w:t>
      </w:r>
    </w:p>
    <w:p w14:paraId="66804CD4"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
    <w:p w14:paraId="63103C5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Środki ochrony prawnej wobec ogłoszenia wszczynającego postępowanie o udzielenie zamówienia lub ogłoszenia o konkursie oraz dokumentów zamówienia przysługują również organizacjom wpisanym na listę, o której mowa w art. 469 pkt 15 Ustawy oraz Rzecznikowi Małych i Średnich Przedsiębiorców.</w:t>
      </w:r>
    </w:p>
    <w:p w14:paraId="00E832A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przysługuje na:</w:t>
      </w:r>
    </w:p>
    <w:p w14:paraId="66EBB7A2" w14:textId="624918BF"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.4.1.</w:t>
      </w:r>
      <w:r w:rsidRPr="00A80289">
        <w:rPr>
          <w:rFonts w:asciiTheme="minorHAnsi" w:eastAsia="Arial" w:hAnsiTheme="minorHAnsi" w:cstheme="minorHAnsi"/>
          <w:sz w:val="22"/>
          <w:szCs w:val="22"/>
          <w:lang w:val="pl"/>
        </w:rPr>
        <w:tab/>
        <w:t>niezgodną z przepisami ustawy czynność Zamawiającego, podjętą w postępowaniu o udzielenie zamówienia, w tym na projektowane postanowienie umowy;</w:t>
      </w:r>
    </w:p>
    <w:p w14:paraId="7BF0BDEE" w14:textId="2C38243C"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.4.2.</w:t>
      </w:r>
      <w:r w:rsidRPr="00A80289">
        <w:rPr>
          <w:rFonts w:asciiTheme="minorHAnsi" w:eastAsia="Arial" w:hAnsiTheme="minorHAnsi" w:cstheme="minorHAnsi"/>
          <w:sz w:val="22"/>
          <w:szCs w:val="22"/>
          <w:lang w:val="pl"/>
        </w:rPr>
        <w:tab/>
        <w:t>zaniechanie czynności w postępowaniu o udzielenie zamówienia, do której Zamawiający był obowiązany na podstawie Ustawy;</w:t>
      </w:r>
    </w:p>
    <w:p w14:paraId="5DB3575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wnosi się do Prezesa Izby. Odwołujący przekazuje kopię odwołania Zamawiającemu przed upływem terminu do wniesienia odwołania w taki sposób, aby mógł on zapoznać się z jego treścią przed upływem tego terminu.</w:t>
      </w:r>
    </w:p>
    <w:p w14:paraId="442A4C1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wobec treści ogłoszenia lub treści SWZ wnosi się w terminie 5 dni od dnia zamieszczenia ogłoszenia w Biuletynie Zamówień Publicznych lub treści SWZ na stronie internetowej.</w:t>
      </w:r>
    </w:p>
    <w:p w14:paraId="25B603FF"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lastRenderedPageBreak/>
        <w:t>Odwołanie wnosi się w terminie:</w:t>
      </w:r>
    </w:p>
    <w:p w14:paraId="52C407DB" w14:textId="335C63C8"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 xml:space="preserve">.7.1. </w:t>
      </w:r>
      <w:r w:rsidRPr="00A80289">
        <w:rPr>
          <w:rFonts w:asciiTheme="minorHAnsi" w:eastAsia="Arial" w:hAnsiTheme="minorHAnsi" w:cstheme="minorHAnsi"/>
          <w:sz w:val="22"/>
          <w:szCs w:val="22"/>
          <w:lang w:val="pl"/>
        </w:rPr>
        <w:tab/>
        <w:t>5 dni od dnia przekazania informacji o czynności Zamawiającego stanowiącej podstawę jego wniesienia, jeżeli informacja została przekazana przy użyciu środków komunikacji elektronicznej,</w:t>
      </w:r>
    </w:p>
    <w:p w14:paraId="456E3B91" w14:textId="53A8095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 xml:space="preserve">.7.2. </w:t>
      </w:r>
      <w:r w:rsidRPr="00A80289">
        <w:rPr>
          <w:rFonts w:asciiTheme="minorHAnsi" w:eastAsia="Arial" w:hAnsiTheme="minorHAnsi" w:cstheme="minorHAnsi"/>
          <w:sz w:val="22"/>
          <w:szCs w:val="22"/>
          <w:lang w:val="pl"/>
        </w:rPr>
        <w:tab/>
        <w:t>10 dni od dnia przekazania informacji o czynności Zamawiającego stanowiącej podstawę jego wniesienia, jeżeli informacja została przekazana w sposób inny niż określony w pkt 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.7.1).</w:t>
      </w:r>
    </w:p>
    <w:p w14:paraId="30F00FCE" w14:textId="51797A20"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 przypadkach innych niż określone w pkt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.7.1. i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.7.2. SWZ wnosi się w terminie 5 dni od dnia, w którym powzięto lub przy zachowaniu należytej staranności można było powziąć wiadomość o okolicznościach stanowiących podstawę jego wniesienia</w:t>
      </w:r>
    </w:p>
    <w:p w14:paraId="049B1B6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Na orzeczenie Izby oraz postanowienie Prezesa Izby, o którym mowa w art. 519 ust. 1 Ustawy, stronom oraz uczestnikom postępowania odwoławczego przysługuje skarga do sądu.</w:t>
      </w:r>
    </w:p>
    <w:p w14:paraId="4D77999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postępowaniu toczącym się wskutek wniesienia skargi stosuje się odpowiednio przepisy ustawy z dnia 17 listopada 1964 r. - Kodeks postępowania cywilnego o apelacji, jeżeli przepisy niniejszego rozdziału nie stanowią inaczej.</w:t>
      </w:r>
    </w:p>
    <w:p w14:paraId="004BCE70"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do Sądu Okręgowego w Warszawie - sądu zamówień publicznych, zwanego dalej "sądem zamówień publicznych".</w:t>
      </w:r>
    </w:p>
    <w:p w14:paraId="773B41F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14:paraId="375F02D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Prezes Izby przekazuje skargę wraz z aktami postępowania odwoławczego do sądu zamówień publicznych w terminie 7 dni od dnia jej otrzymania.</w:t>
      </w:r>
    </w:p>
    <w:p w14:paraId="0831BB45"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76EA04C7"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0517F4A3" w14:textId="77777777" w:rsidR="00D345CC" w:rsidRPr="00A80289" w:rsidRDefault="00D345CC" w:rsidP="00A80289">
      <w:pPr>
        <w:pStyle w:val="Tekstpodstawowywcity"/>
        <w:spacing w:after="0" w:line="276" w:lineRule="auto"/>
        <w:ind w:left="1134"/>
        <w:jc w:val="both"/>
        <w:rPr>
          <w:rFonts w:asciiTheme="minorHAnsi" w:hAnsiTheme="minorHAnsi" w:cstheme="minorHAnsi"/>
          <w:bCs/>
          <w:color w:val="FF0000"/>
          <w:sz w:val="22"/>
          <w:szCs w:val="22"/>
        </w:rPr>
      </w:pPr>
    </w:p>
    <w:p w14:paraId="0310C392" w14:textId="691A7288" w:rsidR="00B36E26" w:rsidRPr="00A80289" w:rsidRDefault="00B36E26" w:rsidP="00A80289">
      <w:pPr>
        <w:pStyle w:val="Akapitzlist"/>
        <w:widowControl w:val="0"/>
        <w:spacing w:line="276" w:lineRule="auto"/>
        <w:ind w:left="567" w:right="98" w:hanging="567"/>
        <w:jc w:val="both"/>
        <w:rPr>
          <w:rFonts w:asciiTheme="minorHAnsi" w:hAnsiTheme="minorHAnsi" w:cstheme="minorHAnsi"/>
          <w:sz w:val="22"/>
          <w:szCs w:val="22"/>
        </w:rPr>
      </w:pPr>
      <w:r w:rsidRPr="00A80289">
        <w:rPr>
          <w:rFonts w:asciiTheme="minorHAnsi" w:hAnsiTheme="minorHAnsi" w:cstheme="minorHAnsi"/>
          <w:b/>
          <w:sz w:val="22"/>
          <w:szCs w:val="22"/>
        </w:rPr>
        <w:t>2</w:t>
      </w:r>
      <w:r w:rsidR="003F6652">
        <w:rPr>
          <w:rFonts w:asciiTheme="minorHAnsi" w:hAnsiTheme="minorHAnsi" w:cstheme="minorHAnsi"/>
          <w:b/>
          <w:sz w:val="22"/>
          <w:szCs w:val="22"/>
        </w:rPr>
        <w:t>9</w:t>
      </w:r>
      <w:r w:rsidRPr="00A80289">
        <w:rPr>
          <w:rFonts w:asciiTheme="minorHAnsi" w:hAnsiTheme="minorHAnsi" w:cstheme="minorHAnsi"/>
          <w:b/>
          <w:sz w:val="22"/>
          <w:szCs w:val="22"/>
        </w:rPr>
        <w:t xml:space="preserve">. </w:t>
      </w:r>
      <w:r w:rsidRPr="00A80289">
        <w:rPr>
          <w:rFonts w:asciiTheme="minorHAnsi" w:hAnsiTheme="minorHAnsi" w:cstheme="minorHAnsi"/>
          <w:b/>
          <w:sz w:val="22"/>
          <w:szCs w:val="22"/>
        </w:rPr>
        <w:tab/>
      </w:r>
      <w:r w:rsidRPr="00A80289">
        <w:rPr>
          <w:rFonts w:asciiTheme="minorHAnsi" w:hAnsiTheme="minorHAnsi" w:cstheme="minorHAnsi"/>
          <w:b/>
          <w:sz w:val="22"/>
          <w:szCs w:val="22"/>
          <w:u w:val="single"/>
        </w:rPr>
        <w:t>Klauzula informacyjna.</w:t>
      </w:r>
    </w:p>
    <w:p w14:paraId="352B6DEA" w14:textId="04C02F89"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.1.</w:t>
      </w:r>
      <w:r w:rsidRPr="00A80289">
        <w:rPr>
          <w:rFonts w:asciiTheme="minorHAnsi" w:hAnsiTheme="minorHAnsi" w:cstheme="minorHAnsi"/>
          <w:color w:val="000000"/>
          <w:sz w:val="22"/>
          <w:szCs w:val="22"/>
        </w:rPr>
        <w:tab/>
      </w:r>
      <w:bookmarkStart w:id="21" w:name="_Hlk52198031"/>
      <w:r w:rsidRPr="00A80289">
        <w:rPr>
          <w:rFonts w:asciiTheme="minorHAnsi" w:hAnsiTheme="minorHAnsi" w:cstheme="minorHAnsi"/>
          <w:color w:val="000000"/>
          <w:sz w:val="22"/>
          <w:szCs w:val="22"/>
        </w:rPr>
        <w:t xml:space="preserve">Administratorem danych osobowych jest </w:t>
      </w:r>
      <w:r w:rsidR="00AD1C19" w:rsidRPr="00A80289">
        <w:rPr>
          <w:rFonts w:asciiTheme="minorHAnsi" w:hAnsiTheme="minorHAnsi" w:cstheme="minorHAnsi"/>
          <w:color w:val="000000"/>
          <w:sz w:val="22"/>
          <w:szCs w:val="22"/>
        </w:rPr>
        <w:t xml:space="preserve">Zakład Gospodarki Komunalnej Gminy Nowosolna, </w:t>
      </w:r>
      <w:r w:rsidR="00AD1C19" w:rsidRPr="00A80289">
        <w:rPr>
          <w:rFonts w:asciiTheme="minorHAnsi" w:hAnsiTheme="minorHAnsi" w:cstheme="minorHAnsi"/>
          <w:color w:val="000000"/>
          <w:sz w:val="22"/>
          <w:szCs w:val="22"/>
        </w:rPr>
        <w:br/>
        <w:t>ul. Rynek Nowosolna 1, 92-703 Łódź.</w:t>
      </w:r>
    </w:p>
    <w:bookmarkEnd w:id="21"/>
    <w:p w14:paraId="4496BFF8" w14:textId="164B787D" w:rsidR="00592A4A"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.2.</w:t>
      </w:r>
      <w:r w:rsidRPr="00A80289">
        <w:rPr>
          <w:rFonts w:asciiTheme="minorHAnsi" w:hAnsiTheme="minorHAnsi" w:cstheme="minorHAnsi"/>
          <w:color w:val="000000"/>
          <w:sz w:val="22"/>
          <w:szCs w:val="22"/>
        </w:rPr>
        <w:tab/>
      </w:r>
      <w:r w:rsidR="00592A4A" w:rsidRPr="00A80289">
        <w:rPr>
          <w:rFonts w:asciiTheme="minorHAnsi" w:hAnsiTheme="minorHAnsi" w:cstheme="minorHAnsi"/>
          <w:color w:val="000000"/>
          <w:sz w:val="22"/>
          <w:szCs w:val="22"/>
        </w:rPr>
        <w:t>Kontakt do inspektora ochrony danych: magdalena@kuszmider.com.pl</w:t>
      </w:r>
    </w:p>
    <w:p w14:paraId="5E24747D" w14:textId="664F76F7" w:rsidR="00B36E26" w:rsidRPr="00A80289" w:rsidRDefault="00592A4A" w:rsidP="00104216">
      <w:pPr>
        <w:widowControl w:val="0"/>
        <w:spacing w:line="276" w:lineRule="auto"/>
        <w:ind w:left="567" w:right="98"/>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Kontakt do Zakładu Gospodarki Komunalnej Gminy Nowosolna: zgkgn@zgkgn.com.pl</w:t>
      </w:r>
    </w:p>
    <w:p w14:paraId="3795BF05" w14:textId="18AA7708"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.3.</w:t>
      </w:r>
      <w:r w:rsidRPr="00A80289">
        <w:rPr>
          <w:rFonts w:asciiTheme="minorHAnsi" w:hAnsiTheme="minorHAnsi" w:cstheme="minorHAnsi"/>
          <w:color w:val="000000"/>
          <w:sz w:val="22"/>
          <w:szCs w:val="22"/>
        </w:rPr>
        <w:tab/>
        <w:t>Dane osób fizycznych będą wykorzystywane do przeprowadzenia postępowania przetargowego.</w:t>
      </w:r>
    </w:p>
    <w:p w14:paraId="06CDF3F8" w14:textId="0220A5B5"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.4.</w:t>
      </w:r>
      <w:r w:rsidRPr="00A80289">
        <w:rPr>
          <w:rFonts w:asciiTheme="minorHAnsi" w:hAnsiTheme="minorHAnsi" w:cstheme="minorHAnsi"/>
          <w:color w:val="000000"/>
          <w:sz w:val="22"/>
          <w:szCs w:val="22"/>
        </w:rPr>
        <w:tab/>
        <w:t>Dane osób fizycznych będą przetwarzane na podstawie przepisów:</w:t>
      </w:r>
    </w:p>
    <w:p w14:paraId="261519B5"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obowiązującego Prawa Zamówień Publicznych.</w:t>
      </w:r>
    </w:p>
    <w:p w14:paraId="1287F977"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w celu wykonania zadania w interesie publicznym (art. 6 ust. 1 lit. e Rozporządzenie Parlamentu Europejskiego i Rady (UE) 2016/679 )</w:t>
      </w:r>
    </w:p>
    <w:p w14:paraId="4B234A10"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78BC4EAB"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3690087D"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BBFC582"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991C151"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057A135D" w14:textId="1708D9A1" w:rsidR="00B36E26" w:rsidRPr="00A80289" w:rsidRDefault="00B36E26">
      <w:pPr>
        <w:pStyle w:val="HTML-wstpniesformatowany"/>
        <w:numPr>
          <w:ilvl w:val="1"/>
          <w:numId w:val="28"/>
        </w:numPr>
        <w:tabs>
          <w:tab w:val="left" w:pos="1134"/>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Pozyskane dane będą przetwarzane i przechowywane przez okres określony przez obowiązujące Prawo Zamówień Publicznych</w:t>
      </w:r>
    </w:p>
    <w:p w14:paraId="3745950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0373EB65"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111A22B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Podanie danych jest niezbędne do przeprowadzenia postępowania przetargowego. Nie podanie ich skutkuje brakiem możliwości rozpatrzenia oferty.</w:t>
      </w:r>
    </w:p>
    <w:p w14:paraId="32B3641C"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sz w:val="22"/>
          <w:szCs w:val="22"/>
        </w:rPr>
        <w:lastRenderedPageBreak/>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A80289">
        <w:rPr>
          <w:rFonts w:asciiTheme="minorHAnsi" w:hAnsiTheme="minorHAnsi" w:cstheme="minorHAnsi"/>
          <w:sz w:val="22"/>
          <w:szCs w:val="22"/>
        </w:rPr>
        <w:t>Dz.Urz</w:t>
      </w:r>
      <w:proofErr w:type="spellEnd"/>
      <w:r w:rsidRPr="00A80289">
        <w:rPr>
          <w:rFonts w:asciiTheme="minorHAnsi" w:hAnsiTheme="minorHAnsi" w:cstheme="minorHAnsi"/>
          <w:sz w:val="22"/>
          <w:szCs w:val="22"/>
        </w:rPr>
        <w:t>. UE L 119 z dnia 4 maja 2016r.].</w:t>
      </w:r>
    </w:p>
    <w:p w14:paraId="27144989" w14:textId="32C67354"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lang w:eastAsia="pl-PL"/>
        </w:rPr>
        <w:t xml:space="preserve">Spełniłem obowiązek informacyjny wobec osób fizycznych w zakresie udostępnienia ich danych Zamawiającemu oraz jawności tych danych w ramach przepisów </w:t>
      </w:r>
      <w:r w:rsidR="00ED0F7B">
        <w:rPr>
          <w:rFonts w:asciiTheme="minorHAnsi" w:hAnsiTheme="minorHAnsi" w:cstheme="minorHAnsi"/>
          <w:color w:val="000000"/>
          <w:sz w:val="22"/>
          <w:szCs w:val="22"/>
          <w:lang w:eastAsia="pl-PL"/>
        </w:rPr>
        <w:t xml:space="preserve">ustawy </w:t>
      </w:r>
      <w:r w:rsidR="00ED0F7B" w:rsidRPr="00C83A28">
        <w:rPr>
          <w:rFonts w:asciiTheme="minorHAnsi" w:hAnsiTheme="minorHAnsi" w:cstheme="minorHAnsi"/>
          <w:sz w:val="22"/>
          <w:szCs w:val="22"/>
          <w:lang w:eastAsia="pl-PL"/>
        </w:rPr>
        <w:t xml:space="preserve">z dnia </w:t>
      </w:r>
      <w:r w:rsidR="00ED0F7B" w:rsidRPr="00C83A28">
        <w:rPr>
          <w:rFonts w:asciiTheme="minorHAnsi" w:hAnsiTheme="minorHAnsi" w:cstheme="minorHAnsi"/>
          <w:bCs/>
          <w:sz w:val="22"/>
          <w:szCs w:val="22"/>
        </w:rPr>
        <w:t>11 września 2019 r. - Prawo zamówień publicznych (Dz. U. z 20</w:t>
      </w:r>
      <w:r w:rsidR="00ED0F7B">
        <w:rPr>
          <w:rFonts w:asciiTheme="minorHAnsi" w:hAnsiTheme="minorHAnsi" w:cstheme="minorHAnsi"/>
          <w:bCs/>
          <w:sz w:val="22"/>
          <w:szCs w:val="22"/>
        </w:rPr>
        <w:t>22</w:t>
      </w:r>
      <w:r w:rsidR="00ED0F7B" w:rsidRPr="00C83A28">
        <w:rPr>
          <w:rFonts w:asciiTheme="minorHAnsi" w:hAnsiTheme="minorHAnsi" w:cstheme="minorHAnsi"/>
          <w:bCs/>
          <w:sz w:val="22"/>
          <w:szCs w:val="22"/>
        </w:rPr>
        <w:t xml:space="preserve"> r. poz. </w:t>
      </w:r>
      <w:r w:rsidR="00ED0F7B">
        <w:rPr>
          <w:rFonts w:asciiTheme="minorHAnsi" w:hAnsiTheme="minorHAnsi" w:cstheme="minorHAnsi"/>
          <w:bCs/>
          <w:sz w:val="22"/>
          <w:szCs w:val="22"/>
        </w:rPr>
        <w:t>1710</w:t>
      </w:r>
      <w:r w:rsidR="00ED0F7B" w:rsidRPr="00C83A28">
        <w:rPr>
          <w:rFonts w:asciiTheme="minorHAnsi" w:hAnsiTheme="minorHAnsi" w:cstheme="minorHAnsi"/>
          <w:bCs/>
          <w:sz w:val="22"/>
          <w:szCs w:val="22"/>
        </w:rPr>
        <w:t xml:space="preserve">). </w:t>
      </w:r>
      <w:r w:rsidRPr="00A80289">
        <w:rPr>
          <w:rFonts w:asciiTheme="minorHAnsi" w:hAnsiTheme="minorHAnsi" w:cstheme="minorHAnsi"/>
          <w:sz w:val="22"/>
          <w:szCs w:val="22"/>
        </w:rPr>
        <w:t>i innych ustaw powszechnie obowiązującego prawa.</w:t>
      </w:r>
    </w:p>
    <w:p w14:paraId="5055CB8F" w14:textId="77777777" w:rsidR="00B36E26" w:rsidRPr="00A80289" w:rsidRDefault="00B36E26" w:rsidP="00A80289">
      <w:pPr>
        <w:pStyle w:val="Tekstpodstawowywcity"/>
        <w:spacing w:after="0" w:line="276" w:lineRule="auto"/>
        <w:ind w:left="1134" w:hanging="567"/>
        <w:jc w:val="both"/>
        <w:rPr>
          <w:rFonts w:asciiTheme="minorHAnsi" w:hAnsiTheme="minorHAnsi" w:cstheme="minorHAnsi"/>
          <w:b/>
          <w:bCs/>
          <w:color w:val="000000"/>
          <w:sz w:val="22"/>
          <w:szCs w:val="22"/>
          <w:u w:val="single"/>
        </w:rPr>
      </w:pPr>
    </w:p>
    <w:p w14:paraId="066F0F09" w14:textId="77777777" w:rsidR="003C3F7E" w:rsidRPr="00A80289" w:rsidRDefault="003C3F7E">
      <w:pPr>
        <w:pStyle w:val="Tekstpodstawowywcity"/>
        <w:numPr>
          <w:ilvl w:val="0"/>
          <w:numId w:val="28"/>
        </w:numPr>
        <w:spacing w:after="0" w:line="276" w:lineRule="auto"/>
        <w:ind w:left="567" w:hanging="567"/>
        <w:jc w:val="both"/>
        <w:rPr>
          <w:rFonts w:asciiTheme="minorHAnsi" w:hAnsiTheme="minorHAnsi" w:cstheme="minorHAnsi"/>
          <w:b/>
          <w:bCs/>
          <w:color w:val="000000"/>
          <w:sz w:val="22"/>
          <w:szCs w:val="22"/>
          <w:u w:val="single"/>
        </w:rPr>
      </w:pPr>
      <w:r w:rsidRPr="00A80289">
        <w:rPr>
          <w:rFonts w:asciiTheme="minorHAnsi" w:hAnsiTheme="minorHAnsi" w:cstheme="minorHAnsi"/>
          <w:b/>
          <w:bCs/>
          <w:color w:val="000000"/>
          <w:sz w:val="22"/>
          <w:szCs w:val="22"/>
          <w:u w:val="single"/>
        </w:rPr>
        <w:t>Postanowienia końcowe</w:t>
      </w:r>
    </w:p>
    <w:p w14:paraId="72636FF7" w14:textId="60EEE69D" w:rsidR="00C83A28" w:rsidRPr="00C83A28" w:rsidRDefault="00C83A28" w:rsidP="00C83A28">
      <w:pPr>
        <w:pStyle w:val="Akapitzlist"/>
        <w:suppressAutoHyphens w:val="0"/>
        <w:spacing w:line="276" w:lineRule="auto"/>
        <w:ind w:left="567"/>
        <w:jc w:val="both"/>
        <w:rPr>
          <w:rFonts w:asciiTheme="minorHAnsi" w:hAnsiTheme="minorHAnsi" w:cstheme="minorHAnsi"/>
        </w:rPr>
      </w:pPr>
      <w:r w:rsidRPr="00C83A28">
        <w:rPr>
          <w:rFonts w:asciiTheme="minorHAnsi" w:hAnsiTheme="minorHAnsi" w:cstheme="minorHAnsi"/>
          <w:sz w:val="22"/>
          <w:szCs w:val="22"/>
          <w:lang w:eastAsia="pl-PL"/>
        </w:rPr>
        <w:t xml:space="preserve">W sprawach nieuregulowanych niniejszą specyfikacją mają zastosowanie postanowienia ustawy z dnia </w:t>
      </w:r>
      <w:r w:rsidRPr="00C83A28">
        <w:rPr>
          <w:rFonts w:asciiTheme="minorHAnsi" w:hAnsiTheme="minorHAnsi" w:cstheme="minorHAnsi"/>
          <w:bCs/>
          <w:sz w:val="22"/>
          <w:szCs w:val="22"/>
        </w:rPr>
        <w:t>11 września 2019 r. - Prawo zamówień publicznych (Dz. U. z 20</w:t>
      </w:r>
      <w:r w:rsidR="00947CC0">
        <w:rPr>
          <w:rFonts w:asciiTheme="minorHAnsi" w:hAnsiTheme="minorHAnsi" w:cstheme="minorHAnsi"/>
          <w:bCs/>
          <w:sz w:val="22"/>
          <w:szCs w:val="22"/>
        </w:rPr>
        <w:t>2</w:t>
      </w:r>
      <w:r w:rsidR="00AD720C">
        <w:rPr>
          <w:rFonts w:asciiTheme="minorHAnsi" w:hAnsiTheme="minorHAnsi" w:cstheme="minorHAnsi"/>
          <w:bCs/>
          <w:sz w:val="22"/>
          <w:szCs w:val="22"/>
        </w:rPr>
        <w:t>3</w:t>
      </w:r>
      <w:r w:rsidRPr="00C83A28">
        <w:rPr>
          <w:rFonts w:asciiTheme="minorHAnsi" w:hAnsiTheme="minorHAnsi" w:cstheme="minorHAnsi"/>
          <w:bCs/>
          <w:sz w:val="22"/>
          <w:szCs w:val="22"/>
        </w:rPr>
        <w:t xml:space="preserve"> r. poz. </w:t>
      </w:r>
      <w:r w:rsidR="00947CC0">
        <w:rPr>
          <w:rFonts w:asciiTheme="minorHAnsi" w:hAnsiTheme="minorHAnsi" w:cstheme="minorHAnsi"/>
          <w:bCs/>
          <w:sz w:val="22"/>
          <w:szCs w:val="22"/>
        </w:rPr>
        <w:t>1</w:t>
      </w:r>
      <w:r w:rsidR="00AD720C">
        <w:rPr>
          <w:rFonts w:asciiTheme="minorHAnsi" w:hAnsiTheme="minorHAnsi" w:cstheme="minorHAnsi"/>
          <w:bCs/>
          <w:sz w:val="22"/>
          <w:szCs w:val="22"/>
        </w:rPr>
        <w:t>605</w:t>
      </w:r>
      <w:r w:rsidRPr="00C83A28">
        <w:rPr>
          <w:rFonts w:asciiTheme="minorHAnsi" w:hAnsiTheme="minorHAnsi" w:cstheme="minorHAnsi"/>
          <w:bCs/>
          <w:sz w:val="22"/>
          <w:szCs w:val="22"/>
        </w:rPr>
        <w:t xml:space="preserve">). </w:t>
      </w:r>
      <w:r w:rsidRPr="00C83A28">
        <w:rPr>
          <w:rFonts w:asciiTheme="minorHAnsi" w:hAnsiTheme="minorHAnsi" w:cstheme="minorHAnsi"/>
          <w:sz w:val="22"/>
          <w:szCs w:val="22"/>
          <w:lang w:eastAsia="pl-PL"/>
        </w:rPr>
        <w:t>Zamówienie zostanie zrealizowane zgodnie z prawem obowiązującym w Rzeczypospolitej Polskiej, w oparciu o wyżej wymienioną ustawę i Kodeks Cywilny.</w:t>
      </w:r>
    </w:p>
    <w:p w14:paraId="2EEEA3ED" w14:textId="77777777" w:rsidR="003C3F7E" w:rsidRPr="00D345CC" w:rsidRDefault="003C3F7E" w:rsidP="00D345CC">
      <w:pPr>
        <w:pStyle w:val="Tekstpodstawowywcity"/>
        <w:rPr>
          <w:rFonts w:asciiTheme="minorHAnsi" w:hAnsiTheme="minorHAnsi"/>
          <w:color w:val="FF0000"/>
          <w:sz w:val="20"/>
          <w:szCs w:val="20"/>
        </w:rPr>
      </w:pPr>
    </w:p>
    <w:p w14:paraId="14138A13" w14:textId="77777777" w:rsidR="003C3F7E" w:rsidRPr="00C83A28" w:rsidRDefault="003C3F7E" w:rsidP="00D345CC">
      <w:pPr>
        <w:pStyle w:val="Tekstpodstawowywcity"/>
        <w:rPr>
          <w:rFonts w:asciiTheme="minorHAnsi" w:hAnsiTheme="minorHAnsi"/>
          <w:color w:val="000000"/>
          <w:sz w:val="22"/>
          <w:szCs w:val="22"/>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C83A28">
        <w:rPr>
          <w:rFonts w:asciiTheme="minorHAnsi" w:hAnsiTheme="minorHAnsi"/>
          <w:color w:val="000000"/>
          <w:sz w:val="22"/>
          <w:szCs w:val="22"/>
        </w:rPr>
        <w:t>Zatwierdzam:</w:t>
      </w:r>
    </w:p>
    <w:p w14:paraId="4CA4BF9C" w14:textId="77777777" w:rsidR="003C3F7E" w:rsidRPr="007C0AB1" w:rsidRDefault="003C3F7E" w:rsidP="003C3F7E">
      <w:pPr>
        <w:pStyle w:val="Tekstpodstawowywcity"/>
        <w:rPr>
          <w:rFonts w:ascii="Verdana" w:hAnsi="Verdana"/>
          <w:color w:val="000000"/>
          <w:sz w:val="18"/>
          <w:szCs w:val="18"/>
        </w:rPr>
      </w:pPr>
    </w:p>
    <w:p w14:paraId="6757B32A" w14:textId="77777777"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14:paraId="2A8136E3" w14:textId="77777777"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14:paraId="3A237A22" w14:textId="77777777" w:rsidR="003C3F7E" w:rsidRPr="007C0AB1" w:rsidRDefault="003C3F7E" w:rsidP="003C3F7E">
      <w:pPr>
        <w:spacing w:line="360" w:lineRule="auto"/>
        <w:rPr>
          <w:rFonts w:ascii="Verdana" w:hAnsi="Verdana"/>
          <w:sz w:val="18"/>
          <w:szCs w:val="18"/>
        </w:rPr>
      </w:pPr>
    </w:p>
    <w:p w14:paraId="7E1131C1" w14:textId="77777777" w:rsidR="00B349B5" w:rsidRDefault="00B349B5">
      <w:pPr>
        <w:pStyle w:val="Nagwek4"/>
        <w:tabs>
          <w:tab w:val="clear" w:pos="1728"/>
          <w:tab w:val="num" w:pos="864"/>
          <w:tab w:val="left" w:pos="14856"/>
          <w:tab w:val="left" w:pos="22284"/>
        </w:tabs>
        <w:ind w:left="7428" w:firstLine="0"/>
        <w:jc w:val="right"/>
      </w:pPr>
    </w:p>
    <w:p w14:paraId="74AEBD49" w14:textId="77777777" w:rsidR="00B349B5" w:rsidRDefault="00B349B5">
      <w:pPr>
        <w:pStyle w:val="Nagwek4"/>
        <w:tabs>
          <w:tab w:val="clear" w:pos="1728"/>
          <w:tab w:val="num" w:pos="864"/>
          <w:tab w:val="left" w:pos="14856"/>
          <w:tab w:val="left" w:pos="22284"/>
        </w:tabs>
        <w:ind w:left="7428" w:firstLine="0"/>
        <w:jc w:val="right"/>
      </w:pPr>
    </w:p>
    <w:p w14:paraId="6EA0833E" w14:textId="77777777" w:rsidR="00B349B5" w:rsidRDefault="00B349B5">
      <w:pPr>
        <w:pStyle w:val="Nagwek4"/>
        <w:tabs>
          <w:tab w:val="clear" w:pos="1728"/>
          <w:tab w:val="num" w:pos="864"/>
          <w:tab w:val="left" w:pos="14856"/>
          <w:tab w:val="left" w:pos="22284"/>
        </w:tabs>
        <w:ind w:left="7428" w:firstLine="0"/>
        <w:jc w:val="right"/>
      </w:pPr>
    </w:p>
    <w:p w14:paraId="1ED7C6C1" w14:textId="77777777" w:rsidR="00B349B5" w:rsidRDefault="00B349B5">
      <w:pPr>
        <w:pStyle w:val="Nagwek4"/>
        <w:tabs>
          <w:tab w:val="clear" w:pos="1728"/>
          <w:tab w:val="num" w:pos="864"/>
          <w:tab w:val="left" w:pos="14856"/>
          <w:tab w:val="left" w:pos="22284"/>
        </w:tabs>
        <w:ind w:left="7428" w:firstLine="0"/>
        <w:jc w:val="right"/>
      </w:pPr>
    </w:p>
    <w:p w14:paraId="56F09CE0" w14:textId="77777777" w:rsidR="00B349B5" w:rsidRDefault="00B349B5" w:rsidP="00B349B5"/>
    <w:p w14:paraId="67BF1125" w14:textId="77777777" w:rsidR="00B349B5" w:rsidRDefault="00B349B5">
      <w:pPr>
        <w:pStyle w:val="Nagwek4"/>
        <w:tabs>
          <w:tab w:val="clear" w:pos="1728"/>
          <w:tab w:val="num" w:pos="864"/>
          <w:tab w:val="left" w:pos="14856"/>
          <w:tab w:val="left" w:pos="22284"/>
        </w:tabs>
        <w:ind w:left="7428" w:firstLine="0"/>
        <w:jc w:val="right"/>
      </w:pPr>
    </w:p>
    <w:p w14:paraId="28019521" w14:textId="77777777" w:rsidR="00B349B5" w:rsidRDefault="00B349B5">
      <w:pPr>
        <w:pStyle w:val="Nagwek4"/>
        <w:tabs>
          <w:tab w:val="clear" w:pos="1728"/>
          <w:tab w:val="num" w:pos="864"/>
          <w:tab w:val="left" w:pos="14856"/>
          <w:tab w:val="left" w:pos="22284"/>
        </w:tabs>
        <w:ind w:left="7428" w:firstLine="0"/>
        <w:jc w:val="right"/>
      </w:pPr>
    </w:p>
    <w:p w14:paraId="5FC2E0E9" w14:textId="77777777" w:rsidR="00B349B5" w:rsidRDefault="00B349B5">
      <w:pPr>
        <w:pStyle w:val="Nagwek4"/>
        <w:tabs>
          <w:tab w:val="clear" w:pos="1728"/>
          <w:tab w:val="num" w:pos="864"/>
          <w:tab w:val="left" w:pos="14856"/>
          <w:tab w:val="left" w:pos="22284"/>
        </w:tabs>
        <w:ind w:left="7428" w:firstLine="0"/>
        <w:jc w:val="right"/>
      </w:pPr>
    </w:p>
    <w:p w14:paraId="523B4740" w14:textId="77777777" w:rsidR="00B349B5" w:rsidRPr="00B349B5" w:rsidRDefault="00B349B5" w:rsidP="00B349B5"/>
    <w:p w14:paraId="47293EB6" w14:textId="77777777" w:rsidR="00B349B5" w:rsidRDefault="00B349B5">
      <w:pPr>
        <w:pStyle w:val="Nagwek4"/>
        <w:tabs>
          <w:tab w:val="clear" w:pos="1728"/>
          <w:tab w:val="num" w:pos="864"/>
          <w:tab w:val="left" w:pos="14856"/>
          <w:tab w:val="left" w:pos="22284"/>
        </w:tabs>
        <w:ind w:left="7428" w:firstLine="0"/>
        <w:jc w:val="right"/>
      </w:pPr>
    </w:p>
    <w:p w14:paraId="1457AB81" w14:textId="77777777" w:rsidR="002D602F" w:rsidRPr="002D602F" w:rsidRDefault="002D602F" w:rsidP="002D602F"/>
    <w:p w14:paraId="025B301C" w14:textId="77777777" w:rsidR="00E26666" w:rsidRDefault="00E26666">
      <w:pPr>
        <w:pStyle w:val="Nagwek4"/>
        <w:tabs>
          <w:tab w:val="clear" w:pos="1728"/>
          <w:tab w:val="num" w:pos="864"/>
          <w:tab w:val="left" w:pos="14856"/>
          <w:tab w:val="left" w:pos="22284"/>
        </w:tabs>
        <w:ind w:left="7428" w:firstLine="0"/>
        <w:jc w:val="right"/>
      </w:pPr>
    </w:p>
    <w:p w14:paraId="7F515725" w14:textId="77777777" w:rsidR="00E26666" w:rsidRDefault="00E26666">
      <w:pPr>
        <w:pStyle w:val="Nagwek4"/>
        <w:tabs>
          <w:tab w:val="clear" w:pos="1728"/>
          <w:tab w:val="num" w:pos="864"/>
          <w:tab w:val="left" w:pos="14856"/>
          <w:tab w:val="left" w:pos="22284"/>
        </w:tabs>
        <w:ind w:left="7428" w:firstLine="0"/>
        <w:jc w:val="right"/>
      </w:pPr>
    </w:p>
    <w:p w14:paraId="6E891064" w14:textId="77777777" w:rsidR="00E26666" w:rsidRDefault="00E26666">
      <w:pPr>
        <w:pStyle w:val="Nagwek4"/>
        <w:tabs>
          <w:tab w:val="clear" w:pos="1728"/>
          <w:tab w:val="num" w:pos="864"/>
          <w:tab w:val="left" w:pos="14856"/>
          <w:tab w:val="left" w:pos="22284"/>
        </w:tabs>
        <w:ind w:left="7428" w:firstLine="0"/>
        <w:jc w:val="right"/>
      </w:pPr>
    </w:p>
    <w:p w14:paraId="1B46B71A" w14:textId="77777777" w:rsidR="00E26666" w:rsidRDefault="00E26666">
      <w:pPr>
        <w:pStyle w:val="Nagwek4"/>
        <w:tabs>
          <w:tab w:val="clear" w:pos="1728"/>
          <w:tab w:val="num" w:pos="864"/>
          <w:tab w:val="left" w:pos="14856"/>
          <w:tab w:val="left" w:pos="22284"/>
        </w:tabs>
        <w:ind w:left="7428" w:firstLine="0"/>
        <w:jc w:val="right"/>
      </w:pPr>
    </w:p>
    <w:p w14:paraId="02EB3425" w14:textId="77777777" w:rsidR="00E26666" w:rsidRDefault="00E26666">
      <w:pPr>
        <w:pStyle w:val="Nagwek4"/>
        <w:tabs>
          <w:tab w:val="clear" w:pos="1728"/>
          <w:tab w:val="num" w:pos="864"/>
          <w:tab w:val="left" w:pos="14856"/>
          <w:tab w:val="left" w:pos="22284"/>
        </w:tabs>
        <w:ind w:left="7428" w:firstLine="0"/>
        <w:jc w:val="right"/>
      </w:pPr>
    </w:p>
    <w:p w14:paraId="143C1ECD" w14:textId="77777777" w:rsidR="00422237" w:rsidRDefault="00422237" w:rsidP="00422237"/>
    <w:p w14:paraId="61764A28" w14:textId="77777777" w:rsidR="00422237" w:rsidRPr="00422237" w:rsidRDefault="00422237" w:rsidP="00422237"/>
    <w:p w14:paraId="1207CD68" w14:textId="16FAA9A5" w:rsidR="00E26666" w:rsidRDefault="00E26666" w:rsidP="00E26666"/>
    <w:p w14:paraId="294AD0B2" w14:textId="36350785" w:rsidR="007907E7" w:rsidRDefault="007907E7" w:rsidP="00E26666"/>
    <w:p w14:paraId="2B6E3E67" w14:textId="3F5CBB07" w:rsidR="007907E7" w:rsidRDefault="007907E7" w:rsidP="00E26666"/>
    <w:p w14:paraId="637FCB91" w14:textId="38B15337" w:rsidR="007907E7" w:rsidRDefault="007907E7" w:rsidP="00E26666"/>
    <w:p w14:paraId="05D24125" w14:textId="6E19EBF3" w:rsidR="007907E7" w:rsidRDefault="007907E7" w:rsidP="00E26666"/>
    <w:p w14:paraId="737DBC5D" w14:textId="39B03BFD" w:rsidR="007907E7" w:rsidRDefault="007907E7" w:rsidP="00E26666"/>
    <w:p w14:paraId="38FA2AA8" w14:textId="70434F63" w:rsidR="007907E7" w:rsidRDefault="007907E7" w:rsidP="00E26666"/>
    <w:p w14:paraId="24FB02ED" w14:textId="77777777" w:rsidR="00840FE1" w:rsidRDefault="00840FE1">
      <w:pPr>
        <w:pStyle w:val="Nagwek4"/>
        <w:tabs>
          <w:tab w:val="clear" w:pos="1728"/>
          <w:tab w:val="num" w:pos="864"/>
          <w:tab w:val="left" w:pos="14856"/>
          <w:tab w:val="left" w:pos="22284"/>
        </w:tabs>
        <w:ind w:left="7428" w:firstLine="0"/>
        <w:jc w:val="right"/>
      </w:pPr>
    </w:p>
    <w:p w14:paraId="505FBF56" w14:textId="4CABF5B2" w:rsidR="009B56DF" w:rsidRDefault="00B36E26">
      <w:pPr>
        <w:pStyle w:val="Nagwek4"/>
        <w:tabs>
          <w:tab w:val="clear" w:pos="1728"/>
          <w:tab w:val="num" w:pos="864"/>
          <w:tab w:val="left" w:pos="14856"/>
          <w:tab w:val="left" w:pos="22284"/>
        </w:tabs>
        <w:ind w:left="7428" w:firstLine="0"/>
        <w:jc w:val="right"/>
      </w:pPr>
      <w:r>
        <w:t>Z</w:t>
      </w:r>
      <w:r w:rsidR="009B56DF">
        <w:t>ałącznik nr 1</w:t>
      </w:r>
    </w:p>
    <w:p w14:paraId="043C14B2" w14:textId="74826D03" w:rsidR="009B56DF" w:rsidRDefault="009B56DF">
      <w:pPr>
        <w:ind w:left="142" w:right="-3"/>
        <w:jc w:val="right"/>
        <w:rPr>
          <w:rFonts w:ascii="Arial Narrow" w:hAnsi="Arial Narrow"/>
          <w:b/>
          <w:bCs/>
        </w:rPr>
      </w:pPr>
      <w:r>
        <w:rPr>
          <w:rFonts w:ascii="Arial Narrow" w:hAnsi="Arial Narrow"/>
          <w:b/>
          <w:bCs/>
        </w:rPr>
        <w:t>do SWZ</w:t>
      </w:r>
    </w:p>
    <w:p w14:paraId="0FF2AAF6" w14:textId="77777777" w:rsidR="009B56DF" w:rsidRDefault="009B56DF">
      <w:pPr>
        <w:jc w:val="right"/>
        <w:rPr>
          <w:rFonts w:ascii="Arial Narrow" w:hAnsi="Arial Narrow"/>
          <w:b/>
        </w:rPr>
      </w:pPr>
    </w:p>
    <w:p w14:paraId="6B955EFB"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14:paraId="5C69A530"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14:paraId="5BF312C1" w14:textId="77777777" w:rsidR="009B56DF" w:rsidRDefault="009B56DF">
      <w:pPr>
        <w:ind w:left="360"/>
        <w:jc w:val="center"/>
        <w:rPr>
          <w:rFonts w:ascii="Calibri" w:hAnsi="Calibri"/>
          <w:sz w:val="22"/>
          <w:szCs w:val="22"/>
        </w:rPr>
      </w:pPr>
    </w:p>
    <w:p w14:paraId="17235AAB" w14:textId="3F233214" w:rsidR="009B56DF" w:rsidRDefault="007E44B2">
      <w:pPr>
        <w:jc w:val="center"/>
        <w:rPr>
          <w:rFonts w:ascii="Calibri" w:hAnsi="Calibri"/>
          <w:b/>
          <w:sz w:val="22"/>
          <w:szCs w:val="22"/>
        </w:rPr>
      </w:pPr>
      <w:r>
        <w:rPr>
          <w:rFonts w:ascii="Calibri" w:hAnsi="Calibri"/>
          <w:b/>
          <w:sz w:val="22"/>
          <w:szCs w:val="22"/>
        </w:rPr>
        <w:t>Zimowe utrzymanie dróg</w:t>
      </w:r>
      <w:r w:rsidR="007907E7">
        <w:rPr>
          <w:rFonts w:ascii="Calibri" w:hAnsi="Calibri"/>
          <w:b/>
          <w:sz w:val="22"/>
          <w:szCs w:val="22"/>
        </w:rPr>
        <w:t xml:space="preserve">, </w:t>
      </w:r>
      <w:r>
        <w:rPr>
          <w:rFonts w:ascii="Calibri" w:hAnsi="Calibri"/>
          <w:b/>
          <w:sz w:val="22"/>
          <w:szCs w:val="22"/>
        </w:rPr>
        <w:t>ulic</w:t>
      </w:r>
      <w:r w:rsidR="009B56DF">
        <w:rPr>
          <w:rFonts w:ascii="Calibri" w:hAnsi="Calibri"/>
          <w:b/>
          <w:sz w:val="22"/>
          <w:szCs w:val="22"/>
        </w:rPr>
        <w:t xml:space="preserve"> </w:t>
      </w:r>
      <w:r w:rsidR="007907E7">
        <w:rPr>
          <w:rFonts w:ascii="Calibri" w:hAnsi="Calibri"/>
          <w:b/>
          <w:sz w:val="22"/>
          <w:szCs w:val="22"/>
        </w:rPr>
        <w:t>i chodników</w:t>
      </w:r>
      <w:r w:rsidR="009B56DF">
        <w:rPr>
          <w:rFonts w:ascii="Calibri" w:hAnsi="Calibri"/>
          <w:b/>
          <w:bCs/>
          <w:sz w:val="22"/>
          <w:szCs w:val="22"/>
        </w:rPr>
        <w:t xml:space="preserve"> </w:t>
      </w:r>
      <w:r w:rsidR="009B56DF">
        <w:rPr>
          <w:rFonts w:ascii="Calibri" w:hAnsi="Calibri"/>
          <w:b/>
          <w:sz w:val="22"/>
          <w:szCs w:val="22"/>
        </w:rPr>
        <w:t>na terenie Gminy Nowosolnej</w:t>
      </w:r>
    </w:p>
    <w:p w14:paraId="425A22D2" w14:textId="77777777" w:rsidR="009B56DF" w:rsidRDefault="009B56DF">
      <w:pPr>
        <w:jc w:val="center"/>
        <w:rPr>
          <w:rFonts w:ascii="Calibri" w:hAnsi="Calibri"/>
          <w:b/>
          <w:sz w:val="22"/>
          <w:szCs w:val="22"/>
        </w:rPr>
      </w:pPr>
    </w:p>
    <w:p w14:paraId="16F69DD2"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Wstęp </w:t>
      </w:r>
    </w:p>
    <w:p w14:paraId="0E11385D"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Przedmiot. </w:t>
      </w:r>
    </w:p>
    <w:p w14:paraId="278FBBE5" w14:textId="541E15C9" w:rsidR="00737240" w:rsidRPr="00737240" w:rsidRDefault="009B56DF" w:rsidP="00737240">
      <w:pPr>
        <w:pStyle w:val="Akapitzlist2"/>
        <w:ind w:left="360"/>
        <w:jc w:val="both"/>
        <w:rPr>
          <w:rFonts w:ascii="Calibri" w:hAnsi="Calibri"/>
          <w:sz w:val="22"/>
          <w:szCs w:val="22"/>
        </w:rPr>
      </w:pPr>
      <w:r>
        <w:rPr>
          <w:rFonts w:ascii="Calibri" w:hAnsi="Calibri"/>
          <w:sz w:val="22"/>
          <w:szCs w:val="22"/>
        </w:rPr>
        <w:t xml:space="preserve">Przedmiotem niniejszej SST są wymagania dotyczące wykonania i odbioru robót związanych </w:t>
      </w:r>
      <w:r w:rsidR="009672D0">
        <w:rPr>
          <w:rFonts w:ascii="Calibri" w:hAnsi="Calibri"/>
          <w:sz w:val="22"/>
          <w:szCs w:val="22"/>
        </w:rPr>
        <w:br/>
      </w:r>
      <w:r>
        <w:rPr>
          <w:rFonts w:ascii="Calibri" w:hAnsi="Calibri"/>
          <w:sz w:val="22"/>
          <w:szCs w:val="22"/>
        </w:rPr>
        <w:t>z zimowym utrzymaniem</w:t>
      </w:r>
      <w:r w:rsidR="00AB2307">
        <w:rPr>
          <w:rFonts w:ascii="Calibri" w:hAnsi="Calibri"/>
          <w:sz w:val="22"/>
          <w:szCs w:val="22"/>
        </w:rPr>
        <w:t xml:space="preserve"> chodników </w:t>
      </w:r>
      <w:r w:rsidR="00B06D2A">
        <w:rPr>
          <w:rFonts w:ascii="Calibri" w:hAnsi="Calibri"/>
          <w:sz w:val="22"/>
          <w:szCs w:val="22"/>
        </w:rPr>
        <w:t>oraz</w:t>
      </w:r>
      <w:r>
        <w:rPr>
          <w:rFonts w:ascii="Calibri" w:hAnsi="Calibri"/>
          <w:sz w:val="22"/>
          <w:szCs w:val="22"/>
        </w:rPr>
        <w:t xml:space="preserve"> dróg gminnych</w:t>
      </w:r>
      <w:r w:rsidR="00192CF9">
        <w:rPr>
          <w:rFonts w:ascii="Calibri" w:hAnsi="Calibri"/>
          <w:sz w:val="22"/>
          <w:szCs w:val="22"/>
        </w:rPr>
        <w:t xml:space="preserve"> i </w:t>
      </w:r>
      <w:r w:rsidR="007E44B2">
        <w:rPr>
          <w:rFonts w:ascii="Calibri" w:hAnsi="Calibri"/>
          <w:sz w:val="22"/>
          <w:szCs w:val="22"/>
        </w:rPr>
        <w:t>powiatowych na terenie Gminy Nowosolna.</w:t>
      </w:r>
      <w:r w:rsidR="00737240" w:rsidRPr="00737240">
        <w:t xml:space="preserve"> </w:t>
      </w:r>
      <w:r w:rsidR="00737240" w:rsidRPr="00737240">
        <w:rPr>
          <w:rFonts w:ascii="Calibri" w:hAnsi="Calibri"/>
          <w:sz w:val="22"/>
          <w:szCs w:val="22"/>
        </w:rPr>
        <w:t>Wykonane zimowego utrzymania dróg będzie się odbywać</w:t>
      </w:r>
      <w:r w:rsidR="00737240">
        <w:rPr>
          <w:rFonts w:ascii="Calibri" w:hAnsi="Calibri"/>
          <w:sz w:val="22"/>
          <w:szCs w:val="22"/>
        </w:rPr>
        <w:t xml:space="preserve"> </w:t>
      </w:r>
      <w:r w:rsidR="00737240" w:rsidRPr="00737240">
        <w:rPr>
          <w:rFonts w:ascii="Calibri" w:hAnsi="Calibri"/>
          <w:sz w:val="22"/>
          <w:szCs w:val="22"/>
        </w:rPr>
        <w:t xml:space="preserve">w </w:t>
      </w:r>
      <w:r w:rsidR="00B53DF5">
        <w:rPr>
          <w:rFonts w:ascii="Calibri" w:hAnsi="Calibri"/>
          <w:sz w:val="22"/>
          <w:szCs w:val="22"/>
        </w:rPr>
        <w:t>trzech</w:t>
      </w:r>
      <w:r w:rsidR="00737240" w:rsidRPr="00737240">
        <w:rPr>
          <w:rFonts w:ascii="Calibri" w:hAnsi="Calibri"/>
          <w:sz w:val="22"/>
          <w:szCs w:val="22"/>
        </w:rPr>
        <w:t xml:space="preserve"> standardach:</w:t>
      </w:r>
    </w:p>
    <w:p w14:paraId="32419168" w14:textId="232AA968" w:rsidR="00737240" w:rsidRPr="00755DE5" w:rsidRDefault="00737240" w:rsidP="00755DE5">
      <w:pPr>
        <w:pStyle w:val="Akapitzlist2"/>
        <w:ind w:left="360"/>
        <w:jc w:val="both"/>
        <w:rPr>
          <w:rFonts w:ascii="Calibri" w:hAnsi="Calibri"/>
          <w:color w:val="FF0000"/>
          <w:sz w:val="22"/>
          <w:szCs w:val="22"/>
        </w:rPr>
      </w:pPr>
      <w:r w:rsidRPr="00737240">
        <w:rPr>
          <w:rFonts w:ascii="Calibri" w:hAnsi="Calibri"/>
          <w:sz w:val="22"/>
          <w:szCs w:val="22"/>
        </w:rPr>
        <w:t xml:space="preserve">a) Standard </w:t>
      </w:r>
      <w:r w:rsidR="006A229D">
        <w:rPr>
          <w:rFonts w:ascii="Calibri" w:hAnsi="Calibri"/>
          <w:sz w:val="22"/>
          <w:szCs w:val="22"/>
        </w:rPr>
        <w:t>II</w:t>
      </w:r>
      <w:r w:rsidRPr="00737240">
        <w:rPr>
          <w:rFonts w:ascii="Calibri" w:hAnsi="Calibri"/>
          <w:sz w:val="22"/>
          <w:szCs w:val="22"/>
        </w:rPr>
        <w:t>I -</w:t>
      </w:r>
      <w:r w:rsidR="00EA7293">
        <w:rPr>
          <w:rFonts w:ascii="Calibri" w:hAnsi="Calibri"/>
          <w:sz w:val="22"/>
          <w:szCs w:val="22"/>
        </w:rPr>
        <w:t xml:space="preserve"> </w:t>
      </w:r>
      <w:r w:rsidRPr="00737240">
        <w:rPr>
          <w:rFonts w:ascii="Calibri" w:hAnsi="Calibri"/>
          <w:sz w:val="22"/>
          <w:szCs w:val="22"/>
        </w:rPr>
        <w:t>utrzymywanie przejezdności w pierwszej kolejności na odcinkach dróg</w:t>
      </w:r>
      <w:r w:rsidR="00755DE5">
        <w:rPr>
          <w:rFonts w:ascii="Calibri" w:hAnsi="Calibri"/>
          <w:color w:val="FF0000"/>
          <w:sz w:val="22"/>
          <w:szCs w:val="22"/>
        </w:rPr>
        <w:t xml:space="preserve"> </w:t>
      </w:r>
      <w:r w:rsidRPr="00737240">
        <w:rPr>
          <w:rFonts w:ascii="Calibri" w:hAnsi="Calibri"/>
          <w:sz w:val="22"/>
          <w:szCs w:val="22"/>
        </w:rPr>
        <w:t xml:space="preserve">wykazanych na załączniku </w:t>
      </w:r>
      <w:r w:rsidR="00EA7293">
        <w:rPr>
          <w:rFonts w:ascii="Calibri" w:hAnsi="Calibri"/>
          <w:sz w:val="22"/>
          <w:szCs w:val="22"/>
        </w:rPr>
        <w:t>graficznym</w:t>
      </w:r>
      <w:r w:rsidR="003B425E">
        <w:rPr>
          <w:rFonts w:ascii="Calibri" w:hAnsi="Calibri"/>
          <w:sz w:val="22"/>
          <w:szCs w:val="22"/>
        </w:rPr>
        <w:t xml:space="preserve"> o dł. 25,4km</w:t>
      </w:r>
      <w:r w:rsidR="00755DE5">
        <w:rPr>
          <w:rFonts w:ascii="Calibri" w:hAnsi="Calibri"/>
          <w:sz w:val="22"/>
          <w:szCs w:val="22"/>
        </w:rPr>
        <w:t xml:space="preserve"> (drogi gminne i powiatowe)</w:t>
      </w:r>
      <w:r w:rsidRPr="00737240">
        <w:rPr>
          <w:rFonts w:ascii="Calibri" w:hAnsi="Calibri"/>
          <w:sz w:val="22"/>
          <w:szCs w:val="22"/>
        </w:rPr>
        <w:t>. Drogi te mają charakter dróg</w:t>
      </w:r>
      <w:r w:rsidR="00EA7293">
        <w:rPr>
          <w:rFonts w:ascii="Calibri" w:hAnsi="Calibri"/>
          <w:sz w:val="22"/>
          <w:szCs w:val="22"/>
        </w:rPr>
        <w:t xml:space="preserve"> </w:t>
      </w:r>
      <w:r w:rsidRPr="00737240">
        <w:rPr>
          <w:rFonts w:ascii="Calibri" w:hAnsi="Calibri"/>
          <w:sz w:val="22"/>
          <w:szCs w:val="22"/>
        </w:rPr>
        <w:t>zbiorczych</w:t>
      </w:r>
      <w:r w:rsidR="00755DE5">
        <w:rPr>
          <w:rFonts w:ascii="Calibri" w:hAnsi="Calibri"/>
          <w:sz w:val="22"/>
          <w:szCs w:val="22"/>
        </w:rPr>
        <w:t xml:space="preserve"> po których </w:t>
      </w:r>
      <w:r w:rsidRPr="00737240">
        <w:rPr>
          <w:rFonts w:ascii="Calibri" w:hAnsi="Calibri"/>
          <w:sz w:val="22"/>
          <w:szCs w:val="22"/>
        </w:rPr>
        <w:t>poruszają się również autobusy komunikacji</w:t>
      </w:r>
      <w:r w:rsidR="00EA7293">
        <w:rPr>
          <w:rFonts w:ascii="Calibri" w:hAnsi="Calibri"/>
          <w:sz w:val="22"/>
          <w:szCs w:val="22"/>
        </w:rPr>
        <w:t xml:space="preserve"> </w:t>
      </w:r>
      <w:r w:rsidRPr="00737240">
        <w:rPr>
          <w:rFonts w:ascii="Calibri" w:hAnsi="Calibri"/>
          <w:sz w:val="22"/>
          <w:szCs w:val="22"/>
        </w:rPr>
        <w:t>zbiorowej</w:t>
      </w:r>
      <w:r w:rsidR="005575BE" w:rsidRPr="005575BE">
        <w:rPr>
          <w:rFonts w:ascii="Calibri" w:hAnsi="Calibri"/>
          <w:sz w:val="22"/>
          <w:szCs w:val="22"/>
        </w:rPr>
        <w:t>, a także</w:t>
      </w:r>
      <w:r w:rsidR="005575BE">
        <w:rPr>
          <w:rFonts w:ascii="Calibri" w:hAnsi="Calibri"/>
          <w:sz w:val="22"/>
          <w:szCs w:val="22"/>
        </w:rPr>
        <w:t xml:space="preserve"> te</w:t>
      </w:r>
      <w:r w:rsidR="005575BE" w:rsidRPr="005575BE">
        <w:rPr>
          <w:rFonts w:ascii="Calibri" w:hAnsi="Calibri"/>
          <w:sz w:val="22"/>
          <w:szCs w:val="22"/>
        </w:rPr>
        <w:t xml:space="preserve"> posiadające duże pochylenie podłużne</w:t>
      </w:r>
      <w:r w:rsidR="00EA7293">
        <w:rPr>
          <w:rFonts w:ascii="Calibri" w:hAnsi="Calibri"/>
          <w:sz w:val="22"/>
          <w:szCs w:val="22"/>
        </w:rPr>
        <w:t xml:space="preserve">. </w:t>
      </w:r>
      <w:r w:rsidRPr="00737240">
        <w:rPr>
          <w:rFonts w:ascii="Calibri" w:hAnsi="Calibri"/>
          <w:sz w:val="22"/>
          <w:szCs w:val="22"/>
        </w:rPr>
        <w:t>Na odcinkach dróg gdzie</w:t>
      </w:r>
      <w:r w:rsidR="00EA7293">
        <w:rPr>
          <w:rFonts w:ascii="Calibri" w:hAnsi="Calibri"/>
          <w:sz w:val="22"/>
          <w:szCs w:val="22"/>
        </w:rPr>
        <w:t xml:space="preserve"> </w:t>
      </w:r>
      <w:r w:rsidRPr="00737240">
        <w:rPr>
          <w:rFonts w:ascii="Calibri" w:hAnsi="Calibri"/>
          <w:sz w:val="22"/>
          <w:szCs w:val="22"/>
        </w:rPr>
        <w:t>kursują autobusy MPK Wykonawca zobowiązany jest zapewnić szczególne warunki przejezdności</w:t>
      </w:r>
      <w:r w:rsidR="00EA7293">
        <w:rPr>
          <w:rFonts w:ascii="Calibri" w:hAnsi="Calibri"/>
          <w:sz w:val="22"/>
          <w:szCs w:val="22"/>
        </w:rPr>
        <w:t xml:space="preserve"> </w:t>
      </w:r>
      <w:r w:rsidRPr="00737240">
        <w:rPr>
          <w:rFonts w:ascii="Calibri" w:hAnsi="Calibri"/>
          <w:sz w:val="22"/>
          <w:szCs w:val="22"/>
        </w:rPr>
        <w:t>w celu zapewnienia bezpiecznego poruszania się autobusów.</w:t>
      </w:r>
    </w:p>
    <w:p w14:paraId="45AC0EAB" w14:textId="6DDC92B3" w:rsidR="009B56DF" w:rsidRDefault="00737240" w:rsidP="006A229D">
      <w:pPr>
        <w:pStyle w:val="Akapitzlist2"/>
        <w:ind w:left="360"/>
        <w:jc w:val="both"/>
        <w:rPr>
          <w:rFonts w:ascii="Calibri" w:hAnsi="Calibri"/>
          <w:sz w:val="22"/>
          <w:szCs w:val="22"/>
        </w:rPr>
      </w:pPr>
      <w:r w:rsidRPr="00737240">
        <w:rPr>
          <w:rFonts w:ascii="Calibri" w:hAnsi="Calibri"/>
          <w:sz w:val="22"/>
          <w:szCs w:val="22"/>
        </w:rPr>
        <w:t>b) Standard I</w:t>
      </w:r>
      <w:r w:rsidR="006A229D">
        <w:rPr>
          <w:rFonts w:ascii="Calibri" w:hAnsi="Calibri"/>
          <w:sz w:val="22"/>
          <w:szCs w:val="22"/>
        </w:rPr>
        <w:t>V</w:t>
      </w:r>
      <w:r w:rsidRPr="00737240">
        <w:rPr>
          <w:rFonts w:ascii="Calibri" w:hAnsi="Calibri"/>
          <w:sz w:val="22"/>
          <w:szCs w:val="22"/>
        </w:rPr>
        <w:t xml:space="preserve"> – utrzymanie dróg na odcinkach wykazanych</w:t>
      </w:r>
      <w:r w:rsidR="00EA7293">
        <w:rPr>
          <w:rFonts w:ascii="Calibri" w:hAnsi="Calibri"/>
          <w:sz w:val="22"/>
          <w:szCs w:val="22"/>
        </w:rPr>
        <w:t xml:space="preserve"> </w:t>
      </w:r>
      <w:r w:rsidRPr="00737240">
        <w:rPr>
          <w:rFonts w:ascii="Calibri" w:hAnsi="Calibri"/>
          <w:sz w:val="22"/>
          <w:szCs w:val="22"/>
        </w:rPr>
        <w:t xml:space="preserve">w załączniku </w:t>
      </w:r>
      <w:r w:rsidR="00EA7293">
        <w:rPr>
          <w:rFonts w:ascii="Calibri" w:hAnsi="Calibri"/>
          <w:sz w:val="22"/>
          <w:szCs w:val="22"/>
        </w:rPr>
        <w:t>graficznym</w:t>
      </w:r>
      <w:r w:rsidR="003B425E">
        <w:rPr>
          <w:rFonts w:ascii="Calibri" w:hAnsi="Calibri"/>
          <w:sz w:val="22"/>
          <w:szCs w:val="22"/>
        </w:rPr>
        <w:t xml:space="preserve"> o dł. 47,4km</w:t>
      </w:r>
      <w:r w:rsidRPr="00737240">
        <w:rPr>
          <w:rFonts w:ascii="Calibri" w:hAnsi="Calibri"/>
          <w:sz w:val="22"/>
          <w:szCs w:val="22"/>
        </w:rPr>
        <w:t xml:space="preserve">. </w:t>
      </w:r>
      <w:r w:rsidR="0011020A">
        <w:rPr>
          <w:rFonts w:ascii="Calibri" w:hAnsi="Calibri"/>
          <w:sz w:val="22"/>
          <w:szCs w:val="22"/>
        </w:rPr>
        <w:t>S</w:t>
      </w:r>
      <w:r w:rsidR="00755DE5">
        <w:rPr>
          <w:rFonts w:ascii="Calibri" w:hAnsi="Calibri"/>
          <w:sz w:val="22"/>
          <w:szCs w:val="22"/>
        </w:rPr>
        <w:t>ą to drogi gminne o nawierzchni bitumicznej i betonowej</w:t>
      </w:r>
      <w:r w:rsidR="0011020A">
        <w:rPr>
          <w:rFonts w:ascii="Calibri" w:hAnsi="Calibri"/>
          <w:sz w:val="22"/>
          <w:szCs w:val="22"/>
        </w:rPr>
        <w:t xml:space="preserve"> </w:t>
      </w:r>
      <w:r w:rsidR="0007347A">
        <w:rPr>
          <w:rFonts w:ascii="Calibri" w:hAnsi="Calibri"/>
          <w:sz w:val="22"/>
          <w:szCs w:val="22"/>
        </w:rPr>
        <w:t xml:space="preserve">o charakterze lokalnym </w:t>
      </w:r>
      <w:r w:rsidR="005575BE">
        <w:rPr>
          <w:rFonts w:ascii="Calibri" w:hAnsi="Calibri"/>
          <w:sz w:val="22"/>
          <w:szCs w:val="22"/>
        </w:rPr>
        <w:t>łączące ze sobą wsie</w:t>
      </w:r>
      <w:r w:rsidR="0007347A">
        <w:rPr>
          <w:rFonts w:ascii="Calibri" w:hAnsi="Calibri"/>
          <w:sz w:val="22"/>
          <w:szCs w:val="22"/>
        </w:rPr>
        <w:t xml:space="preserve"> lub</w:t>
      </w:r>
      <w:r w:rsidR="005575BE">
        <w:rPr>
          <w:rFonts w:ascii="Calibri" w:hAnsi="Calibri"/>
          <w:sz w:val="22"/>
          <w:szCs w:val="22"/>
        </w:rPr>
        <w:t xml:space="preserve"> stanowiące dojazdy</w:t>
      </w:r>
      <w:r w:rsidR="0007347A">
        <w:rPr>
          <w:rFonts w:ascii="Calibri" w:hAnsi="Calibri"/>
          <w:sz w:val="22"/>
          <w:szCs w:val="22"/>
        </w:rPr>
        <w:t xml:space="preserve"> do posesji.</w:t>
      </w:r>
    </w:p>
    <w:p w14:paraId="331FA477" w14:textId="47639F1D" w:rsidR="00EA7293" w:rsidRDefault="00EA7293" w:rsidP="0007347A">
      <w:pPr>
        <w:pStyle w:val="Akapitzlist2"/>
        <w:ind w:left="360"/>
        <w:jc w:val="both"/>
        <w:rPr>
          <w:rFonts w:ascii="Calibri" w:hAnsi="Calibri"/>
          <w:sz w:val="22"/>
          <w:szCs w:val="22"/>
        </w:rPr>
      </w:pPr>
      <w:r>
        <w:rPr>
          <w:rFonts w:ascii="Calibri" w:hAnsi="Calibri"/>
          <w:sz w:val="22"/>
          <w:szCs w:val="22"/>
        </w:rPr>
        <w:t>c</w:t>
      </w:r>
      <w:r w:rsidRPr="00EA7293">
        <w:rPr>
          <w:rFonts w:ascii="Calibri" w:hAnsi="Calibri"/>
          <w:sz w:val="22"/>
          <w:szCs w:val="22"/>
        </w:rPr>
        <w:t xml:space="preserve">) Standard </w:t>
      </w:r>
      <w:r w:rsidR="006A229D">
        <w:rPr>
          <w:rFonts w:ascii="Calibri" w:hAnsi="Calibri"/>
          <w:sz w:val="22"/>
          <w:szCs w:val="22"/>
        </w:rPr>
        <w:t>V</w:t>
      </w:r>
      <w:r w:rsidRPr="00EA7293">
        <w:rPr>
          <w:rFonts w:ascii="Calibri" w:hAnsi="Calibri"/>
          <w:sz w:val="22"/>
          <w:szCs w:val="22"/>
        </w:rPr>
        <w:t xml:space="preserve">I – utrzymanie dróg </w:t>
      </w:r>
      <w:r w:rsidR="0007347A">
        <w:rPr>
          <w:rFonts w:ascii="Calibri" w:hAnsi="Calibri"/>
          <w:sz w:val="22"/>
          <w:szCs w:val="22"/>
        </w:rPr>
        <w:t xml:space="preserve">dojazdowych i wewnętrznych </w:t>
      </w:r>
      <w:r w:rsidRPr="00EA7293">
        <w:rPr>
          <w:rFonts w:ascii="Calibri" w:hAnsi="Calibri"/>
          <w:sz w:val="22"/>
          <w:szCs w:val="22"/>
        </w:rPr>
        <w:t>wykazanych</w:t>
      </w:r>
      <w:r w:rsidR="0007347A">
        <w:rPr>
          <w:rFonts w:ascii="Calibri" w:hAnsi="Calibri"/>
          <w:sz w:val="22"/>
          <w:szCs w:val="22"/>
        </w:rPr>
        <w:t xml:space="preserve"> </w:t>
      </w:r>
      <w:r w:rsidRPr="00EA7293">
        <w:rPr>
          <w:rFonts w:ascii="Calibri" w:hAnsi="Calibri"/>
          <w:sz w:val="22"/>
          <w:szCs w:val="22"/>
        </w:rPr>
        <w:t>w załączniku</w:t>
      </w:r>
      <w:r w:rsidR="0007347A">
        <w:rPr>
          <w:rFonts w:ascii="Calibri" w:hAnsi="Calibri"/>
          <w:sz w:val="22"/>
          <w:szCs w:val="22"/>
        </w:rPr>
        <w:t xml:space="preserve"> graficznym</w:t>
      </w:r>
      <w:r w:rsidR="003B425E">
        <w:rPr>
          <w:rFonts w:ascii="Calibri" w:hAnsi="Calibri"/>
          <w:sz w:val="22"/>
          <w:szCs w:val="22"/>
        </w:rPr>
        <w:t xml:space="preserve"> o dł. 28,9km</w:t>
      </w:r>
      <w:r w:rsidRPr="00EA7293">
        <w:rPr>
          <w:rFonts w:ascii="Calibri" w:hAnsi="Calibri"/>
          <w:sz w:val="22"/>
          <w:szCs w:val="22"/>
        </w:rPr>
        <w:t>. Drogi te stanowią głównie dojazd</w:t>
      </w:r>
      <w:r w:rsidR="0007347A">
        <w:rPr>
          <w:rFonts w:ascii="Calibri" w:hAnsi="Calibri"/>
          <w:sz w:val="22"/>
          <w:szCs w:val="22"/>
        </w:rPr>
        <w:t>y</w:t>
      </w:r>
      <w:r w:rsidRPr="00EA7293">
        <w:rPr>
          <w:rFonts w:ascii="Calibri" w:hAnsi="Calibri"/>
          <w:sz w:val="22"/>
          <w:szCs w:val="22"/>
        </w:rPr>
        <w:t xml:space="preserve"> do posesji</w:t>
      </w:r>
      <w:r w:rsidR="0007347A">
        <w:rPr>
          <w:rFonts w:ascii="Calibri" w:hAnsi="Calibri"/>
          <w:sz w:val="22"/>
          <w:szCs w:val="22"/>
        </w:rPr>
        <w:t>.</w:t>
      </w:r>
    </w:p>
    <w:p w14:paraId="74BB8983" w14:textId="77777777" w:rsidR="009B56DF" w:rsidRDefault="009B56DF">
      <w:pPr>
        <w:pStyle w:val="Akapitzlist2"/>
        <w:numPr>
          <w:ilvl w:val="1"/>
          <w:numId w:val="19"/>
        </w:numPr>
        <w:tabs>
          <w:tab w:val="left" w:pos="426"/>
        </w:tabs>
        <w:ind w:left="0" w:firstLine="0"/>
        <w:jc w:val="both"/>
        <w:rPr>
          <w:rFonts w:ascii="Calibri" w:hAnsi="Calibri"/>
          <w:sz w:val="22"/>
          <w:szCs w:val="22"/>
        </w:rPr>
      </w:pPr>
      <w:r>
        <w:rPr>
          <w:rFonts w:ascii="Calibri" w:hAnsi="Calibri"/>
          <w:sz w:val="22"/>
          <w:szCs w:val="22"/>
        </w:rPr>
        <w:t>Zakres stosowania.</w:t>
      </w:r>
    </w:p>
    <w:p w14:paraId="59976D29" w14:textId="305C60BF"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Szczegółowa specyfikacja techniczna jest stosowana jako dokument przetargowy i kontraktowy przy zlecaniu robót zimowego utrzymania dróg</w:t>
      </w:r>
      <w:r w:rsidR="00B06D2A">
        <w:rPr>
          <w:rFonts w:ascii="Calibri" w:hAnsi="Calibri"/>
          <w:sz w:val="22"/>
          <w:szCs w:val="22"/>
        </w:rPr>
        <w:t xml:space="preserve"> i chodników</w:t>
      </w:r>
      <w:r>
        <w:rPr>
          <w:rFonts w:ascii="Calibri" w:hAnsi="Calibri"/>
          <w:sz w:val="22"/>
          <w:szCs w:val="22"/>
        </w:rPr>
        <w:t xml:space="preserve">. </w:t>
      </w:r>
    </w:p>
    <w:p w14:paraId="2143A06D" w14:textId="77777777" w:rsidR="009B56DF" w:rsidRDefault="009B56DF">
      <w:pPr>
        <w:pStyle w:val="Akapitzlist2"/>
        <w:numPr>
          <w:ilvl w:val="1"/>
          <w:numId w:val="19"/>
        </w:numPr>
        <w:tabs>
          <w:tab w:val="left" w:pos="426"/>
        </w:tabs>
        <w:ind w:left="360" w:hanging="360"/>
        <w:jc w:val="both"/>
        <w:rPr>
          <w:rFonts w:ascii="Calibri" w:hAnsi="Calibri"/>
          <w:sz w:val="22"/>
          <w:szCs w:val="22"/>
        </w:rPr>
      </w:pPr>
      <w:r>
        <w:rPr>
          <w:rFonts w:ascii="Calibri" w:hAnsi="Calibri"/>
          <w:sz w:val="22"/>
          <w:szCs w:val="22"/>
        </w:rPr>
        <w:t xml:space="preserve">Zakres robót. </w:t>
      </w:r>
    </w:p>
    <w:p w14:paraId="3A6E49F8" w14:textId="10BC0810"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t>
      </w:r>
      <w:r w:rsidR="009672D0">
        <w:rPr>
          <w:rFonts w:ascii="Calibri" w:hAnsi="Calibri"/>
          <w:sz w:val="22"/>
          <w:szCs w:val="22"/>
        </w:rPr>
        <w:br/>
      </w:r>
      <w:r>
        <w:rPr>
          <w:rFonts w:ascii="Calibri" w:hAnsi="Calibri"/>
          <w:sz w:val="22"/>
          <w:szCs w:val="22"/>
        </w:rPr>
        <w:t>w szczególności: usuwanie śliskości w miejscach wyznaczonych oraz utrzymanie</w:t>
      </w:r>
      <w:r w:rsidR="003A7038">
        <w:rPr>
          <w:rFonts w:ascii="Calibri" w:hAnsi="Calibri"/>
          <w:sz w:val="22"/>
          <w:szCs w:val="22"/>
        </w:rPr>
        <w:t xml:space="preserve"> drożności chodników oraz</w:t>
      </w:r>
      <w:r>
        <w:rPr>
          <w:rFonts w:ascii="Calibri" w:hAnsi="Calibri"/>
          <w:sz w:val="22"/>
          <w:szCs w:val="22"/>
        </w:rPr>
        <w:t xml:space="preserve"> przejezdności dróg. Szczegółowy zakres robót przedstawiono w pkt. 5. </w:t>
      </w:r>
    </w:p>
    <w:p w14:paraId="341876CD" w14:textId="77777777" w:rsidR="009B56DF" w:rsidRDefault="009B56DF">
      <w:pPr>
        <w:ind w:left="360"/>
        <w:jc w:val="both"/>
        <w:rPr>
          <w:rFonts w:ascii="Calibri" w:hAnsi="Calibri"/>
          <w:sz w:val="22"/>
          <w:szCs w:val="22"/>
        </w:rPr>
      </w:pPr>
    </w:p>
    <w:p w14:paraId="299269CB"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Materiały </w:t>
      </w:r>
    </w:p>
    <w:p w14:paraId="70F169FC"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Ustala się zwalczanie śliskości przy użyciu materiałów:</w:t>
      </w:r>
    </w:p>
    <w:p w14:paraId="787BCF32" w14:textId="77777777"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14:paraId="40C8ABAC" w14:textId="00D937FC" w:rsidR="003942B0"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14:paraId="28457060" w14:textId="158DA4FD" w:rsidR="006A229D"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7</w:t>
      </w:r>
      <w:r w:rsidRPr="006A229D">
        <w:rPr>
          <w:rFonts w:ascii="Calibri" w:hAnsi="Calibri" w:cs="TimesNewRomanPSMT"/>
          <w:sz w:val="22"/>
          <w:szCs w:val="22"/>
        </w:rPr>
        <w:t>5%</w:t>
      </w:r>
      <w:r>
        <w:rPr>
          <w:rFonts w:ascii="Calibri" w:hAnsi="Calibri" w:cs="TimesNewRomanPSMT"/>
          <w:sz w:val="22"/>
          <w:szCs w:val="22"/>
        </w:rPr>
        <w:t xml:space="preserve"> </w:t>
      </w:r>
      <w:r w:rsidRPr="006A229D">
        <w:rPr>
          <w:rFonts w:ascii="Calibri" w:hAnsi="Calibri" w:cs="TimesNewRomanPSMT"/>
          <w:sz w:val="22"/>
          <w:szCs w:val="22"/>
        </w:rPr>
        <w:t xml:space="preserve">kruszywa + </w:t>
      </w:r>
      <w:r>
        <w:rPr>
          <w:rFonts w:ascii="Calibri" w:hAnsi="Calibri" w:cs="TimesNewRomanPSMT"/>
          <w:sz w:val="22"/>
          <w:szCs w:val="22"/>
        </w:rPr>
        <w:t>2</w:t>
      </w:r>
      <w:r w:rsidRPr="006A229D">
        <w:rPr>
          <w:rFonts w:ascii="Calibri" w:hAnsi="Calibri" w:cs="TimesNewRomanPSMT"/>
          <w:sz w:val="22"/>
          <w:szCs w:val="22"/>
        </w:rPr>
        <w:t>5% soli w ilości skutecznie likwidującej śliskość,</w:t>
      </w:r>
    </w:p>
    <w:p w14:paraId="44BF455B" w14:textId="540C75DA" w:rsidR="006A229D" w:rsidRPr="007A7806"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50</w:t>
      </w:r>
      <w:r w:rsidRPr="006A229D">
        <w:rPr>
          <w:rFonts w:ascii="Calibri" w:hAnsi="Calibri" w:cs="TimesNewRomanPSMT"/>
          <w:sz w:val="22"/>
          <w:szCs w:val="22"/>
        </w:rPr>
        <w:t xml:space="preserve">% kruszywa + </w:t>
      </w:r>
      <w:r>
        <w:rPr>
          <w:rFonts w:ascii="Calibri" w:hAnsi="Calibri" w:cs="TimesNewRomanPSMT"/>
          <w:sz w:val="22"/>
          <w:szCs w:val="22"/>
        </w:rPr>
        <w:t>50</w:t>
      </w:r>
      <w:r w:rsidRPr="006A229D">
        <w:rPr>
          <w:rFonts w:ascii="Calibri" w:hAnsi="Calibri" w:cs="TimesNewRomanPSMT"/>
          <w:sz w:val="22"/>
          <w:szCs w:val="22"/>
        </w:rPr>
        <w:t>% soli w ilości skutecznie likwidującej śliskość,</w:t>
      </w:r>
    </w:p>
    <w:p w14:paraId="4C97A5DC" w14:textId="7A711EEC" w:rsidR="009B56DF" w:rsidRDefault="009B56DF">
      <w:pPr>
        <w:pStyle w:val="Akapitzlist2"/>
        <w:numPr>
          <w:ilvl w:val="1"/>
          <w:numId w:val="19"/>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w:t>
      </w:r>
      <w:r w:rsidR="001D4BB8">
        <w:rPr>
          <w:rFonts w:ascii="Calibri" w:hAnsi="Calibri" w:cs="TimesNewRomanPSMT"/>
          <w:sz w:val="22"/>
          <w:szCs w:val="22"/>
        </w:rPr>
        <w:t>.</w:t>
      </w:r>
    </w:p>
    <w:p w14:paraId="70C2BD10" w14:textId="77777777" w:rsidR="009B56DF" w:rsidRDefault="009B56DF">
      <w:pPr>
        <w:ind w:left="709" w:hanging="283"/>
        <w:rPr>
          <w:rFonts w:ascii="Calibri" w:hAnsi="Calibri" w:cs="TimesNewRomanPSMT"/>
          <w:sz w:val="22"/>
          <w:szCs w:val="22"/>
        </w:rPr>
      </w:pPr>
    </w:p>
    <w:p w14:paraId="79DC0E56"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Sprzęt </w:t>
      </w:r>
    </w:p>
    <w:p w14:paraId="0A1EFF71" w14:textId="60A731FF" w:rsidR="009B56DF" w:rsidRDefault="009B56DF">
      <w:pPr>
        <w:pStyle w:val="Akapitzlist2"/>
        <w:numPr>
          <w:ilvl w:val="1"/>
          <w:numId w:val="19"/>
        </w:numPr>
        <w:jc w:val="both"/>
        <w:rPr>
          <w:rFonts w:ascii="Calibri" w:hAnsi="Calibri"/>
          <w:sz w:val="22"/>
          <w:szCs w:val="22"/>
        </w:rPr>
      </w:pPr>
      <w:r>
        <w:rPr>
          <w:rFonts w:ascii="Calibri" w:hAnsi="Calibri"/>
          <w:sz w:val="22"/>
          <w:szCs w:val="22"/>
        </w:rPr>
        <w:lastRenderedPageBreak/>
        <w:t>Ustala się wymagany sprzęt do prowadzenia zimowego utrzymania dróg</w:t>
      </w:r>
      <w:r w:rsidR="003A7038">
        <w:rPr>
          <w:rFonts w:ascii="Calibri" w:hAnsi="Calibri"/>
          <w:sz w:val="22"/>
          <w:szCs w:val="22"/>
        </w:rPr>
        <w:t xml:space="preserve"> i chodników</w:t>
      </w:r>
      <w:r>
        <w:rPr>
          <w:rFonts w:ascii="Calibri" w:hAnsi="Calibri"/>
          <w:sz w:val="22"/>
          <w:szCs w:val="22"/>
        </w:rPr>
        <w:t xml:space="preserve">: </w:t>
      </w:r>
    </w:p>
    <w:p w14:paraId="623A51D0" w14:textId="77777777" w:rsidR="009B56DF" w:rsidRDefault="009B56DF">
      <w:pPr>
        <w:ind w:left="360"/>
        <w:jc w:val="both"/>
        <w:rPr>
          <w:rFonts w:ascii="Calibri" w:hAnsi="Calibri"/>
          <w:sz w:val="22"/>
          <w:szCs w:val="22"/>
        </w:rPr>
      </w:pPr>
      <w:r>
        <w:rPr>
          <w:rFonts w:ascii="Calibri" w:hAnsi="Calibri"/>
          <w:sz w:val="22"/>
          <w:szCs w:val="22"/>
        </w:rPr>
        <w:t xml:space="preserve">a ) do zwalczania śliskości -pługopiaskarki samochodowe lub ciągnikowe </w:t>
      </w:r>
    </w:p>
    <w:p w14:paraId="72618881" w14:textId="77777777" w:rsidR="009B56DF" w:rsidRDefault="009B56DF">
      <w:pPr>
        <w:ind w:left="360"/>
        <w:jc w:val="both"/>
        <w:rPr>
          <w:rFonts w:ascii="Calibri" w:hAnsi="Calibri"/>
          <w:sz w:val="22"/>
          <w:szCs w:val="22"/>
        </w:rPr>
      </w:pPr>
      <w:r>
        <w:rPr>
          <w:rFonts w:ascii="Calibri" w:hAnsi="Calibri"/>
          <w:sz w:val="22"/>
          <w:szCs w:val="22"/>
        </w:rPr>
        <w:t>b ) do odśnieżania:</w:t>
      </w:r>
    </w:p>
    <w:p w14:paraId="22BEA4F1" w14:textId="77777777"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14:paraId="06CA7092" w14:textId="77777777"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14:paraId="1F4D3B4D" w14:textId="77777777" w:rsidR="009B56DF" w:rsidRDefault="009B56DF">
      <w:pPr>
        <w:ind w:left="360"/>
        <w:jc w:val="both"/>
        <w:rPr>
          <w:rFonts w:ascii="Calibri" w:hAnsi="Calibri"/>
          <w:sz w:val="22"/>
          <w:szCs w:val="22"/>
        </w:rPr>
      </w:pPr>
      <w:r>
        <w:rPr>
          <w:rFonts w:ascii="Calibri" w:hAnsi="Calibri"/>
          <w:sz w:val="22"/>
          <w:szCs w:val="22"/>
        </w:rPr>
        <w:t>c ) ładowarka</w:t>
      </w:r>
    </w:p>
    <w:p w14:paraId="70E8BD88" w14:textId="77777777" w:rsidR="009B56DF" w:rsidRDefault="009B56DF">
      <w:pPr>
        <w:pStyle w:val="Akapitzlist2"/>
        <w:numPr>
          <w:ilvl w:val="1"/>
          <w:numId w:val="19"/>
        </w:numPr>
        <w:ind w:left="360"/>
        <w:jc w:val="both"/>
        <w:rPr>
          <w:rFonts w:ascii="Calibri" w:hAnsi="Calibri"/>
          <w:sz w:val="22"/>
          <w:szCs w:val="22"/>
        </w:rPr>
      </w:pPr>
      <w:r>
        <w:rPr>
          <w:rFonts w:ascii="Calibri" w:hAnsi="Calibri"/>
          <w:sz w:val="22"/>
          <w:szCs w:val="22"/>
        </w:rPr>
        <w:t xml:space="preserve">Ustala się minimalną wymaganą ilość sprzętu: </w:t>
      </w:r>
    </w:p>
    <w:p w14:paraId="2BBBEBF7" w14:textId="77777777" w:rsidR="009B56DF" w:rsidRPr="007A7806" w:rsidRDefault="009B56DF">
      <w:pPr>
        <w:pStyle w:val="Tekstpodstawowywcity2"/>
        <w:numPr>
          <w:ilvl w:val="0"/>
          <w:numId w:val="15"/>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EB4102" w:rsidRPr="007A7806">
        <w:rPr>
          <w:rFonts w:ascii="Calibri" w:hAnsi="Calibri"/>
          <w:b/>
          <w:sz w:val="22"/>
          <w:szCs w:val="22"/>
        </w:rPr>
        <w:t>2</w:t>
      </w:r>
      <w:r w:rsidR="007A7806" w:rsidRPr="007A7806">
        <w:rPr>
          <w:rFonts w:ascii="Calibri" w:hAnsi="Calibri"/>
          <w:b/>
          <w:sz w:val="22"/>
          <w:szCs w:val="22"/>
        </w:rPr>
        <w:t xml:space="preserve"> szt.</w:t>
      </w:r>
    </w:p>
    <w:p w14:paraId="63582963" w14:textId="77777777" w:rsidR="009B56DF" w:rsidRPr="007A7806" w:rsidRDefault="009B56DF">
      <w:pPr>
        <w:pStyle w:val="Tekstpodstawowywcity2"/>
        <w:numPr>
          <w:ilvl w:val="0"/>
          <w:numId w:val="15"/>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48389FD1" w14:textId="77777777" w:rsidR="009B56DF" w:rsidRPr="007A7806" w:rsidRDefault="009B56DF">
      <w:pPr>
        <w:pStyle w:val="Tekstpodstawowywcity2"/>
        <w:numPr>
          <w:ilvl w:val="1"/>
          <w:numId w:val="19"/>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koparko-ładowarka</w:t>
      </w:r>
      <w:r w:rsidRPr="007A7806">
        <w:rPr>
          <w:rFonts w:ascii="Calibri" w:hAnsi="Calibri"/>
          <w:b/>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3F58017F" w14:textId="33BFF07E" w:rsidR="009B56DF" w:rsidRDefault="009B56DF">
      <w:pPr>
        <w:pStyle w:val="Tekstpodstawowywcity2"/>
        <w:numPr>
          <w:ilvl w:val="1"/>
          <w:numId w:val="19"/>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w:t>
      </w:r>
      <w:r w:rsidR="001D4BB8">
        <w:rPr>
          <w:rFonts w:ascii="Calibri" w:hAnsi="Calibri"/>
          <w:sz w:val="22"/>
          <w:szCs w:val="22"/>
        </w:rPr>
        <w:t>świetlny.</w:t>
      </w:r>
      <w:r>
        <w:rPr>
          <w:rFonts w:ascii="Calibri" w:hAnsi="Calibri"/>
          <w:sz w:val="22"/>
          <w:szCs w:val="22"/>
        </w:rPr>
        <w:t xml:space="preserve"> </w:t>
      </w:r>
    </w:p>
    <w:p w14:paraId="2E3E468B" w14:textId="77777777" w:rsidR="009B56DF" w:rsidRDefault="009B56DF">
      <w:pPr>
        <w:pStyle w:val="Akapitzlist2"/>
        <w:ind w:left="432"/>
        <w:jc w:val="both"/>
        <w:rPr>
          <w:rFonts w:ascii="Calibri" w:hAnsi="Calibri"/>
          <w:sz w:val="22"/>
          <w:szCs w:val="22"/>
        </w:rPr>
      </w:pPr>
    </w:p>
    <w:p w14:paraId="2625216F"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14:paraId="7980581E" w14:textId="77777777" w:rsidR="009B56DF" w:rsidRDefault="009B56DF">
      <w:pPr>
        <w:pStyle w:val="Akapitzlist2"/>
        <w:ind w:left="360"/>
        <w:jc w:val="both"/>
        <w:rPr>
          <w:rFonts w:ascii="Calibri" w:hAnsi="Calibri"/>
          <w:sz w:val="22"/>
          <w:szCs w:val="22"/>
        </w:rPr>
      </w:pPr>
    </w:p>
    <w:p w14:paraId="4BC16AF6" w14:textId="77777777" w:rsidR="009B56DF" w:rsidRDefault="009B56DF">
      <w:pPr>
        <w:pStyle w:val="Akapitzlist2"/>
        <w:numPr>
          <w:ilvl w:val="0"/>
          <w:numId w:val="19"/>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14:paraId="56314724" w14:textId="77C979FE" w:rsidR="009B56DF" w:rsidRDefault="009B56DF">
      <w:pPr>
        <w:pStyle w:val="Akapitzlist2"/>
        <w:numPr>
          <w:ilvl w:val="1"/>
          <w:numId w:val="19"/>
        </w:numPr>
        <w:jc w:val="both"/>
        <w:rPr>
          <w:rFonts w:ascii="Calibri" w:hAnsi="Calibri"/>
          <w:sz w:val="22"/>
          <w:szCs w:val="22"/>
        </w:rPr>
      </w:pPr>
      <w:r>
        <w:rPr>
          <w:rFonts w:ascii="Calibri" w:hAnsi="Calibri"/>
          <w:sz w:val="22"/>
          <w:szCs w:val="22"/>
        </w:rPr>
        <w:t>Wykonawca zobowiązany jest do wykonania następujących zadań zgodnie z ustalonym poniżej harmonogramem w zakresie przygotowań do zimowego utrzymania dróg</w:t>
      </w:r>
      <w:r w:rsidR="003A7038">
        <w:rPr>
          <w:rFonts w:ascii="Calibri" w:hAnsi="Calibri"/>
          <w:sz w:val="22"/>
          <w:szCs w:val="22"/>
        </w:rPr>
        <w:t xml:space="preserve"> i chodników</w:t>
      </w:r>
      <w:r>
        <w:rPr>
          <w:rFonts w:ascii="Calibri" w:hAnsi="Calibri"/>
          <w:sz w:val="22"/>
          <w:szCs w:val="22"/>
        </w:rPr>
        <w:t xml:space="preserve"> : </w:t>
      </w:r>
    </w:p>
    <w:p w14:paraId="3B831FDF"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14:paraId="306A8827" w14:textId="77777777"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14:paraId="01F6075B" w14:textId="77777777" w:rsidR="009B56DF" w:rsidRDefault="009B56DF">
      <w:pPr>
        <w:pStyle w:val="Akapitzlist2"/>
        <w:ind w:left="360"/>
        <w:jc w:val="both"/>
        <w:rPr>
          <w:rFonts w:ascii="Calibri" w:hAnsi="Calibri"/>
          <w:sz w:val="22"/>
          <w:szCs w:val="22"/>
        </w:rPr>
      </w:pPr>
    </w:p>
    <w:p w14:paraId="5684D099" w14:textId="2F256812" w:rsidR="009B56DF" w:rsidRDefault="009B56DF">
      <w:pPr>
        <w:pStyle w:val="Akapitzlist2"/>
        <w:numPr>
          <w:ilvl w:val="1"/>
          <w:numId w:val="19"/>
        </w:numPr>
        <w:jc w:val="both"/>
        <w:rPr>
          <w:rFonts w:ascii="Calibri" w:hAnsi="Calibri"/>
          <w:sz w:val="22"/>
          <w:szCs w:val="22"/>
        </w:rPr>
      </w:pPr>
      <w:r>
        <w:rPr>
          <w:rFonts w:ascii="Calibri" w:hAnsi="Calibri"/>
          <w:sz w:val="22"/>
          <w:szCs w:val="22"/>
        </w:rPr>
        <w:t>Usuwanie śliskości na drogach</w:t>
      </w:r>
      <w:r w:rsidR="003A7038">
        <w:rPr>
          <w:rFonts w:ascii="Calibri" w:hAnsi="Calibri"/>
          <w:sz w:val="22"/>
          <w:szCs w:val="22"/>
        </w:rPr>
        <w:t xml:space="preserve"> i chodnikach</w:t>
      </w:r>
    </w:p>
    <w:p w14:paraId="404373AC" w14:textId="03418230" w:rsidR="009B56DF" w:rsidRDefault="009B56DF">
      <w:pPr>
        <w:pStyle w:val="Akapitzlist2"/>
        <w:numPr>
          <w:ilvl w:val="0"/>
          <w:numId w:val="13"/>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14:paraId="76B96226" w14:textId="77777777" w:rsidR="009B56DF" w:rsidRDefault="009B56DF">
      <w:pPr>
        <w:pStyle w:val="Akapitzlist2"/>
        <w:numPr>
          <w:ilvl w:val="0"/>
          <w:numId w:val="13"/>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14:paraId="40F755BF" w14:textId="77777777" w:rsidR="009B56DF" w:rsidRDefault="009B56DF">
      <w:pPr>
        <w:pStyle w:val="Akapitzlist2"/>
        <w:numPr>
          <w:ilvl w:val="0"/>
          <w:numId w:val="13"/>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14:paraId="6BA169A9" w14:textId="77777777" w:rsidR="009B56DF" w:rsidRPr="00C35C5E" w:rsidRDefault="009B56DF">
      <w:pPr>
        <w:pStyle w:val="Akapitzlist2"/>
        <w:numPr>
          <w:ilvl w:val="1"/>
          <w:numId w:val="19"/>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14:paraId="2A5F5A1A" w14:textId="2DF11A1D" w:rsidR="009B56DF" w:rsidRPr="00C35C5E" w:rsidRDefault="009B56DF">
      <w:pPr>
        <w:ind w:left="426"/>
        <w:jc w:val="both"/>
        <w:rPr>
          <w:rFonts w:ascii="Calibri" w:hAnsi="Calibri" w:cs="Arial"/>
          <w:sz w:val="22"/>
          <w:szCs w:val="22"/>
        </w:rPr>
      </w:pPr>
      <w:r w:rsidRPr="00C35C5E">
        <w:rPr>
          <w:rFonts w:ascii="Calibri" w:hAnsi="Calibri" w:cs="Arial"/>
          <w:sz w:val="22"/>
          <w:szCs w:val="22"/>
        </w:rPr>
        <w:t xml:space="preserve">W zależności od ilości zalegającego śniegu na jezdni </w:t>
      </w:r>
      <w:r w:rsidR="003A7038">
        <w:rPr>
          <w:rFonts w:ascii="Calibri" w:hAnsi="Calibri" w:cs="Arial"/>
          <w:sz w:val="22"/>
          <w:szCs w:val="22"/>
        </w:rPr>
        <w:t xml:space="preserve">i chodnikach </w:t>
      </w:r>
      <w:r w:rsidRPr="00C35C5E">
        <w:rPr>
          <w:rFonts w:ascii="Calibri" w:hAnsi="Calibri" w:cs="Arial"/>
          <w:sz w:val="22"/>
          <w:szCs w:val="22"/>
        </w:rPr>
        <w:t>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14:paraId="27106BE4" w14:textId="77777777"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14:paraId="3C07D881" w14:textId="77777777" w:rsidR="009B56DF" w:rsidRDefault="009B56DF">
      <w:pPr>
        <w:pStyle w:val="Akapitzlist2"/>
        <w:ind w:left="858"/>
        <w:jc w:val="both"/>
        <w:rPr>
          <w:rFonts w:ascii="Calibri" w:hAnsi="Calibri"/>
          <w:sz w:val="22"/>
          <w:szCs w:val="22"/>
        </w:rPr>
      </w:pPr>
    </w:p>
    <w:p w14:paraId="14099C11"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zobowiązany jest do: </w:t>
      </w:r>
    </w:p>
    <w:p w14:paraId="4FB4EB6D" w14:textId="51FF9F5A" w:rsidR="009B56DF" w:rsidRDefault="009B56DF">
      <w:pPr>
        <w:pStyle w:val="Akapitzlist2"/>
        <w:ind w:left="360"/>
        <w:jc w:val="both"/>
        <w:rPr>
          <w:rFonts w:ascii="Calibri" w:hAnsi="Calibri"/>
          <w:sz w:val="22"/>
          <w:szCs w:val="22"/>
        </w:rPr>
      </w:pPr>
      <w:r>
        <w:rPr>
          <w:rFonts w:ascii="Calibri" w:hAnsi="Calibri"/>
          <w:sz w:val="22"/>
          <w:szCs w:val="22"/>
        </w:rPr>
        <w:t>a) obserwacji zjawisk pogodowych oraz kontroli stanu dróg i podejmowania odpowiednich działań zimowego utrzymania dróg</w:t>
      </w:r>
      <w:r w:rsidR="00916A38">
        <w:rPr>
          <w:rFonts w:ascii="Calibri" w:hAnsi="Calibri"/>
          <w:sz w:val="22"/>
          <w:szCs w:val="22"/>
        </w:rPr>
        <w:t xml:space="preserve"> i chodników</w:t>
      </w:r>
      <w:r>
        <w:rPr>
          <w:rFonts w:ascii="Calibri" w:hAnsi="Calibri"/>
          <w:sz w:val="22"/>
          <w:szCs w:val="22"/>
        </w:rPr>
        <w:t xml:space="preserve">, </w:t>
      </w:r>
    </w:p>
    <w:p w14:paraId="6AB897BA" w14:textId="65025A8B"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w:t>
      </w:r>
      <w:r w:rsidR="00916A38">
        <w:rPr>
          <w:rFonts w:ascii="Calibri" w:hAnsi="Calibri"/>
          <w:sz w:val="22"/>
          <w:szCs w:val="22"/>
        </w:rPr>
        <w:t xml:space="preserve"> i chodników</w:t>
      </w:r>
      <w:r>
        <w:rPr>
          <w:rFonts w:ascii="Calibri" w:hAnsi="Calibri"/>
          <w:sz w:val="22"/>
          <w:szCs w:val="22"/>
        </w:rPr>
        <w:t xml:space="preserve"> oraz wykonywanych działaniach do </w:t>
      </w:r>
      <w:r w:rsidR="00916A38">
        <w:rPr>
          <w:rFonts w:ascii="Calibri" w:hAnsi="Calibri"/>
          <w:sz w:val="22"/>
          <w:szCs w:val="22"/>
        </w:rPr>
        <w:t>Zakładu Gospodarki Komunalnej</w:t>
      </w:r>
      <w:r>
        <w:rPr>
          <w:rFonts w:ascii="Calibri" w:hAnsi="Calibri"/>
          <w:sz w:val="22"/>
          <w:szCs w:val="22"/>
        </w:rPr>
        <w:t xml:space="preserve"> Gminy Nowosolna, meldunki powinny być składane pisemnie na formularzach przekazanych przez Zamawiającego. Dopuszcza się przekazywanie meldunków </w:t>
      </w:r>
      <w:r>
        <w:rPr>
          <w:rFonts w:ascii="Calibri" w:hAnsi="Calibri"/>
          <w:sz w:val="22"/>
          <w:szCs w:val="22"/>
        </w:rPr>
        <w:lastRenderedPageBreak/>
        <w:t>faksem,  niemniej jednak oryginalne formularze powinny być przekazane nie później niż do końca 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14:paraId="46A1A053" w14:textId="469CCB22" w:rsidR="009B56DF" w:rsidRDefault="009B56DF">
      <w:pPr>
        <w:pStyle w:val="Akapitzlist2"/>
        <w:ind w:left="360"/>
        <w:jc w:val="both"/>
        <w:rPr>
          <w:rFonts w:ascii="Calibri" w:hAnsi="Calibri"/>
          <w:sz w:val="22"/>
          <w:szCs w:val="22"/>
        </w:rPr>
      </w:pPr>
      <w:r>
        <w:rPr>
          <w:rFonts w:ascii="Calibri" w:hAnsi="Calibri"/>
          <w:sz w:val="22"/>
          <w:szCs w:val="22"/>
        </w:rPr>
        <w:t xml:space="preserve">c ) wykonywania poleceń przedstawiciela </w:t>
      </w:r>
      <w:r w:rsidR="00916A38">
        <w:rPr>
          <w:rFonts w:ascii="Calibri" w:hAnsi="Calibri"/>
          <w:sz w:val="22"/>
          <w:szCs w:val="22"/>
        </w:rPr>
        <w:t>Zakładu Gospodarki Komunalnej</w:t>
      </w:r>
      <w:r>
        <w:rPr>
          <w:rFonts w:ascii="Calibri" w:hAnsi="Calibri"/>
          <w:sz w:val="22"/>
          <w:szCs w:val="22"/>
        </w:rPr>
        <w:t xml:space="preserve"> Gminy Nowosolna,</w:t>
      </w:r>
    </w:p>
    <w:p w14:paraId="41905D41" w14:textId="3E7BA92D"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r w:rsidR="00916A38">
        <w:rPr>
          <w:rFonts w:ascii="Calibri" w:hAnsi="Calibri"/>
          <w:sz w:val="22"/>
          <w:szCs w:val="22"/>
        </w:rPr>
        <w:t xml:space="preserve"> i chodników,</w:t>
      </w:r>
    </w:p>
    <w:p w14:paraId="5A565CEE" w14:textId="77777777"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14:paraId="3E37F9E4"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14:paraId="047A7B18"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Szczegółowy opis robót : </w:t>
      </w:r>
    </w:p>
    <w:p w14:paraId="69D10455" w14:textId="137D79F8" w:rsidR="009B56DF" w:rsidRDefault="009B56DF">
      <w:pPr>
        <w:pStyle w:val="Akapitzlist2"/>
        <w:numPr>
          <w:ilvl w:val="0"/>
          <w:numId w:val="14"/>
        </w:numPr>
        <w:tabs>
          <w:tab w:val="left" w:pos="709"/>
        </w:tabs>
        <w:ind w:left="709" w:hanging="283"/>
        <w:jc w:val="both"/>
        <w:rPr>
          <w:rFonts w:ascii="Calibri" w:hAnsi="Calibri"/>
          <w:sz w:val="22"/>
          <w:szCs w:val="22"/>
        </w:rPr>
      </w:pPr>
      <w:r>
        <w:rPr>
          <w:rFonts w:ascii="Calibri" w:hAnsi="Calibri"/>
          <w:sz w:val="22"/>
          <w:szCs w:val="22"/>
        </w:rPr>
        <w:t>zestawienie ilości robót zimowego utrzymania dróg gminnych</w:t>
      </w:r>
      <w:r w:rsidR="00916A38">
        <w:rPr>
          <w:rFonts w:ascii="Calibri" w:hAnsi="Calibri"/>
          <w:sz w:val="22"/>
          <w:szCs w:val="22"/>
        </w:rPr>
        <w:t xml:space="preserve"> i powiatowych</w:t>
      </w:r>
      <w:r>
        <w:rPr>
          <w:rFonts w:ascii="Calibri" w:hAnsi="Calibri"/>
          <w:sz w:val="22"/>
          <w:szCs w:val="22"/>
        </w:rPr>
        <w:t xml:space="preserve"> dla jednokrotnego wykonania zadania polegającego na odśnieżaniu pługiem lekkim lub średnim: </w:t>
      </w:r>
    </w:p>
    <w:p w14:paraId="12A02F10" w14:textId="77777777" w:rsidR="009B56DF" w:rsidRDefault="009B56DF">
      <w:pPr>
        <w:pStyle w:val="Akapitzlist2"/>
        <w:tabs>
          <w:tab w:val="left" w:pos="2061"/>
        </w:tabs>
        <w:ind w:left="1068"/>
        <w:jc w:val="both"/>
        <w:rPr>
          <w:rFonts w:ascii="Calibri" w:hAnsi="Calibri"/>
          <w:sz w:val="22"/>
          <w:szCs w:val="22"/>
        </w:rPr>
      </w:pPr>
    </w:p>
    <w:p w14:paraId="263A27CB" w14:textId="77777777" w:rsidR="009B56DF" w:rsidRDefault="009B56DF">
      <w:pPr>
        <w:pStyle w:val="Akapitzlist2"/>
        <w:tabs>
          <w:tab w:val="left" w:pos="2061"/>
        </w:tabs>
        <w:ind w:left="1068"/>
        <w:jc w:val="both"/>
        <w:rPr>
          <w:rFonts w:ascii="Calibri" w:hAnsi="Calibri"/>
          <w:sz w:val="22"/>
          <w:szCs w:val="22"/>
        </w:rPr>
      </w:pPr>
    </w:p>
    <w:p w14:paraId="20156C51" w14:textId="77777777" w:rsidR="007654BC" w:rsidRDefault="007654BC">
      <w:pPr>
        <w:pStyle w:val="Akapitzlist2"/>
        <w:tabs>
          <w:tab w:val="left" w:pos="2061"/>
        </w:tabs>
        <w:ind w:left="1068"/>
        <w:jc w:val="both"/>
        <w:rPr>
          <w:rFonts w:ascii="Calibri" w:hAnsi="Calibri"/>
          <w:sz w:val="22"/>
          <w:szCs w:val="22"/>
        </w:rPr>
      </w:pPr>
    </w:p>
    <w:p w14:paraId="70E92388" w14:textId="4FBCE261" w:rsidR="002D602F" w:rsidRDefault="002D602F">
      <w:pPr>
        <w:pStyle w:val="Akapitzlist2"/>
        <w:tabs>
          <w:tab w:val="left" w:pos="2061"/>
        </w:tabs>
        <w:ind w:left="1068"/>
        <w:jc w:val="both"/>
        <w:rPr>
          <w:rFonts w:ascii="Calibri" w:hAnsi="Calibri"/>
          <w:sz w:val="22"/>
          <w:szCs w:val="22"/>
        </w:rPr>
      </w:pPr>
    </w:p>
    <w:p w14:paraId="1C45816D" w14:textId="3182F270" w:rsidR="00916A38" w:rsidRDefault="00916A38">
      <w:pPr>
        <w:pStyle w:val="Akapitzlist2"/>
        <w:tabs>
          <w:tab w:val="left" w:pos="2061"/>
        </w:tabs>
        <w:ind w:left="1068"/>
        <w:jc w:val="both"/>
        <w:rPr>
          <w:rFonts w:ascii="Calibri" w:hAnsi="Calibri"/>
          <w:sz w:val="22"/>
          <w:szCs w:val="22"/>
        </w:rPr>
      </w:pPr>
    </w:p>
    <w:p w14:paraId="079B833D" w14:textId="6579DBBA" w:rsidR="00916A38" w:rsidRDefault="00916A38">
      <w:pPr>
        <w:pStyle w:val="Akapitzlist2"/>
        <w:tabs>
          <w:tab w:val="left" w:pos="2061"/>
        </w:tabs>
        <w:ind w:left="1068"/>
        <w:jc w:val="both"/>
        <w:rPr>
          <w:rFonts w:ascii="Calibri" w:hAnsi="Calibri"/>
          <w:sz w:val="22"/>
          <w:szCs w:val="22"/>
        </w:rPr>
      </w:pPr>
    </w:p>
    <w:p w14:paraId="0EEF5321" w14:textId="0E54C353" w:rsidR="001D4BB8" w:rsidRDefault="001D4BB8">
      <w:pPr>
        <w:pStyle w:val="Akapitzlist2"/>
        <w:tabs>
          <w:tab w:val="left" w:pos="2061"/>
        </w:tabs>
        <w:ind w:left="1068"/>
        <w:jc w:val="both"/>
        <w:rPr>
          <w:rFonts w:ascii="Calibri" w:hAnsi="Calibri"/>
          <w:sz w:val="22"/>
          <w:szCs w:val="22"/>
        </w:rPr>
      </w:pPr>
    </w:p>
    <w:p w14:paraId="64A32F3C" w14:textId="6357EE3B" w:rsidR="001D4BB8" w:rsidRDefault="001D4BB8">
      <w:pPr>
        <w:pStyle w:val="Akapitzlist2"/>
        <w:tabs>
          <w:tab w:val="left" w:pos="2061"/>
        </w:tabs>
        <w:ind w:left="1068"/>
        <w:jc w:val="both"/>
        <w:rPr>
          <w:rFonts w:ascii="Calibri" w:hAnsi="Calibri"/>
          <w:sz w:val="22"/>
          <w:szCs w:val="22"/>
        </w:rPr>
      </w:pPr>
    </w:p>
    <w:p w14:paraId="3F5B3AAE" w14:textId="29E6F89C" w:rsidR="001D4BB8" w:rsidRDefault="001D4BB8">
      <w:pPr>
        <w:pStyle w:val="Akapitzlist2"/>
        <w:tabs>
          <w:tab w:val="left" w:pos="2061"/>
        </w:tabs>
        <w:ind w:left="1068"/>
        <w:jc w:val="both"/>
        <w:rPr>
          <w:rFonts w:ascii="Calibri" w:hAnsi="Calibri"/>
          <w:sz w:val="22"/>
          <w:szCs w:val="22"/>
        </w:rPr>
      </w:pPr>
    </w:p>
    <w:p w14:paraId="1CDC3285" w14:textId="468AD47C" w:rsidR="001D4BB8" w:rsidRDefault="001D4BB8">
      <w:pPr>
        <w:pStyle w:val="Akapitzlist2"/>
        <w:tabs>
          <w:tab w:val="left" w:pos="2061"/>
        </w:tabs>
        <w:ind w:left="1068"/>
        <w:jc w:val="both"/>
        <w:rPr>
          <w:rFonts w:ascii="Calibri" w:hAnsi="Calibri"/>
          <w:sz w:val="22"/>
          <w:szCs w:val="22"/>
        </w:rPr>
      </w:pPr>
    </w:p>
    <w:p w14:paraId="57066D6A" w14:textId="2CA06994" w:rsidR="001D4BB8" w:rsidRDefault="001D4BB8">
      <w:pPr>
        <w:pStyle w:val="Akapitzlist2"/>
        <w:tabs>
          <w:tab w:val="left" w:pos="2061"/>
        </w:tabs>
        <w:ind w:left="1068"/>
        <w:jc w:val="both"/>
        <w:rPr>
          <w:rFonts w:ascii="Calibri" w:hAnsi="Calibri"/>
          <w:sz w:val="22"/>
          <w:szCs w:val="22"/>
        </w:rPr>
      </w:pPr>
    </w:p>
    <w:p w14:paraId="20FF2617" w14:textId="7764F33B" w:rsidR="001D4BB8" w:rsidRDefault="001D4BB8">
      <w:pPr>
        <w:pStyle w:val="Akapitzlist2"/>
        <w:tabs>
          <w:tab w:val="left" w:pos="2061"/>
        </w:tabs>
        <w:ind w:left="1068"/>
        <w:jc w:val="both"/>
        <w:rPr>
          <w:rFonts w:ascii="Calibri" w:hAnsi="Calibri"/>
          <w:sz w:val="22"/>
          <w:szCs w:val="22"/>
        </w:rPr>
      </w:pPr>
    </w:p>
    <w:p w14:paraId="76D40515" w14:textId="3ED3F123" w:rsidR="001D4BB8" w:rsidRDefault="001D4BB8">
      <w:pPr>
        <w:pStyle w:val="Akapitzlist2"/>
        <w:tabs>
          <w:tab w:val="left" w:pos="2061"/>
        </w:tabs>
        <w:ind w:left="1068"/>
        <w:jc w:val="both"/>
        <w:rPr>
          <w:rFonts w:ascii="Calibri" w:hAnsi="Calibri"/>
          <w:sz w:val="22"/>
          <w:szCs w:val="22"/>
        </w:rPr>
      </w:pPr>
    </w:p>
    <w:p w14:paraId="63D6A4F4" w14:textId="3C830B4B" w:rsidR="001D4BB8" w:rsidRDefault="001D4BB8">
      <w:pPr>
        <w:pStyle w:val="Akapitzlist2"/>
        <w:tabs>
          <w:tab w:val="left" w:pos="2061"/>
        </w:tabs>
        <w:ind w:left="1068"/>
        <w:jc w:val="both"/>
        <w:rPr>
          <w:rFonts w:ascii="Calibri" w:hAnsi="Calibri"/>
          <w:sz w:val="22"/>
          <w:szCs w:val="22"/>
        </w:rPr>
      </w:pPr>
    </w:p>
    <w:p w14:paraId="0A55103F" w14:textId="7C5CE5C0" w:rsidR="001D4BB8" w:rsidRDefault="001D4BB8">
      <w:pPr>
        <w:pStyle w:val="Akapitzlist2"/>
        <w:tabs>
          <w:tab w:val="left" w:pos="2061"/>
        </w:tabs>
        <w:ind w:left="1068"/>
        <w:jc w:val="both"/>
        <w:rPr>
          <w:rFonts w:ascii="Calibri" w:hAnsi="Calibri"/>
          <w:sz w:val="22"/>
          <w:szCs w:val="22"/>
        </w:rPr>
      </w:pPr>
    </w:p>
    <w:p w14:paraId="12E6DEAE" w14:textId="3DF96A4A" w:rsidR="001D4BB8" w:rsidRDefault="001D4BB8">
      <w:pPr>
        <w:pStyle w:val="Akapitzlist2"/>
        <w:tabs>
          <w:tab w:val="left" w:pos="2061"/>
        </w:tabs>
        <w:ind w:left="1068"/>
        <w:jc w:val="both"/>
        <w:rPr>
          <w:rFonts w:ascii="Calibri" w:hAnsi="Calibri"/>
          <w:sz w:val="22"/>
          <w:szCs w:val="22"/>
        </w:rPr>
      </w:pPr>
    </w:p>
    <w:p w14:paraId="246F71C0" w14:textId="626B968F" w:rsidR="001D4BB8" w:rsidRDefault="001D4BB8">
      <w:pPr>
        <w:pStyle w:val="Akapitzlist2"/>
        <w:tabs>
          <w:tab w:val="left" w:pos="2061"/>
        </w:tabs>
        <w:ind w:left="1068"/>
        <w:jc w:val="both"/>
        <w:rPr>
          <w:rFonts w:ascii="Calibri" w:hAnsi="Calibri"/>
          <w:sz w:val="22"/>
          <w:szCs w:val="22"/>
        </w:rPr>
      </w:pPr>
    </w:p>
    <w:p w14:paraId="547BD48C" w14:textId="2D95EE94" w:rsidR="001D4BB8" w:rsidRDefault="001D4BB8">
      <w:pPr>
        <w:pStyle w:val="Akapitzlist2"/>
        <w:tabs>
          <w:tab w:val="left" w:pos="2061"/>
        </w:tabs>
        <w:ind w:left="1068"/>
        <w:jc w:val="both"/>
        <w:rPr>
          <w:rFonts w:ascii="Calibri" w:hAnsi="Calibri"/>
          <w:sz w:val="22"/>
          <w:szCs w:val="22"/>
        </w:rPr>
      </w:pPr>
    </w:p>
    <w:p w14:paraId="6BEE76EF" w14:textId="3655A07E" w:rsidR="001D4BB8" w:rsidRDefault="001D4BB8">
      <w:pPr>
        <w:pStyle w:val="Akapitzlist2"/>
        <w:tabs>
          <w:tab w:val="left" w:pos="2061"/>
        </w:tabs>
        <w:ind w:left="1068"/>
        <w:jc w:val="both"/>
        <w:rPr>
          <w:rFonts w:ascii="Calibri" w:hAnsi="Calibri"/>
          <w:sz w:val="22"/>
          <w:szCs w:val="22"/>
        </w:rPr>
      </w:pPr>
    </w:p>
    <w:p w14:paraId="0DFACA62" w14:textId="6932C573" w:rsidR="001D4BB8" w:rsidRDefault="001D4BB8">
      <w:pPr>
        <w:pStyle w:val="Akapitzlist2"/>
        <w:tabs>
          <w:tab w:val="left" w:pos="2061"/>
        </w:tabs>
        <w:ind w:left="1068"/>
        <w:jc w:val="both"/>
        <w:rPr>
          <w:rFonts w:ascii="Calibri" w:hAnsi="Calibri"/>
          <w:sz w:val="22"/>
          <w:szCs w:val="22"/>
        </w:rPr>
      </w:pPr>
    </w:p>
    <w:p w14:paraId="5BCDC14A" w14:textId="7F7D1F07" w:rsidR="001D4BB8" w:rsidRDefault="001D4BB8">
      <w:pPr>
        <w:pStyle w:val="Akapitzlist2"/>
        <w:tabs>
          <w:tab w:val="left" w:pos="2061"/>
        </w:tabs>
        <w:ind w:left="1068"/>
        <w:jc w:val="both"/>
        <w:rPr>
          <w:rFonts w:ascii="Calibri" w:hAnsi="Calibri"/>
          <w:sz w:val="22"/>
          <w:szCs w:val="22"/>
        </w:rPr>
      </w:pPr>
    </w:p>
    <w:p w14:paraId="7E1C4600" w14:textId="1DB674F3" w:rsidR="001D4BB8" w:rsidRDefault="001D4BB8">
      <w:pPr>
        <w:pStyle w:val="Akapitzlist2"/>
        <w:tabs>
          <w:tab w:val="left" w:pos="2061"/>
        </w:tabs>
        <w:ind w:left="1068"/>
        <w:jc w:val="both"/>
        <w:rPr>
          <w:rFonts w:ascii="Calibri" w:hAnsi="Calibri"/>
          <w:sz w:val="22"/>
          <w:szCs w:val="22"/>
        </w:rPr>
      </w:pPr>
    </w:p>
    <w:p w14:paraId="7BB146FF" w14:textId="5AFD91BB" w:rsidR="001D4BB8" w:rsidRDefault="001D4BB8">
      <w:pPr>
        <w:pStyle w:val="Akapitzlist2"/>
        <w:tabs>
          <w:tab w:val="left" w:pos="2061"/>
        </w:tabs>
        <w:ind w:left="1068"/>
        <w:jc w:val="both"/>
        <w:rPr>
          <w:rFonts w:ascii="Calibri" w:hAnsi="Calibri"/>
          <w:sz w:val="22"/>
          <w:szCs w:val="22"/>
        </w:rPr>
      </w:pPr>
    </w:p>
    <w:p w14:paraId="4CCC9EC1" w14:textId="60F33A90" w:rsidR="001D4BB8" w:rsidRDefault="001D4BB8">
      <w:pPr>
        <w:pStyle w:val="Akapitzlist2"/>
        <w:tabs>
          <w:tab w:val="left" w:pos="2061"/>
        </w:tabs>
        <w:ind w:left="1068"/>
        <w:jc w:val="both"/>
        <w:rPr>
          <w:rFonts w:ascii="Calibri" w:hAnsi="Calibri"/>
          <w:sz w:val="22"/>
          <w:szCs w:val="22"/>
        </w:rPr>
      </w:pPr>
    </w:p>
    <w:p w14:paraId="6E1A8817" w14:textId="0AE3DC23" w:rsidR="001D4BB8" w:rsidRDefault="001D4BB8">
      <w:pPr>
        <w:pStyle w:val="Akapitzlist2"/>
        <w:tabs>
          <w:tab w:val="left" w:pos="2061"/>
        </w:tabs>
        <w:ind w:left="1068"/>
        <w:jc w:val="both"/>
        <w:rPr>
          <w:rFonts w:ascii="Calibri" w:hAnsi="Calibri"/>
          <w:sz w:val="22"/>
          <w:szCs w:val="22"/>
        </w:rPr>
      </w:pPr>
    </w:p>
    <w:p w14:paraId="6280CEE7" w14:textId="028E69DC" w:rsidR="001D4BB8" w:rsidRDefault="001D4BB8">
      <w:pPr>
        <w:pStyle w:val="Akapitzlist2"/>
        <w:tabs>
          <w:tab w:val="left" w:pos="2061"/>
        </w:tabs>
        <w:ind w:left="1068"/>
        <w:jc w:val="both"/>
        <w:rPr>
          <w:rFonts w:ascii="Calibri" w:hAnsi="Calibri"/>
          <w:sz w:val="22"/>
          <w:szCs w:val="22"/>
        </w:rPr>
      </w:pPr>
    </w:p>
    <w:p w14:paraId="2C7FCCA7" w14:textId="3DDAF132" w:rsidR="001D4BB8" w:rsidRDefault="001D4BB8">
      <w:pPr>
        <w:pStyle w:val="Akapitzlist2"/>
        <w:tabs>
          <w:tab w:val="left" w:pos="2061"/>
        </w:tabs>
        <w:ind w:left="1068"/>
        <w:jc w:val="both"/>
        <w:rPr>
          <w:rFonts w:ascii="Calibri" w:hAnsi="Calibri"/>
          <w:sz w:val="22"/>
          <w:szCs w:val="22"/>
        </w:rPr>
      </w:pPr>
    </w:p>
    <w:p w14:paraId="1363E36F" w14:textId="7A18CBBF" w:rsidR="001D4BB8" w:rsidRDefault="001D4BB8">
      <w:pPr>
        <w:pStyle w:val="Akapitzlist2"/>
        <w:tabs>
          <w:tab w:val="left" w:pos="2061"/>
        </w:tabs>
        <w:ind w:left="1068"/>
        <w:jc w:val="both"/>
        <w:rPr>
          <w:rFonts w:ascii="Calibri" w:hAnsi="Calibri"/>
          <w:sz w:val="22"/>
          <w:szCs w:val="22"/>
        </w:rPr>
      </w:pPr>
    </w:p>
    <w:p w14:paraId="244D67F5" w14:textId="4899E85D" w:rsidR="001D4BB8" w:rsidRDefault="001D4BB8">
      <w:pPr>
        <w:pStyle w:val="Akapitzlist2"/>
        <w:tabs>
          <w:tab w:val="left" w:pos="2061"/>
        </w:tabs>
        <w:ind w:left="1068"/>
        <w:jc w:val="both"/>
        <w:rPr>
          <w:rFonts w:ascii="Calibri" w:hAnsi="Calibri"/>
          <w:sz w:val="22"/>
          <w:szCs w:val="22"/>
        </w:rPr>
      </w:pPr>
    </w:p>
    <w:p w14:paraId="537400C4" w14:textId="244E35E6" w:rsidR="001D4BB8" w:rsidRDefault="001D4BB8">
      <w:pPr>
        <w:pStyle w:val="Akapitzlist2"/>
        <w:tabs>
          <w:tab w:val="left" w:pos="2061"/>
        </w:tabs>
        <w:ind w:left="1068"/>
        <w:jc w:val="both"/>
        <w:rPr>
          <w:rFonts w:ascii="Calibri" w:hAnsi="Calibri"/>
          <w:sz w:val="22"/>
          <w:szCs w:val="22"/>
        </w:rPr>
      </w:pPr>
    </w:p>
    <w:p w14:paraId="67767219" w14:textId="4604161A" w:rsidR="001D4BB8" w:rsidRDefault="001D4BB8">
      <w:pPr>
        <w:pStyle w:val="Akapitzlist2"/>
        <w:tabs>
          <w:tab w:val="left" w:pos="2061"/>
        </w:tabs>
        <w:ind w:left="1068"/>
        <w:jc w:val="both"/>
        <w:rPr>
          <w:rFonts w:ascii="Calibri" w:hAnsi="Calibri"/>
          <w:sz w:val="22"/>
          <w:szCs w:val="22"/>
        </w:rPr>
      </w:pPr>
    </w:p>
    <w:p w14:paraId="25D0C84D" w14:textId="55A0F82E" w:rsidR="001D4BB8" w:rsidRDefault="001D4BB8">
      <w:pPr>
        <w:pStyle w:val="Akapitzlist2"/>
        <w:tabs>
          <w:tab w:val="left" w:pos="2061"/>
        </w:tabs>
        <w:ind w:left="1068"/>
        <w:jc w:val="both"/>
        <w:rPr>
          <w:rFonts w:ascii="Calibri" w:hAnsi="Calibri"/>
          <w:sz w:val="22"/>
          <w:szCs w:val="22"/>
        </w:rPr>
      </w:pPr>
    </w:p>
    <w:p w14:paraId="1B5DDE1F" w14:textId="7B1F03D4" w:rsidR="001D4BB8" w:rsidRDefault="001D4BB8">
      <w:pPr>
        <w:pStyle w:val="Akapitzlist2"/>
        <w:tabs>
          <w:tab w:val="left" w:pos="2061"/>
        </w:tabs>
        <w:ind w:left="1068"/>
        <w:jc w:val="both"/>
        <w:rPr>
          <w:rFonts w:ascii="Calibri" w:hAnsi="Calibri"/>
          <w:sz w:val="22"/>
          <w:szCs w:val="22"/>
        </w:rPr>
      </w:pPr>
    </w:p>
    <w:p w14:paraId="6FE2E189" w14:textId="6DF338FB" w:rsidR="001D4BB8" w:rsidRDefault="001D4BB8">
      <w:pPr>
        <w:pStyle w:val="Akapitzlist2"/>
        <w:tabs>
          <w:tab w:val="left" w:pos="2061"/>
        </w:tabs>
        <w:ind w:left="1068"/>
        <w:jc w:val="both"/>
        <w:rPr>
          <w:rFonts w:ascii="Calibri" w:hAnsi="Calibri"/>
          <w:sz w:val="22"/>
          <w:szCs w:val="22"/>
        </w:rPr>
      </w:pPr>
    </w:p>
    <w:p w14:paraId="26DDEAE6" w14:textId="2A893AD2" w:rsidR="001D4BB8" w:rsidRDefault="001D4BB8">
      <w:pPr>
        <w:pStyle w:val="Akapitzlist2"/>
        <w:tabs>
          <w:tab w:val="left" w:pos="2061"/>
        </w:tabs>
        <w:ind w:left="1068"/>
        <w:jc w:val="both"/>
        <w:rPr>
          <w:rFonts w:ascii="Calibri" w:hAnsi="Calibri"/>
          <w:sz w:val="22"/>
          <w:szCs w:val="22"/>
        </w:rPr>
      </w:pPr>
    </w:p>
    <w:p w14:paraId="66119F20" w14:textId="04465AEB" w:rsidR="00E26666" w:rsidRDefault="00E26666" w:rsidP="007907E7">
      <w:pPr>
        <w:pStyle w:val="Akapitzlist2"/>
        <w:tabs>
          <w:tab w:val="left" w:pos="2061"/>
        </w:tabs>
        <w:ind w:left="0"/>
        <w:jc w:val="both"/>
        <w:rPr>
          <w:rFonts w:ascii="Calibri" w:hAnsi="Calibri"/>
          <w:sz w:val="22"/>
          <w:szCs w:val="22"/>
        </w:rPr>
      </w:pPr>
    </w:p>
    <w:p w14:paraId="1A1A9941" w14:textId="097608B7" w:rsidR="001D4BB8" w:rsidRDefault="001D4BB8" w:rsidP="007907E7">
      <w:pPr>
        <w:pStyle w:val="Akapitzlist2"/>
        <w:tabs>
          <w:tab w:val="left" w:pos="2061"/>
        </w:tabs>
        <w:ind w:left="0"/>
        <w:jc w:val="both"/>
        <w:rPr>
          <w:rFonts w:ascii="Calibri" w:hAnsi="Calibri"/>
          <w:sz w:val="22"/>
          <w:szCs w:val="22"/>
        </w:rPr>
      </w:pPr>
    </w:p>
    <w:p w14:paraId="10390D81" w14:textId="77C7CA1A" w:rsidR="001D4BB8" w:rsidRDefault="001D4BB8" w:rsidP="007907E7">
      <w:pPr>
        <w:pStyle w:val="Akapitzlist2"/>
        <w:tabs>
          <w:tab w:val="left" w:pos="2061"/>
        </w:tabs>
        <w:ind w:left="0"/>
        <w:jc w:val="both"/>
        <w:rPr>
          <w:rFonts w:ascii="Calibri" w:hAnsi="Calibri"/>
          <w:sz w:val="22"/>
          <w:szCs w:val="22"/>
        </w:rPr>
      </w:pPr>
    </w:p>
    <w:p w14:paraId="46A14925" w14:textId="347FFA77" w:rsidR="001D4BB8" w:rsidRDefault="001D4BB8" w:rsidP="007907E7">
      <w:pPr>
        <w:pStyle w:val="Akapitzlist2"/>
        <w:tabs>
          <w:tab w:val="left" w:pos="2061"/>
        </w:tabs>
        <w:ind w:left="0"/>
        <w:jc w:val="both"/>
        <w:rPr>
          <w:rFonts w:ascii="Calibri" w:hAnsi="Calibri"/>
          <w:sz w:val="22"/>
          <w:szCs w:val="22"/>
        </w:rPr>
      </w:pPr>
    </w:p>
    <w:p w14:paraId="2CB881E5" w14:textId="3D5BFFCA" w:rsidR="001D4BB8" w:rsidRDefault="001D4BB8" w:rsidP="007907E7">
      <w:pPr>
        <w:pStyle w:val="Akapitzlist2"/>
        <w:tabs>
          <w:tab w:val="left" w:pos="2061"/>
        </w:tabs>
        <w:ind w:left="0"/>
        <w:jc w:val="both"/>
        <w:rPr>
          <w:rFonts w:ascii="Calibri" w:hAnsi="Calibri"/>
          <w:sz w:val="22"/>
          <w:szCs w:val="22"/>
        </w:rPr>
      </w:pPr>
    </w:p>
    <w:p w14:paraId="0D70BACF" w14:textId="77777777" w:rsidR="001D4BB8" w:rsidRDefault="001D4BB8" w:rsidP="007907E7">
      <w:pPr>
        <w:pStyle w:val="Akapitzlist2"/>
        <w:tabs>
          <w:tab w:val="left" w:pos="2061"/>
        </w:tabs>
        <w:ind w:left="0"/>
        <w:jc w:val="both"/>
        <w:rPr>
          <w:rFonts w:ascii="Calibri" w:hAnsi="Calibri"/>
          <w:sz w:val="22"/>
          <w:szCs w:val="22"/>
        </w:rPr>
      </w:pPr>
    </w:p>
    <w:p w14:paraId="4D127234" w14:textId="77777777"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t>Zbiorcze zestawienie zimowego utrzymania dróg gminnych</w:t>
      </w:r>
      <w:r w:rsidR="007E44B2">
        <w:rPr>
          <w:rFonts w:ascii="Calibri" w:hAnsi="Calibri"/>
          <w:b/>
          <w:sz w:val="28"/>
          <w:szCs w:val="28"/>
          <w:u w:val="single"/>
        </w:rPr>
        <w:t xml:space="preserve"> i powiatowych</w:t>
      </w:r>
    </w:p>
    <w:p w14:paraId="57B41E17" w14:textId="77777777" w:rsidR="009B56DF" w:rsidRDefault="009B56DF">
      <w:pPr>
        <w:pStyle w:val="Akapitzlist2"/>
        <w:ind w:left="360"/>
        <w:jc w:val="center"/>
        <w:rPr>
          <w:rFonts w:ascii="Calibri" w:hAnsi="Calibri"/>
          <w:b/>
          <w:sz w:val="28"/>
          <w:szCs w:val="28"/>
          <w:u w:val="single"/>
        </w:rPr>
      </w:pPr>
    </w:p>
    <w:p w14:paraId="33F33318" w14:textId="426647F4" w:rsidR="00914EEC" w:rsidRDefault="00BF65F0">
      <w:pPr>
        <w:pStyle w:val="Akapitzlist2"/>
        <w:ind w:left="360" w:firstLine="349"/>
        <w:rPr>
          <w:rFonts w:ascii="Calibri" w:hAnsi="Calibri"/>
          <w:sz w:val="22"/>
          <w:szCs w:val="22"/>
        </w:rPr>
      </w:pPr>
      <w:r>
        <w:rPr>
          <w:rFonts w:ascii="Calibri" w:hAnsi="Calibri"/>
          <w:noProof/>
          <w:sz w:val="22"/>
          <w:szCs w:val="22"/>
        </w:rPr>
        <w:drawing>
          <wp:inline distT="0" distB="0" distL="0" distR="0" wp14:anchorId="68E3358D" wp14:editId="2884F9A9">
            <wp:extent cx="4953662" cy="7003664"/>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0818" cy="7070334"/>
                    </a:xfrm>
                    <a:prstGeom prst="rect">
                      <a:avLst/>
                    </a:prstGeom>
                  </pic:spPr>
                </pic:pic>
              </a:graphicData>
            </a:graphic>
          </wp:inline>
        </w:drawing>
      </w:r>
    </w:p>
    <w:p w14:paraId="13FBF849" w14:textId="77777777" w:rsidR="00914EEC" w:rsidRDefault="00914EEC">
      <w:pPr>
        <w:pStyle w:val="Akapitzlist2"/>
        <w:ind w:left="360" w:firstLine="349"/>
        <w:rPr>
          <w:rFonts w:ascii="Calibri" w:hAnsi="Calibri"/>
          <w:sz w:val="22"/>
          <w:szCs w:val="22"/>
        </w:rPr>
      </w:pPr>
    </w:p>
    <w:p w14:paraId="4470D6D2" w14:textId="72FD4041" w:rsidR="009B56DF"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w:t>
      </w:r>
      <w:r w:rsidR="003B425E">
        <w:rPr>
          <w:rFonts w:ascii="Calibri" w:hAnsi="Calibri"/>
          <w:sz w:val="22"/>
          <w:szCs w:val="22"/>
        </w:rPr>
        <w:t xml:space="preserve">znaczonych do odśnieżania </w:t>
      </w:r>
      <w:r>
        <w:rPr>
          <w:rFonts w:ascii="Calibri" w:hAnsi="Calibri"/>
          <w:sz w:val="22"/>
          <w:szCs w:val="22"/>
        </w:rPr>
        <w:t xml:space="preserve">wynosi około </w:t>
      </w:r>
      <w:r w:rsidR="004A6026">
        <w:rPr>
          <w:rFonts w:ascii="Calibri" w:hAnsi="Calibri"/>
          <w:b/>
          <w:sz w:val="22"/>
          <w:szCs w:val="22"/>
        </w:rPr>
        <w:t>1</w:t>
      </w:r>
      <w:r w:rsidR="003B425E">
        <w:rPr>
          <w:rFonts w:ascii="Calibri" w:hAnsi="Calibri"/>
          <w:b/>
          <w:sz w:val="22"/>
          <w:szCs w:val="22"/>
        </w:rPr>
        <w:t>00</w:t>
      </w:r>
      <w:r>
        <w:rPr>
          <w:rFonts w:ascii="Calibri" w:hAnsi="Calibri"/>
          <w:b/>
          <w:sz w:val="22"/>
          <w:szCs w:val="22"/>
        </w:rPr>
        <w:t xml:space="preserve"> km</w:t>
      </w:r>
      <w:r w:rsidR="00916A38" w:rsidRPr="00A6567F">
        <w:rPr>
          <w:rFonts w:ascii="Calibri" w:hAnsi="Calibri"/>
          <w:bCs/>
          <w:sz w:val="22"/>
          <w:szCs w:val="22"/>
        </w:rPr>
        <w:t xml:space="preserve">, </w:t>
      </w:r>
      <w:r w:rsidR="00916A38">
        <w:rPr>
          <w:rFonts w:ascii="Calibri" w:hAnsi="Calibri"/>
          <w:bCs/>
          <w:sz w:val="22"/>
          <w:szCs w:val="22"/>
        </w:rPr>
        <w:t xml:space="preserve">natomiast długość chodników </w:t>
      </w:r>
      <w:r w:rsidR="00A6567F">
        <w:rPr>
          <w:rFonts w:ascii="Calibri" w:hAnsi="Calibri"/>
          <w:bCs/>
          <w:sz w:val="22"/>
          <w:szCs w:val="22"/>
        </w:rPr>
        <w:t xml:space="preserve">ok. </w:t>
      </w:r>
      <w:r w:rsidR="003B425E">
        <w:rPr>
          <w:rFonts w:ascii="Calibri" w:hAnsi="Calibri"/>
          <w:b/>
          <w:sz w:val="22"/>
          <w:szCs w:val="22"/>
        </w:rPr>
        <w:t>13</w:t>
      </w:r>
      <w:r w:rsidR="00A6567F" w:rsidRPr="00A6567F">
        <w:rPr>
          <w:rFonts w:ascii="Calibri" w:hAnsi="Calibri"/>
          <w:b/>
          <w:sz w:val="22"/>
          <w:szCs w:val="22"/>
        </w:rPr>
        <w:t>km</w:t>
      </w:r>
      <w:r w:rsidR="00A6567F" w:rsidRPr="00A6567F">
        <w:rPr>
          <w:rFonts w:ascii="Calibri" w:hAnsi="Calibri"/>
          <w:bCs/>
          <w:sz w:val="22"/>
          <w:szCs w:val="22"/>
        </w:rPr>
        <w:t>.</w:t>
      </w:r>
      <w:r w:rsidR="00916A38">
        <w:rPr>
          <w:rFonts w:ascii="Calibri" w:hAnsi="Calibri"/>
          <w:bCs/>
          <w:sz w:val="22"/>
          <w:szCs w:val="22"/>
        </w:rPr>
        <w:t xml:space="preserve"> </w:t>
      </w:r>
      <w:r w:rsidR="004A6026">
        <w:rPr>
          <w:rFonts w:ascii="Calibri" w:hAnsi="Calibri"/>
          <w:b/>
          <w:sz w:val="22"/>
          <w:szCs w:val="22"/>
        </w:rPr>
        <w:t xml:space="preserve"> </w:t>
      </w:r>
      <w:r w:rsidR="004A6026" w:rsidRPr="004A6026">
        <w:rPr>
          <w:rFonts w:ascii="Calibri" w:hAnsi="Calibri"/>
          <w:sz w:val="22"/>
          <w:szCs w:val="22"/>
        </w:rPr>
        <w:t xml:space="preserve">Średnia szerokość pasa jezdnego </w:t>
      </w:r>
      <w:r w:rsidR="001A7864">
        <w:rPr>
          <w:rFonts w:ascii="Calibri" w:hAnsi="Calibri"/>
          <w:sz w:val="22"/>
          <w:szCs w:val="22"/>
        </w:rPr>
        <w:t xml:space="preserve">wynosi </w:t>
      </w:r>
      <w:r w:rsidR="004A6026" w:rsidRPr="004A6026">
        <w:rPr>
          <w:rFonts w:ascii="Calibri" w:hAnsi="Calibri"/>
          <w:sz w:val="22"/>
          <w:szCs w:val="22"/>
        </w:rPr>
        <w:t>5,50m średnia szerokość pobocza 1m.</w:t>
      </w:r>
    </w:p>
    <w:p w14:paraId="7896F7BE" w14:textId="52AB3739" w:rsidR="003B425E" w:rsidRDefault="003B425E">
      <w:pPr>
        <w:pStyle w:val="Tekstpodstawowywcity30"/>
        <w:spacing w:line="360" w:lineRule="auto"/>
        <w:ind w:left="643" w:firstLine="65"/>
        <w:rPr>
          <w:rFonts w:ascii="Calibri" w:hAnsi="Calibri"/>
          <w:sz w:val="22"/>
          <w:szCs w:val="22"/>
        </w:rPr>
      </w:pPr>
    </w:p>
    <w:p w14:paraId="0D7261A6" w14:textId="77777777" w:rsidR="003B425E" w:rsidRPr="004A6026" w:rsidRDefault="003B425E">
      <w:pPr>
        <w:pStyle w:val="Tekstpodstawowywcity30"/>
        <w:spacing w:line="360" w:lineRule="auto"/>
        <w:ind w:left="643" w:firstLine="65"/>
        <w:rPr>
          <w:rFonts w:ascii="Calibri" w:hAnsi="Calibri"/>
          <w:sz w:val="22"/>
          <w:szCs w:val="22"/>
        </w:rPr>
      </w:pPr>
    </w:p>
    <w:p w14:paraId="37EE0903" w14:textId="554586DD" w:rsidR="009B56DF" w:rsidRDefault="009B56DF" w:rsidP="009B6D7C">
      <w:pPr>
        <w:pStyle w:val="Akapitzlist2"/>
        <w:spacing w:before="120"/>
        <w:ind w:left="709"/>
        <w:rPr>
          <w:rFonts w:ascii="Calibri" w:hAnsi="Calibri"/>
          <w:i/>
        </w:rPr>
      </w:pPr>
      <w:r>
        <w:rPr>
          <w:rFonts w:ascii="Calibri" w:hAnsi="Calibri"/>
        </w:rPr>
        <w:t xml:space="preserve">Wykaz długości odcinków dróg </w:t>
      </w:r>
      <w:r w:rsidR="001A7864">
        <w:rPr>
          <w:rFonts w:ascii="Calibri" w:hAnsi="Calibri"/>
        </w:rPr>
        <w:t xml:space="preserve">i chodników </w:t>
      </w:r>
      <w:r>
        <w:rPr>
          <w:rFonts w:ascii="Calibri" w:hAnsi="Calibri"/>
        </w:rPr>
        <w:t>w określonym standardzie odśnieżania</w:t>
      </w:r>
      <w:r>
        <w:rPr>
          <w:rFonts w:ascii="Calibri" w:hAnsi="Calibri"/>
          <w:i/>
        </w:rPr>
        <w:t xml:space="preserve"> zatwierdzony będzie przez Wójta Gminy Nowosolna</w:t>
      </w:r>
      <w:r w:rsidR="00192CF9">
        <w:rPr>
          <w:rFonts w:ascii="Calibri" w:hAnsi="Calibri"/>
          <w:i/>
        </w:rPr>
        <w:t>.</w:t>
      </w:r>
    </w:p>
    <w:p w14:paraId="41DC7FF2" w14:textId="77777777" w:rsidR="00192CF9" w:rsidRDefault="00192CF9" w:rsidP="009B6D7C">
      <w:pPr>
        <w:pStyle w:val="Akapitzlist2"/>
        <w:spacing w:before="120"/>
        <w:ind w:left="709"/>
        <w:rPr>
          <w:rFonts w:ascii="Calibri" w:hAnsi="Calibri"/>
          <w:i/>
        </w:rPr>
      </w:pPr>
    </w:p>
    <w:p w14:paraId="4325482C" w14:textId="77777777" w:rsidR="009B56DF" w:rsidRDefault="009B56DF">
      <w:pPr>
        <w:pStyle w:val="Akapitzlist"/>
        <w:numPr>
          <w:ilvl w:val="1"/>
          <w:numId w:val="19"/>
        </w:numPr>
        <w:jc w:val="both"/>
        <w:rPr>
          <w:rFonts w:ascii="Calibri" w:hAnsi="Calibri"/>
          <w:b/>
        </w:rPr>
      </w:pPr>
      <w:r>
        <w:rPr>
          <w:rFonts w:ascii="Calibri" w:hAnsi="Calibri"/>
          <w:b/>
        </w:rPr>
        <w:t>Standardy z</w:t>
      </w:r>
      <w:r w:rsidR="007E44B2">
        <w:rPr>
          <w:rFonts w:ascii="Calibri" w:hAnsi="Calibri"/>
          <w:b/>
        </w:rPr>
        <w:t>imowego utrzymania dróg</w:t>
      </w:r>
      <w:r>
        <w:rPr>
          <w:rFonts w:ascii="Calibri" w:hAnsi="Calibri"/>
          <w:b/>
        </w:rPr>
        <w:t xml:space="preserve"> na terenie Gminy Nowosolna:.</w:t>
      </w:r>
    </w:p>
    <w:p w14:paraId="6BB056DE" w14:textId="77777777" w:rsidR="00C26C40" w:rsidRDefault="00C26C40">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14:paraId="66208391" w14:textId="77777777" w:rsidTr="00926801">
        <w:tc>
          <w:tcPr>
            <w:tcW w:w="921"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91CD496" w14:textId="77777777"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14:paraId="72144B71" w14:textId="77777777"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1CCC" w14:textId="77777777"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14:paraId="6FAD04D5" w14:textId="77777777">
        <w:trPr>
          <w:trHeight w:val="592"/>
        </w:trPr>
        <w:tc>
          <w:tcPr>
            <w:tcW w:w="921" w:type="dxa"/>
            <w:vMerge/>
            <w:tcBorders>
              <w:left w:val="single" w:sz="4" w:space="0" w:color="000000"/>
              <w:bottom w:val="single" w:sz="4" w:space="0" w:color="000000"/>
            </w:tcBorders>
            <w:shd w:val="clear" w:color="auto" w:fill="auto"/>
            <w:vAlign w:val="center"/>
          </w:tcPr>
          <w:p w14:paraId="08643A21" w14:textId="77777777" w:rsidR="009B56DF" w:rsidRDefault="009B56DF">
            <w:pPr>
              <w:snapToGrid w:val="0"/>
            </w:pPr>
          </w:p>
        </w:tc>
        <w:tc>
          <w:tcPr>
            <w:tcW w:w="3399" w:type="dxa"/>
            <w:tcBorders>
              <w:left w:val="single" w:sz="4" w:space="0" w:color="000000"/>
              <w:bottom w:val="double" w:sz="1" w:space="0" w:color="000000"/>
            </w:tcBorders>
            <w:shd w:val="clear" w:color="auto" w:fill="auto"/>
            <w:vAlign w:val="center"/>
          </w:tcPr>
          <w:p w14:paraId="0816BF69" w14:textId="77777777"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14:paraId="6BB9D431" w14:textId="77777777"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14:paraId="530E4CB8" w14:textId="77777777"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14:paraId="66A1FE7E" w14:textId="77777777"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14:paraId="68BC41A1" w14:textId="77777777">
        <w:tc>
          <w:tcPr>
            <w:tcW w:w="921" w:type="dxa"/>
            <w:tcBorders>
              <w:top w:val="single" w:sz="4" w:space="0" w:color="000000"/>
              <w:left w:val="single" w:sz="4" w:space="0" w:color="000000"/>
              <w:bottom w:val="single" w:sz="4" w:space="0" w:color="000000"/>
            </w:tcBorders>
            <w:shd w:val="clear" w:color="auto" w:fill="auto"/>
            <w:vAlign w:val="center"/>
          </w:tcPr>
          <w:p w14:paraId="5B9F5025" w14:textId="77777777"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14:paraId="09D28385" w14:textId="77777777"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14:paraId="6C0C4441" w14:textId="77777777" w:rsidR="009B56DF" w:rsidRDefault="009B56DF">
            <w:pPr>
              <w:ind w:left="72" w:hanging="72"/>
              <w:rPr>
                <w:rFonts w:ascii="Calibri" w:hAnsi="Calibri"/>
                <w:sz w:val="18"/>
                <w:szCs w:val="18"/>
              </w:rPr>
            </w:pPr>
            <w:r>
              <w:rPr>
                <w:rFonts w:ascii="Calibri" w:hAnsi="Calibri"/>
                <w:sz w:val="18"/>
                <w:szCs w:val="18"/>
              </w:rPr>
              <w:t>- skrzyżowaniach z drogami twardymi</w:t>
            </w:r>
          </w:p>
          <w:p w14:paraId="2DA361A2" w14:textId="77777777" w:rsidR="009B56DF" w:rsidRDefault="009B56DF">
            <w:pPr>
              <w:ind w:left="72" w:hanging="72"/>
              <w:rPr>
                <w:rFonts w:ascii="Calibri" w:hAnsi="Calibri"/>
                <w:sz w:val="18"/>
                <w:szCs w:val="18"/>
              </w:rPr>
            </w:pPr>
            <w:r>
              <w:rPr>
                <w:rFonts w:ascii="Calibri" w:hAnsi="Calibri"/>
                <w:sz w:val="18"/>
                <w:szCs w:val="18"/>
              </w:rPr>
              <w:t>- skrzyżowaniach z liniami kolejowymi</w:t>
            </w:r>
          </w:p>
          <w:p w14:paraId="6FE54C9B" w14:textId="77777777" w:rsidR="009B56DF" w:rsidRDefault="009B56DF">
            <w:pPr>
              <w:ind w:left="72" w:hanging="72"/>
              <w:rPr>
                <w:rFonts w:ascii="Calibri" w:hAnsi="Calibri"/>
                <w:sz w:val="18"/>
                <w:szCs w:val="18"/>
              </w:rPr>
            </w:pPr>
            <w:r>
              <w:rPr>
                <w:rFonts w:ascii="Calibri" w:hAnsi="Calibri"/>
                <w:sz w:val="18"/>
                <w:szCs w:val="18"/>
              </w:rPr>
              <w:t>- odcinkach o pochyleniu &gt; 4%</w:t>
            </w:r>
          </w:p>
          <w:p w14:paraId="4AB8BE75" w14:textId="77777777" w:rsidR="009B56DF" w:rsidRDefault="009B56DF">
            <w:pPr>
              <w:ind w:left="72" w:hanging="72"/>
              <w:rPr>
                <w:rFonts w:ascii="Calibri" w:hAnsi="Calibri"/>
                <w:sz w:val="18"/>
                <w:szCs w:val="18"/>
              </w:rPr>
            </w:pPr>
            <w:r>
              <w:rPr>
                <w:rFonts w:ascii="Calibri" w:hAnsi="Calibri"/>
                <w:sz w:val="18"/>
                <w:szCs w:val="18"/>
              </w:rPr>
              <w:t>- przystankach autobusowych</w:t>
            </w:r>
          </w:p>
          <w:p w14:paraId="2C6F7AED" w14:textId="77777777"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14:paraId="4BCBA991" w14:textId="77777777"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14:paraId="5F3506DA" w14:textId="77777777"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14:paraId="1054B79C" w14:textId="77777777"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D148A0E" w14:textId="77777777" w:rsidR="009B56DF" w:rsidRDefault="009B56DF">
            <w:pPr>
              <w:snapToGrid w:val="0"/>
              <w:rPr>
                <w:rFonts w:ascii="Calibri" w:hAnsi="Calibri"/>
                <w:sz w:val="18"/>
                <w:szCs w:val="18"/>
              </w:rPr>
            </w:pPr>
            <w:r>
              <w:rPr>
                <w:rFonts w:ascii="Calibri" w:hAnsi="Calibri"/>
                <w:sz w:val="18"/>
                <w:szCs w:val="18"/>
              </w:rPr>
              <w:t>- gołoledzi   -  5 godz.</w:t>
            </w:r>
          </w:p>
          <w:p w14:paraId="3800FF46" w14:textId="77777777" w:rsidR="009B56DF" w:rsidRDefault="009B56DF">
            <w:pPr>
              <w:rPr>
                <w:rFonts w:ascii="Calibri" w:hAnsi="Calibri"/>
                <w:sz w:val="18"/>
                <w:szCs w:val="18"/>
              </w:rPr>
            </w:pPr>
            <w:r>
              <w:rPr>
                <w:rFonts w:ascii="Calibri" w:hAnsi="Calibri"/>
                <w:sz w:val="18"/>
                <w:szCs w:val="18"/>
              </w:rPr>
              <w:t>.</w:t>
            </w:r>
          </w:p>
          <w:p w14:paraId="194DDF26" w14:textId="77777777" w:rsidR="009B56DF" w:rsidRDefault="009B56DF">
            <w:pPr>
              <w:rPr>
                <w:rFonts w:ascii="Calibri" w:hAnsi="Calibri"/>
                <w:sz w:val="18"/>
                <w:szCs w:val="18"/>
              </w:rPr>
            </w:pPr>
            <w:r>
              <w:rPr>
                <w:rFonts w:ascii="Calibri" w:hAnsi="Calibri"/>
                <w:sz w:val="18"/>
                <w:szCs w:val="18"/>
              </w:rPr>
              <w:t xml:space="preserve">- śliskości pośniegowej -  5 godz. </w:t>
            </w:r>
          </w:p>
          <w:p w14:paraId="5B76698E" w14:textId="77777777" w:rsidR="009B56DF" w:rsidRDefault="009B56DF">
            <w:pPr>
              <w:rPr>
                <w:rFonts w:ascii="Calibri" w:hAnsi="Calibri"/>
                <w:sz w:val="18"/>
                <w:szCs w:val="18"/>
              </w:rPr>
            </w:pPr>
            <w:r>
              <w:rPr>
                <w:rFonts w:ascii="Calibri" w:hAnsi="Calibri"/>
                <w:sz w:val="18"/>
                <w:szCs w:val="18"/>
              </w:rPr>
              <w:t xml:space="preserve">- lodowicy  -  5 godz. </w:t>
            </w:r>
          </w:p>
        </w:tc>
      </w:tr>
      <w:tr w:rsidR="009B56DF" w14:paraId="74B09C55" w14:textId="77777777">
        <w:tc>
          <w:tcPr>
            <w:tcW w:w="921" w:type="dxa"/>
            <w:tcBorders>
              <w:top w:val="single" w:sz="4" w:space="0" w:color="000000"/>
              <w:left w:val="single" w:sz="4" w:space="0" w:color="000000"/>
              <w:bottom w:val="single" w:sz="4" w:space="0" w:color="000000"/>
            </w:tcBorders>
            <w:shd w:val="clear" w:color="auto" w:fill="auto"/>
            <w:vAlign w:val="center"/>
          </w:tcPr>
          <w:p w14:paraId="192E9D8D" w14:textId="77777777"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14:paraId="2C5ED874" w14:textId="77777777"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14:paraId="4DA2B6C0" w14:textId="77777777" w:rsidR="009B56DF" w:rsidRDefault="009B56DF">
            <w:pPr>
              <w:ind w:left="72" w:right="72"/>
              <w:jc w:val="both"/>
              <w:rPr>
                <w:rFonts w:ascii="Calibri" w:hAnsi="Calibri"/>
                <w:sz w:val="18"/>
                <w:szCs w:val="18"/>
              </w:rPr>
            </w:pPr>
            <w:r>
              <w:rPr>
                <w:rFonts w:ascii="Calibri" w:hAnsi="Calibri"/>
                <w:sz w:val="18"/>
                <w:szCs w:val="18"/>
              </w:rPr>
              <w:t>Śliskość zimowa zlikwidowana na:</w:t>
            </w:r>
          </w:p>
          <w:p w14:paraId="7649D111" w14:textId="77777777"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14:paraId="08E679E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14:paraId="0CDF6F2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14:paraId="72B81C02" w14:textId="77777777" w:rsidR="009B56DF" w:rsidRDefault="009B56DF">
            <w:pPr>
              <w:pStyle w:val="Akapitzlist2"/>
              <w:numPr>
                <w:ilvl w:val="0"/>
                <w:numId w:val="17"/>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14:paraId="1C1767B3"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14:paraId="48F1F1F4" w14:textId="20C67E6C" w:rsidR="009B56DF" w:rsidRDefault="004120E9" w:rsidP="004120E9">
            <w:pPr>
              <w:pStyle w:val="Akapitzlist2"/>
              <w:tabs>
                <w:tab w:val="left" w:pos="286"/>
              </w:tabs>
              <w:ind w:left="72"/>
              <w:rPr>
                <w:rFonts w:ascii="Calibri" w:hAnsi="Calibri"/>
                <w:sz w:val="16"/>
                <w:szCs w:val="16"/>
              </w:rPr>
            </w:pPr>
            <w:r w:rsidRPr="004120E9">
              <w:rPr>
                <w:rFonts w:ascii="Calibri" w:hAnsi="Calibri"/>
                <w:sz w:val="16"/>
                <w:szCs w:val="16"/>
              </w:rPr>
              <w:t>Dopuszcza się przerwy w komunikacji</w:t>
            </w:r>
            <w:r>
              <w:rPr>
                <w:rFonts w:ascii="Calibri" w:hAnsi="Calibri"/>
                <w:sz w:val="16"/>
                <w:szCs w:val="16"/>
              </w:rPr>
              <w:t xml:space="preserve"> </w:t>
            </w:r>
            <w:r w:rsidRPr="004120E9">
              <w:rPr>
                <w:rFonts w:ascii="Calibri" w:hAnsi="Calibri"/>
                <w:sz w:val="16"/>
                <w:szCs w:val="16"/>
              </w:rPr>
              <w:t>do 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4DBF2C3" w14:textId="77777777" w:rsidR="009B56DF" w:rsidRDefault="009B56DF">
            <w:pPr>
              <w:snapToGrid w:val="0"/>
              <w:rPr>
                <w:rFonts w:ascii="Calibri" w:hAnsi="Calibri"/>
                <w:sz w:val="18"/>
                <w:szCs w:val="18"/>
              </w:rPr>
            </w:pPr>
            <w:r>
              <w:rPr>
                <w:rFonts w:ascii="Calibri" w:hAnsi="Calibri"/>
                <w:sz w:val="18"/>
                <w:szCs w:val="18"/>
              </w:rPr>
              <w:t>- gołoledzi  -  8godz.</w:t>
            </w:r>
          </w:p>
          <w:p w14:paraId="04FCE382" w14:textId="77777777" w:rsidR="009B56DF" w:rsidRDefault="009B56DF">
            <w:pPr>
              <w:rPr>
                <w:rFonts w:ascii="Calibri" w:hAnsi="Calibri"/>
                <w:sz w:val="18"/>
                <w:szCs w:val="18"/>
              </w:rPr>
            </w:pPr>
            <w:r>
              <w:rPr>
                <w:rFonts w:ascii="Calibri" w:hAnsi="Calibri"/>
                <w:sz w:val="18"/>
                <w:szCs w:val="18"/>
              </w:rPr>
              <w:t>- śliskości pośniegowej  - 10 godz.</w:t>
            </w:r>
          </w:p>
        </w:tc>
      </w:tr>
      <w:tr w:rsidR="009B56DF" w14:paraId="1C4B318C" w14:textId="77777777">
        <w:tc>
          <w:tcPr>
            <w:tcW w:w="921" w:type="dxa"/>
            <w:tcBorders>
              <w:top w:val="single" w:sz="4" w:space="0" w:color="000000"/>
              <w:left w:val="single" w:sz="4" w:space="0" w:color="000000"/>
              <w:bottom w:val="single" w:sz="4" w:space="0" w:color="000000"/>
            </w:tcBorders>
            <w:shd w:val="clear" w:color="auto" w:fill="auto"/>
            <w:vAlign w:val="center"/>
          </w:tcPr>
          <w:p w14:paraId="366A6C3B" w14:textId="77777777"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14:paraId="2BC6D6F2" w14:textId="77777777"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14:paraId="0630CEA5"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974436B" w14:textId="77777777"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r w:rsidR="003A7D70" w14:paraId="44F33558" w14:textId="77777777" w:rsidTr="001312D3">
        <w:tc>
          <w:tcPr>
            <w:tcW w:w="88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B9DECE" w14:textId="77777777" w:rsidR="00C26C40" w:rsidRPr="00C26C40" w:rsidRDefault="003A7D70">
            <w:pPr>
              <w:snapToGrid w:val="0"/>
              <w:rPr>
                <w:rFonts w:ascii="Calibri" w:hAnsi="Calibri"/>
                <w:b/>
                <w:bCs/>
                <w:sz w:val="18"/>
                <w:szCs w:val="18"/>
              </w:rPr>
            </w:pPr>
            <w:r w:rsidRPr="00C26C40">
              <w:rPr>
                <w:rFonts w:ascii="Calibri" w:hAnsi="Calibri"/>
                <w:b/>
                <w:bCs/>
                <w:sz w:val="18"/>
                <w:szCs w:val="18"/>
              </w:rPr>
              <w:t xml:space="preserve">Odśnieżanie , zapobieganie powstawaniu i likwidacja śliskości na chodnikach. </w:t>
            </w:r>
          </w:p>
          <w:p w14:paraId="5B6F055E" w14:textId="77777777" w:rsidR="00C26C40" w:rsidRDefault="003A7D70">
            <w:pPr>
              <w:snapToGrid w:val="0"/>
              <w:rPr>
                <w:rFonts w:ascii="Calibri" w:hAnsi="Calibri"/>
                <w:sz w:val="18"/>
                <w:szCs w:val="18"/>
              </w:rPr>
            </w:pPr>
            <w:r w:rsidRPr="003A7D70">
              <w:rPr>
                <w:rFonts w:ascii="Calibri" w:hAnsi="Calibri"/>
                <w:sz w:val="18"/>
                <w:szCs w:val="18"/>
              </w:rPr>
              <w:t xml:space="preserve">Po rozpoczęciu zimowego utrzymania dróg Wykonawca zobowiązany jest do odśnieżania i posypywania oraz utrzymania w należytym stanie chodników na terenie </w:t>
            </w:r>
            <w:r w:rsidR="00C26C40">
              <w:rPr>
                <w:rFonts w:ascii="Calibri" w:hAnsi="Calibri"/>
                <w:sz w:val="18"/>
                <w:szCs w:val="18"/>
              </w:rPr>
              <w:t>gminy Nowosolna</w:t>
            </w:r>
            <w:r w:rsidRPr="003A7D70">
              <w:rPr>
                <w:rFonts w:ascii="Calibri" w:hAnsi="Calibri"/>
                <w:sz w:val="18"/>
                <w:szCs w:val="18"/>
              </w:rPr>
              <w:t xml:space="preserve">. Odśnieżanie chodników należy wykonać ręcznie lub mechanicznie stosując sprzęt odpowiednio dostosowany do chodników. </w:t>
            </w:r>
          </w:p>
          <w:p w14:paraId="72CF735C" w14:textId="77777777" w:rsidR="00C26C40" w:rsidRDefault="003A7D70">
            <w:pPr>
              <w:snapToGrid w:val="0"/>
              <w:rPr>
                <w:rFonts w:ascii="Calibri" w:hAnsi="Calibri"/>
                <w:sz w:val="18"/>
                <w:szCs w:val="18"/>
              </w:rPr>
            </w:pPr>
            <w:r w:rsidRPr="003A7D70">
              <w:rPr>
                <w:rFonts w:ascii="Calibri" w:hAnsi="Calibri"/>
                <w:sz w:val="18"/>
                <w:szCs w:val="18"/>
              </w:rPr>
              <w:t xml:space="preserve">Do </w:t>
            </w:r>
            <w:proofErr w:type="spellStart"/>
            <w:r w:rsidRPr="003A7D70">
              <w:rPr>
                <w:rFonts w:ascii="Calibri" w:hAnsi="Calibri"/>
                <w:sz w:val="18"/>
                <w:szCs w:val="18"/>
              </w:rPr>
              <w:t>uszorstnienia</w:t>
            </w:r>
            <w:proofErr w:type="spellEnd"/>
            <w:r w:rsidRPr="003A7D70">
              <w:rPr>
                <w:rFonts w:ascii="Calibri" w:hAnsi="Calibri"/>
                <w:sz w:val="18"/>
                <w:szCs w:val="18"/>
              </w:rPr>
              <w:t xml:space="preserve"> lodu lub zlodowaciałego śniegu na nawierzchni chodników należy stosować: </w:t>
            </w:r>
          </w:p>
          <w:p w14:paraId="47BEE110" w14:textId="77777777" w:rsidR="00C26C40" w:rsidRDefault="003A7D70">
            <w:pPr>
              <w:snapToGrid w:val="0"/>
              <w:rPr>
                <w:rFonts w:ascii="Calibri" w:hAnsi="Calibri"/>
                <w:sz w:val="18"/>
                <w:szCs w:val="18"/>
              </w:rPr>
            </w:pPr>
            <w:r w:rsidRPr="003A7D70">
              <w:rPr>
                <w:rFonts w:ascii="Calibri" w:hAnsi="Calibri"/>
                <w:sz w:val="18"/>
                <w:szCs w:val="18"/>
              </w:rPr>
              <w:t xml:space="preserve">1) kruszywo do 2 mm / dopuszcza się uziarnienie do 4 mm / </w:t>
            </w:r>
          </w:p>
          <w:p w14:paraId="54BD308D" w14:textId="75DE8DEF" w:rsidR="00C26C40" w:rsidRDefault="003A7D70">
            <w:pPr>
              <w:snapToGrid w:val="0"/>
              <w:rPr>
                <w:rFonts w:ascii="Calibri" w:hAnsi="Calibri"/>
                <w:sz w:val="18"/>
                <w:szCs w:val="18"/>
              </w:rPr>
            </w:pPr>
            <w:r w:rsidRPr="003A7D70">
              <w:rPr>
                <w:rFonts w:ascii="Calibri" w:hAnsi="Calibri"/>
                <w:sz w:val="18"/>
                <w:szCs w:val="18"/>
              </w:rPr>
              <w:t xml:space="preserve">2) jednorodną mieszaninę kruszywa z solą o składzie wagowym </w:t>
            </w:r>
            <w:r w:rsidR="00C313B0">
              <w:rPr>
                <w:rFonts w:ascii="Calibri" w:hAnsi="Calibri"/>
                <w:sz w:val="18"/>
                <w:szCs w:val="18"/>
              </w:rPr>
              <w:t>50</w:t>
            </w:r>
            <w:r w:rsidRPr="003A7D70">
              <w:rPr>
                <w:rFonts w:ascii="Calibri" w:hAnsi="Calibri"/>
                <w:sz w:val="18"/>
                <w:szCs w:val="18"/>
              </w:rPr>
              <w:t xml:space="preserve">% kruszywa i </w:t>
            </w:r>
            <w:r w:rsidR="00C313B0">
              <w:rPr>
                <w:rFonts w:ascii="Calibri" w:hAnsi="Calibri"/>
                <w:sz w:val="18"/>
                <w:szCs w:val="18"/>
              </w:rPr>
              <w:t>50</w:t>
            </w:r>
            <w:r w:rsidRPr="003A7D70">
              <w:rPr>
                <w:rFonts w:ascii="Calibri" w:hAnsi="Calibri"/>
                <w:sz w:val="18"/>
                <w:szCs w:val="18"/>
              </w:rPr>
              <w:t xml:space="preserve">% soli </w:t>
            </w:r>
          </w:p>
          <w:p w14:paraId="7D3DBFC7" w14:textId="18502148" w:rsidR="003A7D70" w:rsidRDefault="003A7D70">
            <w:pPr>
              <w:snapToGrid w:val="0"/>
              <w:rPr>
                <w:rFonts w:ascii="Calibri" w:hAnsi="Calibri"/>
                <w:sz w:val="18"/>
                <w:szCs w:val="18"/>
              </w:rPr>
            </w:pPr>
            <w:r w:rsidRPr="003A7D70">
              <w:rPr>
                <w:rFonts w:ascii="Calibri" w:hAnsi="Calibri"/>
                <w:sz w:val="18"/>
                <w:szCs w:val="18"/>
              </w:rPr>
              <w:t>Dobór materiałów i ich dawek do zapobiegania powstawani</w:t>
            </w:r>
            <w:r w:rsidR="00C26C40">
              <w:rPr>
                <w:rFonts w:ascii="Calibri" w:hAnsi="Calibri"/>
                <w:sz w:val="18"/>
                <w:szCs w:val="18"/>
              </w:rPr>
              <w:t>a</w:t>
            </w:r>
            <w:r w:rsidRPr="003A7D70">
              <w:rPr>
                <w:rFonts w:ascii="Calibri" w:hAnsi="Calibri"/>
                <w:sz w:val="18"/>
                <w:szCs w:val="18"/>
              </w:rPr>
              <w:t xml:space="preserve"> i </w:t>
            </w:r>
            <w:r w:rsidR="00C26C40" w:rsidRPr="003A7D70">
              <w:rPr>
                <w:rFonts w:ascii="Calibri" w:hAnsi="Calibri"/>
                <w:sz w:val="18"/>
                <w:szCs w:val="18"/>
              </w:rPr>
              <w:t>likwidacji</w:t>
            </w:r>
            <w:r w:rsidRPr="003A7D70">
              <w:rPr>
                <w:rFonts w:ascii="Calibri" w:hAnsi="Calibri"/>
                <w:sz w:val="18"/>
                <w:szCs w:val="18"/>
              </w:rPr>
              <w:t xml:space="preserve"> śliskości następuje w zależności od panujących warunków pogodowych.</w:t>
            </w:r>
          </w:p>
        </w:tc>
      </w:tr>
    </w:tbl>
    <w:p w14:paraId="0BB87AE4"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Kontrola robót </w:t>
      </w:r>
    </w:p>
    <w:p w14:paraId="3F4F24B1" w14:textId="069B84E4"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Kontrola robót może być dokonywana przez przedstawiciela </w:t>
      </w:r>
      <w:r w:rsidR="00C26C40">
        <w:rPr>
          <w:rFonts w:ascii="Calibri" w:hAnsi="Calibri"/>
          <w:sz w:val="22"/>
          <w:szCs w:val="22"/>
        </w:rPr>
        <w:t>Zakładu Gospodarki Komunalnej</w:t>
      </w:r>
      <w:r w:rsidRPr="007A7806">
        <w:rPr>
          <w:rFonts w:ascii="Calibri" w:hAnsi="Calibri"/>
          <w:sz w:val="22"/>
          <w:szCs w:val="22"/>
        </w:rPr>
        <w:t xml:space="preserve"> Gminy Nowosolna w zakresie : </w:t>
      </w:r>
    </w:p>
    <w:p w14:paraId="5A3F660D"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wizualnej oceny stanu dróg, </w:t>
      </w:r>
    </w:p>
    <w:p w14:paraId="4D3AF310"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 zakresem robót, </w:t>
      </w:r>
    </w:p>
    <w:p w14:paraId="698B8DB1" w14:textId="65AD88E2"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ze zgłoszeniem do </w:t>
      </w:r>
      <w:r w:rsidR="00C26C40">
        <w:rPr>
          <w:rFonts w:ascii="Calibri" w:hAnsi="Calibri"/>
          <w:sz w:val="22"/>
          <w:szCs w:val="22"/>
        </w:rPr>
        <w:t>Zakładu Gospodarki Komunalnej</w:t>
      </w:r>
      <w:r w:rsidRPr="007A7806">
        <w:rPr>
          <w:rFonts w:ascii="Calibri" w:hAnsi="Calibri"/>
          <w:sz w:val="22"/>
          <w:szCs w:val="22"/>
        </w:rPr>
        <w:t xml:space="preserve"> Gminy Nowosolna rozpoczęcia i zakończenia działań zimowego utrzymania dróg, </w:t>
      </w:r>
    </w:p>
    <w:p w14:paraId="29C7BA2F" w14:textId="511ECD7F" w:rsidR="009B56DF" w:rsidRPr="007A7806" w:rsidRDefault="009B56DF">
      <w:pPr>
        <w:pStyle w:val="Akapitzlist2"/>
        <w:numPr>
          <w:ilvl w:val="0"/>
          <w:numId w:val="18"/>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 xml:space="preserve">(przy wykorzystaniu </w:t>
      </w:r>
      <w:r w:rsidR="00C313B0">
        <w:rPr>
          <w:rFonts w:ascii="Calibri" w:hAnsi="Calibri"/>
          <w:color w:val="000000" w:themeColor="text1"/>
          <w:sz w:val="22"/>
          <w:szCs w:val="22"/>
        </w:rPr>
        <w:t>systemu</w:t>
      </w:r>
      <w:r w:rsidR="00CC195E" w:rsidRPr="007A7806">
        <w:rPr>
          <w:rFonts w:ascii="Calibri" w:hAnsi="Calibri"/>
          <w:color w:val="000000" w:themeColor="text1"/>
          <w:sz w:val="22"/>
          <w:szCs w:val="22"/>
        </w:rPr>
        <w:t xml:space="preserve"> GPS</w:t>
      </w:r>
      <w:r w:rsidR="00C313B0">
        <w:rPr>
          <w:rFonts w:ascii="Calibri" w:hAnsi="Calibri"/>
          <w:color w:val="000000" w:themeColor="text1"/>
          <w:sz w:val="22"/>
          <w:szCs w:val="22"/>
        </w:rPr>
        <w:t xml:space="preserve"> przekazanego przez Zamawiającego</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 xml:space="preserve"> i </w:t>
      </w:r>
      <w:r w:rsidR="00CC195E" w:rsidRPr="007A7806">
        <w:rPr>
          <w:rFonts w:ascii="Calibri" w:hAnsi="Calibri"/>
          <w:color w:val="000000" w:themeColor="text1"/>
          <w:sz w:val="22"/>
          <w:szCs w:val="22"/>
        </w:rPr>
        <w:t xml:space="preserve">zamontowanego na </w:t>
      </w:r>
      <w:r w:rsidR="00C313B0">
        <w:rPr>
          <w:rFonts w:ascii="Calibri" w:hAnsi="Calibri"/>
          <w:color w:val="000000" w:themeColor="text1"/>
          <w:sz w:val="22"/>
          <w:szCs w:val="22"/>
        </w:rPr>
        <w:t>pojazdach</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W</w:t>
      </w:r>
      <w:r w:rsidR="00CC195E" w:rsidRPr="007A7806">
        <w:rPr>
          <w:rFonts w:ascii="Calibri" w:hAnsi="Calibri"/>
          <w:color w:val="000000" w:themeColor="text1"/>
          <w:sz w:val="22"/>
          <w:szCs w:val="22"/>
        </w:rPr>
        <w:t>ykonawcy).</w:t>
      </w:r>
    </w:p>
    <w:p w14:paraId="6E3E72B7" w14:textId="77777777"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14:paraId="6CC3C7EB"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lastRenderedPageBreak/>
        <w:t>Obmiar robót</w:t>
      </w:r>
    </w:p>
    <w:p w14:paraId="2DD982E0" w14:textId="32EF065C" w:rsidR="009B56DF"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r w:rsidR="00E50E68">
        <w:rPr>
          <w:rFonts w:ascii="Calibri" w:hAnsi="Calibri"/>
          <w:sz w:val="22"/>
          <w:szCs w:val="22"/>
        </w:rPr>
        <w:t xml:space="preserve"> oraz obmiar </w:t>
      </w:r>
      <w:r w:rsidR="007907E7">
        <w:rPr>
          <w:rFonts w:ascii="Calibri" w:hAnsi="Calibri"/>
          <w:sz w:val="22"/>
          <w:szCs w:val="22"/>
        </w:rPr>
        <w:t xml:space="preserve">powierzchni </w:t>
      </w:r>
      <w:r w:rsidR="00E50E68">
        <w:rPr>
          <w:rFonts w:ascii="Calibri" w:hAnsi="Calibri"/>
          <w:sz w:val="22"/>
          <w:szCs w:val="22"/>
        </w:rPr>
        <w:t>w przypadku odśnieżania chodników</w:t>
      </w:r>
      <w:r w:rsidRPr="007A7806">
        <w:rPr>
          <w:rFonts w:ascii="Calibri" w:hAnsi="Calibri"/>
          <w:sz w:val="22"/>
          <w:szCs w:val="22"/>
        </w:rPr>
        <w:t>.</w:t>
      </w:r>
    </w:p>
    <w:p w14:paraId="01636929" w14:textId="77777777" w:rsidR="00E50E68" w:rsidRPr="007A7806" w:rsidRDefault="00E50E68">
      <w:pPr>
        <w:pStyle w:val="Akapitzlist2"/>
        <w:ind w:left="360"/>
        <w:jc w:val="both"/>
        <w:rPr>
          <w:rFonts w:ascii="Calibri" w:hAnsi="Calibri"/>
          <w:sz w:val="22"/>
          <w:szCs w:val="22"/>
        </w:rPr>
      </w:pPr>
    </w:p>
    <w:p w14:paraId="0C7E92A3"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Odbiór robót </w:t>
      </w:r>
    </w:p>
    <w:p w14:paraId="6ECC20B9" w14:textId="717B6862" w:rsidR="009B56DF" w:rsidRPr="007A7806" w:rsidRDefault="009B56DF">
      <w:pPr>
        <w:pStyle w:val="Akapitzlist2"/>
        <w:ind w:left="360"/>
        <w:jc w:val="both"/>
        <w:rPr>
          <w:rFonts w:ascii="Calibri" w:hAnsi="Calibri"/>
          <w:sz w:val="22"/>
          <w:szCs w:val="22"/>
        </w:rPr>
      </w:pPr>
      <w:r w:rsidRPr="007A7806">
        <w:rPr>
          <w:rFonts w:ascii="Calibri" w:hAnsi="Calibri"/>
          <w:sz w:val="22"/>
          <w:szCs w:val="22"/>
        </w:rPr>
        <w:t xml:space="preserve">Odbioru robót dokonuje przedstawiciel </w:t>
      </w:r>
      <w:r w:rsidR="00E50E68">
        <w:rPr>
          <w:rFonts w:ascii="Calibri" w:hAnsi="Calibri"/>
          <w:sz w:val="22"/>
          <w:szCs w:val="22"/>
        </w:rPr>
        <w:t>Zakładu Gospodarki Komunalnej</w:t>
      </w:r>
      <w:r w:rsidRPr="007A7806">
        <w:rPr>
          <w:rFonts w:ascii="Calibri" w:hAnsi="Calibri"/>
          <w:sz w:val="22"/>
          <w:szCs w:val="22"/>
        </w:rPr>
        <w:t xml:space="preserve"> Gminy Nowosolna, lub inna osoba wskazana przez Wójta Gminy po dokonaniu kontroli robót w zakresie zgodności z pkt.6, poprzez potwierdzenie podpisem na meldunku pisemnym (Meldunek dotyczący pracy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w:t>
      </w:r>
    </w:p>
    <w:p w14:paraId="28104B2D"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Załączniki </w:t>
      </w:r>
    </w:p>
    <w:p w14:paraId="1420BB77" w14:textId="4BB3ECEA"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 xml:space="preserve">1. Meldunek  dotyczący pracy sprzętu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 – wzór.</w:t>
      </w:r>
    </w:p>
    <w:p w14:paraId="46C48DF6" w14:textId="77777777" w:rsidR="009B56DF" w:rsidRPr="007A7806" w:rsidRDefault="009B56DF" w:rsidP="009B6D7C">
      <w:pPr>
        <w:pStyle w:val="Akapitzlist2"/>
        <w:ind w:left="360"/>
        <w:rPr>
          <w:rFonts w:ascii="Calibri" w:hAnsi="Calibri"/>
          <w:sz w:val="22"/>
          <w:szCs w:val="22"/>
        </w:rPr>
        <w:sectPr w:rsidR="009B56DF" w:rsidRPr="007A7806" w:rsidSect="00192CF9">
          <w:headerReference w:type="default" r:id="rId19"/>
          <w:footerReference w:type="default" r:id="rId20"/>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14:paraId="3B330484" w14:textId="4CA75844" w:rsidR="009B56DF" w:rsidRPr="005948F4" w:rsidRDefault="00806E6F" w:rsidP="00B00EA5">
      <w:pPr>
        <w:ind w:left="6372" w:firstLine="708"/>
        <w:rPr>
          <w:rFonts w:ascii="Calibri" w:hAnsi="Calibri"/>
          <w:i/>
        </w:rPr>
      </w:pPr>
      <w:r>
        <w:rPr>
          <w:noProof/>
          <w:lang w:eastAsia="pl-PL"/>
        </w:rPr>
        <w:lastRenderedPageBreak/>
        <mc:AlternateContent>
          <mc:Choice Requires="wps">
            <w:drawing>
              <wp:anchor distT="0" distB="127000" distL="0" distR="90170" simplePos="0" relativeHeight="251658752" behindDoc="0" locked="0" layoutInCell="1" allowOverlap="1" wp14:anchorId="63ED2713" wp14:editId="04A320C1">
                <wp:simplePos x="0" y="0"/>
                <wp:positionH relativeFrom="margin">
                  <wp:posOffset>-34290</wp:posOffset>
                </wp:positionH>
                <wp:positionV relativeFrom="paragraph">
                  <wp:posOffset>0</wp:posOffset>
                </wp:positionV>
                <wp:extent cx="6071870" cy="939038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958" w:type="dxa"/>
                              <w:tblInd w:w="-5" w:type="dxa"/>
                              <w:tblLayout w:type="fixed"/>
                              <w:tblCellMar>
                                <w:left w:w="70" w:type="dxa"/>
                                <w:right w:w="70" w:type="dxa"/>
                              </w:tblCellMar>
                              <w:tblLook w:val="0000" w:firstRow="0" w:lastRow="0" w:firstColumn="0" w:lastColumn="0" w:noHBand="0" w:noVBand="0"/>
                            </w:tblPr>
                            <w:tblGrid>
                              <w:gridCol w:w="434"/>
                              <w:gridCol w:w="971"/>
                              <w:gridCol w:w="1614"/>
                              <w:gridCol w:w="1302"/>
                              <w:gridCol w:w="1348"/>
                              <w:gridCol w:w="2732"/>
                              <w:gridCol w:w="399"/>
                              <w:gridCol w:w="264"/>
                              <w:gridCol w:w="152"/>
                              <w:gridCol w:w="3928"/>
                              <w:gridCol w:w="814"/>
                            </w:tblGrid>
                            <w:tr w:rsidR="00AD1C19" w:rsidRPr="00900F70" w14:paraId="1F2200A4" w14:textId="77777777" w:rsidTr="00821791">
                              <w:trPr>
                                <w:gridAfter w:val="2"/>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2"/>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2"/>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2"/>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2"/>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2"/>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2" w:name="_Hlk19690759"/>
                                  <w:bookmarkStart w:id="23"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24"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24"/>
                            <w:tr w:rsidR="00AD1C19" w:rsidRPr="007907E7" w14:paraId="2D53DE16" w14:textId="77777777" w:rsidTr="00821791">
                              <w:trPr>
                                <w:gridAfter w:val="2"/>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2"/>
                            <w:tr w:rsidR="00AD1C19" w:rsidRPr="007907E7" w14:paraId="7F68BD8A" w14:textId="77777777" w:rsidTr="00821791">
                              <w:trPr>
                                <w:gridAfter w:val="2"/>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3"/>
                            <w:tr w:rsidR="00AD1C19" w:rsidRPr="007907E7" w14:paraId="5814575D" w14:textId="77777777" w:rsidTr="00821791">
                              <w:trPr>
                                <w:gridAfter w:val="2"/>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2"/>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2"/>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2"/>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2"/>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2"/>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2"/>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25"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26" w:name="_Hlk84023129"/>
                                  <w:bookmarkEnd w:id="25"/>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2"/>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27" w:name="_Hlk84024024"/>
                                  <w:bookmarkEnd w:id="26"/>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2"/>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27"/>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2713" id="_x0000_t202" coordsize="21600,21600" o:spt="202" path="m,l,21600r21600,l21600,xe">
                <v:stroke joinstyle="miter"/>
                <v:path gradientshapeok="t" o:connecttype="rect"/>
              </v:shapetype>
              <v:shape id="Text Box 2" o:spid="_x0000_s1026" type="#_x0000_t202" style="position:absolute;left:0;text-align:left;margin-left:-2.7pt;margin-top:0;width:478.1pt;height:739.4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" stroked="f">
                <v:fill opacity="0"/>
                <v:textbox inset="0,0,0,0">
                  <w:txbxContent>
                    <w:tbl>
                      <w:tblPr>
                        <w:tblW w:w="13958" w:type="dxa"/>
                        <w:tblInd w:w="-5" w:type="dxa"/>
                        <w:tblLayout w:type="fixed"/>
                        <w:tblCellMar>
                          <w:left w:w="70" w:type="dxa"/>
                          <w:right w:w="70" w:type="dxa"/>
                        </w:tblCellMar>
                        <w:tblLook w:val="0000" w:firstRow="0" w:lastRow="0" w:firstColumn="0" w:lastColumn="0" w:noHBand="0" w:noVBand="0"/>
                      </w:tblPr>
                      <w:tblGrid>
                        <w:gridCol w:w="434"/>
                        <w:gridCol w:w="971"/>
                        <w:gridCol w:w="1614"/>
                        <w:gridCol w:w="1302"/>
                        <w:gridCol w:w="1348"/>
                        <w:gridCol w:w="2732"/>
                        <w:gridCol w:w="399"/>
                        <w:gridCol w:w="264"/>
                        <w:gridCol w:w="152"/>
                        <w:gridCol w:w="3928"/>
                        <w:gridCol w:w="814"/>
                      </w:tblGrid>
                      <w:tr w:rsidR="00AD1C19" w:rsidRPr="00900F70" w14:paraId="1F2200A4" w14:textId="77777777" w:rsidTr="00821791">
                        <w:trPr>
                          <w:gridAfter w:val="2"/>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2"/>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2"/>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2"/>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2"/>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2"/>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8" w:name="_Hlk19690759"/>
                            <w:bookmarkStart w:id="29"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30"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30"/>
                      <w:tr w:rsidR="00AD1C19" w:rsidRPr="007907E7" w14:paraId="2D53DE16" w14:textId="77777777" w:rsidTr="00821791">
                        <w:trPr>
                          <w:gridAfter w:val="2"/>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8"/>
                      <w:tr w:rsidR="00AD1C19" w:rsidRPr="007907E7" w14:paraId="7F68BD8A" w14:textId="77777777" w:rsidTr="00821791">
                        <w:trPr>
                          <w:gridAfter w:val="2"/>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9"/>
                      <w:tr w:rsidR="00AD1C19" w:rsidRPr="007907E7" w14:paraId="5814575D" w14:textId="77777777" w:rsidTr="00821791">
                        <w:trPr>
                          <w:gridAfter w:val="2"/>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2"/>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2"/>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2"/>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2"/>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2"/>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2"/>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31"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32" w:name="_Hlk84023129"/>
                            <w:bookmarkEnd w:id="31"/>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2"/>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33" w:name="_Hlk84024024"/>
                            <w:bookmarkEnd w:id="32"/>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2"/>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33"/>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r w:rsidR="009B56DF">
        <w:rPr>
          <w:rFonts w:ascii="Calibri" w:hAnsi="Calibri"/>
          <w:i/>
        </w:rPr>
        <w:t>Załącznik nr do</w:t>
      </w:r>
      <w:r w:rsidR="00B00EA5">
        <w:rPr>
          <w:rFonts w:ascii="Calibri" w:hAnsi="Calibri"/>
          <w:i/>
        </w:rPr>
        <w:t xml:space="preserve"> SST</w:t>
      </w:r>
    </w:p>
    <w:p w14:paraId="743EF05B" w14:textId="0B026961" w:rsidR="00E71B3F" w:rsidRPr="00E71B3F" w:rsidRDefault="00E71B3F" w:rsidP="00E71B3F">
      <w:pPr>
        <w:pageBreakBefore/>
        <w:jc w:val="both"/>
        <w:rPr>
          <w:rFonts w:ascii="Arial Narrow" w:hAnsi="Arial Narrow"/>
          <w:iCs/>
        </w:rPr>
      </w:pPr>
      <w:r>
        <w:rPr>
          <w:noProof/>
          <w:lang w:eastAsia="pl-PL"/>
        </w:rPr>
        <w:lastRenderedPageBreak/>
        <mc:AlternateContent>
          <mc:Choice Requires="wps">
            <w:drawing>
              <wp:anchor distT="0" distB="127000" distL="0" distR="90170" simplePos="0" relativeHeight="251660800" behindDoc="0" locked="0" layoutInCell="1" allowOverlap="1" wp14:anchorId="76915905" wp14:editId="41110A28">
                <wp:simplePos x="0" y="0"/>
                <wp:positionH relativeFrom="margin">
                  <wp:posOffset>0</wp:posOffset>
                </wp:positionH>
                <wp:positionV relativeFrom="paragraph">
                  <wp:posOffset>0</wp:posOffset>
                </wp:positionV>
                <wp:extent cx="6071870" cy="939038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416"/>
                            </w:tblGrid>
                            <w:tr w:rsidR="00E71B3F" w:rsidRPr="00900F70" w14:paraId="27D238C9" w14:textId="77777777">
                              <w:trPr>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2"/>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2"/>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4"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5" w:name="_Hlk115869195"/>
                                  <w:bookmarkEnd w:id="34"/>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6"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5"/>
                            <w:bookmarkEnd w:id="36"/>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5905" id="_x0000_s1027" type="#_x0000_t202" style="position:absolute;left:0;text-align:left;margin-left:0;margin-top:0;width:478.1pt;height:739.4pt;z-index:251660800;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416"/>
                      </w:tblGrid>
                      <w:tr w:rsidR="00E71B3F" w:rsidRPr="00900F70" w14:paraId="27D238C9" w14:textId="77777777">
                        <w:trPr>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2"/>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2"/>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7"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8" w:name="_Hlk115869195"/>
                            <w:bookmarkEnd w:id="37"/>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9"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8"/>
                      <w:bookmarkEnd w:id="39"/>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p>
    <w:p w14:paraId="6CA378CC" w14:textId="6657FC1D" w:rsidR="009B56DF" w:rsidRPr="00013AFA" w:rsidRDefault="009B56DF" w:rsidP="00013AFA">
      <w:pPr>
        <w:pageBreakBefore/>
        <w:ind w:left="6372" w:firstLine="708"/>
        <w:rPr>
          <w:rFonts w:ascii="Arial Narrow" w:hAnsi="Arial Narrow"/>
          <w:i/>
        </w:rPr>
      </w:pPr>
      <w:r>
        <w:rPr>
          <w:rFonts w:ascii="Arial Narrow" w:hAnsi="Arial Narrow"/>
          <w:i/>
        </w:rPr>
        <w:lastRenderedPageBreak/>
        <w:t>Załącznik nr 2 do SS</w:t>
      </w:r>
      <w:r>
        <w:rPr>
          <w:rFonts w:ascii="Arial Narrow" w:hAnsi="Arial Narrow"/>
        </w:rPr>
        <w:t>T</w:t>
      </w:r>
    </w:p>
    <w:tbl>
      <w:tblPr>
        <w:tblW w:w="9412" w:type="dxa"/>
        <w:tblInd w:w="70" w:type="dxa"/>
        <w:tblLayout w:type="fixed"/>
        <w:tblCellMar>
          <w:left w:w="70" w:type="dxa"/>
          <w:right w:w="70" w:type="dxa"/>
        </w:tblCellMar>
        <w:tblLook w:val="0000" w:firstRow="0" w:lastRow="0" w:firstColumn="0" w:lastColumn="0" w:noHBand="0" w:noVBand="0"/>
      </w:tblPr>
      <w:tblGrid>
        <w:gridCol w:w="909"/>
        <w:gridCol w:w="486"/>
        <w:gridCol w:w="378"/>
        <w:gridCol w:w="992"/>
        <w:gridCol w:w="993"/>
        <w:gridCol w:w="992"/>
        <w:gridCol w:w="992"/>
        <w:gridCol w:w="992"/>
        <w:gridCol w:w="993"/>
        <w:gridCol w:w="850"/>
        <w:gridCol w:w="835"/>
      </w:tblGrid>
      <w:tr w:rsidR="00A8277C" w:rsidRPr="00AD1C19" w14:paraId="42F30706" w14:textId="13CF9F8A" w:rsidTr="00013AFA">
        <w:trPr>
          <w:trHeight w:val="1095"/>
        </w:trPr>
        <w:tc>
          <w:tcPr>
            <w:tcW w:w="1395" w:type="dxa"/>
            <w:gridSpan w:val="2"/>
          </w:tcPr>
          <w:p w14:paraId="565E2690" w14:textId="77777777" w:rsidR="00A8277C" w:rsidRPr="000969B5" w:rsidRDefault="00A8277C">
            <w:pPr>
              <w:snapToGrid w:val="0"/>
              <w:jc w:val="center"/>
              <w:rPr>
                <w:rFonts w:ascii="Arial" w:hAnsi="Arial"/>
                <w:b/>
                <w:bCs/>
                <w:color w:val="FF0000"/>
              </w:rPr>
            </w:pPr>
          </w:p>
        </w:tc>
        <w:tc>
          <w:tcPr>
            <w:tcW w:w="6332" w:type="dxa"/>
            <w:gridSpan w:val="7"/>
            <w:shd w:val="clear" w:color="auto" w:fill="auto"/>
          </w:tcPr>
          <w:p w14:paraId="74FA5746" w14:textId="77777777" w:rsidR="00A8277C" w:rsidRPr="00AD1C19" w:rsidRDefault="00A8277C">
            <w:pPr>
              <w:snapToGrid w:val="0"/>
              <w:jc w:val="center"/>
              <w:rPr>
                <w:rFonts w:ascii="Arial" w:hAnsi="Arial"/>
                <w:b/>
                <w:bCs/>
              </w:rPr>
            </w:pPr>
            <w:bookmarkStart w:id="40" w:name="RANGE_A1_E36"/>
            <w:r w:rsidRPr="00AD1C19">
              <w:rPr>
                <w:rFonts w:ascii="Arial" w:hAnsi="Arial"/>
                <w:b/>
                <w:bCs/>
              </w:rPr>
              <w:t>PROTOKÓŁ ODBIORU</w:t>
            </w:r>
            <w:r w:rsidRPr="00AD1C19">
              <w:rPr>
                <w:rFonts w:ascii="Arial" w:hAnsi="Arial"/>
                <w:b/>
                <w:bCs/>
              </w:rPr>
              <w:br/>
              <w:t>ZIMOWEGO UTRZYMANIA DRÓG</w:t>
            </w:r>
            <w:r w:rsidRPr="00AD1C19">
              <w:rPr>
                <w:rFonts w:ascii="Arial" w:hAnsi="Arial"/>
                <w:b/>
                <w:bCs/>
              </w:rPr>
              <w:br/>
              <w:t>na terenie Gminy Nowosolna</w:t>
            </w:r>
            <w:bookmarkEnd w:id="40"/>
          </w:p>
        </w:tc>
        <w:tc>
          <w:tcPr>
            <w:tcW w:w="850" w:type="dxa"/>
          </w:tcPr>
          <w:p w14:paraId="5B4D5993" w14:textId="77777777" w:rsidR="00A8277C" w:rsidRPr="00AD1C19" w:rsidRDefault="00A8277C">
            <w:pPr>
              <w:snapToGrid w:val="0"/>
              <w:jc w:val="center"/>
              <w:rPr>
                <w:rFonts w:ascii="Arial" w:hAnsi="Arial"/>
                <w:b/>
                <w:bCs/>
              </w:rPr>
            </w:pPr>
          </w:p>
        </w:tc>
        <w:tc>
          <w:tcPr>
            <w:tcW w:w="835" w:type="dxa"/>
          </w:tcPr>
          <w:p w14:paraId="1F282B21" w14:textId="77777777" w:rsidR="00A8277C" w:rsidRPr="00AD1C19" w:rsidRDefault="00A8277C">
            <w:pPr>
              <w:snapToGrid w:val="0"/>
              <w:jc w:val="center"/>
              <w:rPr>
                <w:rFonts w:ascii="Arial" w:hAnsi="Arial"/>
                <w:b/>
                <w:bCs/>
              </w:rPr>
            </w:pPr>
          </w:p>
        </w:tc>
      </w:tr>
      <w:tr w:rsidR="00013AFA" w:rsidRPr="00AD1C19" w14:paraId="4AE53723" w14:textId="630B5B17" w:rsidTr="00013AFA">
        <w:trPr>
          <w:trHeight w:val="390"/>
        </w:trPr>
        <w:tc>
          <w:tcPr>
            <w:tcW w:w="3758" w:type="dxa"/>
            <w:gridSpan w:val="5"/>
            <w:shd w:val="clear" w:color="auto" w:fill="auto"/>
          </w:tcPr>
          <w:p w14:paraId="00614EEB" w14:textId="77777777" w:rsidR="00A8277C" w:rsidRPr="00AD1C19" w:rsidRDefault="00A8277C">
            <w:pPr>
              <w:snapToGrid w:val="0"/>
              <w:rPr>
                <w:rFonts w:ascii="Arial" w:hAnsi="Arial"/>
                <w:sz w:val="20"/>
                <w:szCs w:val="20"/>
              </w:rPr>
            </w:pPr>
            <w:r w:rsidRPr="00AD1C19">
              <w:rPr>
                <w:rFonts w:ascii="Arial" w:hAnsi="Arial"/>
                <w:sz w:val="20"/>
                <w:szCs w:val="20"/>
              </w:rPr>
              <w:t>wykonanych prac okresie rozliczeniowym:</w:t>
            </w:r>
          </w:p>
        </w:tc>
        <w:tc>
          <w:tcPr>
            <w:tcW w:w="1984" w:type="dxa"/>
            <w:gridSpan w:val="2"/>
          </w:tcPr>
          <w:p w14:paraId="301D49C4" w14:textId="77777777" w:rsidR="00A8277C" w:rsidRPr="00AD1C19" w:rsidRDefault="00A8277C">
            <w:pPr>
              <w:snapToGrid w:val="0"/>
              <w:rPr>
                <w:rFonts w:ascii="Arial" w:hAnsi="Arial"/>
                <w:sz w:val="20"/>
                <w:szCs w:val="20"/>
              </w:rPr>
            </w:pPr>
          </w:p>
        </w:tc>
        <w:tc>
          <w:tcPr>
            <w:tcW w:w="992" w:type="dxa"/>
            <w:shd w:val="clear" w:color="auto" w:fill="auto"/>
          </w:tcPr>
          <w:p w14:paraId="6EA3A71D" w14:textId="74F5A296" w:rsidR="00A8277C" w:rsidRPr="00AD1C19" w:rsidRDefault="00A8277C">
            <w:pPr>
              <w:snapToGrid w:val="0"/>
              <w:rPr>
                <w:rFonts w:ascii="Arial" w:hAnsi="Arial"/>
                <w:sz w:val="20"/>
                <w:szCs w:val="20"/>
              </w:rPr>
            </w:pPr>
            <w:r w:rsidRPr="00AD1C19">
              <w:rPr>
                <w:rFonts w:ascii="Arial" w:hAnsi="Arial"/>
                <w:sz w:val="20"/>
                <w:szCs w:val="20"/>
              </w:rPr>
              <w:t>od dnia …………</w:t>
            </w:r>
          </w:p>
        </w:tc>
        <w:tc>
          <w:tcPr>
            <w:tcW w:w="993" w:type="dxa"/>
            <w:shd w:val="clear" w:color="auto" w:fill="auto"/>
          </w:tcPr>
          <w:p w14:paraId="174EF3A1" w14:textId="4BE46585" w:rsidR="00A8277C" w:rsidRPr="00AD1C19" w:rsidRDefault="00A8277C">
            <w:pPr>
              <w:snapToGrid w:val="0"/>
              <w:rPr>
                <w:rFonts w:ascii="Arial" w:hAnsi="Arial"/>
                <w:sz w:val="20"/>
                <w:szCs w:val="20"/>
              </w:rPr>
            </w:pPr>
            <w:r w:rsidRPr="00AD1C19">
              <w:rPr>
                <w:rFonts w:ascii="Arial" w:hAnsi="Arial"/>
                <w:sz w:val="20"/>
                <w:szCs w:val="20"/>
              </w:rPr>
              <w:t>do dnia ………</w:t>
            </w:r>
          </w:p>
        </w:tc>
        <w:tc>
          <w:tcPr>
            <w:tcW w:w="850" w:type="dxa"/>
          </w:tcPr>
          <w:p w14:paraId="5A4C2402" w14:textId="77777777" w:rsidR="00A8277C" w:rsidRPr="00AD1C19" w:rsidRDefault="00A8277C">
            <w:pPr>
              <w:snapToGrid w:val="0"/>
              <w:rPr>
                <w:rFonts w:ascii="Arial" w:hAnsi="Arial"/>
                <w:sz w:val="20"/>
                <w:szCs w:val="20"/>
              </w:rPr>
            </w:pPr>
          </w:p>
        </w:tc>
        <w:tc>
          <w:tcPr>
            <w:tcW w:w="835" w:type="dxa"/>
          </w:tcPr>
          <w:p w14:paraId="45B273D9" w14:textId="77777777" w:rsidR="00A8277C" w:rsidRPr="00AD1C19" w:rsidRDefault="00A8277C">
            <w:pPr>
              <w:snapToGrid w:val="0"/>
              <w:rPr>
                <w:rFonts w:ascii="Arial" w:hAnsi="Arial"/>
                <w:sz w:val="20"/>
                <w:szCs w:val="20"/>
              </w:rPr>
            </w:pPr>
          </w:p>
        </w:tc>
      </w:tr>
      <w:tr w:rsidR="00013AFA" w:rsidRPr="00AD1C19" w14:paraId="3EEB7450" w14:textId="6A131449" w:rsidTr="00013AFA">
        <w:trPr>
          <w:trHeight w:val="402"/>
        </w:trPr>
        <w:tc>
          <w:tcPr>
            <w:tcW w:w="1773" w:type="dxa"/>
            <w:gridSpan w:val="3"/>
            <w:shd w:val="clear" w:color="auto" w:fill="auto"/>
          </w:tcPr>
          <w:p w14:paraId="568116C6" w14:textId="77777777" w:rsidR="00A8277C" w:rsidRPr="00AD1C19" w:rsidRDefault="00A8277C">
            <w:pPr>
              <w:snapToGrid w:val="0"/>
              <w:rPr>
                <w:rFonts w:ascii="Arial" w:hAnsi="Arial" w:cs="Arial"/>
                <w:sz w:val="18"/>
                <w:szCs w:val="18"/>
              </w:rPr>
            </w:pPr>
            <w:r w:rsidRPr="00AD1C19">
              <w:rPr>
                <w:rFonts w:ascii="Arial" w:hAnsi="Arial" w:cs="Arial"/>
                <w:sz w:val="18"/>
                <w:szCs w:val="18"/>
              </w:rPr>
              <w:t xml:space="preserve">Umowa: </w:t>
            </w:r>
          </w:p>
        </w:tc>
        <w:tc>
          <w:tcPr>
            <w:tcW w:w="1985" w:type="dxa"/>
            <w:gridSpan w:val="2"/>
            <w:shd w:val="clear" w:color="auto" w:fill="auto"/>
          </w:tcPr>
          <w:p w14:paraId="31539AB3" w14:textId="77777777" w:rsidR="00A8277C" w:rsidRPr="00AD1C19" w:rsidRDefault="00A8277C">
            <w:pPr>
              <w:snapToGrid w:val="0"/>
              <w:spacing w:line="276" w:lineRule="auto"/>
              <w:rPr>
                <w:sz w:val="20"/>
                <w:szCs w:val="20"/>
              </w:rPr>
            </w:pPr>
          </w:p>
        </w:tc>
        <w:tc>
          <w:tcPr>
            <w:tcW w:w="1984" w:type="dxa"/>
            <w:gridSpan w:val="2"/>
          </w:tcPr>
          <w:p w14:paraId="6F6286A9" w14:textId="77777777" w:rsidR="00A8277C" w:rsidRPr="00AD1C19" w:rsidRDefault="00A8277C">
            <w:pPr>
              <w:snapToGrid w:val="0"/>
              <w:rPr>
                <w:rFonts w:ascii="Arial" w:hAnsi="Arial"/>
                <w:sz w:val="20"/>
                <w:szCs w:val="20"/>
              </w:rPr>
            </w:pPr>
          </w:p>
        </w:tc>
        <w:tc>
          <w:tcPr>
            <w:tcW w:w="992" w:type="dxa"/>
            <w:shd w:val="clear" w:color="auto" w:fill="auto"/>
            <w:vAlign w:val="bottom"/>
          </w:tcPr>
          <w:p w14:paraId="31D50618" w14:textId="77777777" w:rsidR="00A8277C" w:rsidRPr="00AD1C19" w:rsidRDefault="00A8277C">
            <w:pPr>
              <w:snapToGrid w:val="0"/>
              <w:rPr>
                <w:rFonts w:ascii="Arial" w:hAnsi="Arial"/>
                <w:sz w:val="20"/>
                <w:szCs w:val="20"/>
              </w:rPr>
            </w:pPr>
            <w:r w:rsidRPr="00AD1C19">
              <w:rPr>
                <w:rFonts w:ascii="Arial" w:hAnsi="Arial"/>
                <w:sz w:val="20"/>
                <w:szCs w:val="20"/>
              </w:rPr>
              <w:t>z dnia</w:t>
            </w:r>
          </w:p>
        </w:tc>
        <w:tc>
          <w:tcPr>
            <w:tcW w:w="993" w:type="dxa"/>
            <w:shd w:val="clear" w:color="auto" w:fill="auto"/>
            <w:vAlign w:val="bottom"/>
          </w:tcPr>
          <w:p w14:paraId="54579491" w14:textId="77777777" w:rsidR="00A8277C" w:rsidRPr="00AD1C19" w:rsidRDefault="00A8277C">
            <w:pPr>
              <w:snapToGrid w:val="0"/>
              <w:spacing w:line="276" w:lineRule="auto"/>
              <w:rPr>
                <w:sz w:val="20"/>
                <w:szCs w:val="20"/>
              </w:rPr>
            </w:pPr>
          </w:p>
        </w:tc>
        <w:tc>
          <w:tcPr>
            <w:tcW w:w="850" w:type="dxa"/>
          </w:tcPr>
          <w:p w14:paraId="5AC9FFC5" w14:textId="77777777" w:rsidR="00A8277C" w:rsidRPr="00AD1C19" w:rsidRDefault="00A8277C">
            <w:pPr>
              <w:snapToGrid w:val="0"/>
              <w:spacing w:line="276" w:lineRule="auto"/>
              <w:rPr>
                <w:sz w:val="20"/>
                <w:szCs w:val="20"/>
              </w:rPr>
            </w:pPr>
          </w:p>
        </w:tc>
        <w:tc>
          <w:tcPr>
            <w:tcW w:w="835" w:type="dxa"/>
          </w:tcPr>
          <w:p w14:paraId="78FE2728" w14:textId="77777777" w:rsidR="00A8277C" w:rsidRPr="00AD1C19" w:rsidRDefault="00A8277C">
            <w:pPr>
              <w:snapToGrid w:val="0"/>
              <w:spacing w:line="276" w:lineRule="auto"/>
              <w:rPr>
                <w:sz w:val="20"/>
                <w:szCs w:val="20"/>
              </w:rPr>
            </w:pPr>
          </w:p>
        </w:tc>
      </w:tr>
      <w:tr w:rsidR="00013AFA" w:rsidRPr="00AD1C19" w14:paraId="02A6D07C" w14:textId="49312649" w:rsidTr="00013AFA">
        <w:trPr>
          <w:trHeight w:val="402"/>
        </w:trPr>
        <w:tc>
          <w:tcPr>
            <w:tcW w:w="1773" w:type="dxa"/>
            <w:gridSpan w:val="3"/>
            <w:shd w:val="clear" w:color="auto" w:fill="auto"/>
          </w:tcPr>
          <w:p w14:paraId="69DA01A5" w14:textId="77777777" w:rsidR="00A8277C" w:rsidRPr="00AD1C19" w:rsidRDefault="00A8277C">
            <w:pPr>
              <w:snapToGrid w:val="0"/>
              <w:rPr>
                <w:rFonts w:ascii="Arial" w:hAnsi="Arial" w:cs="Arial"/>
                <w:sz w:val="18"/>
                <w:szCs w:val="18"/>
              </w:rPr>
            </w:pPr>
            <w:r w:rsidRPr="00AD1C19">
              <w:rPr>
                <w:rFonts w:ascii="Arial" w:hAnsi="Arial" w:cs="Arial"/>
                <w:sz w:val="18"/>
                <w:szCs w:val="18"/>
              </w:rPr>
              <w:t>Zleceniodawca:</w:t>
            </w:r>
          </w:p>
        </w:tc>
        <w:tc>
          <w:tcPr>
            <w:tcW w:w="1985" w:type="dxa"/>
            <w:gridSpan w:val="2"/>
            <w:shd w:val="clear" w:color="auto" w:fill="auto"/>
          </w:tcPr>
          <w:p w14:paraId="6B7DF5F3" w14:textId="77777777" w:rsidR="00A8277C" w:rsidRPr="00AD1C19" w:rsidRDefault="00A8277C">
            <w:pPr>
              <w:snapToGrid w:val="0"/>
              <w:rPr>
                <w:rFonts w:ascii="Arial" w:hAnsi="Arial"/>
                <w:b/>
                <w:bCs/>
                <w:sz w:val="20"/>
                <w:szCs w:val="20"/>
              </w:rPr>
            </w:pPr>
            <w:r w:rsidRPr="00AD1C19">
              <w:rPr>
                <w:rFonts w:ascii="Arial" w:hAnsi="Arial"/>
                <w:b/>
                <w:bCs/>
                <w:sz w:val="20"/>
                <w:szCs w:val="20"/>
              </w:rPr>
              <w:t>Gmina Nowosolna</w:t>
            </w:r>
          </w:p>
        </w:tc>
        <w:tc>
          <w:tcPr>
            <w:tcW w:w="1984" w:type="dxa"/>
            <w:gridSpan w:val="2"/>
          </w:tcPr>
          <w:p w14:paraId="5A515167" w14:textId="77777777" w:rsidR="00A8277C" w:rsidRPr="00AD1C19" w:rsidRDefault="00A8277C">
            <w:pPr>
              <w:snapToGrid w:val="0"/>
              <w:spacing w:line="276" w:lineRule="auto"/>
              <w:rPr>
                <w:sz w:val="20"/>
                <w:szCs w:val="20"/>
              </w:rPr>
            </w:pPr>
          </w:p>
        </w:tc>
        <w:tc>
          <w:tcPr>
            <w:tcW w:w="992" w:type="dxa"/>
            <w:shd w:val="clear" w:color="auto" w:fill="auto"/>
            <w:vAlign w:val="bottom"/>
          </w:tcPr>
          <w:p w14:paraId="7CACCC6F" w14:textId="77777777" w:rsidR="00A8277C" w:rsidRPr="00AD1C19" w:rsidRDefault="00A8277C">
            <w:pPr>
              <w:snapToGrid w:val="0"/>
              <w:spacing w:line="276" w:lineRule="auto"/>
              <w:rPr>
                <w:sz w:val="20"/>
                <w:szCs w:val="20"/>
              </w:rPr>
            </w:pPr>
          </w:p>
        </w:tc>
        <w:tc>
          <w:tcPr>
            <w:tcW w:w="993" w:type="dxa"/>
            <w:shd w:val="clear" w:color="auto" w:fill="auto"/>
            <w:vAlign w:val="bottom"/>
          </w:tcPr>
          <w:p w14:paraId="0C2BAD5F" w14:textId="77777777" w:rsidR="00A8277C" w:rsidRPr="00AD1C19" w:rsidRDefault="00A8277C">
            <w:pPr>
              <w:snapToGrid w:val="0"/>
              <w:spacing w:line="276" w:lineRule="auto"/>
              <w:rPr>
                <w:sz w:val="20"/>
                <w:szCs w:val="20"/>
              </w:rPr>
            </w:pPr>
          </w:p>
        </w:tc>
        <w:tc>
          <w:tcPr>
            <w:tcW w:w="850" w:type="dxa"/>
          </w:tcPr>
          <w:p w14:paraId="6F713633" w14:textId="77777777" w:rsidR="00A8277C" w:rsidRPr="00AD1C19" w:rsidRDefault="00A8277C">
            <w:pPr>
              <w:snapToGrid w:val="0"/>
              <w:spacing w:line="276" w:lineRule="auto"/>
              <w:rPr>
                <w:sz w:val="20"/>
                <w:szCs w:val="20"/>
              </w:rPr>
            </w:pPr>
          </w:p>
        </w:tc>
        <w:tc>
          <w:tcPr>
            <w:tcW w:w="835" w:type="dxa"/>
          </w:tcPr>
          <w:p w14:paraId="7D96A8FD" w14:textId="77777777" w:rsidR="00A8277C" w:rsidRPr="00AD1C19" w:rsidRDefault="00A8277C">
            <w:pPr>
              <w:snapToGrid w:val="0"/>
              <w:spacing w:line="276" w:lineRule="auto"/>
              <w:rPr>
                <w:sz w:val="20"/>
                <w:szCs w:val="20"/>
              </w:rPr>
            </w:pPr>
          </w:p>
        </w:tc>
      </w:tr>
      <w:tr w:rsidR="00013AFA" w:rsidRPr="00AD1C19" w14:paraId="01803665" w14:textId="17DDF663" w:rsidTr="00013AFA">
        <w:trPr>
          <w:trHeight w:val="585"/>
        </w:trPr>
        <w:tc>
          <w:tcPr>
            <w:tcW w:w="1773" w:type="dxa"/>
            <w:gridSpan w:val="3"/>
            <w:shd w:val="clear" w:color="auto" w:fill="auto"/>
          </w:tcPr>
          <w:p w14:paraId="5498D6A6" w14:textId="77777777" w:rsidR="00A8277C" w:rsidRPr="00AD1C19" w:rsidRDefault="00A8277C">
            <w:pPr>
              <w:snapToGrid w:val="0"/>
              <w:rPr>
                <w:rFonts w:ascii="Arial" w:hAnsi="Arial" w:cs="Arial"/>
                <w:sz w:val="18"/>
                <w:szCs w:val="18"/>
              </w:rPr>
            </w:pPr>
            <w:r w:rsidRPr="00AD1C19">
              <w:rPr>
                <w:rFonts w:ascii="Arial" w:hAnsi="Arial" w:cs="Arial"/>
                <w:sz w:val="18"/>
                <w:szCs w:val="18"/>
              </w:rPr>
              <w:t>Usługobiorcą:</w:t>
            </w:r>
          </w:p>
        </w:tc>
        <w:tc>
          <w:tcPr>
            <w:tcW w:w="1985" w:type="dxa"/>
            <w:gridSpan w:val="2"/>
            <w:shd w:val="clear" w:color="auto" w:fill="auto"/>
          </w:tcPr>
          <w:p w14:paraId="066F8197" w14:textId="77777777" w:rsidR="00A8277C" w:rsidRPr="00AD1C19" w:rsidRDefault="00A8277C">
            <w:pPr>
              <w:snapToGrid w:val="0"/>
              <w:spacing w:line="276" w:lineRule="auto"/>
              <w:rPr>
                <w:sz w:val="20"/>
                <w:szCs w:val="20"/>
              </w:rPr>
            </w:pPr>
          </w:p>
        </w:tc>
        <w:tc>
          <w:tcPr>
            <w:tcW w:w="1984" w:type="dxa"/>
            <w:gridSpan w:val="2"/>
          </w:tcPr>
          <w:p w14:paraId="7ECB3BD1" w14:textId="77777777" w:rsidR="00A8277C" w:rsidRPr="00AD1C19" w:rsidRDefault="00A8277C">
            <w:pPr>
              <w:snapToGrid w:val="0"/>
              <w:spacing w:line="276" w:lineRule="auto"/>
              <w:rPr>
                <w:sz w:val="20"/>
                <w:szCs w:val="20"/>
              </w:rPr>
            </w:pPr>
          </w:p>
        </w:tc>
        <w:tc>
          <w:tcPr>
            <w:tcW w:w="992" w:type="dxa"/>
            <w:shd w:val="clear" w:color="auto" w:fill="auto"/>
            <w:vAlign w:val="bottom"/>
          </w:tcPr>
          <w:p w14:paraId="55C2C972" w14:textId="77777777" w:rsidR="00A8277C" w:rsidRPr="00AD1C19" w:rsidRDefault="00A8277C">
            <w:pPr>
              <w:snapToGrid w:val="0"/>
              <w:spacing w:line="276" w:lineRule="auto"/>
              <w:rPr>
                <w:sz w:val="20"/>
                <w:szCs w:val="20"/>
              </w:rPr>
            </w:pPr>
          </w:p>
        </w:tc>
        <w:tc>
          <w:tcPr>
            <w:tcW w:w="993" w:type="dxa"/>
            <w:shd w:val="clear" w:color="auto" w:fill="auto"/>
            <w:vAlign w:val="bottom"/>
          </w:tcPr>
          <w:p w14:paraId="2CB6F275" w14:textId="77777777" w:rsidR="00A8277C" w:rsidRPr="00AD1C19" w:rsidRDefault="00A8277C">
            <w:pPr>
              <w:snapToGrid w:val="0"/>
              <w:spacing w:line="276" w:lineRule="auto"/>
              <w:rPr>
                <w:sz w:val="20"/>
                <w:szCs w:val="20"/>
              </w:rPr>
            </w:pPr>
          </w:p>
        </w:tc>
        <w:tc>
          <w:tcPr>
            <w:tcW w:w="850" w:type="dxa"/>
          </w:tcPr>
          <w:p w14:paraId="5EB3C945" w14:textId="77777777" w:rsidR="00A8277C" w:rsidRPr="00AD1C19" w:rsidRDefault="00A8277C">
            <w:pPr>
              <w:snapToGrid w:val="0"/>
              <w:spacing w:line="276" w:lineRule="auto"/>
              <w:rPr>
                <w:sz w:val="20"/>
                <w:szCs w:val="20"/>
              </w:rPr>
            </w:pPr>
          </w:p>
        </w:tc>
        <w:tc>
          <w:tcPr>
            <w:tcW w:w="835" w:type="dxa"/>
          </w:tcPr>
          <w:p w14:paraId="3941ECD6" w14:textId="77777777" w:rsidR="00A8277C" w:rsidRPr="00AD1C19" w:rsidRDefault="00A8277C">
            <w:pPr>
              <w:snapToGrid w:val="0"/>
              <w:spacing w:line="276" w:lineRule="auto"/>
              <w:rPr>
                <w:sz w:val="20"/>
                <w:szCs w:val="20"/>
              </w:rPr>
            </w:pPr>
          </w:p>
        </w:tc>
      </w:tr>
      <w:tr w:rsidR="00A8277C" w:rsidRPr="00AD1C19" w14:paraId="5B6CC793" w14:textId="3127A26A" w:rsidTr="00013AFA">
        <w:trPr>
          <w:trHeight w:val="255"/>
        </w:trPr>
        <w:tc>
          <w:tcPr>
            <w:tcW w:w="909" w:type="dxa"/>
            <w:vMerge w:val="restart"/>
            <w:tcBorders>
              <w:top w:val="single" w:sz="4" w:space="0" w:color="000000"/>
              <w:left w:val="single" w:sz="4" w:space="0" w:color="000000"/>
              <w:bottom w:val="single" w:sz="4" w:space="0" w:color="000000"/>
            </w:tcBorders>
            <w:shd w:val="clear" w:color="auto" w:fill="auto"/>
            <w:vAlign w:val="center"/>
          </w:tcPr>
          <w:p w14:paraId="2EB36389" w14:textId="52DE2F0E" w:rsidR="00A8277C" w:rsidRPr="009642C6" w:rsidRDefault="009642C6">
            <w:pPr>
              <w:snapToGrid w:val="0"/>
              <w:jc w:val="center"/>
              <w:rPr>
                <w:rFonts w:ascii="Arial" w:hAnsi="Arial"/>
                <w:sz w:val="16"/>
                <w:szCs w:val="16"/>
              </w:rPr>
            </w:pPr>
            <w:r>
              <w:rPr>
                <w:rFonts w:ascii="Arial" w:hAnsi="Arial"/>
                <w:sz w:val="16"/>
                <w:szCs w:val="16"/>
              </w:rPr>
              <w:t>N</w:t>
            </w:r>
            <w:r w:rsidR="00A8277C" w:rsidRPr="009642C6">
              <w:rPr>
                <w:rFonts w:ascii="Arial" w:hAnsi="Arial"/>
                <w:sz w:val="16"/>
                <w:szCs w:val="16"/>
              </w:rPr>
              <w:t>r meldunku</w:t>
            </w:r>
          </w:p>
        </w:tc>
        <w:tc>
          <w:tcPr>
            <w:tcW w:w="864" w:type="dxa"/>
            <w:gridSpan w:val="2"/>
            <w:vMerge w:val="restart"/>
            <w:tcBorders>
              <w:top w:val="single" w:sz="4" w:space="0" w:color="000000"/>
              <w:left w:val="single" w:sz="4" w:space="0" w:color="000000"/>
              <w:bottom w:val="single" w:sz="4" w:space="0" w:color="000000"/>
            </w:tcBorders>
            <w:shd w:val="clear" w:color="auto" w:fill="auto"/>
            <w:vAlign w:val="center"/>
          </w:tcPr>
          <w:p w14:paraId="32FE4401" w14:textId="5505E05C" w:rsidR="00A8277C" w:rsidRPr="009642C6" w:rsidRDefault="009642C6">
            <w:pPr>
              <w:snapToGrid w:val="0"/>
              <w:jc w:val="center"/>
              <w:rPr>
                <w:rFonts w:ascii="Arial" w:hAnsi="Arial"/>
                <w:sz w:val="16"/>
                <w:szCs w:val="16"/>
              </w:rPr>
            </w:pPr>
            <w:r>
              <w:rPr>
                <w:rFonts w:ascii="Arial" w:hAnsi="Arial"/>
                <w:sz w:val="16"/>
                <w:szCs w:val="16"/>
              </w:rPr>
              <w:t>D</w:t>
            </w:r>
            <w:r w:rsidR="00A8277C" w:rsidRPr="009642C6">
              <w:rPr>
                <w:rFonts w:ascii="Arial" w:hAnsi="Arial"/>
                <w:sz w:val="16"/>
                <w:szCs w:val="16"/>
              </w:rPr>
              <w:t>ata</w:t>
            </w:r>
          </w:p>
        </w:tc>
        <w:tc>
          <w:tcPr>
            <w:tcW w:w="7639" w:type="dxa"/>
            <w:gridSpan w:val="8"/>
            <w:tcBorders>
              <w:top w:val="single" w:sz="4" w:space="0" w:color="000000"/>
              <w:left w:val="single" w:sz="4" w:space="0" w:color="000000"/>
              <w:bottom w:val="single" w:sz="4" w:space="0" w:color="000000"/>
              <w:right w:val="single" w:sz="4" w:space="0" w:color="000000"/>
            </w:tcBorders>
          </w:tcPr>
          <w:p w14:paraId="588E79B9" w14:textId="10E32456" w:rsidR="00A8277C" w:rsidRPr="009642C6" w:rsidRDefault="00013AFA">
            <w:pPr>
              <w:snapToGrid w:val="0"/>
              <w:jc w:val="center"/>
              <w:rPr>
                <w:rFonts w:ascii="Arial" w:hAnsi="Arial"/>
                <w:sz w:val="16"/>
                <w:szCs w:val="16"/>
              </w:rPr>
            </w:pPr>
            <w:r w:rsidRPr="009642C6">
              <w:rPr>
                <w:rFonts w:ascii="Arial" w:hAnsi="Arial"/>
                <w:sz w:val="16"/>
                <w:szCs w:val="16"/>
              </w:rPr>
              <w:t>RODZAJ USŁUGI</w:t>
            </w:r>
          </w:p>
        </w:tc>
      </w:tr>
      <w:tr w:rsidR="00013AFA" w:rsidRPr="00AD1C19" w14:paraId="4BEC8759" w14:textId="6CE09767" w:rsidTr="00013AFA">
        <w:trPr>
          <w:cantSplit/>
          <w:trHeight w:val="2989"/>
        </w:trPr>
        <w:tc>
          <w:tcPr>
            <w:tcW w:w="909" w:type="dxa"/>
            <w:vMerge/>
            <w:tcBorders>
              <w:top w:val="single" w:sz="4" w:space="0" w:color="000000"/>
              <w:left w:val="single" w:sz="4" w:space="0" w:color="000000"/>
              <w:bottom w:val="single" w:sz="4" w:space="0" w:color="000000"/>
            </w:tcBorders>
            <w:shd w:val="clear" w:color="auto" w:fill="auto"/>
            <w:vAlign w:val="center"/>
          </w:tcPr>
          <w:p w14:paraId="77312D10"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349AB6C6"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textDirection w:val="btLr"/>
            <w:vAlign w:val="center"/>
          </w:tcPr>
          <w:p w14:paraId="1817DAEA" w14:textId="206E8D74"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75% kruszywa + 25% soli, bez pługa)</w:t>
            </w:r>
          </w:p>
        </w:tc>
        <w:tc>
          <w:tcPr>
            <w:tcW w:w="993" w:type="dxa"/>
            <w:tcBorders>
              <w:left w:val="single" w:sz="4" w:space="0" w:color="auto"/>
              <w:bottom w:val="single" w:sz="4" w:space="0" w:color="000000"/>
            </w:tcBorders>
            <w:shd w:val="clear" w:color="auto" w:fill="auto"/>
            <w:textDirection w:val="btLr"/>
            <w:vAlign w:val="center"/>
          </w:tcPr>
          <w:p w14:paraId="4004801C" w14:textId="3C0B70D2"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5</w:t>
            </w:r>
            <w:r w:rsidR="00013AFA">
              <w:rPr>
                <w:rFonts w:ascii="Arial" w:hAnsi="Arial"/>
                <w:sz w:val="16"/>
                <w:szCs w:val="16"/>
              </w:rPr>
              <w:t>0</w:t>
            </w:r>
            <w:r w:rsidRPr="009642C6">
              <w:rPr>
                <w:rFonts w:ascii="Arial" w:hAnsi="Arial"/>
                <w:sz w:val="16"/>
                <w:szCs w:val="16"/>
              </w:rPr>
              <w:t xml:space="preserve">% kruszywa + </w:t>
            </w:r>
            <w:r w:rsidR="00013AFA">
              <w:rPr>
                <w:rFonts w:ascii="Arial" w:hAnsi="Arial"/>
                <w:sz w:val="16"/>
                <w:szCs w:val="16"/>
              </w:rPr>
              <w:t>50</w:t>
            </w:r>
            <w:r w:rsidRPr="009642C6">
              <w:rPr>
                <w:rFonts w:ascii="Arial" w:hAnsi="Arial"/>
                <w:sz w:val="16"/>
                <w:szCs w:val="16"/>
              </w:rPr>
              <w:t>% soli, bez pługa)</w:t>
            </w:r>
          </w:p>
        </w:tc>
        <w:tc>
          <w:tcPr>
            <w:tcW w:w="992" w:type="dxa"/>
            <w:tcBorders>
              <w:left w:val="single" w:sz="4" w:space="0" w:color="000000"/>
              <w:bottom w:val="single" w:sz="4" w:space="0" w:color="000000"/>
              <w:right w:val="single" w:sz="4" w:space="0" w:color="auto"/>
            </w:tcBorders>
            <w:textDirection w:val="btLr"/>
            <w:vAlign w:val="center"/>
          </w:tcPr>
          <w:p w14:paraId="4234A294" w14:textId="06E02323"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 </w:t>
            </w:r>
            <w:r w:rsidRPr="00013AFA">
              <w:rPr>
                <w:rFonts w:ascii="Arial" w:hAnsi="Arial"/>
                <w:sz w:val="16"/>
                <w:szCs w:val="16"/>
              </w:rPr>
              <w:t>- mieszanina 75% kruszywa + 25% soli)</w:t>
            </w:r>
          </w:p>
        </w:tc>
        <w:tc>
          <w:tcPr>
            <w:tcW w:w="992" w:type="dxa"/>
            <w:tcBorders>
              <w:left w:val="single" w:sz="4" w:space="0" w:color="auto"/>
              <w:bottom w:val="single" w:sz="4" w:space="0" w:color="000000"/>
              <w:right w:val="single" w:sz="4" w:space="0" w:color="000000"/>
            </w:tcBorders>
            <w:textDirection w:val="btLr"/>
            <w:vAlign w:val="center"/>
          </w:tcPr>
          <w:p w14:paraId="3F6CBE8E" w14:textId="1BE70359"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w:t>
            </w:r>
            <w:r w:rsidRPr="00013AFA">
              <w:rPr>
                <w:rFonts w:ascii="Arial" w:hAnsi="Arial"/>
                <w:sz w:val="16"/>
                <w:szCs w:val="16"/>
              </w:rPr>
              <w:t xml:space="preserve">- mieszanina </w:t>
            </w:r>
            <w:r>
              <w:rPr>
                <w:rFonts w:ascii="Arial" w:hAnsi="Arial"/>
                <w:sz w:val="16"/>
                <w:szCs w:val="16"/>
              </w:rPr>
              <w:t>50</w:t>
            </w:r>
            <w:r w:rsidRPr="00013AFA">
              <w:rPr>
                <w:rFonts w:ascii="Arial" w:hAnsi="Arial"/>
                <w:sz w:val="16"/>
                <w:szCs w:val="16"/>
              </w:rPr>
              <w:t xml:space="preserve">% kruszywa + </w:t>
            </w:r>
            <w:r>
              <w:rPr>
                <w:rFonts w:ascii="Arial" w:hAnsi="Arial"/>
                <w:sz w:val="16"/>
                <w:szCs w:val="16"/>
              </w:rPr>
              <w:t>50</w:t>
            </w:r>
            <w:r w:rsidRPr="00013AFA">
              <w:rPr>
                <w:rFonts w:ascii="Arial" w:hAnsi="Arial"/>
                <w:sz w:val="16"/>
                <w:szCs w:val="16"/>
              </w:rPr>
              <w:t>% soli)</w:t>
            </w:r>
          </w:p>
        </w:tc>
        <w:tc>
          <w:tcPr>
            <w:tcW w:w="992" w:type="dxa"/>
            <w:tcBorders>
              <w:left w:val="single" w:sz="4" w:space="0" w:color="000000"/>
              <w:bottom w:val="single" w:sz="4" w:space="0" w:color="000000"/>
            </w:tcBorders>
            <w:shd w:val="clear" w:color="auto" w:fill="auto"/>
            <w:textDirection w:val="btLr"/>
            <w:vAlign w:val="center"/>
          </w:tcPr>
          <w:p w14:paraId="784DD35D" w14:textId="13ED722B"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PŁUG LEKKI/ŚREDNI</w:t>
            </w:r>
          </w:p>
        </w:tc>
        <w:tc>
          <w:tcPr>
            <w:tcW w:w="993" w:type="dxa"/>
            <w:tcBorders>
              <w:left w:val="single" w:sz="4" w:space="0" w:color="000000"/>
              <w:bottom w:val="single" w:sz="4" w:space="0" w:color="000000"/>
              <w:right w:val="single" w:sz="4" w:space="0" w:color="000000"/>
            </w:tcBorders>
            <w:shd w:val="clear" w:color="auto" w:fill="auto"/>
            <w:textDirection w:val="btLr"/>
            <w:vAlign w:val="center"/>
          </w:tcPr>
          <w:p w14:paraId="5CB2A18D" w14:textId="49D37B7A"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SPRZĘT CIĘŻKI</w:t>
            </w:r>
          </w:p>
        </w:tc>
        <w:tc>
          <w:tcPr>
            <w:tcW w:w="850" w:type="dxa"/>
            <w:tcBorders>
              <w:left w:val="single" w:sz="4" w:space="0" w:color="000000"/>
              <w:bottom w:val="single" w:sz="4" w:space="0" w:color="000000"/>
              <w:right w:val="single" w:sz="4" w:space="0" w:color="000000"/>
            </w:tcBorders>
            <w:textDirection w:val="btLr"/>
            <w:vAlign w:val="center"/>
          </w:tcPr>
          <w:p w14:paraId="35603C3F" w14:textId="3FB2853D"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ODŚNIEŻANIE NAWIERZCHNI CHODNIKÓW</w:t>
            </w:r>
          </w:p>
        </w:tc>
        <w:tc>
          <w:tcPr>
            <w:tcW w:w="835" w:type="dxa"/>
            <w:tcBorders>
              <w:left w:val="single" w:sz="4" w:space="0" w:color="000000"/>
              <w:bottom w:val="single" w:sz="4" w:space="0" w:color="000000"/>
              <w:right w:val="single" w:sz="4" w:space="0" w:color="000000"/>
            </w:tcBorders>
            <w:textDirection w:val="btLr"/>
            <w:vAlign w:val="center"/>
          </w:tcPr>
          <w:p w14:paraId="7F1D4B84" w14:textId="00CB51E3"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USUWANIE ŚLISKOŚCI NA CHODNIKACH</w:t>
            </w:r>
          </w:p>
        </w:tc>
      </w:tr>
      <w:tr w:rsidR="00013AFA" w:rsidRPr="00AD1C19" w14:paraId="75E0C307" w14:textId="21E705F5" w:rsidTr="00013AFA">
        <w:trPr>
          <w:trHeight w:val="255"/>
        </w:trPr>
        <w:tc>
          <w:tcPr>
            <w:tcW w:w="909" w:type="dxa"/>
            <w:vMerge/>
            <w:tcBorders>
              <w:top w:val="single" w:sz="4" w:space="0" w:color="000000"/>
              <w:left w:val="single" w:sz="4" w:space="0" w:color="000000"/>
              <w:bottom w:val="single" w:sz="4" w:space="0" w:color="000000"/>
            </w:tcBorders>
            <w:shd w:val="clear" w:color="auto" w:fill="auto"/>
            <w:vAlign w:val="center"/>
          </w:tcPr>
          <w:p w14:paraId="4C11351A"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4B2F0322"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vAlign w:val="center"/>
          </w:tcPr>
          <w:p w14:paraId="6597FD46"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auto"/>
              <w:bottom w:val="single" w:sz="4" w:space="0" w:color="000000"/>
            </w:tcBorders>
            <w:shd w:val="clear" w:color="auto" w:fill="auto"/>
            <w:vAlign w:val="center"/>
          </w:tcPr>
          <w:p w14:paraId="52F16277" w14:textId="3599A313"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right w:val="single" w:sz="4" w:space="0" w:color="auto"/>
            </w:tcBorders>
            <w:vAlign w:val="center"/>
          </w:tcPr>
          <w:p w14:paraId="12DC630A" w14:textId="0C5FD169"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2" w:type="dxa"/>
            <w:tcBorders>
              <w:left w:val="single" w:sz="4" w:space="0" w:color="auto"/>
              <w:bottom w:val="single" w:sz="4" w:space="0" w:color="000000"/>
              <w:right w:val="single" w:sz="4" w:space="0" w:color="000000"/>
            </w:tcBorders>
            <w:vAlign w:val="center"/>
          </w:tcPr>
          <w:p w14:paraId="380DC9FC" w14:textId="050279B4"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tcBorders>
            <w:shd w:val="clear" w:color="auto" w:fill="auto"/>
            <w:vAlign w:val="center"/>
          </w:tcPr>
          <w:p w14:paraId="2BD02CBC" w14:textId="7EEBD315"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000000"/>
              <w:bottom w:val="single" w:sz="4" w:space="0" w:color="000000"/>
              <w:right w:val="single" w:sz="4" w:space="0" w:color="000000"/>
            </w:tcBorders>
            <w:shd w:val="clear" w:color="auto" w:fill="auto"/>
            <w:vAlign w:val="center"/>
          </w:tcPr>
          <w:p w14:paraId="6C50E151"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850" w:type="dxa"/>
            <w:tcBorders>
              <w:left w:val="single" w:sz="4" w:space="0" w:color="000000"/>
              <w:bottom w:val="single" w:sz="4" w:space="0" w:color="000000"/>
              <w:right w:val="single" w:sz="4" w:space="0" w:color="000000"/>
            </w:tcBorders>
            <w:vAlign w:val="center"/>
          </w:tcPr>
          <w:p w14:paraId="7B85BED1" w14:textId="6304ACA2"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c>
          <w:tcPr>
            <w:tcW w:w="835" w:type="dxa"/>
            <w:tcBorders>
              <w:left w:val="single" w:sz="4" w:space="0" w:color="000000"/>
              <w:bottom w:val="single" w:sz="4" w:space="0" w:color="000000"/>
              <w:right w:val="single" w:sz="4" w:space="0" w:color="000000"/>
            </w:tcBorders>
            <w:vAlign w:val="center"/>
          </w:tcPr>
          <w:p w14:paraId="36DC5D59" w14:textId="61689124"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r>
      <w:tr w:rsidR="00013AFA" w:rsidRPr="00AD1C19" w14:paraId="7049C656" w14:textId="3EF5F4E7" w:rsidTr="00013AFA">
        <w:trPr>
          <w:trHeight w:val="300"/>
        </w:trPr>
        <w:tc>
          <w:tcPr>
            <w:tcW w:w="909" w:type="dxa"/>
            <w:tcBorders>
              <w:left w:val="single" w:sz="4" w:space="0" w:color="000000"/>
              <w:bottom w:val="single" w:sz="4" w:space="0" w:color="000000"/>
            </w:tcBorders>
            <w:shd w:val="clear" w:color="auto" w:fill="auto"/>
            <w:vAlign w:val="center"/>
          </w:tcPr>
          <w:p w14:paraId="4AA6E53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FB5658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6D058685" w14:textId="53D0C935"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020A39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806946E" w14:textId="49139AA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59995E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F78FA07" w14:textId="79C7EB44"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F1CD5F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5DCC6FD"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7CC10606" w14:textId="77777777" w:rsidR="009642C6" w:rsidRPr="00AD1C19" w:rsidRDefault="009642C6" w:rsidP="00527ADA">
            <w:pPr>
              <w:snapToGrid w:val="0"/>
              <w:jc w:val="center"/>
              <w:rPr>
                <w:rFonts w:ascii="Arial" w:hAnsi="Arial"/>
                <w:sz w:val="20"/>
                <w:szCs w:val="20"/>
              </w:rPr>
            </w:pPr>
          </w:p>
        </w:tc>
      </w:tr>
      <w:tr w:rsidR="00013AFA" w:rsidRPr="00AD1C19" w14:paraId="34745428" w14:textId="141118A8" w:rsidTr="00013AFA">
        <w:trPr>
          <w:trHeight w:val="300"/>
        </w:trPr>
        <w:tc>
          <w:tcPr>
            <w:tcW w:w="909" w:type="dxa"/>
            <w:tcBorders>
              <w:left w:val="single" w:sz="4" w:space="0" w:color="000000"/>
              <w:bottom w:val="single" w:sz="4" w:space="0" w:color="000000"/>
            </w:tcBorders>
            <w:shd w:val="clear" w:color="auto" w:fill="auto"/>
            <w:vAlign w:val="center"/>
          </w:tcPr>
          <w:p w14:paraId="594ACE5F"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25DBF98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0300F39C" w14:textId="51E844E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4D7B2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568E5E4B" w14:textId="2904B670"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5407EF76"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2EC44D0C" w14:textId="0D0A025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BCCA21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22CC851"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EEB9DE6" w14:textId="77777777" w:rsidR="009642C6" w:rsidRPr="00AD1C19" w:rsidRDefault="009642C6" w:rsidP="00527ADA">
            <w:pPr>
              <w:snapToGrid w:val="0"/>
              <w:jc w:val="center"/>
              <w:rPr>
                <w:rFonts w:ascii="Arial" w:hAnsi="Arial"/>
                <w:sz w:val="20"/>
                <w:szCs w:val="20"/>
              </w:rPr>
            </w:pPr>
          </w:p>
        </w:tc>
      </w:tr>
      <w:tr w:rsidR="00013AFA" w:rsidRPr="00AD1C19" w14:paraId="75DD152F" w14:textId="60157B96" w:rsidTr="00013AFA">
        <w:trPr>
          <w:trHeight w:val="300"/>
        </w:trPr>
        <w:tc>
          <w:tcPr>
            <w:tcW w:w="909" w:type="dxa"/>
            <w:tcBorders>
              <w:left w:val="single" w:sz="4" w:space="0" w:color="000000"/>
              <w:bottom w:val="single" w:sz="4" w:space="0" w:color="000000"/>
            </w:tcBorders>
            <w:shd w:val="clear" w:color="auto" w:fill="auto"/>
            <w:vAlign w:val="center"/>
          </w:tcPr>
          <w:p w14:paraId="6DCD54A6"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935678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0D09BCE" w14:textId="7AD2F578"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045A4E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DF5DC85" w14:textId="5219510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29A21B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199403" w14:textId="42E692CA"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C500B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7C050E6"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330D39" w14:textId="77777777" w:rsidR="009642C6" w:rsidRPr="00AD1C19" w:rsidRDefault="009642C6" w:rsidP="00527ADA">
            <w:pPr>
              <w:snapToGrid w:val="0"/>
              <w:jc w:val="center"/>
              <w:rPr>
                <w:rFonts w:ascii="Arial" w:hAnsi="Arial"/>
                <w:sz w:val="20"/>
                <w:szCs w:val="20"/>
              </w:rPr>
            </w:pPr>
          </w:p>
        </w:tc>
      </w:tr>
      <w:tr w:rsidR="00013AFA" w:rsidRPr="00AD1C19" w14:paraId="7CB2110D" w14:textId="488F147B" w:rsidTr="00013AFA">
        <w:trPr>
          <w:trHeight w:val="300"/>
        </w:trPr>
        <w:tc>
          <w:tcPr>
            <w:tcW w:w="909" w:type="dxa"/>
            <w:tcBorders>
              <w:left w:val="single" w:sz="4" w:space="0" w:color="000000"/>
              <w:bottom w:val="single" w:sz="4" w:space="0" w:color="000000"/>
            </w:tcBorders>
            <w:shd w:val="clear" w:color="auto" w:fill="auto"/>
            <w:vAlign w:val="center"/>
          </w:tcPr>
          <w:p w14:paraId="3D82996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643922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949DF0A" w14:textId="3805FC4C"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68B45E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FE87C8" w14:textId="04D4108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0E14F8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CABD4F4" w14:textId="5225D821"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715718E"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5C54A6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11852E" w14:textId="77777777" w:rsidR="009642C6" w:rsidRPr="00AD1C19" w:rsidRDefault="009642C6" w:rsidP="00527ADA">
            <w:pPr>
              <w:snapToGrid w:val="0"/>
              <w:jc w:val="center"/>
              <w:rPr>
                <w:rFonts w:ascii="Arial" w:hAnsi="Arial"/>
                <w:sz w:val="20"/>
                <w:szCs w:val="20"/>
              </w:rPr>
            </w:pPr>
          </w:p>
        </w:tc>
      </w:tr>
      <w:tr w:rsidR="00013AFA" w:rsidRPr="00AD1C19" w14:paraId="5D2D5B4D" w14:textId="1F2F0F07" w:rsidTr="00013AFA">
        <w:trPr>
          <w:trHeight w:val="300"/>
        </w:trPr>
        <w:tc>
          <w:tcPr>
            <w:tcW w:w="909" w:type="dxa"/>
            <w:tcBorders>
              <w:left w:val="single" w:sz="4" w:space="0" w:color="000000"/>
              <w:bottom w:val="single" w:sz="4" w:space="0" w:color="000000"/>
            </w:tcBorders>
            <w:shd w:val="clear" w:color="auto" w:fill="auto"/>
            <w:vAlign w:val="center"/>
          </w:tcPr>
          <w:p w14:paraId="56450FF7"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282547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CEF3BFC" w14:textId="2E79A1A0"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2FE2E50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0DD1BD3" w14:textId="03D22505"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B8170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D812900" w14:textId="782035AD"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F0E9315"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1E6E11B4"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B6046CC" w14:textId="77777777" w:rsidR="009642C6" w:rsidRPr="00AD1C19" w:rsidRDefault="009642C6" w:rsidP="00527ADA">
            <w:pPr>
              <w:snapToGrid w:val="0"/>
              <w:jc w:val="center"/>
              <w:rPr>
                <w:rFonts w:ascii="Arial" w:hAnsi="Arial"/>
                <w:sz w:val="20"/>
                <w:szCs w:val="20"/>
              </w:rPr>
            </w:pPr>
          </w:p>
        </w:tc>
      </w:tr>
      <w:tr w:rsidR="00013AFA" w:rsidRPr="00AD1C19" w14:paraId="4528F7B5" w14:textId="6788F658" w:rsidTr="00013AFA">
        <w:trPr>
          <w:trHeight w:val="300"/>
        </w:trPr>
        <w:tc>
          <w:tcPr>
            <w:tcW w:w="909" w:type="dxa"/>
            <w:tcBorders>
              <w:left w:val="single" w:sz="4" w:space="0" w:color="000000"/>
              <w:bottom w:val="single" w:sz="4" w:space="0" w:color="000000"/>
            </w:tcBorders>
            <w:shd w:val="clear" w:color="auto" w:fill="auto"/>
            <w:vAlign w:val="center"/>
          </w:tcPr>
          <w:p w14:paraId="30148E89"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FACF76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99B4DBB" w14:textId="6883520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30F9992"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6601E4AF" w14:textId="631CCDCA"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661F1DC"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1AF0109" w14:textId="1EE6C6B6"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1C7B2F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1A4F07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C5F8017" w14:textId="77777777" w:rsidR="009642C6" w:rsidRPr="00AD1C19" w:rsidRDefault="009642C6" w:rsidP="00527ADA">
            <w:pPr>
              <w:snapToGrid w:val="0"/>
              <w:jc w:val="center"/>
              <w:rPr>
                <w:rFonts w:ascii="Arial" w:hAnsi="Arial"/>
                <w:sz w:val="20"/>
                <w:szCs w:val="20"/>
              </w:rPr>
            </w:pPr>
          </w:p>
        </w:tc>
      </w:tr>
      <w:tr w:rsidR="00013AFA" w:rsidRPr="00AD1C19" w14:paraId="7AE3EEEA" w14:textId="46C197F8" w:rsidTr="00013AFA">
        <w:trPr>
          <w:trHeight w:val="300"/>
        </w:trPr>
        <w:tc>
          <w:tcPr>
            <w:tcW w:w="909" w:type="dxa"/>
            <w:tcBorders>
              <w:left w:val="single" w:sz="4" w:space="0" w:color="000000"/>
              <w:bottom w:val="single" w:sz="4" w:space="0" w:color="000000"/>
            </w:tcBorders>
            <w:shd w:val="clear" w:color="auto" w:fill="auto"/>
            <w:vAlign w:val="center"/>
          </w:tcPr>
          <w:p w14:paraId="4FB3B60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C5A9A6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AE36C23" w14:textId="3AC4E111"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CA2C0A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B8766D" w14:textId="4ECB69B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5E76524"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1CA3E2E1" w14:textId="3C1FAAC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6439CD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CC7249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BEFE5FB" w14:textId="77777777" w:rsidR="009642C6" w:rsidRPr="00AD1C19" w:rsidRDefault="009642C6" w:rsidP="00527ADA">
            <w:pPr>
              <w:snapToGrid w:val="0"/>
              <w:jc w:val="center"/>
              <w:rPr>
                <w:rFonts w:ascii="Arial" w:hAnsi="Arial"/>
                <w:sz w:val="20"/>
                <w:szCs w:val="20"/>
              </w:rPr>
            </w:pPr>
          </w:p>
        </w:tc>
      </w:tr>
      <w:tr w:rsidR="00013AFA" w:rsidRPr="00AD1C19" w14:paraId="5AF9AF38" w14:textId="5D236D78" w:rsidTr="00013AFA">
        <w:trPr>
          <w:trHeight w:val="300"/>
        </w:trPr>
        <w:tc>
          <w:tcPr>
            <w:tcW w:w="909" w:type="dxa"/>
            <w:tcBorders>
              <w:left w:val="single" w:sz="4" w:space="0" w:color="000000"/>
              <w:bottom w:val="single" w:sz="4" w:space="0" w:color="000000"/>
            </w:tcBorders>
            <w:shd w:val="clear" w:color="auto" w:fill="auto"/>
            <w:vAlign w:val="center"/>
          </w:tcPr>
          <w:p w14:paraId="435936C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0984CE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DCC4D54" w14:textId="7614327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63E7B7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BF8DEC" w14:textId="0EF98A6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D85709"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B45AB2" w14:textId="76AA85B5"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E082ED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26E7E5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2B8C1B" w14:textId="77777777" w:rsidR="009642C6" w:rsidRPr="00AD1C19" w:rsidRDefault="009642C6" w:rsidP="00527ADA">
            <w:pPr>
              <w:snapToGrid w:val="0"/>
              <w:jc w:val="center"/>
              <w:rPr>
                <w:rFonts w:ascii="Arial" w:hAnsi="Arial"/>
                <w:sz w:val="20"/>
                <w:szCs w:val="20"/>
              </w:rPr>
            </w:pPr>
          </w:p>
        </w:tc>
      </w:tr>
      <w:tr w:rsidR="00013AFA" w:rsidRPr="00AD1C19" w14:paraId="6485058A" w14:textId="28AAB6C9" w:rsidTr="00013AFA">
        <w:trPr>
          <w:trHeight w:val="300"/>
        </w:trPr>
        <w:tc>
          <w:tcPr>
            <w:tcW w:w="909" w:type="dxa"/>
            <w:tcBorders>
              <w:left w:val="single" w:sz="4" w:space="0" w:color="000000"/>
              <w:bottom w:val="single" w:sz="4" w:space="0" w:color="000000"/>
            </w:tcBorders>
            <w:shd w:val="clear" w:color="auto" w:fill="auto"/>
            <w:vAlign w:val="center"/>
          </w:tcPr>
          <w:p w14:paraId="37C3CB4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6D59B3F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559D06A" w14:textId="7A19F5A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C2D8A2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9D49A7" w14:textId="3838F57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C60ADB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A1F48AA" w14:textId="4EA0DD90"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D334F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025A92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83301BB" w14:textId="77777777" w:rsidR="009642C6" w:rsidRPr="00AD1C19" w:rsidRDefault="009642C6" w:rsidP="00527ADA">
            <w:pPr>
              <w:snapToGrid w:val="0"/>
              <w:jc w:val="center"/>
              <w:rPr>
                <w:rFonts w:ascii="Arial" w:hAnsi="Arial"/>
                <w:sz w:val="20"/>
                <w:szCs w:val="20"/>
              </w:rPr>
            </w:pPr>
          </w:p>
        </w:tc>
      </w:tr>
      <w:tr w:rsidR="00013AFA" w:rsidRPr="00AD1C19" w14:paraId="4172BEFB" w14:textId="34EA7523" w:rsidTr="00013AFA">
        <w:trPr>
          <w:trHeight w:val="300"/>
        </w:trPr>
        <w:tc>
          <w:tcPr>
            <w:tcW w:w="909" w:type="dxa"/>
            <w:tcBorders>
              <w:left w:val="single" w:sz="4" w:space="0" w:color="000000"/>
              <w:bottom w:val="single" w:sz="4" w:space="0" w:color="000000"/>
            </w:tcBorders>
            <w:shd w:val="clear" w:color="auto" w:fill="auto"/>
            <w:vAlign w:val="center"/>
          </w:tcPr>
          <w:p w14:paraId="764A2B18"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664370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D9FAC09" w14:textId="2BE374E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85FBD0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1979A5B" w14:textId="37AA3929"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06D57C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0095AAC" w14:textId="08D9A3CB"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1E8222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6D4D518C"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219CA1CC" w14:textId="77777777" w:rsidR="009642C6" w:rsidRPr="00AD1C19" w:rsidRDefault="009642C6" w:rsidP="00527ADA">
            <w:pPr>
              <w:snapToGrid w:val="0"/>
              <w:jc w:val="center"/>
              <w:rPr>
                <w:rFonts w:ascii="Arial" w:hAnsi="Arial"/>
                <w:sz w:val="20"/>
                <w:szCs w:val="20"/>
              </w:rPr>
            </w:pPr>
          </w:p>
        </w:tc>
      </w:tr>
      <w:tr w:rsidR="00013AFA" w:rsidRPr="00AD1C19" w14:paraId="6E8E9E0A" w14:textId="10F7E009" w:rsidTr="00013AFA">
        <w:trPr>
          <w:trHeight w:val="300"/>
        </w:trPr>
        <w:tc>
          <w:tcPr>
            <w:tcW w:w="909" w:type="dxa"/>
            <w:tcBorders>
              <w:left w:val="single" w:sz="4" w:space="0" w:color="000000"/>
              <w:bottom w:val="single" w:sz="4" w:space="0" w:color="000000"/>
            </w:tcBorders>
            <w:shd w:val="clear" w:color="auto" w:fill="auto"/>
            <w:vAlign w:val="center"/>
          </w:tcPr>
          <w:p w14:paraId="6A158D00"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7CF1D4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FA221CD" w14:textId="281BC26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0F3CBC9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F7917C" w14:textId="37D8B24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74915E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9951DFC" w14:textId="147FD63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8AC21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5A9D0E3"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105A7358" w14:textId="77777777" w:rsidR="009642C6" w:rsidRPr="00AD1C19" w:rsidRDefault="009642C6" w:rsidP="00527ADA">
            <w:pPr>
              <w:snapToGrid w:val="0"/>
              <w:jc w:val="center"/>
              <w:rPr>
                <w:rFonts w:ascii="Arial" w:hAnsi="Arial"/>
                <w:sz w:val="20"/>
                <w:szCs w:val="20"/>
              </w:rPr>
            </w:pPr>
          </w:p>
        </w:tc>
      </w:tr>
      <w:tr w:rsidR="00013AFA" w:rsidRPr="00AD1C19" w14:paraId="6F27EF32" w14:textId="7907A1AD" w:rsidTr="00013AFA">
        <w:trPr>
          <w:trHeight w:val="300"/>
        </w:trPr>
        <w:tc>
          <w:tcPr>
            <w:tcW w:w="909" w:type="dxa"/>
            <w:tcBorders>
              <w:left w:val="single" w:sz="4" w:space="0" w:color="000000"/>
              <w:bottom w:val="single" w:sz="4" w:space="0" w:color="000000"/>
            </w:tcBorders>
            <w:shd w:val="clear" w:color="auto" w:fill="auto"/>
            <w:vAlign w:val="center"/>
          </w:tcPr>
          <w:p w14:paraId="7051E4B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0BFF65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F5ACB9D" w14:textId="2C0775DB"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A47B56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42159C" w14:textId="548E831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7CE5D2C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743D7C5" w14:textId="11441BA9"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0B948B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443632A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D25838" w14:textId="77777777" w:rsidR="009642C6" w:rsidRPr="00AD1C19" w:rsidRDefault="009642C6" w:rsidP="00527ADA">
            <w:pPr>
              <w:snapToGrid w:val="0"/>
              <w:jc w:val="center"/>
              <w:rPr>
                <w:rFonts w:ascii="Arial" w:hAnsi="Arial"/>
                <w:sz w:val="20"/>
                <w:szCs w:val="20"/>
              </w:rPr>
            </w:pPr>
          </w:p>
        </w:tc>
      </w:tr>
      <w:tr w:rsidR="00013AFA" w:rsidRPr="00AD1C19" w14:paraId="5055E1C2" w14:textId="048F2541" w:rsidTr="00013AFA">
        <w:trPr>
          <w:trHeight w:val="300"/>
        </w:trPr>
        <w:tc>
          <w:tcPr>
            <w:tcW w:w="909" w:type="dxa"/>
            <w:tcBorders>
              <w:left w:val="single" w:sz="4" w:space="0" w:color="000000"/>
              <w:bottom w:val="single" w:sz="4" w:space="0" w:color="000000"/>
            </w:tcBorders>
            <w:shd w:val="clear" w:color="auto" w:fill="auto"/>
            <w:vAlign w:val="center"/>
          </w:tcPr>
          <w:p w14:paraId="6A10330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0A82295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E790FB4" w14:textId="123A9A8A"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CB1208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55C3419" w14:textId="4DEEC96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3D332C1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D477666" w14:textId="2EB0517E"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99626A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98ABD98"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294D7FA" w14:textId="77777777" w:rsidR="009642C6" w:rsidRPr="00AD1C19" w:rsidRDefault="009642C6" w:rsidP="00527ADA">
            <w:pPr>
              <w:snapToGrid w:val="0"/>
              <w:jc w:val="center"/>
              <w:rPr>
                <w:rFonts w:ascii="Arial" w:hAnsi="Arial"/>
                <w:sz w:val="20"/>
                <w:szCs w:val="20"/>
              </w:rPr>
            </w:pPr>
          </w:p>
        </w:tc>
      </w:tr>
      <w:tr w:rsidR="00013AFA" w:rsidRPr="00AD1C19" w14:paraId="02B3A37A" w14:textId="232E4F7D" w:rsidTr="00013AFA">
        <w:trPr>
          <w:trHeight w:val="300"/>
        </w:trPr>
        <w:tc>
          <w:tcPr>
            <w:tcW w:w="909" w:type="dxa"/>
            <w:tcBorders>
              <w:left w:val="single" w:sz="4" w:space="0" w:color="000000"/>
              <w:bottom w:val="single" w:sz="8" w:space="0" w:color="000000"/>
            </w:tcBorders>
            <w:shd w:val="clear" w:color="auto" w:fill="auto"/>
            <w:vAlign w:val="center"/>
          </w:tcPr>
          <w:p w14:paraId="09C2AA71"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8" w:space="0" w:color="000000"/>
            </w:tcBorders>
            <w:shd w:val="clear" w:color="auto" w:fill="auto"/>
            <w:vAlign w:val="center"/>
          </w:tcPr>
          <w:p w14:paraId="0C11782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shd w:val="clear" w:color="auto" w:fill="auto"/>
            <w:vAlign w:val="bottom"/>
          </w:tcPr>
          <w:p w14:paraId="153B7ED6" w14:textId="1D26A71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8" w:space="0" w:color="000000"/>
            </w:tcBorders>
            <w:shd w:val="clear" w:color="auto" w:fill="auto"/>
            <w:vAlign w:val="bottom"/>
          </w:tcPr>
          <w:p w14:paraId="62F99DC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tcPr>
          <w:p w14:paraId="267D853A" w14:textId="09E64BE1"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8" w:space="0" w:color="000000"/>
              <w:right w:val="single" w:sz="4" w:space="0" w:color="000000"/>
            </w:tcBorders>
          </w:tcPr>
          <w:p w14:paraId="6357F37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8" w:space="0" w:color="000000"/>
            </w:tcBorders>
            <w:shd w:val="clear" w:color="auto" w:fill="auto"/>
            <w:vAlign w:val="bottom"/>
          </w:tcPr>
          <w:p w14:paraId="386CBF5D" w14:textId="6110FA1C"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3EF61C9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8" w:space="0" w:color="000000"/>
              <w:right w:val="single" w:sz="4" w:space="0" w:color="000000"/>
            </w:tcBorders>
          </w:tcPr>
          <w:p w14:paraId="7F5DF31E"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8" w:space="0" w:color="000000"/>
              <w:right w:val="single" w:sz="4" w:space="0" w:color="000000"/>
            </w:tcBorders>
          </w:tcPr>
          <w:p w14:paraId="42AC34B2" w14:textId="77777777" w:rsidR="009642C6" w:rsidRPr="00AD1C19" w:rsidRDefault="009642C6" w:rsidP="00527ADA">
            <w:pPr>
              <w:snapToGrid w:val="0"/>
              <w:jc w:val="center"/>
              <w:rPr>
                <w:rFonts w:ascii="Arial" w:hAnsi="Arial"/>
                <w:sz w:val="20"/>
                <w:szCs w:val="20"/>
              </w:rPr>
            </w:pPr>
          </w:p>
        </w:tc>
      </w:tr>
      <w:tr w:rsidR="00013AFA" w:rsidRPr="00AD1C19" w14:paraId="2153B71C" w14:textId="636E69AD" w:rsidTr="00013AFA">
        <w:trPr>
          <w:trHeight w:val="300"/>
        </w:trPr>
        <w:tc>
          <w:tcPr>
            <w:tcW w:w="1773" w:type="dxa"/>
            <w:gridSpan w:val="3"/>
            <w:tcBorders>
              <w:top w:val="single" w:sz="8" w:space="0" w:color="000000"/>
              <w:left w:val="single" w:sz="4" w:space="0" w:color="000000"/>
              <w:bottom w:val="single" w:sz="8" w:space="0" w:color="000000"/>
            </w:tcBorders>
            <w:shd w:val="clear" w:color="auto" w:fill="auto"/>
            <w:vAlign w:val="center"/>
          </w:tcPr>
          <w:p w14:paraId="409331E6"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Ogółem ilość</w:t>
            </w:r>
          </w:p>
        </w:tc>
        <w:tc>
          <w:tcPr>
            <w:tcW w:w="992" w:type="dxa"/>
            <w:tcBorders>
              <w:left w:val="single" w:sz="4" w:space="0" w:color="000000"/>
              <w:bottom w:val="single" w:sz="8" w:space="0" w:color="000000"/>
              <w:right w:val="single" w:sz="4" w:space="0" w:color="auto"/>
            </w:tcBorders>
            <w:shd w:val="clear" w:color="auto" w:fill="auto"/>
            <w:vAlign w:val="bottom"/>
          </w:tcPr>
          <w:p w14:paraId="69EE0F55" w14:textId="47FA16D0" w:rsidR="009642C6" w:rsidRPr="00AD1C19" w:rsidRDefault="009642C6" w:rsidP="009642C6">
            <w:pPr>
              <w:snapToGrid w:val="0"/>
              <w:jc w:val="center"/>
              <w:rPr>
                <w:rFonts w:ascii="Arial" w:hAnsi="Arial"/>
                <w:b/>
                <w:bCs/>
                <w:sz w:val="20"/>
                <w:szCs w:val="20"/>
              </w:rPr>
            </w:pPr>
          </w:p>
        </w:tc>
        <w:tc>
          <w:tcPr>
            <w:tcW w:w="993" w:type="dxa"/>
            <w:tcBorders>
              <w:left w:val="single" w:sz="4" w:space="0" w:color="auto"/>
              <w:bottom w:val="single" w:sz="8" w:space="0" w:color="000000"/>
            </w:tcBorders>
            <w:shd w:val="clear" w:color="auto" w:fill="auto"/>
            <w:vAlign w:val="bottom"/>
          </w:tcPr>
          <w:p w14:paraId="6BD0E550"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2" w:type="dxa"/>
            <w:tcBorders>
              <w:left w:val="single" w:sz="4" w:space="0" w:color="000000"/>
              <w:bottom w:val="single" w:sz="8" w:space="0" w:color="000000"/>
              <w:right w:val="single" w:sz="4" w:space="0" w:color="auto"/>
            </w:tcBorders>
          </w:tcPr>
          <w:p w14:paraId="6CCF2B5C" w14:textId="48E09C16" w:rsidR="009642C6" w:rsidRPr="00AD1C19" w:rsidRDefault="009642C6" w:rsidP="00527ADA">
            <w:pPr>
              <w:snapToGrid w:val="0"/>
              <w:jc w:val="center"/>
              <w:rPr>
                <w:rFonts w:ascii="Arial" w:hAnsi="Arial"/>
                <w:b/>
                <w:bCs/>
                <w:sz w:val="20"/>
                <w:szCs w:val="20"/>
              </w:rPr>
            </w:pPr>
          </w:p>
        </w:tc>
        <w:tc>
          <w:tcPr>
            <w:tcW w:w="992" w:type="dxa"/>
            <w:tcBorders>
              <w:left w:val="single" w:sz="4" w:space="0" w:color="auto"/>
              <w:bottom w:val="single" w:sz="8" w:space="0" w:color="000000"/>
              <w:right w:val="single" w:sz="4" w:space="0" w:color="000000"/>
            </w:tcBorders>
          </w:tcPr>
          <w:p w14:paraId="0087D2B8" w14:textId="77777777" w:rsidR="009642C6" w:rsidRPr="00AD1C19" w:rsidRDefault="009642C6" w:rsidP="00527ADA">
            <w:pPr>
              <w:snapToGrid w:val="0"/>
              <w:jc w:val="center"/>
              <w:rPr>
                <w:rFonts w:ascii="Arial" w:hAnsi="Arial"/>
                <w:b/>
                <w:bCs/>
                <w:sz w:val="20"/>
                <w:szCs w:val="20"/>
              </w:rPr>
            </w:pPr>
          </w:p>
        </w:tc>
        <w:tc>
          <w:tcPr>
            <w:tcW w:w="992" w:type="dxa"/>
            <w:tcBorders>
              <w:left w:val="single" w:sz="4" w:space="0" w:color="000000"/>
              <w:bottom w:val="single" w:sz="8" w:space="0" w:color="000000"/>
            </w:tcBorders>
            <w:shd w:val="clear" w:color="auto" w:fill="auto"/>
            <w:vAlign w:val="bottom"/>
          </w:tcPr>
          <w:p w14:paraId="62BF4F72" w14:textId="68077106"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6057BF53"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850" w:type="dxa"/>
            <w:tcBorders>
              <w:left w:val="single" w:sz="4" w:space="0" w:color="000000"/>
              <w:bottom w:val="single" w:sz="8" w:space="0" w:color="000000"/>
              <w:right w:val="single" w:sz="4" w:space="0" w:color="000000"/>
            </w:tcBorders>
          </w:tcPr>
          <w:p w14:paraId="335F65F8" w14:textId="77777777" w:rsidR="009642C6" w:rsidRPr="00AD1C19" w:rsidRDefault="009642C6" w:rsidP="00527ADA">
            <w:pPr>
              <w:snapToGrid w:val="0"/>
              <w:jc w:val="center"/>
              <w:rPr>
                <w:rFonts w:ascii="Arial" w:hAnsi="Arial"/>
                <w:b/>
                <w:bCs/>
                <w:sz w:val="20"/>
                <w:szCs w:val="20"/>
              </w:rPr>
            </w:pPr>
          </w:p>
        </w:tc>
        <w:tc>
          <w:tcPr>
            <w:tcW w:w="835" w:type="dxa"/>
            <w:tcBorders>
              <w:left w:val="single" w:sz="4" w:space="0" w:color="000000"/>
              <w:bottom w:val="single" w:sz="8" w:space="0" w:color="000000"/>
              <w:right w:val="single" w:sz="4" w:space="0" w:color="000000"/>
            </w:tcBorders>
          </w:tcPr>
          <w:p w14:paraId="1DD909F6" w14:textId="77777777" w:rsidR="009642C6" w:rsidRPr="00AD1C19" w:rsidRDefault="009642C6" w:rsidP="00527ADA">
            <w:pPr>
              <w:snapToGrid w:val="0"/>
              <w:jc w:val="center"/>
              <w:rPr>
                <w:rFonts w:ascii="Arial" w:hAnsi="Arial"/>
                <w:b/>
                <w:bCs/>
                <w:sz w:val="20"/>
                <w:szCs w:val="20"/>
              </w:rPr>
            </w:pPr>
          </w:p>
        </w:tc>
      </w:tr>
      <w:tr w:rsidR="00013AFA" w:rsidRPr="00AD1C19" w14:paraId="12771690" w14:textId="1A09E7F5" w:rsidTr="00013AFA">
        <w:trPr>
          <w:trHeight w:val="300"/>
        </w:trPr>
        <w:tc>
          <w:tcPr>
            <w:tcW w:w="1773" w:type="dxa"/>
            <w:gridSpan w:val="3"/>
            <w:tcBorders>
              <w:top w:val="single" w:sz="8" w:space="0" w:color="000000"/>
              <w:left w:val="single" w:sz="8" w:space="0" w:color="000000"/>
              <w:bottom w:val="single" w:sz="8" w:space="0" w:color="000000"/>
            </w:tcBorders>
            <w:shd w:val="clear" w:color="auto" w:fill="auto"/>
            <w:vAlign w:val="center"/>
          </w:tcPr>
          <w:p w14:paraId="2DC600E2"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WARTOŚĆ</w:t>
            </w:r>
          </w:p>
        </w:tc>
        <w:tc>
          <w:tcPr>
            <w:tcW w:w="992" w:type="dxa"/>
            <w:tcBorders>
              <w:top w:val="single" w:sz="8" w:space="0" w:color="000000"/>
              <w:left w:val="single" w:sz="4" w:space="0" w:color="000000"/>
              <w:bottom w:val="single" w:sz="8" w:space="0" w:color="000000"/>
              <w:right w:val="single" w:sz="4" w:space="0" w:color="auto"/>
            </w:tcBorders>
            <w:shd w:val="clear" w:color="auto" w:fill="auto"/>
            <w:vAlign w:val="bottom"/>
          </w:tcPr>
          <w:p w14:paraId="201C99E6"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auto"/>
              <w:bottom w:val="single" w:sz="8" w:space="0" w:color="000000"/>
            </w:tcBorders>
            <w:shd w:val="clear" w:color="auto" w:fill="auto"/>
            <w:vAlign w:val="bottom"/>
          </w:tcPr>
          <w:p w14:paraId="2CF0E1E4" w14:textId="77777777" w:rsidR="009642C6" w:rsidRPr="00AD1C19" w:rsidRDefault="009642C6" w:rsidP="009642C6">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right w:val="single" w:sz="4" w:space="0" w:color="auto"/>
            </w:tcBorders>
          </w:tcPr>
          <w:p w14:paraId="0448BE16" w14:textId="78AD5709"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auto"/>
              <w:bottom w:val="single" w:sz="8" w:space="0" w:color="000000"/>
              <w:right w:val="single" w:sz="4" w:space="0" w:color="000000"/>
            </w:tcBorders>
          </w:tcPr>
          <w:p w14:paraId="6E2CCF94" w14:textId="77777777"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tcBorders>
            <w:shd w:val="clear" w:color="auto" w:fill="auto"/>
            <w:vAlign w:val="bottom"/>
          </w:tcPr>
          <w:p w14:paraId="75B107F0" w14:textId="0802CADA"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38A7A00"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850" w:type="dxa"/>
            <w:tcBorders>
              <w:top w:val="single" w:sz="8" w:space="0" w:color="000000"/>
              <w:left w:val="single" w:sz="4" w:space="0" w:color="000000"/>
              <w:bottom w:val="single" w:sz="8" w:space="0" w:color="000000"/>
              <w:right w:val="single" w:sz="8" w:space="0" w:color="000000"/>
            </w:tcBorders>
          </w:tcPr>
          <w:p w14:paraId="1C6C98E1" w14:textId="77777777" w:rsidR="009642C6" w:rsidRPr="00AD1C19" w:rsidRDefault="009642C6" w:rsidP="00527ADA">
            <w:pPr>
              <w:snapToGrid w:val="0"/>
              <w:rPr>
                <w:rFonts w:ascii="Arial" w:hAnsi="Arial"/>
                <w:b/>
                <w:bCs/>
                <w:sz w:val="20"/>
                <w:szCs w:val="20"/>
              </w:rPr>
            </w:pPr>
          </w:p>
        </w:tc>
        <w:tc>
          <w:tcPr>
            <w:tcW w:w="835" w:type="dxa"/>
            <w:tcBorders>
              <w:top w:val="single" w:sz="8" w:space="0" w:color="000000"/>
              <w:left w:val="single" w:sz="4" w:space="0" w:color="000000"/>
              <w:bottom w:val="single" w:sz="8" w:space="0" w:color="000000"/>
              <w:right w:val="single" w:sz="8" w:space="0" w:color="000000"/>
            </w:tcBorders>
          </w:tcPr>
          <w:p w14:paraId="09146A77" w14:textId="77777777" w:rsidR="009642C6" w:rsidRPr="00AD1C19" w:rsidRDefault="009642C6" w:rsidP="00527ADA">
            <w:pPr>
              <w:snapToGrid w:val="0"/>
              <w:rPr>
                <w:rFonts w:ascii="Arial" w:hAnsi="Arial"/>
                <w:b/>
                <w:bCs/>
                <w:sz w:val="20"/>
                <w:szCs w:val="20"/>
              </w:rPr>
            </w:pPr>
          </w:p>
        </w:tc>
      </w:tr>
      <w:tr w:rsidR="00806E6F" w:rsidRPr="00AD1C19" w14:paraId="79D79F82" w14:textId="6F44FD24" w:rsidTr="00013AFA">
        <w:trPr>
          <w:trHeight w:val="300"/>
        </w:trPr>
        <w:tc>
          <w:tcPr>
            <w:tcW w:w="9412" w:type="dxa"/>
            <w:gridSpan w:val="11"/>
            <w:tcBorders>
              <w:top w:val="single" w:sz="8" w:space="0" w:color="000000"/>
              <w:left w:val="single" w:sz="8" w:space="0" w:color="000000"/>
              <w:bottom w:val="single" w:sz="8" w:space="0" w:color="000000"/>
              <w:right w:val="single" w:sz="4" w:space="0" w:color="auto"/>
            </w:tcBorders>
            <w:shd w:val="clear" w:color="auto" w:fill="auto"/>
            <w:vAlign w:val="bottom"/>
          </w:tcPr>
          <w:p w14:paraId="431A885F" w14:textId="77777777" w:rsidR="00806E6F" w:rsidRPr="00AD1C19" w:rsidRDefault="00806E6F" w:rsidP="00A8277C">
            <w:pPr>
              <w:snapToGrid w:val="0"/>
              <w:rPr>
                <w:rFonts w:ascii="Arial" w:hAnsi="Arial"/>
                <w:b/>
                <w:bCs/>
                <w:i/>
                <w:iCs/>
                <w:sz w:val="18"/>
                <w:szCs w:val="18"/>
              </w:rPr>
            </w:pPr>
            <w:r w:rsidRPr="00AD1C19">
              <w:rPr>
                <w:rFonts w:ascii="Arial" w:hAnsi="Arial"/>
                <w:b/>
                <w:bCs/>
                <w:i/>
                <w:iCs/>
                <w:sz w:val="18"/>
                <w:szCs w:val="18"/>
              </w:rPr>
              <w:t>Ogółem miesięczny koszt zimowego utrzymania :</w:t>
            </w:r>
          </w:p>
          <w:p w14:paraId="44B04AD5" w14:textId="31D7E936" w:rsidR="00806E6F" w:rsidRPr="00AD1C19" w:rsidRDefault="00806E6F" w:rsidP="00A8277C">
            <w:pPr>
              <w:snapToGrid w:val="0"/>
              <w:spacing w:line="276" w:lineRule="auto"/>
              <w:rPr>
                <w:sz w:val="20"/>
                <w:szCs w:val="20"/>
              </w:rPr>
            </w:pPr>
            <w:r w:rsidRPr="00AD1C19">
              <w:rPr>
                <w:rFonts w:ascii="Arial" w:hAnsi="Arial"/>
                <w:sz w:val="20"/>
                <w:szCs w:val="20"/>
              </w:rPr>
              <w:t> </w:t>
            </w:r>
          </w:p>
        </w:tc>
      </w:tr>
      <w:tr w:rsidR="00013AFA" w:rsidRPr="00AD1C19" w14:paraId="1B7AEA9B" w14:textId="3A33B7DA" w:rsidTr="00013AFA">
        <w:trPr>
          <w:trHeight w:val="390"/>
        </w:trPr>
        <w:tc>
          <w:tcPr>
            <w:tcW w:w="3758" w:type="dxa"/>
            <w:gridSpan w:val="5"/>
            <w:shd w:val="clear" w:color="auto" w:fill="auto"/>
            <w:vAlign w:val="bottom"/>
          </w:tcPr>
          <w:p w14:paraId="542F17D9" w14:textId="77777777" w:rsidR="00A8277C" w:rsidRDefault="00A8277C" w:rsidP="00527ADA">
            <w:pPr>
              <w:snapToGrid w:val="0"/>
              <w:rPr>
                <w:rFonts w:ascii="Arial" w:hAnsi="Arial"/>
                <w:i/>
                <w:iCs/>
                <w:sz w:val="20"/>
                <w:szCs w:val="20"/>
              </w:rPr>
            </w:pPr>
            <w:r w:rsidRPr="00AD1C19">
              <w:rPr>
                <w:rFonts w:ascii="Arial" w:hAnsi="Arial"/>
                <w:i/>
                <w:iCs/>
                <w:sz w:val="20"/>
                <w:szCs w:val="20"/>
              </w:rPr>
              <w:t>Potwierdzam wykonanie usługi:</w:t>
            </w:r>
          </w:p>
          <w:p w14:paraId="3CF7083E" w14:textId="77777777" w:rsidR="00A8277C" w:rsidRDefault="00A8277C" w:rsidP="00527ADA">
            <w:pPr>
              <w:snapToGrid w:val="0"/>
              <w:rPr>
                <w:rFonts w:ascii="Arial" w:hAnsi="Arial"/>
                <w:i/>
                <w:iCs/>
                <w:sz w:val="20"/>
                <w:szCs w:val="20"/>
              </w:rPr>
            </w:pPr>
          </w:p>
          <w:p w14:paraId="600F2494" w14:textId="2DB2BC85" w:rsidR="00A8277C" w:rsidRPr="00AD1C19" w:rsidRDefault="00A8277C" w:rsidP="00527ADA">
            <w:pPr>
              <w:snapToGrid w:val="0"/>
              <w:rPr>
                <w:rFonts w:ascii="Arial" w:hAnsi="Arial"/>
                <w:i/>
                <w:iCs/>
                <w:sz w:val="20"/>
                <w:szCs w:val="20"/>
              </w:rPr>
            </w:pPr>
          </w:p>
        </w:tc>
        <w:tc>
          <w:tcPr>
            <w:tcW w:w="1984" w:type="dxa"/>
            <w:gridSpan w:val="2"/>
          </w:tcPr>
          <w:p w14:paraId="3FFB2066"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2016D2B5"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269E2194" w14:textId="77777777" w:rsidR="00A8277C" w:rsidRPr="00AD1C19" w:rsidRDefault="00A8277C" w:rsidP="00527ADA">
            <w:pPr>
              <w:snapToGrid w:val="0"/>
              <w:spacing w:line="276" w:lineRule="auto"/>
              <w:rPr>
                <w:sz w:val="20"/>
                <w:szCs w:val="20"/>
              </w:rPr>
            </w:pPr>
          </w:p>
        </w:tc>
        <w:tc>
          <w:tcPr>
            <w:tcW w:w="850" w:type="dxa"/>
          </w:tcPr>
          <w:p w14:paraId="198CDD3A" w14:textId="77777777" w:rsidR="00A8277C" w:rsidRPr="00AD1C19" w:rsidRDefault="00A8277C" w:rsidP="00527ADA">
            <w:pPr>
              <w:snapToGrid w:val="0"/>
              <w:spacing w:line="276" w:lineRule="auto"/>
              <w:rPr>
                <w:sz w:val="20"/>
                <w:szCs w:val="20"/>
              </w:rPr>
            </w:pPr>
          </w:p>
        </w:tc>
        <w:tc>
          <w:tcPr>
            <w:tcW w:w="835" w:type="dxa"/>
          </w:tcPr>
          <w:p w14:paraId="6D21044E" w14:textId="77777777" w:rsidR="00A8277C" w:rsidRPr="00AD1C19" w:rsidRDefault="00A8277C" w:rsidP="00527ADA">
            <w:pPr>
              <w:snapToGrid w:val="0"/>
              <w:spacing w:line="276" w:lineRule="auto"/>
              <w:rPr>
                <w:sz w:val="20"/>
                <w:szCs w:val="20"/>
              </w:rPr>
            </w:pPr>
          </w:p>
        </w:tc>
      </w:tr>
      <w:tr w:rsidR="00013AFA" w:rsidRPr="00AD1C19" w14:paraId="5A123DE9" w14:textId="6F44FF34" w:rsidTr="00013AFA">
        <w:trPr>
          <w:trHeight w:val="270"/>
        </w:trPr>
        <w:tc>
          <w:tcPr>
            <w:tcW w:w="909" w:type="dxa"/>
            <w:shd w:val="clear" w:color="auto" w:fill="auto"/>
            <w:vAlign w:val="bottom"/>
          </w:tcPr>
          <w:p w14:paraId="498C3FD2" w14:textId="77777777" w:rsidR="00A8277C" w:rsidRPr="000969B5" w:rsidRDefault="00A8277C" w:rsidP="00527ADA">
            <w:pPr>
              <w:snapToGrid w:val="0"/>
              <w:spacing w:line="276" w:lineRule="auto"/>
              <w:rPr>
                <w:color w:val="FF0000"/>
                <w:sz w:val="20"/>
                <w:szCs w:val="20"/>
              </w:rPr>
            </w:pPr>
          </w:p>
        </w:tc>
        <w:tc>
          <w:tcPr>
            <w:tcW w:w="864" w:type="dxa"/>
            <w:gridSpan w:val="2"/>
            <w:shd w:val="clear" w:color="auto" w:fill="auto"/>
            <w:vAlign w:val="bottom"/>
          </w:tcPr>
          <w:p w14:paraId="24792DA3"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57D89197"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Zleceniodawcy</w:t>
            </w:r>
          </w:p>
        </w:tc>
        <w:tc>
          <w:tcPr>
            <w:tcW w:w="1984" w:type="dxa"/>
            <w:gridSpan w:val="2"/>
          </w:tcPr>
          <w:p w14:paraId="2A5643B8"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A70B8F8"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174D4BD"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Usługobiorcy</w:t>
            </w:r>
          </w:p>
        </w:tc>
        <w:tc>
          <w:tcPr>
            <w:tcW w:w="850" w:type="dxa"/>
          </w:tcPr>
          <w:p w14:paraId="233046A3" w14:textId="77777777" w:rsidR="00A8277C" w:rsidRPr="00AD1C19" w:rsidRDefault="00A8277C" w:rsidP="00527ADA">
            <w:pPr>
              <w:snapToGrid w:val="0"/>
              <w:jc w:val="center"/>
              <w:rPr>
                <w:rFonts w:ascii="Arial" w:hAnsi="Arial"/>
                <w:sz w:val="18"/>
                <w:szCs w:val="18"/>
                <w:vertAlign w:val="superscript"/>
              </w:rPr>
            </w:pPr>
          </w:p>
        </w:tc>
        <w:tc>
          <w:tcPr>
            <w:tcW w:w="835" w:type="dxa"/>
          </w:tcPr>
          <w:p w14:paraId="44FF52F8" w14:textId="77777777" w:rsidR="00A8277C" w:rsidRPr="00AD1C19" w:rsidRDefault="00A8277C" w:rsidP="00527ADA">
            <w:pPr>
              <w:snapToGrid w:val="0"/>
              <w:jc w:val="center"/>
              <w:rPr>
                <w:rFonts w:ascii="Arial" w:hAnsi="Arial"/>
                <w:sz w:val="18"/>
                <w:szCs w:val="18"/>
                <w:vertAlign w:val="superscript"/>
              </w:rPr>
            </w:pPr>
          </w:p>
        </w:tc>
      </w:tr>
      <w:tr w:rsidR="00013AFA" w:rsidRPr="00AD1C19" w14:paraId="165E7104" w14:textId="121ECF49" w:rsidTr="00013AFA">
        <w:trPr>
          <w:trHeight w:val="255"/>
        </w:trPr>
        <w:tc>
          <w:tcPr>
            <w:tcW w:w="909" w:type="dxa"/>
            <w:shd w:val="clear" w:color="auto" w:fill="auto"/>
            <w:vAlign w:val="bottom"/>
          </w:tcPr>
          <w:p w14:paraId="08DDF907" w14:textId="77777777" w:rsidR="00A8277C" w:rsidRPr="000969B5" w:rsidRDefault="00A8277C" w:rsidP="00527ADA">
            <w:pPr>
              <w:snapToGrid w:val="0"/>
              <w:rPr>
                <w:rFonts w:ascii="Arial" w:hAnsi="Arial"/>
                <w:i/>
                <w:iCs/>
                <w:color w:val="FF0000"/>
                <w:sz w:val="20"/>
                <w:szCs w:val="20"/>
              </w:rPr>
            </w:pPr>
            <w:r w:rsidRPr="00AD1C19">
              <w:rPr>
                <w:rFonts w:ascii="Arial" w:hAnsi="Arial"/>
                <w:i/>
                <w:iCs/>
                <w:sz w:val="20"/>
                <w:szCs w:val="20"/>
              </w:rPr>
              <w:t>Data:</w:t>
            </w:r>
          </w:p>
        </w:tc>
        <w:tc>
          <w:tcPr>
            <w:tcW w:w="864" w:type="dxa"/>
            <w:gridSpan w:val="2"/>
            <w:tcBorders>
              <w:bottom w:val="single" w:sz="4" w:space="0" w:color="000000"/>
            </w:tcBorders>
            <w:shd w:val="clear" w:color="auto" w:fill="auto"/>
            <w:vAlign w:val="bottom"/>
          </w:tcPr>
          <w:p w14:paraId="46A72BCD" w14:textId="77777777" w:rsidR="00A8277C" w:rsidRPr="00AD1C19" w:rsidRDefault="00A8277C" w:rsidP="00527ADA">
            <w:pPr>
              <w:snapToGrid w:val="0"/>
              <w:rPr>
                <w:rFonts w:ascii="Arial" w:hAnsi="Arial"/>
                <w:sz w:val="20"/>
                <w:szCs w:val="20"/>
              </w:rPr>
            </w:pPr>
            <w:r w:rsidRPr="00AD1C19">
              <w:rPr>
                <w:rFonts w:ascii="Arial" w:hAnsi="Arial"/>
                <w:sz w:val="20"/>
                <w:szCs w:val="20"/>
              </w:rPr>
              <w:t> </w:t>
            </w:r>
          </w:p>
        </w:tc>
        <w:tc>
          <w:tcPr>
            <w:tcW w:w="1985" w:type="dxa"/>
            <w:gridSpan w:val="2"/>
            <w:shd w:val="clear" w:color="auto" w:fill="auto"/>
            <w:vAlign w:val="bottom"/>
          </w:tcPr>
          <w:p w14:paraId="16484266" w14:textId="77777777" w:rsidR="00A8277C" w:rsidRPr="00AD1C19" w:rsidRDefault="00A8277C" w:rsidP="00527ADA">
            <w:pPr>
              <w:snapToGrid w:val="0"/>
              <w:spacing w:line="276" w:lineRule="auto"/>
              <w:rPr>
                <w:sz w:val="20"/>
                <w:szCs w:val="20"/>
              </w:rPr>
            </w:pPr>
          </w:p>
        </w:tc>
        <w:tc>
          <w:tcPr>
            <w:tcW w:w="1984" w:type="dxa"/>
            <w:gridSpan w:val="2"/>
          </w:tcPr>
          <w:p w14:paraId="6D27FE3F"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3251A3C2"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01042079" w14:textId="77777777" w:rsidR="00A8277C" w:rsidRPr="00AD1C19" w:rsidRDefault="00A8277C" w:rsidP="00527ADA">
            <w:pPr>
              <w:snapToGrid w:val="0"/>
              <w:spacing w:line="276" w:lineRule="auto"/>
              <w:rPr>
                <w:sz w:val="20"/>
                <w:szCs w:val="20"/>
              </w:rPr>
            </w:pPr>
          </w:p>
        </w:tc>
        <w:tc>
          <w:tcPr>
            <w:tcW w:w="850" w:type="dxa"/>
          </w:tcPr>
          <w:p w14:paraId="7ADBD83E" w14:textId="77777777" w:rsidR="00A8277C" w:rsidRPr="00AD1C19" w:rsidRDefault="00A8277C" w:rsidP="00527ADA">
            <w:pPr>
              <w:snapToGrid w:val="0"/>
              <w:spacing w:line="276" w:lineRule="auto"/>
              <w:rPr>
                <w:sz w:val="20"/>
                <w:szCs w:val="20"/>
              </w:rPr>
            </w:pPr>
          </w:p>
        </w:tc>
        <w:tc>
          <w:tcPr>
            <w:tcW w:w="835" w:type="dxa"/>
          </w:tcPr>
          <w:p w14:paraId="4302D92B" w14:textId="77777777" w:rsidR="00A8277C" w:rsidRPr="00AD1C19" w:rsidRDefault="00A8277C" w:rsidP="00527ADA">
            <w:pPr>
              <w:snapToGrid w:val="0"/>
              <w:spacing w:line="276" w:lineRule="auto"/>
              <w:rPr>
                <w:sz w:val="20"/>
                <w:szCs w:val="20"/>
              </w:rPr>
            </w:pPr>
          </w:p>
        </w:tc>
      </w:tr>
      <w:tr w:rsidR="00013AFA" w:rsidRPr="00AD1C19" w14:paraId="55E631C6" w14:textId="5F52228E" w:rsidTr="00013AFA">
        <w:trPr>
          <w:trHeight w:val="255"/>
        </w:trPr>
        <w:tc>
          <w:tcPr>
            <w:tcW w:w="909" w:type="dxa"/>
            <w:shd w:val="clear" w:color="auto" w:fill="auto"/>
            <w:vAlign w:val="bottom"/>
          </w:tcPr>
          <w:p w14:paraId="40225CA1" w14:textId="77777777" w:rsidR="00A8277C" w:rsidRDefault="00A8277C" w:rsidP="00527ADA">
            <w:pPr>
              <w:snapToGrid w:val="0"/>
              <w:spacing w:line="276" w:lineRule="auto"/>
              <w:rPr>
                <w:sz w:val="20"/>
                <w:szCs w:val="20"/>
              </w:rPr>
            </w:pPr>
          </w:p>
        </w:tc>
        <w:tc>
          <w:tcPr>
            <w:tcW w:w="864" w:type="dxa"/>
            <w:gridSpan w:val="2"/>
            <w:shd w:val="clear" w:color="auto" w:fill="auto"/>
            <w:vAlign w:val="bottom"/>
          </w:tcPr>
          <w:p w14:paraId="014857FC"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4F63FEEA" w14:textId="77777777" w:rsidR="00A8277C" w:rsidRPr="00AD1C19" w:rsidRDefault="00A8277C" w:rsidP="00527ADA">
            <w:pPr>
              <w:snapToGrid w:val="0"/>
              <w:spacing w:line="276" w:lineRule="auto"/>
              <w:rPr>
                <w:sz w:val="20"/>
                <w:szCs w:val="20"/>
              </w:rPr>
            </w:pPr>
          </w:p>
        </w:tc>
        <w:tc>
          <w:tcPr>
            <w:tcW w:w="1984" w:type="dxa"/>
            <w:gridSpan w:val="2"/>
          </w:tcPr>
          <w:p w14:paraId="4A3742D5"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50BB2EE"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CDC2E39" w14:textId="77777777" w:rsidR="00A8277C" w:rsidRPr="00AD1C19" w:rsidRDefault="00A8277C" w:rsidP="00527ADA">
            <w:pPr>
              <w:snapToGrid w:val="0"/>
              <w:spacing w:line="276" w:lineRule="auto"/>
              <w:rPr>
                <w:sz w:val="20"/>
                <w:szCs w:val="20"/>
              </w:rPr>
            </w:pPr>
          </w:p>
        </w:tc>
        <w:tc>
          <w:tcPr>
            <w:tcW w:w="850" w:type="dxa"/>
          </w:tcPr>
          <w:p w14:paraId="2DFBEF33" w14:textId="77777777" w:rsidR="00A8277C" w:rsidRPr="00AD1C19" w:rsidRDefault="00A8277C" w:rsidP="00527ADA">
            <w:pPr>
              <w:snapToGrid w:val="0"/>
              <w:spacing w:line="276" w:lineRule="auto"/>
              <w:rPr>
                <w:sz w:val="20"/>
                <w:szCs w:val="20"/>
              </w:rPr>
            </w:pPr>
          </w:p>
        </w:tc>
        <w:tc>
          <w:tcPr>
            <w:tcW w:w="835" w:type="dxa"/>
          </w:tcPr>
          <w:p w14:paraId="6D049CEA" w14:textId="77777777" w:rsidR="00A8277C" w:rsidRPr="00AD1C19" w:rsidRDefault="00A8277C" w:rsidP="00527ADA">
            <w:pPr>
              <w:snapToGrid w:val="0"/>
              <w:spacing w:line="276" w:lineRule="auto"/>
              <w:rPr>
                <w:sz w:val="20"/>
                <w:szCs w:val="20"/>
              </w:rPr>
            </w:pPr>
          </w:p>
        </w:tc>
      </w:tr>
    </w:tbl>
    <w:p w14:paraId="3CD3DAC6" w14:textId="77777777" w:rsidR="00192CF9" w:rsidRDefault="00192CF9" w:rsidP="00BA366F">
      <w:pPr>
        <w:pStyle w:val="Nagwek4"/>
        <w:numPr>
          <w:ilvl w:val="0"/>
          <w:numId w:val="0"/>
        </w:numPr>
        <w:tabs>
          <w:tab w:val="clear" w:pos="864"/>
          <w:tab w:val="clear" w:pos="1728"/>
          <w:tab w:val="left" w:pos="14856"/>
          <w:tab w:val="left" w:pos="22284"/>
        </w:tabs>
      </w:pPr>
    </w:p>
    <w:p w14:paraId="176F6B97" w14:textId="566E5DAB" w:rsidR="009B56DF" w:rsidRPr="00BA366F" w:rsidRDefault="00BA366F" w:rsidP="00BA366F">
      <w:pPr>
        <w:pStyle w:val="Nagwek4"/>
        <w:numPr>
          <w:ilvl w:val="0"/>
          <w:numId w:val="0"/>
        </w:numPr>
        <w:tabs>
          <w:tab w:val="clear" w:pos="864"/>
          <w:tab w:val="clear" w:pos="1728"/>
          <w:tab w:val="left" w:pos="14856"/>
          <w:tab w:val="left" w:pos="22284"/>
        </w:tabs>
      </w:pPr>
      <w:r>
        <w:t xml:space="preserve">                                                                                                                              </w:t>
      </w:r>
      <w:r w:rsidR="009B56DF">
        <w:t>Załącznik nr 2</w:t>
      </w:r>
      <w:r>
        <w:t xml:space="preserve"> </w:t>
      </w:r>
      <w:r w:rsidR="009B56DF">
        <w:t>do SWZ</w:t>
      </w:r>
    </w:p>
    <w:p w14:paraId="287F34FB" w14:textId="77777777" w:rsidR="009B56DF" w:rsidRDefault="009B56DF">
      <w:pPr>
        <w:pStyle w:val="Nagwek1"/>
        <w:tabs>
          <w:tab w:val="num" w:pos="432"/>
        </w:tabs>
        <w:ind w:left="1416"/>
        <w:rPr>
          <w:sz w:val="24"/>
        </w:rPr>
      </w:pPr>
      <w:r>
        <w:t xml:space="preserve">            </w:t>
      </w:r>
      <w:r>
        <w:rPr>
          <w:sz w:val="24"/>
        </w:rPr>
        <w:t xml:space="preserve">FORMULARZ OFERTY </w:t>
      </w:r>
    </w:p>
    <w:p w14:paraId="20DE4784" w14:textId="77777777" w:rsidR="00374B9B" w:rsidRPr="00B92F39" w:rsidRDefault="00374B9B">
      <w:pPr>
        <w:numPr>
          <w:ilvl w:val="0"/>
          <w:numId w:val="51"/>
        </w:numPr>
        <w:tabs>
          <w:tab w:val="left" w:pos="284"/>
        </w:tabs>
        <w:spacing w:before="60" w:line="360" w:lineRule="auto"/>
        <w:ind w:left="0" w:firstLine="0"/>
        <w:jc w:val="both"/>
        <w:rPr>
          <w:rFonts w:asciiTheme="minorHAnsi" w:hAnsiTheme="minorHAnsi" w:cstheme="minorHAnsi"/>
          <w:b/>
          <w:bCs/>
        </w:rPr>
      </w:pPr>
      <w:r w:rsidRPr="00B92F39">
        <w:rPr>
          <w:rFonts w:asciiTheme="minorHAnsi" w:hAnsiTheme="minorHAnsi" w:cstheme="minorHAnsi"/>
          <w:b/>
          <w:bCs/>
        </w:rPr>
        <w:t>Wykonawca:</w:t>
      </w:r>
    </w:p>
    <w:tbl>
      <w:tblPr>
        <w:tblpPr w:leftFromText="141" w:rightFromText="141" w:vertAnchor="text" w:horzAnchor="margin" w:tblpX="68" w:tblpY="115"/>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3"/>
        <w:gridCol w:w="6827"/>
      </w:tblGrid>
      <w:tr w:rsidR="00374B9B" w:rsidRPr="00B92F39" w14:paraId="5C96EC55" w14:textId="77777777" w:rsidTr="00172FA9">
        <w:trPr>
          <w:trHeight w:val="423"/>
        </w:trPr>
        <w:tc>
          <w:tcPr>
            <w:tcW w:w="1207" w:type="pct"/>
            <w:shd w:val="clear" w:color="auto" w:fill="D6E3BC"/>
            <w:vAlign w:val="center"/>
          </w:tcPr>
          <w:p w14:paraId="0A6A45A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Nazwa firmy</w:t>
            </w:r>
          </w:p>
        </w:tc>
        <w:tc>
          <w:tcPr>
            <w:tcW w:w="3793" w:type="pct"/>
            <w:vAlign w:val="center"/>
          </w:tcPr>
          <w:p w14:paraId="29FFFCE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63D53C8" w14:textId="77777777" w:rsidTr="00172FA9">
        <w:trPr>
          <w:trHeight w:val="410"/>
        </w:trPr>
        <w:tc>
          <w:tcPr>
            <w:tcW w:w="1207" w:type="pct"/>
            <w:shd w:val="clear" w:color="auto" w:fill="D6E3BC"/>
            <w:vAlign w:val="center"/>
          </w:tcPr>
          <w:p w14:paraId="24F569B9"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Wykonawcy  </w:t>
            </w:r>
          </w:p>
        </w:tc>
        <w:tc>
          <w:tcPr>
            <w:tcW w:w="3793" w:type="pct"/>
            <w:vAlign w:val="center"/>
          </w:tcPr>
          <w:p w14:paraId="75E5A6CF"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0EAE5C8" w14:textId="77777777" w:rsidTr="00172FA9">
        <w:trPr>
          <w:trHeight w:val="546"/>
        </w:trPr>
        <w:tc>
          <w:tcPr>
            <w:tcW w:w="1207" w:type="pct"/>
            <w:shd w:val="clear" w:color="auto" w:fill="D6E3BC"/>
            <w:vAlign w:val="center"/>
          </w:tcPr>
          <w:p w14:paraId="79C3C77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do korespondencji </w:t>
            </w:r>
          </w:p>
        </w:tc>
        <w:tc>
          <w:tcPr>
            <w:tcW w:w="3793" w:type="pct"/>
            <w:vAlign w:val="center"/>
          </w:tcPr>
          <w:p w14:paraId="66C72532"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21749F1" w14:textId="77777777" w:rsidTr="00172FA9">
        <w:trPr>
          <w:trHeight w:val="424"/>
        </w:trPr>
        <w:tc>
          <w:tcPr>
            <w:tcW w:w="1207" w:type="pct"/>
            <w:shd w:val="clear" w:color="auto" w:fill="D6E3BC"/>
            <w:vAlign w:val="center"/>
          </w:tcPr>
          <w:p w14:paraId="4E7DCB60"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Województwo</w:t>
            </w:r>
          </w:p>
        </w:tc>
        <w:tc>
          <w:tcPr>
            <w:tcW w:w="3793" w:type="pct"/>
            <w:vAlign w:val="center"/>
          </w:tcPr>
          <w:p w14:paraId="4AEFF1A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752A3AE" w14:textId="77777777" w:rsidTr="00172FA9">
        <w:trPr>
          <w:trHeight w:val="417"/>
        </w:trPr>
        <w:tc>
          <w:tcPr>
            <w:tcW w:w="1207" w:type="pct"/>
            <w:shd w:val="clear" w:color="auto" w:fill="D6E3BC"/>
            <w:vAlign w:val="center"/>
          </w:tcPr>
          <w:p w14:paraId="027CA96D"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NIP</w:t>
            </w:r>
          </w:p>
        </w:tc>
        <w:tc>
          <w:tcPr>
            <w:tcW w:w="3793" w:type="pct"/>
            <w:vAlign w:val="center"/>
          </w:tcPr>
          <w:p w14:paraId="037C6C47"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2EA6BB9A" w14:textId="77777777" w:rsidTr="00172FA9">
        <w:trPr>
          <w:trHeight w:val="408"/>
        </w:trPr>
        <w:tc>
          <w:tcPr>
            <w:tcW w:w="1207" w:type="pct"/>
            <w:shd w:val="clear" w:color="auto" w:fill="D6E3BC"/>
            <w:vAlign w:val="center"/>
          </w:tcPr>
          <w:p w14:paraId="185E2A6A"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REGON</w:t>
            </w:r>
          </w:p>
        </w:tc>
        <w:tc>
          <w:tcPr>
            <w:tcW w:w="3793" w:type="pct"/>
            <w:vAlign w:val="center"/>
          </w:tcPr>
          <w:p w14:paraId="6F8DD163"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7CAD2BD" w14:textId="77777777" w:rsidTr="00172FA9">
        <w:trPr>
          <w:trHeight w:val="413"/>
        </w:trPr>
        <w:tc>
          <w:tcPr>
            <w:tcW w:w="1207" w:type="pct"/>
            <w:shd w:val="clear" w:color="auto" w:fill="D6E3BC"/>
            <w:vAlign w:val="center"/>
          </w:tcPr>
          <w:p w14:paraId="4D77C78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Nr telefonu</w:t>
            </w:r>
          </w:p>
        </w:tc>
        <w:tc>
          <w:tcPr>
            <w:tcW w:w="3793" w:type="pct"/>
            <w:vAlign w:val="center"/>
          </w:tcPr>
          <w:p w14:paraId="072D816C"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63A2BDA8" w14:textId="77777777" w:rsidTr="00172FA9">
        <w:trPr>
          <w:trHeight w:val="419"/>
        </w:trPr>
        <w:tc>
          <w:tcPr>
            <w:tcW w:w="1207" w:type="pct"/>
            <w:shd w:val="clear" w:color="auto" w:fill="D6E3BC"/>
            <w:vAlign w:val="center"/>
          </w:tcPr>
          <w:p w14:paraId="3B0399F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Adres e-mail</w:t>
            </w:r>
          </w:p>
        </w:tc>
        <w:tc>
          <w:tcPr>
            <w:tcW w:w="3793" w:type="pct"/>
            <w:vAlign w:val="center"/>
          </w:tcPr>
          <w:p w14:paraId="14358101"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A884840" w14:textId="77777777" w:rsidTr="00172FA9">
        <w:trPr>
          <w:trHeight w:val="426"/>
        </w:trPr>
        <w:tc>
          <w:tcPr>
            <w:tcW w:w="1207" w:type="pct"/>
            <w:shd w:val="clear" w:color="auto" w:fill="D6E3BC"/>
            <w:vAlign w:val="center"/>
          </w:tcPr>
          <w:p w14:paraId="7552BC0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Osoba do kontaktu</w:t>
            </w:r>
          </w:p>
        </w:tc>
        <w:tc>
          <w:tcPr>
            <w:tcW w:w="3793" w:type="pct"/>
            <w:vAlign w:val="center"/>
          </w:tcPr>
          <w:p w14:paraId="02037AB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30793DDC" w14:textId="77777777" w:rsidTr="00172FA9">
        <w:trPr>
          <w:trHeight w:val="2142"/>
        </w:trPr>
        <w:tc>
          <w:tcPr>
            <w:tcW w:w="1207" w:type="pct"/>
            <w:shd w:val="clear" w:color="auto" w:fill="D6E3BC"/>
            <w:vAlign w:val="center"/>
          </w:tcPr>
          <w:p w14:paraId="3948A3C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Kategoria przedsiębiorstwa</w:t>
            </w:r>
          </w:p>
        </w:tc>
        <w:tc>
          <w:tcPr>
            <w:tcW w:w="3793" w:type="pct"/>
            <w:vAlign w:val="center"/>
          </w:tcPr>
          <w:p w14:paraId="32C0FD8A" w14:textId="77777777" w:rsidR="00374B9B" w:rsidRPr="00D35CDF" w:rsidRDefault="00374B9B" w:rsidP="00172FA9">
            <w:pPr>
              <w:tabs>
                <w:tab w:val="left" w:pos="517"/>
              </w:tabs>
              <w:jc w:val="both"/>
              <w:rPr>
                <w:rFonts w:asciiTheme="minorHAnsi" w:hAnsiTheme="minorHAnsi" w:cstheme="minorHAnsi"/>
                <w:sz w:val="18"/>
                <w:szCs w:val="18"/>
              </w:rPr>
            </w:pPr>
            <w:r w:rsidRPr="00B92F39">
              <w:rPr>
                <w:rFonts w:asciiTheme="minorHAnsi" w:hAnsiTheme="minorHAnsi" w:cstheme="minorHAnsi"/>
              </w:rPr>
              <w:t xml:space="preserve">□ </w:t>
            </w:r>
            <w:r w:rsidRPr="00D35CDF">
              <w:rPr>
                <w:rFonts w:asciiTheme="minorHAnsi" w:hAnsiTheme="minorHAnsi" w:cstheme="minorHAnsi"/>
                <w:b/>
                <w:sz w:val="18"/>
                <w:szCs w:val="18"/>
                <w:u w:val="single"/>
              </w:rPr>
              <w:t>mikroprzedsiębiorstwo:</w:t>
            </w:r>
            <w:r w:rsidRPr="00D35CDF">
              <w:rPr>
                <w:rFonts w:asciiTheme="minorHAnsi" w:hAnsiTheme="minorHAnsi" w:cstheme="minorHAnsi"/>
                <w:sz w:val="18"/>
                <w:szCs w:val="18"/>
              </w:rPr>
              <w:t xml:space="preserve"> mniej niż 10 pracowników oraz roczny obrót lub całkowity bilans nie przekraczający 2 mln Euro</w:t>
            </w:r>
          </w:p>
          <w:p w14:paraId="30CB5998" w14:textId="77777777" w:rsidR="00374B9B" w:rsidRPr="00D35CDF" w:rsidRDefault="00374B9B" w:rsidP="00172FA9">
            <w:pPr>
              <w:tabs>
                <w:tab w:val="left" w:pos="496"/>
              </w:tabs>
              <w:jc w:val="both"/>
              <w:rPr>
                <w:rFonts w:asciiTheme="minorHAnsi" w:hAnsiTheme="minorHAnsi" w:cstheme="minorHAnsi"/>
                <w:sz w:val="18"/>
                <w:szCs w:val="18"/>
              </w:rPr>
            </w:pPr>
            <w:r w:rsidRPr="00D35CDF">
              <w:rPr>
                <w:rFonts w:asciiTheme="minorHAnsi" w:hAnsiTheme="minorHAnsi" w:cstheme="minorHAnsi"/>
                <w:sz w:val="18"/>
                <w:szCs w:val="18"/>
              </w:rPr>
              <w:t xml:space="preserve"> □ </w:t>
            </w:r>
            <w:r w:rsidRPr="00D35CDF">
              <w:rPr>
                <w:rFonts w:asciiTheme="minorHAnsi" w:hAnsiTheme="minorHAnsi" w:cstheme="minorHAnsi"/>
                <w:b/>
                <w:sz w:val="18"/>
                <w:szCs w:val="18"/>
                <w:u w:val="single"/>
              </w:rPr>
              <w:t>przedsiębiorstwo małe:</w:t>
            </w:r>
            <w:r w:rsidRPr="00D35CDF">
              <w:rPr>
                <w:rFonts w:asciiTheme="minorHAnsi" w:hAnsiTheme="minorHAnsi" w:cstheme="minorHAnsi"/>
                <w:sz w:val="18"/>
                <w:szCs w:val="18"/>
              </w:rPr>
              <w:t xml:space="preserve"> mniej niż 50 pracowników oraz roczny obrót nie przekraczający 10 mln Euro lub całkowity bilans roczny nie przekraczający 10 mln Euro</w:t>
            </w:r>
          </w:p>
          <w:p w14:paraId="0438FA7C"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przedsiębiorstwo średnie:</w:t>
            </w:r>
            <w:r w:rsidRPr="00D35CDF">
              <w:rPr>
                <w:rFonts w:asciiTheme="minorHAnsi" w:hAnsiTheme="minorHAnsi" w:cstheme="minorHAnsi"/>
                <w:sz w:val="18"/>
                <w:szCs w:val="18"/>
              </w:rPr>
              <w:t xml:space="preserve"> mniej niż 250 pracowników oraz roczny obrót nie przekraczający 50 mln Euro lub całkowity bilans roczny nie przekraczający 43 mln Euro</w:t>
            </w:r>
          </w:p>
          <w:p w14:paraId="18EE077E"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duże przedsiębiorstwo:</w:t>
            </w:r>
            <w:r w:rsidRPr="00D35CDF">
              <w:rPr>
                <w:rFonts w:asciiTheme="minorHAnsi" w:hAnsiTheme="minorHAnsi" w:cstheme="minorHAnsi"/>
                <w:b/>
                <w:sz w:val="18"/>
                <w:szCs w:val="18"/>
              </w:rPr>
              <w:t xml:space="preserve"> </w:t>
            </w:r>
            <w:r w:rsidRPr="00D35CDF">
              <w:rPr>
                <w:rFonts w:asciiTheme="minorHAnsi" w:hAnsiTheme="minorHAnsi" w:cstheme="minorHAnsi"/>
                <w:sz w:val="18"/>
                <w:szCs w:val="18"/>
              </w:rPr>
              <w:t>250 i więcej pracowników oraz roczny obrót przekraczający 50 mln Euro lub całkowity bilans roczny przekraczający 43 mln Euro</w:t>
            </w:r>
          </w:p>
          <w:p w14:paraId="7EA23932" w14:textId="77777777" w:rsidR="00374B9B" w:rsidRPr="00B92F39" w:rsidRDefault="00374B9B" w:rsidP="00172FA9">
            <w:pPr>
              <w:tabs>
                <w:tab w:val="left" w:pos="517"/>
              </w:tabs>
              <w:jc w:val="both"/>
              <w:rPr>
                <w:rFonts w:asciiTheme="minorHAnsi" w:hAnsiTheme="minorHAnsi" w:cstheme="minorHAnsi"/>
                <w:i/>
              </w:rPr>
            </w:pPr>
            <w:r w:rsidRPr="00D35CDF">
              <w:rPr>
                <w:rFonts w:asciiTheme="minorHAnsi" w:hAnsiTheme="minorHAnsi" w:cstheme="minorHAnsi"/>
                <w:i/>
                <w:iCs/>
                <w:sz w:val="18"/>
                <w:szCs w:val="18"/>
              </w:rPr>
              <w:t>(Uwaga! Proszę wpisać</w:t>
            </w:r>
            <w:r w:rsidRPr="00D35CDF">
              <w:rPr>
                <w:rFonts w:asciiTheme="minorHAnsi" w:hAnsiTheme="minorHAnsi" w:cstheme="minorHAnsi"/>
                <w:i/>
                <w:sz w:val="18"/>
                <w:szCs w:val="18"/>
              </w:rPr>
              <w:t xml:space="preserve"> znak „</w:t>
            </w:r>
            <w:r w:rsidRPr="00D35CDF">
              <w:rPr>
                <w:rFonts w:asciiTheme="minorHAnsi" w:hAnsiTheme="minorHAnsi" w:cstheme="minorHAnsi"/>
                <w:i/>
                <w:iCs/>
                <w:sz w:val="18"/>
                <w:szCs w:val="18"/>
              </w:rPr>
              <w:t>X” w odpowiednią kratkę)</w:t>
            </w:r>
          </w:p>
        </w:tc>
      </w:tr>
    </w:tbl>
    <w:p w14:paraId="7A11B534" w14:textId="6709F30D" w:rsidR="009B56DF" w:rsidRPr="00A233BC" w:rsidRDefault="0074627D" w:rsidP="0074627D">
      <w:pPr>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2</w:t>
      </w:r>
      <w:r w:rsidR="009B56DF" w:rsidRPr="00A233BC">
        <w:rPr>
          <w:rFonts w:asciiTheme="minorHAnsi" w:hAnsiTheme="minorHAnsi" w:cstheme="minorHAnsi"/>
          <w:b/>
          <w:bCs/>
          <w:sz w:val="22"/>
          <w:szCs w:val="22"/>
        </w:rPr>
        <w:t>.</w:t>
      </w:r>
      <w:r w:rsidR="009B56DF" w:rsidRPr="00A233BC">
        <w:rPr>
          <w:rFonts w:asciiTheme="minorHAnsi" w:hAnsiTheme="minorHAnsi" w:cstheme="minorHAnsi"/>
          <w:b/>
          <w:bCs/>
          <w:sz w:val="22"/>
          <w:szCs w:val="22"/>
        </w:rPr>
        <w:tab/>
        <w:t xml:space="preserve">Przedmiot zamówienia: </w:t>
      </w:r>
    </w:p>
    <w:p w14:paraId="146188B9" w14:textId="6256B78B" w:rsidR="00192CF9" w:rsidRPr="00A233BC" w:rsidRDefault="00192CF9" w:rsidP="0074627D">
      <w:pPr>
        <w:ind w:left="567"/>
        <w:jc w:val="both"/>
        <w:rPr>
          <w:rFonts w:asciiTheme="minorHAnsi" w:hAnsiTheme="minorHAnsi" w:cstheme="minorHAnsi"/>
          <w:sz w:val="22"/>
          <w:szCs w:val="22"/>
        </w:rPr>
      </w:pPr>
      <w:r w:rsidRPr="00A233BC">
        <w:rPr>
          <w:rFonts w:asciiTheme="minorHAnsi" w:hAnsiTheme="minorHAnsi" w:cstheme="minorHAnsi"/>
          <w:sz w:val="22"/>
          <w:szCs w:val="22"/>
        </w:rPr>
        <w:t>Usługa zimowego utrzymanie dróg</w:t>
      </w:r>
      <w:r w:rsidR="007907E7" w:rsidRPr="00A233BC">
        <w:rPr>
          <w:rFonts w:asciiTheme="minorHAnsi" w:hAnsiTheme="minorHAnsi" w:cstheme="minorHAnsi"/>
          <w:sz w:val="22"/>
          <w:szCs w:val="22"/>
        </w:rPr>
        <w:t>,</w:t>
      </w:r>
      <w:r w:rsidRPr="00A233BC">
        <w:rPr>
          <w:rFonts w:asciiTheme="minorHAnsi" w:hAnsiTheme="minorHAnsi" w:cstheme="minorHAnsi"/>
          <w:sz w:val="22"/>
          <w:szCs w:val="22"/>
        </w:rPr>
        <w:t xml:space="preserve"> ulic </w:t>
      </w:r>
      <w:r w:rsidR="007907E7" w:rsidRPr="00A233BC">
        <w:rPr>
          <w:rFonts w:asciiTheme="minorHAnsi" w:hAnsiTheme="minorHAnsi" w:cstheme="minorHAnsi"/>
          <w:sz w:val="22"/>
          <w:szCs w:val="22"/>
        </w:rPr>
        <w:t>i chodników</w:t>
      </w:r>
      <w:r w:rsidR="00BA366F" w:rsidRPr="00A233BC">
        <w:rPr>
          <w:rFonts w:asciiTheme="minorHAnsi" w:hAnsiTheme="minorHAnsi" w:cstheme="minorHAnsi"/>
          <w:sz w:val="22"/>
          <w:szCs w:val="22"/>
        </w:rPr>
        <w:t xml:space="preserve"> </w:t>
      </w:r>
      <w:r w:rsidRPr="00A233BC">
        <w:rPr>
          <w:rFonts w:asciiTheme="minorHAnsi" w:hAnsiTheme="minorHAnsi" w:cstheme="minorHAnsi"/>
          <w:sz w:val="22"/>
          <w:szCs w:val="22"/>
        </w:rPr>
        <w:t>w sezon</w:t>
      </w:r>
      <w:r w:rsidR="00422237" w:rsidRPr="00A233BC">
        <w:rPr>
          <w:rFonts w:asciiTheme="minorHAnsi" w:hAnsiTheme="minorHAnsi" w:cstheme="minorHAnsi"/>
          <w:sz w:val="22"/>
          <w:szCs w:val="22"/>
        </w:rPr>
        <w:t>ie 20</w:t>
      </w:r>
      <w:r w:rsidR="00E9733B" w:rsidRPr="00A233BC">
        <w:rPr>
          <w:rFonts w:asciiTheme="minorHAnsi" w:hAnsiTheme="minorHAnsi" w:cstheme="minorHAnsi"/>
          <w:sz w:val="22"/>
          <w:szCs w:val="22"/>
        </w:rPr>
        <w:t>2</w:t>
      </w:r>
      <w:r w:rsidR="00010DAE">
        <w:rPr>
          <w:rFonts w:asciiTheme="minorHAnsi" w:hAnsiTheme="minorHAnsi" w:cstheme="minorHAnsi"/>
          <w:sz w:val="22"/>
          <w:szCs w:val="22"/>
        </w:rPr>
        <w:t>3</w:t>
      </w:r>
      <w:r w:rsidR="00422237" w:rsidRPr="00A233BC">
        <w:rPr>
          <w:rFonts w:asciiTheme="minorHAnsi" w:hAnsiTheme="minorHAnsi" w:cstheme="minorHAnsi"/>
          <w:sz w:val="22"/>
          <w:szCs w:val="22"/>
        </w:rPr>
        <w:t>/202</w:t>
      </w:r>
      <w:r w:rsidR="00010DAE">
        <w:rPr>
          <w:rFonts w:asciiTheme="minorHAnsi" w:hAnsiTheme="minorHAnsi" w:cstheme="minorHAnsi"/>
          <w:sz w:val="22"/>
          <w:szCs w:val="22"/>
        </w:rPr>
        <w:t>4</w:t>
      </w:r>
      <w:r w:rsidRPr="00A233BC">
        <w:rPr>
          <w:rFonts w:asciiTheme="minorHAnsi" w:hAnsiTheme="minorHAnsi" w:cstheme="minorHAnsi"/>
          <w:sz w:val="22"/>
          <w:szCs w:val="22"/>
        </w:rPr>
        <w:t xml:space="preserve"> na terenie </w:t>
      </w:r>
      <w:r w:rsidR="00010DAE">
        <w:rPr>
          <w:rFonts w:asciiTheme="minorHAnsi" w:hAnsiTheme="minorHAnsi" w:cstheme="minorHAnsi"/>
          <w:sz w:val="22"/>
          <w:szCs w:val="22"/>
        </w:rPr>
        <w:t>G</w:t>
      </w:r>
      <w:r w:rsidRPr="00A233BC">
        <w:rPr>
          <w:rFonts w:asciiTheme="minorHAnsi" w:hAnsiTheme="minorHAnsi" w:cstheme="minorHAnsi"/>
          <w:sz w:val="22"/>
          <w:szCs w:val="22"/>
        </w:rPr>
        <w:t>miny Nowosolna.</w:t>
      </w:r>
    </w:p>
    <w:p w14:paraId="7CC6EC5B" w14:textId="3031D3C4" w:rsidR="009B56DF" w:rsidRPr="00A233BC" w:rsidRDefault="0074627D" w:rsidP="0074627D">
      <w:pPr>
        <w:spacing w:line="276" w:lineRule="auto"/>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3</w:t>
      </w:r>
      <w:r w:rsidR="009B56DF" w:rsidRPr="00A233BC">
        <w:rPr>
          <w:rFonts w:asciiTheme="minorHAnsi" w:hAnsiTheme="minorHAnsi" w:cstheme="minorHAnsi"/>
          <w:b/>
          <w:bCs/>
          <w:sz w:val="22"/>
          <w:szCs w:val="22"/>
        </w:rPr>
        <w:t xml:space="preserve">. </w:t>
      </w:r>
      <w:r w:rsidR="009B56DF" w:rsidRPr="00A233BC">
        <w:rPr>
          <w:rFonts w:asciiTheme="minorHAnsi" w:hAnsiTheme="minorHAnsi" w:cstheme="minorHAnsi"/>
          <w:b/>
          <w:bCs/>
          <w:sz w:val="22"/>
          <w:szCs w:val="22"/>
        </w:rPr>
        <w:tab/>
        <w:t xml:space="preserve">ZAMAWIAJĄCY: </w:t>
      </w:r>
    </w:p>
    <w:p w14:paraId="517272E0" w14:textId="2F693711" w:rsidR="009B56DF" w:rsidRPr="00A233BC" w:rsidRDefault="00B36E26" w:rsidP="0074627D">
      <w:pPr>
        <w:spacing w:line="276" w:lineRule="auto"/>
        <w:ind w:left="567"/>
        <w:rPr>
          <w:rFonts w:asciiTheme="minorHAnsi" w:hAnsiTheme="minorHAnsi" w:cstheme="minorHAnsi"/>
          <w:sz w:val="22"/>
          <w:szCs w:val="22"/>
        </w:rPr>
      </w:pPr>
      <w:r w:rsidRPr="00A233BC">
        <w:rPr>
          <w:rFonts w:asciiTheme="minorHAnsi" w:hAnsiTheme="minorHAnsi" w:cstheme="minorHAnsi"/>
          <w:sz w:val="22"/>
          <w:szCs w:val="22"/>
        </w:rPr>
        <w:t xml:space="preserve">Gmina Nowosolna - </w:t>
      </w:r>
      <w:r w:rsidR="009B56DF" w:rsidRPr="00A233BC">
        <w:rPr>
          <w:rFonts w:asciiTheme="minorHAnsi" w:hAnsiTheme="minorHAnsi" w:cstheme="minorHAnsi"/>
          <w:sz w:val="22"/>
          <w:szCs w:val="22"/>
        </w:rPr>
        <w:t>Zakład Gospodarki Komunalnej Gminy Nowosolna, ul. Rynek Nowosolna 1, 92-703 Łódź</w:t>
      </w:r>
    </w:p>
    <w:p w14:paraId="0F2871A6" w14:textId="28DE29AE" w:rsidR="009B56DF" w:rsidRPr="00A233BC" w:rsidRDefault="0049474C" w:rsidP="0074627D">
      <w:pPr>
        <w:pStyle w:val="Tekstpodstawowy"/>
        <w:spacing w:line="360" w:lineRule="auto"/>
        <w:rPr>
          <w:rFonts w:asciiTheme="minorHAnsi" w:hAnsiTheme="minorHAnsi" w:cstheme="minorHAnsi"/>
          <w:b/>
          <w:bCs/>
          <w:sz w:val="22"/>
          <w:szCs w:val="22"/>
        </w:rPr>
      </w:pPr>
      <w:r w:rsidRPr="00A233BC">
        <w:rPr>
          <w:rFonts w:asciiTheme="minorHAnsi" w:hAnsiTheme="minorHAnsi" w:cstheme="minorHAnsi"/>
          <w:b/>
          <w:bCs/>
          <w:sz w:val="22"/>
          <w:szCs w:val="22"/>
        </w:rPr>
        <w:t xml:space="preserve">4. </w:t>
      </w:r>
      <w:r w:rsidR="0074627D" w:rsidRPr="00A233BC">
        <w:rPr>
          <w:rFonts w:asciiTheme="minorHAnsi" w:hAnsiTheme="minorHAnsi" w:cstheme="minorHAnsi"/>
          <w:b/>
          <w:bCs/>
          <w:sz w:val="22"/>
          <w:szCs w:val="22"/>
        </w:rPr>
        <w:tab/>
      </w:r>
      <w:r w:rsidR="0074627D" w:rsidRPr="00A233BC">
        <w:rPr>
          <w:rFonts w:asciiTheme="minorHAnsi" w:hAnsiTheme="minorHAnsi" w:cstheme="minorHAnsi"/>
          <w:b/>
          <w:bCs/>
          <w:sz w:val="22"/>
          <w:szCs w:val="22"/>
        </w:rPr>
        <w:tab/>
      </w:r>
      <w:r w:rsidR="009B56DF" w:rsidRPr="00A233BC">
        <w:rPr>
          <w:rFonts w:asciiTheme="minorHAnsi" w:hAnsiTheme="minorHAnsi" w:cstheme="minorHAnsi"/>
          <w:b/>
          <w:bCs/>
          <w:sz w:val="22"/>
          <w:szCs w:val="22"/>
        </w:rPr>
        <w:t>CAŁKOWITA WYSOKOŚĆ WYNAGRODZENIA</w:t>
      </w:r>
      <w:r w:rsidR="00900F70" w:rsidRPr="00A233BC">
        <w:rPr>
          <w:rFonts w:asciiTheme="minorHAnsi" w:hAnsiTheme="minorHAnsi" w:cstheme="minorHAnsi"/>
          <w:b/>
          <w:bCs/>
          <w:sz w:val="22"/>
          <w:szCs w:val="22"/>
        </w:rPr>
        <w:t xml:space="preserve"> (kryterium oceny ofert)</w:t>
      </w:r>
      <w:r w:rsidR="009B56DF" w:rsidRPr="00A233BC">
        <w:rPr>
          <w:rFonts w:asciiTheme="minorHAnsi" w:hAnsiTheme="minorHAnsi" w:cstheme="minorHAnsi"/>
          <w:b/>
          <w:bCs/>
          <w:sz w:val="22"/>
          <w:szCs w:val="22"/>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2782"/>
        <w:gridCol w:w="709"/>
        <w:gridCol w:w="1984"/>
        <w:gridCol w:w="1418"/>
        <w:gridCol w:w="2010"/>
      </w:tblGrid>
      <w:tr w:rsidR="00900F70" w:rsidRPr="00900F70" w14:paraId="214217BF" w14:textId="77777777" w:rsidTr="0049474C">
        <w:tc>
          <w:tcPr>
            <w:tcW w:w="337" w:type="dxa"/>
            <w:tcBorders>
              <w:top w:val="single" w:sz="4" w:space="0" w:color="000000"/>
              <w:left w:val="single" w:sz="4" w:space="0" w:color="000000"/>
              <w:bottom w:val="single" w:sz="4" w:space="0" w:color="000000"/>
            </w:tcBorders>
            <w:shd w:val="clear" w:color="auto" w:fill="F3F3F3"/>
            <w:vAlign w:val="center"/>
          </w:tcPr>
          <w:p w14:paraId="1D9C99D1" w14:textId="77777777" w:rsidR="009B56DF" w:rsidRPr="00900F70" w:rsidRDefault="009B56DF">
            <w:pPr>
              <w:snapToGrid w:val="0"/>
              <w:spacing w:line="360" w:lineRule="auto"/>
              <w:jc w:val="center"/>
              <w:rPr>
                <w:rFonts w:ascii="Arial Narrow" w:hAnsi="Arial Narrow"/>
                <w:b/>
                <w:bCs/>
                <w:color w:val="000000" w:themeColor="text1"/>
                <w:sz w:val="16"/>
                <w:szCs w:val="16"/>
              </w:rPr>
            </w:pPr>
            <w:bookmarkStart w:id="41" w:name="_Hlk115869738"/>
            <w:r w:rsidRPr="00900F70">
              <w:rPr>
                <w:rFonts w:ascii="Arial Narrow" w:hAnsi="Arial Narrow"/>
                <w:b/>
                <w:bCs/>
                <w:color w:val="000000" w:themeColor="text1"/>
                <w:sz w:val="16"/>
                <w:szCs w:val="16"/>
              </w:rPr>
              <w:t>Lp.</w:t>
            </w:r>
          </w:p>
        </w:tc>
        <w:tc>
          <w:tcPr>
            <w:tcW w:w="2782" w:type="dxa"/>
            <w:tcBorders>
              <w:top w:val="single" w:sz="4" w:space="0" w:color="000000"/>
              <w:left w:val="single" w:sz="4" w:space="0" w:color="000000"/>
              <w:bottom w:val="single" w:sz="4" w:space="0" w:color="000000"/>
            </w:tcBorders>
            <w:shd w:val="clear" w:color="auto" w:fill="F3F3F3"/>
            <w:vAlign w:val="center"/>
          </w:tcPr>
          <w:p w14:paraId="1BC5965C"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709" w:type="dxa"/>
            <w:tcBorders>
              <w:top w:val="single" w:sz="4" w:space="0" w:color="000000"/>
              <w:left w:val="single" w:sz="4" w:space="0" w:color="000000"/>
              <w:bottom w:val="single" w:sz="4" w:space="0" w:color="000000"/>
            </w:tcBorders>
            <w:shd w:val="clear" w:color="auto" w:fill="F3F3F3"/>
            <w:vAlign w:val="center"/>
          </w:tcPr>
          <w:p w14:paraId="0625FA1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984" w:type="dxa"/>
            <w:tcBorders>
              <w:top w:val="single" w:sz="4" w:space="0" w:color="000000"/>
              <w:left w:val="single" w:sz="4" w:space="0" w:color="000000"/>
              <w:bottom w:val="single" w:sz="4" w:space="0" w:color="000000"/>
            </w:tcBorders>
            <w:shd w:val="clear" w:color="auto" w:fill="F3F3F3"/>
            <w:vAlign w:val="center"/>
          </w:tcPr>
          <w:p w14:paraId="79F77CA5"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418" w:type="dxa"/>
            <w:tcBorders>
              <w:top w:val="single" w:sz="4" w:space="0" w:color="000000"/>
              <w:left w:val="single" w:sz="4" w:space="0" w:color="000000"/>
              <w:bottom w:val="single" w:sz="4" w:space="0" w:color="000000"/>
            </w:tcBorders>
            <w:shd w:val="clear" w:color="auto" w:fill="F3F3F3"/>
            <w:vAlign w:val="center"/>
          </w:tcPr>
          <w:p w14:paraId="2675CCAA" w14:textId="79CCA392"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w:t>
            </w:r>
            <w:r w:rsidR="007907E7">
              <w:rPr>
                <w:rFonts w:ascii="Arial Narrow" w:hAnsi="Arial Narrow"/>
                <w:b/>
                <w:bCs/>
                <w:color w:val="000000" w:themeColor="text1"/>
                <w:sz w:val="18"/>
                <w:szCs w:val="18"/>
              </w:rPr>
              <w:t>2</w:t>
            </w:r>
            <w:r w:rsidR="00D379BB">
              <w:rPr>
                <w:rFonts w:ascii="Arial Narrow" w:hAnsi="Arial Narrow"/>
                <w:b/>
                <w:bCs/>
                <w:color w:val="000000" w:themeColor="text1"/>
                <w:sz w:val="18"/>
                <w:szCs w:val="18"/>
              </w:rPr>
              <w:t>3</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w:t>
            </w:r>
            <w:r w:rsidR="00D379BB">
              <w:rPr>
                <w:rFonts w:ascii="Arial Narrow" w:hAnsi="Arial Narrow"/>
                <w:b/>
                <w:bCs/>
                <w:color w:val="000000" w:themeColor="text1"/>
                <w:sz w:val="18"/>
                <w:szCs w:val="18"/>
              </w:rPr>
              <w:t>4</w:t>
            </w:r>
          </w:p>
        </w:tc>
        <w:tc>
          <w:tcPr>
            <w:tcW w:w="20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39600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4252D28" w14:textId="77777777"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14:paraId="045732A7" w14:textId="77777777" w:rsidTr="0049474C">
        <w:trPr>
          <w:trHeight w:val="419"/>
        </w:trPr>
        <w:tc>
          <w:tcPr>
            <w:tcW w:w="337" w:type="dxa"/>
            <w:tcBorders>
              <w:top w:val="single" w:sz="4" w:space="0" w:color="000000"/>
              <w:left w:val="single" w:sz="4" w:space="0" w:color="000000"/>
              <w:bottom w:val="single" w:sz="4" w:space="0" w:color="000000"/>
            </w:tcBorders>
            <w:shd w:val="clear" w:color="auto" w:fill="E6E6E6"/>
            <w:vAlign w:val="center"/>
          </w:tcPr>
          <w:p w14:paraId="7F95C769" w14:textId="77777777"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300FFCDC"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E6E6E6"/>
            <w:vAlign w:val="center"/>
          </w:tcPr>
          <w:p w14:paraId="7064452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984" w:type="dxa"/>
            <w:tcBorders>
              <w:top w:val="single" w:sz="4" w:space="0" w:color="000000"/>
              <w:left w:val="single" w:sz="4" w:space="0" w:color="000000"/>
              <w:bottom w:val="single" w:sz="4" w:space="0" w:color="000000"/>
            </w:tcBorders>
            <w:shd w:val="clear" w:color="auto" w:fill="E6E6E6"/>
            <w:vAlign w:val="center"/>
          </w:tcPr>
          <w:p w14:paraId="51BEFDE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418" w:type="dxa"/>
            <w:tcBorders>
              <w:top w:val="single" w:sz="4" w:space="0" w:color="000000"/>
              <w:left w:val="single" w:sz="4" w:space="0" w:color="000000"/>
              <w:bottom w:val="single" w:sz="4" w:space="0" w:color="000000"/>
            </w:tcBorders>
            <w:shd w:val="clear" w:color="auto" w:fill="E6E6E6"/>
            <w:vAlign w:val="center"/>
          </w:tcPr>
          <w:p w14:paraId="272075F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5B65A5"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14:paraId="64AC8B21" w14:textId="77777777" w:rsidTr="0049474C">
        <w:trPr>
          <w:trHeight w:val="1027"/>
        </w:trPr>
        <w:tc>
          <w:tcPr>
            <w:tcW w:w="337" w:type="dxa"/>
            <w:tcBorders>
              <w:top w:val="single" w:sz="4" w:space="0" w:color="000000"/>
              <w:left w:val="single" w:sz="4" w:space="0" w:color="000000"/>
              <w:bottom w:val="single" w:sz="4" w:space="0" w:color="000000"/>
            </w:tcBorders>
            <w:shd w:val="clear" w:color="auto" w:fill="E6E6E6"/>
            <w:vAlign w:val="center"/>
          </w:tcPr>
          <w:p w14:paraId="203EDDA1" w14:textId="77777777"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26C91C5E" w14:textId="2A0B3C60"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013AFA"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0C520271"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13456A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EE42CE" w14:textId="48A25888" w:rsidR="009B56DF" w:rsidRPr="00900F70" w:rsidRDefault="00C10D06">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75</w:t>
            </w:r>
            <w:r w:rsidR="009B56DF"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2859A66" w14:textId="77777777" w:rsidR="009B56DF" w:rsidRPr="00900F70" w:rsidRDefault="009B56DF">
            <w:pPr>
              <w:snapToGrid w:val="0"/>
              <w:spacing w:line="360" w:lineRule="auto"/>
              <w:jc w:val="center"/>
              <w:rPr>
                <w:rFonts w:ascii="Arial Narrow" w:hAnsi="Arial Narrow"/>
                <w:color w:val="000000" w:themeColor="text1"/>
                <w:sz w:val="18"/>
                <w:szCs w:val="18"/>
              </w:rPr>
            </w:pPr>
          </w:p>
          <w:p w14:paraId="1A81126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6AEFCD4"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61E464BD" w14:textId="11B5B21F"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lastRenderedPageBreak/>
              <w:t>2.</w:t>
            </w:r>
          </w:p>
        </w:tc>
        <w:tc>
          <w:tcPr>
            <w:tcW w:w="2782" w:type="dxa"/>
            <w:tcBorders>
              <w:top w:val="single" w:sz="4" w:space="0" w:color="000000"/>
              <w:left w:val="single" w:sz="4" w:space="0" w:color="000000"/>
              <w:bottom w:val="single" w:sz="4" w:space="0" w:color="000000"/>
            </w:tcBorders>
            <w:shd w:val="clear" w:color="auto" w:fill="E6E6E6"/>
            <w:vAlign w:val="center"/>
          </w:tcPr>
          <w:p w14:paraId="11F98440" w14:textId="55B79550" w:rsidR="00013AFA" w:rsidRPr="00900F70" w:rsidRDefault="0049474C"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5</w:t>
            </w:r>
            <w:r w:rsidR="00EC388C">
              <w:rPr>
                <w:rFonts w:ascii="Arial Narrow" w:hAnsi="Arial Narrow"/>
                <w:color w:val="000000" w:themeColor="text1"/>
                <w:sz w:val="18"/>
                <w:szCs w:val="18"/>
              </w:rPr>
              <w:t>0</w:t>
            </w:r>
            <w:r w:rsidRPr="00013AFA">
              <w:rPr>
                <w:rFonts w:ascii="Arial Narrow" w:hAnsi="Arial Narrow"/>
                <w:color w:val="000000" w:themeColor="text1"/>
                <w:sz w:val="18"/>
                <w:szCs w:val="18"/>
              </w:rPr>
              <w:t xml:space="preserve">% kruszywa + </w:t>
            </w:r>
            <w:r w:rsidR="00EC388C">
              <w:rPr>
                <w:rFonts w:ascii="Arial Narrow" w:hAnsi="Arial Narrow"/>
                <w:color w:val="000000" w:themeColor="text1"/>
                <w:sz w:val="18"/>
                <w:szCs w:val="18"/>
              </w:rPr>
              <w:t>50</w:t>
            </w:r>
            <w:r w:rsidRPr="00013AFA">
              <w:rPr>
                <w:rFonts w:ascii="Arial Narrow" w:hAnsi="Arial Narrow"/>
                <w:color w:val="000000" w:themeColor="text1"/>
                <w:sz w:val="18"/>
                <w:szCs w:val="18"/>
              </w:rPr>
              <w:t>%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2C5339B5" w14:textId="5E255F69"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0FD99FE9" w14:textId="0E21B256"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2AD8683D" w14:textId="64B5F714" w:rsidR="00013AFA" w:rsidRPr="00900F70" w:rsidRDefault="004E4B71"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B23C7A6" w14:textId="4D241DCF"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2CF24CE"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A625F48" w14:textId="5E9A22C1" w:rsidR="00527AD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00527ADA"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3AEE3562" w14:textId="46E63948"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0049474C" w:rsidRPr="0049474C">
              <w:rPr>
                <w:rFonts w:ascii="Arial Narrow" w:hAnsi="Arial Narrow"/>
                <w:color w:val="000000" w:themeColor="text1"/>
                <w:sz w:val="18"/>
                <w:szCs w:val="18"/>
              </w:rPr>
              <w:t>(równoczesna praca piaskarki</w:t>
            </w:r>
            <w:r w:rsidR="0049474C">
              <w:rPr>
                <w:rFonts w:ascii="Arial Narrow" w:hAnsi="Arial Narrow"/>
                <w:color w:val="000000" w:themeColor="text1"/>
                <w:sz w:val="18"/>
                <w:szCs w:val="18"/>
              </w:rPr>
              <w:t xml:space="preserve"> </w:t>
            </w:r>
            <w:r w:rsidR="0049474C" w:rsidRPr="0049474C">
              <w:rPr>
                <w:rFonts w:ascii="Arial Narrow" w:hAnsi="Arial Narrow"/>
                <w:color w:val="000000" w:themeColor="text1"/>
                <w:sz w:val="18"/>
                <w:szCs w:val="18"/>
              </w:rPr>
              <w:t>i pługa - mieszanina 75% kruszywa + 25% soli)</w:t>
            </w:r>
          </w:p>
        </w:tc>
        <w:tc>
          <w:tcPr>
            <w:tcW w:w="709" w:type="dxa"/>
            <w:tcBorders>
              <w:top w:val="single" w:sz="4" w:space="0" w:color="000000"/>
              <w:left w:val="single" w:sz="4" w:space="0" w:color="000000"/>
              <w:bottom w:val="single" w:sz="4" w:space="0" w:color="000000"/>
            </w:tcBorders>
            <w:shd w:val="clear" w:color="auto" w:fill="E6E6E6"/>
            <w:vAlign w:val="center"/>
          </w:tcPr>
          <w:p w14:paraId="5F82BD7A" w14:textId="77777777" w:rsidR="00527ADA" w:rsidRPr="00900F70" w:rsidRDefault="00527ADA"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5ABD919"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CB45D84" w14:textId="71B248A6" w:rsidR="00527ADA" w:rsidRPr="00900F70" w:rsidRDefault="00C10D06"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150</w:t>
            </w:r>
            <w:r w:rsidR="00527ADA"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E7444B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p>
          <w:p w14:paraId="5D7D811D" w14:textId="77777777"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27D1D76"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B65E95A" w14:textId="21C11268"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2782" w:type="dxa"/>
            <w:tcBorders>
              <w:top w:val="single" w:sz="4" w:space="0" w:color="000000"/>
              <w:left w:val="single" w:sz="4" w:space="0" w:color="000000"/>
              <w:bottom w:val="single" w:sz="4" w:space="0" w:color="000000"/>
            </w:tcBorders>
            <w:shd w:val="clear" w:color="auto" w:fill="E6E6E6"/>
            <w:vAlign w:val="center"/>
          </w:tcPr>
          <w:p w14:paraId="1FB5F970" w14:textId="482B932A" w:rsidR="00013AFA" w:rsidRPr="00900F70" w:rsidRDefault="0049474C"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5</w:t>
            </w:r>
            <w:r w:rsidR="00265F99">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709" w:type="dxa"/>
            <w:tcBorders>
              <w:top w:val="single" w:sz="4" w:space="0" w:color="000000"/>
              <w:left w:val="single" w:sz="4" w:space="0" w:color="000000"/>
              <w:bottom w:val="single" w:sz="4" w:space="0" w:color="000000"/>
            </w:tcBorders>
            <w:shd w:val="clear" w:color="auto" w:fill="E6E6E6"/>
            <w:vAlign w:val="center"/>
          </w:tcPr>
          <w:p w14:paraId="232F0C11" w14:textId="68C05036"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EEE9B80" w14:textId="7689A0CD"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2D0679A" w14:textId="32D519F1" w:rsidR="00013AFA" w:rsidRPr="00900F70" w:rsidRDefault="00C10D06"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w:t>
            </w:r>
            <w:r w:rsidR="004E4B71">
              <w:rPr>
                <w:rFonts w:ascii="Arial Narrow" w:hAnsi="Arial Narrow"/>
                <w:color w:val="000000" w:themeColor="text1"/>
                <w:sz w:val="18"/>
                <w:szCs w:val="18"/>
              </w:rPr>
              <w:t>5</w:t>
            </w:r>
            <w:r w:rsidR="004E4B71"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0233A38" w14:textId="109CA743"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8F7E413" w14:textId="77777777" w:rsidTr="0049474C">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4FC3C28F" w14:textId="23787598"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240BCBF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709" w:type="dxa"/>
            <w:tcBorders>
              <w:top w:val="single" w:sz="4" w:space="0" w:color="000000"/>
              <w:left w:val="single" w:sz="4" w:space="0" w:color="000000"/>
              <w:bottom w:val="single" w:sz="4" w:space="0" w:color="000000"/>
            </w:tcBorders>
            <w:shd w:val="clear" w:color="auto" w:fill="E6E6E6"/>
            <w:vAlign w:val="center"/>
          </w:tcPr>
          <w:p w14:paraId="739D2277"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6E40179A" w14:textId="77777777"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BD67033" w14:textId="77777777" w:rsidR="009B56DF" w:rsidRPr="00900F70" w:rsidRDefault="009B56DF">
            <w:pPr>
              <w:spacing w:line="360" w:lineRule="auto"/>
              <w:jc w:val="center"/>
              <w:rPr>
                <w:rFonts w:ascii="Arial Narrow" w:hAnsi="Arial Narrow"/>
                <w:color w:val="000000" w:themeColor="text1"/>
                <w:sz w:val="18"/>
                <w:szCs w:val="18"/>
              </w:rPr>
            </w:pPr>
          </w:p>
        </w:tc>
        <w:tc>
          <w:tcPr>
            <w:tcW w:w="1418" w:type="dxa"/>
            <w:tcBorders>
              <w:top w:val="single" w:sz="4" w:space="0" w:color="000000"/>
              <w:left w:val="single" w:sz="4" w:space="0" w:color="000000"/>
              <w:bottom w:val="single" w:sz="4" w:space="0" w:color="000000"/>
            </w:tcBorders>
            <w:shd w:val="clear" w:color="auto" w:fill="E6E6E6"/>
            <w:vAlign w:val="center"/>
          </w:tcPr>
          <w:p w14:paraId="5C9B14BD" w14:textId="4F903755"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778A0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54CF7E6E"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8F56E18" w14:textId="51408920"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1A8D433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E6E6E6"/>
            <w:vAlign w:val="center"/>
          </w:tcPr>
          <w:p w14:paraId="5DC43A99" w14:textId="77777777" w:rsidR="009B56DF" w:rsidRPr="00900F70" w:rsidRDefault="009B56DF" w:rsidP="0049474C">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C08F96A"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553EB0" w14:textId="520C2431"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 </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4529DFC" w14:textId="77777777" w:rsidR="009B56DF" w:rsidRPr="00900F70" w:rsidRDefault="009B56DF">
            <w:pPr>
              <w:snapToGrid w:val="0"/>
              <w:spacing w:line="360" w:lineRule="auto"/>
              <w:jc w:val="center"/>
              <w:rPr>
                <w:rFonts w:ascii="Arial Narrow" w:hAnsi="Arial Narrow"/>
                <w:color w:val="000000" w:themeColor="text1"/>
                <w:sz w:val="18"/>
                <w:szCs w:val="18"/>
              </w:rPr>
            </w:pPr>
          </w:p>
          <w:p w14:paraId="0083A14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7907E7" w:rsidRPr="00900F70" w14:paraId="14623410" w14:textId="77777777" w:rsidTr="0049474C">
        <w:trPr>
          <w:trHeight w:val="937"/>
        </w:trPr>
        <w:tc>
          <w:tcPr>
            <w:tcW w:w="337" w:type="dxa"/>
            <w:tcBorders>
              <w:top w:val="single" w:sz="4" w:space="0" w:color="000000"/>
              <w:left w:val="single" w:sz="4" w:space="0" w:color="000000"/>
              <w:bottom w:val="single" w:sz="4" w:space="0" w:color="000000"/>
            </w:tcBorders>
            <w:shd w:val="clear" w:color="auto" w:fill="E6E6E6"/>
            <w:vAlign w:val="center"/>
          </w:tcPr>
          <w:p w14:paraId="4492C3A4" w14:textId="3651EEDA" w:rsidR="007907E7"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4D684ED5" w14:textId="22FF8170"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709" w:type="dxa"/>
            <w:tcBorders>
              <w:top w:val="single" w:sz="4" w:space="0" w:color="000000"/>
              <w:left w:val="single" w:sz="4" w:space="0" w:color="000000"/>
              <w:bottom w:val="single" w:sz="4" w:space="0" w:color="000000"/>
            </w:tcBorders>
            <w:shd w:val="clear" w:color="auto" w:fill="E6E6E6"/>
            <w:vAlign w:val="center"/>
          </w:tcPr>
          <w:p w14:paraId="35A51C91" w14:textId="148223FC" w:rsidR="007907E7" w:rsidRPr="00BA366F" w:rsidRDefault="00BA366F">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1A45C2B1" w14:textId="6C1805D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14AB5E1" w14:textId="6C2836EA" w:rsidR="007907E7" w:rsidRPr="00BA366F" w:rsidRDefault="00C10D06">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100</w:t>
            </w:r>
            <w:r w:rsidR="00BA366F">
              <w:rPr>
                <w:rFonts w:ascii="Arial Narrow" w:hAnsi="Arial Narrow"/>
                <w:color w:val="000000" w:themeColor="text1"/>
                <w:sz w:val="18"/>
                <w:szCs w:val="18"/>
              </w:rPr>
              <w:t>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A302758" w14:textId="2DF62EFF"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7907E7" w:rsidRPr="00900F70" w14:paraId="417442C9"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02C5020B" w14:textId="6C138CA8" w:rsidR="007907E7" w:rsidRPr="00900F70" w:rsidRDefault="005948C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8</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5AEC23E1" w14:textId="07578F0E"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0049474C" w:rsidRPr="0049474C">
              <w:rPr>
                <w:rFonts w:ascii="Arial Narrow" w:hAnsi="Arial Narrow"/>
                <w:color w:val="000000" w:themeColor="text1"/>
                <w:sz w:val="18"/>
                <w:szCs w:val="18"/>
              </w:rPr>
              <w:t>5</w:t>
            </w:r>
            <w:r w:rsidR="00EC388C">
              <w:rPr>
                <w:rFonts w:ascii="Arial Narrow" w:hAnsi="Arial Narrow"/>
                <w:color w:val="000000" w:themeColor="text1"/>
                <w:sz w:val="18"/>
                <w:szCs w:val="18"/>
              </w:rPr>
              <w:t>0</w:t>
            </w:r>
            <w:r w:rsidR="0049474C" w:rsidRP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piasku</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00EC388C">
              <w:rPr>
                <w:rFonts w:ascii="Arial Narrow" w:hAnsi="Arial Narrow"/>
                <w:color w:val="000000" w:themeColor="text1"/>
                <w:sz w:val="18"/>
                <w:szCs w:val="18"/>
              </w:rPr>
              <w:t>50</w:t>
            </w:r>
            <w:r w:rsidR="0049474C" w:rsidRPr="0049474C">
              <w:rPr>
                <w:rFonts w:ascii="Arial Narrow" w:hAnsi="Arial Narrow"/>
                <w:color w:val="000000" w:themeColor="text1"/>
                <w:sz w:val="18"/>
                <w:szCs w:val="18"/>
              </w:rPr>
              <w:t>%</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sidR="0049474C">
              <w:rPr>
                <w:rFonts w:ascii="Arial Narrow" w:hAnsi="Arial Narrow"/>
                <w:color w:val="000000" w:themeColor="text1"/>
                <w:sz w:val="18"/>
                <w:szCs w:val="18"/>
              </w:rPr>
              <w:t xml:space="preserve"> </w:t>
            </w:r>
          </w:p>
        </w:tc>
        <w:tc>
          <w:tcPr>
            <w:tcW w:w="709" w:type="dxa"/>
            <w:tcBorders>
              <w:top w:val="single" w:sz="4" w:space="0" w:color="000000"/>
              <w:left w:val="single" w:sz="4" w:space="0" w:color="000000"/>
              <w:bottom w:val="single" w:sz="4" w:space="0" w:color="000000"/>
            </w:tcBorders>
            <w:shd w:val="clear" w:color="auto" w:fill="E6E6E6"/>
            <w:vAlign w:val="center"/>
          </w:tcPr>
          <w:p w14:paraId="30295E4F" w14:textId="7E1B1A20" w:rsidR="007907E7" w:rsidRPr="00BA366F" w:rsidRDefault="00BA366F">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3E13D8F0" w14:textId="0FBE050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A7639AB" w14:textId="32C6D7F7" w:rsidR="007907E7" w:rsidRPr="00900F70" w:rsidRDefault="00C10D06">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100</w:t>
            </w:r>
            <w:r w:rsidR="00BA366F" w:rsidRPr="00BA366F">
              <w:rPr>
                <w:rFonts w:ascii="Arial Narrow" w:hAnsi="Arial Narrow"/>
                <w:color w:val="000000" w:themeColor="text1"/>
                <w:sz w:val="18"/>
                <w:szCs w:val="18"/>
              </w:rPr>
              <w:t xml:space="preserve">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8F1DBA" w14:textId="21745863"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6CA3364A" w14:textId="77777777" w:rsidTr="007907E7">
        <w:trPr>
          <w:trHeight w:val="420"/>
        </w:trPr>
        <w:tc>
          <w:tcPr>
            <w:tcW w:w="7230" w:type="dxa"/>
            <w:gridSpan w:val="5"/>
            <w:tcBorders>
              <w:top w:val="single" w:sz="4" w:space="0" w:color="000000"/>
              <w:left w:val="single" w:sz="4" w:space="0" w:color="000000"/>
              <w:bottom w:val="single" w:sz="4" w:space="0" w:color="000000"/>
            </w:tcBorders>
            <w:shd w:val="clear" w:color="auto" w:fill="E6E6E6"/>
            <w:vAlign w:val="center"/>
          </w:tcPr>
          <w:p w14:paraId="3732270B" w14:textId="73AECFD3"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w:t>
            </w:r>
            <w:r w:rsidR="00C10D06">
              <w:rPr>
                <w:rFonts w:ascii="Arial Narrow" w:hAnsi="Arial Narrow"/>
                <w:color w:val="000000" w:themeColor="text1"/>
                <w:sz w:val="18"/>
                <w:szCs w:val="18"/>
              </w:rPr>
              <w:t>8</w:t>
            </w:r>
            <w:r w:rsidRPr="00900F70">
              <w:rPr>
                <w:rFonts w:ascii="Arial Narrow" w:hAnsi="Arial Narrow"/>
                <w:color w:val="000000" w:themeColor="text1"/>
                <w:sz w:val="18"/>
                <w:szCs w:val="18"/>
              </w:rPr>
              <w:t>)</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109136" w14:textId="77777777" w:rsidR="009B56DF" w:rsidRPr="00900F70" w:rsidRDefault="009B56DF">
            <w:pPr>
              <w:snapToGrid w:val="0"/>
              <w:spacing w:line="360" w:lineRule="auto"/>
              <w:jc w:val="center"/>
              <w:rPr>
                <w:rFonts w:ascii="Arial Narrow" w:hAnsi="Arial Narrow"/>
                <w:color w:val="000000" w:themeColor="text1"/>
                <w:sz w:val="18"/>
                <w:szCs w:val="18"/>
              </w:rPr>
            </w:pPr>
          </w:p>
          <w:p w14:paraId="089F91A6"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7A43B619" w14:textId="77777777" w:rsidTr="0049474C">
        <w:trPr>
          <w:trHeight w:val="435"/>
        </w:trPr>
        <w:tc>
          <w:tcPr>
            <w:tcW w:w="3119" w:type="dxa"/>
            <w:gridSpan w:val="2"/>
            <w:tcBorders>
              <w:top w:val="single" w:sz="4" w:space="0" w:color="000000"/>
              <w:left w:val="single" w:sz="4" w:space="0" w:color="000000"/>
              <w:bottom w:val="single" w:sz="4" w:space="0" w:color="000000"/>
            </w:tcBorders>
            <w:shd w:val="clear" w:color="auto" w:fill="E6E6E6"/>
            <w:vAlign w:val="center"/>
          </w:tcPr>
          <w:p w14:paraId="4C669C6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6121"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178C295D" w14:textId="77777777" w:rsidR="009B56DF" w:rsidRPr="00900F70" w:rsidRDefault="009B56DF">
            <w:pPr>
              <w:snapToGrid w:val="0"/>
              <w:spacing w:line="360" w:lineRule="auto"/>
              <w:jc w:val="center"/>
              <w:rPr>
                <w:rFonts w:ascii="Arial Narrow" w:hAnsi="Arial Narrow"/>
                <w:color w:val="000000" w:themeColor="text1"/>
                <w:sz w:val="18"/>
                <w:szCs w:val="18"/>
              </w:rPr>
            </w:pPr>
          </w:p>
          <w:p w14:paraId="771BA2DB" w14:textId="760CDEDD"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w:t>
            </w:r>
          </w:p>
        </w:tc>
      </w:tr>
    </w:tbl>
    <w:bookmarkEnd w:id="41"/>
    <w:p w14:paraId="323A54D6" w14:textId="77777777" w:rsidR="00900F70" w:rsidRPr="00473616" w:rsidRDefault="00900F70">
      <w:pPr>
        <w:pStyle w:val="Akapitzlist"/>
        <w:numPr>
          <w:ilvl w:val="0"/>
          <w:numId w:val="52"/>
        </w:numPr>
        <w:tabs>
          <w:tab w:val="clear" w:pos="720"/>
          <w:tab w:val="num" w:pos="426"/>
        </w:tabs>
        <w:spacing w:line="276" w:lineRule="auto"/>
        <w:ind w:left="426" w:hanging="426"/>
        <w:jc w:val="both"/>
        <w:rPr>
          <w:rFonts w:asciiTheme="minorHAnsi" w:hAnsiTheme="minorHAnsi" w:cstheme="minorHAnsi"/>
          <w:b/>
          <w:sz w:val="22"/>
          <w:szCs w:val="22"/>
        </w:rPr>
      </w:pPr>
      <w:r w:rsidRPr="00473616">
        <w:rPr>
          <w:rFonts w:asciiTheme="minorHAnsi" w:hAnsiTheme="minorHAnsi" w:cstheme="minorHAnsi"/>
          <w:b/>
          <w:sz w:val="22"/>
          <w:szCs w:val="22"/>
        </w:rPr>
        <w:t>TERMIN PŁATNOŚCI FAKTURY (KRYTERIUM OCENY OFERT) WYNOSI ____ DNI.</w:t>
      </w:r>
    </w:p>
    <w:p w14:paraId="7555253A" w14:textId="77777777" w:rsidR="003465B2" w:rsidRPr="003465B2" w:rsidRDefault="009B56DF" w:rsidP="003465B2">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 xml:space="preserve">Termin związania złożoną ofertą </w:t>
      </w:r>
      <w:r w:rsidRPr="00473616">
        <w:rPr>
          <w:rFonts w:asciiTheme="minorHAnsi" w:hAnsiTheme="minorHAnsi" w:cstheme="minorHAnsi"/>
          <w:bCs/>
          <w:sz w:val="22"/>
          <w:szCs w:val="22"/>
        </w:rPr>
        <w:t xml:space="preserve">upływa po </w:t>
      </w:r>
      <w:r w:rsidRPr="00473616">
        <w:rPr>
          <w:rFonts w:asciiTheme="minorHAnsi" w:hAnsiTheme="minorHAnsi" w:cstheme="minorHAnsi"/>
          <w:sz w:val="22"/>
          <w:szCs w:val="22"/>
        </w:rPr>
        <w:t>30</w:t>
      </w:r>
      <w:r w:rsidRPr="00473616">
        <w:rPr>
          <w:rFonts w:asciiTheme="minorHAnsi" w:hAnsiTheme="minorHAnsi" w:cstheme="minorHAnsi"/>
          <w:bCs/>
          <w:sz w:val="22"/>
          <w:szCs w:val="22"/>
        </w:rPr>
        <w:t xml:space="preserve"> dniach od upływu terminu składania ofert.</w:t>
      </w:r>
    </w:p>
    <w:p w14:paraId="51D5D0E9" w14:textId="103FA978" w:rsidR="00900F70" w:rsidRPr="003465B2" w:rsidRDefault="00900F70" w:rsidP="003465B2">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3465B2">
        <w:rPr>
          <w:rFonts w:asciiTheme="minorHAnsi" w:hAnsiTheme="minorHAnsi" w:cstheme="minorHAnsi"/>
          <w:bCs/>
          <w:sz w:val="22"/>
          <w:szCs w:val="22"/>
        </w:rPr>
        <w:t xml:space="preserve">Termin wykonania zamówienia: </w:t>
      </w:r>
      <w:r w:rsidR="009B56DF" w:rsidRPr="003465B2">
        <w:rPr>
          <w:rFonts w:asciiTheme="minorHAnsi" w:hAnsiTheme="minorHAnsi" w:cstheme="minorHAnsi"/>
          <w:sz w:val="22"/>
          <w:szCs w:val="22"/>
        </w:rPr>
        <w:t xml:space="preserve"> </w:t>
      </w:r>
      <w:r w:rsidR="003465B2" w:rsidRPr="003465B2">
        <w:rPr>
          <w:rFonts w:asciiTheme="minorHAnsi" w:hAnsiTheme="minorHAnsi"/>
          <w:bCs/>
          <w:sz w:val="22"/>
          <w:szCs w:val="22"/>
        </w:rPr>
        <w:t>Sukcesywnie przez okres 6 m-</w:t>
      </w:r>
      <w:proofErr w:type="spellStart"/>
      <w:r w:rsidR="003465B2" w:rsidRPr="003465B2">
        <w:rPr>
          <w:rFonts w:asciiTheme="minorHAnsi" w:hAnsiTheme="minorHAnsi"/>
          <w:bCs/>
          <w:sz w:val="22"/>
          <w:szCs w:val="22"/>
        </w:rPr>
        <w:t>cy</w:t>
      </w:r>
      <w:proofErr w:type="spellEnd"/>
      <w:r w:rsidR="003465B2" w:rsidRPr="003465B2">
        <w:rPr>
          <w:rFonts w:asciiTheme="minorHAnsi" w:hAnsiTheme="minorHAnsi"/>
          <w:bCs/>
          <w:sz w:val="22"/>
          <w:szCs w:val="22"/>
        </w:rPr>
        <w:t xml:space="preserve"> od dnia zawarcia umowy.</w:t>
      </w:r>
    </w:p>
    <w:p w14:paraId="12BC6533" w14:textId="77777777" w:rsidR="00D345CC" w:rsidRPr="00473616" w:rsidRDefault="00D345CC">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Oświadczam, że:</w:t>
      </w:r>
    </w:p>
    <w:p w14:paraId="608304E1" w14:textId="7692F6B4"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 xml:space="preserve">a) po zapoznaniu się z warunkami zamówienia przedstawionymi w SWZ w pełni je akceptuję  </w:t>
      </w:r>
      <w:r w:rsidRPr="00473616">
        <w:rPr>
          <w:rFonts w:asciiTheme="minorHAnsi" w:hAnsiTheme="minorHAnsi" w:cstheme="minorHAnsi"/>
          <w:sz w:val="22"/>
          <w:szCs w:val="22"/>
        </w:rPr>
        <w:br/>
        <w:t>i nie wnoszę do nich zastrzeżeń.</w:t>
      </w:r>
    </w:p>
    <w:p w14:paraId="1D5F242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b) akceptuję przedstawione warunki i zakres realizacji przedmiotu zamówienia</w:t>
      </w:r>
    </w:p>
    <w:p w14:paraId="65FA9BAC"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c) akceptuje przedstawione warunki gwarancji i serwisu,</w:t>
      </w:r>
    </w:p>
    <w:p w14:paraId="5A32F57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d) wszystkie wymagane w niniejszym postępowaniu przetargowym oświadczenia składamy ze świadomością odpowiedzialności karnej za składanie fałszywych oświadczeń w celu uzyskania korzyści majątkowych,</w:t>
      </w:r>
    </w:p>
    <w:p w14:paraId="6FFFCA38"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e) przedmiot zamówienia spełnia normy dopuszczające go do sprzedaży na obszarze UE.</w:t>
      </w:r>
    </w:p>
    <w:p w14:paraId="42FDA714" w14:textId="77777777" w:rsidR="00C96E81" w:rsidRPr="00473616" w:rsidRDefault="00B349B5"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 xml:space="preserve">9. </w:t>
      </w:r>
      <w:r w:rsidR="00C96E81" w:rsidRPr="00473616">
        <w:rPr>
          <w:rFonts w:asciiTheme="minorHAnsi" w:hAnsiTheme="minorHAnsi" w:cstheme="minorHAnsi"/>
          <w:color w:val="000000" w:themeColor="text1"/>
          <w:sz w:val="22"/>
          <w:szCs w:val="22"/>
        </w:rPr>
        <w:t xml:space="preserve">Wybór mojej oferty prowadzi / nie prowadzi* do powstania u Zamawiającego  obowiązku podatkowego zgodnie z przepisami o podatku od towarów i usług. </w:t>
      </w:r>
    </w:p>
    <w:p w14:paraId="17FF70ED"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b/>
          <w:color w:val="000000" w:themeColor="text1"/>
          <w:sz w:val="22"/>
          <w:szCs w:val="22"/>
        </w:rPr>
        <w:t>W związku z powyższym wskazujemy nazwę (rodzaj) towaru lub usługi, których dostawa lub świadczenie będzie prowadzić do powstania obowiązku podatkowego u Zamawiającego i jego/jej wartość bez kwoty podatku VAT)</w:t>
      </w:r>
    </w:p>
    <w:p w14:paraId="3D9BF297"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lastRenderedPageBreak/>
        <w:t xml:space="preserve">Nazwa towaru / usługi których dostawa lub świadczenie będzie prowadzić do powstania obowiązku podatkowego u Zamawiającego……………………………………………… </w:t>
      </w:r>
    </w:p>
    <w:p w14:paraId="22B65111"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4750B438" w14:textId="77777777" w:rsidR="00C96E81" w:rsidRPr="00473616" w:rsidRDefault="00C96E81">
      <w:pPr>
        <w:numPr>
          <w:ilvl w:val="0"/>
          <w:numId w:val="29"/>
        </w:numPr>
        <w:spacing w:line="276" w:lineRule="auto"/>
        <w:ind w:left="567" w:firstLine="0"/>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t xml:space="preserve">Nazwa towaru / usługi których dostawa lub świadczenie będzie prowadzić do powstania obowiązku podatkowego u Zamawiającego……………………………………………… </w:t>
      </w:r>
    </w:p>
    <w:p w14:paraId="7E1EA746"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79042DF3" w14:textId="25F70FCC" w:rsidR="00D345CC" w:rsidRPr="00473616" w:rsidRDefault="00D345CC">
      <w:pPr>
        <w:pStyle w:val="Akapitzlist"/>
        <w:numPr>
          <w:ilvl w:val="2"/>
          <w:numId w:val="26"/>
        </w:numPr>
        <w:tabs>
          <w:tab w:val="clear" w:pos="2688"/>
          <w:tab w:val="num" w:pos="567"/>
        </w:tabs>
        <w:suppressAutoHyphens w:val="0"/>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rPr>
        <w:t>Zamierzam / nie zamierzam*</w:t>
      </w:r>
      <w:r w:rsidRPr="00473616">
        <w:rPr>
          <w:rFonts w:asciiTheme="minorHAnsi" w:hAnsiTheme="minorHAnsi" w:cstheme="minorHAnsi"/>
          <w:sz w:val="22"/>
          <w:szCs w:val="22"/>
        </w:rPr>
        <w:t xml:space="preserve"> powierzyć podwykonawcom wykonanie części zamówienia następującym podwykonawcom (podać firmy podwykonawców)_________________________________________</w:t>
      </w:r>
    </w:p>
    <w:p w14:paraId="3063B77E" w14:textId="7F0F4468" w:rsidR="00D345CC" w:rsidRPr="00473616" w:rsidRDefault="00D345CC">
      <w:pPr>
        <w:numPr>
          <w:ilvl w:val="3"/>
          <w:numId w:val="53"/>
        </w:numPr>
        <w:tabs>
          <w:tab w:val="clear" w:pos="3228"/>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Jesteśmy związani ofertą przez okres 30 dni wskazany w SWZ. </w:t>
      </w:r>
    </w:p>
    <w:p w14:paraId="7C832C1E" w14:textId="77777777" w:rsidR="00900F70" w:rsidRPr="00473616" w:rsidRDefault="00D345CC">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Oświadczamy, że </w:t>
      </w:r>
      <w:r w:rsidRPr="00473616">
        <w:rPr>
          <w:rFonts w:asciiTheme="minorHAnsi" w:hAnsiTheme="minorHAnsi" w:cstheme="minorHAnsi"/>
          <w:color w:val="111111"/>
          <w:sz w:val="22"/>
          <w:szCs w:val="22"/>
        </w:rPr>
        <w:t>informacje i dokumenty zawarte na stronach nr od ______ do ____ stanowią tajemn</w:t>
      </w:r>
      <w:r w:rsidRPr="00473616">
        <w:rPr>
          <w:rFonts w:asciiTheme="minorHAnsi" w:hAnsiTheme="minorHAnsi" w:cstheme="minorHAnsi"/>
          <w:color w:val="2A2A2A"/>
          <w:sz w:val="22"/>
          <w:szCs w:val="22"/>
        </w:rPr>
        <w:t>i</w:t>
      </w:r>
      <w:r w:rsidRPr="00473616">
        <w:rPr>
          <w:rFonts w:asciiTheme="minorHAnsi" w:hAnsiTheme="minorHAnsi" w:cstheme="minorHAnsi"/>
          <w:color w:val="111111"/>
          <w:sz w:val="22"/>
          <w:szCs w:val="22"/>
        </w:rPr>
        <w:t>cę przedsiębiorstwa w rozumieniu przepisów o zwalczaniu nieuczciwej konkurencji,     co    wykazaliśmy     w     załączniku     nr ____ do    Oferty i zastrzegamy, że nie mogą być one udostępniane.</w:t>
      </w:r>
    </w:p>
    <w:p w14:paraId="4F4088D0" w14:textId="77777777" w:rsidR="00422237" w:rsidRPr="00473616" w:rsidRDefault="00422237">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u w:val="single"/>
        </w:rPr>
        <w:t>Klauzula informacyjna :</w:t>
      </w:r>
    </w:p>
    <w:p w14:paraId="4E837047"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xml:space="preserve">Administratorem danych osobowych jest Zakład Gospodarki Komunalnej Gminy Nowosolna, </w:t>
      </w:r>
    </w:p>
    <w:p w14:paraId="6EE1C90C"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ul. Rynek Nowosolna 1, 92-703 Łódź.</w:t>
      </w:r>
    </w:p>
    <w:p w14:paraId="5918D805" w14:textId="2AD7D8D1" w:rsidR="00422237"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sz w:val="22"/>
          <w:szCs w:val="22"/>
        </w:rPr>
      </w:pPr>
      <w:bookmarkStart w:id="42" w:name="_Hlk52198231"/>
      <w:r w:rsidRPr="00473616">
        <w:rPr>
          <w:rFonts w:asciiTheme="minorHAnsi" w:hAnsiTheme="minorHAnsi" w:cstheme="minorHAnsi"/>
          <w:sz w:val="22"/>
          <w:szCs w:val="22"/>
          <w:lang w:eastAsia="pl-PL"/>
        </w:rPr>
        <w:t>Kontakt do inspektora ochrony danych</w:t>
      </w:r>
      <w:r w:rsidR="00422237" w:rsidRPr="00473616">
        <w:rPr>
          <w:rFonts w:asciiTheme="minorHAnsi" w:hAnsiTheme="minorHAnsi" w:cstheme="minorHAnsi"/>
          <w:color w:val="000000"/>
          <w:sz w:val="22"/>
          <w:szCs w:val="22"/>
        </w:rPr>
        <w:t xml:space="preserve">: </w:t>
      </w:r>
      <w:hyperlink r:id="rId21" w:history="1">
        <w:r w:rsidRPr="00473616">
          <w:rPr>
            <w:rStyle w:val="Hipercze"/>
            <w:rFonts w:asciiTheme="minorHAnsi" w:hAnsiTheme="minorHAnsi" w:cstheme="minorHAnsi"/>
            <w:sz w:val="22"/>
            <w:szCs w:val="22"/>
          </w:rPr>
          <w:t>magdalena@kuszmider.com.pl</w:t>
        </w:r>
      </w:hyperlink>
    </w:p>
    <w:p w14:paraId="70ED54BE" w14:textId="330F7D4F"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sz w:val="22"/>
          <w:szCs w:val="22"/>
          <w:lang w:eastAsia="pl-PL"/>
        </w:rPr>
        <w:t>Kontakt</w:t>
      </w:r>
      <w:r w:rsidR="00592A4A" w:rsidRPr="00473616">
        <w:rPr>
          <w:rFonts w:asciiTheme="minorHAnsi" w:hAnsiTheme="minorHAnsi" w:cstheme="minorHAnsi"/>
          <w:sz w:val="22"/>
          <w:szCs w:val="22"/>
          <w:lang w:eastAsia="pl-PL"/>
        </w:rPr>
        <w:t xml:space="preserve"> do Zakładu Gospodarki Komunalnej Gminy Nowosolna: zgkgn@zgkgn.com.pl</w:t>
      </w:r>
    </w:p>
    <w:bookmarkEnd w:id="42"/>
    <w:p w14:paraId="29241C26"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Dane osób fizycznych będą wykorzystywane do przeprowadzenia postępowania przetargowego.</w:t>
      </w:r>
    </w:p>
    <w:p w14:paraId="69589998"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sz w:val="22"/>
          <w:szCs w:val="22"/>
        </w:rPr>
      </w:pPr>
      <w:r w:rsidRPr="00473616">
        <w:rPr>
          <w:rFonts w:asciiTheme="minorHAnsi" w:hAnsiTheme="minorHAnsi" w:cstheme="minorHAnsi"/>
          <w:color w:val="000000"/>
          <w:sz w:val="22"/>
          <w:szCs w:val="22"/>
        </w:rPr>
        <w:t>Dane osób fizycznych będą przetwarzane na podstawie przepisów:</w:t>
      </w:r>
    </w:p>
    <w:p w14:paraId="07095A7A"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obowiązującego Prawa Zamówień Publicznych.</w:t>
      </w:r>
    </w:p>
    <w:p w14:paraId="0CE0B0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w celu wykonania zadania w interesie publicznym (art. 6 ust. 1 lit. e Rozporządzenie Parlamentu Europejskiego i Rady (UE) 2016/679 )</w:t>
      </w:r>
    </w:p>
    <w:p w14:paraId="22D7188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Pozyskane dane będą przetwarzane i przechowywane przez okres określony przez obowiązujące Prawo Zamówień Publicznych.</w:t>
      </w:r>
    </w:p>
    <w:p w14:paraId="30D44470"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5A5257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23EB096C"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Podanie danych jest niezbędne do przeprowadzenia postępowania przetargowego. Nie podanie ich skutkuje brakiem możliwości rozpatrzenia oferty.</w:t>
      </w:r>
    </w:p>
    <w:p w14:paraId="0AD54AC8"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473616">
        <w:rPr>
          <w:rFonts w:asciiTheme="minorHAnsi" w:hAnsiTheme="minorHAnsi" w:cstheme="minorHAnsi"/>
          <w:sz w:val="22"/>
          <w:szCs w:val="22"/>
        </w:rPr>
        <w:t>Dz.Urz</w:t>
      </w:r>
      <w:proofErr w:type="spellEnd"/>
      <w:r w:rsidRPr="00473616">
        <w:rPr>
          <w:rFonts w:asciiTheme="minorHAnsi" w:hAnsiTheme="minorHAnsi" w:cstheme="minorHAnsi"/>
          <w:sz w:val="22"/>
          <w:szCs w:val="22"/>
        </w:rPr>
        <w:t>. UE L 119 z dnia 4 maja 2016r.].</w:t>
      </w:r>
    </w:p>
    <w:p w14:paraId="33A2864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color w:val="000000"/>
          <w:sz w:val="22"/>
          <w:szCs w:val="22"/>
          <w:lang w:eastAsia="pl-PL"/>
        </w:rPr>
        <w:t xml:space="preserve">Spełniłem obowiązek informacyjny wobec osób fizycznych w zakresie udostępnienia ich danych Zamawiającemu oraz jawności tych danych w ramach przepisów </w:t>
      </w:r>
      <w:r w:rsidRPr="00473616">
        <w:rPr>
          <w:rFonts w:asciiTheme="minorHAnsi" w:hAnsiTheme="minorHAnsi" w:cstheme="minorHAnsi"/>
          <w:sz w:val="22"/>
          <w:szCs w:val="22"/>
        </w:rPr>
        <w:t xml:space="preserve">ustawy z dnia 29 stycznia 2004 r. – Prawo zamówień publicznych (tj. Dz. U. z 2018r., poz. 1986 z </w:t>
      </w:r>
      <w:proofErr w:type="spellStart"/>
      <w:r w:rsidRPr="00473616">
        <w:rPr>
          <w:rFonts w:asciiTheme="minorHAnsi" w:hAnsiTheme="minorHAnsi" w:cstheme="minorHAnsi"/>
          <w:sz w:val="22"/>
          <w:szCs w:val="22"/>
        </w:rPr>
        <w:t>późn</w:t>
      </w:r>
      <w:proofErr w:type="spellEnd"/>
      <w:r w:rsidRPr="00473616">
        <w:rPr>
          <w:rFonts w:asciiTheme="minorHAnsi" w:hAnsiTheme="minorHAnsi" w:cstheme="minorHAnsi"/>
          <w:sz w:val="22"/>
          <w:szCs w:val="22"/>
        </w:rPr>
        <w:t xml:space="preserve">. zm., dalej </w:t>
      </w:r>
      <w:proofErr w:type="spellStart"/>
      <w:r w:rsidRPr="00473616">
        <w:rPr>
          <w:rFonts w:asciiTheme="minorHAnsi" w:hAnsiTheme="minorHAnsi" w:cstheme="minorHAnsi"/>
          <w:sz w:val="22"/>
          <w:szCs w:val="22"/>
        </w:rPr>
        <w:t>Pzp</w:t>
      </w:r>
      <w:proofErr w:type="spellEnd"/>
      <w:r w:rsidRPr="00473616">
        <w:rPr>
          <w:rFonts w:asciiTheme="minorHAnsi" w:hAnsiTheme="minorHAnsi" w:cstheme="minorHAnsi"/>
          <w:sz w:val="22"/>
          <w:szCs w:val="22"/>
        </w:rPr>
        <w:t>) i innych ustaw powszechnie obowiązującego prawa.</w:t>
      </w:r>
    </w:p>
    <w:p w14:paraId="786FAF74" w14:textId="74DDA6AE" w:rsidR="00E66989" w:rsidRPr="00473616" w:rsidRDefault="00E66989">
      <w:pPr>
        <w:pStyle w:val="Tekstpodstawowy"/>
        <w:widowControl w:val="0"/>
        <w:numPr>
          <w:ilvl w:val="2"/>
          <w:numId w:val="30"/>
        </w:numPr>
        <w:tabs>
          <w:tab w:val="clear" w:pos="397"/>
          <w:tab w:val="clear" w:pos="2688"/>
          <w:tab w:val="left" w:pos="9255"/>
        </w:tabs>
        <w:suppressAutoHyphens w:val="0"/>
        <w:overflowPunct/>
        <w:autoSpaceDE/>
        <w:spacing w:line="276" w:lineRule="auto"/>
        <w:ind w:left="567" w:hanging="567"/>
        <w:textAlignment w:val="auto"/>
        <w:rPr>
          <w:rFonts w:asciiTheme="minorHAnsi" w:hAnsiTheme="minorHAnsi" w:cstheme="minorHAnsi"/>
          <w:sz w:val="22"/>
          <w:szCs w:val="22"/>
        </w:rPr>
      </w:pPr>
      <w:r w:rsidRPr="00473616">
        <w:rPr>
          <w:rFonts w:asciiTheme="minorHAnsi" w:eastAsia="Arial Unicode MS" w:hAnsiTheme="minorHAnsi" w:cstheme="minorHAnsi"/>
          <w:sz w:val="22"/>
          <w:szCs w:val="22"/>
          <w:shd w:val="clear" w:color="auto" w:fill="FFFFFF"/>
          <w:lang w:eastAsia="zh-CN"/>
        </w:rPr>
        <w:t xml:space="preserve">Oświadczenie </w:t>
      </w:r>
      <w:r w:rsidRPr="00473616">
        <w:rPr>
          <w:rFonts w:asciiTheme="minorHAnsi" w:eastAsia="Arial Unicode MS" w:hAnsiTheme="minorHAnsi" w:cstheme="minorHAnsi"/>
          <w:sz w:val="22"/>
          <w:szCs w:val="22"/>
          <w:lang w:eastAsia="zh-CN"/>
        </w:rPr>
        <w:t>Wykonawców wspólnie ubiegających się o udzielenie niniejszego zamówienia publicznego</w:t>
      </w:r>
      <w:r w:rsidRPr="00473616">
        <w:rPr>
          <w:rFonts w:asciiTheme="minorHAnsi" w:eastAsia="Arial Unicode MS" w:hAnsiTheme="minorHAnsi" w:cstheme="minorHAnsi"/>
          <w:sz w:val="22"/>
          <w:szCs w:val="22"/>
          <w:shd w:val="clear" w:color="auto" w:fill="FFFFFF"/>
          <w:lang w:eastAsia="zh-CN"/>
        </w:rPr>
        <w:t xml:space="preserve"> składane </w:t>
      </w:r>
      <w:r w:rsidRPr="00473616">
        <w:rPr>
          <w:rFonts w:asciiTheme="minorHAnsi" w:eastAsia="Arial Unicode MS" w:hAnsiTheme="minorHAnsi" w:cstheme="minorHAnsi"/>
          <w:sz w:val="22"/>
          <w:szCs w:val="22"/>
          <w:lang w:eastAsia="zh-CN"/>
        </w:rPr>
        <w:t xml:space="preserve">zgodnie z art. 117 ust. 4 ustawy </w:t>
      </w:r>
      <w:proofErr w:type="spellStart"/>
      <w:r w:rsidRPr="00473616">
        <w:rPr>
          <w:rFonts w:asciiTheme="minorHAnsi" w:eastAsia="Arial Unicode MS" w:hAnsiTheme="minorHAnsi" w:cstheme="minorHAnsi"/>
          <w:sz w:val="22"/>
          <w:szCs w:val="22"/>
          <w:lang w:eastAsia="zh-CN"/>
        </w:rPr>
        <w:t>Pzp</w:t>
      </w:r>
      <w:proofErr w:type="spellEnd"/>
      <w:r w:rsidRPr="00473616">
        <w:rPr>
          <w:rFonts w:asciiTheme="minorHAnsi" w:eastAsia="Arial Unicode MS" w:hAnsiTheme="minorHAnsi" w:cstheme="minorHAnsi"/>
          <w:sz w:val="22"/>
          <w:szCs w:val="22"/>
          <w:lang w:eastAsia="zh-CN"/>
        </w:rPr>
        <w:t xml:space="preserve">. </w:t>
      </w:r>
    </w:p>
    <w:p w14:paraId="6FAAFCAF" w14:textId="77777777" w:rsidR="00E66989" w:rsidRPr="00473616" w:rsidRDefault="00E66989">
      <w:pPr>
        <w:pStyle w:val="Akapitzlist"/>
        <w:numPr>
          <w:ilvl w:val="1"/>
          <w:numId w:val="30"/>
        </w:numPr>
        <w:tabs>
          <w:tab w:val="clear" w:pos="1788"/>
          <w:tab w:val="num" w:pos="1134"/>
        </w:tabs>
        <w:suppressAutoHyphens w:val="0"/>
        <w:spacing w:line="276" w:lineRule="auto"/>
        <w:ind w:left="1134"/>
        <w:contextualSpacing/>
        <w:rPr>
          <w:rFonts w:asciiTheme="minorHAnsi" w:hAnsiTheme="minorHAnsi" w:cstheme="minorHAnsi"/>
          <w:sz w:val="22"/>
          <w:szCs w:val="22"/>
        </w:rPr>
      </w:pPr>
      <w:r w:rsidRPr="00473616">
        <w:rPr>
          <w:rFonts w:asciiTheme="minorHAnsi" w:hAnsiTheme="minorHAnsi" w:cstheme="minorHAnsi"/>
          <w:sz w:val="22"/>
          <w:szCs w:val="22"/>
        </w:rPr>
        <w:lastRenderedPageBreak/>
        <w:t>Oświadczam(</w:t>
      </w:r>
      <w:proofErr w:type="spellStart"/>
      <w:r w:rsidRPr="00473616">
        <w:rPr>
          <w:rFonts w:asciiTheme="minorHAnsi" w:hAnsiTheme="minorHAnsi" w:cstheme="minorHAnsi"/>
          <w:sz w:val="22"/>
          <w:szCs w:val="22"/>
        </w:rPr>
        <w:t>amy</w:t>
      </w:r>
      <w:proofErr w:type="spellEnd"/>
      <w:r w:rsidRPr="00473616">
        <w:rPr>
          <w:rFonts w:asciiTheme="minorHAnsi" w:hAnsiTheme="minorHAnsi" w:cstheme="minorHAnsi"/>
          <w:sz w:val="22"/>
          <w:szCs w:val="22"/>
        </w:rPr>
        <w:t>), że warunek dotyczący uprawnień do prowadzenia określonej działalności gospodarczej lub zawodowej określony w pkt. 8.2.b1) SWZ spełnia(ją) w naszym imieniu nw. Wykonawca(y):</w:t>
      </w:r>
    </w:p>
    <w:tbl>
      <w:tblPr>
        <w:tblStyle w:val="Tabela-Siatka1"/>
        <w:tblW w:w="0" w:type="auto"/>
        <w:tblLook w:val="04A0" w:firstRow="1" w:lastRow="0" w:firstColumn="1" w:lastColumn="0" w:noHBand="0" w:noVBand="1"/>
      </w:tblPr>
      <w:tblGrid>
        <w:gridCol w:w="2264"/>
        <w:gridCol w:w="2265"/>
        <w:gridCol w:w="2265"/>
        <w:gridCol w:w="2266"/>
      </w:tblGrid>
      <w:tr w:rsidR="00E66989" w:rsidRPr="00473616" w14:paraId="7E8D2740" w14:textId="77777777" w:rsidTr="00172FA9">
        <w:tc>
          <w:tcPr>
            <w:tcW w:w="2265" w:type="dxa"/>
            <w:shd w:val="clear" w:color="auto" w:fill="EEECE1" w:themeFill="background2"/>
          </w:tcPr>
          <w:p w14:paraId="0DACB60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35D0903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1D38C3F4"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2266" w:type="dxa"/>
            <w:shd w:val="clear" w:color="auto" w:fill="EEECE1" w:themeFill="background2"/>
          </w:tcPr>
          <w:p w14:paraId="25C22FC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Uprawnienia</w:t>
            </w:r>
          </w:p>
        </w:tc>
        <w:tc>
          <w:tcPr>
            <w:tcW w:w="2266" w:type="dxa"/>
            <w:shd w:val="clear" w:color="auto" w:fill="EEECE1" w:themeFill="background2"/>
          </w:tcPr>
          <w:p w14:paraId="25B07BE1"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2326D776" w14:textId="77777777" w:rsidTr="00172FA9">
        <w:tc>
          <w:tcPr>
            <w:tcW w:w="2265" w:type="dxa"/>
          </w:tcPr>
          <w:p w14:paraId="0827AB27" w14:textId="77777777" w:rsidR="00E66989" w:rsidRPr="00473616" w:rsidRDefault="00E66989" w:rsidP="00473616">
            <w:pPr>
              <w:spacing w:line="276" w:lineRule="auto"/>
              <w:rPr>
                <w:rFonts w:cstheme="minorHAnsi"/>
                <w:sz w:val="22"/>
                <w:szCs w:val="22"/>
              </w:rPr>
            </w:pPr>
          </w:p>
        </w:tc>
        <w:tc>
          <w:tcPr>
            <w:tcW w:w="2265" w:type="dxa"/>
          </w:tcPr>
          <w:p w14:paraId="74DDB608" w14:textId="77777777" w:rsidR="00E66989" w:rsidRPr="00473616" w:rsidRDefault="00E66989" w:rsidP="00473616">
            <w:pPr>
              <w:spacing w:line="276" w:lineRule="auto"/>
              <w:rPr>
                <w:rFonts w:cstheme="minorHAnsi"/>
                <w:sz w:val="22"/>
                <w:szCs w:val="22"/>
              </w:rPr>
            </w:pPr>
          </w:p>
        </w:tc>
        <w:tc>
          <w:tcPr>
            <w:tcW w:w="2266" w:type="dxa"/>
          </w:tcPr>
          <w:p w14:paraId="789D39F4" w14:textId="77777777" w:rsidR="00E66989" w:rsidRPr="00473616" w:rsidRDefault="00E66989" w:rsidP="00473616">
            <w:pPr>
              <w:spacing w:line="276" w:lineRule="auto"/>
              <w:rPr>
                <w:rFonts w:cstheme="minorHAnsi"/>
                <w:sz w:val="22"/>
                <w:szCs w:val="22"/>
              </w:rPr>
            </w:pPr>
          </w:p>
        </w:tc>
        <w:tc>
          <w:tcPr>
            <w:tcW w:w="2266" w:type="dxa"/>
          </w:tcPr>
          <w:p w14:paraId="42C538F5" w14:textId="77777777" w:rsidR="00E66989" w:rsidRPr="00473616" w:rsidRDefault="00E66989" w:rsidP="00473616">
            <w:pPr>
              <w:spacing w:line="276" w:lineRule="auto"/>
              <w:rPr>
                <w:rFonts w:cstheme="minorHAnsi"/>
                <w:sz w:val="22"/>
                <w:szCs w:val="22"/>
              </w:rPr>
            </w:pPr>
          </w:p>
        </w:tc>
      </w:tr>
      <w:tr w:rsidR="00E66989" w:rsidRPr="00473616" w14:paraId="798382C0" w14:textId="77777777" w:rsidTr="00172FA9">
        <w:tc>
          <w:tcPr>
            <w:tcW w:w="2265" w:type="dxa"/>
          </w:tcPr>
          <w:p w14:paraId="24249625" w14:textId="77777777" w:rsidR="00E66989" w:rsidRPr="00473616" w:rsidRDefault="00E66989" w:rsidP="00473616">
            <w:pPr>
              <w:spacing w:line="276" w:lineRule="auto"/>
              <w:rPr>
                <w:rFonts w:cstheme="minorHAnsi"/>
                <w:sz w:val="22"/>
                <w:szCs w:val="22"/>
              </w:rPr>
            </w:pPr>
          </w:p>
        </w:tc>
        <w:tc>
          <w:tcPr>
            <w:tcW w:w="2265" w:type="dxa"/>
          </w:tcPr>
          <w:p w14:paraId="2AA0DFD6" w14:textId="77777777" w:rsidR="00E66989" w:rsidRPr="00473616" w:rsidRDefault="00E66989" w:rsidP="00473616">
            <w:pPr>
              <w:spacing w:line="276" w:lineRule="auto"/>
              <w:rPr>
                <w:rFonts w:cstheme="minorHAnsi"/>
                <w:sz w:val="22"/>
                <w:szCs w:val="22"/>
              </w:rPr>
            </w:pPr>
          </w:p>
        </w:tc>
        <w:tc>
          <w:tcPr>
            <w:tcW w:w="2266" w:type="dxa"/>
          </w:tcPr>
          <w:p w14:paraId="78B7D8C6" w14:textId="77777777" w:rsidR="00E66989" w:rsidRPr="00473616" w:rsidRDefault="00E66989" w:rsidP="00473616">
            <w:pPr>
              <w:spacing w:line="276" w:lineRule="auto"/>
              <w:rPr>
                <w:rFonts w:cstheme="minorHAnsi"/>
                <w:sz w:val="22"/>
                <w:szCs w:val="22"/>
              </w:rPr>
            </w:pPr>
          </w:p>
        </w:tc>
        <w:tc>
          <w:tcPr>
            <w:tcW w:w="2266" w:type="dxa"/>
          </w:tcPr>
          <w:p w14:paraId="4004216F" w14:textId="77777777" w:rsidR="00E66989" w:rsidRPr="00473616" w:rsidRDefault="00E66989" w:rsidP="00473616">
            <w:pPr>
              <w:spacing w:line="276" w:lineRule="auto"/>
              <w:rPr>
                <w:rFonts w:cstheme="minorHAnsi"/>
                <w:sz w:val="22"/>
                <w:szCs w:val="22"/>
              </w:rPr>
            </w:pPr>
          </w:p>
        </w:tc>
      </w:tr>
      <w:tr w:rsidR="00E66989" w:rsidRPr="00473616" w14:paraId="27540D52" w14:textId="77777777" w:rsidTr="00172FA9">
        <w:tc>
          <w:tcPr>
            <w:tcW w:w="2265" w:type="dxa"/>
          </w:tcPr>
          <w:p w14:paraId="453C0160" w14:textId="77777777" w:rsidR="00E66989" w:rsidRPr="00473616" w:rsidRDefault="00E66989" w:rsidP="00473616">
            <w:pPr>
              <w:spacing w:line="276" w:lineRule="auto"/>
              <w:ind w:left="709" w:hanging="283"/>
              <w:rPr>
                <w:rFonts w:cstheme="minorHAnsi"/>
                <w:sz w:val="22"/>
                <w:szCs w:val="22"/>
              </w:rPr>
            </w:pPr>
          </w:p>
        </w:tc>
        <w:tc>
          <w:tcPr>
            <w:tcW w:w="2265" w:type="dxa"/>
          </w:tcPr>
          <w:p w14:paraId="2A0DA302" w14:textId="77777777" w:rsidR="00E66989" w:rsidRPr="00473616" w:rsidRDefault="00E66989" w:rsidP="00473616">
            <w:pPr>
              <w:spacing w:line="276" w:lineRule="auto"/>
              <w:ind w:left="709" w:hanging="283"/>
              <w:rPr>
                <w:rFonts w:cstheme="minorHAnsi"/>
                <w:sz w:val="22"/>
                <w:szCs w:val="22"/>
              </w:rPr>
            </w:pPr>
          </w:p>
        </w:tc>
        <w:tc>
          <w:tcPr>
            <w:tcW w:w="2266" w:type="dxa"/>
          </w:tcPr>
          <w:p w14:paraId="6833431D" w14:textId="77777777" w:rsidR="00E66989" w:rsidRPr="00473616" w:rsidRDefault="00E66989" w:rsidP="00473616">
            <w:pPr>
              <w:spacing w:line="276" w:lineRule="auto"/>
              <w:ind w:left="709" w:hanging="283"/>
              <w:rPr>
                <w:rFonts w:cstheme="minorHAnsi"/>
                <w:sz w:val="22"/>
                <w:szCs w:val="22"/>
              </w:rPr>
            </w:pPr>
          </w:p>
        </w:tc>
        <w:tc>
          <w:tcPr>
            <w:tcW w:w="2266" w:type="dxa"/>
          </w:tcPr>
          <w:p w14:paraId="11A2A301" w14:textId="77777777" w:rsidR="00E66989" w:rsidRPr="00473616" w:rsidRDefault="00E66989" w:rsidP="00473616">
            <w:pPr>
              <w:spacing w:line="276" w:lineRule="auto"/>
              <w:ind w:left="709" w:hanging="283"/>
              <w:rPr>
                <w:rFonts w:cstheme="minorHAnsi"/>
                <w:sz w:val="22"/>
                <w:szCs w:val="22"/>
              </w:rPr>
            </w:pPr>
          </w:p>
        </w:tc>
      </w:tr>
    </w:tbl>
    <w:p w14:paraId="5E8FBFDB" w14:textId="77777777" w:rsidR="00E66989" w:rsidRPr="00473616" w:rsidRDefault="00E66989">
      <w:pPr>
        <w:pStyle w:val="Akapitzlist"/>
        <w:numPr>
          <w:ilvl w:val="1"/>
          <w:numId w:val="30"/>
        </w:numPr>
        <w:tabs>
          <w:tab w:val="clear" w:pos="1788"/>
          <w:tab w:val="num" w:pos="1134"/>
        </w:tabs>
        <w:suppressAutoHyphens w:val="0"/>
        <w:spacing w:line="276" w:lineRule="auto"/>
        <w:ind w:left="1134" w:right="220"/>
        <w:contextualSpacing/>
        <w:jc w:val="both"/>
        <w:rPr>
          <w:rFonts w:asciiTheme="minorHAnsi" w:eastAsia="Arial Unicode MS" w:hAnsiTheme="minorHAnsi" w:cstheme="minorHAnsi"/>
          <w:noProof/>
          <w:color w:val="000000"/>
          <w:sz w:val="22"/>
          <w:szCs w:val="22"/>
        </w:rPr>
      </w:pPr>
      <w:r w:rsidRPr="00473616">
        <w:rPr>
          <w:rFonts w:asciiTheme="minorHAnsi" w:eastAsia="Arial Unicode MS" w:hAnsiTheme="minorHAnsi" w:cstheme="minorHAnsi"/>
          <w:noProof/>
          <w:color w:val="000000"/>
          <w:sz w:val="22"/>
          <w:szCs w:val="22"/>
        </w:rPr>
        <w:t>Oświadczam(amy), że warunek  dotyczący doświadczenia wykonawcy określony w pkt. 8.2.d.1) SWZ spełnia(ją) w naszym imieniu nw. wykonawca(y):</w:t>
      </w:r>
    </w:p>
    <w:tbl>
      <w:tblPr>
        <w:tblStyle w:val="Tabela-Siatka1"/>
        <w:tblW w:w="9067" w:type="dxa"/>
        <w:tblLook w:val="04A0" w:firstRow="1" w:lastRow="0" w:firstColumn="1" w:lastColumn="0" w:noHBand="0" w:noVBand="1"/>
      </w:tblPr>
      <w:tblGrid>
        <w:gridCol w:w="2265"/>
        <w:gridCol w:w="2265"/>
        <w:gridCol w:w="4537"/>
      </w:tblGrid>
      <w:tr w:rsidR="00E66989" w:rsidRPr="00473616" w14:paraId="4B9B15FB" w14:textId="77777777" w:rsidTr="00172FA9">
        <w:tc>
          <w:tcPr>
            <w:tcW w:w="2265" w:type="dxa"/>
            <w:shd w:val="clear" w:color="auto" w:fill="EEECE1" w:themeFill="background2"/>
          </w:tcPr>
          <w:p w14:paraId="4BC00FD2"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222BCE45"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059504E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4537" w:type="dxa"/>
            <w:shd w:val="clear" w:color="auto" w:fill="EEECE1" w:themeFill="background2"/>
          </w:tcPr>
          <w:p w14:paraId="40E92772" w14:textId="77777777" w:rsidR="00E66989" w:rsidRPr="00473616" w:rsidRDefault="00E66989" w:rsidP="00473616">
            <w:pPr>
              <w:spacing w:line="276" w:lineRule="auto"/>
              <w:jc w:val="center"/>
              <w:rPr>
                <w:rFonts w:cstheme="minorHAnsi"/>
                <w:sz w:val="22"/>
                <w:szCs w:val="22"/>
                <w:vertAlign w:val="superscript"/>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4854F0BC" w14:textId="77777777" w:rsidTr="00172FA9">
        <w:tc>
          <w:tcPr>
            <w:tcW w:w="2265" w:type="dxa"/>
          </w:tcPr>
          <w:p w14:paraId="17A728A9" w14:textId="77777777" w:rsidR="00E66989" w:rsidRPr="00473616" w:rsidRDefault="00E66989" w:rsidP="00473616">
            <w:pPr>
              <w:spacing w:line="276" w:lineRule="auto"/>
              <w:rPr>
                <w:rFonts w:cstheme="minorHAnsi"/>
                <w:sz w:val="22"/>
                <w:szCs w:val="22"/>
              </w:rPr>
            </w:pPr>
          </w:p>
        </w:tc>
        <w:tc>
          <w:tcPr>
            <w:tcW w:w="2265" w:type="dxa"/>
          </w:tcPr>
          <w:p w14:paraId="02CF9325" w14:textId="77777777" w:rsidR="00E66989" w:rsidRPr="00473616" w:rsidRDefault="00E66989" w:rsidP="00473616">
            <w:pPr>
              <w:spacing w:line="276" w:lineRule="auto"/>
              <w:rPr>
                <w:rFonts w:cstheme="minorHAnsi"/>
                <w:sz w:val="22"/>
                <w:szCs w:val="22"/>
              </w:rPr>
            </w:pPr>
          </w:p>
        </w:tc>
        <w:tc>
          <w:tcPr>
            <w:tcW w:w="4537" w:type="dxa"/>
          </w:tcPr>
          <w:p w14:paraId="704CAB4F" w14:textId="77777777" w:rsidR="00E66989" w:rsidRPr="00473616" w:rsidRDefault="00E66989" w:rsidP="00473616">
            <w:pPr>
              <w:spacing w:line="276" w:lineRule="auto"/>
              <w:rPr>
                <w:rFonts w:cstheme="minorHAnsi"/>
                <w:sz w:val="22"/>
                <w:szCs w:val="22"/>
              </w:rPr>
            </w:pPr>
          </w:p>
        </w:tc>
      </w:tr>
      <w:tr w:rsidR="00E66989" w:rsidRPr="00473616" w14:paraId="63777347" w14:textId="77777777" w:rsidTr="00172FA9">
        <w:tc>
          <w:tcPr>
            <w:tcW w:w="2265" w:type="dxa"/>
          </w:tcPr>
          <w:p w14:paraId="7DA43096" w14:textId="77777777" w:rsidR="00E66989" w:rsidRPr="00473616" w:rsidRDefault="00E66989" w:rsidP="00473616">
            <w:pPr>
              <w:spacing w:line="276" w:lineRule="auto"/>
              <w:rPr>
                <w:rFonts w:cstheme="minorHAnsi"/>
                <w:sz w:val="22"/>
                <w:szCs w:val="22"/>
              </w:rPr>
            </w:pPr>
          </w:p>
        </w:tc>
        <w:tc>
          <w:tcPr>
            <w:tcW w:w="2265" w:type="dxa"/>
          </w:tcPr>
          <w:p w14:paraId="1EE8F7F6" w14:textId="77777777" w:rsidR="00E66989" w:rsidRPr="00473616" w:rsidRDefault="00E66989" w:rsidP="00473616">
            <w:pPr>
              <w:spacing w:line="276" w:lineRule="auto"/>
              <w:rPr>
                <w:rFonts w:cstheme="minorHAnsi"/>
                <w:sz w:val="22"/>
                <w:szCs w:val="22"/>
              </w:rPr>
            </w:pPr>
          </w:p>
        </w:tc>
        <w:tc>
          <w:tcPr>
            <w:tcW w:w="4537" w:type="dxa"/>
          </w:tcPr>
          <w:p w14:paraId="6A7D4971" w14:textId="77777777" w:rsidR="00E66989" w:rsidRPr="00473616" w:rsidRDefault="00E66989" w:rsidP="00473616">
            <w:pPr>
              <w:spacing w:line="276" w:lineRule="auto"/>
              <w:rPr>
                <w:rFonts w:cstheme="minorHAnsi"/>
                <w:sz w:val="22"/>
                <w:szCs w:val="22"/>
              </w:rPr>
            </w:pPr>
          </w:p>
        </w:tc>
      </w:tr>
      <w:tr w:rsidR="00E66989" w:rsidRPr="00473616" w14:paraId="4F156EF7" w14:textId="77777777" w:rsidTr="00172FA9">
        <w:tc>
          <w:tcPr>
            <w:tcW w:w="2265" w:type="dxa"/>
          </w:tcPr>
          <w:p w14:paraId="788E54F7" w14:textId="77777777" w:rsidR="00E66989" w:rsidRPr="00473616" w:rsidRDefault="00E66989" w:rsidP="00473616">
            <w:pPr>
              <w:spacing w:line="276" w:lineRule="auto"/>
              <w:rPr>
                <w:rFonts w:cstheme="minorHAnsi"/>
                <w:sz w:val="22"/>
                <w:szCs w:val="22"/>
              </w:rPr>
            </w:pPr>
          </w:p>
        </w:tc>
        <w:tc>
          <w:tcPr>
            <w:tcW w:w="2265" w:type="dxa"/>
          </w:tcPr>
          <w:p w14:paraId="075E7056" w14:textId="77777777" w:rsidR="00E66989" w:rsidRPr="00473616" w:rsidRDefault="00E66989" w:rsidP="00473616">
            <w:pPr>
              <w:spacing w:line="276" w:lineRule="auto"/>
              <w:rPr>
                <w:rFonts w:cstheme="minorHAnsi"/>
                <w:sz w:val="22"/>
                <w:szCs w:val="22"/>
              </w:rPr>
            </w:pPr>
          </w:p>
        </w:tc>
        <w:tc>
          <w:tcPr>
            <w:tcW w:w="4537" w:type="dxa"/>
          </w:tcPr>
          <w:p w14:paraId="4D08363C" w14:textId="77777777" w:rsidR="00E66989" w:rsidRPr="00473616" w:rsidRDefault="00E66989" w:rsidP="00473616">
            <w:pPr>
              <w:spacing w:line="276" w:lineRule="auto"/>
              <w:rPr>
                <w:rFonts w:cstheme="minorHAnsi"/>
                <w:sz w:val="22"/>
                <w:szCs w:val="22"/>
              </w:rPr>
            </w:pPr>
          </w:p>
        </w:tc>
      </w:tr>
    </w:tbl>
    <w:p w14:paraId="044EEB67" w14:textId="77777777" w:rsidR="00E66989" w:rsidRPr="00473616" w:rsidRDefault="00E66989" w:rsidP="00473616">
      <w:pPr>
        <w:widowControl w:val="0"/>
        <w:tabs>
          <w:tab w:val="left" w:pos="1134"/>
        </w:tabs>
        <w:spacing w:line="276" w:lineRule="auto"/>
        <w:ind w:left="720"/>
        <w:contextualSpacing/>
        <w:jc w:val="both"/>
        <w:rPr>
          <w:rFonts w:asciiTheme="minorHAnsi" w:hAnsiTheme="minorHAnsi" w:cstheme="minorHAnsi"/>
          <w:b/>
          <w:bCs/>
          <w:sz w:val="22"/>
          <w:szCs w:val="22"/>
        </w:rPr>
      </w:pPr>
    </w:p>
    <w:p w14:paraId="62A97095" w14:textId="6458BF78" w:rsidR="00E66989" w:rsidRPr="00473616" w:rsidRDefault="00374B9B" w:rsidP="00473616">
      <w:pPr>
        <w:widowControl w:val="0"/>
        <w:tabs>
          <w:tab w:val="left" w:pos="1134"/>
        </w:tabs>
        <w:spacing w:line="276" w:lineRule="auto"/>
        <w:contextualSpacing/>
        <w:jc w:val="both"/>
        <w:rPr>
          <w:rFonts w:asciiTheme="minorHAnsi" w:hAnsiTheme="minorHAnsi" w:cstheme="minorHAnsi"/>
          <w:b/>
          <w:bCs/>
          <w:sz w:val="22"/>
          <w:szCs w:val="22"/>
        </w:rPr>
      </w:pPr>
      <w:r w:rsidRPr="00473616">
        <w:rPr>
          <w:rFonts w:asciiTheme="minorHAnsi" w:hAnsiTheme="minorHAnsi" w:cstheme="minorHAnsi"/>
          <w:sz w:val="22"/>
          <w:szCs w:val="22"/>
          <w:vertAlign w:val="superscript"/>
        </w:rPr>
        <w:t xml:space="preserve">1 </w:t>
      </w:r>
      <w:r w:rsidR="00E66989" w:rsidRPr="00473616">
        <w:rPr>
          <w:rFonts w:asciiTheme="minorHAnsi" w:hAnsiTheme="minorHAnsi" w:cstheme="minorHAnsi"/>
          <w:sz w:val="22"/>
          <w:szCs w:val="22"/>
        </w:rPr>
        <w:t>Wskazać dokładny zakres zgodny z opisem wynikającym z SWZ.</w:t>
      </w:r>
    </w:p>
    <w:p w14:paraId="53230DEE" w14:textId="2A06E6E5" w:rsidR="00E66989" w:rsidRPr="00473616" w:rsidRDefault="00E66989" w:rsidP="00473616">
      <w:pPr>
        <w:widowControl w:val="0"/>
        <w:tabs>
          <w:tab w:val="left" w:pos="1134"/>
        </w:tabs>
        <w:spacing w:line="276" w:lineRule="auto"/>
        <w:ind w:left="720" w:hanging="720"/>
        <w:contextualSpacing/>
        <w:jc w:val="both"/>
        <w:rPr>
          <w:rFonts w:asciiTheme="minorHAnsi" w:hAnsiTheme="minorHAnsi" w:cstheme="minorHAnsi"/>
          <w:sz w:val="22"/>
          <w:szCs w:val="22"/>
        </w:rPr>
      </w:pPr>
      <w:r w:rsidRPr="00473616">
        <w:rPr>
          <w:rFonts w:asciiTheme="minorHAnsi" w:hAnsiTheme="minorHAnsi" w:cstheme="minorHAnsi"/>
          <w:sz w:val="22"/>
          <w:szCs w:val="22"/>
        </w:rPr>
        <w:t>UWAGA: Punkt 1</w:t>
      </w:r>
      <w:r w:rsidR="00473616" w:rsidRPr="00473616">
        <w:rPr>
          <w:rFonts w:asciiTheme="minorHAnsi" w:hAnsiTheme="minorHAnsi" w:cstheme="minorHAnsi"/>
          <w:sz w:val="22"/>
          <w:szCs w:val="22"/>
        </w:rPr>
        <w:t>3</w:t>
      </w:r>
      <w:r w:rsidRPr="00473616">
        <w:rPr>
          <w:rFonts w:asciiTheme="minorHAnsi" w:hAnsiTheme="minorHAnsi" w:cstheme="minorHAnsi"/>
          <w:sz w:val="22"/>
          <w:szCs w:val="22"/>
        </w:rPr>
        <w:t xml:space="preserve"> Wypełniają jedynie Wykonawcy wspólnie ubiegający się o zamówienia.</w:t>
      </w:r>
    </w:p>
    <w:p w14:paraId="768E92A2" w14:textId="08A00BA5" w:rsidR="00374B9B" w:rsidRPr="00473616" w:rsidRDefault="00374B9B" w:rsidP="00473616">
      <w:pPr>
        <w:pStyle w:val="Tekstpodstawowy"/>
        <w:widowControl w:val="0"/>
        <w:tabs>
          <w:tab w:val="clear" w:pos="397"/>
          <w:tab w:val="num" w:pos="567"/>
          <w:tab w:val="num" w:pos="709"/>
          <w:tab w:val="left" w:pos="9255"/>
        </w:tabs>
        <w:suppressAutoHyphens w:val="0"/>
        <w:overflowPunct/>
        <w:autoSpaceDE/>
        <w:spacing w:line="276" w:lineRule="auto"/>
        <w:ind w:left="567" w:hanging="567"/>
        <w:textAlignment w:val="auto"/>
        <w:rPr>
          <w:rFonts w:asciiTheme="minorHAnsi" w:hAnsiTheme="minorHAnsi" w:cstheme="minorHAnsi"/>
          <w:bCs/>
          <w:sz w:val="22"/>
          <w:szCs w:val="22"/>
        </w:rPr>
      </w:pPr>
      <w:r w:rsidRPr="00473616">
        <w:rPr>
          <w:rFonts w:asciiTheme="minorHAnsi" w:hAnsiTheme="minorHAnsi" w:cstheme="minorHAnsi"/>
          <w:bCs/>
          <w:color w:val="111111"/>
          <w:sz w:val="22"/>
          <w:szCs w:val="22"/>
        </w:rPr>
        <w:t>1</w:t>
      </w:r>
      <w:r w:rsidR="00473616" w:rsidRPr="00473616">
        <w:rPr>
          <w:rFonts w:asciiTheme="minorHAnsi" w:hAnsiTheme="minorHAnsi" w:cstheme="minorHAnsi"/>
          <w:bCs/>
          <w:color w:val="111111"/>
          <w:sz w:val="22"/>
          <w:szCs w:val="22"/>
        </w:rPr>
        <w:t>4</w:t>
      </w:r>
      <w:r w:rsidRPr="00473616">
        <w:rPr>
          <w:rFonts w:asciiTheme="minorHAnsi" w:hAnsiTheme="minorHAnsi" w:cstheme="minorHAnsi"/>
          <w:bCs/>
          <w:color w:val="111111"/>
          <w:sz w:val="22"/>
          <w:szCs w:val="22"/>
        </w:rPr>
        <w:t>.</w:t>
      </w:r>
      <w:r w:rsidRPr="00473616">
        <w:rPr>
          <w:rFonts w:asciiTheme="minorHAnsi" w:hAnsiTheme="minorHAnsi" w:cstheme="minorHAnsi"/>
          <w:bCs/>
          <w:color w:val="111111"/>
          <w:sz w:val="22"/>
          <w:szCs w:val="22"/>
        </w:rPr>
        <w:tab/>
        <w:t>OFERTĘ składamy na ______________ stronach</w:t>
      </w:r>
      <w:r w:rsidRPr="00473616">
        <w:rPr>
          <w:rFonts w:asciiTheme="minorHAnsi" w:hAnsiTheme="minorHAnsi" w:cstheme="minorHAnsi"/>
          <w:bCs/>
          <w:color w:val="424242"/>
          <w:sz w:val="22"/>
          <w:szCs w:val="22"/>
        </w:rPr>
        <w:t>.</w:t>
      </w:r>
    </w:p>
    <w:p w14:paraId="3B1DACF9" w14:textId="77777777" w:rsidR="009B56DF" w:rsidRDefault="009B56DF">
      <w:pPr>
        <w:jc w:val="both"/>
        <w:rPr>
          <w:rFonts w:ascii="Arial Narrow" w:hAnsi="Arial Narrow"/>
          <w:sz w:val="20"/>
        </w:rPr>
      </w:pPr>
    </w:p>
    <w:p w14:paraId="7C81B0B5" w14:textId="77777777" w:rsidR="00D345CC" w:rsidRDefault="00D345CC">
      <w:pPr>
        <w:jc w:val="both"/>
        <w:rPr>
          <w:rFonts w:ascii="Arial Narrow" w:hAnsi="Arial Narrow"/>
          <w:sz w:val="20"/>
        </w:rPr>
      </w:pPr>
    </w:p>
    <w:p w14:paraId="1665114F" w14:textId="77777777" w:rsidR="00B36E26" w:rsidRDefault="00B36E26">
      <w:pPr>
        <w:jc w:val="both"/>
        <w:rPr>
          <w:rFonts w:ascii="Arial Narrow" w:hAnsi="Arial Narrow"/>
          <w:sz w:val="20"/>
        </w:rPr>
      </w:pPr>
    </w:p>
    <w:p w14:paraId="3E55B96C" w14:textId="77777777" w:rsidR="00B36E26" w:rsidRDefault="00B36E26">
      <w:pPr>
        <w:jc w:val="both"/>
        <w:rPr>
          <w:rFonts w:ascii="Arial Narrow" w:hAnsi="Arial Narrow"/>
          <w:sz w:val="20"/>
        </w:rPr>
      </w:pPr>
    </w:p>
    <w:p w14:paraId="79B74723" w14:textId="77777777" w:rsidR="009B56DF" w:rsidRDefault="009B56DF">
      <w:pPr>
        <w:jc w:val="both"/>
        <w:rPr>
          <w:rFonts w:ascii="Arial Narrow" w:hAnsi="Arial Narrow"/>
          <w:sz w:val="20"/>
        </w:rPr>
      </w:pPr>
      <w:r>
        <w:rPr>
          <w:rFonts w:ascii="Arial Narrow" w:hAnsi="Arial Narrow"/>
          <w:sz w:val="20"/>
        </w:rPr>
        <w:t xml:space="preserve">Data ....................................... </w:t>
      </w:r>
    </w:p>
    <w:p w14:paraId="073100EE" w14:textId="77777777" w:rsidR="009B56DF" w:rsidRDefault="009B56DF">
      <w:pPr>
        <w:ind w:firstLine="4678"/>
        <w:jc w:val="center"/>
        <w:rPr>
          <w:rFonts w:ascii="Arial Narrow" w:hAnsi="Arial Narrow"/>
          <w:sz w:val="20"/>
        </w:rPr>
      </w:pPr>
      <w:r>
        <w:rPr>
          <w:rFonts w:ascii="Arial Narrow" w:hAnsi="Arial Narrow"/>
          <w:sz w:val="20"/>
        </w:rPr>
        <w:t>.....................................................</w:t>
      </w:r>
    </w:p>
    <w:p w14:paraId="7DFD5DA2" w14:textId="77777777"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14:paraId="7BFE1260" w14:textId="77777777" w:rsidR="009B56DF" w:rsidRDefault="009B56DF">
      <w:pPr>
        <w:ind w:left="4536"/>
        <w:jc w:val="center"/>
        <w:rPr>
          <w:rFonts w:ascii="Arial Narrow" w:hAnsi="Arial Narrow"/>
          <w:i/>
          <w:iCs/>
          <w:sz w:val="16"/>
        </w:rPr>
        <w:sectPr w:rsidR="009B56DF">
          <w:headerReference w:type="even" r:id="rId22"/>
          <w:headerReference w:type="default" r:id="rId23"/>
          <w:footerReference w:type="even" r:id="rId24"/>
          <w:footerReference w:type="default" r:id="rId25"/>
          <w:headerReference w:type="first" r:id="rId26"/>
          <w:footerReference w:type="first" r:id="rId27"/>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14:paraId="0B29E67A" w14:textId="77777777" w:rsidR="00776F45" w:rsidRPr="00593229" w:rsidRDefault="00776F45" w:rsidP="00776F45">
      <w:pPr>
        <w:spacing w:before="60" w:line="360" w:lineRule="auto"/>
        <w:jc w:val="right"/>
        <w:rPr>
          <w:rFonts w:asciiTheme="minorHAnsi" w:hAnsiTheme="minorHAnsi" w:cstheme="minorHAnsi"/>
          <w:b/>
          <w:snapToGrid w:val="0"/>
          <w:sz w:val="22"/>
          <w:szCs w:val="22"/>
        </w:rPr>
      </w:pPr>
      <w:r w:rsidRPr="00593229">
        <w:rPr>
          <w:rFonts w:asciiTheme="minorHAnsi" w:hAnsiTheme="minorHAnsi" w:cstheme="minorHAnsi"/>
          <w:b/>
          <w:snapToGrid w:val="0"/>
          <w:sz w:val="22"/>
          <w:szCs w:val="22"/>
        </w:rPr>
        <w:lastRenderedPageBreak/>
        <w:t>Załącznik nr 3a do SWZ</w:t>
      </w:r>
    </w:p>
    <w:p w14:paraId="617B9D0D" w14:textId="77777777" w:rsidR="00776F45" w:rsidRPr="00593229" w:rsidRDefault="00776F45" w:rsidP="00776F45">
      <w:pPr>
        <w:rPr>
          <w:rFonts w:asciiTheme="minorHAnsi" w:hAnsiTheme="minorHAnsi" w:cstheme="minorHAnsi"/>
          <w:b/>
          <w:sz w:val="22"/>
          <w:szCs w:val="22"/>
          <w:u w:val="single"/>
        </w:rPr>
      </w:pPr>
    </w:p>
    <w:p w14:paraId="5E44E78B" w14:textId="77777777" w:rsidR="00776F45" w:rsidRPr="007E58BA" w:rsidRDefault="00776F45" w:rsidP="00776F45">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2563524C"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304CEC0E"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793D81D1" w14:textId="26554536" w:rsidR="00776F45" w:rsidRPr="007E58BA" w:rsidRDefault="00593229" w:rsidP="00593229">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CA270FF" w14:textId="77777777" w:rsidR="00593229" w:rsidRDefault="00593229" w:rsidP="00776F45">
      <w:pPr>
        <w:rPr>
          <w:rFonts w:asciiTheme="minorHAnsi" w:hAnsiTheme="minorHAnsi" w:cstheme="minorHAnsi"/>
          <w:b/>
          <w:sz w:val="22"/>
          <w:szCs w:val="22"/>
        </w:rPr>
      </w:pPr>
    </w:p>
    <w:p w14:paraId="47AA24DD" w14:textId="22A9F180" w:rsidR="00776F45" w:rsidRPr="00593229" w:rsidRDefault="00776F45" w:rsidP="00776F45">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5550887"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0A34FF82" w14:textId="77777777" w:rsidR="00776F45" w:rsidRPr="00593229" w:rsidRDefault="00776F45" w:rsidP="00776F45">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2E3AD740" w14:textId="77777777" w:rsidR="00776F45" w:rsidRPr="00593229" w:rsidRDefault="00776F45" w:rsidP="00776F45">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22606E7F" w14:textId="77777777" w:rsidR="00776F45" w:rsidRPr="00593229" w:rsidRDefault="00776F45" w:rsidP="00776F45">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87BB31C"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6C93231E" w14:textId="77777777" w:rsidR="00776F45" w:rsidRPr="00593229" w:rsidRDefault="00776F45" w:rsidP="00776F45">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3B72FF4" w14:textId="77777777" w:rsidR="00776F45" w:rsidRPr="00593229" w:rsidRDefault="00776F45" w:rsidP="00776F45">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05B79FCD"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707A2E1F" w14:textId="77777777" w:rsidR="00776F45" w:rsidRPr="00593229" w:rsidRDefault="00776F45" w:rsidP="00CD5CBC">
      <w:pPr>
        <w:spacing w:line="276" w:lineRule="auto"/>
        <w:jc w:val="center"/>
        <w:rPr>
          <w:rFonts w:asciiTheme="minorHAnsi" w:hAnsiTheme="minorHAnsi" w:cstheme="minorHAnsi"/>
          <w:b/>
          <w:sz w:val="22"/>
          <w:szCs w:val="22"/>
          <w:u w:val="single"/>
        </w:rPr>
      </w:pPr>
      <w:r w:rsidRPr="00593229">
        <w:rPr>
          <w:rFonts w:asciiTheme="minorHAnsi" w:hAnsiTheme="minorHAnsi" w:cstheme="minorHAnsi"/>
          <w:b/>
          <w:sz w:val="22"/>
          <w:szCs w:val="22"/>
          <w:u w:val="single"/>
        </w:rPr>
        <w:t xml:space="preserve">OŚWIADCZENIE </w:t>
      </w:r>
    </w:p>
    <w:p w14:paraId="1A485360" w14:textId="77777777" w:rsidR="00776F45" w:rsidRPr="00593229" w:rsidRDefault="00776F45" w:rsidP="00CD5CBC">
      <w:pPr>
        <w:spacing w:line="276" w:lineRule="auto"/>
        <w:rPr>
          <w:rFonts w:asciiTheme="minorHAnsi" w:hAnsiTheme="minorHAnsi" w:cstheme="minorHAnsi"/>
          <w:b/>
          <w:sz w:val="22"/>
          <w:szCs w:val="22"/>
          <w:u w:val="single"/>
        </w:rPr>
      </w:pPr>
    </w:p>
    <w:p w14:paraId="63B343F1" w14:textId="77777777"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 xml:space="preserve">składane na podstawie art. 125 ust. 1 ustawy z dnia 11 września 2019 r. – </w:t>
      </w:r>
    </w:p>
    <w:p w14:paraId="6F426BFC" w14:textId="733833CD"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Prawo zamówień publicznych (Dz.U. z 202</w:t>
      </w:r>
      <w:r w:rsidR="003465B2">
        <w:rPr>
          <w:rFonts w:asciiTheme="minorHAnsi" w:hAnsiTheme="minorHAnsi" w:cstheme="minorHAnsi"/>
          <w:b/>
          <w:sz w:val="22"/>
          <w:szCs w:val="22"/>
        </w:rPr>
        <w:t>3</w:t>
      </w:r>
      <w:r w:rsidRPr="00593229">
        <w:rPr>
          <w:rFonts w:asciiTheme="minorHAnsi" w:hAnsiTheme="minorHAnsi" w:cstheme="minorHAnsi"/>
          <w:b/>
          <w:sz w:val="22"/>
          <w:szCs w:val="22"/>
        </w:rPr>
        <w:t xml:space="preserve"> r., poz. 1</w:t>
      </w:r>
      <w:r w:rsidR="003465B2">
        <w:rPr>
          <w:rFonts w:asciiTheme="minorHAnsi" w:hAnsiTheme="minorHAnsi" w:cstheme="minorHAnsi"/>
          <w:b/>
          <w:sz w:val="22"/>
          <w:szCs w:val="22"/>
        </w:rPr>
        <w:t>605</w:t>
      </w:r>
      <w:r w:rsidRPr="00593229">
        <w:rPr>
          <w:rFonts w:asciiTheme="minorHAnsi" w:hAnsiTheme="minorHAnsi" w:cstheme="minorHAnsi"/>
          <w:b/>
          <w:sz w:val="22"/>
          <w:szCs w:val="22"/>
        </w:rPr>
        <w:t xml:space="preserve">, dalej jako: ustawa </w:t>
      </w:r>
      <w:proofErr w:type="spellStart"/>
      <w:r w:rsidRPr="00593229">
        <w:rPr>
          <w:rFonts w:asciiTheme="minorHAnsi" w:hAnsiTheme="minorHAnsi" w:cstheme="minorHAnsi"/>
          <w:b/>
          <w:sz w:val="22"/>
          <w:szCs w:val="22"/>
        </w:rPr>
        <w:t>Pzp</w:t>
      </w:r>
      <w:proofErr w:type="spellEnd"/>
      <w:r w:rsidRPr="00593229">
        <w:rPr>
          <w:rFonts w:asciiTheme="minorHAnsi" w:hAnsiTheme="minorHAnsi" w:cstheme="minorHAnsi"/>
          <w:b/>
          <w:sz w:val="22"/>
          <w:szCs w:val="22"/>
        </w:rPr>
        <w:t>)</w:t>
      </w:r>
    </w:p>
    <w:p w14:paraId="623590EA"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3C055047" w14:textId="77777777" w:rsidR="00776F45" w:rsidRPr="00593229" w:rsidRDefault="00776F45" w:rsidP="00CD5CBC">
      <w:pPr>
        <w:spacing w:line="276" w:lineRule="auto"/>
        <w:jc w:val="center"/>
        <w:rPr>
          <w:rFonts w:asciiTheme="minorHAnsi" w:hAnsiTheme="minorHAnsi" w:cstheme="minorHAnsi"/>
          <w:sz w:val="22"/>
          <w:szCs w:val="22"/>
        </w:rPr>
      </w:pPr>
      <w:r w:rsidRPr="00593229">
        <w:rPr>
          <w:rFonts w:asciiTheme="minorHAnsi" w:hAnsiTheme="minorHAnsi" w:cstheme="minorHAnsi"/>
          <w:b/>
          <w:sz w:val="22"/>
          <w:szCs w:val="22"/>
          <w:u w:val="single"/>
        </w:rPr>
        <w:t>DOTYCZĄCE PRZESŁANEK WYKLUCZENIA Z POSTĘPOWANIA O UDZIELENIE ZAMÓWIENIA</w:t>
      </w:r>
    </w:p>
    <w:p w14:paraId="32E58385" w14:textId="77777777" w:rsidR="00776F45" w:rsidRPr="00593229" w:rsidRDefault="00776F45" w:rsidP="00CD5CBC">
      <w:pPr>
        <w:spacing w:line="276" w:lineRule="auto"/>
        <w:rPr>
          <w:rFonts w:asciiTheme="minorHAnsi" w:hAnsiTheme="minorHAnsi" w:cstheme="minorHAnsi"/>
          <w:sz w:val="22"/>
          <w:szCs w:val="22"/>
        </w:rPr>
      </w:pPr>
    </w:p>
    <w:p w14:paraId="29F342FC" w14:textId="34820DC4" w:rsidR="00776F45" w:rsidRPr="00CD5CBC" w:rsidRDefault="00776F45" w:rsidP="00CD5CBC">
      <w:pPr>
        <w:spacing w:line="276" w:lineRule="auto"/>
        <w:jc w:val="both"/>
        <w:rPr>
          <w:rFonts w:asciiTheme="minorHAnsi" w:hAnsiTheme="minorHAnsi" w:cstheme="minorHAnsi"/>
          <w:sz w:val="22"/>
          <w:szCs w:val="22"/>
        </w:rPr>
      </w:pPr>
      <w:r w:rsidRPr="00CD5CBC">
        <w:rPr>
          <w:rFonts w:asciiTheme="minorHAnsi" w:hAnsiTheme="minorHAnsi" w:cstheme="minorHAnsi"/>
          <w:sz w:val="22"/>
          <w:szCs w:val="22"/>
        </w:rPr>
        <w:t xml:space="preserve">Na potrzeby postępowania o udzielenie zamówienia publicznego pn. </w:t>
      </w:r>
      <w:r w:rsidR="00593229" w:rsidRPr="00CD5CBC">
        <w:rPr>
          <w:rFonts w:asciiTheme="minorHAnsi" w:hAnsiTheme="minorHAnsi" w:cstheme="minorHAnsi"/>
          <w:b/>
          <w:sz w:val="22"/>
          <w:szCs w:val="22"/>
        </w:rPr>
        <w:t>Usługa zimowego utrzymanie dróg, ulic i chodników w sezon</w:t>
      </w:r>
      <w:r w:rsidR="00593229" w:rsidRPr="00CD5CBC">
        <w:rPr>
          <w:rFonts w:asciiTheme="minorHAnsi" w:hAnsiTheme="minorHAnsi" w:cstheme="minorHAnsi"/>
          <w:b/>
          <w:bCs/>
          <w:sz w:val="22"/>
          <w:szCs w:val="22"/>
        </w:rPr>
        <w:t>ie 202</w:t>
      </w:r>
      <w:r w:rsidR="00010DAE">
        <w:rPr>
          <w:rFonts w:asciiTheme="minorHAnsi" w:hAnsiTheme="minorHAnsi" w:cstheme="minorHAnsi"/>
          <w:b/>
          <w:bCs/>
          <w:sz w:val="22"/>
          <w:szCs w:val="22"/>
        </w:rPr>
        <w:t>3</w:t>
      </w:r>
      <w:r w:rsidR="00593229" w:rsidRPr="00CD5CBC">
        <w:rPr>
          <w:rFonts w:asciiTheme="minorHAnsi" w:hAnsiTheme="minorHAnsi" w:cstheme="minorHAnsi"/>
          <w:b/>
          <w:bCs/>
          <w:sz w:val="22"/>
          <w:szCs w:val="22"/>
        </w:rPr>
        <w:t>/202</w:t>
      </w:r>
      <w:r w:rsidR="00010DAE">
        <w:rPr>
          <w:rFonts w:asciiTheme="minorHAnsi" w:hAnsiTheme="minorHAnsi" w:cstheme="minorHAnsi"/>
          <w:b/>
          <w:bCs/>
          <w:sz w:val="22"/>
          <w:szCs w:val="22"/>
        </w:rPr>
        <w:t>4</w:t>
      </w:r>
      <w:r w:rsidR="00593229" w:rsidRPr="00CD5CBC">
        <w:rPr>
          <w:rFonts w:asciiTheme="minorHAnsi" w:hAnsiTheme="minorHAnsi" w:cstheme="minorHAnsi"/>
          <w:b/>
          <w:bCs/>
          <w:sz w:val="22"/>
          <w:szCs w:val="22"/>
        </w:rPr>
        <w:t xml:space="preserve"> </w:t>
      </w:r>
      <w:r w:rsidR="00593229" w:rsidRPr="00CD5CBC">
        <w:rPr>
          <w:rFonts w:asciiTheme="minorHAnsi" w:hAnsiTheme="minorHAnsi" w:cstheme="minorHAnsi"/>
          <w:b/>
          <w:sz w:val="22"/>
          <w:szCs w:val="22"/>
        </w:rPr>
        <w:t>na terenie gminy Nowosolna</w:t>
      </w:r>
      <w:r w:rsidR="00CD5CBC">
        <w:rPr>
          <w:rFonts w:asciiTheme="minorHAnsi" w:hAnsiTheme="minorHAnsi" w:cstheme="minorHAnsi"/>
          <w:b/>
          <w:sz w:val="22"/>
          <w:szCs w:val="22"/>
        </w:rPr>
        <w:t xml:space="preserve"> </w:t>
      </w:r>
      <w:r w:rsidRPr="00CD5CBC">
        <w:rPr>
          <w:rFonts w:asciiTheme="minorHAnsi" w:hAnsiTheme="minorHAnsi" w:cstheme="minorHAnsi"/>
          <w:sz w:val="22"/>
          <w:szCs w:val="22"/>
        </w:rPr>
        <w:t>, prowadzonego przez</w:t>
      </w:r>
      <w:r w:rsidR="00CD5CBC" w:rsidRPr="00CD5CBC">
        <w:rPr>
          <w:rFonts w:asciiTheme="minorHAnsi" w:hAnsiTheme="minorHAnsi" w:cstheme="minorHAnsi"/>
          <w:sz w:val="22"/>
          <w:szCs w:val="22"/>
        </w:rPr>
        <w:t xml:space="preserve"> </w:t>
      </w:r>
      <w:r w:rsidR="00CD5CBC" w:rsidRPr="00CD5CBC">
        <w:rPr>
          <w:rFonts w:asciiTheme="minorHAnsi" w:hAnsiTheme="minorHAnsi" w:cstheme="minorHAnsi"/>
          <w:b/>
          <w:bCs/>
          <w:sz w:val="22"/>
          <w:szCs w:val="22"/>
        </w:rPr>
        <w:t>Gmina Nowosolna - Zakład Gospodarki Komunalnej Gminy Nowosolna, ul. Rynek Nowosolna 1</w:t>
      </w:r>
      <w:r w:rsidR="00CD5CBC">
        <w:rPr>
          <w:rFonts w:asciiTheme="minorHAnsi" w:hAnsiTheme="minorHAnsi" w:cstheme="minorHAnsi"/>
          <w:b/>
          <w:bCs/>
          <w:sz w:val="22"/>
          <w:szCs w:val="22"/>
        </w:rPr>
        <w:t xml:space="preserve"> </w:t>
      </w:r>
      <w:r w:rsidR="00CD5CBC" w:rsidRPr="00CD5CBC">
        <w:rPr>
          <w:rFonts w:asciiTheme="minorHAnsi" w:hAnsiTheme="minorHAnsi" w:cstheme="minorHAnsi"/>
          <w:b/>
          <w:bCs/>
          <w:sz w:val="22"/>
          <w:szCs w:val="22"/>
        </w:rPr>
        <w:t>92-703 Łódź</w:t>
      </w:r>
      <w:r w:rsidRPr="00CD5CBC">
        <w:rPr>
          <w:rFonts w:asciiTheme="minorHAnsi" w:hAnsiTheme="minorHAnsi" w:cstheme="minorHAnsi"/>
          <w:sz w:val="22"/>
          <w:szCs w:val="22"/>
        </w:rPr>
        <w:t>, oświadczam, co następuje:</w:t>
      </w:r>
    </w:p>
    <w:p w14:paraId="745D83D4"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w:t>
      </w:r>
    </w:p>
    <w:p w14:paraId="42974464" w14:textId="064C23C5"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kern w:val="24"/>
          <w:sz w:val="22"/>
          <w:szCs w:val="22"/>
        </w:rPr>
      </w:pPr>
      <w:r w:rsidRPr="00593229">
        <w:rPr>
          <w:rFonts w:asciiTheme="minorHAnsi" w:hAnsiTheme="minorHAnsi" w:cstheme="minorHAnsi"/>
          <w:kern w:val="24"/>
          <w:sz w:val="22"/>
          <w:szCs w:val="22"/>
        </w:rPr>
        <w:t xml:space="preserve">* Oświadczam, </w:t>
      </w:r>
      <w:r w:rsidRPr="00593229">
        <w:rPr>
          <w:rFonts w:asciiTheme="minorHAnsi" w:hAnsiTheme="minorHAnsi" w:cstheme="minorHAnsi"/>
          <w:b/>
          <w:kern w:val="24"/>
          <w:sz w:val="22"/>
          <w:szCs w:val="22"/>
        </w:rPr>
        <w:t>że na dzień składania ofert nie podlegam wykluczeniu</w:t>
      </w:r>
      <w:r w:rsidRPr="00593229">
        <w:rPr>
          <w:rFonts w:asciiTheme="minorHAnsi" w:hAnsiTheme="minorHAnsi" w:cstheme="minorHAnsi"/>
          <w:kern w:val="24"/>
          <w:sz w:val="22"/>
          <w:szCs w:val="22"/>
        </w:rPr>
        <w:t xml:space="preserve"> z postępowania na podstawie art. 108 ust. 1  i  art. 109 ust.1 pkt 4 ustawy </w:t>
      </w:r>
      <w:proofErr w:type="spellStart"/>
      <w:r w:rsidRPr="00593229">
        <w:rPr>
          <w:rFonts w:asciiTheme="minorHAnsi" w:hAnsiTheme="minorHAnsi" w:cstheme="minorHAnsi"/>
          <w:kern w:val="24"/>
          <w:sz w:val="22"/>
          <w:szCs w:val="22"/>
        </w:rPr>
        <w:t>Pzp</w:t>
      </w:r>
      <w:proofErr w:type="spellEnd"/>
      <w:r w:rsidRPr="00593229">
        <w:rPr>
          <w:rFonts w:asciiTheme="minorHAnsi" w:hAnsiTheme="minorHAnsi" w:cstheme="minorHAnsi"/>
          <w:kern w:val="24"/>
          <w:sz w:val="22"/>
          <w:szCs w:val="22"/>
        </w:rPr>
        <w:t>.</w:t>
      </w:r>
    </w:p>
    <w:p w14:paraId="40278B37" w14:textId="77777777"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b/>
          <w:bCs/>
          <w:kern w:val="24"/>
          <w:sz w:val="22"/>
          <w:szCs w:val="22"/>
        </w:rPr>
      </w:pPr>
      <w:r w:rsidRPr="00593229">
        <w:rPr>
          <w:rFonts w:asciiTheme="minorHAnsi" w:hAnsiTheme="minorHAnsi" w:cstheme="minorHAnsi"/>
          <w:b/>
          <w:bCs/>
          <w:kern w:val="24"/>
          <w:sz w:val="22"/>
          <w:szCs w:val="22"/>
        </w:rPr>
        <w:t>lub</w:t>
      </w:r>
    </w:p>
    <w:p w14:paraId="4814A37B" w14:textId="77777777" w:rsidR="00776F45" w:rsidRPr="00593229" w:rsidRDefault="00776F45" w:rsidP="00CD5CBC">
      <w:pPr>
        <w:tabs>
          <w:tab w:val="left" w:pos="3686"/>
        </w:tabs>
        <w:spacing w:line="276" w:lineRule="auto"/>
        <w:ind w:left="284" w:right="98"/>
        <w:contextualSpacing/>
        <w:jc w:val="both"/>
        <w:rPr>
          <w:rFonts w:asciiTheme="minorHAnsi" w:hAnsiTheme="minorHAnsi" w:cstheme="minorHAnsi"/>
          <w:sz w:val="22"/>
          <w:szCs w:val="22"/>
        </w:rPr>
      </w:pPr>
      <w:r w:rsidRPr="00593229">
        <w:rPr>
          <w:rFonts w:asciiTheme="minorHAnsi" w:hAnsiTheme="minorHAnsi" w:cstheme="minorHAnsi"/>
          <w:sz w:val="22"/>
          <w:szCs w:val="22"/>
        </w:rPr>
        <w:t xml:space="preserve">* Oświadczam, że na dzień składania ofert zachodzą w stosunku do mnie podstawy wykluczenia z postępowania na podstawie art. ………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xml:space="preserve"> </w:t>
      </w:r>
      <w:r w:rsidRPr="00593229">
        <w:rPr>
          <w:rFonts w:asciiTheme="minorHAnsi" w:hAnsiTheme="minorHAnsi" w:cstheme="minorHAnsi"/>
          <w:i/>
          <w:sz w:val="22"/>
          <w:szCs w:val="22"/>
        </w:rPr>
        <w:t xml:space="preserve">(podać mającą zastosowanie podstawę wykluczenia spośród wymienionych w art.108 ust.1 lub art. 109 ust.1 pkt 4 ustawy </w:t>
      </w:r>
      <w:proofErr w:type="spellStart"/>
      <w:r w:rsidRPr="00593229">
        <w:rPr>
          <w:rFonts w:asciiTheme="minorHAnsi" w:hAnsiTheme="minorHAnsi" w:cstheme="minorHAnsi"/>
          <w:i/>
          <w:sz w:val="22"/>
          <w:szCs w:val="22"/>
        </w:rPr>
        <w:t>Pzp</w:t>
      </w:r>
      <w:proofErr w:type="spellEnd"/>
      <w:r w:rsidRPr="00593229">
        <w:rPr>
          <w:rFonts w:asciiTheme="minorHAnsi" w:hAnsiTheme="minorHAnsi" w:cstheme="minorHAnsi"/>
          <w:i/>
          <w:sz w:val="22"/>
          <w:szCs w:val="22"/>
        </w:rPr>
        <w:t>)</w:t>
      </w:r>
      <w:r w:rsidRPr="00593229">
        <w:rPr>
          <w:rFonts w:asciiTheme="minorHAnsi" w:hAnsiTheme="minorHAnsi" w:cstheme="minorHAnsi"/>
          <w:sz w:val="22"/>
          <w:szCs w:val="22"/>
        </w:rPr>
        <w:t xml:space="preserve">. Jednocześnie oświadczam, że w związku z ww. okolicznością, na podstawie art. 110 ust. 2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podjąłem następujące czynności: …………………………………………………………………...</w:t>
      </w:r>
    </w:p>
    <w:p w14:paraId="5AD0921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0E81E948"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II.</w:t>
      </w:r>
    </w:p>
    <w:p w14:paraId="28DF2FF9"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Cs/>
          <w:kern w:val="24"/>
          <w:sz w:val="22"/>
          <w:szCs w:val="22"/>
        </w:rPr>
      </w:pPr>
      <w:r w:rsidRPr="00593229">
        <w:rPr>
          <w:rFonts w:asciiTheme="minorHAnsi" w:hAnsiTheme="minorHAnsi" w:cstheme="minorHAnsi"/>
          <w:bCs/>
          <w:kern w:val="24"/>
          <w:sz w:val="22"/>
          <w:szCs w:val="22"/>
        </w:rPr>
        <w:t>Oświadczam, że nie podlegam wykluczeniu z postępowania  na podstawie przepisów art. 7 ust. 1 Ustawy z dnia 13 kwietnia 2022 r. o szczególnych rozwiązaniach w zakresie przeciwdziałania wspierania agresji na Ukrainę oraz służących ochronie bezpieczeństwa narodowego (Dz.U. z 2022 r. poz. 835)****</w:t>
      </w:r>
    </w:p>
    <w:p w14:paraId="15401B82"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576BF89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r w:rsidRPr="00593229">
        <w:rPr>
          <w:rFonts w:asciiTheme="minorHAnsi" w:hAnsiTheme="minorHAnsi" w:cstheme="minorHAnsi"/>
          <w:b/>
          <w:kern w:val="24"/>
          <w:sz w:val="22"/>
          <w:szCs w:val="22"/>
          <w:u w:val="single"/>
        </w:rPr>
        <w:lastRenderedPageBreak/>
        <w:t xml:space="preserve">OŚWIADCZENIE DOTYCZĄCE PODANYCH INFORMACJI: </w:t>
      </w:r>
    </w:p>
    <w:p w14:paraId="642D3CDB" w14:textId="77777777" w:rsidR="00776F45" w:rsidRPr="00593229" w:rsidRDefault="00776F45" w:rsidP="00CD5CBC">
      <w:pPr>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68482A3"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p>
    <w:p w14:paraId="14948255" w14:textId="77777777" w:rsidR="00776F45" w:rsidRPr="00593229" w:rsidRDefault="00776F45" w:rsidP="00CD5CBC">
      <w:pPr>
        <w:suppressLineNumbers/>
        <w:overflowPunct w:val="0"/>
        <w:autoSpaceDE w:val="0"/>
        <w:autoSpaceDN w:val="0"/>
        <w:adjustRightInd w:val="0"/>
        <w:spacing w:line="276" w:lineRule="auto"/>
        <w:jc w:val="both"/>
        <w:rPr>
          <w:rFonts w:asciiTheme="minorHAnsi" w:hAnsiTheme="minorHAnsi" w:cstheme="minorHAnsi"/>
          <w:kern w:val="24"/>
          <w:sz w:val="22"/>
          <w:szCs w:val="22"/>
          <w:u w:val="single"/>
        </w:rPr>
      </w:pPr>
      <w:r w:rsidRPr="00593229">
        <w:rPr>
          <w:rFonts w:asciiTheme="minorHAnsi" w:hAnsiTheme="minorHAnsi" w:cstheme="minorHAnsi"/>
          <w:iCs/>
          <w:kern w:val="24"/>
          <w:sz w:val="22"/>
          <w:szCs w:val="22"/>
        </w:rPr>
        <w:t xml:space="preserve">*** </w:t>
      </w:r>
      <w:r w:rsidRPr="00593229">
        <w:rPr>
          <w:rFonts w:asciiTheme="minorHAnsi" w:hAnsiTheme="minorHAnsi" w:cstheme="minorHAnsi"/>
          <w:iCs/>
          <w:kern w:val="24"/>
          <w:sz w:val="22"/>
          <w:szCs w:val="22"/>
          <w:u w:val="single"/>
        </w:rPr>
        <w:t xml:space="preserve">Jednocześnie informuję, że podmiotowy środek dowodowy dotyczący przesłanki wykluczenia określonej w art. 109 ust. 1 pkt 4 ustawy </w:t>
      </w:r>
      <w:proofErr w:type="spellStart"/>
      <w:r w:rsidRPr="00593229">
        <w:rPr>
          <w:rFonts w:asciiTheme="minorHAnsi" w:hAnsiTheme="minorHAnsi" w:cstheme="minorHAnsi"/>
          <w:iCs/>
          <w:kern w:val="24"/>
          <w:sz w:val="22"/>
          <w:szCs w:val="22"/>
          <w:u w:val="single"/>
        </w:rPr>
        <w:t>Pzp</w:t>
      </w:r>
      <w:proofErr w:type="spellEnd"/>
      <w:r w:rsidRPr="00593229">
        <w:rPr>
          <w:rFonts w:asciiTheme="minorHAnsi" w:hAnsiTheme="minorHAnsi" w:cstheme="minorHAnsi"/>
          <w:iCs/>
          <w:kern w:val="24"/>
          <w:sz w:val="22"/>
          <w:szCs w:val="22"/>
          <w:u w:val="single"/>
        </w:rPr>
        <w:t xml:space="preserve"> Zamawiający może uzyskać za pomocą bezpłatnej i ogólnodostępnej bazy danych dostępnej pod adresem </w:t>
      </w:r>
      <w:r w:rsidRPr="00593229">
        <w:rPr>
          <w:rFonts w:asciiTheme="minorHAnsi" w:hAnsiTheme="minorHAnsi" w:cstheme="minorHAnsi"/>
          <w:kern w:val="24"/>
          <w:sz w:val="22"/>
          <w:szCs w:val="22"/>
          <w:u w:val="single"/>
        </w:rPr>
        <w:t xml:space="preserve">(wskazać jaki) ……………………………………………………  , jako dane identyfikujące Wykonawcę w bazie należy podać następujące dane: ............................................................       </w:t>
      </w:r>
    </w:p>
    <w:p w14:paraId="2058A590" w14:textId="77777777" w:rsidR="00776F45" w:rsidRPr="007A7790" w:rsidRDefault="00776F45" w:rsidP="00776F45">
      <w:pPr>
        <w:suppressLineNumbers/>
        <w:overflowPunct w:val="0"/>
        <w:autoSpaceDE w:val="0"/>
        <w:autoSpaceDN w:val="0"/>
        <w:adjustRightInd w:val="0"/>
        <w:spacing w:line="360" w:lineRule="auto"/>
        <w:ind w:right="-26"/>
        <w:jc w:val="both"/>
        <w:rPr>
          <w:rFonts w:asciiTheme="minorHAnsi" w:hAnsiTheme="minorHAnsi" w:cstheme="minorHAnsi"/>
          <w:kern w:val="24"/>
        </w:rPr>
      </w:pPr>
      <w:r w:rsidRPr="007A7790">
        <w:rPr>
          <w:rFonts w:asciiTheme="minorHAnsi" w:hAnsiTheme="minorHAnsi" w:cstheme="minorHAnsi"/>
          <w:kern w:val="24"/>
        </w:rPr>
        <w:t xml:space="preserve">                                                    </w:t>
      </w:r>
    </w:p>
    <w:p w14:paraId="03D43F03"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bookmarkStart w:id="43" w:name="_Hlk71547643"/>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bookmarkEnd w:id="43"/>
    <w:p w14:paraId="00820453" w14:textId="77777777" w:rsidR="00776F45" w:rsidRPr="007A7790" w:rsidRDefault="00776F45" w:rsidP="00776F45">
      <w:pPr>
        <w:tabs>
          <w:tab w:val="left" w:pos="3686"/>
        </w:tabs>
        <w:ind w:left="5245" w:right="98"/>
        <w:jc w:val="both"/>
        <w:rPr>
          <w:rFonts w:asciiTheme="minorHAnsi" w:hAnsiTheme="minorHAnsi" w:cstheme="minorHAnsi"/>
          <w:i/>
        </w:rPr>
      </w:pPr>
    </w:p>
    <w:p w14:paraId="16EC9A67" w14:textId="77777777" w:rsidR="00776F45" w:rsidRPr="00416E7B" w:rsidRDefault="00776F45" w:rsidP="00776F45">
      <w:pPr>
        <w:tabs>
          <w:tab w:val="left" w:pos="3686"/>
        </w:tabs>
        <w:ind w:left="6096" w:right="98" w:hanging="6096"/>
        <w:jc w:val="both"/>
        <w:rPr>
          <w:rFonts w:asciiTheme="majorHAnsi" w:hAnsiTheme="majorHAnsi" w:cstheme="majorHAnsi"/>
          <w:i/>
          <w:sz w:val="18"/>
          <w:szCs w:val="18"/>
        </w:rPr>
      </w:pPr>
      <w:r w:rsidRPr="00416E7B">
        <w:rPr>
          <w:rFonts w:asciiTheme="majorHAnsi" w:hAnsiTheme="majorHAnsi" w:cstheme="majorHAnsi"/>
          <w:kern w:val="24"/>
          <w:sz w:val="18"/>
          <w:szCs w:val="18"/>
        </w:rPr>
        <w:t>* niepotrzebne skreślić lub wykasować</w:t>
      </w:r>
    </w:p>
    <w:p w14:paraId="0DEC2861" w14:textId="77777777" w:rsidR="00776F45" w:rsidRPr="00416E7B" w:rsidRDefault="00776F45" w:rsidP="00776F45">
      <w:pPr>
        <w:rPr>
          <w:rFonts w:asciiTheme="majorHAnsi" w:hAnsiTheme="majorHAnsi" w:cstheme="majorHAnsi"/>
          <w:bCs/>
          <w:snapToGrid w:val="0"/>
          <w:sz w:val="18"/>
          <w:szCs w:val="18"/>
        </w:rPr>
      </w:pPr>
      <w:r w:rsidRPr="00416E7B">
        <w:rPr>
          <w:rFonts w:asciiTheme="majorHAnsi" w:hAnsiTheme="majorHAnsi" w:cstheme="majorHAnsi"/>
          <w:bCs/>
          <w:snapToGrid w:val="0"/>
          <w:sz w:val="18"/>
          <w:szCs w:val="18"/>
        </w:rPr>
        <w:t xml:space="preserve">** dotyczy jedynie podstaw wykluczenia określonych w art. 108 ust 1 pkt 1,2 lub 5 i art. 109 ust. 1 pkt 4 ustawy </w:t>
      </w:r>
      <w:proofErr w:type="spellStart"/>
      <w:r w:rsidRPr="00416E7B">
        <w:rPr>
          <w:rFonts w:asciiTheme="majorHAnsi" w:hAnsiTheme="majorHAnsi" w:cstheme="majorHAnsi"/>
          <w:bCs/>
          <w:snapToGrid w:val="0"/>
          <w:sz w:val="18"/>
          <w:szCs w:val="18"/>
        </w:rPr>
        <w:t>Pzp</w:t>
      </w:r>
      <w:proofErr w:type="spellEnd"/>
    </w:p>
    <w:p w14:paraId="37D5D0BE" w14:textId="77777777" w:rsidR="00776F45" w:rsidRPr="00416E7B" w:rsidRDefault="00776F45" w:rsidP="00776F45">
      <w:pPr>
        <w:rPr>
          <w:rFonts w:asciiTheme="majorHAnsi" w:hAnsiTheme="majorHAnsi" w:cstheme="majorHAnsi"/>
          <w:sz w:val="18"/>
          <w:szCs w:val="18"/>
          <w:u w:val="single"/>
        </w:rPr>
      </w:pPr>
      <w:r w:rsidRPr="00416E7B">
        <w:rPr>
          <w:rFonts w:asciiTheme="majorHAnsi" w:hAnsiTheme="majorHAnsi" w:cstheme="majorHAnsi"/>
          <w:bCs/>
          <w:snapToGrid w:val="0"/>
          <w:sz w:val="18"/>
          <w:szCs w:val="18"/>
          <w:u w:val="single"/>
        </w:rPr>
        <w:t xml:space="preserve">*** dotyczy </w:t>
      </w:r>
      <w:r w:rsidRPr="00416E7B">
        <w:rPr>
          <w:rFonts w:asciiTheme="majorHAnsi" w:hAnsiTheme="majorHAnsi" w:cstheme="majorHAnsi"/>
          <w:sz w:val="18"/>
          <w:szCs w:val="18"/>
          <w:u w:val="single"/>
        </w:rPr>
        <w:t xml:space="preserve">Wykonawców mających siedzibę lub miejsce zamieszkania </w:t>
      </w:r>
      <w:r w:rsidRPr="00416E7B">
        <w:rPr>
          <w:rFonts w:asciiTheme="majorHAnsi" w:hAnsiTheme="majorHAnsi" w:cstheme="majorHAnsi"/>
          <w:b/>
          <w:bCs/>
          <w:sz w:val="18"/>
          <w:szCs w:val="18"/>
          <w:u w:val="single"/>
        </w:rPr>
        <w:t>poza</w:t>
      </w:r>
      <w:r w:rsidRPr="00416E7B">
        <w:rPr>
          <w:rFonts w:asciiTheme="majorHAnsi" w:hAnsiTheme="majorHAnsi" w:cstheme="majorHAnsi"/>
          <w:sz w:val="18"/>
          <w:szCs w:val="18"/>
          <w:u w:val="single"/>
        </w:rPr>
        <w:t xml:space="preserve"> terytorium Rzeczypospolitej Polskiej.</w:t>
      </w:r>
    </w:p>
    <w:p w14:paraId="20B5CD66" w14:textId="64653DF7" w:rsidR="00776F45" w:rsidRPr="00416E7B" w:rsidRDefault="00776F45" w:rsidP="00776F45">
      <w:pPr>
        <w:jc w:val="both"/>
        <w:rPr>
          <w:rFonts w:asciiTheme="majorHAnsi" w:hAnsiTheme="majorHAnsi" w:cstheme="majorHAnsi"/>
          <w:bCs/>
          <w:snapToGrid w:val="0"/>
          <w:sz w:val="18"/>
          <w:szCs w:val="18"/>
        </w:rPr>
      </w:pPr>
      <w:r w:rsidRPr="00416E7B">
        <w:rPr>
          <w:rFonts w:asciiTheme="majorHAnsi" w:hAnsiTheme="majorHAnsi" w:cstheme="majorHAnsi"/>
          <w:bCs/>
          <w:snapToGrid w:val="0"/>
          <w:sz w:val="18"/>
          <w:szCs w:val="18"/>
        </w:rPr>
        <w:t xml:space="preserve">**** </w:t>
      </w:r>
      <w:r w:rsidRPr="00416E7B">
        <w:rPr>
          <w:rFonts w:asciiTheme="majorHAnsi" w:hAnsiTheme="majorHAnsi" w:cstheme="majorHAnsi"/>
          <w:sz w:val="18"/>
          <w:szCs w:val="18"/>
        </w:rPr>
        <w:t>Zamawiający, na podstawie przepisów art. 7.1 Ustawy z dnia 13 kwietnia 2022 r. o szczególnych rozwiązaniach w zakresie przeciwdziałania wspierania agresji na Ukrainę oraz służących ochronie bezpieczeństwa narodowego (Dz.U. z 202</w:t>
      </w:r>
      <w:r w:rsidR="009D231D">
        <w:rPr>
          <w:rFonts w:asciiTheme="majorHAnsi" w:hAnsiTheme="majorHAnsi" w:cstheme="majorHAnsi"/>
          <w:sz w:val="18"/>
          <w:szCs w:val="18"/>
        </w:rPr>
        <w:t>3</w:t>
      </w:r>
      <w:r w:rsidRPr="00416E7B">
        <w:rPr>
          <w:rFonts w:asciiTheme="majorHAnsi" w:hAnsiTheme="majorHAnsi" w:cstheme="majorHAnsi"/>
          <w:sz w:val="18"/>
          <w:szCs w:val="18"/>
        </w:rPr>
        <w:t xml:space="preserve"> r. poz. </w:t>
      </w:r>
      <w:r w:rsidR="009D231D">
        <w:rPr>
          <w:rFonts w:asciiTheme="majorHAnsi" w:hAnsiTheme="majorHAnsi" w:cstheme="majorHAnsi"/>
          <w:sz w:val="18"/>
          <w:szCs w:val="18"/>
        </w:rPr>
        <w:t>1497</w:t>
      </w:r>
      <w:r w:rsidRPr="00416E7B">
        <w:rPr>
          <w:rFonts w:asciiTheme="majorHAnsi" w:hAnsiTheme="majorHAnsi" w:cstheme="majorHAnsi"/>
          <w:sz w:val="18"/>
          <w:szCs w:val="18"/>
        </w:rPr>
        <w:t xml:space="preserve">)  zwanej dalej „Ustawą o przeciwdziałaniu agresji na Ukrainę” wykluczy z postępowania: </w:t>
      </w:r>
    </w:p>
    <w:p w14:paraId="79957F0B"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 xml:space="preserve">Wykonawcę wymienionego w wykazach określonych w </w:t>
      </w:r>
      <w:r w:rsidRPr="00416E7B">
        <w:rPr>
          <w:rStyle w:val="markedcontent"/>
          <w:rFonts w:asciiTheme="majorHAnsi" w:hAnsiTheme="majorHAnsi" w:cstheme="majorHAnsi"/>
          <w:sz w:val="18"/>
          <w:szCs w:val="18"/>
        </w:rPr>
        <w:t>rozporządzeniu Rady (WE) nr 765/2006 z dnia 18 maja 2006 r. dotyczącego środków ograniczających w związku z sytuacją na Białorusi i udziałem Białorusi w agresji Rosji wobec Ukrainy (Dz. Urz. UE L 134 z 20.05.2006, str. 1, z </w:t>
      </w:r>
      <w:proofErr w:type="spellStart"/>
      <w:r w:rsidRPr="00416E7B">
        <w:rPr>
          <w:rStyle w:val="markedcontent"/>
          <w:rFonts w:asciiTheme="majorHAnsi" w:hAnsiTheme="majorHAnsi" w:cstheme="majorHAnsi"/>
          <w:sz w:val="18"/>
          <w:szCs w:val="18"/>
        </w:rPr>
        <w:t>późn</w:t>
      </w:r>
      <w:proofErr w:type="spellEnd"/>
      <w:r w:rsidRPr="00416E7B">
        <w:rPr>
          <w:rStyle w:val="markedcontent"/>
          <w:rFonts w:asciiTheme="majorHAnsi" w:hAnsiTheme="majorHAnsi" w:cstheme="majorHAnsi"/>
          <w:sz w:val="18"/>
          <w:szCs w:val="18"/>
        </w:rPr>
        <w:t>. zm.3) zwanego dalej „rozporządzeniem 765/2006”</w:t>
      </w:r>
      <w:r w:rsidRPr="00416E7B">
        <w:rPr>
          <w:rFonts w:asciiTheme="majorHAnsi" w:hAnsiTheme="majorHAnsi" w:cstheme="majorHAnsi"/>
          <w:sz w:val="18"/>
          <w:szCs w:val="18"/>
        </w:rPr>
        <w:t xml:space="preserve"> i w </w:t>
      </w:r>
      <w:r w:rsidRPr="00416E7B">
        <w:rPr>
          <w:rStyle w:val="markedcontent"/>
          <w:rFonts w:asciiTheme="majorHAnsi" w:hAnsiTheme="majorHAnsi" w:cstheme="majorHAnsi"/>
          <w:sz w:val="18"/>
          <w:szCs w:val="18"/>
        </w:rPr>
        <w:t xml:space="preserve">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416E7B">
        <w:rPr>
          <w:rStyle w:val="markedcontent"/>
          <w:rFonts w:asciiTheme="majorHAnsi" w:hAnsiTheme="majorHAnsi" w:cstheme="majorHAnsi"/>
          <w:sz w:val="18"/>
          <w:szCs w:val="18"/>
        </w:rPr>
        <w:t>późn</w:t>
      </w:r>
      <w:proofErr w:type="spellEnd"/>
      <w:r w:rsidRPr="00416E7B">
        <w:rPr>
          <w:rStyle w:val="markedcontent"/>
          <w:rFonts w:asciiTheme="majorHAnsi" w:hAnsiTheme="majorHAnsi" w:cstheme="majorHAnsi"/>
          <w:sz w:val="18"/>
          <w:szCs w:val="18"/>
        </w:rPr>
        <w:t>. zm.)</w:t>
      </w:r>
      <w:r w:rsidRPr="00416E7B">
        <w:rPr>
          <w:rFonts w:asciiTheme="majorHAnsi" w:hAnsiTheme="majorHAnsi" w:cstheme="majorHAnsi"/>
          <w:sz w:val="18"/>
          <w:szCs w:val="18"/>
        </w:rPr>
        <w:t xml:space="preserve">  zwanego dalej „rozporządzeniem 269/2014” albo wpisanego na listę na podstawie decyzji w sprawie wpisu na listę rozstrzygającej o zastosowaniu środka, o którym mowa w art. 1 pkt 3 Ustawy o przeciwdziałaniu agresji na Ukrainę;</w:t>
      </w:r>
    </w:p>
    <w:p w14:paraId="7737C3A7"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przeciwdziałaniu agresji na Ukrainę;</w:t>
      </w:r>
    </w:p>
    <w:p w14:paraId="3159C4D8"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przeciwdziałaniu agresji na Ukrainę.</w:t>
      </w:r>
    </w:p>
    <w:p w14:paraId="5BE170F4" w14:textId="77777777" w:rsidR="00776F45" w:rsidRPr="007A7790" w:rsidRDefault="00776F45" w:rsidP="00776F45">
      <w:pPr>
        <w:rPr>
          <w:rFonts w:asciiTheme="minorHAnsi" w:hAnsiTheme="minorHAnsi" w:cstheme="minorHAnsi"/>
          <w:bCs/>
          <w:snapToGrid w:val="0"/>
          <w:u w:val="single"/>
        </w:rPr>
      </w:pPr>
    </w:p>
    <w:p w14:paraId="72B71C5A" w14:textId="77777777" w:rsidR="00776F45" w:rsidRPr="003071F9" w:rsidRDefault="00776F45" w:rsidP="00776F45">
      <w:pPr>
        <w:spacing w:line="360" w:lineRule="auto"/>
        <w:ind w:hanging="142"/>
        <w:jc w:val="right"/>
        <w:rPr>
          <w:rFonts w:asciiTheme="minorHAnsi" w:hAnsiTheme="minorHAnsi" w:cstheme="minorHAnsi"/>
          <w:b/>
          <w:snapToGrid w:val="0"/>
          <w:sz w:val="22"/>
          <w:szCs w:val="22"/>
        </w:rPr>
      </w:pPr>
      <w:r w:rsidRPr="00105CB2">
        <w:rPr>
          <w:rFonts w:cstheme="minorHAnsi"/>
          <w:bCs/>
          <w:snapToGrid w:val="0"/>
        </w:rPr>
        <w:br w:type="page"/>
      </w:r>
      <w:bookmarkStart w:id="44" w:name="_Hlk64970065"/>
      <w:r w:rsidRPr="003071F9">
        <w:rPr>
          <w:rFonts w:asciiTheme="minorHAnsi" w:hAnsiTheme="minorHAnsi" w:cstheme="minorHAnsi"/>
          <w:b/>
          <w:snapToGrid w:val="0"/>
          <w:sz w:val="22"/>
          <w:szCs w:val="22"/>
        </w:rPr>
        <w:lastRenderedPageBreak/>
        <w:t>Załącznik nr 3b do SWZ</w:t>
      </w:r>
    </w:p>
    <w:p w14:paraId="75C78F1F" w14:textId="77777777" w:rsidR="00776F45" w:rsidRDefault="00776F45" w:rsidP="00776F45">
      <w:pPr>
        <w:widowControl w:val="0"/>
        <w:spacing w:line="288" w:lineRule="auto"/>
        <w:ind w:left="5664" w:firstLine="708"/>
        <w:rPr>
          <w:rFonts w:asciiTheme="minorHAnsi" w:hAnsiTheme="minorHAnsi" w:cstheme="minorHAnsi"/>
          <w:b/>
          <w:u w:val="single"/>
        </w:rPr>
      </w:pPr>
    </w:p>
    <w:p w14:paraId="78C01134" w14:textId="77777777" w:rsidR="00CD5CBC" w:rsidRPr="007E58BA" w:rsidRDefault="00CD5CBC" w:rsidP="00CD5CBC">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7B61007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535C73F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1CDA436C"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7C593489" w14:textId="77777777" w:rsidR="00CD5CBC" w:rsidRDefault="00CD5CBC" w:rsidP="00CD5CBC">
      <w:pPr>
        <w:rPr>
          <w:rFonts w:asciiTheme="minorHAnsi" w:hAnsiTheme="minorHAnsi" w:cstheme="minorHAnsi"/>
          <w:b/>
          <w:sz w:val="22"/>
          <w:szCs w:val="22"/>
        </w:rPr>
      </w:pPr>
    </w:p>
    <w:p w14:paraId="054175B7"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3B4DB064"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E74CE09"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521103B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71C85227"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2D0497B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43DBAA0"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F2D4FDC"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75AD22FE" w14:textId="77777777" w:rsidR="00776F45" w:rsidRPr="00B92F39" w:rsidRDefault="00776F45" w:rsidP="00776F45">
      <w:pPr>
        <w:jc w:val="center"/>
        <w:rPr>
          <w:rFonts w:asciiTheme="minorHAnsi" w:hAnsiTheme="minorHAnsi" w:cstheme="minorHAnsi"/>
          <w:b/>
          <w:u w:val="single"/>
        </w:rPr>
      </w:pPr>
    </w:p>
    <w:p w14:paraId="0E2457D2" w14:textId="77777777" w:rsidR="00776F45" w:rsidRPr="00A233BC" w:rsidRDefault="00776F45" w:rsidP="00776F45">
      <w:pPr>
        <w:jc w:val="center"/>
        <w:rPr>
          <w:rFonts w:asciiTheme="minorHAnsi" w:hAnsiTheme="minorHAnsi" w:cstheme="minorHAnsi"/>
          <w:b/>
          <w:sz w:val="22"/>
          <w:szCs w:val="22"/>
          <w:u w:val="single"/>
        </w:rPr>
      </w:pPr>
      <w:r w:rsidRPr="00A233BC">
        <w:rPr>
          <w:rFonts w:asciiTheme="minorHAnsi" w:hAnsiTheme="minorHAnsi" w:cstheme="minorHAnsi"/>
          <w:b/>
          <w:sz w:val="22"/>
          <w:szCs w:val="22"/>
          <w:u w:val="single"/>
        </w:rPr>
        <w:t xml:space="preserve">OŚWIADCZENIE WYKONAWCY </w:t>
      </w:r>
    </w:p>
    <w:p w14:paraId="2349DC59" w14:textId="77777777"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 xml:space="preserve">składane na podstawie art. 125 ust. 1. ustawy z dnia 11 września 2019 r. – </w:t>
      </w:r>
    </w:p>
    <w:p w14:paraId="6396F9A1" w14:textId="1BA9F6DB"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Prawo zamówień publicznych (Dz.U. z 202</w:t>
      </w:r>
      <w:r w:rsidR="009D231D">
        <w:rPr>
          <w:rFonts w:asciiTheme="minorHAnsi" w:hAnsiTheme="minorHAnsi" w:cstheme="minorHAnsi"/>
          <w:b/>
          <w:sz w:val="22"/>
          <w:szCs w:val="22"/>
        </w:rPr>
        <w:t>3</w:t>
      </w:r>
      <w:r w:rsidRPr="00A233BC">
        <w:rPr>
          <w:rFonts w:asciiTheme="minorHAnsi" w:hAnsiTheme="minorHAnsi" w:cstheme="minorHAnsi"/>
          <w:b/>
          <w:sz w:val="22"/>
          <w:szCs w:val="22"/>
        </w:rPr>
        <w:t xml:space="preserve"> r., poz. 1</w:t>
      </w:r>
      <w:r w:rsidR="009D231D">
        <w:rPr>
          <w:rFonts w:asciiTheme="minorHAnsi" w:hAnsiTheme="minorHAnsi" w:cstheme="minorHAnsi"/>
          <w:b/>
          <w:sz w:val="22"/>
          <w:szCs w:val="22"/>
        </w:rPr>
        <w:t>605</w:t>
      </w:r>
      <w:r w:rsidRPr="00A233BC">
        <w:rPr>
          <w:rFonts w:asciiTheme="minorHAnsi" w:hAnsiTheme="minorHAnsi" w:cstheme="minorHAnsi"/>
          <w:b/>
          <w:sz w:val="22"/>
          <w:szCs w:val="22"/>
        </w:rPr>
        <w:t xml:space="preserve">, dalej jako: ustawa </w:t>
      </w:r>
      <w:proofErr w:type="spellStart"/>
      <w:r w:rsidRPr="00A233BC">
        <w:rPr>
          <w:rFonts w:asciiTheme="minorHAnsi" w:hAnsiTheme="minorHAnsi" w:cstheme="minorHAnsi"/>
          <w:b/>
          <w:sz w:val="22"/>
          <w:szCs w:val="22"/>
        </w:rPr>
        <w:t>Pzp</w:t>
      </w:r>
      <w:proofErr w:type="spellEnd"/>
      <w:r w:rsidRPr="00A233BC">
        <w:rPr>
          <w:rFonts w:asciiTheme="minorHAnsi" w:hAnsiTheme="minorHAnsi" w:cstheme="minorHAnsi"/>
          <w:b/>
          <w:sz w:val="22"/>
          <w:szCs w:val="22"/>
        </w:rPr>
        <w:t>)</w:t>
      </w:r>
    </w:p>
    <w:p w14:paraId="31F37147" w14:textId="77777777" w:rsidR="00776F45" w:rsidRPr="00A233BC" w:rsidRDefault="00776F45" w:rsidP="00776F45">
      <w:pPr>
        <w:jc w:val="center"/>
        <w:rPr>
          <w:rFonts w:asciiTheme="minorHAnsi" w:hAnsiTheme="minorHAnsi" w:cstheme="minorHAnsi"/>
          <w:b/>
          <w:sz w:val="22"/>
          <w:szCs w:val="22"/>
          <w:u w:val="single"/>
        </w:rPr>
      </w:pPr>
    </w:p>
    <w:p w14:paraId="634D77D3" w14:textId="77777777" w:rsidR="00776F45" w:rsidRPr="00A233BC" w:rsidRDefault="00776F45" w:rsidP="00776F45">
      <w:pPr>
        <w:jc w:val="center"/>
        <w:rPr>
          <w:rFonts w:asciiTheme="minorHAnsi" w:hAnsiTheme="minorHAnsi" w:cstheme="minorHAnsi"/>
          <w:sz w:val="22"/>
          <w:szCs w:val="22"/>
          <w:u w:val="single"/>
        </w:rPr>
      </w:pPr>
      <w:r w:rsidRPr="00A233BC">
        <w:rPr>
          <w:rFonts w:asciiTheme="minorHAnsi" w:hAnsiTheme="minorHAnsi" w:cstheme="minorHAnsi"/>
          <w:b/>
          <w:sz w:val="22"/>
          <w:szCs w:val="22"/>
          <w:u w:val="single"/>
        </w:rPr>
        <w:t xml:space="preserve">DOTYCZĄCE SPEŁNIANIA WARUNKÓW UDZIAŁU W POSTĘPOWANIU </w:t>
      </w:r>
    </w:p>
    <w:p w14:paraId="2DFABAFC" w14:textId="77777777" w:rsidR="00776F45" w:rsidRPr="00A233BC"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61B56E8F" w14:textId="699F65D1" w:rsidR="00FF01BA" w:rsidRPr="00A233BC" w:rsidRDefault="00FF01BA" w:rsidP="00FF01BA">
      <w:pPr>
        <w:spacing w:line="276" w:lineRule="auto"/>
        <w:jc w:val="both"/>
        <w:rPr>
          <w:rFonts w:asciiTheme="minorHAnsi" w:hAnsiTheme="minorHAnsi" w:cstheme="minorHAnsi"/>
          <w:sz w:val="22"/>
          <w:szCs w:val="22"/>
        </w:rPr>
      </w:pPr>
      <w:r w:rsidRPr="00A233BC">
        <w:rPr>
          <w:rFonts w:asciiTheme="minorHAnsi" w:hAnsiTheme="minorHAnsi" w:cstheme="minorHAnsi"/>
          <w:sz w:val="22"/>
          <w:szCs w:val="22"/>
        </w:rPr>
        <w:t xml:space="preserve">Na potrzeby postępowania o udzielenie zamówienia publicznego pn. </w:t>
      </w:r>
      <w:r w:rsidRPr="00A233BC">
        <w:rPr>
          <w:rFonts w:asciiTheme="minorHAnsi" w:hAnsiTheme="minorHAnsi" w:cstheme="minorHAnsi"/>
          <w:b/>
          <w:sz w:val="22"/>
          <w:szCs w:val="22"/>
        </w:rPr>
        <w:t>Usługa zimowego utrzymanie dróg, ulic i chodników w sezon</w:t>
      </w:r>
      <w:r w:rsidRPr="00A233BC">
        <w:rPr>
          <w:rFonts w:asciiTheme="minorHAnsi" w:hAnsiTheme="minorHAnsi" w:cstheme="minorHAnsi"/>
          <w:b/>
          <w:bCs/>
          <w:sz w:val="22"/>
          <w:szCs w:val="22"/>
        </w:rPr>
        <w:t>ie 202</w:t>
      </w:r>
      <w:r w:rsidR="009D231D">
        <w:rPr>
          <w:rFonts w:asciiTheme="minorHAnsi" w:hAnsiTheme="minorHAnsi" w:cstheme="minorHAnsi"/>
          <w:b/>
          <w:bCs/>
          <w:sz w:val="22"/>
          <w:szCs w:val="22"/>
        </w:rPr>
        <w:t>3</w:t>
      </w:r>
      <w:r w:rsidRPr="00A233BC">
        <w:rPr>
          <w:rFonts w:asciiTheme="minorHAnsi" w:hAnsiTheme="minorHAnsi" w:cstheme="minorHAnsi"/>
          <w:b/>
          <w:bCs/>
          <w:sz w:val="22"/>
          <w:szCs w:val="22"/>
        </w:rPr>
        <w:t>/202</w:t>
      </w:r>
      <w:r w:rsidR="009D231D">
        <w:rPr>
          <w:rFonts w:asciiTheme="minorHAnsi" w:hAnsiTheme="minorHAnsi" w:cstheme="minorHAnsi"/>
          <w:b/>
          <w:bCs/>
          <w:sz w:val="22"/>
          <w:szCs w:val="22"/>
        </w:rPr>
        <w:t>4</w:t>
      </w:r>
      <w:r w:rsidRPr="00A233BC">
        <w:rPr>
          <w:rFonts w:asciiTheme="minorHAnsi" w:hAnsiTheme="minorHAnsi" w:cstheme="minorHAnsi"/>
          <w:b/>
          <w:bCs/>
          <w:sz w:val="22"/>
          <w:szCs w:val="22"/>
        </w:rPr>
        <w:t xml:space="preserve"> </w:t>
      </w:r>
      <w:r w:rsidRPr="00A233BC">
        <w:rPr>
          <w:rFonts w:asciiTheme="minorHAnsi" w:hAnsiTheme="minorHAnsi" w:cstheme="minorHAnsi"/>
          <w:b/>
          <w:sz w:val="22"/>
          <w:szCs w:val="22"/>
        </w:rPr>
        <w:t xml:space="preserve">na terenie gminy Nowosolna </w:t>
      </w:r>
      <w:r w:rsidRPr="00A233BC">
        <w:rPr>
          <w:rFonts w:asciiTheme="minorHAnsi" w:hAnsiTheme="minorHAnsi" w:cstheme="minorHAnsi"/>
          <w:sz w:val="22"/>
          <w:szCs w:val="22"/>
        </w:rPr>
        <w:t xml:space="preserve">, prowadzonego przez </w:t>
      </w:r>
      <w:r w:rsidRPr="00A233BC">
        <w:rPr>
          <w:rFonts w:asciiTheme="minorHAnsi" w:hAnsiTheme="minorHAnsi" w:cstheme="minorHAnsi"/>
          <w:b/>
          <w:bCs/>
          <w:sz w:val="22"/>
          <w:szCs w:val="22"/>
        </w:rPr>
        <w:t>Gmina Nowosolna - Zakład Gospodarki Komunalnej Gminy Nowosolna, ul. Rynek Nowosolna 1 92-703 Łódź</w:t>
      </w:r>
      <w:r w:rsidRPr="00A233BC">
        <w:rPr>
          <w:rFonts w:asciiTheme="minorHAnsi" w:hAnsiTheme="minorHAnsi" w:cstheme="minorHAnsi"/>
          <w:sz w:val="22"/>
          <w:szCs w:val="22"/>
        </w:rPr>
        <w:t>, oświadczam, co następuje:</w:t>
      </w:r>
    </w:p>
    <w:p w14:paraId="7AB2DDDE" w14:textId="77777777" w:rsidR="00776F45" w:rsidRPr="00A233BC" w:rsidRDefault="00776F45" w:rsidP="00776F45">
      <w:pPr>
        <w:suppressLineNumbers/>
        <w:overflowPunct w:val="0"/>
        <w:autoSpaceDE w:val="0"/>
        <w:autoSpaceDN w:val="0"/>
        <w:adjustRightInd w:val="0"/>
        <w:ind w:right="-26"/>
        <w:jc w:val="both"/>
        <w:rPr>
          <w:rFonts w:ascii="Tahoma" w:hAnsi="Tahoma" w:cs="Tahoma"/>
          <w:b/>
          <w:kern w:val="24"/>
          <w:sz w:val="22"/>
          <w:szCs w:val="22"/>
          <w:u w:val="single"/>
        </w:rPr>
      </w:pPr>
    </w:p>
    <w:p w14:paraId="3AF68157" w14:textId="77777777" w:rsidR="00776F45" w:rsidRPr="00A233BC" w:rsidRDefault="00776F45" w:rsidP="00776F45">
      <w:pPr>
        <w:suppressLineNumbers/>
        <w:overflowPunct w:val="0"/>
        <w:autoSpaceDE w:val="0"/>
        <w:autoSpaceDN w:val="0"/>
        <w:adjustRightInd w:val="0"/>
        <w:ind w:right="-26"/>
        <w:jc w:val="both"/>
        <w:rPr>
          <w:rFonts w:asciiTheme="minorHAnsi" w:hAnsiTheme="minorHAnsi" w:cs="Tahoma"/>
          <w:kern w:val="24"/>
          <w:sz w:val="22"/>
          <w:szCs w:val="22"/>
        </w:rPr>
      </w:pPr>
      <w:r w:rsidRPr="00A233BC">
        <w:rPr>
          <w:rFonts w:asciiTheme="minorHAnsi" w:hAnsiTheme="minorHAnsi" w:cs="Tahoma"/>
          <w:kern w:val="24"/>
          <w:sz w:val="22"/>
          <w:szCs w:val="22"/>
        </w:rPr>
        <w:t xml:space="preserve">* Oświadczam, że na dzień składania ofert spełniam warunki udziału w postępowaniu określone przez Zamawiającego w pkt. 8 SWZ, o których mowa w art. 112 ust.2 ustawy </w:t>
      </w:r>
      <w:proofErr w:type="spellStart"/>
      <w:r w:rsidRPr="00A233BC">
        <w:rPr>
          <w:rFonts w:asciiTheme="minorHAnsi" w:hAnsiTheme="minorHAnsi" w:cs="Tahoma"/>
          <w:kern w:val="24"/>
          <w:sz w:val="22"/>
          <w:szCs w:val="22"/>
        </w:rPr>
        <w:t>Pzp</w:t>
      </w:r>
      <w:proofErr w:type="spellEnd"/>
      <w:r w:rsidRPr="00A233BC">
        <w:rPr>
          <w:rFonts w:asciiTheme="minorHAnsi" w:hAnsiTheme="minorHAnsi" w:cs="Tahoma"/>
          <w:kern w:val="24"/>
          <w:sz w:val="22"/>
          <w:szCs w:val="22"/>
        </w:rPr>
        <w:t>.</w:t>
      </w:r>
    </w:p>
    <w:p w14:paraId="4FDACB4C"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lub</w:t>
      </w:r>
    </w:p>
    <w:p w14:paraId="3C04550D"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 xml:space="preserve">* Oświadczam, że  celu potwierdzenia spełnienia warunków udziału w postępowaniu określonych w pkt ……….........................…  SWZ polegam na zdolności następującego podmiotu ……............................................                                                                                 </w:t>
      </w:r>
    </w:p>
    <w:p w14:paraId="0D3FBA74" w14:textId="77777777" w:rsidR="00776F45" w:rsidRPr="00A233BC" w:rsidRDefault="00776F45" w:rsidP="00776F45">
      <w:pPr>
        <w:ind w:right="98"/>
        <w:jc w:val="both"/>
        <w:rPr>
          <w:rFonts w:asciiTheme="minorHAnsi" w:hAnsiTheme="minorHAnsi" w:cs="Tahoma"/>
          <w:i/>
          <w:iCs/>
          <w:sz w:val="22"/>
          <w:szCs w:val="22"/>
        </w:rPr>
      </w:pPr>
      <w:r w:rsidRPr="00A233BC">
        <w:rPr>
          <w:rFonts w:asciiTheme="minorHAnsi" w:hAnsiTheme="minorHAnsi" w:cs="Tahoma"/>
          <w:i/>
          <w:iCs/>
          <w:sz w:val="22"/>
          <w:szCs w:val="22"/>
        </w:rPr>
        <w:t>(należy podać nazwę i adres podmiotu udostępniającego zasoby)</w:t>
      </w:r>
    </w:p>
    <w:p w14:paraId="60E0A8BD"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ahoma"/>
          <w:b/>
          <w:kern w:val="24"/>
          <w:sz w:val="22"/>
          <w:szCs w:val="22"/>
          <w:u w:val="single"/>
        </w:rPr>
      </w:pPr>
      <w:r w:rsidRPr="00A233BC">
        <w:rPr>
          <w:rFonts w:asciiTheme="minorHAnsi" w:hAnsiTheme="minorHAnsi" w:cs="Tahoma"/>
          <w:b/>
          <w:kern w:val="24"/>
          <w:sz w:val="22"/>
          <w:szCs w:val="22"/>
          <w:u w:val="single"/>
        </w:rPr>
        <w:t xml:space="preserve"> </w:t>
      </w:r>
    </w:p>
    <w:p w14:paraId="25B64822"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A233BC">
        <w:rPr>
          <w:rFonts w:asciiTheme="minorHAnsi" w:hAnsiTheme="minorHAnsi" w:cstheme="minorHAnsi"/>
          <w:b/>
          <w:kern w:val="24"/>
          <w:sz w:val="22"/>
          <w:szCs w:val="22"/>
          <w:u w:val="single"/>
        </w:rPr>
        <w:t xml:space="preserve">OŚWIADCZENIE DOTYCZĄCE PODANYCH INFORMACJI: </w:t>
      </w:r>
    </w:p>
    <w:p w14:paraId="5CFA0249" w14:textId="77777777" w:rsidR="00776F45" w:rsidRPr="00A233BC" w:rsidRDefault="00776F45" w:rsidP="00776F45">
      <w:pPr>
        <w:jc w:val="both"/>
        <w:rPr>
          <w:rFonts w:asciiTheme="minorHAnsi" w:hAnsiTheme="minorHAnsi" w:cstheme="minorHAnsi"/>
          <w:sz w:val="22"/>
          <w:szCs w:val="22"/>
        </w:rPr>
      </w:pPr>
      <w:r w:rsidRPr="00A233BC">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115A573A" w14:textId="77777777" w:rsidR="00776F45" w:rsidRPr="00B92F39" w:rsidRDefault="00776F45" w:rsidP="00776F45">
      <w:pPr>
        <w:suppressLineNumbers/>
        <w:overflowPunct w:val="0"/>
        <w:autoSpaceDE w:val="0"/>
        <w:autoSpaceDN w:val="0"/>
        <w:adjustRightInd w:val="0"/>
        <w:spacing w:line="360" w:lineRule="auto"/>
        <w:ind w:right="-28"/>
        <w:jc w:val="both"/>
        <w:rPr>
          <w:rFonts w:asciiTheme="minorHAnsi" w:hAnsiTheme="minorHAnsi" w:cstheme="minorHAnsi"/>
          <w:kern w:val="24"/>
        </w:rPr>
      </w:pPr>
    </w:p>
    <w:p w14:paraId="51D11606" w14:textId="77777777" w:rsidR="00776F45" w:rsidRPr="00B92F7B" w:rsidRDefault="00776F45" w:rsidP="00776F45">
      <w:pPr>
        <w:tabs>
          <w:tab w:val="left" w:pos="3686"/>
        </w:tabs>
        <w:ind w:left="3969" w:right="98"/>
        <w:rPr>
          <w:rFonts w:asciiTheme="minorHAnsi" w:hAnsiTheme="minorHAnsi" w:cstheme="minorHAnsi"/>
          <w:i/>
          <w:color w:val="C00000"/>
          <w:kern w:val="24"/>
          <w:sz w:val="18"/>
          <w:szCs w:val="18"/>
        </w:rPr>
      </w:pPr>
      <w:r w:rsidRPr="00B92F7B">
        <w:rPr>
          <w:rFonts w:asciiTheme="minorHAnsi" w:hAnsiTheme="minorHAnsi" w:cstheme="minorHAnsi"/>
          <w:i/>
          <w:color w:val="C00000"/>
          <w:kern w:val="24"/>
          <w:sz w:val="18"/>
          <w:szCs w:val="18"/>
        </w:rPr>
        <w:t xml:space="preserve">Plik należy opatrzyć kwalifikowanym podpisem elektronicznym, podpisem zaufanym lub podpisem osobistym osoby uprawomocnionej do występowania w imieniu Wykonawcy </w:t>
      </w:r>
    </w:p>
    <w:bookmarkEnd w:id="44"/>
    <w:p w14:paraId="5D46C8BB" w14:textId="77777777" w:rsidR="00776F45" w:rsidRPr="00281668" w:rsidRDefault="00776F45" w:rsidP="00776F45">
      <w:pPr>
        <w:spacing w:before="120"/>
        <w:rPr>
          <w:rFonts w:ascii="Tahoma" w:hAnsi="Tahoma" w:cs="Tahoma"/>
          <w:b/>
          <w:sz w:val="18"/>
          <w:szCs w:val="18"/>
        </w:rPr>
      </w:pPr>
      <w:r>
        <w:rPr>
          <w:rFonts w:ascii="Tahoma" w:hAnsi="Tahoma" w:cs="Tahoma"/>
          <w:b/>
          <w:sz w:val="18"/>
          <w:szCs w:val="18"/>
        </w:rPr>
        <w:t>* niepotrzebne skreślić</w:t>
      </w:r>
    </w:p>
    <w:p w14:paraId="44B9962A" w14:textId="1CCEEED1" w:rsidR="00776F45" w:rsidRPr="00776F45" w:rsidRDefault="00776F45" w:rsidP="007E58BA">
      <w:pPr>
        <w:jc w:val="both"/>
        <w:rPr>
          <w:rFonts w:asciiTheme="minorHAnsi" w:hAnsiTheme="minorHAnsi" w:cstheme="minorHAnsi"/>
          <w:bCs/>
          <w:snapToGrid w:val="0"/>
          <w:color w:val="FF0000"/>
          <w:sz w:val="22"/>
          <w:szCs w:val="22"/>
        </w:rPr>
      </w:pPr>
      <w:r w:rsidRPr="00B92F39">
        <w:rPr>
          <w:rFonts w:asciiTheme="minorHAnsi" w:hAnsiTheme="minorHAnsi" w:cstheme="minorHAnsi"/>
          <w:bCs/>
          <w:snapToGrid w:val="0"/>
        </w:rPr>
        <w:br w:type="page"/>
      </w:r>
      <w:r w:rsidRPr="00776F45">
        <w:rPr>
          <w:rFonts w:asciiTheme="minorHAnsi" w:hAnsiTheme="minorHAnsi" w:cstheme="minorHAnsi"/>
          <w:bCs/>
          <w:snapToGrid w:val="0"/>
          <w:color w:val="FF0000"/>
          <w:sz w:val="22"/>
          <w:szCs w:val="22"/>
        </w:rPr>
        <w:lastRenderedPageBreak/>
        <w:t xml:space="preserve">UWAGA:  Niniejsze oświadczenie podmiotu udostępniającego zasoby  składane jest wraz z ofertą jedynie w przypadku polegania przez Wykonawcę na jego zasobach. </w:t>
      </w:r>
    </w:p>
    <w:p w14:paraId="1EC2A6B2" w14:textId="77777777" w:rsidR="00776F45" w:rsidRPr="00776F45" w:rsidRDefault="00776F45" w:rsidP="007E58BA">
      <w:pPr>
        <w:widowControl w:val="0"/>
        <w:tabs>
          <w:tab w:val="left" w:pos="3686"/>
        </w:tabs>
        <w:ind w:right="96"/>
        <w:jc w:val="both"/>
        <w:rPr>
          <w:rFonts w:asciiTheme="minorHAnsi" w:eastAsia="Arial Unicode MS" w:hAnsiTheme="minorHAnsi" w:cstheme="minorHAnsi"/>
          <w:bCs/>
          <w:color w:val="FF0000"/>
          <w:sz w:val="22"/>
          <w:szCs w:val="22"/>
        </w:rPr>
      </w:pPr>
      <w:r w:rsidRPr="00776F45">
        <w:rPr>
          <w:rFonts w:asciiTheme="minorHAnsi" w:hAnsiTheme="minorHAnsi" w:cstheme="minorHAnsi"/>
          <w:bCs/>
          <w:snapToGrid w:val="0"/>
          <w:color w:val="FF0000"/>
          <w:sz w:val="22"/>
          <w:szCs w:val="22"/>
        </w:rPr>
        <w:t xml:space="preserve">Wraz z tym oświadczeniem należy złożyć zobowiązanie </w:t>
      </w:r>
      <w:r w:rsidRPr="00776F45">
        <w:rPr>
          <w:rFonts w:asciiTheme="minorHAnsi" w:eastAsia="Arial Unicode MS" w:hAnsiTheme="minorHAnsi" w:cstheme="minorHAnsi"/>
          <w:bCs/>
          <w:color w:val="FF0000"/>
          <w:sz w:val="22"/>
          <w:szCs w:val="22"/>
        </w:rPr>
        <w:t>podmiotu udostępniającego zasoby do oddania do dyspozycji Wykonawcy niezbędnych zasobów na potrzeby realizacji zamówienia stanowiące zał. Nr 7 do SWZ.</w:t>
      </w:r>
    </w:p>
    <w:p w14:paraId="08EAEB42" w14:textId="77777777" w:rsidR="00776F45" w:rsidRPr="003071F9" w:rsidRDefault="00776F45" w:rsidP="00776F45">
      <w:pPr>
        <w:widowControl w:val="0"/>
        <w:tabs>
          <w:tab w:val="left" w:pos="3686"/>
        </w:tabs>
        <w:ind w:right="98" w:hanging="426"/>
        <w:jc w:val="right"/>
        <w:rPr>
          <w:rFonts w:asciiTheme="minorHAnsi" w:hAnsiTheme="minorHAnsi" w:cstheme="minorHAnsi"/>
          <w:b/>
          <w:snapToGrid w:val="0"/>
          <w:sz w:val="22"/>
          <w:szCs w:val="22"/>
        </w:rPr>
      </w:pPr>
      <w:r w:rsidRPr="003071F9">
        <w:rPr>
          <w:rFonts w:asciiTheme="minorHAnsi" w:hAnsiTheme="minorHAnsi" w:cstheme="minorHAnsi"/>
          <w:b/>
          <w:snapToGrid w:val="0"/>
          <w:sz w:val="22"/>
          <w:szCs w:val="22"/>
        </w:rPr>
        <w:t>Załącznik nr 3c do SWZ</w:t>
      </w:r>
    </w:p>
    <w:p w14:paraId="374FFCD2" w14:textId="77777777" w:rsidR="00776F45" w:rsidRPr="00B92F7B" w:rsidRDefault="00776F45" w:rsidP="00776F45">
      <w:pPr>
        <w:widowControl w:val="0"/>
        <w:tabs>
          <w:tab w:val="left" w:pos="3686"/>
        </w:tabs>
        <w:ind w:right="98" w:hanging="426"/>
        <w:jc w:val="right"/>
        <w:rPr>
          <w:rFonts w:asciiTheme="minorHAnsi" w:hAnsiTheme="minorHAnsi" w:cstheme="minorHAnsi"/>
          <w:b/>
          <w:snapToGrid w:val="0"/>
        </w:rPr>
      </w:pPr>
      <w:r w:rsidRPr="00B92F7B">
        <w:rPr>
          <w:rFonts w:asciiTheme="minorHAnsi" w:hAnsiTheme="minorHAnsi" w:cstheme="minorHAnsi"/>
          <w:b/>
          <w:snapToGrid w:val="0"/>
        </w:rPr>
        <w:t xml:space="preserve"> </w:t>
      </w:r>
    </w:p>
    <w:p w14:paraId="6D8C9BF9" w14:textId="77777777" w:rsidR="00CD5CBC" w:rsidRPr="00593229" w:rsidRDefault="00CD5CBC" w:rsidP="00CD5CBC">
      <w:pPr>
        <w:ind w:left="5664" w:firstLine="708"/>
        <w:rPr>
          <w:rFonts w:asciiTheme="minorHAnsi" w:hAnsiTheme="minorHAnsi" w:cstheme="minorHAnsi"/>
          <w:b/>
          <w:sz w:val="22"/>
          <w:szCs w:val="22"/>
          <w:u w:val="single"/>
        </w:rPr>
      </w:pPr>
      <w:r w:rsidRPr="00593229">
        <w:rPr>
          <w:rFonts w:asciiTheme="minorHAnsi" w:hAnsiTheme="minorHAnsi" w:cstheme="minorHAnsi"/>
          <w:b/>
          <w:sz w:val="22"/>
          <w:szCs w:val="22"/>
          <w:u w:val="single"/>
        </w:rPr>
        <w:t>Zamawiający:</w:t>
      </w:r>
    </w:p>
    <w:p w14:paraId="46489146"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68FA00F8"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5A04226D"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BA9A4DC" w14:textId="77777777" w:rsidR="00CD5CBC" w:rsidRPr="007E58BA" w:rsidRDefault="00CD5CBC" w:rsidP="00CD5CBC">
      <w:pPr>
        <w:rPr>
          <w:rFonts w:asciiTheme="minorHAnsi" w:hAnsiTheme="minorHAnsi" w:cstheme="minorHAnsi"/>
          <w:b/>
          <w:sz w:val="22"/>
          <w:szCs w:val="22"/>
        </w:rPr>
      </w:pPr>
    </w:p>
    <w:p w14:paraId="66267006"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BA489C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2471501"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1BFD7C5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6697D930"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A74007E"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7F43DDDA"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9A2EC9A"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66E8DB44" w14:textId="77777777" w:rsidR="00776F45" w:rsidRPr="00B92F7B" w:rsidRDefault="00776F45" w:rsidP="00776F45">
      <w:pPr>
        <w:rPr>
          <w:rFonts w:asciiTheme="minorHAnsi" w:hAnsiTheme="minorHAnsi" w:cstheme="minorHAnsi"/>
          <w:b/>
          <w:u w:val="single"/>
        </w:rPr>
      </w:pPr>
    </w:p>
    <w:p w14:paraId="0E30A5D5" w14:textId="77777777" w:rsidR="00776F45" w:rsidRPr="009D1AC6" w:rsidRDefault="00776F45" w:rsidP="00776F45">
      <w:pPr>
        <w:jc w:val="center"/>
        <w:rPr>
          <w:rFonts w:asciiTheme="minorHAnsi" w:hAnsiTheme="minorHAnsi" w:cstheme="minorHAnsi"/>
          <w:b/>
          <w:sz w:val="22"/>
          <w:szCs w:val="22"/>
          <w:u w:val="single"/>
        </w:rPr>
      </w:pPr>
      <w:r w:rsidRPr="009D1AC6">
        <w:rPr>
          <w:rFonts w:asciiTheme="minorHAnsi" w:hAnsiTheme="minorHAnsi" w:cstheme="minorHAnsi"/>
          <w:b/>
          <w:sz w:val="22"/>
          <w:szCs w:val="22"/>
          <w:u w:val="single"/>
        </w:rPr>
        <w:t>OŚWIADCZENIE PODMIOTU UDOSTĘPNIAJACEGO ZASOBY</w:t>
      </w:r>
    </w:p>
    <w:p w14:paraId="7B56A5F5" w14:textId="77777777" w:rsidR="00776F45" w:rsidRPr="009D1AC6" w:rsidRDefault="00776F45" w:rsidP="00776F45">
      <w:pPr>
        <w:jc w:val="center"/>
        <w:rPr>
          <w:rFonts w:asciiTheme="minorHAnsi" w:hAnsiTheme="minorHAnsi" w:cstheme="minorHAnsi"/>
          <w:b/>
          <w:sz w:val="22"/>
          <w:szCs w:val="22"/>
          <w:u w:val="single"/>
        </w:rPr>
      </w:pPr>
    </w:p>
    <w:p w14:paraId="46299014" w14:textId="77777777"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 xml:space="preserve">składane na podstawie art. 125 ust. 1 ustawy z dnia 11 września 2019 r. – </w:t>
      </w:r>
    </w:p>
    <w:p w14:paraId="438934A5" w14:textId="6FAC2496"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Prawo zamówień publicznych (</w:t>
      </w:r>
      <w:proofErr w:type="spellStart"/>
      <w:r w:rsidRPr="009D1AC6">
        <w:rPr>
          <w:rFonts w:asciiTheme="minorHAnsi" w:hAnsiTheme="minorHAnsi" w:cstheme="minorHAnsi"/>
          <w:b/>
          <w:sz w:val="22"/>
          <w:szCs w:val="22"/>
        </w:rPr>
        <w:t>t.j</w:t>
      </w:r>
      <w:proofErr w:type="spellEnd"/>
      <w:r w:rsidRPr="009D1AC6">
        <w:rPr>
          <w:rFonts w:asciiTheme="minorHAnsi" w:hAnsiTheme="minorHAnsi" w:cstheme="minorHAnsi"/>
          <w:b/>
          <w:sz w:val="22"/>
          <w:szCs w:val="22"/>
        </w:rPr>
        <w:t>. Dz.U. z 202</w:t>
      </w:r>
      <w:r w:rsidR="009D231D">
        <w:rPr>
          <w:rFonts w:asciiTheme="minorHAnsi" w:hAnsiTheme="minorHAnsi" w:cstheme="minorHAnsi"/>
          <w:b/>
          <w:sz w:val="22"/>
          <w:szCs w:val="22"/>
        </w:rPr>
        <w:t>3</w:t>
      </w:r>
      <w:r w:rsidRPr="009D1AC6">
        <w:rPr>
          <w:rFonts w:asciiTheme="minorHAnsi" w:hAnsiTheme="minorHAnsi" w:cstheme="minorHAnsi"/>
          <w:b/>
          <w:sz w:val="22"/>
          <w:szCs w:val="22"/>
        </w:rPr>
        <w:t xml:space="preserve"> r., poz. </w:t>
      </w:r>
      <w:r w:rsidR="00A233BC" w:rsidRPr="009D1AC6">
        <w:rPr>
          <w:rFonts w:asciiTheme="minorHAnsi" w:hAnsiTheme="minorHAnsi" w:cstheme="minorHAnsi"/>
          <w:b/>
          <w:sz w:val="22"/>
          <w:szCs w:val="22"/>
        </w:rPr>
        <w:t>1</w:t>
      </w:r>
      <w:r w:rsidR="009D231D">
        <w:rPr>
          <w:rFonts w:asciiTheme="minorHAnsi" w:hAnsiTheme="minorHAnsi" w:cstheme="minorHAnsi"/>
          <w:b/>
          <w:sz w:val="22"/>
          <w:szCs w:val="22"/>
        </w:rPr>
        <w:t>605</w:t>
      </w:r>
      <w:r w:rsidRPr="009D1AC6">
        <w:rPr>
          <w:rFonts w:asciiTheme="minorHAnsi" w:hAnsiTheme="minorHAnsi" w:cstheme="minorHAnsi"/>
          <w:b/>
          <w:sz w:val="22"/>
          <w:szCs w:val="22"/>
        </w:rPr>
        <w:t xml:space="preserve"> dalej jako: ustawa </w:t>
      </w:r>
      <w:proofErr w:type="spellStart"/>
      <w:r w:rsidRPr="009D1AC6">
        <w:rPr>
          <w:rFonts w:asciiTheme="minorHAnsi" w:hAnsiTheme="minorHAnsi" w:cstheme="minorHAnsi"/>
          <w:b/>
          <w:sz w:val="22"/>
          <w:szCs w:val="22"/>
        </w:rPr>
        <w:t>Pzp</w:t>
      </w:r>
      <w:proofErr w:type="spellEnd"/>
      <w:r w:rsidRPr="009D1AC6">
        <w:rPr>
          <w:rFonts w:asciiTheme="minorHAnsi" w:hAnsiTheme="minorHAnsi" w:cstheme="minorHAnsi"/>
          <w:b/>
          <w:sz w:val="22"/>
          <w:szCs w:val="22"/>
        </w:rPr>
        <w:t>)</w:t>
      </w:r>
    </w:p>
    <w:p w14:paraId="01B56E92" w14:textId="77777777" w:rsidR="00776F45" w:rsidRPr="009D1AC6" w:rsidRDefault="00776F45" w:rsidP="00776F45">
      <w:pPr>
        <w:rPr>
          <w:rFonts w:asciiTheme="minorHAnsi" w:hAnsiTheme="minorHAnsi" w:cstheme="minorHAnsi"/>
          <w:b/>
          <w:sz w:val="22"/>
          <w:szCs w:val="22"/>
          <w:u w:val="single"/>
        </w:rPr>
      </w:pPr>
    </w:p>
    <w:p w14:paraId="285F753D" w14:textId="77777777" w:rsidR="00776F45" w:rsidRPr="009D1AC6" w:rsidRDefault="00776F45" w:rsidP="00776F45">
      <w:pPr>
        <w:jc w:val="center"/>
        <w:rPr>
          <w:rFonts w:asciiTheme="minorHAnsi" w:hAnsiTheme="minorHAnsi" w:cstheme="minorHAnsi"/>
          <w:sz w:val="22"/>
          <w:szCs w:val="22"/>
          <w:u w:val="single"/>
        </w:rPr>
      </w:pPr>
      <w:r w:rsidRPr="009D1AC6">
        <w:rPr>
          <w:rFonts w:asciiTheme="minorHAnsi" w:hAnsiTheme="minorHAnsi" w:cstheme="minorHAnsi"/>
          <w:b/>
          <w:sz w:val="22"/>
          <w:szCs w:val="22"/>
          <w:u w:val="single"/>
        </w:rPr>
        <w:t>DOTYCZĄCE SPEŁNIANIA WARUNKÓW UDZIAŁU W POSTĘPOWANIU</w:t>
      </w:r>
    </w:p>
    <w:p w14:paraId="7121605A" w14:textId="77777777" w:rsidR="00776F45" w:rsidRPr="009D1AC6"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00A3D0D3" w14:textId="56F19DC0" w:rsidR="00A233BC" w:rsidRPr="009D1AC6" w:rsidRDefault="00A233BC" w:rsidP="00A233BC">
      <w:pPr>
        <w:spacing w:line="276" w:lineRule="auto"/>
        <w:jc w:val="both"/>
        <w:rPr>
          <w:rFonts w:asciiTheme="minorHAnsi" w:hAnsiTheme="minorHAnsi" w:cstheme="minorHAnsi"/>
          <w:sz w:val="22"/>
          <w:szCs w:val="22"/>
        </w:rPr>
      </w:pPr>
      <w:r w:rsidRPr="009D1AC6">
        <w:rPr>
          <w:rFonts w:asciiTheme="minorHAnsi" w:hAnsiTheme="minorHAnsi" w:cstheme="minorHAnsi"/>
          <w:sz w:val="22"/>
          <w:szCs w:val="22"/>
        </w:rPr>
        <w:t xml:space="preserve">Na potrzeby postępowania o udzielenie zamówienia publicznego 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9D231D">
        <w:rPr>
          <w:rFonts w:asciiTheme="minorHAnsi" w:hAnsiTheme="minorHAnsi" w:cstheme="minorHAnsi"/>
          <w:b/>
          <w:bCs/>
          <w:sz w:val="22"/>
          <w:szCs w:val="22"/>
        </w:rPr>
        <w:t>3</w:t>
      </w:r>
      <w:r w:rsidRPr="009D1AC6">
        <w:rPr>
          <w:rFonts w:asciiTheme="minorHAnsi" w:hAnsiTheme="minorHAnsi" w:cstheme="minorHAnsi"/>
          <w:b/>
          <w:bCs/>
          <w:sz w:val="22"/>
          <w:szCs w:val="22"/>
        </w:rPr>
        <w:t>/202</w:t>
      </w:r>
      <w:r w:rsidR="009D231D">
        <w:rPr>
          <w:rFonts w:asciiTheme="minorHAnsi" w:hAnsiTheme="minorHAnsi" w:cstheme="minorHAnsi"/>
          <w:b/>
          <w:bCs/>
          <w:sz w:val="22"/>
          <w:szCs w:val="22"/>
        </w:rPr>
        <w:t>4</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 xml:space="preserve">na terenie gminy Nowosolna </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 ul. Rynek Nowosolna 1 92-703 Łódź</w:t>
      </w:r>
      <w:r w:rsidRPr="009D1AC6">
        <w:rPr>
          <w:rFonts w:asciiTheme="minorHAnsi" w:hAnsiTheme="minorHAnsi" w:cstheme="minorHAnsi"/>
          <w:sz w:val="22"/>
          <w:szCs w:val="22"/>
        </w:rPr>
        <w:t>, oświadczam, co następuje:</w:t>
      </w:r>
    </w:p>
    <w:p w14:paraId="79D78EE3"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b/>
          <w:kern w:val="24"/>
          <w:sz w:val="22"/>
          <w:szCs w:val="22"/>
          <w:u w:val="single"/>
        </w:rPr>
      </w:pPr>
    </w:p>
    <w:p w14:paraId="5D91901A"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kern w:val="24"/>
          <w:sz w:val="22"/>
          <w:szCs w:val="22"/>
        </w:rPr>
      </w:pPr>
      <w:r w:rsidRPr="009D1AC6">
        <w:rPr>
          <w:rFonts w:asciiTheme="minorHAnsi" w:hAnsiTheme="minorHAnsi" w:cstheme="minorHAnsi"/>
          <w:kern w:val="24"/>
          <w:sz w:val="22"/>
          <w:szCs w:val="22"/>
        </w:rPr>
        <w:t xml:space="preserve">Oświadczam, że na dzień składania ofert spełniam warunki udziału w postępowaniu określone przez Zamawiającego w pkt .........  SWZ, o których mowa w art. 112 ust. 2 ustawy </w:t>
      </w:r>
      <w:proofErr w:type="spellStart"/>
      <w:r w:rsidRPr="009D1AC6">
        <w:rPr>
          <w:rFonts w:asciiTheme="minorHAnsi" w:hAnsiTheme="minorHAnsi" w:cstheme="minorHAnsi"/>
          <w:kern w:val="24"/>
          <w:sz w:val="22"/>
          <w:szCs w:val="22"/>
        </w:rPr>
        <w:t>Pzp</w:t>
      </w:r>
      <w:proofErr w:type="spellEnd"/>
      <w:r w:rsidRPr="009D1AC6">
        <w:rPr>
          <w:rFonts w:asciiTheme="minorHAnsi" w:hAnsiTheme="minorHAnsi" w:cstheme="minorHAnsi"/>
          <w:kern w:val="24"/>
          <w:sz w:val="22"/>
          <w:szCs w:val="22"/>
        </w:rPr>
        <w:t>.</w:t>
      </w:r>
    </w:p>
    <w:p w14:paraId="3452162E"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p>
    <w:p w14:paraId="4C29A94B"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9D1AC6">
        <w:rPr>
          <w:rFonts w:asciiTheme="minorHAnsi" w:hAnsiTheme="minorHAnsi" w:cstheme="minorHAnsi"/>
          <w:b/>
          <w:kern w:val="24"/>
          <w:sz w:val="22"/>
          <w:szCs w:val="22"/>
          <w:u w:val="single"/>
        </w:rPr>
        <w:t xml:space="preserve">OŚWIADCZENIE DOTYCZĄCE PODANYCH INFORMACJI: </w:t>
      </w:r>
    </w:p>
    <w:p w14:paraId="75508021" w14:textId="77777777" w:rsidR="00776F45" w:rsidRPr="009D1AC6" w:rsidRDefault="00776F45" w:rsidP="00776F45">
      <w:pPr>
        <w:jc w:val="both"/>
        <w:rPr>
          <w:rFonts w:asciiTheme="minorHAnsi" w:hAnsiTheme="minorHAnsi" w:cstheme="minorHAnsi"/>
          <w:sz w:val="22"/>
          <w:szCs w:val="22"/>
        </w:rPr>
      </w:pPr>
      <w:r w:rsidRPr="009D1AC6">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C5062AF" w14:textId="77777777" w:rsidR="00776F45" w:rsidRPr="00B92F7B" w:rsidRDefault="00776F45" w:rsidP="00776F45">
      <w:pPr>
        <w:jc w:val="both"/>
        <w:rPr>
          <w:rFonts w:asciiTheme="minorHAnsi" w:hAnsiTheme="minorHAnsi" w:cstheme="minorHAnsi"/>
        </w:rPr>
      </w:pPr>
    </w:p>
    <w:p w14:paraId="22E68E3F" w14:textId="77777777" w:rsidR="00776F45" w:rsidRPr="00B92F7B" w:rsidRDefault="00776F45" w:rsidP="00776F45">
      <w:pPr>
        <w:tabs>
          <w:tab w:val="left" w:pos="3686"/>
        </w:tabs>
        <w:ind w:left="4678" w:right="96"/>
        <w:jc w:val="both"/>
        <w:rPr>
          <w:rFonts w:asciiTheme="minorHAnsi" w:hAnsiTheme="minorHAnsi" w:cs="Calibri"/>
          <w:color w:val="FF0000"/>
          <w:kern w:val="24"/>
          <w:sz w:val="18"/>
          <w:szCs w:val="18"/>
        </w:rPr>
      </w:pPr>
      <w:bookmarkStart w:id="45" w:name="_Hlk71547272"/>
      <w:r w:rsidRPr="00B92F7B">
        <w:rPr>
          <w:rFonts w:asciiTheme="minorHAnsi" w:hAnsiTheme="minorHAnsi" w:cs="Calibri"/>
          <w:color w:val="FF0000"/>
          <w:kern w:val="24"/>
          <w:sz w:val="18"/>
          <w:szCs w:val="18"/>
        </w:rPr>
        <w:t>Plik należy opatrzyć kwalifikowanym podpisem elektronicznym, podpisem zaufanym lub podpisem osobistym osoby uprawomocnionej do występowania w imieniu podmiotu udostepniającego zasoby.</w:t>
      </w:r>
    </w:p>
    <w:bookmarkEnd w:id="45"/>
    <w:p w14:paraId="01EBC2FC" w14:textId="77777777" w:rsidR="00776F45" w:rsidRPr="00DA4FDD" w:rsidRDefault="00776F45" w:rsidP="00776F45">
      <w:pPr>
        <w:rPr>
          <w:rFonts w:asciiTheme="minorHAnsi" w:hAnsiTheme="minorHAnsi" w:cstheme="minorHAnsi"/>
          <w:color w:val="FF0000"/>
          <w:sz w:val="20"/>
          <w:szCs w:val="20"/>
        </w:rPr>
      </w:pPr>
      <w:r w:rsidRPr="00DA4FDD">
        <w:rPr>
          <w:rFonts w:asciiTheme="minorHAnsi" w:hAnsiTheme="minorHAnsi" w:cstheme="minorHAnsi"/>
          <w:color w:val="FF0000"/>
          <w:sz w:val="20"/>
          <w:szCs w:val="20"/>
          <w:u w:val="single"/>
        </w:rPr>
        <w:lastRenderedPageBreak/>
        <w:t>UWAGA!:</w:t>
      </w:r>
      <w:r w:rsidRPr="00DA4FDD">
        <w:rPr>
          <w:rFonts w:asciiTheme="minorHAnsi" w:hAnsiTheme="minorHAnsi" w:cstheme="minorHAnsi"/>
          <w:color w:val="FF0000"/>
          <w:sz w:val="20"/>
          <w:szCs w:val="20"/>
        </w:rPr>
        <w:t xml:space="preserve"> Niniejszego oświadczenia </w:t>
      </w:r>
      <w:r w:rsidRPr="00DA4FDD">
        <w:rPr>
          <w:rFonts w:asciiTheme="minorHAnsi" w:hAnsiTheme="minorHAnsi" w:cstheme="minorHAnsi"/>
          <w:i/>
          <w:iCs/>
          <w:color w:val="FF0000"/>
          <w:sz w:val="20"/>
          <w:szCs w:val="20"/>
          <w:u w:val="single"/>
        </w:rPr>
        <w:t>nie należy składać</w:t>
      </w:r>
      <w:r w:rsidRPr="00DA4FDD">
        <w:rPr>
          <w:rFonts w:asciiTheme="minorHAnsi" w:hAnsiTheme="minorHAnsi" w:cstheme="minorHAnsi"/>
          <w:color w:val="FF0000"/>
          <w:sz w:val="20"/>
          <w:szCs w:val="20"/>
        </w:rPr>
        <w:t xml:space="preserve"> razem z ofertą. Składane jest tylko na wezwanie Zamawiającego przez Wykonawcę, którego oferta zostanie najwyżej oceniona. </w:t>
      </w:r>
    </w:p>
    <w:p w14:paraId="4CA3E496" w14:textId="77777777" w:rsidR="00776F45" w:rsidRPr="00DA4FDD" w:rsidRDefault="00776F45" w:rsidP="00776F45">
      <w:pPr>
        <w:rPr>
          <w:rFonts w:asciiTheme="minorHAnsi" w:hAnsiTheme="minorHAnsi" w:cstheme="minorHAnsi"/>
          <w:sz w:val="20"/>
          <w:szCs w:val="20"/>
          <w:lang w:eastAsia="zh-CN"/>
        </w:rPr>
      </w:pPr>
    </w:p>
    <w:p w14:paraId="46851A52" w14:textId="77777777" w:rsidR="00776F45" w:rsidRPr="00DA4FDD" w:rsidRDefault="00776F45" w:rsidP="00776F45">
      <w:pPr>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b/>
          <w:sz w:val="20"/>
          <w:szCs w:val="20"/>
          <w:lang w:eastAsia="zh-CN"/>
        </w:rPr>
        <w:t>Załącznik nr 4 do SWZ</w:t>
      </w:r>
    </w:p>
    <w:p w14:paraId="7B4FA5BC" w14:textId="77777777" w:rsidR="00776F45" w:rsidRPr="00DA4FDD" w:rsidRDefault="00776F45" w:rsidP="00776F45">
      <w:pPr>
        <w:rPr>
          <w:rFonts w:asciiTheme="minorHAnsi" w:hAnsiTheme="minorHAnsi" w:cstheme="minorHAnsi"/>
          <w:sz w:val="20"/>
          <w:szCs w:val="20"/>
          <w:lang w:eastAsia="zh-CN"/>
        </w:rPr>
      </w:pPr>
    </w:p>
    <w:p w14:paraId="4E0AD3DA"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Oświadczenie Wykonawcy*</w:t>
      </w:r>
    </w:p>
    <w:p w14:paraId="106E2B37"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 przynależności lub braku przynależności do grupy kapitałowej,</w:t>
      </w:r>
    </w:p>
    <w:p w14:paraId="6D7C885D"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 xml:space="preserve">o której mowa w </w:t>
      </w:r>
      <w:r w:rsidRPr="00DA4FDD">
        <w:rPr>
          <w:rFonts w:asciiTheme="minorHAnsi" w:hAnsiTheme="minorHAnsi" w:cstheme="minorHAnsi"/>
          <w:b/>
          <w:bCs/>
          <w:sz w:val="20"/>
          <w:szCs w:val="20"/>
          <w:u w:val="single"/>
          <w:lang w:eastAsia="zh-CN"/>
        </w:rPr>
        <w:t>art. 108 ust. 1 pkt. 5 Ustawy</w:t>
      </w:r>
      <w:r w:rsidRPr="00DA4FDD">
        <w:rPr>
          <w:rFonts w:asciiTheme="minorHAnsi" w:hAnsiTheme="minorHAnsi" w:cstheme="minorHAnsi"/>
          <w:b/>
          <w:color w:val="000000"/>
          <w:sz w:val="20"/>
          <w:szCs w:val="20"/>
          <w:u w:val="single"/>
          <w:lang w:eastAsia="zh-CN"/>
        </w:rPr>
        <w:t xml:space="preserve"> Prawo zamówień publicznych</w:t>
      </w:r>
    </w:p>
    <w:p w14:paraId="5D883824" w14:textId="77777777" w:rsidR="00776F45" w:rsidRPr="00DA4FDD" w:rsidRDefault="00776F45" w:rsidP="00776F45">
      <w:pPr>
        <w:ind w:left="6372" w:firstLine="708"/>
        <w:rPr>
          <w:rFonts w:asciiTheme="minorHAnsi" w:hAnsiTheme="minorHAnsi" w:cstheme="minorHAnsi"/>
          <w:sz w:val="20"/>
          <w:szCs w:val="20"/>
          <w:lang w:eastAsia="zh-CN"/>
        </w:rPr>
      </w:pPr>
    </w:p>
    <w:p w14:paraId="4DDEADB2" w14:textId="77777777" w:rsidR="00776F45" w:rsidRPr="00DA4FDD" w:rsidRDefault="00776F45">
      <w:pPr>
        <w:numPr>
          <w:ilvl w:val="0"/>
          <w:numId w:val="55"/>
        </w:numPr>
        <w:tabs>
          <w:tab w:val="clear" w:pos="432"/>
          <w:tab w:val="num" w:pos="0"/>
        </w:tabs>
        <w:spacing w:after="120"/>
        <w:ind w:left="0" w:firstLine="0"/>
        <w:rPr>
          <w:rFonts w:asciiTheme="minorHAnsi" w:hAnsiTheme="minorHAnsi" w:cstheme="minorHAnsi"/>
          <w:sz w:val="20"/>
          <w:szCs w:val="20"/>
          <w:lang w:val="x-none" w:eastAsia="zh-CN"/>
        </w:rPr>
      </w:pPr>
      <w:r w:rsidRPr="00DA4FDD">
        <w:rPr>
          <w:rFonts w:asciiTheme="minorHAnsi" w:hAnsiTheme="minorHAnsi" w:cstheme="minorHAnsi"/>
          <w:sz w:val="20"/>
          <w:szCs w:val="20"/>
          <w:lang w:val="x-none" w:eastAsia="zh-CN"/>
        </w:rPr>
        <w:t xml:space="preserve">Przystępując do postępowania o zamówienie publiczne w trybie </w:t>
      </w:r>
      <w:r w:rsidRPr="00DA4FDD">
        <w:rPr>
          <w:rFonts w:asciiTheme="minorHAnsi" w:hAnsiTheme="minorHAnsi" w:cstheme="minorHAnsi"/>
          <w:sz w:val="20"/>
          <w:szCs w:val="20"/>
          <w:lang w:eastAsia="zh-CN"/>
        </w:rPr>
        <w:t>podstawowym</w:t>
      </w:r>
      <w:r w:rsidRPr="00DA4FDD">
        <w:rPr>
          <w:rFonts w:asciiTheme="minorHAnsi" w:hAnsiTheme="minorHAnsi" w:cstheme="minorHAnsi"/>
          <w:sz w:val="20"/>
          <w:szCs w:val="20"/>
          <w:lang w:val="x-none" w:eastAsia="zh-CN"/>
        </w:rPr>
        <w:t>:</w:t>
      </w:r>
    </w:p>
    <w:p w14:paraId="72F74925" w14:textId="180F82A0" w:rsidR="00776F45" w:rsidRPr="00DA4FDD" w:rsidRDefault="009D1AC6" w:rsidP="009D1AC6">
      <w:pPr>
        <w:suppressLineNumbers/>
        <w:tabs>
          <w:tab w:val="left" w:pos="1440"/>
        </w:tabs>
        <w:jc w:val="center"/>
        <w:rPr>
          <w:rFonts w:asciiTheme="minorHAnsi" w:hAnsiTheme="minorHAnsi" w:cstheme="minorHAnsi"/>
          <w:b/>
          <w:i/>
          <w:sz w:val="20"/>
          <w:szCs w:val="20"/>
          <w:lang w:eastAsia="zh-CN"/>
        </w:rPr>
      </w:pP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9D231D">
        <w:rPr>
          <w:rFonts w:asciiTheme="minorHAnsi" w:hAnsiTheme="minorHAnsi" w:cstheme="minorHAnsi"/>
          <w:b/>
          <w:bCs/>
          <w:sz w:val="22"/>
          <w:szCs w:val="22"/>
        </w:rPr>
        <w:t>3</w:t>
      </w:r>
      <w:r w:rsidRPr="009D1AC6">
        <w:rPr>
          <w:rFonts w:asciiTheme="minorHAnsi" w:hAnsiTheme="minorHAnsi" w:cstheme="minorHAnsi"/>
          <w:b/>
          <w:bCs/>
          <w:sz w:val="22"/>
          <w:szCs w:val="22"/>
        </w:rPr>
        <w:t>/202</w:t>
      </w:r>
      <w:r w:rsidR="009D231D">
        <w:rPr>
          <w:rFonts w:asciiTheme="minorHAnsi" w:hAnsiTheme="minorHAnsi" w:cstheme="minorHAnsi"/>
          <w:b/>
          <w:bCs/>
          <w:sz w:val="22"/>
          <w:szCs w:val="22"/>
        </w:rPr>
        <w:t>4</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na terenie gminy Nowosolna</w:t>
      </w:r>
    </w:p>
    <w:p w14:paraId="13BE03E9" w14:textId="77777777" w:rsidR="00776F45" w:rsidRPr="00DA4FDD" w:rsidRDefault="00776F45" w:rsidP="00776F45">
      <w:pPr>
        <w:suppressLineNumbers/>
        <w:tabs>
          <w:tab w:val="left" w:pos="1440"/>
        </w:tabs>
        <w:rPr>
          <w:rFonts w:asciiTheme="minorHAnsi" w:hAnsiTheme="minorHAnsi" w:cstheme="minorHAnsi"/>
          <w:sz w:val="20"/>
          <w:szCs w:val="20"/>
          <w:lang w:eastAsia="zh-CN"/>
        </w:rPr>
      </w:pPr>
      <w:r w:rsidRPr="00DA4FDD">
        <w:rPr>
          <w:rFonts w:asciiTheme="minorHAnsi" w:hAnsiTheme="minorHAnsi" w:cstheme="minorHAnsi"/>
          <w:sz w:val="20"/>
          <w:szCs w:val="20"/>
          <w:lang w:eastAsia="zh-CN"/>
        </w:rPr>
        <w:t xml:space="preserve">Reprezentując Wykonawcę </w:t>
      </w:r>
    </w:p>
    <w:p w14:paraId="7BA8B1AC"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p>
    <w:p w14:paraId="11B4FDE3" w14:textId="77777777" w:rsidR="00776F45" w:rsidRPr="00DA4FDD" w:rsidRDefault="00776F45">
      <w:pPr>
        <w:numPr>
          <w:ilvl w:val="0"/>
          <w:numId w:val="55"/>
        </w:numPr>
        <w:tabs>
          <w:tab w:val="clear" w:pos="432"/>
          <w:tab w:val="num" w:pos="0"/>
        </w:tabs>
        <w:jc w:val="center"/>
        <w:rPr>
          <w:rFonts w:asciiTheme="minorHAnsi" w:eastAsia="Tahoma" w:hAnsiTheme="minorHAnsi" w:cstheme="minorHAnsi"/>
          <w:sz w:val="20"/>
          <w:szCs w:val="20"/>
          <w:lang w:eastAsia="zh-CN"/>
        </w:rPr>
      </w:pPr>
      <w:r w:rsidRPr="00DA4FDD">
        <w:rPr>
          <w:rFonts w:asciiTheme="minorHAnsi" w:eastAsia="Tahoma" w:hAnsiTheme="minorHAnsi" w:cstheme="minorHAnsi"/>
          <w:sz w:val="20"/>
          <w:szCs w:val="20"/>
          <w:lang w:eastAsia="zh-CN"/>
        </w:rPr>
        <w:t>…</w:t>
      </w:r>
      <w:r w:rsidRPr="00DA4FDD">
        <w:rPr>
          <w:rFonts w:asciiTheme="minorHAnsi" w:hAnsiTheme="minorHAnsi" w:cstheme="minorHAnsi"/>
          <w:sz w:val="20"/>
          <w:szCs w:val="20"/>
          <w:lang w:eastAsia="zh-CN"/>
        </w:rPr>
        <w:t>.............................................................................................................................................</w:t>
      </w:r>
    </w:p>
    <w:p w14:paraId="677C9E3E" w14:textId="77777777" w:rsidR="00776F45" w:rsidRPr="00DA4FDD" w:rsidRDefault="00776F45">
      <w:pPr>
        <w:numPr>
          <w:ilvl w:val="0"/>
          <w:numId w:val="55"/>
        </w:numPr>
        <w:tabs>
          <w:tab w:val="clear" w:pos="432"/>
          <w:tab w:val="num" w:pos="0"/>
        </w:tabs>
        <w:jc w:val="center"/>
        <w:rPr>
          <w:rFonts w:asciiTheme="minorHAnsi" w:hAnsiTheme="minorHAnsi" w:cstheme="minorHAnsi"/>
          <w:sz w:val="20"/>
          <w:szCs w:val="20"/>
          <w:lang w:eastAsia="zh-CN"/>
        </w:rPr>
      </w:pPr>
      <w:r w:rsidRPr="00DA4FDD">
        <w:rPr>
          <w:rFonts w:asciiTheme="minorHAnsi" w:hAnsiTheme="minorHAnsi" w:cstheme="minorHAnsi"/>
          <w:sz w:val="20"/>
          <w:szCs w:val="20"/>
          <w:lang w:eastAsia="zh-CN"/>
        </w:rPr>
        <w:t>pełna nazwa i adres Wykonawcy</w:t>
      </w:r>
    </w:p>
    <w:p w14:paraId="32CF93E1" w14:textId="77777777" w:rsidR="00776F45" w:rsidRPr="00DA4FDD" w:rsidRDefault="00776F45" w:rsidP="00776F45">
      <w:pPr>
        <w:ind w:left="6372" w:firstLine="708"/>
        <w:rPr>
          <w:rFonts w:asciiTheme="minorHAnsi" w:hAnsiTheme="minorHAnsi" w:cstheme="minorHAnsi"/>
          <w:sz w:val="20"/>
          <w:szCs w:val="20"/>
          <w:lang w:eastAsia="zh-CN"/>
        </w:rPr>
      </w:pPr>
    </w:p>
    <w:p w14:paraId="6068F308"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r w:rsidRPr="00DA4FDD">
        <w:rPr>
          <w:rFonts w:asciiTheme="minorHAnsi" w:hAnsiTheme="minorHAnsi" w:cstheme="minorHAnsi"/>
          <w:b/>
          <w:sz w:val="20"/>
          <w:szCs w:val="20"/>
          <w:lang w:eastAsia="zh-CN"/>
        </w:rPr>
        <w:t>i będąc należycie upoważnionym do jego reprezentowania</w:t>
      </w:r>
      <w:r w:rsidRPr="00DA4FDD">
        <w:rPr>
          <w:rFonts w:asciiTheme="minorHAnsi" w:hAnsiTheme="minorHAnsi" w:cstheme="minorHAnsi"/>
          <w:sz w:val="20"/>
          <w:szCs w:val="20"/>
          <w:lang w:eastAsia="zh-CN"/>
        </w:rPr>
        <w:t xml:space="preserve"> </w:t>
      </w:r>
      <w:r w:rsidRPr="00DA4FDD">
        <w:rPr>
          <w:rFonts w:asciiTheme="minorHAnsi" w:hAnsiTheme="minorHAnsi" w:cstheme="minorHAnsi"/>
          <w:b/>
          <w:bCs/>
          <w:sz w:val="20"/>
          <w:szCs w:val="20"/>
          <w:lang w:eastAsia="zh-CN"/>
        </w:rPr>
        <w:t>oświadczam, że:</w:t>
      </w:r>
      <w:r w:rsidRPr="00DA4FDD">
        <w:rPr>
          <w:rFonts w:asciiTheme="minorHAnsi" w:hAnsiTheme="minorHAnsi" w:cstheme="minorHAnsi"/>
          <w:sz w:val="20"/>
          <w:szCs w:val="20"/>
          <w:lang w:eastAsia="zh-CN"/>
        </w:rPr>
        <w:t xml:space="preserve"> </w:t>
      </w:r>
    </w:p>
    <w:p w14:paraId="35406102" w14:textId="77777777" w:rsidR="00776F45" w:rsidRPr="00DA4FDD" w:rsidRDefault="00776F45" w:rsidP="00776F45">
      <w:pPr>
        <w:spacing w:after="200"/>
        <w:ind w:left="708"/>
        <w:rPr>
          <w:rFonts w:asciiTheme="minorHAnsi" w:eastAsia="Calibri" w:hAnsiTheme="minorHAnsi" w:cstheme="minorHAnsi"/>
          <w:sz w:val="20"/>
          <w:szCs w:val="20"/>
          <w:lang w:val="x-none" w:eastAsia="zh-CN"/>
        </w:rPr>
      </w:pPr>
    </w:p>
    <w:p w14:paraId="01D6612C" w14:textId="635ECA24"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nie należy do grupy kapitałowej</w:t>
      </w:r>
      <w:r w:rsidRPr="00DA4FDD">
        <w:rPr>
          <w:rFonts w:asciiTheme="minorHAnsi" w:eastAsia="Calibri" w:hAnsiTheme="minorHAnsi" w:cstheme="minorHAnsi"/>
          <w:sz w:val="20"/>
          <w:szCs w:val="20"/>
          <w:lang w:val="x-none" w:eastAsia="zh-CN"/>
        </w:rPr>
        <w:t xml:space="preserve"> ** w rozumieniu ustawy z dnia 16 lutego 2017 r.</w:t>
      </w: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eastAsia="zh-CN"/>
        </w:rPr>
        <w:br/>
      </w:r>
      <w:r w:rsidRPr="00DA4FDD">
        <w:rPr>
          <w:rFonts w:asciiTheme="minorHAnsi" w:eastAsia="Calibri" w:hAnsiTheme="minorHAnsi" w:cstheme="minorHAnsi"/>
          <w:sz w:val="20"/>
          <w:szCs w:val="20"/>
          <w:lang w:val="x-none" w:eastAsia="zh-CN"/>
        </w:rPr>
        <w:t>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w:t>
      </w:r>
      <w:r w:rsidR="009D231D">
        <w:rPr>
          <w:rFonts w:asciiTheme="minorHAnsi" w:eastAsia="Calibri" w:hAnsiTheme="minorHAnsi" w:cstheme="minorHAnsi"/>
          <w:sz w:val="20"/>
          <w:szCs w:val="20"/>
          <w:lang w:eastAsia="zh-CN"/>
        </w:rPr>
        <w:t>3</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w:t>
      </w:r>
      <w:r w:rsidR="009D231D">
        <w:rPr>
          <w:rFonts w:asciiTheme="minorHAnsi" w:eastAsia="Calibri" w:hAnsiTheme="minorHAnsi" w:cstheme="minorHAnsi"/>
          <w:sz w:val="20"/>
          <w:szCs w:val="20"/>
          <w:lang w:eastAsia="zh-CN"/>
        </w:rPr>
        <w:t>1689 i 1705</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 xml:space="preserve">z </w:t>
      </w:r>
      <w:r w:rsidRPr="00DA4FDD">
        <w:rPr>
          <w:rFonts w:asciiTheme="minorHAnsi" w:eastAsia="Calibri" w:hAnsiTheme="minorHAnsi" w:cstheme="minorHAnsi"/>
          <w:b/>
          <w:sz w:val="20"/>
          <w:szCs w:val="20"/>
          <w:lang w:eastAsia="zh-CN"/>
        </w:rPr>
        <w:t xml:space="preserve">innymi </w:t>
      </w:r>
      <w:r w:rsidRPr="00DA4FDD">
        <w:rPr>
          <w:rFonts w:asciiTheme="minorHAnsi" w:eastAsia="Calibri" w:hAnsiTheme="minorHAnsi" w:cstheme="minorHAnsi"/>
          <w:b/>
          <w:sz w:val="20"/>
          <w:szCs w:val="20"/>
          <w:lang w:val="x-none" w:eastAsia="zh-CN"/>
        </w:rPr>
        <w:t xml:space="preserve">Wykonawcami, którzy złożyli </w:t>
      </w:r>
      <w:r w:rsidRPr="00DA4FDD">
        <w:rPr>
          <w:rFonts w:asciiTheme="minorHAnsi" w:eastAsia="Calibri" w:hAnsiTheme="minorHAnsi" w:cstheme="minorHAnsi"/>
          <w:b/>
          <w:sz w:val="20"/>
          <w:szCs w:val="20"/>
          <w:lang w:eastAsia="zh-CN"/>
        </w:rPr>
        <w:t xml:space="preserve">odrębne </w:t>
      </w:r>
      <w:r w:rsidRPr="00DA4FDD">
        <w:rPr>
          <w:rFonts w:asciiTheme="minorHAnsi" w:eastAsia="Calibri" w:hAnsiTheme="minorHAnsi" w:cstheme="minorHAnsi"/>
          <w:b/>
          <w:sz w:val="20"/>
          <w:szCs w:val="20"/>
          <w:lang w:val="x-none" w:eastAsia="zh-CN"/>
        </w:rPr>
        <w:t>oferty w przedmiotowym postępowaniu o udzielenie zamówienia</w:t>
      </w:r>
    </w:p>
    <w:p w14:paraId="185A877D" w14:textId="3ADF2968"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należy  do grupy kapitałowej</w:t>
      </w:r>
      <w:r w:rsidRPr="00DA4FDD">
        <w:rPr>
          <w:rFonts w:asciiTheme="minorHAnsi" w:eastAsia="Calibri" w:hAnsiTheme="minorHAnsi" w:cstheme="minorHAnsi"/>
          <w:sz w:val="20"/>
          <w:szCs w:val="20"/>
          <w:lang w:val="x-none" w:eastAsia="zh-CN"/>
        </w:rPr>
        <w:t xml:space="preserve"> ** w rozumieniu ustawy z dnia 16 lutego 2017 r. 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w:t>
      </w:r>
      <w:r w:rsidR="009D231D">
        <w:rPr>
          <w:rFonts w:asciiTheme="minorHAnsi" w:eastAsia="Calibri" w:hAnsiTheme="minorHAnsi" w:cstheme="minorHAnsi"/>
          <w:sz w:val="20"/>
          <w:szCs w:val="20"/>
          <w:lang w:eastAsia="zh-CN"/>
        </w:rPr>
        <w:t>3</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w:t>
      </w:r>
      <w:r w:rsidR="009D231D">
        <w:rPr>
          <w:rFonts w:asciiTheme="minorHAnsi" w:eastAsia="Calibri" w:hAnsiTheme="minorHAnsi" w:cstheme="minorHAnsi"/>
          <w:sz w:val="20"/>
          <w:szCs w:val="20"/>
          <w:lang w:eastAsia="zh-CN"/>
        </w:rPr>
        <w:t>1689 i 1805</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z następującymi Wykonawcami, którzy złożyli odrębne oferty w przedmiotowym postępowaniu o udzielenie zamówienia:</w:t>
      </w:r>
    </w:p>
    <w:p w14:paraId="640C8A39"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501F85F2"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64627B90" w14:textId="77777777" w:rsidR="00776F45" w:rsidRPr="00DA4FDD" w:rsidRDefault="00776F45" w:rsidP="00776F45">
      <w:pPr>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przedstawiam w załączeniu następujące dokumenty i informacje potwierdzające przygotowanie oferty w postępowaniu niezależnie od innego wykonawcy nalężącego do tej samej grupy kapitałowej:</w:t>
      </w:r>
    </w:p>
    <w:p w14:paraId="312B3DAC"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62E9BAB6"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3BACC00B" w14:textId="77777777" w:rsidR="00776F45" w:rsidRPr="00DA4FDD" w:rsidRDefault="00776F45">
      <w:pPr>
        <w:numPr>
          <w:ilvl w:val="0"/>
          <w:numId w:val="55"/>
        </w:numPr>
        <w:tabs>
          <w:tab w:val="clear" w:pos="432"/>
          <w:tab w:val="num" w:pos="0"/>
        </w:tabs>
        <w:spacing w:before="120"/>
        <w:ind w:left="0" w:firstLine="0"/>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oświadczam, że  jestem świadom odpowiedzialności karnej za składanie fałszywych oświadczeń. Prawdziwość powyższych danych potwierdzam podpisem świadom odpowiedzialności karnej.</w:t>
      </w:r>
    </w:p>
    <w:p w14:paraId="6D503D5C" w14:textId="77777777" w:rsidR="00776F45" w:rsidRPr="00DA4FDD" w:rsidRDefault="00776F45" w:rsidP="00776F45">
      <w:pPr>
        <w:spacing w:after="200"/>
        <w:ind w:left="491"/>
        <w:jc w:val="both"/>
        <w:rPr>
          <w:rFonts w:asciiTheme="minorHAnsi" w:eastAsia="Calibri" w:hAnsiTheme="minorHAnsi" w:cstheme="minorHAnsi"/>
          <w:sz w:val="20"/>
          <w:szCs w:val="20"/>
          <w:lang w:eastAsia="zh-CN"/>
        </w:rPr>
      </w:pPr>
      <w:r w:rsidRPr="00DA4FDD">
        <w:rPr>
          <w:rFonts w:asciiTheme="minorHAnsi" w:eastAsia="Calibri" w:hAnsiTheme="minorHAnsi" w:cstheme="minorHAnsi"/>
          <w:sz w:val="20"/>
          <w:szCs w:val="20"/>
          <w:lang w:eastAsia="zh-CN"/>
        </w:rPr>
        <w:t xml:space="preserve"> </w:t>
      </w:r>
    </w:p>
    <w:p w14:paraId="3A4EEAAF"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008E0396" w14:textId="77777777" w:rsidR="00776F45" w:rsidRPr="00DA4FDD" w:rsidRDefault="00776F45" w:rsidP="00776F45">
      <w:pPr>
        <w:pStyle w:val="Akapitzlist"/>
        <w:rPr>
          <w:rFonts w:asciiTheme="minorHAnsi" w:hAnsiTheme="minorHAnsi" w:cstheme="minorHAnsi"/>
          <w:i/>
          <w:color w:val="FF0000"/>
          <w:sz w:val="20"/>
          <w:szCs w:val="20"/>
          <w:lang w:eastAsia="zh-CN"/>
        </w:rPr>
      </w:pPr>
    </w:p>
    <w:p w14:paraId="632C33F5" w14:textId="77777777" w:rsidR="00776F45" w:rsidRPr="00DA4FDD" w:rsidRDefault="00776F45">
      <w:pPr>
        <w:numPr>
          <w:ilvl w:val="0"/>
          <w:numId w:val="55"/>
        </w:numPr>
        <w:tabs>
          <w:tab w:val="clear" w:pos="432"/>
          <w:tab w:val="num" w:pos="0"/>
        </w:tabs>
        <w:ind w:left="284" w:hanging="284"/>
        <w:rPr>
          <w:rFonts w:asciiTheme="minorHAnsi" w:hAnsiTheme="minorHAnsi" w:cstheme="minorHAnsi"/>
          <w:sz w:val="20"/>
          <w:szCs w:val="20"/>
          <w:lang w:eastAsia="zh-CN"/>
        </w:rPr>
      </w:pPr>
      <w:r w:rsidRPr="00DA4FDD">
        <w:rPr>
          <w:rFonts w:asciiTheme="minorHAnsi" w:hAnsiTheme="minorHAnsi" w:cstheme="minorHAnsi"/>
          <w:sz w:val="20"/>
          <w:szCs w:val="20"/>
          <w:lang w:eastAsia="zh-CN"/>
        </w:rPr>
        <w:t>*   w przypadku Wykonawców wspólnie ubiegających się o zamówienie (np. konsorcjum, spółka cywilna) powyższy dokument składa każdy z partnerów konsorcjum w imieniu swojej firmy, a w przypadku spółki cywilnej każdy ze wspólników spółki cywilnej</w:t>
      </w:r>
    </w:p>
    <w:p w14:paraId="31D22D20" w14:textId="77777777" w:rsidR="00776F45" w:rsidRDefault="00776F45">
      <w:pPr>
        <w:numPr>
          <w:ilvl w:val="0"/>
          <w:numId w:val="55"/>
        </w:numPr>
        <w:tabs>
          <w:tab w:val="clear" w:pos="432"/>
          <w:tab w:val="num" w:pos="0"/>
        </w:tabs>
        <w:spacing w:before="60"/>
        <w:ind w:left="-141" w:hanging="284"/>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 xml:space="preserve">      </w:t>
      </w:r>
      <w:r w:rsidRPr="00DA4FDD">
        <w:rPr>
          <w:rFonts w:asciiTheme="minorHAnsi" w:hAnsiTheme="minorHAnsi" w:cstheme="minorHAnsi"/>
          <w:b/>
          <w:sz w:val="20"/>
          <w:szCs w:val="20"/>
          <w:lang w:eastAsia="zh-CN"/>
        </w:rPr>
        <w:t>**  niepotrzebne skreślić</w:t>
      </w:r>
    </w:p>
    <w:p w14:paraId="6719F1E0" w14:textId="77777777" w:rsidR="00776F45" w:rsidRDefault="00776F45" w:rsidP="00776F45">
      <w:pPr>
        <w:widowControl w:val="0"/>
        <w:tabs>
          <w:tab w:val="left" w:pos="3686"/>
        </w:tabs>
        <w:spacing w:line="360" w:lineRule="auto"/>
        <w:ind w:right="98"/>
        <w:jc w:val="right"/>
        <w:rPr>
          <w:rFonts w:asciiTheme="minorHAnsi" w:hAnsiTheme="minorHAnsi" w:cstheme="minorHAnsi"/>
          <w:b/>
          <w:snapToGrid w:val="0"/>
        </w:rPr>
      </w:pPr>
    </w:p>
    <w:p w14:paraId="58C8F645" w14:textId="77777777" w:rsidR="007960E9" w:rsidRDefault="007960E9">
      <w:pPr>
        <w:tabs>
          <w:tab w:val="left" w:pos="3686"/>
        </w:tabs>
        <w:ind w:right="98"/>
        <w:jc w:val="right"/>
        <w:rPr>
          <w:rFonts w:ascii="Arial Narrow" w:hAnsi="Arial Narrow"/>
          <w:b/>
          <w:bCs/>
        </w:rPr>
      </w:pPr>
    </w:p>
    <w:p w14:paraId="309C9F04" w14:textId="77777777" w:rsidR="007960E9" w:rsidRDefault="007960E9">
      <w:pPr>
        <w:tabs>
          <w:tab w:val="left" w:pos="3686"/>
        </w:tabs>
        <w:ind w:right="98"/>
        <w:jc w:val="right"/>
        <w:rPr>
          <w:rFonts w:ascii="Arial Narrow" w:hAnsi="Arial Narrow"/>
          <w:b/>
          <w:bCs/>
        </w:rPr>
      </w:pPr>
    </w:p>
    <w:p w14:paraId="6E4310D4" w14:textId="77777777" w:rsidR="009D1AC6" w:rsidRDefault="009D1AC6">
      <w:pPr>
        <w:tabs>
          <w:tab w:val="left" w:pos="3686"/>
        </w:tabs>
        <w:ind w:right="98"/>
        <w:jc w:val="right"/>
        <w:rPr>
          <w:rFonts w:ascii="Arial Narrow" w:hAnsi="Arial Narrow"/>
          <w:b/>
          <w:bCs/>
        </w:rPr>
      </w:pPr>
    </w:p>
    <w:p w14:paraId="58D0DD9C" w14:textId="77777777" w:rsidR="00DD73C1" w:rsidRDefault="00DD73C1">
      <w:pPr>
        <w:tabs>
          <w:tab w:val="left" w:pos="3686"/>
        </w:tabs>
        <w:ind w:right="98"/>
        <w:jc w:val="right"/>
        <w:rPr>
          <w:rFonts w:asciiTheme="minorHAnsi" w:hAnsiTheme="minorHAnsi" w:cstheme="minorHAnsi"/>
          <w:b/>
          <w:bCs/>
          <w:sz w:val="22"/>
          <w:szCs w:val="22"/>
        </w:rPr>
      </w:pPr>
    </w:p>
    <w:p w14:paraId="038D3027" w14:textId="6A945D6C" w:rsidR="009B56DF" w:rsidRPr="003071F9" w:rsidRDefault="007960E9">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lastRenderedPageBreak/>
        <w:t xml:space="preserve">Załącznik nr </w:t>
      </w:r>
      <w:r w:rsidR="00861576" w:rsidRPr="003071F9">
        <w:rPr>
          <w:rFonts w:asciiTheme="minorHAnsi" w:hAnsiTheme="minorHAnsi" w:cstheme="minorHAnsi"/>
          <w:b/>
          <w:bCs/>
          <w:sz w:val="22"/>
          <w:szCs w:val="22"/>
        </w:rPr>
        <w:t>5a</w:t>
      </w:r>
    </w:p>
    <w:p w14:paraId="5A7CF785" w14:textId="7EB8503B" w:rsidR="009B56DF" w:rsidRPr="003071F9" w:rsidRDefault="009B56DF">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0730A1BB" w14:textId="77777777"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14:paraId="5C2142CA" w14:textId="43835D34" w:rsidR="0053645D" w:rsidRPr="0053645D" w:rsidRDefault="007960E9" w:rsidP="00A24099">
      <w:pPr>
        <w:pStyle w:val="Styl1"/>
        <w:widowControl/>
        <w:tabs>
          <w:tab w:val="right" w:pos="-1276"/>
          <w:tab w:val="left" w:pos="0"/>
        </w:tabs>
        <w:spacing w:before="0" w:line="276" w:lineRule="auto"/>
        <w:rPr>
          <w:rFonts w:asciiTheme="minorHAnsi" w:hAnsiTheme="minorHAnsi" w:cstheme="minorHAnsi"/>
          <w:sz w:val="22"/>
          <w:szCs w:val="22"/>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 xml:space="preserve">trzymania dróg </w:t>
      </w:r>
      <w:r w:rsidR="0053645D" w:rsidRPr="0053645D">
        <w:rPr>
          <w:rFonts w:asciiTheme="minorHAnsi" w:hAnsiTheme="minorHAnsi" w:cstheme="minorHAnsi"/>
          <w:sz w:val="22"/>
          <w:szCs w:val="22"/>
        </w:rPr>
        <w:t xml:space="preserve">wartości min. </w:t>
      </w:r>
      <w:r w:rsidR="009D231D">
        <w:rPr>
          <w:rFonts w:asciiTheme="minorHAnsi" w:hAnsiTheme="minorHAnsi" w:cstheme="minorHAnsi"/>
          <w:sz w:val="22"/>
          <w:szCs w:val="22"/>
        </w:rPr>
        <w:t>10</w:t>
      </w:r>
      <w:r w:rsidR="0053645D" w:rsidRPr="0053645D">
        <w:rPr>
          <w:rFonts w:asciiTheme="minorHAnsi" w:hAnsiTheme="minorHAnsi" w:cstheme="minorHAnsi"/>
          <w:sz w:val="22"/>
          <w:szCs w:val="22"/>
        </w:rPr>
        <w:t>0.000 PLN netto łącznie realizowane w okresie ostatnich trzech lat przed upływem terminu składania ofert, jeżeli okres prowadzenia działalności jest krótszy – w tym okresie, z podaniem ich wartości, przedmiotu, dat wykonania i podmiotów na rzecz których usługi zostały wykonane oraz załączeniem dowodów określających, czy te usługi zostały wykonane należycie, przy czym dowodami, o których mowa, są referencje bądź inne dokumenty sporządzone</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 xml:space="preserve">dokumentów – oświadczenie wykonawcy; </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14:paraId="0D00B7B0" w14:textId="77777777" w:rsidTr="00B25AA7">
        <w:tc>
          <w:tcPr>
            <w:tcW w:w="969" w:type="dxa"/>
            <w:tcBorders>
              <w:top w:val="single" w:sz="4" w:space="0" w:color="000000"/>
              <w:left w:val="single" w:sz="4" w:space="0" w:color="000000"/>
              <w:bottom w:val="single" w:sz="4" w:space="0" w:color="000000"/>
            </w:tcBorders>
            <w:shd w:val="clear" w:color="auto" w:fill="auto"/>
            <w:vAlign w:val="center"/>
          </w:tcPr>
          <w:p w14:paraId="2ED0D2AC"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14:paraId="1C2EDE30"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14:paraId="4D0E98C6"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14:paraId="4407CCC1"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E65F"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14:paraId="647E1FCA" w14:textId="77777777" w:rsidTr="00B25AA7">
        <w:tc>
          <w:tcPr>
            <w:tcW w:w="969" w:type="dxa"/>
            <w:tcBorders>
              <w:top w:val="single" w:sz="4" w:space="0" w:color="000000"/>
              <w:left w:val="single" w:sz="4" w:space="0" w:color="000000"/>
              <w:bottom w:val="single" w:sz="4" w:space="0" w:color="000000"/>
            </w:tcBorders>
            <w:shd w:val="clear" w:color="auto" w:fill="auto"/>
          </w:tcPr>
          <w:p w14:paraId="6F938113"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14:paraId="08CBA134"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14:paraId="06F3FF91"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14:paraId="59A00F94" w14:textId="77777777"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C82798E" w14:textId="77777777" w:rsidR="009B56DF" w:rsidRDefault="009B56DF">
            <w:pPr>
              <w:snapToGrid w:val="0"/>
              <w:jc w:val="center"/>
              <w:rPr>
                <w:rFonts w:ascii="Arial Narrow" w:hAnsi="Arial Narrow"/>
                <w:b/>
                <w:bCs/>
                <w:sz w:val="16"/>
              </w:rPr>
            </w:pPr>
            <w:r>
              <w:rPr>
                <w:rFonts w:ascii="Arial Narrow" w:hAnsi="Arial Narrow"/>
                <w:b/>
                <w:bCs/>
                <w:sz w:val="16"/>
              </w:rPr>
              <w:t>5.</w:t>
            </w:r>
          </w:p>
        </w:tc>
      </w:tr>
      <w:tr w:rsidR="009B56DF" w14:paraId="0A1EB334" w14:textId="77777777" w:rsidTr="00B25AA7">
        <w:tc>
          <w:tcPr>
            <w:tcW w:w="969" w:type="dxa"/>
            <w:tcBorders>
              <w:top w:val="single" w:sz="4" w:space="0" w:color="000000"/>
              <w:left w:val="single" w:sz="4" w:space="0" w:color="000000"/>
              <w:bottom w:val="single" w:sz="4" w:space="0" w:color="000000"/>
            </w:tcBorders>
            <w:shd w:val="clear" w:color="auto" w:fill="auto"/>
          </w:tcPr>
          <w:p w14:paraId="5596751A"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081755C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0242FD1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EF3A1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3936F39" w14:textId="77777777" w:rsidR="009B56DF" w:rsidRDefault="009B56DF">
            <w:pPr>
              <w:snapToGrid w:val="0"/>
              <w:jc w:val="center"/>
              <w:rPr>
                <w:rFonts w:ascii="Arial Narrow" w:hAnsi="Arial Narrow"/>
                <w:b/>
                <w:bCs/>
              </w:rPr>
            </w:pPr>
          </w:p>
        </w:tc>
      </w:tr>
      <w:tr w:rsidR="009B56DF" w14:paraId="26FD2BF6" w14:textId="77777777" w:rsidTr="00B25AA7">
        <w:tc>
          <w:tcPr>
            <w:tcW w:w="969" w:type="dxa"/>
            <w:tcBorders>
              <w:top w:val="single" w:sz="4" w:space="0" w:color="000000"/>
              <w:left w:val="single" w:sz="4" w:space="0" w:color="000000"/>
              <w:bottom w:val="single" w:sz="4" w:space="0" w:color="000000"/>
            </w:tcBorders>
            <w:shd w:val="clear" w:color="auto" w:fill="auto"/>
          </w:tcPr>
          <w:p w14:paraId="56CD8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6F5082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146059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650B099"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093890B" w14:textId="77777777" w:rsidR="009B56DF" w:rsidRDefault="009B56DF">
            <w:pPr>
              <w:snapToGrid w:val="0"/>
              <w:jc w:val="center"/>
              <w:rPr>
                <w:rFonts w:ascii="Arial Narrow" w:hAnsi="Arial Narrow"/>
                <w:b/>
                <w:bCs/>
              </w:rPr>
            </w:pPr>
          </w:p>
        </w:tc>
      </w:tr>
      <w:tr w:rsidR="009B56DF" w14:paraId="6EC44DBB" w14:textId="77777777" w:rsidTr="00B25AA7">
        <w:tc>
          <w:tcPr>
            <w:tcW w:w="969" w:type="dxa"/>
            <w:tcBorders>
              <w:top w:val="single" w:sz="4" w:space="0" w:color="000000"/>
              <w:left w:val="single" w:sz="4" w:space="0" w:color="000000"/>
              <w:bottom w:val="single" w:sz="4" w:space="0" w:color="000000"/>
            </w:tcBorders>
            <w:shd w:val="clear" w:color="auto" w:fill="auto"/>
          </w:tcPr>
          <w:p w14:paraId="598C425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4DA4332"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450C07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8F44CE7"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F371243" w14:textId="77777777" w:rsidR="009B56DF" w:rsidRDefault="009B56DF">
            <w:pPr>
              <w:snapToGrid w:val="0"/>
              <w:jc w:val="center"/>
              <w:rPr>
                <w:rFonts w:ascii="Arial Narrow" w:hAnsi="Arial Narrow"/>
                <w:b/>
                <w:bCs/>
              </w:rPr>
            </w:pPr>
          </w:p>
        </w:tc>
      </w:tr>
      <w:tr w:rsidR="009B56DF" w14:paraId="58414F81" w14:textId="77777777" w:rsidTr="00B25AA7">
        <w:tc>
          <w:tcPr>
            <w:tcW w:w="969" w:type="dxa"/>
            <w:tcBorders>
              <w:top w:val="single" w:sz="4" w:space="0" w:color="000000"/>
              <w:left w:val="single" w:sz="4" w:space="0" w:color="000000"/>
              <w:bottom w:val="single" w:sz="4" w:space="0" w:color="000000"/>
            </w:tcBorders>
            <w:shd w:val="clear" w:color="auto" w:fill="auto"/>
          </w:tcPr>
          <w:p w14:paraId="7BE70461"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89FEA6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F08AA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C03C73C"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7FF4D32" w14:textId="77777777" w:rsidR="009B56DF" w:rsidRDefault="009B56DF">
            <w:pPr>
              <w:snapToGrid w:val="0"/>
              <w:jc w:val="center"/>
              <w:rPr>
                <w:rFonts w:ascii="Arial Narrow" w:hAnsi="Arial Narrow"/>
                <w:b/>
                <w:bCs/>
              </w:rPr>
            </w:pPr>
          </w:p>
        </w:tc>
      </w:tr>
      <w:tr w:rsidR="009B56DF" w14:paraId="1FEABE42" w14:textId="77777777" w:rsidTr="00B25AA7">
        <w:tc>
          <w:tcPr>
            <w:tcW w:w="969" w:type="dxa"/>
            <w:tcBorders>
              <w:top w:val="single" w:sz="4" w:space="0" w:color="000000"/>
              <w:left w:val="single" w:sz="4" w:space="0" w:color="000000"/>
              <w:bottom w:val="single" w:sz="4" w:space="0" w:color="000000"/>
            </w:tcBorders>
            <w:shd w:val="clear" w:color="auto" w:fill="auto"/>
          </w:tcPr>
          <w:p w14:paraId="5C93E79F"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1299DD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499549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94E04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10174CE" w14:textId="77777777" w:rsidR="009B56DF" w:rsidRDefault="009B56DF">
            <w:pPr>
              <w:snapToGrid w:val="0"/>
              <w:jc w:val="center"/>
              <w:rPr>
                <w:rFonts w:ascii="Arial Narrow" w:hAnsi="Arial Narrow"/>
                <w:b/>
                <w:bCs/>
              </w:rPr>
            </w:pPr>
          </w:p>
        </w:tc>
      </w:tr>
      <w:tr w:rsidR="009B56DF" w14:paraId="48943A36" w14:textId="77777777" w:rsidTr="00B25AA7">
        <w:tc>
          <w:tcPr>
            <w:tcW w:w="969" w:type="dxa"/>
            <w:tcBorders>
              <w:top w:val="single" w:sz="4" w:space="0" w:color="000000"/>
              <w:left w:val="single" w:sz="4" w:space="0" w:color="000000"/>
              <w:bottom w:val="single" w:sz="4" w:space="0" w:color="000000"/>
            </w:tcBorders>
            <w:shd w:val="clear" w:color="auto" w:fill="auto"/>
          </w:tcPr>
          <w:p w14:paraId="0B919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C8E9A1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5BA80A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EE68346"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46F0E3" w14:textId="77777777" w:rsidR="009B56DF" w:rsidRDefault="009B56DF">
            <w:pPr>
              <w:snapToGrid w:val="0"/>
              <w:jc w:val="center"/>
              <w:rPr>
                <w:rFonts w:ascii="Arial Narrow" w:hAnsi="Arial Narrow"/>
                <w:b/>
                <w:bCs/>
              </w:rPr>
            </w:pPr>
          </w:p>
        </w:tc>
      </w:tr>
      <w:tr w:rsidR="009B56DF" w14:paraId="2A53EB48" w14:textId="77777777" w:rsidTr="00B25AA7">
        <w:tc>
          <w:tcPr>
            <w:tcW w:w="969" w:type="dxa"/>
            <w:tcBorders>
              <w:top w:val="single" w:sz="4" w:space="0" w:color="000000"/>
              <w:left w:val="single" w:sz="4" w:space="0" w:color="000000"/>
              <w:bottom w:val="single" w:sz="4" w:space="0" w:color="000000"/>
            </w:tcBorders>
            <w:shd w:val="clear" w:color="auto" w:fill="auto"/>
          </w:tcPr>
          <w:p w14:paraId="798A0C4B"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006A1EA"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7E73D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32EAC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0A879C3" w14:textId="77777777" w:rsidR="009B56DF" w:rsidRDefault="009B56DF">
            <w:pPr>
              <w:snapToGrid w:val="0"/>
              <w:jc w:val="center"/>
              <w:rPr>
                <w:rFonts w:ascii="Arial Narrow" w:hAnsi="Arial Narrow"/>
                <w:b/>
                <w:bCs/>
              </w:rPr>
            </w:pPr>
          </w:p>
        </w:tc>
      </w:tr>
      <w:tr w:rsidR="009B56DF" w14:paraId="76D1B7FE" w14:textId="77777777" w:rsidTr="00B25AA7">
        <w:tc>
          <w:tcPr>
            <w:tcW w:w="969" w:type="dxa"/>
            <w:tcBorders>
              <w:top w:val="single" w:sz="4" w:space="0" w:color="000000"/>
              <w:left w:val="single" w:sz="4" w:space="0" w:color="000000"/>
              <w:bottom w:val="single" w:sz="4" w:space="0" w:color="000000"/>
            </w:tcBorders>
            <w:shd w:val="clear" w:color="auto" w:fill="auto"/>
          </w:tcPr>
          <w:p w14:paraId="707600E5"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A0D45ED"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A40954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AAC7CB8"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6397F33" w14:textId="77777777" w:rsidR="009B56DF" w:rsidRDefault="009B56DF">
            <w:pPr>
              <w:snapToGrid w:val="0"/>
              <w:jc w:val="center"/>
              <w:rPr>
                <w:rFonts w:ascii="Arial Narrow" w:hAnsi="Arial Narrow"/>
                <w:b/>
                <w:bCs/>
              </w:rPr>
            </w:pPr>
          </w:p>
        </w:tc>
      </w:tr>
      <w:tr w:rsidR="009B56DF" w14:paraId="09B8D913" w14:textId="77777777" w:rsidTr="00B25AA7">
        <w:tc>
          <w:tcPr>
            <w:tcW w:w="969" w:type="dxa"/>
            <w:tcBorders>
              <w:top w:val="single" w:sz="4" w:space="0" w:color="000000"/>
              <w:left w:val="single" w:sz="4" w:space="0" w:color="000000"/>
              <w:bottom w:val="single" w:sz="4" w:space="0" w:color="000000"/>
            </w:tcBorders>
            <w:shd w:val="clear" w:color="auto" w:fill="auto"/>
          </w:tcPr>
          <w:p w14:paraId="668C7DC3"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6C190A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AD76FA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E3EFE0"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4764EC6" w14:textId="77777777" w:rsidR="009B56DF" w:rsidRDefault="009B56DF">
            <w:pPr>
              <w:snapToGrid w:val="0"/>
              <w:jc w:val="center"/>
              <w:rPr>
                <w:rFonts w:ascii="Arial Narrow" w:hAnsi="Arial Narrow"/>
                <w:b/>
                <w:bCs/>
              </w:rPr>
            </w:pPr>
          </w:p>
        </w:tc>
      </w:tr>
      <w:tr w:rsidR="009B56DF" w14:paraId="2BDE88ED" w14:textId="77777777" w:rsidTr="00B25AA7">
        <w:tc>
          <w:tcPr>
            <w:tcW w:w="969" w:type="dxa"/>
            <w:tcBorders>
              <w:top w:val="single" w:sz="4" w:space="0" w:color="000000"/>
              <w:left w:val="single" w:sz="4" w:space="0" w:color="000000"/>
              <w:bottom w:val="single" w:sz="4" w:space="0" w:color="000000"/>
            </w:tcBorders>
            <w:shd w:val="clear" w:color="auto" w:fill="auto"/>
          </w:tcPr>
          <w:p w14:paraId="136C6AE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14DA77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B1F272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52DB43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568ADC0" w14:textId="77777777" w:rsidR="009B56DF" w:rsidRDefault="009B56DF">
            <w:pPr>
              <w:snapToGrid w:val="0"/>
              <w:jc w:val="center"/>
              <w:rPr>
                <w:rFonts w:ascii="Arial Narrow" w:hAnsi="Arial Narrow"/>
                <w:b/>
                <w:bCs/>
              </w:rPr>
            </w:pPr>
          </w:p>
        </w:tc>
      </w:tr>
      <w:tr w:rsidR="009B56DF" w14:paraId="00A620AB" w14:textId="77777777" w:rsidTr="00B25AA7">
        <w:tc>
          <w:tcPr>
            <w:tcW w:w="969" w:type="dxa"/>
            <w:tcBorders>
              <w:top w:val="single" w:sz="4" w:space="0" w:color="000000"/>
              <w:left w:val="single" w:sz="4" w:space="0" w:color="000000"/>
              <w:bottom w:val="single" w:sz="4" w:space="0" w:color="000000"/>
            </w:tcBorders>
            <w:shd w:val="clear" w:color="auto" w:fill="auto"/>
          </w:tcPr>
          <w:p w14:paraId="1337AE5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5A27E29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72CDAC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ED0E96B"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F977667" w14:textId="77777777" w:rsidR="009B56DF" w:rsidRDefault="009B56DF">
            <w:pPr>
              <w:snapToGrid w:val="0"/>
              <w:jc w:val="center"/>
              <w:rPr>
                <w:rFonts w:ascii="Arial Narrow" w:hAnsi="Arial Narrow"/>
                <w:b/>
                <w:bCs/>
              </w:rPr>
            </w:pPr>
          </w:p>
        </w:tc>
      </w:tr>
      <w:tr w:rsidR="009B56DF" w14:paraId="7B883765" w14:textId="77777777" w:rsidTr="00B25AA7">
        <w:tc>
          <w:tcPr>
            <w:tcW w:w="969" w:type="dxa"/>
            <w:tcBorders>
              <w:top w:val="single" w:sz="4" w:space="0" w:color="000000"/>
              <w:left w:val="single" w:sz="4" w:space="0" w:color="000000"/>
              <w:bottom w:val="single" w:sz="4" w:space="0" w:color="000000"/>
            </w:tcBorders>
            <w:shd w:val="clear" w:color="auto" w:fill="auto"/>
          </w:tcPr>
          <w:p w14:paraId="003FEC0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F4EB35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942098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7509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5EC766F" w14:textId="77777777" w:rsidR="009B56DF" w:rsidRDefault="009B56DF">
            <w:pPr>
              <w:snapToGrid w:val="0"/>
              <w:jc w:val="center"/>
              <w:rPr>
                <w:rFonts w:ascii="Arial Narrow" w:hAnsi="Arial Narrow"/>
                <w:b/>
                <w:bCs/>
              </w:rPr>
            </w:pPr>
          </w:p>
        </w:tc>
      </w:tr>
    </w:tbl>
    <w:p w14:paraId="33C20AF0" w14:textId="77777777"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14:paraId="362A6CBC" w14:textId="77777777" w:rsidR="009B56DF" w:rsidRDefault="007960E9" w:rsidP="007960E9">
      <w:pPr>
        <w:rPr>
          <w:rFonts w:ascii="Arial Narrow" w:hAnsi="Arial Narrow"/>
          <w:b/>
          <w:bCs/>
        </w:rPr>
      </w:pPr>
      <w:r>
        <w:rPr>
          <w:rFonts w:ascii="Arial Narrow" w:hAnsi="Arial Narrow"/>
          <w:b/>
          <w:bCs/>
        </w:rPr>
        <w:t>UWAGA!</w:t>
      </w:r>
    </w:p>
    <w:p w14:paraId="149A3015" w14:textId="77777777"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7A33498D" w14:textId="77777777" w:rsidR="00B25AA7" w:rsidRDefault="00B25AA7">
      <w:pPr>
        <w:jc w:val="right"/>
        <w:rPr>
          <w:rFonts w:ascii="Arial Narrow" w:hAnsi="Arial Narrow"/>
          <w:b/>
          <w:bCs/>
        </w:rPr>
      </w:pPr>
    </w:p>
    <w:p w14:paraId="1C99A1B5" w14:textId="77777777" w:rsidR="00B25AA7" w:rsidRDefault="00B25AA7">
      <w:pPr>
        <w:jc w:val="right"/>
        <w:rPr>
          <w:rFonts w:ascii="Arial Narrow" w:hAnsi="Arial Narrow"/>
          <w:b/>
          <w:bCs/>
        </w:rPr>
      </w:pPr>
    </w:p>
    <w:p w14:paraId="4CDD5D6B" w14:textId="77777777" w:rsidR="00B25AA7" w:rsidRDefault="00B25AA7">
      <w:pPr>
        <w:jc w:val="right"/>
        <w:rPr>
          <w:rFonts w:ascii="Arial Narrow" w:hAnsi="Arial Narrow"/>
          <w:b/>
          <w:bCs/>
        </w:rPr>
      </w:pPr>
    </w:p>
    <w:p w14:paraId="6355A258" w14:textId="77777777" w:rsidR="00B25AA7" w:rsidRDefault="00B25AA7">
      <w:pPr>
        <w:jc w:val="right"/>
        <w:rPr>
          <w:rFonts w:ascii="Arial Narrow" w:hAnsi="Arial Narrow"/>
          <w:b/>
          <w:bCs/>
        </w:rPr>
      </w:pPr>
    </w:p>
    <w:p w14:paraId="6741E6F4" w14:textId="77777777" w:rsidR="00B25AA7" w:rsidRDefault="00B25AA7">
      <w:pPr>
        <w:jc w:val="right"/>
        <w:rPr>
          <w:rFonts w:ascii="Arial Narrow" w:hAnsi="Arial Narrow"/>
          <w:b/>
          <w:bCs/>
        </w:rPr>
      </w:pPr>
    </w:p>
    <w:p w14:paraId="66460870" w14:textId="77777777" w:rsidR="00B25AA7" w:rsidRDefault="00B25AA7">
      <w:pPr>
        <w:jc w:val="right"/>
        <w:rPr>
          <w:rFonts w:ascii="Arial Narrow" w:hAnsi="Arial Narrow"/>
          <w:b/>
          <w:bCs/>
        </w:rPr>
      </w:pPr>
    </w:p>
    <w:p w14:paraId="27BE9CD0" w14:textId="77777777" w:rsidR="00B25AA7" w:rsidRDefault="00B25AA7">
      <w:pPr>
        <w:jc w:val="right"/>
        <w:rPr>
          <w:rFonts w:ascii="Arial Narrow" w:hAnsi="Arial Narrow"/>
          <w:b/>
          <w:bCs/>
        </w:rPr>
      </w:pPr>
    </w:p>
    <w:p w14:paraId="56928F29" w14:textId="77777777" w:rsidR="00B25AA7" w:rsidRDefault="00B25AA7">
      <w:pPr>
        <w:jc w:val="right"/>
        <w:rPr>
          <w:rFonts w:ascii="Arial Narrow" w:hAnsi="Arial Narrow"/>
          <w:b/>
          <w:bCs/>
        </w:rPr>
      </w:pPr>
    </w:p>
    <w:p w14:paraId="4F8AE931" w14:textId="77777777" w:rsidR="007960E9" w:rsidRDefault="007960E9">
      <w:pPr>
        <w:jc w:val="right"/>
        <w:rPr>
          <w:rFonts w:ascii="Arial Narrow" w:hAnsi="Arial Narrow"/>
          <w:b/>
          <w:bCs/>
        </w:rPr>
      </w:pPr>
    </w:p>
    <w:p w14:paraId="1F20D9B7" w14:textId="77777777" w:rsidR="007960E9" w:rsidRDefault="007960E9">
      <w:pPr>
        <w:jc w:val="right"/>
        <w:rPr>
          <w:rFonts w:ascii="Arial Narrow" w:hAnsi="Arial Narrow"/>
          <w:b/>
          <w:bCs/>
        </w:rPr>
      </w:pPr>
    </w:p>
    <w:p w14:paraId="4A4CFDF3" w14:textId="77777777" w:rsidR="007960E9" w:rsidRDefault="007960E9">
      <w:pPr>
        <w:jc w:val="right"/>
        <w:rPr>
          <w:rFonts w:ascii="Arial Narrow" w:hAnsi="Arial Narrow"/>
          <w:b/>
          <w:bCs/>
        </w:rPr>
      </w:pPr>
    </w:p>
    <w:p w14:paraId="06B71D29" w14:textId="77777777" w:rsidR="007960E9" w:rsidRDefault="007960E9">
      <w:pPr>
        <w:jc w:val="right"/>
        <w:rPr>
          <w:rFonts w:ascii="Arial Narrow" w:hAnsi="Arial Narrow"/>
          <w:b/>
          <w:bCs/>
        </w:rPr>
      </w:pPr>
    </w:p>
    <w:p w14:paraId="39E6651E" w14:textId="77777777" w:rsidR="007960E9" w:rsidRDefault="007960E9">
      <w:pPr>
        <w:jc w:val="right"/>
        <w:rPr>
          <w:rFonts w:ascii="Arial Narrow" w:hAnsi="Arial Narrow"/>
          <w:b/>
          <w:bCs/>
        </w:rPr>
      </w:pPr>
    </w:p>
    <w:p w14:paraId="56C204B7" w14:textId="77777777" w:rsidR="007960E9" w:rsidRDefault="007960E9">
      <w:pPr>
        <w:jc w:val="right"/>
        <w:rPr>
          <w:rFonts w:ascii="Arial Narrow" w:hAnsi="Arial Narrow"/>
          <w:b/>
          <w:bCs/>
        </w:rPr>
      </w:pPr>
    </w:p>
    <w:p w14:paraId="6C3BD1FF" w14:textId="77777777" w:rsidR="003E3F1D" w:rsidRDefault="003E3F1D">
      <w:pPr>
        <w:jc w:val="right"/>
        <w:rPr>
          <w:rFonts w:ascii="Arial Narrow" w:hAnsi="Arial Narrow"/>
          <w:b/>
          <w:bCs/>
        </w:rPr>
      </w:pPr>
    </w:p>
    <w:p w14:paraId="4DF40498" w14:textId="77777777" w:rsidR="003E3F1D" w:rsidRDefault="003E3F1D">
      <w:pPr>
        <w:jc w:val="right"/>
        <w:rPr>
          <w:rFonts w:ascii="Arial Narrow" w:hAnsi="Arial Narrow"/>
          <w:b/>
          <w:bCs/>
        </w:rPr>
      </w:pPr>
    </w:p>
    <w:p w14:paraId="256116DC" w14:textId="77777777" w:rsidR="007960E9" w:rsidRDefault="007960E9">
      <w:pPr>
        <w:jc w:val="right"/>
        <w:rPr>
          <w:rFonts w:ascii="Arial Narrow" w:hAnsi="Arial Narrow"/>
          <w:b/>
          <w:bCs/>
        </w:rPr>
      </w:pPr>
    </w:p>
    <w:p w14:paraId="18B6AF05" w14:textId="154C61E4" w:rsidR="009B56DF" w:rsidRPr="003071F9" w:rsidRDefault="007960E9">
      <w:pPr>
        <w:jc w:val="right"/>
        <w:rPr>
          <w:rFonts w:asciiTheme="minorHAnsi" w:hAnsiTheme="minorHAnsi" w:cstheme="minorHAnsi"/>
          <w:b/>
          <w:bCs/>
          <w:sz w:val="22"/>
          <w:szCs w:val="22"/>
        </w:rPr>
      </w:pPr>
      <w:r w:rsidRPr="003071F9">
        <w:rPr>
          <w:rFonts w:asciiTheme="minorHAnsi" w:hAnsiTheme="minorHAnsi" w:cstheme="minorHAnsi"/>
          <w:b/>
          <w:bCs/>
          <w:sz w:val="22"/>
          <w:szCs w:val="22"/>
        </w:rPr>
        <w:t>Załącznik nr 5</w:t>
      </w:r>
      <w:r w:rsidR="00861576" w:rsidRPr="003071F9">
        <w:rPr>
          <w:rFonts w:asciiTheme="minorHAnsi" w:hAnsiTheme="minorHAnsi" w:cstheme="minorHAnsi"/>
          <w:b/>
          <w:bCs/>
          <w:sz w:val="22"/>
          <w:szCs w:val="22"/>
        </w:rPr>
        <w:t>b</w:t>
      </w:r>
    </w:p>
    <w:p w14:paraId="33651607" w14:textId="59B8F9A2" w:rsidR="009B56DF" w:rsidRPr="003071F9" w:rsidRDefault="009B56DF">
      <w:pPr>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480AE1C2" w14:textId="77777777" w:rsidR="009B56DF" w:rsidRPr="007960E9" w:rsidRDefault="009B56DF">
      <w:pPr>
        <w:jc w:val="center"/>
        <w:rPr>
          <w:rFonts w:ascii="Arial Narrow" w:hAnsi="Arial Narrow"/>
          <w:b/>
          <w:bCs/>
        </w:rPr>
      </w:pPr>
    </w:p>
    <w:p w14:paraId="6483B9CC" w14:textId="77777777"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14:paraId="2C7BBDA6" w14:textId="77777777"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14:paraId="22274A6B"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2</w:t>
      </w:r>
      <w:r w:rsidR="007A7806">
        <w:rPr>
          <w:rFonts w:asciiTheme="minorHAnsi" w:hAnsiTheme="minorHAnsi"/>
          <w:szCs w:val="20"/>
        </w:rPr>
        <w:t xml:space="preserve"> szt.</w:t>
      </w:r>
    </w:p>
    <w:p w14:paraId="585EBECA"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2</w:t>
      </w:r>
      <w:r w:rsidRPr="007960E9">
        <w:rPr>
          <w:rFonts w:asciiTheme="minorHAnsi" w:hAnsiTheme="minorHAnsi"/>
          <w:szCs w:val="20"/>
        </w:rPr>
        <w:t xml:space="preserve"> szt.</w:t>
      </w:r>
    </w:p>
    <w:p w14:paraId="45CA3601"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chacz DT, koparko-ładowarka) – 2</w:t>
      </w:r>
      <w:r w:rsidRPr="007960E9">
        <w:rPr>
          <w:rFonts w:asciiTheme="minorHAnsi" w:hAnsiTheme="minorHAnsi"/>
          <w:szCs w:val="20"/>
        </w:rPr>
        <w:t xml:space="preserve"> szt.</w:t>
      </w:r>
    </w:p>
    <w:tbl>
      <w:tblPr>
        <w:tblW w:w="9240" w:type="dxa"/>
        <w:tblInd w:w="-5" w:type="dxa"/>
        <w:tblLayout w:type="fixed"/>
        <w:tblCellMar>
          <w:left w:w="70" w:type="dxa"/>
          <w:right w:w="70" w:type="dxa"/>
        </w:tblCellMar>
        <w:tblLook w:val="0000" w:firstRow="0" w:lastRow="0" w:firstColumn="0" w:lastColumn="0" w:noHBand="0" w:noVBand="0"/>
      </w:tblPr>
      <w:tblGrid>
        <w:gridCol w:w="1478"/>
        <w:gridCol w:w="3625"/>
        <w:gridCol w:w="1276"/>
        <w:gridCol w:w="2861"/>
      </w:tblGrid>
      <w:tr w:rsidR="009B56DF" w14:paraId="57B5F3C2" w14:textId="77777777" w:rsidTr="000A527A">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14:paraId="7986B068"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3625" w:type="dxa"/>
            <w:vMerge w:val="restart"/>
            <w:tcBorders>
              <w:top w:val="single" w:sz="4" w:space="0" w:color="000000"/>
              <w:left w:val="single" w:sz="4" w:space="0" w:color="000000"/>
              <w:bottom w:val="single" w:sz="4" w:space="0" w:color="000000"/>
            </w:tcBorders>
            <w:shd w:val="clear" w:color="auto" w:fill="auto"/>
            <w:vAlign w:val="center"/>
          </w:tcPr>
          <w:p w14:paraId="3F2A8323"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4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5AB35"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14:paraId="554FD8EB" w14:textId="77777777" w:rsidTr="000A527A">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14:paraId="7A553BB4" w14:textId="77777777" w:rsidR="009B56DF" w:rsidRDefault="009B56DF">
            <w:pPr>
              <w:snapToGrid w:val="0"/>
            </w:pPr>
          </w:p>
        </w:tc>
        <w:tc>
          <w:tcPr>
            <w:tcW w:w="3625" w:type="dxa"/>
            <w:vMerge/>
            <w:tcBorders>
              <w:top w:val="single" w:sz="4" w:space="0" w:color="000000"/>
              <w:left w:val="single" w:sz="4" w:space="0" w:color="000000"/>
              <w:bottom w:val="single" w:sz="4" w:space="0" w:color="000000"/>
            </w:tcBorders>
            <w:shd w:val="clear" w:color="auto" w:fill="auto"/>
            <w:vAlign w:val="center"/>
          </w:tcPr>
          <w:p w14:paraId="32E06D9D" w14:textId="77777777" w:rsidR="009B56DF" w:rsidRDefault="009B56DF">
            <w:pPr>
              <w:snapToGrid w:val="0"/>
            </w:pPr>
          </w:p>
        </w:tc>
        <w:tc>
          <w:tcPr>
            <w:tcW w:w="1276" w:type="dxa"/>
            <w:tcBorders>
              <w:top w:val="single" w:sz="4" w:space="0" w:color="000000"/>
              <w:left w:val="single" w:sz="4" w:space="0" w:color="000000"/>
              <w:bottom w:val="single" w:sz="4" w:space="0" w:color="000000"/>
            </w:tcBorders>
            <w:shd w:val="clear" w:color="auto" w:fill="auto"/>
            <w:vAlign w:val="center"/>
          </w:tcPr>
          <w:p w14:paraId="66D9F860" w14:textId="77777777"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A5AA2" w14:textId="77777777"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14:paraId="3513D7F0" w14:textId="77777777"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14:paraId="7C20CA1F" w14:textId="77777777" w:rsidTr="000A527A">
        <w:tc>
          <w:tcPr>
            <w:tcW w:w="1478" w:type="dxa"/>
            <w:tcBorders>
              <w:top w:val="single" w:sz="4" w:space="0" w:color="000000"/>
              <w:left w:val="single" w:sz="4" w:space="0" w:color="000000"/>
              <w:bottom w:val="single" w:sz="4" w:space="0" w:color="000000"/>
            </w:tcBorders>
            <w:shd w:val="clear" w:color="auto" w:fill="auto"/>
          </w:tcPr>
          <w:p w14:paraId="73419B31"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3625" w:type="dxa"/>
            <w:tcBorders>
              <w:top w:val="single" w:sz="4" w:space="0" w:color="000000"/>
              <w:left w:val="single" w:sz="4" w:space="0" w:color="000000"/>
              <w:bottom w:val="single" w:sz="4" w:space="0" w:color="000000"/>
            </w:tcBorders>
            <w:shd w:val="clear" w:color="auto" w:fill="auto"/>
          </w:tcPr>
          <w:p w14:paraId="36EB8F40"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276" w:type="dxa"/>
            <w:tcBorders>
              <w:top w:val="single" w:sz="4" w:space="0" w:color="000000"/>
              <w:left w:val="single" w:sz="4" w:space="0" w:color="000000"/>
              <w:bottom w:val="single" w:sz="4" w:space="0" w:color="000000"/>
            </w:tcBorders>
            <w:shd w:val="clear" w:color="auto" w:fill="auto"/>
          </w:tcPr>
          <w:p w14:paraId="05E36C2F"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0BA0A10" w14:textId="77777777" w:rsidR="009B56DF" w:rsidRDefault="009B56DF">
            <w:pPr>
              <w:snapToGrid w:val="0"/>
              <w:jc w:val="center"/>
              <w:rPr>
                <w:rFonts w:ascii="Arial Narrow" w:hAnsi="Arial Narrow"/>
                <w:b/>
                <w:bCs/>
                <w:sz w:val="16"/>
              </w:rPr>
            </w:pPr>
            <w:r>
              <w:rPr>
                <w:rFonts w:ascii="Arial Narrow" w:hAnsi="Arial Narrow"/>
                <w:b/>
                <w:bCs/>
                <w:sz w:val="16"/>
              </w:rPr>
              <w:t>4.</w:t>
            </w:r>
          </w:p>
        </w:tc>
      </w:tr>
      <w:tr w:rsidR="009B56DF" w14:paraId="6E792DDD"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0F6FDF4" w14:textId="66DD0F02" w:rsidR="009B56DF" w:rsidRDefault="0049474C">
            <w:pPr>
              <w:snapToGrid w:val="0"/>
              <w:rPr>
                <w:rFonts w:ascii="Calibri" w:hAnsi="Calibri"/>
                <w:sz w:val="22"/>
                <w:szCs w:val="22"/>
              </w:rPr>
            </w:pPr>
            <w:r>
              <w:rPr>
                <w:rFonts w:ascii="Calibri" w:hAnsi="Calibri"/>
                <w:b/>
                <w:sz w:val="22"/>
                <w:szCs w:val="22"/>
              </w:rPr>
              <w:t>P</w:t>
            </w:r>
            <w:r w:rsidR="009B56DF">
              <w:rPr>
                <w:rFonts w:ascii="Calibri" w:hAnsi="Calibri"/>
                <w:b/>
                <w:sz w:val="22"/>
                <w:szCs w:val="22"/>
              </w:rPr>
              <w:t>ługopiaskarki</w:t>
            </w:r>
            <w:r w:rsidR="009B56DF">
              <w:rPr>
                <w:rFonts w:ascii="Calibri" w:hAnsi="Calibri"/>
                <w:sz w:val="22"/>
                <w:szCs w:val="22"/>
              </w:rPr>
              <w:t xml:space="preserve"> samochodowe lub ciągnikowe</w:t>
            </w:r>
          </w:p>
        </w:tc>
      </w:tr>
      <w:tr w:rsidR="009B56DF" w14:paraId="3D0F5ED8"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9E16847"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176A4257"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27FAF36"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7719FE1" w14:textId="77777777" w:rsidR="009B56DF" w:rsidRDefault="009B56DF">
            <w:pPr>
              <w:snapToGrid w:val="0"/>
              <w:jc w:val="center"/>
              <w:rPr>
                <w:rFonts w:ascii="Arial Narrow" w:hAnsi="Arial Narrow"/>
                <w:b/>
                <w:bCs/>
              </w:rPr>
            </w:pPr>
          </w:p>
        </w:tc>
      </w:tr>
      <w:tr w:rsidR="009B56DF" w14:paraId="75FBC033"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1B651B9"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1A69E41A"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B606E44"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D732913" w14:textId="77777777" w:rsidR="009B56DF" w:rsidRDefault="009B56DF">
            <w:pPr>
              <w:snapToGrid w:val="0"/>
              <w:jc w:val="center"/>
              <w:rPr>
                <w:rFonts w:ascii="Arial Narrow" w:hAnsi="Arial Narrow"/>
                <w:b/>
                <w:bCs/>
              </w:rPr>
            </w:pPr>
          </w:p>
        </w:tc>
      </w:tr>
      <w:tr w:rsidR="009B56DF" w14:paraId="7D7D40F3"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6095FEF"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40B233F5"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0F801992"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061A82B" w14:textId="77777777" w:rsidR="009B56DF" w:rsidRDefault="009B56DF">
            <w:pPr>
              <w:snapToGrid w:val="0"/>
              <w:jc w:val="center"/>
              <w:rPr>
                <w:rFonts w:ascii="Arial Narrow" w:hAnsi="Arial Narrow"/>
                <w:b/>
                <w:bCs/>
              </w:rPr>
            </w:pPr>
          </w:p>
        </w:tc>
      </w:tr>
      <w:tr w:rsidR="009B56DF" w14:paraId="6C82A38E"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4931A77B" w14:textId="77777777" w:rsidR="009B56DF" w:rsidRDefault="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10F3079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56778AB1"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31089C8" w14:textId="77777777" w:rsidR="009B56DF" w:rsidRDefault="009B56DF">
            <w:pPr>
              <w:snapToGrid w:val="0"/>
              <w:jc w:val="center"/>
              <w:rPr>
                <w:rFonts w:ascii="Arial Narrow" w:hAnsi="Arial Narrow"/>
                <w:b/>
                <w:bCs/>
              </w:rPr>
            </w:pPr>
          </w:p>
        </w:tc>
      </w:tr>
      <w:tr w:rsidR="009B56DF" w14:paraId="4F3FDB0F"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C97FFC" w14:textId="2CE607E7" w:rsidR="009B56DF" w:rsidRDefault="004E4B71">
            <w:pPr>
              <w:snapToGrid w:val="0"/>
              <w:rPr>
                <w:rFonts w:ascii="Calibri" w:hAnsi="Calibri" w:cs="Arial"/>
                <w:b/>
                <w:sz w:val="22"/>
                <w:szCs w:val="22"/>
              </w:rPr>
            </w:pPr>
            <w:r>
              <w:rPr>
                <w:rFonts w:ascii="Calibri" w:hAnsi="Calibri"/>
                <w:b/>
                <w:sz w:val="22"/>
                <w:szCs w:val="22"/>
              </w:rPr>
              <w:t>P</w:t>
            </w:r>
            <w:r w:rsidR="009B56DF">
              <w:rPr>
                <w:rFonts w:ascii="Calibri" w:hAnsi="Calibri"/>
                <w:b/>
                <w:sz w:val="22"/>
                <w:szCs w:val="22"/>
              </w:rPr>
              <w:t>ługi lekkie</w:t>
            </w:r>
            <w:r w:rsidR="009B56DF">
              <w:rPr>
                <w:rFonts w:ascii="Calibri" w:hAnsi="Calibri"/>
                <w:sz w:val="22"/>
                <w:szCs w:val="22"/>
              </w:rPr>
              <w:t xml:space="preserve"> lub </w:t>
            </w:r>
            <w:r w:rsidR="009B56DF">
              <w:rPr>
                <w:rFonts w:ascii="Calibri" w:hAnsi="Calibri"/>
                <w:b/>
                <w:sz w:val="22"/>
                <w:szCs w:val="22"/>
              </w:rPr>
              <w:t xml:space="preserve">pługi </w:t>
            </w:r>
            <w:r w:rsidR="009B56DF">
              <w:rPr>
                <w:rFonts w:ascii="Calibri" w:hAnsi="Calibri" w:cs="Arial"/>
                <w:b/>
                <w:sz w:val="22"/>
                <w:szCs w:val="22"/>
              </w:rPr>
              <w:t>średnie</w:t>
            </w:r>
          </w:p>
        </w:tc>
      </w:tr>
      <w:tr w:rsidR="009B56DF" w14:paraId="27CC8697"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C3B9AC"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72B6D28C"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AB8479B"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AA0042A" w14:textId="77777777" w:rsidR="009B56DF" w:rsidRDefault="009B56DF">
            <w:pPr>
              <w:snapToGrid w:val="0"/>
              <w:jc w:val="center"/>
              <w:rPr>
                <w:rFonts w:ascii="Arial Narrow" w:hAnsi="Arial Narrow"/>
                <w:b/>
                <w:bCs/>
              </w:rPr>
            </w:pPr>
          </w:p>
        </w:tc>
      </w:tr>
      <w:tr w:rsidR="009B56DF" w14:paraId="601732E9"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5425B2"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73370B82"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1C15F28"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126C4EC9" w14:textId="77777777" w:rsidR="009B56DF" w:rsidRDefault="009B56DF">
            <w:pPr>
              <w:snapToGrid w:val="0"/>
              <w:jc w:val="center"/>
              <w:rPr>
                <w:rFonts w:ascii="Arial Narrow" w:hAnsi="Arial Narrow"/>
                <w:b/>
                <w:bCs/>
              </w:rPr>
            </w:pPr>
          </w:p>
        </w:tc>
      </w:tr>
      <w:tr w:rsidR="009B56DF" w14:paraId="6964EA84"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508EFD4"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72E59A63"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D60CA43"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53C67BF" w14:textId="77777777" w:rsidR="009B56DF" w:rsidRDefault="009B56DF">
            <w:pPr>
              <w:snapToGrid w:val="0"/>
              <w:jc w:val="center"/>
              <w:rPr>
                <w:rFonts w:ascii="Arial Narrow" w:hAnsi="Arial Narrow"/>
                <w:b/>
                <w:bCs/>
              </w:rPr>
            </w:pPr>
          </w:p>
        </w:tc>
      </w:tr>
      <w:tr w:rsidR="009B56DF" w14:paraId="2257CAD8"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85CBE1" w14:textId="77777777" w:rsidR="009B56DF" w:rsidRDefault="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2AEB4F3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04B51C5"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48CA30D" w14:textId="77777777" w:rsidR="009B56DF" w:rsidRDefault="009B56DF">
            <w:pPr>
              <w:snapToGrid w:val="0"/>
              <w:jc w:val="center"/>
              <w:rPr>
                <w:rFonts w:ascii="Arial Narrow" w:hAnsi="Arial Narrow"/>
                <w:b/>
                <w:bCs/>
              </w:rPr>
            </w:pPr>
          </w:p>
        </w:tc>
      </w:tr>
      <w:tr w:rsidR="009B56DF" w14:paraId="29C989B5"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D0D7EE3" w14:textId="77777777"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14:paraId="36E7916E"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3B4A3EB"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34014CEF"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30F12925"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2EC42C63" w14:textId="77777777" w:rsidR="009B56DF" w:rsidRDefault="009B56DF">
            <w:pPr>
              <w:snapToGrid w:val="0"/>
              <w:jc w:val="center"/>
              <w:rPr>
                <w:rFonts w:ascii="Arial Narrow" w:hAnsi="Arial Narrow"/>
                <w:b/>
                <w:bCs/>
              </w:rPr>
            </w:pPr>
          </w:p>
        </w:tc>
      </w:tr>
      <w:tr w:rsidR="009B56DF" w14:paraId="49AFB58A"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C2FD07"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0F71EE1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0C83F54"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D3231DD" w14:textId="77777777" w:rsidR="009B56DF" w:rsidRDefault="009B56DF">
            <w:pPr>
              <w:snapToGrid w:val="0"/>
              <w:jc w:val="center"/>
              <w:rPr>
                <w:rFonts w:ascii="Arial Narrow" w:hAnsi="Arial Narrow"/>
                <w:b/>
                <w:bCs/>
              </w:rPr>
            </w:pPr>
          </w:p>
        </w:tc>
      </w:tr>
      <w:tr w:rsidR="009B56DF" w14:paraId="60C900FB"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4D44932"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0F08E9BF"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3FBEB1F"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27800F1" w14:textId="77777777" w:rsidR="009B56DF" w:rsidRDefault="009B56DF">
            <w:pPr>
              <w:snapToGrid w:val="0"/>
              <w:jc w:val="center"/>
              <w:rPr>
                <w:rFonts w:ascii="Arial Narrow" w:hAnsi="Arial Narrow"/>
                <w:b/>
                <w:bCs/>
              </w:rPr>
            </w:pPr>
          </w:p>
        </w:tc>
      </w:tr>
      <w:tr w:rsidR="009B56DF" w14:paraId="4A2FE0AF"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A377873" w14:textId="77777777" w:rsidR="009B56DF" w:rsidRDefault="007A7806" w:rsidP="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5D149065"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78F44A81"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EDB3292" w14:textId="77777777" w:rsidR="009B56DF" w:rsidRDefault="009B56DF">
            <w:pPr>
              <w:snapToGrid w:val="0"/>
              <w:jc w:val="center"/>
              <w:rPr>
                <w:rFonts w:ascii="Arial Narrow" w:hAnsi="Arial Narrow"/>
                <w:b/>
                <w:bCs/>
              </w:rPr>
            </w:pPr>
          </w:p>
        </w:tc>
      </w:tr>
    </w:tbl>
    <w:p w14:paraId="29CB64A7" w14:textId="77777777" w:rsidR="00C35C5E" w:rsidRDefault="00C35C5E">
      <w:pPr>
        <w:jc w:val="center"/>
        <w:rPr>
          <w:rFonts w:ascii="Arial Narrow" w:hAnsi="Arial Narrow"/>
          <w:b/>
          <w:bCs/>
        </w:rPr>
      </w:pPr>
    </w:p>
    <w:p w14:paraId="7AE134A7" w14:textId="77777777"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14:paraId="2CADF0A4" w14:textId="77777777" w:rsidR="009B56DF" w:rsidRDefault="009B56DF">
      <w:pPr>
        <w:tabs>
          <w:tab w:val="left" w:pos="3686"/>
        </w:tabs>
        <w:rPr>
          <w:rFonts w:ascii="Arial Narrow" w:hAnsi="Arial Narrow"/>
          <w:sz w:val="20"/>
          <w:szCs w:val="20"/>
        </w:rPr>
        <w:sectPr w:rsidR="009B56DF">
          <w:headerReference w:type="even" r:id="rId28"/>
          <w:headerReference w:type="default" r:id="rId29"/>
          <w:footerReference w:type="even" r:id="rId30"/>
          <w:footerReference w:type="default" r:id="rId31"/>
          <w:headerReference w:type="first" r:id="rId32"/>
          <w:footerReference w:type="first" r:id="rId33"/>
          <w:pgSz w:w="11906" w:h="16838"/>
          <w:pgMar w:top="851" w:right="1418" w:bottom="1418" w:left="1418" w:header="709" w:footer="709" w:gutter="0"/>
          <w:cols w:space="708"/>
          <w:docGrid w:linePitch="360"/>
        </w:sect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14:paraId="2D562F33" w14:textId="77777777" w:rsidR="00C47227" w:rsidRDefault="00C47227">
      <w:pPr>
        <w:jc w:val="right"/>
        <w:rPr>
          <w:rFonts w:ascii="Arial Narrow" w:hAnsi="Arial Narrow"/>
          <w:b/>
        </w:rPr>
      </w:pPr>
    </w:p>
    <w:p w14:paraId="713E6755" w14:textId="77777777" w:rsidR="00C47227" w:rsidRPr="00C47227" w:rsidRDefault="00C47227" w:rsidP="00C47227">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t>Załącznik nr 6 do SWZ</w:t>
      </w:r>
    </w:p>
    <w:p w14:paraId="020F11FB" w14:textId="77777777" w:rsidR="00C47227" w:rsidRPr="00C47227" w:rsidRDefault="00C47227" w:rsidP="00C47227">
      <w:pPr>
        <w:autoSpaceDE w:val="0"/>
        <w:spacing w:line="276" w:lineRule="auto"/>
        <w:jc w:val="center"/>
        <w:rPr>
          <w:rFonts w:asciiTheme="minorHAnsi" w:eastAsia="Calibri" w:hAnsiTheme="minorHAnsi" w:cstheme="minorHAnsi"/>
          <w:b/>
          <w:bCs/>
          <w:sz w:val="22"/>
          <w:szCs w:val="22"/>
        </w:rPr>
      </w:pPr>
    </w:p>
    <w:p w14:paraId="17318574" w14:textId="77777777" w:rsidR="00C47227" w:rsidRPr="00C47227" w:rsidRDefault="00C47227" w:rsidP="00C47227">
      <w:pPr>
        <w:autoSpaceDE w:val="0"/>
        <w:spacing w:line="276" w:lineRule="auto"/>
        <w:jc w:val="center"/>
        <w:rPr>
          <w:rFonts w:asciiTheme="minorHAnsi" w:eastAsia="Calibri" w:hAnsiTheme="minorHAnsi" w:cstheme="minorHAnsi"/>
          <w:b/>
          <w:sz w:val="22"/>
          <w:szCs w:val="22"/>
        </w:rPr>
      </w:pPr>
      <w:r w:rsidRPr="00C47227">
        <w:rPr>
          <w:rFonts w:asciiTheme="minorHAnsi" w:eastAsia="Calibri" w:hAnsiTheme="minorHAnsi" w:cstheme="minorHAnsi"/>
          <w:b/>
          <w:bCs/>
          <w:sz w:val="22"/>
          <w:szCs w:val="22"/>
        </w:rPr>
        <w:t xml:space="preserve">Zobowiązanie </w:t>
      </w:r>
      <w:r w:rsidRPr="00C47227">
        <w:rPr>
          <w:rFonts w:asciiTheme="minorHAnsi" w:eastAsia="Calibri" w:hAnsiTheme="minorHAnsi" w:cstheme="minorHAnsi"/>
          <w:b/>
          <w:sz w:val="22"/>
          <w:szCs w:val="22"/>
        </w:rPr>
        <w:t>podmiotu trzeciego do oddania do dyspozycji Wykonawcy niezbędnych zasobów na okres korzystania z nich przy wykonywaniu zamówienia</w:t>
      </w:r>
    </w:p>
    <w:p w14:paraId="61D9809E"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70281732"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4D0EC549" w14:textId="08355A24" w:rsidR="00C47227" w:rsidRPr="00C47227" w:rsidRDefault="00C47227" w:rsidP="00C47227">
      <w:pPr>
        <w:spacing w:line="276" w:lineRule="auto"/>
        <w:jc w:val="both"/>
        <w:rPr>
          <w:rFonts w:asciiTheme="minorHAnsi" w:eastAsia="Calibri" w:hAnsiTheme="minorHAnsi" w:cstheme="minorHAnsi"/>
          <w:bCs/>
          <w:sz w:val="22"/>
          <w:szCs w:val="22"/>
        </w:rPr>
      </w:pPr>
      <w:r w:rsidRPr="00C47227">
        <w:rPr>
          <w:rFonts w:asciiTheme="minorHAnsi" w:eastAsia="Calibri" w:hAnsiTheme="minorHAnsi" w:cstheme="minorHAnsi"/>
          <w:bCs/>
          <w:sz w:val="22"/>
          <w:szCs w:val="22"/>
        </w:rPr>
        <w:t xml:space="preserve">W postępowaniu o udzielenie zamówienia publicznego nr </w:t>
      </w:r>
      <w:r>
        <w:rPr>
          <w:rFonts w:asciiTheme="minorHAnsi" w:eastAsia="Calibri" w:hAnsiTheme="minorHAnsi" w:cstheme="minorHAnsi"/>
          <w:b/>
          <w:sz w:val="22"/>
          <w:szCs w:val="22"/>
        </w:rPr>
        <w:t>ZPUB.271.1.</w:t>
      </w:r>
      <w:r w:rsidR="000A527A">
        <w:rPr>
          <w:rFonts w:asciiTheme="minorHAnsi" w:eastAsia="Calibri" w:hAnsiTheme="minorHAnsi" w:cstheme="minorHAnsi"/>
          <w:b/>
          <w:sz w:val="22"/>
          <w:szCs w:val="22"/>
        </w:rPr>
        <w:t>3</w:t>
      </w:r>
      <w:r>
        <w:rPr>
          <w:rFonts w:asciiTheme="minorHAnsi" w:eastAsia="Calibri" w:hAnsiTheme="minorHAnsi" w:cstheme="minorHAnsi"/>
          <w:b/>
          <w:sz w:val="22"/>
          <w:szCs w:val="22"/>
        </w:rPr>
        <w:t>.202</w:t>
      </w:r>
      <w:r w:rsidR="000A527A">
        <w:rPr>
          <w:rFonts w:asciiTheme="minorHAnsi" w:eastAsia="Calibri" w:hAnsiTheme="minorHAnsi" w:cstheme="minorHAnsi"/>
          <w:b/>
          <w:sz w:val="22"/>
          <w:szCs w:val="22"/>
        </w:rPr>
        <w:t>3</w:t>
      </w:r>
      <w:r w:rsidRPr="00C47227">
        <w:rPr>
          <w:rFonts w:asciiTheme="minorHAnsi" w:eastAsia="Calibri" w:hAnsiTheme="minorHAnsi" w:cstheme="minorHAnsi"/>
          <w:b/>
          <w:sz w:val="22"/>
          <w:szCs w:val="22"/>
        </w:rPr>
        <w:t xml:space="preserve"> </w:t>
      </w:r>
      <w:r w:rsidRPr="00C47227">
        <w:rPr>
          <w:rFonts w:asciiTheme="minorHAnsi" w:eastAsia="Calibri" w:hAnsiTheme="minorHAnsi" w:cstheme="minorHAnsi"/>
          <w:bCs/>
          <w:sz w:val="22"/>
          <w:szCs w:val="22"/>
        </w:rPr>
        <w:t xml:space="preserve">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0A527A">
        <w:rPr>
          <w:rFonts w:asciiTheme="minorHAnsi" w:hAnsiTheme="minorHAnsi" w:cstheme="minorHAnsi"/>
          <w:b/>
          <w:bCs/>
          <w:sz w:val="22"/>
          <w:szCs w:val="22"/>
        </w:rPr>
        <w:t>3</w:t>
      </w:r>
      <w:r w:rsidRPr="009D1AC6">
        <w:rPr>
          <w:rFonts w:asciiTheme="minorHAnsi" w:hAnsiTheme="minorHAnsi" w:cstheme="minorHAnsi"/>
          <w:b/>
          <w:bCs/>
          <w:sz w:val="22"/>
          <w:szCs w:val="22"/>
        </w:rPr>
        <w:t>/202</w:t>
      </w:r>
      <w:r w:rsidR="000A527A">
        <w:rPr>
          <w:rFonts w:asciiTheme="minorHAnsi" w:hAnsiTheme="minorHAnsi" w:cstheme="minorHAnsi"/>
          <w:b/>
          <w:bCs/>
          <w:sz w:val="22"/>
          <w:szCs w:val="22"/>
        </w:rPr>
        <w:t>4</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na terenie gminy Nowosolna</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w:t>
      </w:r>
      <w:r w:rsidRPr="00C47227">
        <w:rPr>
          <w:rFonts w:asciiTheme="minorHAnsi" w:hAnsiTheme="minorHAnsi" w:cstheme="minorHAnsi"/>
          <w:sz w:val="22"/>
          <w:szCs w:val="22"/>
          <w:bdr w:val="none" w:sz="0" w:space="0" w:color="auto" w:frame="1"/>
        </w:rPr>
        <w:t xml:space="preserve">, </w:t>
      </w:r>
      <w:r w:rsidRPr="00C47227">
        <w:rPr>
          <w:rFonts w:asciiTheme="minorHAnsi" w:eastAsia="Calibri" w:hAnsiTheme="minorHAnsi" w:cstheme="minorHAnsi"/>
          <w:sz w:val="22"/>
          <w:szCs w:val="22"/>
        </w:rPr>
        <w:t>działając w imieniu ……………………………………………………………. (podać nazwę firmy) zobowiązuję się do oddania do dyspozycji dla Wykonawcy ……………………………….…………………………. (podać nazwę) biorącego udział w przedmiotowym postępowaniu swoich zasobów w następującym zakresie: ……………………………………………………………………………..…………………………………………………………………………………………………………………………….………………………………………………………………..… (wypełnić)</w:t>
      </w:r>
    </w:p>
    <w:p w14:paraId="4AB35F8E" w14:textId="77777777" w:rsidR="00C47227" w:rsidRPr="00C47227" w:rsidRDefault="00C47227" w:rsidP="00C47227">
      <w:pPr>
        <w:spacing w:line="276" w:lineRule="auto"/>
        <w:jc w:val="both"/>
        <w:rPr>
          <w:rFonts w:asciiTheme="minorHAnsi" w:eastAsia="Calibri" w:hAnsiTheme="minorHAnsi" w:cstheme="minorHAnsi"/>
          <w:b/>
          <w:i/>
          <w:sz w:val="22"/>
          <w:szCs w:val="22"/>
          <w:u w:val="single"/>
        </w:rPr>
      </w:pPr>
      <w:r w:rsidRPr="00C47227">
        <w:rPr>
          <w:rFonts w:asciiTheme="minorHAnsi" w:eastAsia="Calibri" w:hAnsiTheme="minorHAnsi" w:cstheme="minorHAnsi"/>
          <w:b/>
          <w:i/>
          <w:sz w:val="22"/>
          <w:szCs w:val="22"/>
          <w:u w:val="single"/>
        </w:rPr>
        <w:t>Jednocześnie wskazuję, że:</w:t>
      </w:r>
    </w:p>
    <w:p w14:paraId="5E65A2DA"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Zakres w/w zasobów przy wykonywaniu zamówienia będzie następujący [podać]: ………………………………….…….…………………………………………………………………………………………………………………………………………………………….…………………………………………………………………………………………………</w:t>
      </w:r>
    </w:p>
    <w:p w14:paraId="7C255DFB"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40936FC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color w:val="FF0000"/>
          <w:sz w:val="22"/>
          <w:szCs w:val="22"/>
        </w:rPr>
      </w:pPr>
      <w:r w:rsidRPr="00C47227">
        <w:rPr>
          <w:rFonts w:asciiTheme="minorHAnsi" w:eastAsia="Calibri" w:hAnsiTheme="minorHAnsi" w:cstheme="minorHAnsi"/>
          <w:sz w:val="22"/>
          <w:szCs w:val="22"/>
        </w:rPr>
        <w:t>Sposób i okres udostępniania Wykonawcy w/w zasobów oraz wykorzystania przez Wykonawcę w/w zasobów będzie następujący [podać]: ………………………………….………………………………………………………………………………………………………………………………………………………………………………………………………………………………………………………………………</w:t>
      </w:r>
    </w:p>
    <w:p w14:paraId="73330578" w14:textId="77777777" w:rsidR="00C47227" w:rsidRPr="00C47227" w:rsidRDefault="00C47227" w:rsidP="00C47227">
      <w:pPr>
        <w:spacing w:line="276" w:lineRule="auto"/>
        <w:ind w:left="284"/>
        <w:contextualSpacing/>
        <w:jc w:val="both"/>
        <w:rPr>
          <w:rFonts w:asciiTheme="minorHAnsi" w:eastAsia="Calibri" w:hAnsiTheme="minorHAnsi" w:cstheme="minorHAnsi"/>
          <w:color w:val="FF0000"/>
          <w:sz w:val="22"/>
          <w:szCs w:val="22"/>
        </w:rPr>
      </w:pPr>
    </w:p>
    <w:p w14:paraId="0765BBF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hAnsiTheme="minorHAnsi" w:cstheme="minorHAnsi"/>
          <w:sz w:val="22"/>
          <w:szCs w:val="22"/>
          <w:bdr w:val="none" w:sz="0" w:space="0" w:color="auto" w:frame="1"/>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C47227">
        <w:rPr>
          <w:rFonts w:asciiTheme="minorHAnsi" w:eastAsia="Calibri" w:hAnsiTheme="minorHAnsi" w:cstheme="minorHAnsi"/>
          <w:sz w:val="22"/>
          <w:szCs w:val="22"/>
        </w:rPr>
        <w:t xml:space="preserve">[podać]: </w:t>
      </w:r>
      <w:r w:rsidRPr="00C47227">
        <w:rPr>
          <w:rFonts w:asciiTheme="minorHAnsi" w:hAnsiTheme="minorHAnsi" w:cstheme="minorHAnsi"/>
          <w:sz w:val="22"/>
          <w:szCs w:val="22"/>
          <w:bdr w:val="none" w:sz="0" w:space="0" w:color="auto" w:frame="1"/>
        </w:rPr>
        <w:t>…………………………………………………………………………………………………………………………………………………………………………………………………………………………………………………………………………………………………………</w:t>
      </w:r>
    </w:p>
    <w:p w14:paraId="64E7BD07"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294BA364"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Inne [podać]:………………………………………………………………………………………………………………..…………….</w:t>
      </w:r>
    </w:p>
    <w:p w14:paraId="55C7F1BE" w14:textId="77777777" w:rsidR="00C47227" w:rsidRPr="00C47227" w:rsidRDefault="00C47227" w:rsidP="00C47227">
      <w:pPr>
        <w:spacing w:line="276" w:lineRule="auto"/>
        <w:contextualSpacing/>
        <w:jc w:val="both"/>
        <w:rPr>
          <w:rFonts w:asciiTheme="minorHAnsi" w:eastAsia="Calibri" w:hAnsiTheme="minorHAnsi" w:cstheme="minorHAnsi"/>
          <w:color w:val="FF0000"/>
          <w:sz w:val="22"/>
          <w:szCs w:val="22"/>
        </w:rPr>
      </w:pPr>
    </w:p>
    <w:p w14:paraId="7291EBA0" w14:textId="77777777" w:rsidR="00C47227" w:rsidRPr="0078116C" w:rsidRDefault="00C47227" w:rsidP="00C47227">
      <w:pPr>
        <w:autoSpaceDE w:val="0"/>
        <w:autoSpaceDN w:val="0"/>
        <w:jc w:val="both"/>
        <w:rPr>
          <w:rFonts w:asciiTheme="minorHAnsi" w:hAnsiTheme="minorHAnsi" w:cstheme="majorHAnsi"/>
          <w:color w:val="FF0000"/>
        </w:rPr>
      </w:pPr>
    </w:p>
    <w:p w14:paraId="63093EA7" w14:textId="77777777" w:rsidR="00C47227" w:rsidRPr="007908BF" w:rsidRDefault="00C47227" w:rsidP="00C47227">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74B56B4D" w14:textId="77777777" w:rsidR="00C47227" w:rsidRPr="0078116C" w:rsidRDefault="00C47227" w:rsidP="00C47227">
      <w:pPr>
        <w:spacing w:line="360" w:lineRule="auto"/>
        <w:jc w:val="both"/>
        <w:rPr>
          <w:rFonts w:asciiTheme="minorHAnsi" w:hAnsiTheme="minorHAnsi" w:cstheme="majorHAnsi"/>
        </w:rPr>
      </w:pPr>
    </w:p>
    <w:p w14:paraId="6EE2529E" w14:textId="77777777" w:rsidR="00C47227" w:rsidRPr="002D5BFA" w:rsidRDefault="00C47227" w:rsidP="00C47227">
      <w:pPr>
        <w:spacing w:line="360" w:lineRule="auto"/>
        <w:jc w:val="both"/>
        <w:rPr>
          <w:rFonts w:asciiTheme="majorHAnsi" w:hAnsiTheme="majorHAnsi" w:cstheme="majorHAnsi"/>
        </w:rPr>
      </w:pPr>
    </w:p>
    <w:p w14:paraId="420CA975" w14:textId="77777777" w:rsidR="00C47227" w:rsidRDefault="00C47227">
      <w:pPr>
        <w:jc w:val="right"/>
        <w:rPr>
          <w:rFonts w:ascii="Arial Narrow" w:hAnsi="Arial Narrow"/>
          <w:b/>
        </w:rPr>
      </w:pPr>
    </w:p>
    <w:p w14:paraId="41B8FFE9" w14:textId="77777777" w:rsidR="00C47227" w:rsidRDefault="00C47227">
      <w:pPr>
        <w:jc w:val="right"/>
        <w:rPr>
          <w:rFonts w:ascii="Arial Narrow" w:hAnsi="Arial Narrow"/>
          <w:b/>
        </w:rPr>
      </w:pPr>
    </w:p>
    <w:p w14:paraId="1981744F" w14:textId="77777777" w:rsidR="003071F9" w:rsidRDefault="003071F9">
      <w:pPr>
        <w:jc w:val="right"/>
        <w:rPr>
          <w:rFonts w:ascii="Arial Narrow" w:hAnsi="Arial Narrow"/>
          <w:b/>
        </w:rPr>
      </w:pPr>
    </w:p>
    <w:p w14:paraId="4108F4BF" w14:textId="77777777" w:rsidR="003071F9" w:rsidRDefault="003071F9">
      <w:pPr>
        <w:jc w:val="right"/>
        <w:rPr>
          <w:rFonts w:ascii="Arial Narrow" w:hAnsi="Arial Narrow"/>
          <w:b/>
        </w:rPr>
      </w:pPr>
    </w:p>
    <w:p w14:paraId="390C5616" w14:textId="2D85F339" w:rsidR="003071F9" w:rsidRPr="00C47227" w:rsidRDefault="003071F9" w:rsidP="003071F9">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lastRenderedPageBreak/>
        <w:t xml:space="preserve">Załącznik nr </w:t>
      </w:r>
      <w:r>
        <w:rPr>
          <w:rFonts w:asciiTheme="minorHAnsi" w:eastAsia="Calibri" w:hAnsiTheme="minorHAnsi" w:cstheme="minorHAnsi"/>
          <w:b/>
          <w:sz w:val="22"/>
          <w:szCs w:val="22"/>
        </w:rPr>
        <w:t>7</w:t>
      </w:r>
      <w:r w:rsidRPr="00C47227">
        <w:rPr>
          <w:rFonts w:asciiTheme="minorHAnsi" w:eastAsia="Calibri" w:hAnsiTheme="minorHAnsi" w:cstheme="minorHAnsi"/>
          <w:b/>
          <w:sz w:val="22"/>
          <w:szCs w:val="22"/>
        </w:rPr>
        <w:t xml:space="preserve"> do SWZ</w:t>
      </w:r>
    </w:p>
    <w:p w14:paraId="1545606D" w14:textId="238931F5" w:rsidR="009B56DF" w:rsidRPr="003071F9" w:rsidRDefault="003071F9">
      <w:pPr>
        <w:jc w:val="right"/>
        <w:rPr>
          <w:rFonts w:asciiTheme="minorHAnsi" w:hAnsiTheme="minorHAnsi" w:cstheme="minorHAnsi"/>
          <w:b/>
          <w:sz w:val="20"/>
          <w:szCs w:val="20"/>
        </w:rPr>
      </w:pPr>
      <w:r w:rsidRPr="003071F9">
        <w:rPr>
          <w:rFonts w:asciiTheme="minorHAnsi" w:hAnsiTheme="minorHAnsi" w:cstheme="minorHAnsi"/>
          <w:b/>
          <w:sz w:val="20"/>
          <w:szCs w:val="20"/>
        </w:rPr>
        <w:t>Wzór umowy</w:t>
      </w:r>
    </w:p>
    <w:p w14:paraId="2190E8C7" w14:textId="77777777" w:rsidR="009B56DF" w:rsidRDefault="009B56DF">
      <w:pPr>
        <w:jc w:val="center"/>
        <w:rPr>
          <w:rFonts w:ascii="Arial Narrow" w:hAnsi="Arial Narrow"/>
          <w:b/>
        </w:rPr>
      </w:pPr>
      <w:r>
        <w:rPr>
          <w:rFonts w:ascii="Arial Narrow" w:hAnsi="Arial Narrow"/>
          <w:b/>
        </w:rPr>
        <w:t>UMOWA nr _________________</w:t>
      </w:r>
    </w:p>
    <w:p w14:paraId="4F3ED017" w14:textId="77777777" w:rsidR="009B56DF" w:rsidRPr="007960E9" w:rsidRDefault="009B56DF">
      <w:pPr>
        <w:jc w:val="center"/>
        <w:rPr>
          <w:rFonts w:asciiTheme="minorHAnsi" w:hAnsiTheme="minorHAnsi"/>
          <w:b/>
        </w:rPr>
      </w:pPr>
    </w:p>
    <w:p w14:paraId="37C1EC3B" w14:textId="77777777"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14:paraId="25906029" w14:textId="77777777"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14:paraId="2EC5DEBC"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14:paraId="77FEA3F7"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14:paraId="7EE53A7B" w14:textId="77777777"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14:paraId="3B017559"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41FFAA21"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082E82D1" w14:textId="77777777" w:rsidR="007A7806" w:rsidRDefault="007A7806" w:rsidP="007A7806">
      <w:pPr>
        <w:pBdr>
          <w:bottom w:val="single" w:sz="12" w:space="1" w:color="auto"/>
        </w:pBdr>
        <w:rPr>
          <w:rFonts w:asciiTheme="minorHAnsi" w:hAnsiTheme="minorHAnsi"/>
          <w:sz w:val="20"/>
          <w:szCs w:val="20"/>
        </w:rPr>
      </w:pPr>
    </w:p>
    <w:p w14:paraId="7B5D42B2" w14:textId="77777777" w:rsidR="007A7806" w:rsidRDefault="007A7806">
      <w:pPr>
        <w:rPr>
          <w:rFonts w:asciiTheme="minorHAnsi" w:hAnsiTheme="minorHAnsi"/>
          <w:sz w:val="20"/>
          <w:szCs w:val="20"/>
        </w:rPr>
      </w:pPr>
    </w:p>
    <w:p w14:paraId="43D49E66" w14:textId="77777777"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14:paraId="4ECD9315"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3F907946" w14:textId="77777777"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24895ACF" w14:textId="77777777"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14:paraId="446D6BA6" w14:textId="77777777" w:rsidR="009B56DF" w:rsidRPr="007960E9" w:rsidRDefault="009B56DF">
      <w:pPr>
        <w:rPr>
          <w:rFonts w:asciiTheme="minorHAnsi" w:hAnsiTheme="minorHAnsi"/>
          <w:sz w:val="20"/>
          <w:szCs w:val="20"/>
        </w:rPr>
      </w:pPr>
    </w:p>
    <w:p w14:paraId="5818A474" w14:textId="323E3822" w:rsidR="00ED0F7B" w:rsidRPr="008326F7" w:rsidRDefault="009B56DF" w:rsidP="00ED0F7B">
      <w:pPr>
        <w:suppressAutoHyphens w:val="0"/>
        <w:spacing w:line="276" w:lineRule="auto"/>
        <w:jc w:val="both"/>
        <w:rPr>
          <w:rFonts w:asciiTheme="minorHAnsi" w:hAnsiTheme="minorHAnsi" w:cstheme="minorHAnsi"/>
          <w:sz w:val="20"/>
          <w:szCs w:val="20"/>
        </w:rPr>
      </w:pPr>
      <w:r w:rsidRPr="008326F7">
        <w:rPr>
          <w:rFonts w:asciiTheme="minorHAnsi" w:hAnsiTheme="minorHAnsi"/>
          <w:sz w:val="20"/>
          <w:szCs w:val="20"/>
        </w:rPr>
        <w:t xml:space="preserve">Umowa została zawarta </w:t>
      </w:r>
      <w:r w:rsidR="00811D05" w:rsidRPr="008326F7">
        <w:rPr>
          <w:rFonts w:asciiTheme="minorHAnsi" w:hAnsiTheme="minorHAnsi"/>
          <w:sz w:val="20"/>
          <w:szCs w:val="20"/>
        </w:rPr>
        <w:t xml:space="preserve">w trybie podstawowym </w:t>
      </w:r>
      <w:r w:rsidRPr="008326F7">
        <w:rPr>
          <w:rFonts w:asciiTheme="minorHAnsi" w:hAnsiTheme="minorHAnsi"/>
          <w:sz w:val="20"/>
          <w:szCs w:val="20"/>
        </w:rPr>
        <w:t xml:space="preserve">z </w:t>
      </w:r>
      <w:r w:rsidR="00141C0C" w:rsidRPr="008326F7">
        <w:rPr>
          <w:rFonts w:asciiTheme="minorHAnsi" w:hAnsiTheme="minorHAnsi"/>
          <w:sz w:val="20"/>
          <w:szCs w:val="20"/>
        </w:rPr>
        <w:t xml:space="preserve">Wykonawcą </w:t>
      </w:r>
      <w:r w:rsidRPr="008326F7">
        <w:rPr>
          <w:rFonts w:asciiTheme="minorHAnsi" w:hAnsiTheme="minorHAnsi"/>
          <w:sz w:val="20"/>
          <w:szCs w:val="20"/>
        </w:rPr>
        <w:t xml:space="preserve"> wybranym w wyniku przeprowadzonego post</w:t>
      </w:r>
      <w:r w:rsidR="007960E9" w:rsidRPr="008326F7">
        <w:rPr>
          <w:rFonts w:asciiTheme="minorHAnsi" w:hAnsiTheme="minorHAnsi"/>
          <w:sz w:val="20"/>
          <w:szCs w:val="20"/>
        </w:rPr>
        <w:t>ępowania o zamówienie publiczne</w:t>
      </w:r>
      <w:r w:rsidR="00ED0F7B" w:rsidRPr="008326F7">
        <w:rPr>
          <w:rFonts w:asciiTheme="minorHAnsi" w:hAnsiTheme="minorHAnsi"/>
          <w:color w:val="000000"/>
          <w:sz w:val="20"/>
          <w:szCs w:val="20"/>
        </w:rPr>
        <w:t xml:space="preserve"> zgodnie z </w:t>
      </w:r>
      <w:r w:rsidR="00ED0F7B" w:rsidRPr="008326F7">
        <w:rPr>
          <w:rFonts w:asciiTheme="minorHAnsi" w:hAnsiTheme="minorHAnsi" w:cstheme="minorHAnsi"/>
          <w:sz w:val="20"/>
          <w:szCs w:val="20"/>
          <w:lang w:eastAsia="pl-PL"/>
        </w:rPr>
        <w:t xml:space="preserve">ustawą z dnia </w:t>
      </w:r>
      <w:r w:rsidR="00ED0F7B" w:rsidRPr="008326F7">
        <w:rPr>
          <w:rFonts w:asciiTheme="minorHAnsi" w:hAnsiTheme="minorHAnsi" w:cstheme="minorHAnsi"/>
          <w:bCs/>
          <w:sz w:val="20"/>
          <w:szCs w:val="20"/>
        </w:rPr>
        <w:t>11 września 2019 r. - Prawo zamówień publicznych (Dz. U. z 202</w:t>
      </w:r>
      <w:r w:rsidR="000A527A">
        <w:rPr>
          <w:rFonts w:asciiTheme="minorHAnsi" w:hAnsiTheme="minorHAnsi" w:cstheme="minorHAnsi"/>
          <w:bCs/>
          <w:sz w:val="20"/>
          <w:szCs w:val="20"/>
        </w:rPr>
        <w:t>3</w:t>
      </w:r>
      <w:r w:rsidR="00ED0F7B" w:rsidRPr="008326F7">
        <w:rPr>
          <w:rFonts w:asciiTheme="minorHAnsi" w:hAnsiTheme="minorHAnsi" w:cstheme="minorHAnsi"/>
          <w:bCs/>
          <w:sz w:val="20"/>
          <w:szCs w:val="20"/>
        </w:rPr>
        <w:t xml:space="preserve"> r. poz. 1</w:t>
      </w:r>
      <w:r w:rsidR="000A527A">
        <w:rPr>
          <w:rFonts w:asciiTheme="minorHAnsi" w:hAnsiTheme="minorHAnsi" w:cstheme="minorHAnsi"/>
          <w:bCs/>
          <w:sz w:val="20"/>
          <w:szCs w:val="20"/>
        </w:rPr>
        <w:t>605</w:t>
      </w:r>
      <w:r w:rsidR="00ED0F7B" w:rsidRPr="008326F7">
        <w:rPr>
          <w:rFonts w:asciiTheme="minorHAnsi" w:hAnsiTheme="minorHAnsi" w:cstheme="minorHAnsi"/>
          <w:bCs/>
          <w:sz w:val="20"/>
          <w:szCs w:val="20"/>
        </w:rPr>
        <w:t xml:space="preserve">). </w:t>
      </w:r>
    </w:p>
    <w:p w14:paraId="69256848" w14:textId="4469D72C" w:rsidR="007960E9" w:rsidRPr="008326F7" w:rsidRDefault="007960E9" w:rsidP="00ED0F7B">
      <w:pPr>
        <w:pStyle w:val="Tekstpodstawowy"/>
        <w:tabs>
          <w:tab w:val="clear" w:pos="397"/>
          <w:tab w:val="clear" w:pos="567"/>
          <w:tab w:val="left" w:pos="0"/>
        </w:tabs>
        <w:overflowPunct/>
        <w:autoSpaceDE/>
        <w:textAlignment w:val="auto"/>
        <w:rPr>
          <w:rFonts w:asciiTheme="minorHAnsi" w:hAnsiTheme="minorHAnsi"/>
          <w:sz w:val="20"/>
        </w:rPr>
      </w:pPr>
    </w:p>
    <w:p w14:paraId="5B1E8B9D" w14:textId="77777777" w:rsidR="009B56DF" w:rsidRPr="008326F7" w:rsidRDefault="009B56DF">
      <w:pPr>
        <w:jc w:val="center"/>
        <w:rPr>
          <w:rFonts w:asciiTheme="minorHAnsi" w:hAnsiTheme="minorHAnsi"/>
          <w:sz w:val="20"/>
          <w:szCs w:val="20"/>
        </w:rPr>
      </w:pPr>
      <w:r w:rsidRPr="008326F7">
        <w:rPr>
          <w:rFonts w:asciiTheme="minorHAnsi" w:hAnsiTheme="minorHAnsi"/>
          <w:sz w:val="20"/>
          <w:szCs w:val="20"/>
        </w:rPr>
        <w:t>§ 1</w:t>
      </w:r>
    </w:p>
    <w:p w14:paraId="3DDEF0BC" w14:textId="77777777" w:rsidR="009B56DF" w:rsidRPr="008326F7" w:rsidRDefault="009B56DF">
      <w:pPr>
        <w:jc w:val="both"/>
        <w:rPr>
          <w:rFonts w:asciiTheme="minorHAnsi" w:hAnsiTheme="minorHAnsi"/>
          <w:sz w:val="20"/>
          <w:szCs w:val="20"/>
        </w:rPr>
      </w:pPr>
      <w:r w:rsidRPr="008326F7">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14:paraId="2CC628F3" w14:textId="77777777" w:rsidR="009B56DF" w:rsidRPr="008326F7" w:rsidRDefault="009B56DF">
      <w:pPr>
        <w:jc w:val="both"/>
        <w:rPr>
          <w:rFonts w:asciiTheme="minorHAnsi" w:hAnsiTheme="minorHAnsi"/>
          <w:sz w:val="20"/>
          <w:szCs w:val="20"/>
        </w:rPr>
      </w:pPr>
    </w:p>
    <w:p w14:paraId="491DC526" w14:textId="77777777" w:rsidR="009B56DF" w:rsidRPr="008326F7" w:rsidRDefault="009B56DF">
      <w:pPr>
        <w:jc w:val="center"/>
        <w:rPr>
          <w:rFonts w:asciiTheme="minorHAnsi" w:hAnsiTheme="minorHAnsi"/>
          <w:b/>
          <w:sz w:val="20"/>
          <w:szCs w:val="20"/>
          <w:lang w:val="de-DE"/>
        </w:rPr>
      </w:pPr>
      <w:r w:rsidRPr="008326F7">
        <w:rPr>
          <w:rFonts w:asciiTheme="minorHAnsi" w:hAnsiTheme="minorHAnsi"/>
          <w:b/>
          <w:sz w:val="20"/>
          <w:szCs w:val="20"/>
          <w:lang w:val="de-DE"/>
        </w:rPr>
        <w:t>§ 2</w:t>
      </w:r>
    </w:p>
    <w:p w14:paraId="1621189A" w14:textId="3830AB69" w:rsidR="008E7CC0" w:rsidRPr="008326F7" w:rsidRDefault="009B56DF" w:rsidP="00B349B5">
      <w:pPr>
        <w:tabs>
          <w:tab w:val="left" w:pos="567"/>
          <w:tab w:val="left" w:pos="1107"/>
        </w:tabs>
        <w:jc w:val="both"/>
        <w:rPr>
          <w:rFonts w:asciiTheme="minorHAnsi" w:hAnsiTheme="minorHAnsi"/>
          <w:sz w:val="20"/>
          <w:szCs w:val="20"/>
        </w:rPr>
      </w:pPr>
      <w:r w:rsidRPr="008326F7">
        <w:rPr>
          <w:rFonts w:asciiTheme="minorHAnsi" w:hAnsiTheme="minorHAnsi"/>
          <w:sz w:val="20"/>
          <w:szCs w:val="20"/>
        </w:rPr>
        <w:t xml:space="preserve">Termin wykonania określonego w § 1 zakresu usług ustala się </w:t>
      </w:r>
      <w:r w:rsidR="000A527A">
        <w:rPr>
          <w:rFonts w:asciiTheme="minorHAnsi" w:hAnsiTheme="minorHAnsi"/>
          <w:sz w:val="20"/>
          <w:szCs w:val="20"/>
        </w:rPr>
        <w:t xml:space="preserve">– sukcesywnie </w:t>
      </w:r>
      <w:r w:rsidRPr="008326F7">
        <w:rPr>
          <w:rFonts w:asciiTheme="minorHAnsi" w:hAnsiTheme="minorHAnsi"/>
          <w:sz w:val="20"/>
          <w:szCs w:val="20"/>
        </w:rPr>
        <w:t xml:space="preserve">od dnia </w:t>
      </w:r>
      <w:r w:rsidR="000A527A">
        <w:rPr>
          <w:rFonts w:asciiTheme="minorHAnsi" w:hAnsiTheme="minorHAnsi"/>
          <w:sz w:val="20"/>
          <w:szCs w:val="20"/>
        </w:rPr>
        <w:t>zawarcia niniejszej</w:t>
      </w:r>
      <w:r w:rsidR="00422237" w:rsidRPr="008326F7">
        <w:rPr>
          <w:rFonts w:asciiTheme="minorHAnsi" w:hAnsiTheme="minorHAnsi"/>
          <w:sz w:val="20"/>
          <w:szCs w:val="20"/>
        </w:rPr>
        <w:t xml:space="preserve"> umowy </w:t>
      </w:r>
      <w:r w:rsidR="000A527A">
        <w:rPr>
          <w:rFonts w:asciiTheme="minorHAnsi" w:hAnsiTheme="minorHAnsi"/>
          <w:sz w:val="20"/>
          <w:szCs w:val="20"/>
        </w:rPr>
        <w:t>przez okres 6 m-</w:t>
      </w:r>
      <w:proofErr w:type="spellStart"/>
      <w:r w:rsidR="000A527A">
        <w:rPr>
          <w:rFonts w:asciiTheme="minorHAnsi" w:hAnsiTheme="minorHAnsi"/>
          <w:sz w:val="20"/>
          <w:szCs w:val="20"/>
        </w:rPr>
        <w:t>cy</w:t>
      </w:r>
      <w:proofErr w:type="spellEnd"/>
      <w:r w:rsidR="000A527A">
        <w:rPr>
          <w:rFonts w:asciiTheme="minorHAnsi" w:hAnsiTheme="minorHAnsi"/>
          <w:sz w:val="20"/>
          <w:szCs w:val="20"/>
        </w:rPr>
        <w:t>.</w:t>
      </w:r>
    </w:p>
    <w:p w14:paraId="0EB97E9A" w14:textId="77777777" w:rsidR="009B56DF" w:rsidRPr="008326F7" w:rsidRDefault="009B56DF" w:rsidP="00B349B5">
      <w:pPr>
        <w:tabs>
          <w:tab w:val="left" w:pos="1620"/>
        </w:tabs>
        <w:jc w:val="both"/>
        <w:rPr>
          <w:rFonts w:asciiTheme="minorHAnsi" w:hAnsiTheme="minorHAnsi"/>
          <w:sz w:val="20"/>
          <w:szCs w:val="20"/>
        </w:rPr>
      </w:pPr>
    </w:p>
    <w:p w14:paraId="7D3A8553" w14:textId="77777777" w:rsidR="009B56DF" w:rsidRPr="008326F7" w:rsidRDefault="009B56DF">
      <w:pPr>
        <w:tabs>
          <w:tab w:val="left" w:pos="1620"/>
        </w:tabs>
        <w:ind w:left="540" w:hanging="540"/>
        <w:jc w:val="center"/>
        <w:rPr>
          <w:rFonts w:asciiTheme="minorHAnsi" w:hAnsiTheme="minorHAnsi"/>
          <w:b/>
          <w:sz w:val="20"/>
          <w:szCs w:val="20"/>
        </w:rPr>
      </w:pPr>
      <w:r w:rsidRPr="008326F7">
        <w:rPr>
          <w:rFonts w:asciiTheme="minorHAnsi" w:hAnsiTheme="minorHAnsi"/>
          <w:b/>
          <w:sz w:val="20"/>
          <w:szCs w:val="20"/>
        </w:rPr>
        <w:t>§ 3</w:t>
      </w:r>
    </w:p>
    <w:p w14:paraId="4919C7E0" w14:textId="77777777" w:rsidR="009B56DF" w:rsidRPr="008326F7" w:rsidRDefault="009B56DF">
      <w:pPr>
        <w:tabs>
          <w:tab w:val="left" w:pos="0"/>
        </w:tabs>
        <w:jc w:val="both"/>
        <w:rPr>
          <w:rFonts w:asciiTheme="minorHAnsi" w:hAnsiTheme="minorHAnsi"/>
          <w:sz w:val="20"/>
          <w:szCs w:val="20"/>
        </w:rPr>
      </w:pPr>
      <w:r w:rsidRPr="008326F7">
        <w:rPr>
          <w:rFonts w:asciiTheme="minorHAnsi" w:hAnsiTheme="minorHAnsi"/>
          <w:sz w:val="20"/>
          <w:szCs w:val="20"/>
        </w:rPr>
        <w:t xml:space="preserve">Świadczenie </w:t>
      </w:r>
      <w:r w:rsidR="007901B8" w:rsidRPr="008326F7">
        <w:rPr>
          <w:rFonts w:asciiTheme="minorHAnsi" w:hAnsiTheme="minorHAnsi"/>
          <w:sz w:val="20"/>
          <w:szCs w:val="20"/>
        </w:rPr>
        <w:t xml:space="preserve">przedmiotu umowy </w:t>
      </w:r>
      <w:r w:rsidRPr="008326F7">
        <w:rPr>
          <w:rFonts w:asciiTheme="minorHAnsi" w:hAnsiTheme="minorHAnsi"/>
          <w:sz w:val="20"/>
          <w:szCs w:val="20"/>
        </w:rPr>
        <w:t xml:space="preserve"> obejmuje wszystkie dni kalendarzowe i godziny w ciągu całej doby</w:t>
      </w:r>
      <w:r w:rsidR="005E72E1" w:rsidRPr="008326F7">
        <w:rPr>
          <w:rFonts w:asciiTheme="minorHAnsi" w:hAnsiTheme="minorHAnsi"/>
          <w:sz w:val="20"/>
          <w:szCs w:val="20"/>
        </w:rPr>
        <w:t>, w zależności od potrzeb Zamawiającego</w:t>
      </w:r>
      <w:r w:rsidRPr="008326F7">
        <w:rPr>
          <w:rFonts w:asciiTheme="minorHAnsi" w:hAnsiTheme="minorHAnsi"/>
          <w:sz w:val="20"/>
          <w:szCs w:val="20"/>
        </w:rPr>
        <w:t xml:space="preserve">. </w:t>
      </w:r>
    </w:p>
    <w:p w14:paraId="7D15A6A0" w14:textId="77777777" w:rsidR="009B56DF" w:rsidRPr="008326F7" w:rsidRDefault="009B56DF">
      <w:pPr>
        <w:tabs>
          <w:tab w:val="left" w:pos="1620"/>
        </w:tabs>
        <w:ind w:left="540" w:hanging="540"/>
        <w:jc w:val="both"/>
        <w:rPr>
          <w:rFonts w:asciiTheme="minorHAnsi" w:hAnsiTheme="minorHAnsi"/>
          <w:sz w:val="20"/>
          <w:szCs w:val="20"/>
        </w:rPr>
      </w:pPr>
    </w:p>
    <w:p w14:paraId="42A6488D" w14:textId="77777777"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14:paraId="003A2FF4" w14:textId="07C05514" w:rsidR="009B56DF" w:rsidRPr="007960E9" w:rsidRDefault="005E72E1">
      <w:pPr>
        <w:numPr>
          <w:ilvl w:val="0"/>
          <w:numId w:val="4"/>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14:paraId="534E583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14:paraId="7F9C09A1" w14:textId="77777777" w:rsidR="004772D3" w:rsidRPr="007901B8" w:rsidRDefault="004772D3">
      <w:pPr>
        <w:numPr>
          <w:ilvl w:val="0"/>
          <w:numId w:val="4"/>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14:paraId="202A5C2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14:paraId="141EF966" w14:textId="77777777" w:rsidR="004772D3" w:rsidRPr="007901B8" w:rsidRDefault="004772D3">
      <w:pPr>
        <w:numPr>
          <w:ilvl w:val="0"/>
          <w:numId w:val="4"/>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14:paraId="035289BC" w14:textId="77777777"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14:paraId="107AB64F" w14:textId="77777777" w:rsidR="003540BC" w:rsidRPr="003540BC"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14:paraId="4EB0B357" w14:textId="77777777"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14:paraId="6BDCFBC0" w14:textId="77777777" w:rsidR="003540BC" w:rsidRPr="007901B8"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14:paraId="17B2EB37" w14:textId="77777777"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14:paraId="45F65733" w14:textId="77777777" w:rsidR="004772D3" w:rsidRPr="007960E9" w:rsidRDefault="004772D3" w:rsidP="007901B8">
      <w:pPr>
        <w:tabs>
          <w:tab w:val="left" w:pos="1107"/>
        </w:tabs>
        <w:ind w:left="540"/>
        <w:jc w:val="both"/>
        <w:rPr>
          <w:rFonts w:asciiTheme="minorHAnsi" w:hAnsiTheme="minorHAnsi"/>
          <w:sz w:val="20"/>
          <w:szCs w:val="20"/>
        </w:rPr>
      </w:pPr>
    </w:p>
    <w:p w14:paraId="167C1E8A"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14:paraId="262E2978" w14:textId="4D7907A7" w:rsidR="00D05A1A" w:rsidRDefault="009B56DF" w:rsidP="00D05A1A">
      <w:pPr>
        <w:pStyle w:val="Akapitzlist1"/>
        <w:numPr>
          <w:ilvl w:val="6"/>
          <w:numId w:val="30"/>
        </w:numPr>
        <w:tabs>
          <w:tab w:val="clear" w:pos="5388"/>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9240" w:type="dxa"/>
        <w:tblInd w:w="-5" w:type="dxa"/>
        <w:tblLayout w:type="fixed"/>
        <w:tblCellMar>
          <w:left w:w="70" w:type="dxa"/>
          <w:right w:w="70" w:type="dxa"/>
        </w:tblCellMar>
        <w:tblLook w:val="0000" w:firstRow="0" w:lastRow="0" w:firstColumn="0" w:lastColumn="0" w:noHBand="0" w:noVBand="0"/>
      </w:tblPr>
      <w:tblGrid>
        <w:gridCol w:w="337"/>
        <w:gridCol w:w="2782"/>
        <w:gridCol w:w="709"/>
        <w:gridCol w:w="1984"/>
        <w:gridCol w:w="1418"/>
        <w:gridCol w:w="2010"/>
      </w:tblGrid>
      <w:tr w:rsidR="00D05A1A" w:rsidRPr="00900F70" w14:paraId="04D9E478" w14:textId="77777777" w:rsidTr="00EB7279">
        <w:tc>
          <w:tcPr>
            <w:tcW w:w="337" w:type="dxa"/>
            <w:tcBorders>
              <w:top w:val="single" w:sz="4" w:space="0" w:color="000000"/>
              <w:left w:val="single" w:sz="4" w:space="0" w:color="000000"/>
              <w:bottom w:val="single" w:sz="4" w:space="0" w:color="000000"/>
            </w:tcBorders>
            <w:shd w:val="clear" w:color="auto" w:fill="F3F3F3"/>
            <w:vAlign w:val="center"/>
          </w:tcPr>
          <w:p w14:paraId="6A463B8E" w14:textId="77777777" w:rsidR="00D05A1A" w:rsidRPr="00900F70" w:rsidRDefault="00D05A1A" w:rsidP="00EB7279">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2782" w:type="dxa"/>
            <w:tcBorders>
              <w:top w:val="single" w:sz="4" w:space="0" w:color="000000"/>
              <w:left w:val="single" w:sz="4" w:space="0" w:color="000000"/>
              <w:bottom w:val="single" w:sz="4" w:space="0" w:color="000000"/>
            </w:tcBorders>
            <w:shd w:val="clear" w:color="auto" w:fill="F3F3F3"/>
            <w:vAlign w:val="center"/>
          </w:tcPr>
          <w:p w14:paraId="2367A867"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709" w:type="dxa"/>
            <w:tcBorders>
              <w:top w:val="single" w:sz="4" w:space="0" w:color="000000"/>
              <w:left w:val="single" w:sz="4" w:space="0" w:color="000000"/>
              <w:bottom w:val="single" w:sz="4" w:space="0" w:color="000000"/>
            </w:tcBorders>
            <w:shd w:val="clear" w:color="auto" w:fill="F3F3F3"/>
            <w:vAlign w:val="center"/>
          </w:tcPr>
          <w:p w14:paraId="5AB44DE2"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984" w:type="dxa"/>
            <w:tcBorders>
              <w:top w:val="single" w:sz="4" w:space="0" w:color="000000"/>
              <w:left w:val="single" w:sz="4" w:space="0" w:color="000000"/>
              <w:bottom w:val="single" w:sz="4" w:space="0" w:color="000000"/>
            </w:tcBorders>
            <w:shd w:val="clear" w:color="auto" w:fill="F3F3F3"/>
            <w:vAlign w:val="center"/>
          </w:tcPr>
          <w:p w14:paraId="521CC878"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418" w:type="dxa"/>
            <w:tcBorders>
              <w:top w:val="single" w:sz="4" w:space="0" w:color="000000"/>
              <w:left w:val="single" w:sz="4" w:space="0" w:color="000000"/>
              <w:bottom w:val="single" w:sz="4" w:space="0" w:color="000000"/>
            </w:tcBorders>
            <w:shd w:val="clear" w:color="auto" w:fill="F3F3F3"/>
            <w:vAlign w:val="center"/>
          </w:tcPr>
          <w:p w14:paraId="3543769E"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okresie zimowym 20</w:t>
            </w:r>
            <w:r>
              <w:rPr>
                <w:rFonts w:ascii="Arial Narrow" w:hAnsi="Arial Narrow"/>
                <w:b/>
                <w:bCs/>
                <w:color w:val="000000" w:themeColor="text1"/>
                <w:sz w:val="18"/>
                <w:szCs w:val="18"/>
              </w:rPr>
              <w:t>23</w:t>
            </w:r>
            <w:r w:rsidRPr="00900F70">
              <w:rPr>
                <w:rFonts w:ascii="Arial Narrow" w:hAnsi="Arial Narrow"/>
                <w:b/>
                <w:bCs/>
                <w:color w:val="000000" w:themeColor="text1"/>
                <w:sz w:val="18"/>
                <w:szCs w:val="18"/>
              </w:rPr>
              <w:t>/202</w:t>
            </w:r>
            <w:r>
              <w:rPr>
                <w:rFonts w:ascii="Arial Narrow" w:hAnsi="Arial Narrow"/>
                <w:b/>
                <w:bCs/>
                <w:color w:val="000000" w:themeColor="text1"/>
                <w:sz w:val="18"/>
                <w:szCs w:val="18"/>
              </w:rPr>
              <w:t>4</w:t>
            </w:r>
          </w:p>
        </w:tc>
        <w:tc>
          <w:tcPr>
            <w:tcW w:w="20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82A48C3"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93657FB" w14:textId="77777777" w:rsidR="00D05A1A" w:rsidRPr="00900F70" w:rsidRDefault="00D05A1A" w:rsidP="00EB7279">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D05A1A" w:rsidRPr="00900F70" w14:paraId="3F28D0A7" w14:textId="77777777" w:rsidTr="00EB7279">
        <w:trPr>
          <w:trHeight w:val="419"/>
        </w:trPr>
        <w:tc>
          <w:tcPr>
            <w:tcW w:w="337" w:type="dxa"/>
            <w:tcBorders>
              <w:top w:val="single" w:sz="4" w:space="0" w:color="000000"/>
              <w:left w:val="single" w:sz="4" w:space="0" w:color="000000"/>
              <w:bottom w:val="single" w:sz="4" w:space="0" w:color="000000"/>
            </w:tcBorders>
            <w:shd w:val="clear" w:color="auto" w:fill="E6E6E6"/>
            <w:vAlign w:val="center"/>
          </w:tcPr>
          <w:p w14:paraId="361E907C" w14:textId="77777777" w:rsidR="00D05A1A" w:rsidRPr="00900F70" w:rsidRDefault="00D05A1A" w:rsidP="00EB7279">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4D99A41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E6E6E6"/>
            <w:vAlign w:val="center"/>
          </w:tcPr>
          <w:p w14:paraId="1A37CA7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984" w:type="dxa"/>
            <w:tcBorders>
              <w:top w:val="single" w:sz="4" w:space="0" w:color="000000"/>
              <w:left w:val="single" w:sz="4" w:space="0" w:color="000000"/>
              <w:bottom w:val="single" w:sz="4" w:space="0" w:color="000000"/>
            </w:tcBorders>
            <w:shd w:val="clear" w:color="auto" w:fill="E6E6E6"/>
            <w:vAlign w:val="center"/>
          </w:tcPr>
          <w:p w14:paraId="695DEF3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418" w:type="dxa"/>
            <w:tcBorders>
              <w:top w:val="single" w:sz="4" w:space="0" w:color="000000"/>
              <w:left w:val="single" w:sz="4" w:space="0" w:color="000000"/>
              <w:bottom w:val="single" w:sz="4" w:space="0" w:color="000000"/>
            </w:tcBorders>
            <w:shd w:val="clear" w:color="auto" w:fill="E6E6E6"/>
            <w:vAlign w:val="center"/>
          </w:tcPr>
          <w:p w14:paraId="53B0257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994CE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D05A1A" w:rsidRPr="00900F70" w14:paraId="44D390FF" w14:textId="77777777" w:rsidTr="00EB7279">
        <w:trPr>
          <w:trHeight w:val="1027"/>
        </w:trPr>
        <w:tc>
          <w:tcPr>
            <w:tcW w:w="337" w:type="dxa"/>
            <w:tcBorders>
              <w:top w:val="single" w:sz="4" w:space="0" w:color="000000"/>
              <w:left w:val="single" w:sz="4" w:space="0" w:color="000000"/>
              <w:bottom w:val="single" w:sz="4" w:space="0" w:color="000000"/>
            </w:tcBorders>
            <w:shd w:val="clear" w:color="auto" w:fill="E6E6E6"/>
            <w:vAlign w:val="center"/>
          </w:tcPr>
          <w:p w14:paraId="1BD9651F" w14:textId="77777777" w:rsidR="00D05A1A" w:rsidRPr="00900F70" w:rsidRDefault="00D05A1A" w:rsidP="00EB7279">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7E09108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3CCCFD9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1F285F65"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6AE0769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75</w:t>
            </w:r>
            <w:r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0334578"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09FCDDBF"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78910B77"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036E71B7"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2.</w:t>
            </w:r>
          </w:p>
        </w:tc>
        <w:tc>
          <w:tcPr>
            <w:tcW w:w="2782" w:type="dxa"/>
            <w:tcBorders>
              <w:top w:val="single" w:sz="4" w:space="0" w:color="000000"/>
              <w:left w:val="single" w:sz="4" w:space="0" w:color="000000"/>
              <w:bottom w:val="single" w:sz="4" w:space="0" w:color="000000"/>
            </w:tcBorders>
            <w:shd w:val="clear" w:color="auto" w:fill="E6E6E6"/>
            <w:vAlign w:val="center"/>
          </w:tcPr>
          <w:p w14:paraId="3F0D1C3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5</w:t>
            </w:r>
            <w:r>
              <w:rPr>
                <w:rFonts w:ascii="Arial Narrow" w:hAnsi="Arial Narrow"/>
                <w:color w:val="000000" w:themeColor="text1"/>
                <w:sz w:val="18"/>
                <w:szCs w:val="18"/>
              </w:rPr>
              <w:t>0</w:t>
            </w:r>
            <w:r w:rsidRPr="00013AFA">
              <w:rPr>
                <w:rFonts w:ascii="Arial Narrow" w:hAnsi="Arial Narrow"/>
                <w:color w:val="000000" w:themeColor="text1"/>
                <w:sz w:val="18"/>
                <w:szCs w:val="18"/>
              </w:rPr>
              <w:t>% kruszywa + 5</w:t>
            </w:r>
            <w:r>
              <w:rPr>
                <w:rFonts w:ascii="Arial Narrow" w:hAnsi="Arial Narrow"/>
                <w:color w:val="000000" w:themeColor="text1"/>
                <w:sz w:val="18"/>
                <w:szCs w:val="18"/>
              </w:rPr>
              <w:t>0</w:t>
            </w:r>
            <w:r w:rsidRPr="00013AFA">
              <w:rPr>
                <w:rFonts w:ascii="Arial Narrow" w:hAnsi="Arial Narrow"/>
                <w:color w:val="000000" w:themeColor="text1"/>
                <w:sz w:val="18"/>
                <w:szCs w:val="18"/>
              </w:rPr>
              <w:t>%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7501818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5D27C9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703A752"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236BA2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01E0BDA7"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6F71BA21"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78FE856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i pługa - mieszanina 75% kruszywa + 25% soli)</w:t>
            </w:r>
          </w:p>
        </w:tc>
        <w:tc>
          <w:tcPr>
            <w:tcW w:w="709" w:type="dxa"/>
            <w:tcBorders>
              <w:top w:val="single" w:sz="4" w:space="0" w:color="000000"/>
              <w:left w:val="single" w:sz="4" w:space="0" w:color="000000"/>
              <w:bottom w:val="single" w:sz="4" w:space="0" w:color="000000"/>
            </w:tcBorders>
            <w:shd w:val="clear" w:color="auto" w:fill="E6E6E6"/>
            <w:vAlign w:val="center"/>
          </w:tcPr>
          <w:p w14:paraId="57501B7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73B028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6DDD658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150</w:t>
            </w:r>
            <w:r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18E21B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24AFA885"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646006F6"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25D86026"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2782" w:type="dxa"/>
            <w:tcBorders>
              <w:top w:val="single" w:sz="4" w:space="0" w:color="000000"/>
              <w:left w:val="single" w:sz="4" w:space="0" w:color="000000"/>
              <w:bottom w:val="single" w:sz="4" w:space="0" w:color="000000"/>
            </w:tcBorders>
            <w:shd w:val="clear" w:color="auto" w:fill="E6E6E6"/>
            <w:vAlign w:val="center"/>
          </w:tcPr>
          <w:p w14:paraId="78ED5949"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709" w:type="dxa"/>
            <w:tcBorders>
              <w:top w:val="single" w:sz="4" w:space="0" w:color="000000"/>
              <w:left w:val="single" w:sz="4" w:space="0" w:color="000000"/>
              <w:bottom w:val="single" w:sz="4" w:space="0" w:color="000000"/>
            </w:tcBorders>
            <w:shd w:val="clear" w:color="auto" w:fill="E6E6E6"/>
            <w:vAlign w:val="center"/>
          </w:tcPr>
          <w:p w14:paraId="4487414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13E1038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3A507894"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C2EA44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01CAD0EA" w14:textId="77777777" w:rsidTr="00EB7279">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52F7F1CB"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0D03DE34"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709" w:type="dxa"/>
            <w:tcBorders>
              <w:top w:val="single" w:sz="4" w:space="0" w:color="000000"/>
              <w:left w:val="single" w:sz="4" w:space="0" w:color="000000"/>
              <w:bottom w:val="single" w:sz="4" w:space="0" w:color="000000"/>
            </w:tcBorders>
            <w:shd w:val="clear" w:color="auto" w:fill="E6E6E6"/>
            <w:vAlign w:val="center"/>
          </w:tcPr>
          <w:p w14:paraId="6870221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0D9BFB4" w14:textId="77777777" w:rsidR="00D05A1A" w:rsidRPr="00900F70" w:rsidRDefault="00D05A1A" w:rsidP="00EB7279">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C9C17F6" w14:textId="77777777" w:rsidR="00D05A1A" w:rsidRPr="00900F70" w:rsidRDefault="00D05A1A" w:rsidP="00EB7279">
            <w:pPr>
              <w:spacing w:line="360" w:lineRule="auto"/>
              <w:jc w:val="center"/>
              <w:rPr>
                <w:rFonts w:ascii="Arial Narrow" w:hAnsi="Arial Narrow"/>
                <w:color w:val="000000" w:themeColor="text1"/>
                <w:sz w:val="18"/>
                <w:szCs w:val="18"/>
              </w:rPr>
            </w:pPr>
          </w:p>
        </w:tc>
        <w:tc>
          <w:tcPr>
            <w:tcW w:w="1418" w:type="dxa"/>
            <w:tcBorders>
              <w:top w:val="single" w:sz="4" w:space="0" w:color="000000"/>
              <w:left w:val="single" w:sz="4" w:space="0" w:color="000000"/>
              <w:bottom w:val="single" w:sz="4" w:space="0" w:color="000000"/>
            </w:tcBorders>
            <w:shd w:val="clear" w:color="auto" w:fill="E6E6E6"/>
            <w:vAlign w:val="center"/>
          </w:tcPr>
          <w:p w14:paraId="7B4FFB5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66A945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5B0D28C7" w14:textId="77777777" w:rsidTr="00EB7279">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5CBD50A9"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65CC515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E6E6E6"/>
            <w:vAlign w:val="center"/>
          </w:tcPr>
          <w:p w14:paraId="6A586CCF"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D533FF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5DCA408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900F70">
              <w:rPr>
                <w:rFonts w:ascii="Arial Narrow" w:hAnsi="Arial Narrow"/>
                <w:color w:val="000000" w:themeColor="text1"/>
                <w:sz w:val="18"/>
                <w:szCs w:val="18"/>
              </w:rPr>
              <w:t xml:space="preserve"> godzin </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31B15D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312106C3"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D05A1A" w:rsidRPr="00900F70" w14:paraId="1573B336" w14:textId="77777777" w:rsidTr="00EB7279">
        <w:trPr>
          <w:trHeight w:val="937"/>
        </w:trPr>
        <w:tc>
          <w:tcPr>
            <w:tcW w:w="337" w:type="dxa"/>
            <w:tcBorders>
              <w:top w:val="single" w:sz="4" w:space="0" w:color="000000"/>
              <w:left w:val="single" w:sz="4" w:space="0" w:color="000000"/>
              <w:bottom w:val="single" w:sz="4" w:space="0" w:color="000000"/>
            </w:tcBorders>
            <w:shd w:val="clear" w:color="auto" w:fill="E6E6E6"/>
            <w:vAlign w:val="center"/>
          </w:tcPr>
          <w:p w14:paraId="22E22E24"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p>
        </w:tc>
        <w:tc>
          <w:tcPr>
            <w:tcW w:w="2782" w:type="dxa"/>
            <w:tcBorders>
              <w:top w:val="single" w:sz="4" w:space="0" w:color="000000"/>
              <w:left w:val="single" w:sz="4" w:space="0" w:color="000000"/>
              <w:bottom w:val="single" w:sz="4" w:space="0" w:color="000000"/>
            </w:tcBorders>
            <w:shd w:val="clear" w:color="auto" w:fill="E6E6E6"/>
            <w:vAlign w:val="center"/>
          </w:tcPr>
          <w:p w14:paraId="5A10D85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709" w:type="dxa"/>
            <w:tcBorders>
              <w:top w:val="single" w:sz="4" w:space="0" w:color="000000"/>
              <w:left w:val="single" w:sz="4" w:space="0" w:color="000000"/>
              <w:bottom w:val="single" w:sz="4" w:space="0" w:color="000000"/>
            </w:tcBorders>
            <w:shd w:val="clear" w:color="auto" w:fill="E6E6E6"/>
            <w:vAlign w:val="center"/>
          </w:tcPr>
          <w:p w14:paraId="53497E51" w14:textId="77777777" w:rsidR="00D05A1A" w:rsidRPr="00BA366F" w:rsidRDefault="00D05A1A" w:rsidP="00EB7279">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457FC00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50F73EEF" w14:textId="77777777" w:rsidR="00D05A1A" w:rsidRPr="00BA366F" w:rsidRDefault="00D05A1A" w:rsidP="00EB7279">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100 000m</w:t>
            </w:r>
            <w:r>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83647F7"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1B23FA8A" w14:textId="77777777" w:rsidTr="00EB7279">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2AEE85A"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8.</w:t>
            </w:r>
          </w:p>
        </w:tc>
        <w:tc>
          <w:tcPr>
            <w:tcW w:w="2782" w:type="dxa"/>
            <w:tcBorders>
              <w:top w:val="single" w:sz="4" w:space="0" w:color="000000"/>
              <w:left w:val="single" w:sz="4" w:space="0" w:color="000000"/>
              <w:bottom w:val="single" w:sz="4" w:space="0" w:color="000000"/>
            </w:tcBorders>
            <w:shd w:val="clear" w:color="auto" w:fill="E6E6E6"/>
            <w:vAlign w:val="center"/>
          </w:tcPr>
          <w:p w14:paraId="5B146DF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Pr="0049474C">
              <w:rPr>
                <w:rFonts w:ascii="Arial Narrow" w:hAnsi="Arial Narrow"/>
                <w:color w:val="000000" w:themeColor="text1"/>
                <w:sz w:val="18"/>
                <w:szCs w:val="18"/>
              </w:rPr>
              <w:t>5</w:t>
            </w:r>
            <w:r>
              <w:rPr>
                <w:rFonts w:ascii="Arial Narrow" w:hAnsi="Arial Narrow"/>
                <w:color w:val="000000" w:themeColor="text1"/>
                <w:sz w:val="18"/>
                <w:szCs w:val="18"/>
              </w:rPr>
              <w:t>0</w:t>
            </w:r>
            <w:r w:rsidRP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piasku</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Pr="0049474C">
              <w:rPr>
                <w:rFonts w:ascii="Arial Narrow" w:hAnsi="Arial Narrow"/>
                <w:color w:val="000000" w:themeColor="text1"/>
                <w:sz w:val="18"/>
                <w:szCs w:val="18"/>
              </w:rPr>
              <w:t>5</w:t>
            </w:r>
            <w:r>
              <w:rPr>
                <w:rFonts w:ascii="Arial Narrow" w:hAnsi="Arial Narrow"/>
                <w:color w:val="000000" w:themeColor="text1"/>
                <w:sz w:val="18"/>
                <w:szCs w:val="18"/>
              </w:rPr>
              <w:t>0</w:t>
            </w:r>
            <w:r w:rsidRPr="0049474C">
              <w:rPr>
                <w:rFonts w:ascii="Arial Narrow" w:hAnsi="Arial Narrow"/>
                <w:color w:val="000000" w:themeColor="text1"/>
                <w:sz w:val="18"/>
                <w:szCs w:val="18"/>
              </w:rPr>
              <w:t>%</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Pr>
                <w:rFonts w:ascii="Arial Narrow" w:hAnsi="Arial Narrow"/>
                <w:color w:val="000000" w:themeColor="text1"/>
                <w:sz w:val="18"/>
                <w:szCs w:val="18"/>
              </w:rPr>
              <w:t xml:space="preserve"> </w:t>
            </w:r>
          </w:p>
        </w:tc>
        <w:tc>
          <w:tcPr>
            <w:tcW w:w="709" w:type="dxa"/>
            <w:tcBorders>
              <w:top w:val="single" w:sz="4" w:space="0" w:color="000000"/>
              <w:left w:val="single" w:sz="4" w:space="0" w:color="000000"/>
              <w:bottom w:val="single" w:sz="4" w:space="0" w:color="000000"/>
            </w:tcBorders>
            <w:shd w:val="clear" w:color="auto" w:fill="E6E6E6"/>
            <w:vAlign w:val="center"/>
          </w:tcPr>
          <w:p w14:paraId="39CC133F" w14:textId="77777777" w:rsidR="00D05A1A" w:rsidRPr="00BA366F"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650B224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772F58E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10</w:t>
            </w:r>
            <w:r w:rsidRPr="00BA366F">
              <w:rPr>
                <w:rFonts w:ascii="Arial Narrow" w:hAnsi="Arial Narrow"/>
                <w:color w:val="000000" w:themeColor="text1"/>
                <w:sz w:val="18"/>
                <w:szCs w:val="18"/>
              </w:rPr>
              <w:t>0 000m</w:t>
            </w:r>
            <w:r>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E71B46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6283A913" w14:textId="77777777" w:rsidTr="00EB7279">
        <w:trPr>
          <w:trHeight w:val="420"/>
        </w:trPr>
        <w:tc>
          <w:tcPr>
            <w:tcW w:w="7230" w:type="dxa"/>
            <w:gridSpan w:val="5"/>
            <w:tcBorders>
              <w:top w:val="single" w:sz="4" w:space="0" w:color="000000"/>
              <w:left w:val="single" w:sz="4" w:space="0" w:color="000000"/>
              <w:bottom w:val="single" w:sz="4" w:space="0" w:color="000000"/>
            </w:tcBorders>
            <w:shd w:val="clear" w:color="auto" w:fill="E6E6E6"/>
            <w:vAlign w:val="center"/>
          </w:tcPr>
          <w:p w14:paraId="4E4F4F7B" w14:textId="77777777" w:rsidR="00D05A1A" w:rsidRPr="00900F70" w:rsidRDefault="00D05A1A" w:rsidP="00EB7279">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w:t>
            </w:r>
            <w:r>
              <w:rPr>
                <w:rFonts w:ascii="Arial Narrow" w:hAnsi="Arial Narrow"/>
                <w:color w:val="000000" w:themeColor="text1"/>
                <w:sz w:val="18"/>
                <w:szCs w:val="18"/>
              </w:rPr>
              <w:t>6</w:t>
            </w:r>
            <w:r w:rsidRPr="00900F70">
              <w:rPr>
                <w:rFonts w:ascii="Arial Narrow" w:hAnsi="Arial Narrow"/>
                <w:color w:val="000000" w:themeColor="text1"/>
                <w:sz w:val="18"/>
                <w:szCs w:val="18"/>
              </w:rPr>
              <w:t>)</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A9093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16D41DB0"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D05A1A" w:rsidRPr="00900F70" w14:paraId="1429946B" w14:textId="77777777" w:rsidTr="00EB7279">
        <w:trPr>
          <w:trHeight w:val="435"/>
        </w:trPr>
        <w:tc>
          <w:tcPr>
            <w:tcW w:w="3119" w:type="dxa"/>
            <w:gridSpan w:val="2"/>
            <w:tcBorders>
              <w:top w:val="single" w:sz="4" w:space="0" w:color="000000"/>
              <w:left w:val="single" w:sz="4" w:space="0" w:color="000000"/>
              <w:bottom w:val="single" w:sz="4" w:space="0" w:color="000000"/>
            </w:tcBorders>
            <w:shd w:val="clear" w:color="auto" w:fill="E6E6E6"/>
            <w:vAlign w:val="center"/>
          </w:tcPr>
          <w:p w14:paraId="6FFA2A52"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6121"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6B36859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25B10C17" w14:textId="371E6FA8"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w:t>
            </w:r>
          </w:p>
        </w:tc>
      </w:tr>
    </w:tbl>
    <w:p w14:paraId="7A89C29B" w14:textId="77777777" w:rsidR="00B61E3F" w:rsidRDefault="009B56DF">
      <w:pPr>
        <w:pStyle w:val="Akapitzlist1"/>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14:paraId="11FB9E56" w14:textId="77777777" w:rsidR="00D26697" w:rsidRPr="007960E9" w:rsidRDefault="00D26697">
      <w:pPr>
        <w:pStyle w:val="Akapitzlist1"/>
        <w:numPr>
          <w:ilvl w:val="3"/>
          <w:numId w:val="3"/>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14:paraId="7CF5FD9D" w14:textId="77777777" w:rsidR="009B56DF" w:rsidRPr="007960E9" w:rsidRDefault="009B56DF">
      <w:pPr>
        <w:pStyle w:val="Akapitzlist1"/>
        <w:numPr>
          <w:ilvl w:val="3"/>
          <w:numId w:val="3"/>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lastRenderedPageBreak/>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14:paraId="040F6EF8" w14:textId="77777777" w:rsidR="009B56DF"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14:paraId="5F20C82E" w14:textId="77777777" w:rsidR="00451AE5" w:rsidRPr="00755126" w:rsidRDefault="00451AE5">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14:paraId="07AC6D5F" w14:textId="77777777" w:rsidR="009B56DF" w:rsidRPr="007901B8" w:rsidRDefault="003540BC">
      <w:pPr>
        <w:pStyle w:val="Akapitzlist2"/>
        <w:numPr>
          <w:ilvl w:val="3"/>
          <w:numId w:val="3"/>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14:paraId="7CEC951F" w14:textId="77777777" w:rsidR="009B56DF" w:rsidRPr="007960E9"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W sytuacji nie wystąpienia zjawisk atmosferycznych, które skutkowałyby potrzebą wykonania odśnieżania lub posypywania dróg nie będzie wypłacane wykonawcy wynagrodzenie za poniesione koszty utrzymania sprzętu w gotowości do pracy. </w:t>
      </w:r>
    </w:p>
    <w:p w14:paraId="1B21CEA2" w14:textId="77777777" w:rsidR="00451AE5" w:rsidRDefault="00451AE5" w:rsidP="007901B8">
      <w:pPr>
        <w:tabs>
          <w:tab w:val="left" w:pos="567"/>
          <w:tab w:val="left" w:pos="1107"/>
          <w:tab w:val="left" w:pos="1134"/>
        </w:tabs>
        <w:suppressAutoHyphens w:val="0"/>
        <w:rPr>
          <w:rFonts w:asciiTheme="minorHAnsi" w:hAnsiTheme="minorHAnsi"/>
          <w:sz w:val="20"/>
          <w:szCs w:val="20"/>
        </w:rPr>
      </w:pPr>
    </w:p>
    <w:p w14:paraId="7B00E6CD" w14:textId="77777777"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14:paraId="6CA35163" w14:textId="77777777" w:rsidR="009B56DF" w:rsidRPr="007960E9" w:rsidRDefault="00B61E3F">
      <w:pPr>
        <w:numPr>
          <w:ilvl w:val="0"/>
          <w:numId w:val="2"/>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14:paraId="50763A2D" w14:textId="77777777" w:rsidR="009B56DF" w:rsidRPr="007960E9" w:rsidRDefault="00451AE5">
      <w:pPr>
        <w:numPr>
          <w:ilvl w:val="0"/>
          <w:numId w:val="2"/>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14:paraId="62A2A9E3" w14:textId="77777777" w:rsidR="009B56DF" w:rsidRPr="007960E9" w:rsidRDefault="009B56DF">
      <w:pPr>
        <w:numPr>
          <w:ilvl w:val="0"/>
          <w:numId w:val="2"/>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14:paraId="155C45A1" w14:textId="77777777" w:rsidR="00A144D1" w:rsidRPr="00737885" w:rsidRDefault="00A144D1">
      <w:pPr>
        <w:numPr>
          <w:ilvl w:val="0"/>
          <w:numId w:val="2"/>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14:paraId="0FE7F500" w14:textId="77777777"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14:paraId="50AECDBA" w14:textId="77777777"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14:paraId="5D173268" w14:textId="77777777" w:rsidR="00451AE5"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14:paraId="5DF5B7D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14:paraId="3699A65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14:paraId="3F8E3FA7"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14:paraId="4F2CB56B"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14:paraId="0138BC37" w14:textId="77777777" w:rsidR="009B56DF"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14:paraId="7899447F" w14:textId="77777777" w:rsidR="009B56DF" w:rsidRPr="007960E9" w:rsidRDefault="009B56DF">
      <w:pPr>
        <w:numPr>
          <w:ilvl w:val="0"/>
          <w:numId w:val="11"/>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14:paraId="2AE5B706"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14:paraId="49AB1C00" w14:textId="77777777" w:rsidR="009B56DF" w:rsidRPr="007960E9" w:rsidRDefault="009B56DF">
      <w:pPr>
        <w:numPr>
          <w:ilvl w:val="0"/>
          <w:numId w:val="10"/>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14:paraId="445DF607" w14:textId="77777777" w:rsidR="009B56DF" w:rsidRPr="007960E9" w:rsidRDefault="0006523A">
      <w:pPr>
        <w:numPr>
          <w:ilvl w:val="0"/>
          <w:numId w:val="10"/>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14:paraId="63B45610" w14:textId="77777777" w:rsidR="009B56DF" w:rsidRPr="007960E9" w:rsidRDefault="00AA3E51">
      <w:pPr>
        <w:numPr>
          <w:ilvl w:val="0"/>
          <w:numId w:val="10"/>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14:paraId="185696C1" w14:textId="77777777" w:rsidR="009B56DF" w:rsidRPr="007960E9" w:rsidRDefault="009B56DF">
      <w:pPr>
        <w:tabs>
          <w:tab w:val="left" w:pos="1134"/>
        </w:tabs>
        <w:ind w:left="567" w:hanging="567"/>
        <w:jc w:val="both"/>
        <w:rPr>
          <w:rFonts w:asciiTheme="minorHAnsi" w:hAnsiTheme="minorHAnsi"/>
          <w:sz w:val="20"/>
          <w:szCs w:val="20"/>
        </w:rPr>
      </w:pPr>
    </w:p>
    <w:p w14:paraId="4CE23604" w14:textId="77777777"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14:paraId="1D3F115F" w14:textId="77777777" w:rsidR="00A144D1" w:rsidRPr="00D81375"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t>
      </w:r>
      <w:r w:rsidRPr="00D81375">
        <w:rPr>
          <w:rFonts w:asciiTheme="minorHAnsi" w:hAnsiTheme="minorHAnsi"/>
          <w:sz w:val="20"/>
          <w:szCs w:val="20"/>
        </w:rPr>
        <w:lastRenderedPageBreak/>
        <w:t xml:space="preserve">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14:paraId="178A1BCB"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14:paraId="2858E9A7" w14:textId="77777777" w:rsidR="00A144D1" w:rsidRDefault="00A144D1">
      <w:pPr>
        <w:numPr>
          <w:ilvl w:val="0"/>
          <w:numId w:val="9"/>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14:paraId="76087A44"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14:paraId="3E47714C"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14:paraId="55D24E58" w14:textId="77777777" w:rsidR="009B56DF" w:rsidRPr="007960E9" w:rsidRDefault="009B56DF">
      <w:pPr>
        <w:tabs>
          <w:tab w:val="left" w:pos="1134"/>
        </w:tabs>
        <w:ind w:left="567" w:hanging="567"/>
        <w:jc w:val="both"/>
        <w:rPr>
          <w:rFonts w:asciiTheme="minorHAnsi" w:hAnsiTheme="minorHAnsi"/>
          <w:sz w:val="20"/>
          <w:szCs w:val="20"/>
        </w:rPr>
      </w:pPr>
    </w:p>
    <w:p w14:paraId="001468BA"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14:paraId="2A026A7C" w14:textId="5080E908" w:rsidR="009B56DF" w:rsidRPr="007960E9" w:rsidRDefault="009B56DF">
      <w:pPr>
        <w:numPr>
          <w:ilvl w:val="0"/>
          <w:numId w:val="8"/>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14:paraId="39BBD264" w14:textId="77777777" w:rsidR="009B56DF" w:rsidRDefault="009B56DF">
      <w:pPr>
        <w:numPr>
          <w:ilvl w:val="1"/>
          <w:numId w:val="8"/>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14:paraId="75832868" w14:textId="77777777" w:rsidR="002D2237"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14:paraId="43B21511" w14:textId="77777777" w:rsidR="002D2237" w:rsidRPr="007960E9"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14:paraId="21DF0D9C" w14:textId="77777777" w:rsidR="002D2237" w:rsidRPr="002D2237" w:rsidRDefault="00DF27FE">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14:paraId="0519EAC0" w14:textId="77777777" w:rsidR="002D2237" w:rsidRDefault="002D2237">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14:paraId="4E4F6964" w14:textId="77777777" w:rsidR="009B56DF" w:rsidRDefault="00AD070E">
      <w:pPr>
        <w:numPr>
          <w:ilvl w:val="0"/>
          <w:numId w:val="8"/>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14:paraId="578B1085" w14:textId="77777777" w:rsidR="00D26697" w:rsidRDefault="00D26697" w:rsidP="00D26697">
      <w:pPr>
        <w:tabs>
          <w:tab w:val="left" w:pos="1134"/>
          <w:tab w:val="left" w:pos="1647"/>
        </w:tabs>
        <w:jc w:val="both"/>
        <w:rPr>
          <w:rFonts w:asciiTheme="minorHAnsi" w:hAnsiTheme="minorHAnsi"/>
          <w:sz w:val="20"/>
          <w:szCs w:val="20"/>
        </w:rPr>
      </w:pPr>
    </w:p>
    <w:p w14:paraId="0D05AD70" w14:textId="77777777" w:rsidR="00D26697" w:rsidRPr="008326F7" w:rsidRDefault="00B61E3F" w:rsidP="00D26697">
      <w:pPr>
        <w:tabs>
          <w:tab w:val="left" w:pos="1134"/>
        </w:tabs>
        <w:jc w:val="center"/>
        <w:rPr>
          <w:rFonts w:asciiTheme="minorHAnsi" w:hAnsiTheme="minorHAnsi"/>
          <w:b/>
          <w:sz w:val="20"/>
          <w:szCs w:val="20"/>
          <w:lang w:val="de-DE"/>
        </w:rPr>
      </w:pPr>
      <w:r w:rsidRPr="008326F7">
        <w:rPr>
          <w:rFonts w:asciiTheme="minorHAnsi" w:hAnsiTheme="minorHAnsi"/>
          <w:b/>
          <w:sz w:val="20"/>
          <w:szCs w:val="20"/>
          <w:lang w:val="de-DE"/>
        </w:rPr>
        <w:t>§ 11</w:t>
      </w:r>
    </w:p>
    <w:p w14:paraId="2DDB637A" w14:textId="77777777" w:rsidR="00D26697" w:rsidRPr="008326F7" w:rsidRDefault="00D26697" w:rsidP="00615F19">
      <w:pPr>
        <w:suppressAutoHyphens w:val="0"/>
        <w:autoSpaceDE w:val="0"/>
        <w:autoSpaceDN w:val="0"/>
        <w:adjustRightInd w:val="0"/>
        <w:jc w:val="center"/>
        <w:rPr>
          <w:rFonts w:ascii="Calibri" w:hAnsi="Calibri" w:cs="Arial-BoldMT"/>
          <w:b/>
          <w:bCs/>
          <w:sz w:val="20"/>
          <w:szCs w:val="20"/>
          <w:lang w:eastAsia="pl-PL"/>
        </w:rPr>
      </w:pPr>
      <w:r w:rsidRPr="008326F7">
        <w:rPr>
          <w:rFonts w:ascii="Calibri" w:hAnsi="Calibri" w:cs="Arial-BoldMT"/>
          <w:b/>
          <w:bCs/>
          <w:sz w:val="20"/>
          <w:szCs w:val="20"/>
          <w:lang w:eastAsia="pl-PL"/>
        </w:rPr>
        <w:t>Zmiana umowy:</w:t>
      </w:r>
    </w:p>
    <w:p w14:paraId="5484053A" w14:textId="77777777" w:rsidR="00D26697" w:rsidRPr="008326F7"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8326F7">
        <w:rPr>
          <w:rFonts w:ascii="Calibri" w:hAnsi="Calibri" w:cs="ArialMT"/>
          <w:sz w:val="20"/>
          <w:szCs w:val="20"/>
          <w:lang w:eastAsia="pl-PL"/>
        </w:rPr>
        <w:t xml:space="preserve">1. </w:t>
      </w:r>
      <w:r w:rsidRPr="008326F7">
        <w:rPr>
          <w:rFonts w:ascii="Calibri" w:hAnsi="Calibri" w:cs="ArialMT"/>
          <w:sz w:val="20"/>
          <w:szCs w:val="20"/>
          <w:lang w:eastAsia="pl-PL"/>
        </w:rPr>
        <w:tab/>
        <w:t>Wszelkie zmiany i uzupełnienia warunków umowy mogą być dokonywane za zgodą umawiających się stron, wyrażoną na piśmie w formie aneksu pod rygorem nieważności, o ile nie będzie to sprzeczne z ustawą Prawo zamówień publicznych.</w:t>
      </w:r>
    </w:p>
    <w:p w14:paraId="4347E201" w14:textId="77777777" w:rsidR="00B97C98" w:rsidRPr="008326F7" w:rsidRDefault="00B61E3F" w:rsidP="00B97C98">
      <w:pPr>
        <w:suppressAutoHyphens w:val="0"/>
        <w:autoSpaceDE w:val="0"/>
        <w:autoSpaceDN w:val="0"/>
        <w:adjustRightInd w:val="0"/>
        <w:ind w:left="567" w:hanging="567"/>
        <w:jc w:val="both"/>
        <w:rPr>
          <w:rFonts w:asciiTheme="minorHAnsi" w:hAnsiTheme="minorHAnsi" w:cstheme="minorHAnsi"/>
          <w:color w:val="000000"/>
          <w:spacing w:val="-1"/>
          <w:sz w:val="20"/>
          <w:szCs w:val="20"/>
        </w:rPr>
      </w:pPr>
      <w:r w:rsidRPr="008326F7">
        <w:rPr>
          <w:rFonts w:asciiTheme="minorHAnsi" w:hAnsiTheme="minorHAnsi" w:cstheme="minorHAnsi"/>
          <w:sz w:val="20"/>
          <w:szCs w:val="20"/>
          <w:lang w:eastAsia="pl-PL"/>
        </w:rPr>
        <w:t>2.</w:t>
      </w:r>
      <w:r w:rsidR="00D26697" w:rsidRPr="008326F7">
        <w:rPr>
          <w:rFonts w:asciiTheme="minorHAnsi" w:hAnsiTheme="minorHAnsi" w:cstheme="minorHAnsi"/>
          <w:sz w:val="20"/>
          <w:szCs w:val="20"/>
          <w:lang w:eastAsia="pl-PL"/>
        </w:rPr>
        <w:t xml:space="preserve"> </w:t>
      </w:r>
      <w:r w:rsidR="00D26697" w:rsidRPr="008326F7">
        <w:rPr>
          <w:rFonts w:asciiTheme="minorHAnsi" w:hAnsiTheme="minorHAnsi" w:cstheme="minorHAnsi"/>
          <w:sz w:val="20"/>
          <w:szCs w:val="20"/>
          <w:lang w:eastAsia="pl-PL"/>
        </w:rPr>
        <w:tab/>
      </w:r>
      <w:r w:rsidR="00D26697" w:rsidRPr="008326F7">
        <w:rPr>
          <w:rFonts w:asciiTheme="minorHAnsi" w:hAnsiTheme="minorHAnsi" w:cstheme="minorHAnsi"/>
          <w:color w:val="000000"/>
          <w:sz w:val="20"/>
          <w:szCs w:val="20"/>
        </w:rPr>
        <w:t>Zakazuje</w:t>
      </w:r>
      <w:r w:rsidR="00D26697" w:rsidRPr="008326F7">
        <w:rPr>
          <w:rFonts w:asciiTheme="minorHAnsi" w:hAnsiTheme="minorHAnsi" w:cstheme="minorHAnsi"/>
          <w:color w:val="000000"/>
          <w:spacing w:val="19"/>
          <w:sz w:val="20"/>
          <w:szCs w:val="20"/>
        </w:rPr>
        <w:t xml:space="preserve"> </w:t>
      </w:r>
      <w:r w:rsidR="00D26697" w:rsidRPr="008326F7">
        <w:rPr>
          <w:rFonts w:asciiTheme="minorHAnsi" w:hAnsiTheme="minorHAnsi" w:cstheme="minorHAnsi"/>
          <w:color w:val="000000"/>
          <w:spacing w:val="-1"/>
          <w:sz w:val="20"/>
          <w:szCs w:val="20"/>
        </w:rPr>
        <w:t>się</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zmian </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postanowień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 xml:space="preserve">zawartej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umowy</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w</w:t>
      </w:r>
      <w:r w:rsidR="00D26697" w:rsidRPr="008326F7">
        <w:rPr>
          <w:rFonts w:asciiTheme="minorHAnsi" w:hAnsiTheme="minorHAnsi" w:cstheme="minorHAnsi"/>
          <w:color w:val="000000"/>
          <w:spacing w:val="-2"/>
          <w:sz w:val="20"/>
          <w:szCs w:val="20"/>
        </w:rPr>
        <w:t xml:space="preserve"> </w:t>
      </w:r>
      <w:r w:rsidR="00D26697" w:rsidRPr="008326F7">
        <w:rPr>
          <w:rFonts w:asciiTheme="minorHAnsi" w:hAnsiTheme="minorHAnsi" w:cstheme="minorHAnsi"/>
          <w:color w:val="000000"/>
          <w:sz w:val="20"/>
          <w:szCs w:val="20"/>
        </w:rPr>
        <w:t xml:space="preserve">stosunku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z w:val="20"/>
          <w:szCs w:val="20"/>
        </w:rPr>
        <w:t xml:space="preserve">do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treści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pacing w:val="-1"/>
          <w:sz w:val="20"/>
          <w:szCs w:val="20"/>
        </w:rPr>
        <w:t>oferty,</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na  podstawie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z w:val="20"/>
          <w:szCs w:val="20"/>
        </w:rPr>
        <w:t xml:space="preserve">której  </w:t>
      </w:r>
      <w:r w:rsidR="00D26697" w:rsidRPr="008326F7">
        <w:rPr>
          <w:rFonts w:asciiTheme="minorHAnsi" w:hAnsiTheme="minorHAnsi" w:cstheme="minorHAnsi"/>
          <w:color w:val="000000"/>
          <w:spacing w:val="9"/>
          <w:sz w:val="20"/>
          <w:szCs w:val="20"/>
        </w:rPr>
        <w:t xml:space="preserve"> </w:t>
      </w:r>
      <w:r w:rsidR="00D26697" w:rsidRPr="008326F7">
        <w:rPr>
          <w:rFonts w:asciiTheme="minorHAnsi" w:hAnsiTheme="minorHAnsi" w:cstheme="minorHAnsi"/>
          <w:color w:val="000000"/>
          <w:sz w:val="20"/>
          <w:szCs w:val="20"/>
        </w:rPr>
        <w:t xml:space="preserve">dokonano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pacing w:val="-1"/>
          <w:sz w:val="20"/>
          <w:szCs w:val="20"/>
        </w:rPr>
        <w:t>wyboru</w:t>
      </w:r>
      <w:r w:rsidR="00D26697" w:rsidRPr="008326F7">
        <w:rPr>
          <w:rFonts w:asciiTheme="minorHAnsi" w:eastAsia="Calibri" w:hAnsiTheme="minorHAnsi" w:cstheme="minorHAnsi"/>
          <w:color w:val="000000"/>
          <w:sz w:val="20"/>
          <w:szCs w:val="20"/>
        </w:rPr>
        <w:t xml:space="preserve"> </w:t>
      </w:r>
      <w:r w:rsidR="00D26697" w:rsidRPr="008326F7">
        <w:rPr>
          <w:rFonts w:asciiTheme="minorHAnsi" w:hAnsiTheme="minorHAnsi" w:cstheme="minorHAnsi"/>
          <w:color w:val="000000"/>
          <w:sz w:val="20"/>
          <w:szCs w:val="20"/>
        </w:rPr>
        <w:t xml:space="preserve">wykonawcy,  </w:t>
      </w:r>
      <w:r w:rsidR="00D26697" w:rsidRPr="008326F7">
        <w:rPr>
          <w:rFonts w:asciiTheme="minorHAnsi" w:hAnsiTheme="minorHAnsi" w:cstheme="minorHAnsi"/>
          <w:color w:val="000000"/>
          <w:spacing w:val="28"/>
          <w:sz w:val="20"/>
          <w:szCs w:val="20"/>
        </w:rPr>
        <w:t xml:space="preserve"> </w:t>
      </w:r>
      <w:r w:rsidR="00D26697" w:rsidRPr="008326F7">
        <w:rPr>
          <w:rFonts w:asciiTheme="minorHAnsi" w:hAnsiTheme="minorHAnsi" w:cstheme="minorHAnsi"/>
          <w:color w:val="000000"/>
          <w:spacing w:val="-1"/>
          <w:sz w:val="20"/>
          <w:szCs w:val="20"/>
        </w:rPr>
        <w:t>chyba</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że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z w:val="20"/>
          <w:szCs w:val="20"/>
        </w:rPr>
        <w:t xml:space="preserve">zachodzi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z w:val="20"/>
          <w:szCs w:val="20"/>
        </w:rPr>
        <w:t xml:space="preserve">co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pacing w:val="-1"/>
          <w:sz w:val="20"/>
          <w:szCs w:val="20"/>
        </w:rPr>
        <w:t>najmniej</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jedna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z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pacing w:val="-1"/>
          <w:sz w:val="20"/>
          <w:szCs w:val="20"/>
        </w:rPr>
        <w:t>następujących</w:t>
      </w:r>
      <w:r w:rsidR="00D26697" w:rsidRPr="008326F7">
        <w:rPr>
          <w:rFonts w:asciiTheme="minorHAnsi" w:hAnsiTheme="minorHAnsi" w:cstheme="minorHAnsi"/>
          <w:color w:val="000000"/>
          <w:spacing w:val="45"/>
          <w:w w:val="99"/>
          <w:sz w:val="20"/>
          <w:szCs w:val="20"/>
        </w:rPr>
        <w:t xml:space="preserve"> </w:t>
      </w:r>
      <w:r w:rsidR="00D26697" w:rsidRPr="008326F7">
        <w:rPr>
          <w:rFonts w:asciiTheme="minorHAnsi" w:hAnsiTheme="minorHAnsi" w:cstheme="minorHAnsi"/>
          <w:color w:val="000000"/>
          <w:spacing w:val="-1"/>
          <w:sz w:val="20"/>
          <w:szCs w:val="20"/>
        </w:rPr>
        <w:t>okoliczności:</w:t>
      </w:r>
    </w:p>
    <w:p w14:paraId="4F11DCAE" w14:textId="74481E70" w:rsidR="00B97C98" w:rsidRPr="008326F7" w:rsidRDefault="00B97C98" w:rsidP="00B97C98">
      <w:pPr>
        <w:suppressAutoHyphens w:val="0"/>
        <w:autoSpaceDE w:val="0"/>
        <w:autoSpaceDN w:val="0"/>
        <w:adjustRightInd w:val="0"/>
        <w:ind w:left="567"/>
        <w:jc w:val="both"/>
        <w:rPr>
          <w:rFonts w:asciiTheme="minorHAnsi" w:hAnsiTheme="minorHAnsi" w:cstheme="minorHAnsi"/>
          <w:sz w:val="20"/>
          <w:szCs w:val="20"/>
          <w:lang w:eastAsia="pl-PL"/>
        </w:rPr>
      </w:pPr>
      <w:r w:rsidRPr="008326F7">
        <w:rPr>
          <w:rFonts w:asciiTheme="minorHAnsi" w:hAnsiTheme="minorHAnsi" w:cstheme="minorHAnsi"/>
          <w:color w:val="000000"/>
          <w:spacing w:val="-1"/>
          <w:sz w:val="20"/>
          <w:szCs w:val="20"/>
        </w:rPr>
        <w:t xml:space="preserve">a) </w:t>
      </w:r>
      <w:r w:rsidRPr="008326F7">
        <w:rPr>
          <w:rFonts w:asciiTheme="minorHAnsi" w:hAnsiTheme="minorHAnsi" w:cstheme="minorHAnsi"/>
          <w:sz w:val="20"/>
          <w:szCs w:val="20"/>
        </w:rPr>
        <w:t xml:space="preserve">gdy nowy wykonawca ma zastąpić </w:t>
      </w:r>
      <w:r w:rsidRPr="008326F7">
        <w:rPr>
          <w:rFonts w:asciiTheme="minorHAnsi" w:hAnsiTheme="minorHAnsi" w:cstheme="minorHAnsi"/>
          <w:spacing w:val="-1"/>
          <w:sz w:val="20"/>
          <w:szCs w:val="20"/>
        </w:rPr>
        <w:t>dotychczasowego</w:t>
      </w:r>
      <w:r w:rsidRPr="008326F7">
        <w:rPr>
          <w:rFonts w:asciiTheme="minorHAnsi" w:hAnsiTheme="minorHAnsi" w:cstheme="minorHAnsi"/>
          <w:sz w:val="20"/>
          <w:szCs w:val="20"/>
        </w:rPr>
        <w:t xml:space="preserve"> </w:t>
      </w:r>
      <w:r w:rsidRPr="008326F7">
        <w:rPr>
          <w:rFonts w:asciiTheme="minorHAnsi" w:hAnsiTheme="minorHAnsi" w:cstheme="minorHAnsi"/>
          <w:spacing w:val="-1"/>
          <w:sz w:val="20"/>
          <w:szCs w:val="20"/>
        </w:rPr>
        <w:t>wykonawcę:</w:t>
      </w:r>
    </w:p>
    <w:p w14:paraId="7B4BDA9F" w14:textId="34B852AE"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4"/>
          <w:sz w:val="20"/>
        </w:rPr>
        <w:t xml:space="preserve"> </w:t>
      </w:r>
      <w:r w:rsidRPr="008326F7">
        <w:rPr>
          <w:rFonts w:asciiTheme="minorHAnsi" w:hAnsiTheme="minorHAnsi" w:cstheme="minorHAnsi"/>
          <w:sz w:val="20"/>
        </w:rPr>
        <w:t>taka</w:t>
      </w:r>
      <w:r w:rsidRPr="008326F7">
        <w:rPr>
          <w:rFonts w:asciiTheme="minorHAnsi" w:hAnsiTheme="minorHAnsi" w:cstheme="minorHAnsi"/>
          <w:spacing w:val="-2"/>
          <w:sz w:val="20"/>
        </w:rPr>
        <w:t xml:space="preserve"> </w:t>
      </w:r>
      <w:r w:rsidRPr="008326F7">
        <w:rPr>
          <w:rFonts w:asciiTheme="minorHAnsi" w:hAnsiTheme="minorHAnsi" w:cstheme="minorHAnsi"/>
          <w:spacing w:val="-1"/>
          <w:sz w:val="20"/>
        </w:rPr>
        <w:t>możliwość</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została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przewidziana</w:t>
      </w:r>
      <w:r w:rsidRPr="008326F7">
        <w:rPr>
          <w:rFonts w:asciiTheme="minorHAnsi" w:hAnsiTheme="minorHAnsi" w:cstheme="minorHAnsi"/>
          <w:spacing w:val="-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postanowieniach</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umownych,</w:t>
      </w:r>
      <w:r w:rsidRPr="008326F7">
        <w:rPr>
          <w:rFonts w:asciiTheme="minorHAnsi" w:hAnsiTheme="minorHAnsi" w:cstheme="minorHAnsi"/>
          <w:spacing w:val="97"/>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
          <w:sz w:val="20"/>
        </w:rPr>
        <w:t xml:space="preserve"> mowa </w:t>
      </w:r>
      <w:r w:rsidRPr="008326F7">
        <w:rPr>
          <w:rFonts w:asciiTheme="minorHAnsi" w:hAnsiTheme="minorHAnsi" w:cstheme="minorHAnsi"/>
          <w:sz w:val="20"/>
        </w:rPr>
        <w:t>w</w:t>
      </w:r>
      <w:r w:rsidRPr="008326F7">
        <w:rPr>
          <w:rFonts w:asciiTheme="minorHAnsi" w:hAnsiTheme="minorHAnsi" w:cstheme="minorHAnsi"/>
          <w:spacing w:val="-2"/>
          <w:sz w:val="20"/>
        </w:rPr>
        <w:t xml:space="preserve"> </w:t>
      </w:r>
      <w:r w:rsidRPr="008326F7">
        <w:rPr>
          <w:rFonts w:asciiTheme="minorHAnsi" w:hAnsiTheme="minorHAnsi" w:cstheme="minorHAnsi"/>
          <w:sz w:val="20"/>
        </w:rPr>
        <w:t>pkt</w:t>
      </w:r>
      <w:r w:rsidRPr="008326F7">
        <w:rPr>
          <w:rFonts w:asciiTheme="minorHAnsi" w:hAnsiTheme="minorHAnsi" w:cstheme="minorHAnsi"/>
          <w:spacing w:val="-1"/>
          <w:sz w:val="20"/>
        </w:rPr>
        <w:t xml:space="preserve"> </w:t>
      </w:r>
      <w:r w:rsidRPr="008326F7">
        <w:rPr>
          <w:rFonts w:asciiTheme="minorHAnsi" w:hAnsiTheme="minorHAnsi" w:cstheme="minorHAnsi"/>
          <w:sz w:val="20"/>
        </w:rPr>
        <w:t>1,</w:t>
      </w:r>
      <w:r w:rsidRPr="008326F7">
        <w:rPr>
          <w:rFonts w:asciiTheme="minorHAnsi" w:hAnsiTheme="minorHAnsi" w:cstheme="minorHAnsi"/>
          <w:spacing w:val="-1"/>
          <w:sz w:val="20"/>
        </w:rPr>
        <w:t xml:space="preserve"> </w:t>
      </w:r>
      <w:r w:rsidRPr="008326F7">
        <w:rPr>
          <w:rFonts w:asciiTheme="minorHAnsi" w:hAnsiTheme="minorHAnsi" w:cstheme="minorHAnsi"/>
          <w:sz w:val="20"/>
        </w:rPr>
        <w:t>lub</w:t>
      </w:r>
    </w:p>
    <w:p w14:paraId="272CD1F4" w14:textId="4E45477F"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wyniku</w:t>
      </w:r>
      <w:r w:rsidRPr="008326F7">
        <w:rPr>
          <w:rFonts w:asciiTheme="minorHAnsi" w:hAnsiTheme="minorHAnsi" w:cstheme="minorHAnsi"/>
          <w:sz w:val="20"/>
        </w:rPr>
        <w:t xml:space="preserve"> </w:t>
      </w:r>
      <w:r w:rsidRPr="008326F7">
        <w:rPr>
          <w:rFonts w:asciiTheme="minorHAnsi" w:hAnsiTheme="minorHAnsi" w:cstheme="minorHAnsi"/>
          <w:spacing w:val="49"/>
          <w:sz w:val="20"/>
        </w:rPr>
        <w:t xml:space="preserve"> </w:t>
      </w:r>
      <w:r w:rsidRPr="008326F7">
        <w:rPr>
          <w:rFonts w:asciiTheme="minorHAnsi" w:hAnsiTheme="minorHAnsi" w:cstheme="minorHAnsi"/>
          <w:sz w:val="20"/>
        </w:rPr>
        <w:t xml:space="preserve">sukcesji,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wstępując  </w:t>
      </w:r>
      <w:r w:rsidRPr="008326F7">
        <w:rPr>
          <w:rFonts w:asciiTheme="minorHAnsi" w:hAnsiTheme="minorHAnsi" w:cstheme="minorHAnsi"/>
          <w:spacing w:val="48"/>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prawa</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z w:val="20"/>
        </w:rPr>
        <w:t xml:space="preserve">i </w:t>
      </w:r>
      <w:r w:rsidRPr="008326F7">
        <w:rPr>
          <w:rFonts w:asciiTheme="minorHAnsi" w:hAnsiTheme="minorHAnsi" w:cstheme="minorHAnsi"/>
          <w:spacing w:val="-1"/>
          <w:sz w:val="20"/>
        </w:rPr>
        <w:t>obowiązki</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5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następstwie</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połączenia,</w:t>
      </w:r>
      <w:r w:rsidRPr="008326F7">
        <w:rPr>
          <w:rFonts w:asciiTheme="minorHAnsi" w:hAnsiTheme="minorHAnsi" w:cstheme="minorHAnsi"/>
          <w:spacing w:val="31"/>
          <w:sz w:val="20"/>
        </w:rPr>
        <w:t xml:space="preserve"> </w:t>
      </w:r>
      <w:r w:rsidRPr="008326F7">
        <w:rPr>
          <w:rFonts w:asciiTheme="minorHAnsi" w:hAnsiTheme="minorHAnsi" w:cstheme="minorHAnsi"/>
          <w:sz w:val="20"/>
        </w:rPr>
        <w:t>podziału,</w:t>
      </w:r>
      <w:r w:rsidRPr="008326F7">
        <w:rPr>
          <w:rFonts w:asciiTheme="minorHAnsi" w:hAnsiTheme="minorHAnsi" w:cstheme="minorHAnsi"/>
          <w:spacing w:val="35"/>
          <w:sz w:val="20"/>
        </w:rPr>
        <w:t xml:space="preserve"> </w:t>
      </w:r>
      <w:r w:rsidRPr="008326F7">
        <w:rPr>
          <w:rFonts w:asciiTheme="minorHAnsi" w:hAnsiTheme="minorHAnsi" w:cstheme="minorHAnsi"/>
          <w:spacing w:val="-1"/>
          <w:sz w:val="20"/>
        </w:rPr>
        <w:t>przekształcenia,</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upadłości,</w:t>
      </w:r>
      <w:r w:rsidRPr="008326F7">
        <w:rPr>
          <w:rFonts w:asciiTheme="minorHAnsi" w:hAnsiTheme="minorHAnsi" w:cstheme="minorHAnsi"/>
          <w:spacing w:val="99"/>
          <w:sz w:val="20"/>
        </w:rPr>
        <w:t xml:space="preserve"> </w:t>
      </w:r>
      <w:r w:rsidRPr="008326F7">
        <w:rPr>
          <w:rFonts w:asciiTheme="minorHAnsi" w:hAnsiTheme="minorHAnsi" w:cstheme="minorHAnsi"/>
          <w:spacing w:val="-1"/>
          <w:sz w:val="20"/>
        </w:rPr>
        <w:t>restrukturyzacji,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dziedziczenia</w:t>
      </w:r>
      <w:r w:rsidRPr="008326F7">
        <w:rPr>
          <w:rFonts w:asciiTheme="minorHAnsi" w:hAnsiTheme="minorHAnsi" w:cstheme="minorHAnsi"/>
          <w:spacing w:val="21"/>
          <w:sz w:val="20"/>
        </w:rPr>
        <w:t xml:space="preserve"> </w:t>
      </w:r>
      <w:r w:rsidRPr="008326F7">
        <w:rPr>
          <w:rFonts w:asciiTheme="minorHAnsi" w:hAnsiTheme="minorHAnsi" w:cstheme="minorHAnsi"/>
          <w:sz w:val="20"/>
        </w:rPr>
        <w:t>lub</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nabycia</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73"/>
          <w:sz w:val="20"/>
        </w:rPr>
        <w:t xml:space="preserve"> </w:t>
      </w:r>
      <w:r w:rsidRPr="008326F7">
        <w:rPr>
          <w:rFonts w:asciiTheme="minorHAnsi" w:hAnsiTheme="minorHAnsi" w:cstheme="minorHAnsi"/>
          <w:sz w:val="20"/>
        </w:rPr>
        <w:t>lub</w:t>
      </w:r>
      <w:r w:rsidRPr="008326F7">
        <w:rPr>
          <w:rFonts w:asciiTheme="minorHAnsi" w:hAnsiTheme="minorHAnsi" w:cstheme="minorHAnsi"/>
          <w:spacing w:val="7"/>
          <w:sz w:val="20"/>
        </w:rPr>
        <w:t xml:space="preserve"> </w:t>
      </w:r>
      <w:r w:rsidRPr="008326F7">
        <w:rPr>
          <w:rFonts w:asciiTheme="minorHAnsi" w:hAnsiTheme="minorHAnsi" w:cstheme="minorHAnsi"/>
          <w:sz w:val="20"/>
        </w:rPr>
        <w:t>jego</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przedsiębiorstwa,</w:t>
      </w:r>
      <w:r w:rsidRPr="008326F7">
        <w:rPr>
          <w:rFonts w:asciiTheme="minorHAnsi" w:hAnsiTheme="minorHAnsi" w:cstheme="minorHAnsi"/>
          <w:spacing w:val="8"/>
          <w:sz w:val="20"/>
        </w:rPr>
        <w:t xml:space="preserve"> </w:t>
      </w:r>
      <w:r w:rsidRPr="008326F7">
        <w:rPr>
          <w:rFonts w:asciiTheme="minorHAnsi" w:hAnsiTheme="minorHAnsi" w:cstheme="minorHAnsi"/>
          <w:sz w:val="20"/>
        </w:rPr>
        <w:t>o ile</w:t>
      </w:r>
      <w:r w:rsidRPr="008326F7">
        <w:rPr>
          <w:rFonts w:asciiTheme="minorHAnsi" w:hAnsiTheme="minorHAnsi" w:cstheme="minorHAnsi"/>
          <w:spacing w:val="6"/>
          <w:sz w:val="20"/>
        </w:rPr>
        <w:t xml:space="preserve"> </w:t>
      </w:r>
      <w:r w:rsidRPr="008326F7">
        <w:rPr>
          <w:rFonts w:asciiTheme="minorHAnsi" w:hAnsiTheme="minorHAnsi" w:cstheme="minorHAnsi"/>
          <w:sz w:val="20"/>
        </w:rPr>
        <w:t>nowy</w:t>
      </w:r>
      <w:r w:rsidRPr="008326F7">
        <w:rPr>
          <w:rFonts w:asciiTheme="minorHAnsi" w:hAnsiTheme="minorHAnsi" w:cstheme="minorHAnsi"/>
          <w:spacing w:val="7"/>
          <w:sz w:val="20"/>
        </w:rPr>
        <w:t xml:space="preserve"> </w:t>
      </w:r>
      <w:r w:rsidRPr="008326F7">
        <w:rPr>
          <w:rFonts w:asciiTheme="minorHAnsi" w:hAnsiTheme="minorHAnsi" w:cstheme="minorHAnsi"/>
          <w:sz w:val="20"/>
        </w:rPr>
        <w:t>wykonawca</w:t>
      </w:r>
      <w:r w:rsidRPr="008326F7">
        <w:rPr>
          <w:rFonts w:asciiTheme="minorHAnsi" w:hAnsiTheme="minorHAnsi" w:cstheme="minorHAnsi"/>
          <w:spacing w:val="8"/>
          <w:sz w:val="20"/>
        </w:rPr>
        <w:t xml:space="preserve"> </w:t>
      </w:r>
      <w:r w:rsidRPr="008326F7">
        <w:rPr>
          <w:rFonts w:asciiTheme="minorHAnsi" w:hAnsiTheme="minorHAnsi" w:cstheme="minorHAnsi"/>
          <w:sz w:val="20"/>
        </w:rPr>
        <w:t>spełnia</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warunki</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udziału</w:t>
      </w:r>
      <w:r w:rsidRPr="008326F7">
        <w:rPr>
          <w:rFonts w:asciiTheme="minorHAnsi" w:hAnsiTheme="minorHAnsi" w:cstheme="minorHAnsi"/>
          <w:sz w:val="20"/>
        </w:rPr>
        <w:t xml:space="preserve"> w</w:t>
      </w:r>
      <w:r w:rsidRPr="008326F7">
        <w:rPr>
          <w:rFonts w:asciiTheme="minorHAnsi" w:hAnsiTheme="minorHAnsi" w:cstheme="minorHAnsi"/>
          <w:spacing w:val="-1"/>
          <w:sz w:val="20"/>
        </w:rPr>
        <w:t xml:space="preserve"> </w:t>
      </w:r>
      <w:r w:rsidRPr="008326F7">
        <w:rPr>
          <w:rFonts w:asciiTheme="minorHAnsi" w:hAnsiTheme="minorHAnsi" w:cstheme="minorHAnsi"/>
          <w:sz w:val="20"/>
        </w:rPr>
        <w:t>postępowaniu,</w:t>
      </w:r>
      <w:r w:rsidRPr="008326F7">
        <w:rPr>
          <w:rFonts w:asciiTheme="minorHAnsi" w:hAnsiTheme="minorHAnsi" w:cstheme="minorHAnsi"/>
          <w:spacing w:val="-7"/>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zachodzą</w:t>
      </w:r>
      <w:r w:rsidRPr="008326F7">
        <w:rPr>
          <w:rFonts w:asciiTheme="minorHAnsi" w:hAnsiTheme="minorHAnsi" w:cstheme="minorHAnsi"/>
          <w:spacing w:val="-7"/>
          <w:sz w:val="20"/>
        </w:rPr>
        <w:t xml:space="preserve"> </w:t>
      </w:r>
      <w:r w:rsidRPr="008326F7">
        <w:rPr>
          <w:rFonts w:asciiTheme="minorHAnsi" w:hAnsiTheme="minorHAnsi" w:cstheme="minorHAnsi"/>
          <w:sz w:val="20"/>
        </w:rPr>
        <w:t>wobec</w:t>
      </w:r>
      <w:r w:rsidRPr="008326F7">
        <w:rPr>
          <w:rFonts w:asciiTheme="minorHAnsi" w:hAnsiTheme="minorHAnsi" w:cstheme="minorHAnsi"/>
          <w:spacing w:val="-8"/>
          <w:sz w:val="20"/>
        </w:rPr>
        <w:t xml:space="preserve"> </w:t>
      </w:r>
      <w:r w:rsidRPr="008326F7">
        <w:rPr>
          <w:rFonts w:asciiTheme="minorHAnsi" w:hAnsiTheme="minorHAnsi" w:cstheme="minorHAnsi"/>
          <w:sz w:val="20"/>
        </w:rPr>
        <w:t>niego</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podstawy</w:t>
      </w:r>
      <w:r w:rsidRPr="008326F7">
        <w:rPr>
          <w:rFonts w:asciiTheme="minorHAnsi" w:hAnsiTheme="minorHAnsi" w:cstheme="minorHAnsi"/>
          <w:spacing w:val="-7"/>
          <w:sz w:val="20"/>
        </w:rPr>
        <w:t xml:space="preserve"> </w:t>
      </w:r>
      <w:r w:rsidRPr="008326F7">
        <w:rPr>
          <w:rFonts w:asciiTheme="minorHAnsi" w:hAnsiTheme="minorHAnsi" w:cstheme="minorHAnsi"/>
          <w:sz w:val="20"/>
        </w:rPr>
        <w:t>wykluczenia</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31"/>
          <w:sz w:val="20"/>
        </w:rPr>
        <w:t xml:space="preserve"> </w:t>
      </w:r>
      <w:r w:rsidRPr="008326F7">
        <w:rPr>
          <w:rFonts w:asciiTheme="minorHAnsi" w:hAnsiTheme="minorHAnsi" w:cstheme="minorHAnsi"/>
          <w:sz w:val="20"/>
        </w:rPr>
        <w:t>pociąga</w:t>
      </w:r>
      <w:r w:rsidRPr="008326F7">
        <w:rPr>
          <w:rFonts w:asciiTheme="minorHAnsi" w:hAnsiTheme="minorHAnsi" w:cstheme="minorHAnsi"/>
          <w:spacing w:val="10"/>
          <w:sz w:val="20"/>
        </w:rPr>
        <w:t xml:space="preserve"> </w:t>
      </w:r>
      <w:r w:rsidRPr="008326F7">
        <w:rPr>
          <w:rFonts w:asciiTheme="minorHAnsi" w:hAnsiTheme="minorHAnsi" w:cstheme="minorHAnsi"/>
          <w:sz w:val="20"/>
        </w:rPr>
        <w:t>to</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w:t>
      </w:r>
      <w:r w:rsidRPr="008326F7">
        <w:rPr>
          <w:rFonts w:asciiTheme="minorHAnsi" w:hAnsiTheme="minorHAnsi" w:cstheme="minorHAnsi"/>
          <w:spacing w:val="12"/>
          <w:sz w:val="20"/>
        </w:rPr>
        <w:t xml:space="preserve"> </w:t>
      </w:r>
      <w:r w:rsidRPr="008326F7">
        <w:rPr>
          <w:rFonts w:asciiTheme="minorHAnsi" w:hAnsiTheme="minorHAnsi" w:cstheme="minorHAnsi"/>
          <w:sz w:val="20"/>
        </w:rPr>
        <w:t>sobą</w:t>
      </w:r>
      <w:r w:rsidRPr="008326F7">
        <w:rPr>
          <w:rFonts w:asciiTheme="minorHAnsi" w:hAnsiTheme="minorHAnsi" w:cstheme="minorHAnsi"/>
          <w:spacing w:val="12"/>
          <w:sz w:val="20"/>
        </w:rPr>
        <w:t xml:space="preserve"> </w:t>
      </w:r>
      <w:r w:rsidRPr="008326F7">
        <w:rPr>
          <w:rFonts w:asciiTheme="minorHAnsi" w:hAnsiTheme="minorHAnsi" w:cstheme="minorHAnsi"/>
          <w:sz w:val="20"/>
        </w:rPr>
        <w:t>innych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istotnych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z w:val="20"/>
        </w:rPr>
        <w:t>także</w:t>
      </w:r>
      <w:r w:rsidRPr="008326F7">
        <w:rPr>
          <w:rFonts w:asciiTheme="minorHAnsi" w:hAnsiTheme="minorHAnsi" w:cstheme="minorHAnsi"/>
          <w:spacing w:val="10"/>
          <w:sz w:val="20"/>
        </w:rPr>
        <w:t xml:space="preserve"> </w:t>
      </w:r>
      <w:r w:rsidRPr="008326F7">
        <w:rPr>
          <w:rFonts w:asciiTheme="minorHAnsi" w:hAnsiTheme="minorHAnsi" w:cstheme="minorHAnsi"/>
          <w:sz w:val="20"/>
        </w:rPr>
        <w:t>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ma</w:t>
      </w:r>
      <w:r w:rsidRPr="008326F7">
        <w:rPr>
          <w:rFonts w:asciiTheme="minorHAnsi" w:hAnsiTheme="minorHAnsi" w:cstheme="minorHAnsi"/>
          <w:spacing w:val="12"/>
          <w:sz w:val="20"/>
        </w:rPr>
        <w:t xml:space="preserve"> </w:t>
      </w:r>
      <w:r w:rsidRPr="008326F7">
        <w:rPr>
          <w:rFonts w:asciiTheme="minorHAnsi" w:hAnsiTheme="minorHAnsi" w:cstheme="minorHAnsi"/>
          <w:sz w:val="20"/>
        </w:rPr>
        <w:t>na</w:t>
      </w:r>
      <w:r w:rsidRPr="008326F7">
        <w:rPr>
          <w:rFonts w:asciiTheme="minorHAnsi" w:hAnsiTheme="minorHAnsi" w:cstheme="minorHAnsi"/>
          <w:spacing w:val="12"/>
          <w:sz w:val="20"/>
        </w:rPr>
        <w:t xml:space="preserve"> </w:t>
      </w:r>
      <w:r w:rsidRPr="008326F7">
        <w:rPr>
          <w:rFonts w:asciiTheme="minorHAnsi" w:hAnsiTheme="minorHAnsi" w:cstheme="minorHAnsi"/>
          <w:sz w:val="20"/>
        </w:rPr>
        <w:t>celu</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uniknięcia</w:t>
      </w:r>
      <w:r w:rsidRPr="008326F7">
        <w:rPr>
          <w:rFonts w:asciiTheme="minorHAnsi" w:hAnsiTheme="minorHAnsi" w:cstheme="minorHAnsi"/>
          <w:sz w:val="20"/>
        </w:rPr>
        <w:t xml:space="preserve"> </w:t>
      </w:r>
      <w:r w:rsidRPr="008326F7">
        <w:rPr>
          <w:rFonts w:asciiTheme="minorHAnsi" w:hAnsiTheme="minorHAnsi" w:cstheme="minorHAnsi"/>
          <w:spacing w:val="-1"/>
          <w:sz w:val="20"/>
        </w:rPr>
        <w:t>stosowania</w:t>
      </w:r>
      <w:r w:rsidRPr="008326F7">
        <w:rPr>
          <w:rFonts w:asciiTheme="minorHAnsi" w:hAnsiTheme="minorHAnsi" w:cstheme="minorHAnsi"/>
          <w:sz w:val="20"/>
        </w:rPr>
        <w:t xml:space="preserve"> przepisów </w:t>
      </w:r>
      <w:r w:rsidRPr="008326F7">
        <w:rPr>
          <w:rFonts w:asciiTheme="minorHAnsi" w:hAnsiTheme="minorHAnsi" w:cstheme="minorHAnsi"/>
          <w:spacing w:val="-1"/>
          <w:sz w:val="20"/>
        </w:rPr>
        <w:t>ustawy,</w:t>
      </w:r>
      <w:r w:rsidRPr="008326F7">
        <w:rPr>
          <w:rFonts w:asciiTheme="minorHAnsi" w:hAnsiTheme="minorHAnsi" w:cstheme="minorHAnsi"/>
          <w:sz w:val="20"/>
        </w:rPr>
        <w:t xml:space="preserve"> lub</w:t>
      </w:r>
    </w:p>
    <w:p w14:paraId="7D7F3F46" w14:textId="77777777"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w:t>
      </w:r>
      <w:r w:rsidRPr="008326F7">
        <w:rPr>
          <w:rFonts w:asciiTheme="minorHAnsi" w:hAnsiTheme="minorHAnsi" w:cstheme="minorHAnsi"/>
          <w:spacing w:val="14"/>
          <w:sz w:val="20"/>
        </w:rPr>
        <w:t xml:space="preserve"> </w:t>
      </w:r>
      <w:r w:rsidRPr="008326F7">
        <w:rPr>
          <w:rFonts w:asciiTheme="minorHAnsi" w:hAnsiTheme="minorHAnsi" w:cstheme="minorHAnsi"/>
          <w:sz w:val="20"/>
        </w:rPr>
        <w:t>wyniku</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14"/>
          <w:sz w:val="20"/>
        </w:rPr>
        <w:t xml:space="preserve"> </w:t>
      </w:r>
      <w:r w:rsidRPr="008326F7">
        <w:rPr>
          <w:rFonts w:asciiTheme="minorHAnsi" w:hAnsiTheme="minorHAnsi" w:cstheme="minorHAnsi"/>
          <w:spacing w:val="-1"/>
          <w:sz w:val="20"/>
        </w:rPr>
        <w:t>przez</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zamawiającego</w:t>
      </w:r>
      <w:r w:rsidRPr="008326F7">
        <w:rPr>
          <w:rFonts w:asciiTheme="minorHAnsi" w:hAnsiTheme="minorHAnsi" w:cstheme="minorHAnsi"/>
          <w:spacing w:val="15"/>
          <w:sz w:val="20"/>
        </w:rPr>
        <w:t xml:space="preserve"> </w:t>
      </w:r>
      <w:r w:rsidRPr="008326F7">
        <w:rPr>
          <w:rFonts w:asciiTheme="minorHAnsi" w:hAnsiTheme="minorHAnsi" w:cstheme="minorHAnsi"/>
          <w:sz w:val="20"/>
        </w:rPr>
        <w:t>zobowiązań</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65"/>
          <w:sz w:val="20"/>
        </w:rPr>
        <w:t xml:space="preserve"> </w:t>
      </w:r>
      <w:r w:rsidRPr="008326F7">
        <w:rPr>
          <w:rFonts w:asciiTheme="minorHAnsi" w:hAnsiTheme="minorHAnsi" w:cstheme="minorHAnsi"/>
          <w:sz w:val="20"/>
        </w:rPr>
        <w:t xml:space="preserve">względem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jego </w:t>
      </w:r>
      <w:r w:rsidRPr="008326F7">
        <w:rPr>
          <w:rFonts w:asciiTheme="minorHAnsi" w:hAnsiTheme="minorHAnsi" w:cstheme="minorHAnsi"/>
          <w:spacing w:val="49"/>
          <w:sz w:val="20"/>
        </w:rPr>
        <w:t xml:space="preserve"> </w:t>
      </w:r>
      <w:r w:rsidRPr="008326F7">
        <w:rPr>
          <w:rFonts w:asciiTheme="minorHAnsi" w:hAnsiTheme="minorHAnsi" w:cstheme="minorHAnsi"/>
          <w:spacing w:val="-1"/>
          <w:sz w:val="20"/>
        </w:rPr>
        <w:t>podwykonawców,</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przypadku,  </w:t>
      </w:r>
      <w:r w:rsidRPr="008326F7">
        <w:rPr>
          <w:rFonts w:asciiTheme="minorHAnsi" w:hAnsiTheme="minorHAnsi" w:cstheme="minorHAnsi"/>
          <w:spacing w:val="49"/>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którym</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mowa</w:t>
      </w:r>
      <w:r w:rsidRPr="008326F7">
        <w:rPr>
          <w:rFonts w:asciiTheme="minorHAnsi" w:hAnsiTheme="minorHAnsi" w:cstheme="minorHAnsi"/>
          <w:spacing w:val="43"/>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z w:val="20"/>
        </w:rPr>
        <w:t>art.</w:t>
      </w:r>
      <w:r w:rsidRPr="008326F7">
        <w:rPr>
          <w:rFonts w:asciiTheme="minorHAnsi" w:hAnsiTheme="minorHAnsi" w:cstheme="minorHAnsi"/>
          <w:spacing w:val="-2"/>
          <w:sz w:val="20"/>
        </w:rPr>
        <w:t xml:space="preserve"> </w:t>
      </w:r>
      <w:r w:rsidRPr="008326F7">
        <w:rPr>
          <w:rFonts w:asciiTheme="minorHAnsi" w:hAnsiTheme="minorHAnsi" w:cstheme="minorHAnsi"/>
          <w:sz w:val="20"/>
        </w:rPr>
        <w:t>465</w:t>
      </w:r>
      <w:r w:rsidRPr="008326F7">
        <w:rPr>
          <w:rFonts w:asciiTheme="minorHAnsi" w:hAnsiTheme="minorHAnsi" w:cstheme="minorHAnsi"/>
          <w:spacing w:val="-1"/>
          <w:sz w:val="20"/>
        </w:rPr>
        <w:t xml:space="preserve"> ust.</w:t>
      </w:r>
      <w:r w:rsidRPr="008326F7">
        <w:rPr>
          <w:rFonts w:asciiTheme="minorHAnsi" w:hAnsiTheme="minorHAnsi" w:cstheme="minorHAnsi"/>
          <w:spacing w:val="-2"/>
          <w:sz w:val="20"/>
        </w:rPr>
        <w:t xml:space="preserve"> </w:t>
      </w:r>
      <w:r w:rsidRPr="008326F7">
        <w:rPr>
          <w:rFonts w:asciiTheme="minorHAnsi" w:hAnsiTheme="minorHAnsi" w:cstheme="minorHAnsi"/>
          <w:sz w:val="20"/>
        </w:rPr>
        <w:t>1;</w:t>
      </w:r>
    </w:p>
    <w:p w14:paraId="15AB6521" w14:textId="113B850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7"/>
          <w:sz w:val="20"/>
        </w:rPr>
        <w:t xml:space="preserve"> </w:t>
      </w:r>
      <w:r w:rsidRPr="008326F7">
        <w:rPr>
          <w:rFonts w:asciiTheme="minorHAnsi" w:hAnsiTheme="minorHAnsi" w:cstheme="minorHAnsi"/>
          <w:sz w:val="20"/>
        </w:rPr>
        <w:t>dotyczy</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realizacji,</w:t>
      </w:r>
      <w:r w:rsidRPr="008326F7">
        <w:rPr>
          <w:rFonts w:asciiTheme="minorHAnsi" w:hAnsiTheme="minorHAnsi" w:cstheme="minorHAnsi"/>
          <w:spacing w:val="6"/>
          <w:sz w:val="20"/>
        </w:rPr>
        <w:t xml:space="preserve"> </w:t>
      </w:r>
      <w:r w:rsidRPr="008326F7">
        <w:rPr>
          <w:rFonts w:asciiTheme="minorHAnsi" w:hAnsiTheme="minorHAnsi" w:cstheme="minorHAnsi"/>
          <w:sz w:val="20"/>
        </w:rPr>
        <w:t>przez</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6"/>
          <w:sz w:val="20"/>
        </w:rPr>
        <w:t xml:space="preserve"> </w:t>
      </w:r>
      <w:r w:rsidRPr="008326F7">
        <w:rPr>
          <w:rFonts w:asciiTheme="minorHAnsi" w:hAnsiTheme="minorHAnsi" w:cstheme="minorHAnsi"/>
          <w:sz w:val="20"/>
        </w:rPr>
        <w:t>wykonawcę,</w:t>
      </w:r>
      <w:r w:rsidRPr="008326F7">
        <w:rPr>
          <w:rFonts w:asciiTheme="minorHAnsi" w:hAnsiTheme="minorHAnsi" w:cstheme="minorHAnsi"/>
          <w:spacing w:val="6"/>
          <w:sz w:val="20"/>
        </w:rPr>
        <w:t xml:space="preserve"> </w:t>
      </w:r>
      <w:r w:rsidRPr="008326F7">
        <w:rPr>
          <w:rFonts w:asciiTheme="minorHAnsi" w:hAnsiTheme="minorHAnsi" w:cstheme="minorHAnsi"/>
          <w:sz w:val="20"/>
        </w:rPr>
        <w:t>dodatkowych</w:t>
      </w:r>
      <w:r w:rsidRPr="008326F7">
        <w:rPr>
          <w:rFonts w:asciiTheme="minorHAnsi" w:hAnsiTheme="minorHAnsi" w:cstheme="minorHAnsi"/>
          <w:spacing w:val="55"/>
          <w:sz w:val="20"/>
        </w:rPr>
        <w:t xml:space="preserve"> </w:t>
      </w:r>
      <w:r w:rsidRPr="008326F7">
        <w:rPr>
          <w:rFonts w:asciiTheme="minorHAnsi" w:hAnsiTheme="minorHAnsi" w:cstheme="minorHAnsi"/>
          <w:sz w:val="20"/>
        </w:rPr>
        <w:t>dostaw,</w:t>
      </w:r>
      <w:r w:rsidRPr="008326F7">
        <w:rPr>
          <w:rFonts w:asciiTheme="minorHAnsi" w:hAnsiTheme="minorHAnsi" w:cstheme="minorHAnsi"/>
          <w:spacing w:val="9"/>
          <w:sz w:val="20"/>
        </w:rPr>
        <w:t xml:space="preserve"> </w:t>
      </w:r>
      <w:r w:rsidRPr="008326F7">
        <w:rPr>
          <w:rFonts w:asciiTheme="minorHAnsi" w:hAnsiTheme="minorHAnsi" w:cstheme="minorHAnsi"/>
          <w:sz w:val="20"/>
        </w:rPr>
        <w:t>usług</w:t>
      </w:r>
      <w:r w:rsidRPr="008326F7">
        <w:rPr>
          <w:rFonts w:asciiTheme="minorHAnsi" w:hAnsiTheme="minorHAnsi" w:cstheme="minorHAnsi"/>
          <w:spacing w:val="10"/>
          <w:sz w:val="20"/>
        </w:rPr>
        <w:t xml:space="preserve"> </w:t>
      </w:r>
      <w:r w:rsidRPr="008326F7">
        <w:rPr>
          <w:rFonts w:asciiTheme="minorHAnsi" w:hAnsiTheme="minorHAnsi" w:cstheme="minorHAnsi"/>
          <w:sz w:val="20"/>
        </w:rPr>
        <w:t>lub</w:t>
      </w:r>
      <w:r w:rsidRPr="008326F7">
        <w:rPr>
          <w:rFonts w:asciiTheme="minorHAnsi" w:hAnsiTheme="minorHAnsi" w:cstheme="minorHAnsi"/>
          <w:spacing w:val="11"/>
          <w:sz w:val="20"/>
        </w:rPr>
        <w:t xml:space="preserve"> </w:t>
      </w:r>
      <w:r w:rsidRPr="008326F7">
        <w:rPr>
          <w:rFonts w:asciiTheme="minorHAnsi" w:hAnsiTheme="minorHAnsi" w:cstheme="minorHAnsi"/>
          <w:sz w:val="20"/>
        </w:rPr>
        <w:t>robót</w:t>
      </w:r>
      <w:r w:rsidRPr="008326F7">
        <w:rPr>
          <w:rFonts w:asciiTheme="minorHAnsi" w:hAnsiTheme="minorHAnsi" w:cstheme="minorHAnsi"/>
          <w:spacing w:val="10"/>
          <w:sz w:val="20"/>
        </w:rPr>
        <w:t xml:space="preserve"> </w:t>
      </w:r>
      <w:r w:rsidRPr="008326F7">
        <w:rPr>
          <w:rFonts w:asciiTheme="minorHAnsi" w:hAnsiTheme="minorHAnsi" w:cstheme="minorHAnsi"/>
          <w:sz w:val="20"/>
        </w:rPr>
        <w:t>budowlanych,</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z w:val="20"/>
        </w:rPr>
        <w:t>przypadku</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10"/>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27"/>
          <w:sz w:val="20"/>
        </w:rPr>
        <w:t xml:space="preserve"> </w:t>
      </w:r>
      <w:r w:rsidRPr="008326F7">
        <w:rPr>
          <w:rFonts w:asciiTheme="minorHAnsi" w:hAnsiTheme="minorHAnsi" w:cstheme="minorHAnsi"/>
          <w:sz w:val="20"/>
        </w:rPr>
        <w:t xml:space="preserve">obronności </w:t>
      </w:r>
      <w:r w:rsidRPr="008326F7">
        <w:rPr>
          <w:rFonts w:asciiTheme="minorHAnsi" w:hAnsiTheme="minorHAnsi" w:cstheme="minorHAnsi"/>
          <w:spacing w:val="28"/>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bezpieczeństwa</w:t>
      </w:r>
      <w:r w:rsidRPr="008326F7">
        <w:rPr>
          <w:rFonts w:asciiTheme="minorHAnsi" w:hAnsiTheme="minorHAnsi" w:cstheme="minorHAnsi"/>
          <w:sz w:val="20"/>
        </w:rPr>
        <w:t xml:space="preserve"> </w:t>
      </w:r>
      <w:r w:rsidRPr="008326F7">
        <w:rPr>
          <w:rFonts w:asciiTheme="minorHAnsi" w:hAnsiTheme="minorHAnsi" w:cstheme="minorHAnsi"/>
          <w:spacing w:val="30"/>
          <w:sz w:val="20"/>
        </w:rPr>
        <w:t xml:space="preserve"> </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28"/>
          <w:sz w:val="20"/>
        </w:rPr>
        <w:t xml:space="preserve"> </w:t>
      </w:r>
      <w:r w:rsidRPr="008326F7">
        <w:rPr>
          <w:rFonts w:asciiTheme="minorHAnsi" w:hAnsiTheme="minorHAnsi" w:cstheme="minorHAnsi"/>
          <w:sz w:val="20"/>
        </w:rPr>
        <w:t xml:space="preserve">robót  </w:t>
      </w:r>
      <w:r w:rsidRPr="008326F7">
        <w:rPr>
          <w:rFonts w:asciiTheme="minorHAnsi" w:hAnsiTheme="minorHAnsi" w:cstheme="minorHAnsi"/>
          <w:spacing w:val="29"/>
          <w:sz w:val="20"/>
        </w:rPr>
        <w:t xml:space="preserve"> </w:t>
      </w:r>
      <w:r w:rsidRPr="008326F7">
        <w:rPr>
          <w:rFonts w:asciiTheme="minorHAnsi" w:hAnsiTheme="minorHAnsi" w:cstheme="minorHAnsi"/>
          <w:spacing w:val="-1"/>
          <w:sz w:val="20"/>
        </w:rPr>
        <w:t>budowlanych,</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45"/>
          <w:sz w:val="20"/>
        </w:rPr>
        <w:t xml:space="preserve"> </w:t>
      </w:r>
      <w:r w:rsidRPr="008326F7">
        <w:rPr>
          <w:rFonts w:asciiTheme="minorHAnsi" w:hAnsiTheme="minorHAnsi" w:cstheme="minorHAnsi"/>
          <w:sz w:val="20"/>
        </w:rPr>
        <w:t>nie</w:t>
      </w:r>
      <w:r w:rsidRPr="008326F7">
        <w:rPr>
          <w:rFonts w:asciiTheme="minorHAnsi" w:hAnsiTheme="minorHAnsi" w:cstheme="minorHAnsi"/>
          <w:spacing w:val="-1"/>
          <w:sz w:val="20"/>
        </w:rPr>
        <w:t xml:space="preserve"> uwzględniono</w:t>
      </w:r>
      <w:r w:rsidRPr="008326F7">
        <w:rPr>
          <w:rFonts w:asciiTheme="minorHAnsi" w:hAnsiTheme="minorHAnsi" w:cstheme="minorHAnsi"/>
          <w:spacing w:val="36"/>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zamówieniu</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podstawowym,</w:t>
      </w:r>
      <w:r w:rsidRPr="008326F7">
        <w:rPr>
          <w:rFonts w:asciiTheme="minorHAnsi" w:hAnsiTheme="minorHAnsi" w:cstheme="minorHAnsi"/>
          <w:spacing w:val="34"/>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z w:val="20"/>
        </w:rPr>
        <w:t>ile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stały</w:t>
      </w:r>
      <w:r w:rsidRPr="008326F7">
        <w:rPr>
          <w:rFonts w:asciiTheme="minorHAnsi" w:hAnsiTheme="minorHAnsi" w:cstheme="minorHAnsi"/>
          <w:spacing w:val="34"/>
          <w:sz w:val="20"/>
        </w:rPr>
        <w:t xml:space="preserve"> </w:t>
      </w:r>
      <w:r w:rsidRPr="008326F7">
        <w:rPr>
          <w:rFonts w:asciiTheme="minorHAnsi" w:hAnsiTheme="minorHAnsi" w:cstheme="minorHAnsi"/>
          <w:sz w:val="20"/>
        </w:rPr>
        <w:t>się</w:t>
      </w:r>
      <w:r w:rsidRPr="008326F7">
        <w:rPr>
          <w:rFonts w:asciiTheme="minorHAnsi" w:hAnsiTheme="minorHAnsi" w:cstheme="minorHAnsi"/>
          <w:spacing w:val="36"/>
          <w:sz w:val="20"/>
        </w:rPr>
        <w:t xml:space="preserve"> </w:t>
      </w:r>
      <w:r w:rsidRPr="008326F7">
        <w:rPr>
          <w:rFonts w:asciiTheme="minorHAnsi" w:hAnsiTheme="minorHAnsi" w:cstheme="minorHAnsi"/>
          <w:sz w:val="20"/>
        </w:rPr>
        <w:lastRenderedPageBreak/>
        <w:t>one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niezbędne</w:t>
      </w:r>
      <w:r w:rsidRPr="008326F7">
        <w:rPr>
          <w:rFonts w:asciiTheme="minorHAnsi" w:hAnsiTheme="minorHAnsi" w:cstheme="minorHAnsi"/>
          <w:spacing w:val="81"/>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w:t>
      </w:r>
      <w:r w:rsidRPr="008326F7">
        <w:rPr>
          <w:rFonts w:asciiTheme="minorHAnsi" w:hAnsiTheme="minorHAnsi" w:cstheme="minorHAnsi"/>
          <w:sz w:val="20"/>
        </w:rPr>
        <w:t xml:space="preserve">zostały </w:t>
      </w:r>
      <w:r w:rsidRPr="008326F7">
        <w:rPr>
          <w:rFonts w:asciiTheme="minorHAnsi" w:hAnsiTheme="minorHAnsi" w:cstheme="minorHAnsi"/>
          <w:spacing w:val="-1"/>
          <w:sz w:val="20"/>
        </w:rPr>
        <w:t>spełnione łącznie</w:t>
      </w:r>
      <w:r w:rsidRPr="008326F7">
        <w:rPr>
          <w:rFonts w:asciiTheme="minorHAnsi" w:hAnsiTheme="minorHAnsi" w:cstheme="minorHAnsi"/>
          <w:sz w:val="20"/>
        </w:rPr>
        <w:t xml:space="preserve"> </w:t>
      </w:r>
      <w:r w:rsidRPr="008326F7">
        <w:rPr>
          <w:rFonts w:asciiTheme="minorHAnsi" w:hAnsiTheme="minorHAnsi" w:cstheme="minorHAnsi"/>
          <w:spacing w:val="-1"/>
          <w:sz w:val="20"/>
        </w:rPr>
        <w:t>następujące</w:t>
      </w:r>
      <w:r w:rsidRPr="008326F7">
        <w:rPr>
          <w:rFonts w:asciiTheme="minorHAnsi" w:hAnsiTheme="minorHAnsi" w:cstheme="minorHAnsi"/>
          <w:sz w:val="20"/>
        </w:rPr>
        <w:t xml:space="preserve"> </w:t>
      </w:r>
      <w:r w:rsidRPr="008326F7">
        <w:rPr>
          <w:rFonts w:asciiTheme="minorHAnsi" w:hAnsiTheme="minorHAnsi" w:cstheme="minorHAnsi"/>
          <w:spacing w:val="-1"/>
          <w:sz w:val="20"/>
        </w:rPr>
        <w:t>warunki:</w:t>
      </w:r>
    </w:p>
    <w:p w14:paraId="6B5370D6"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2"/>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3"/>
          <w:sz w:val="20"/>
        </w:rPr>
        <w:t xml:space="preserve"> </w:t>
      </w:r>
      <w:r w:rsidRPr="008326F7">
        <w:rPr>
          <w:rFonts w:asciiTheme="minorHAnsi" w:hAnsiTheme="minorHAnsi" w:cstheme="minorHAnsi"/>
          <w:sz w:val="20"/>
        </w:rPr>
        <w:t>nie</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może</w:t>
      </w:r>
      <w:r w:rsidRPr="008326F7">
        <w:rPr>
          <w:rFonts w:asciiTheme="minorHAnsi" w:hAnsiTheme="minorHAnsi" w:cstheme="minorHAnsi"/>
          <w:spacing w:val="-2"/>
          <w:sz w:val="20"/>
        </w:rPr>
        <w:t xml:space="preserve"> </w:t>
      </w:r>
      <w:r w:rsidRPr="008326F7">
        <w:rPr>
          <w:rFonts w:asciiTheme="minorHAnsi" w:hAnsiTheme="minorHAnsi" w:cstheme="minorHAnsi"/>
          <w:sz w:val="20"/>
        </w:rPr>
        <w:t>zostać</w:t>
      </w:r>
      <w:r w:rsidRPr="008326F7">
        <w:rPr>
          <w:rFonts w:asciiTheme="minorHAnsi" w:hAnsiTheme="minorHAnsi" w:cstheme="minorHAnsi"/>
          <w:spacing w:val="-4"/>
          <w:sz w:val="20"/>
        </w:rPr>
        <w:t xml:space="preserve"> </w:t>
      </w:r>
      <w:r w:rsidRPr="008326F7">
        <w:rPr>
          <w:rFonts w:asciiTheme="minorHAnsi" w:hAnsiTheme="minorHAnsi" w:cstheme="minorHAnsi"/>
          <w:sz w:val="20"/>
        </w:rPr>
        <w:t>dokonana</w:t>
      </w:r>
      <w:r w:rsidRPr="008326F7">
        <w:rPr>
          <w:rFonts w:asciiTheme="minorHAnsi" w:hAnsiTheme="minorHAnsi" w:cstheme="minorHAnsi"/>
          <w:spacing w:val="-2"/>
          <w:sz w:val="20"/>
        </w:rPr>
        <w:t xml:space="preserve"> </w:t>
      </w:r>
      <w:r w:rsidRPr="008326F7">
        <w:rPr>
          <w:rFonts w:asciiTheme="minorHAnsi" w:hAnsiTheme="minorHAnsi" w:cstheme="minorHAnsi"/>
          <w:sz w:val="20"/>
        </w:rPr>
        <w:t>z powodów</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ekonomicznych</w:t>
      </w:r>
      <w:r w:rsidRPr="008326F7">
        <w:rPr>
          <w:rFonts w:asciiTheme="minorHAnsi" w:hAnsiTheme="minorHAnsi" w:cstheme="minorHAnsi"/>
          <w:spacing w:val="39"/>
          <w:sz w:val="20"/>
        </w:rPr>
        <w:t xml:space="preserve"> </w:t>
      </w:r>
      <w:r w:rsidRPr="008326F7">
        <w:rPr>
          <w:rFonts w:asciiTheme="minorHAnsi" w:hAnsiTheme="minorHAnsi" w:cstheme="minorHAnsi"/>
          <w:sz w:val="20"/>
        </w:rPr>
        <w:t>lub</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technicznych,</w:t>
      </w:r>
      <w:r w:rsidRPr="008326F7">
        <w:rPr>
          <w:rFonts w:asciiTheme="minorHAnsi" w:hAnsiTheme="minorHAnsi" w:cstheme="minorHAnsi"/>
          <w:spacing w:val="24"/>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szczególności</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dotyczących</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zamienności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lub</w:t>
      </w:r>
      <w:r w:rsidRPr="008326F7">
        <w:rPr>
          <w:rFonts w:asciiTheme="minorHAnsi" w:hAnsiTheme="minorHAnsi" w:cstheme="minorHAnsi"/>
          <w:spacing w:val="91"/>
          <w:sz w:val="20"/>
        </w:rPr>
        <w:t xml:space="preserve"> </w:t>
      </w:r>
      <w:r w:rsidRPr="008326F7">
        <w:rPr>
          <w:rFonts w:asciiTheme="minorHAnsi" w:hAnsiTheme="minorHAnsi" w:cstheme="minorHAnsi"/>
          <w:spacing w:val="-1"/>
          <w:sz w:val="20"/>
        </w:rPr>
        <w:t>interoperacyjności</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wyposażenia,</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instalacji</w:t>
      </w:r>
      <w:r w:rsidRPr="008326F7">
        <w:rPr>
          <w:rFonts w:asciiTheme="minorHAnsi" w:hAnsiTheme="minorHAnsi" w:cstheme="minorHAnsi"/>
          <w:sz w:val="20"/>
        </w:rPr>
        <w:t xml:space="preserve">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zamówionych</w:t>
      </w:r>
      <w:r w:rsidRPr="008326F7">
        <w:rPr>
          <w:rFonts w:asciiTheme="minorHAnsi" w:hAnsiTheme="minorHAnsi" w:cstheme="minorHAnsi"/>
          <w:spacing w:val="85"/>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ramach</w:t>
      </w:r>
      <w:r w:rsidRPr="008326F7">
        <w:rPr>
          <w:rFonts w:asciiTheme="minorHAnsi" w:hAnsiTheme="minorHAnsi" w:cstheme="minorHAnsi"/>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z w:val="20"/>
        </w:rPr>
        <w:t xml:space="preserve"> </w:t>
      </w:r>
      <w:r w:rsidRPr="008326F7">
        <w:rPr>
          <w:rFonts w:asciiTheme="minorHAnsi" w:hAnsiTheme="minorHAnsi" w:cstheme="minorHAnsi"/>
          <w:spacing w:val="-1"/>
          <w:sz w:val="20"/>
        </w:rPr>
        <w:t>podstawowego,</w:t>
      </w:r>
    </w:p>
    <w:p w14:paraId="7B1CB760"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871"/>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8"/>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spowodowałaby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istotną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niedogodność</w:t>
      </w:r>
      <w:r w:rsidRPr="008326F7">
        <w:rPr>
          <w:rFonts w:asciiTheme="minorHAnsi" w:hAnsiTheme="minorHAnsi" w:cstheme="minorHAnsi"/>
          <w:spacing w:val="7"/>
          <w:sz w:val="20"/>
        </w:rPr>
        <w:t xml:space="preserve"> </w:t>
      </w:r>
      <w:r w:rsidRPr="008326F7">
        <w:rPr>
          <w:rFonts w:asciiTheme="minorHAnsi" w:hAnsiTheme="minorHAnsi" w:cstheme="minorHAnsi"/>
          <w:sz w:val="20"/>
        </w:rPr>
        <w:t>lub</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znaczne</w:t>
      </w:r>
      <w:r w:rsidRPr="008326F7">
        <w:rPr>
          <w:rFonts w:asciiTheme="minorHAnsi" w:hAnsiTheme="minorHAnsi" w:cstheme="minorHAnsi"/>
          <w:spacing w:val="75"/>
          <w:sz w:val="20"/>
        </w:rPr>
        <w:t xml:space="preserve"> </w:t>
      </w:r>
      <w:r w:rsidRPr="008326F7">
        <w:rPr>
          <w:rFonts w:asciiTheme="minorHAnsi" w:hAnsiTheme="minorHAnsi" w:cstheme="minorHAnsi"/>
          <w:spacing w:val="-1"/>
          <w:sz w:val="20"/>
        </w:rPr>
        <w:t>zwiększenie</w:t>
      </w:r>
      <w:r w:rsidRPr="008326F7">
        <w:rPr>
          <w:rFonts w:asciiTheme="minorHAnsi" w:hAnsiTheme="minorHAnsi" w:cstheme="minorHAnsi"/>
          <w:sz w:val="20"/>
        </w:rPr>
        <w:t xml:space="preserve"> kosztów dla </w:t>
      </w:r>
      <w:r w:rsidRPr="008326F7">
        <w:rPr>
          <w:rFonts w:asciiTheme="minorHAnsi" w:hAnsiTheme="minorHAnsi" w:cstheme="minorHAnsi"/>
          <w:spacing w:val="-1"/>
          <w:sz w:val="20"/>
        </w:rPr>
        <w:t>zamawiającego,</w:t>
      </w:r>
    </w:p>
    <w:p w14:paraId="17B3E4F9"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wzrost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ceny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8"/>
          <w:sz w:val="20"/>
        </w:rPr>
        <w:t xml:space="preserve"> </w:t>
      </w:r>
      <w:r w:rsidRPr="008326F7">
        <w:rPr>
          <w:rFonts w:asciiTheme="minorHAnsi" w:hAnsiTheme="minorHAnsi" w:cstheme="minorHAnsi"/>
          <w:sz w:val="20"/>
        </w:rPr>
        <w:t>każdą</w:t>
      </w:r>
      <w:r w:rsidRPr="008326F7">
        <w:rPr>
          <w:rFonts w:asciiTheme="minorHAnsi" w:hAnsiTheme="minorHAnsi" w:cstheme="minorHAnsi"/>
          <w:spacing w:val="6"/>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57"/>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5"/>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4"/>
          <w:sz w:val="20"/>
        </w:rPr>
        <w:t xml:space="preserve"> </w:t>
      </w:r>
      <w:r w:rsidRPr="008326F7">
        <w:rPr>
          <w:rFonts w:asciiTheme="minorHAnsi" w:hAnsiTheme="minorHAnsi" w:cstheme="minorHAnsi"/>
          <w:sz w:val="20"/>
        </w:rPr>
        <w:t>a</w:t>
      </w:r>
      <w:r w:rsidRPr="008326F7">
        <w:rPr>
          <w:rFonts w:asciiTheme="minorHAnsi" w:hAnsiTheme="minorHAnsi" w:cstheme="minorHAnsi"/>
          <w:spacing w:val="2"/>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przypadku</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43"/>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51"/>
          <w:w w:val="99"/>
          <w:sz w:val="20"/>
        </w:rPr>
        <w:t xml:space="preserve"> </w:t>
      </w:r>
      <w:r w:rsidRPr="008326F7">
        <w:rPr>
          <w:rFonts w:asciiTheme="minorHAnsi" w:hAnsiTheme="minorHAnsi" w:cstheme="minorHAnsi"/>
          <w:sz w:val="20"/>
        </w:rPr>
        <w:t>obronności</w:t>
      </w:r>
      <w:r w:rsidRPr="008326F7">
        <w:rPr>
          <w:rFonts w:asciiTheme="minorHAnsi" w:hAnsiTheme="minorHAnsi" w:cstheme="minorHAnsi"/>
          <w:spacing w:val="55"/>
          <w:sz w:val="20"/>
        </w:rPr>
        <w:t xml:space="preserve"> </w:t>
      </w:r>
      <w:r w:rsidRPr="008326F7">
        <w:rPr>
          <w:rFonts w:asciiTheme="minorHAnsi" w:hAnsiTheme="minorHAnsi" w:cstheme="minorHAnsi"/>
          <w:sz w:val="20"/>
        </w:rPr>
        <w:t>i bezpieczeństwa</w:t>
      </w:r>
      <w:r w:rsidRPr="008326F7">
        <w:rPr>
          <w:rFonts w:asciiTheme="minorHAnsi" w:hAnsiTheme="minorHAnsi" w:cstheme="minorHAnsi"/>
          <w:spacing w:val="56"/>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55"/>
          <w:sz w:val="20"/>
        </w:rPr>
        <w:t xml:space="preserve"> </w:t>
      </w:r>
      <w:r w:rsidRPr="008326F7">
        <w:rPr>
          <w:rFonts w:asciiTheme="minorHAnsi" w:hAnsiTheme="minorHAnsi" w:cstheme="minorHAnsi"/>
          <w:sz w:val="20"/>
        </w:rPr>
        <w:t>wartość</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56"/>
          <w:sz w:val="20"/>
        </w:rPr>
        <w:t xml:space="preserve"> </w:t>
      </w:r>
      <w:r w:rsidRPr="008326F7">
        <w:rPr>
          <w:rFonts w:asciiTheme="minorHAnsi" w:hAnsiTheme="minorHAnsi" w:cstheme="minorHAnsi"/>
          <w:sz w:val="20"/>
        </w:rPr>
        <w:t>nie</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25"/>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39"/>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0"/>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z w:val="20"/>
        </w:rPr>
        <w:t>wyjątkiem</w:t>
      </w:r>
      <w:r w:rsidRPr="008326F7">
        <w:rPr>
          <w:rFonts w:asciiTheme="minorHAnsi" w:hAnsiTheme="minorHAnsi" w:cstheme="minorHAnsi"/>
          <w:spacing w:val="38"/>
          <w:sz w:val="20"/>
        </w:rPr>
        <w:t xml:space="preserve"> </w:t>
      </w:r>
      <w:r w:rsidRPr="008326F7">
        <w:rPr>
          <w:rFonts w:asciiTheme="minorHAnsi" w:hAnsiTheme="minorHAnsi" w:cstheme="minorHAnsi"/>
          <w:spacing w:val="-1"/>
          <w:sz w:val="20"/>
        </w:rPr>
        <w:t>należycie</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uzasadnionych</w:t>
      </w:r>
      <w:r w:rsidRPr="008326F7">
        <w:rPr>
          <w:rFonts w:asciiTheme="minorHAnsi" w:hAnsiTheme="minorHAnsi" w:cstheme="minorHAnsi"/>
          <w:spacing w:val="61"/>
          <w:sz w:val="20"/>
        </w:rPr>
        <w:t xml:space="preserve"> </w:t>
      </w:r>
      <w:r w:rsidRPr="008326F7">
        <w:rPr>
          <w:rFonts w:asciiTheme="minorHAnsi" w:hAnsiTheme="minorHAnsi" w:cstheme="minorHAnsi"/>
          <w:sz w:val="20"/>
        </w:rPr>
        <w:t>przypadków;</w:t>
      </w:r>
    </w:p>
    <w:p w14:paraId="6B00B04A" w14:textId="7777777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konieczność</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spowodowana</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okolicznościami,</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67"/>
          <w:sz w:val="20"/>
        </w:rPr>
        <w:t xml:space="preserve"> </w:t>
      </w:r>
      <w:r w:rsidRPr="008326F7">
        <w:rPr>
          <w:rFonts w:asciiTheme="minorHAnsi" w:hAnsiTheme="minorHAnsi" w:cstheme="minorHAnsi"/>
          <w:spacing w:val="-1"/>
          <w:sz w:val="20"/>
        </w:rPr>
        <w:t>zamawiający,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działając</w:t>
      </w:r>
      <w:r w:rsidRPr="008326F7">
        <w:rPr>
          <w:rFonts w:asciiTheme="minorHAnsi" w:hAnsiTheme="minorHAnsi" w:cstheme="minorHAnsi"/>
          <w:spacing w:val="8"/>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należytą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starannością,</w:t>
      </w:r>
      <w:r w:rsidRPr="008326F7">
        <w:rPr>
          <w:rFonts w:asciiTheme="minorHAnsi" w:hAnsiTheme="minorHAnsi" w:cstheme="minorHAnsi"/>
          <w:spacing w:val="8"/>
          <w:sz w:val="20"/>
        </w:rPr>
        <w:t xml:space="preserve"> </w:t>
      </w:r>
      <w:r w:rsidRPr="008326F7">
        <w:rPr>
          <w:rFonts w:asciiTheme="minorHAnsi" w:hAnsiTheme="minorHAnsi" w:cstheme="minorHAnsi"/>
          <w:sz w:val="20"/>
        </w:rPr>
        <w:t>nie</w:t>
      </w:r>
      <w:r w:rsidRPr="008326F7">
        <w:rPr>
          <w:rFonts w:asciiTheme="minorHAnsi" w:hAnsiTheme="minorHAnsi" w:cstheme="minorHAnsi"/>
          <w:spacing w:val="10"/>
          <w:sz w:val="20"/>
        </w:rPr>
        <w:t xml:space="preserve"> </w:t>
      </w:r>
      <w:r w:rsidRPr="008326F7">
        <w:rPr>
          <w:rFonts w:asciiTheme="minorHAnsi" w:hAnsiTheme="minorHAnsi" w:cstheme="minorHAnsi"/>
          <w:spacing w:val="-1"/>
          <w:sz w:val="20"/>
        </w:rPr>
        <w:t>mógł</w:t>
      </w:r>
      <w:r w:rsidRPr="008326F7">
        <w:rPr>
          <w:rFonts w:asciiTheme="minorHAnsi" w:hAnsiTheme="minorHAnsi" w:cstheme="minorHAnsi"/>
          <w:spacing w:val="9"/>
          <w:sz w:val="20"/>
        </w:rPr>
        <w:t xml:space="preserve"> </w:t>
      </w:r>
      <w:r w:rsidRPr="008326F7">
        <w:rPr>
          <w:rFonts w:asciiTheme="minorHAnsi" w:hAnsiTheme="minorHAnsi" w:cstheme="minorHAnsi"/>
          <w:spacing w:val="-1"/>
          <w:sz w:val="20"/>
        </w:rPr>
        <w:t>przewidzieć,</w:t>
      </w:r>
      <w:r w:rsidRPr="008326F7">
        <w:rPr>
          <w:rFonts w:asciiTheme="minorHAnsi" w:hAnsiTheme="minorHAnsi" w:cstheme="minorHAnsi"/>
          <w:spacing w:val="8"/>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ile</w:t>
      </w:r>
      <w:r w:rsidRPr="008326F7">
        <w:rPr>
          <w:rFonts w:asciiTheme="minorHAnsi" w:hAnsiTheme="minorHAnsi" w:cstheme="minorHAnsi"/>
          <w:spacing w:val="95"/>
          <w:w w:val="99"/>
          <w:sz w:val="20"/>
        </w:rPr>
        <w:t xml:space="preserve"> </w:t>
      </w:r>
      <w:r w:rsidRPr="008326F7">
        <w:rPr>
          <w:rFonts w:asciiTheme="minorHAnsi" w:hAnsiTheme="minorHAnsi" w:cstheme="minorHAnsi"/>
          <w:spacing w:val="-1"/>
          <w:sz w:val="20"/>
        </w:rPr>
        <w:t>zmiana</w:t>
      </w:r>
      <w:r w:rsidRPr="008326F7">
        <w:rPr>
          <w:rFonts w:asciiTheme="minorHAnsi" w:hAnsiTheme="minorHAnsi" w:cstheme="minorHAnsi"/>
          <w:spacing w:val="6"/>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modyfikuje</w:t>
      </w:r>
      <w:r w:rsidRPr="008326F7">
        <w:rPr>
          <w:rFonts w:asciiTheme="minorHAnsi" w:hAnsiTheme="minorHAnsi" w:cstheme="minorHAnsi"/>
          <w:spacing w:val="7"/>
          <w:sz w:val="20"/>
        </w:rPr>
        <w:t xml:space="preserve"> </w:t>
      </w:r>
      <w:r w:rsidRPr="008326F7">
        <w:rPr>
          <w:rFonts w:asciiTheme="minorHAnsi" w:hAnsiTheme="minorHAnsi" w:cstheme="minorHAnsi"/>
          <w:sz w:val="20"/>
        </w:rPr>
        <w:t>ogólnego</w:t>
      </w:r>
      <w:r w:rsidRPr="008326F7">
        <w:rPr>
          <w:rFonts w:asciiTheme="minorHAnsi" w:hAnsiTheme="minorHAnsi" w:cstheme="minorHAnsi"/>
          <w:spacing w:val="5"/>
          <w:sz w:val="20"/>
        </w:rPr>
        <w:t xml:space="preserve"> </w:t>
      </w:r>
      <w:r w:rsidRPr="008326F7">
        <w:rPr>
          <w:rFonts w:asciiTheme="minorHAnsi" w:hAnsiTheme="minorHAnsi" w:cstheme="minorHAnsi"/>
          <w:sz w:val="20"/>
        </w:rPr>
        <w:t>charakteru</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7"/>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wzrost</w:t>
      </w:r>
      <w:r w:rsidRPr="008326F7">
        <w:rPr>
          <w:rFonts w:asciiTheme="minorHAnsi" w:hAnsiTheme="minorHAnsi" w:cstheme="minorHAnsi"/>
          <w:spacing w:val="6"/>
          <w:sz w:val="20"/>
        </w:rPr>
        <w:t xml:space="preserve"> </w:t>
      </w:r>
      <w:r w:rsidRPr="008326F7">
        <w:rPr>
          <w:rFonts w:asciiTheme="minorHAnsi" w:hAnsiTheme="minorHAnsi" w:cstheme="minorHAnsi"/>
          <w:sz w:val="20"/>
        </w:rPr>
        <w:t>ceny</w:t>
      </w:r>
      <w:r w:rsidRPr="008326F7">
        <w:rPr>
          <w:rFonts w:asciiTheme="minorHAnsi" w:hAnsiTheme="minorHAnsi" w:cstheme="minorHAnsi"/>
          <w:spacing w:val="33"/>
          <w:w w:val="99"/>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33"/>
          <w:sz w:val="20"/>
        </w:rPr>
        <w:t xml:space="preserve"> </w:t>
      </w:r>
      <w:r w:rsidRPr="008326F7">
        <w:rPr>
          <w:rFonts w:asciiTheme="minorHAnsi" w:hAnsiTheme="minorHAnsi" w:cstheme="minorHAnsi"/>
          <w:sz w:val="20"/>
        </w:rPr>
        <w:t>każdą</w:t>
      </w:r>
      <w:r w:rsidRPr="008326F7">
        <w:rPr>
          <w:rFonts w:asciiTheme="minorHAnsi" w:hAnsiTheme="minorHAnsi" w:cstheme="minorHAnsi"/>
          <w:spacing w:val="34"/>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34"/>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34"/>
          <w:sz w:val="20"/>
        </w:rPr>
        <w:t xml:space="preserve"> </w:t>
      </w:r>
      <w:r w:rsidRPr="008326F7">
        <w:rPr>
          <w:rFonts w:asciiTheme="minorHAnsi" w:hAnsiTheme="minorHAnsi" w:cstheme="minorHAnsi"/>
          <w:sz w:val="20"/>
        </w:rPr>
        <w:t>nie</w:t>
      </w:r>
      <w:r w:rsidRPr="008326F7">
        <w:rPr>
          <w:rFonts w:asciiTheme="minorHAnsi" w:hAnsiTheme="minorHAnsi" w:cstheme="minorHAnsi"/>
          <w:spacing w:val="34"/>
          <w:sz w:val="20"/>
        </w:rPr>
        <w:t xml:space="preserve"> </w:t>
      </w:r>
      <w:r w:rsidRPr="008326F7">
        <w:rPr>
          <w:rFonts w:asciiTheme="minorHAnsi" w:hAnsiTheme="minorHAnsi" w:cstheme="minorHAnsi"/>
          <w:sz w:val="20"/>
        </w:rPr>
        <w:t>przekracza</w:t>
      </w:r>
      <w:r w:rsidRPr="008326F7">
        <w:rPr>
          <w:rFonts w:asciiTheme="minorHAnsi" w:hAnsiTheme="minorHAnsi" w:cstheme="minorHAnsi"/>
          <w:spacing w:val="33"/>
          <w:sz w:val="20"/>
        </w:rPr>
        <w:t xml:space="preserve"> </w:t>
      </w:r>
      <w:r w:rsidRPr="008326F7">
        <w:rPr>
          <w:rFonts w:asciiTheme="minorHAnsi" w:hAnsiTheme="minorHAnsi" w:cstheme="minorHAnsi"/>
          <w:sz w:val="20"/>
        </w:rPr>
        <w:t>50%</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wartości</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59"/>
          <w:sz w:val="20"/>
        </w:rPr>
        <w:t xml:space="preserve"> </w:t>
      </w:r>
      <w:r w:rsidRPr="008326F7">
        <w:rPr>
          <w:rFonts w:asciiTheme="minorHAnsi" w:hAnsiTheme="minorHAnsi" w:cstheme="minorHAnsi"/>
          <w:spacing w:val="-1"/>
          <w:sz w:val="20"/>
        </w:rPr>
        <w:t>umowy.</w:t>
      </w:r>
    </w:p>
    <w:p w14:paraId="5C5FBA8C" w14:textId="234813B0" w:rsidR="00D26697"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dopuszczalne</w:t>
      </w:r>
      <w:r w:rsidRPr="008326F7">
        <w:rPr>
          <w:rFonts w:asciiTheme="minorHAnsi" w:hAnsiTheme="minorHAnsi" w:cstheme="minorHAnsi"/>
          <w:spacing w:val="21"/>
          <w:sz w:val="20"/>
        </w:rPr>
        <w:t xml:space="preserve"> </w:t>
      </w:r>
      <w:r w:rsidRPr="008326F7">
        <w:rPr>
          <w:rFonts w:asciiTheme="minorHAnsi" w:hAnsiTheme="minorHAnsi" w:cstheme="minorHAnsi"/>
          <w:sz w:val="20"/>
        </w:rPr>
        <w:t>są</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również</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21"/>
          <w:sz w:val="20"/>
        </w:rPr>
        <w:t xml:space="preserve"> </w:t>
      </w:r>
      <w:r w:rsidRPr="008326F7">
        <w:rPr>
          <w:rFonts w:asciiTheme="minorHAnsi" w:hAnsiTheme="minorHAnsi" w:cstheme="minorHAnsi"/>
          <w:sz w:val="20"/>
        </w:rPr>
        <w:t>bez</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przeprowadzenia</w:t>
      </w:r>
      <w:r w:rsidRPr="008326F7">
        <w:rPr>
          <w:rFonts w:asciiTheme="minorHAnsi" w:hAnsiTheme="minorHAnsi" w:cstheme="minorHAnsi"/>
          <w:spacing w:val="20"/>
          <w:sz w:val="20"/>
        </w:rPr>
        <w:t xml:space="preserve"> </w:t>
      </w:r>
      <w:r w:rsidRPr="008326F7">
        <w:rPr>
          <w:rFonts w:asciiTheme="minorHAnsi" w:hAnsiTheme="minorHAnsi" w:cstheme="minorHAnsi"/>
          <w:sz w:val="20"/>
        </w:rPr>
        <w:t>nowego</w:t>
      </w:r>
      <w:r w:rsidRPr="008326F7">
        <w:rPr>
          <w:rFonts w:asciiTheme="minorHAnsi" w:hAnsiTheme="minorHAnsi" w:cstheme="minorHAnsi"/>
          <w:spacing w:val="53"/>
          <w:sz w:val="20"/>
        </w:rPr>
        <w:t xml:space="preserve"> </w:t>
      </w:r>
      <w:r w:rsidRPr="008326F7">
        <w:rPr>
          <w:rFonts w:asciiTheme="minorHAnsi" w:hAnsiTheme="minorHAnsi" w:cstheme="minorHAnsi"/>
          <w:spacing w:val="-1"/>
          <w:sz w:val="20"/>
        </w:rPr>
        <w:t>postępowania</w:t>
      </w:r>
      <w:r w:rsidRPr="008326F7">
        <w:rPr>
          <w:rFonts w:asciiTheme="minorHAnsi" w:hAnsiTheme="minorHAnsi" w:cstheme="minorHAnsi"/>
          <w:spacing w:val="-12"/>
          <w:sz w:val="20"/>
        </w:rPr>
        <w:t xml:space="preserve"> </w:t>
      </w:r>
      <w:r w:rsidRPr="008326F7">
        <w:rPr>
          <w:rFonts w:asciiTheme="minorHAnsi" w:hAnsiTheme="minorHAnsi" w:cstheme="minorHAnsi"/>
          <w:sz w:val="20"/>
        </w:rPr>
        <w:t xml:space="preserve">o </w:t>
      </w:r>
      <w:r w:rsidRPr="008326F7">
        <w:rPr>
          <w:rFonts w:asciiTheme="minorHAnsi" w:hAnsiTheme="minorHAnsi" w:cstheme="minorHAnsi"/>
          <w:spacing w:val="-1"/>
          <w:sz w:val="20"/>
        </w:rPr>
        <w:t>udzielenie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2"/>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wartość</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mniejsza</w:t>
      </w:r>
      <w:r w:rsidRPr="008326F7">
        <w:rPr>
          <w:rFonts w:asciiTheme="minorHAnsi" w:hAnsiTheme="minorHAnsi" w:cstheme="minorHAnsi"/>
          <w:spacing w:val="-12"/>
          <w:sz w:val="20"/>
        </w:rPr>
        <w:t xml:space="preserve"> </w:t>
      </w:r>
      <w:r w:rsidRPr="008326F7">
        <w:rPr>
          <w:rFonts w:asciiTheme="minorHAnsi" w:hAnsiTheme="minorHAnsi" w:cstheme="minorHAnsi"/>
          <w:sz w:val="20"/>
        </w:rPr>
        <w:t>niż</w:t>
      </w:r>
      <w:r w:rsidRPr="008326F7">
        <w:rPr>
          <w:rFonts w:asciiTheme="minorHAnsi" w:hAnsiTheme="minorHAnsi" w:cstheme="minorHAnsi"/>
          <w:spacing w:val="-12"/>
          <w:sz w:val="20"/>
        </w:rPr>
        <w:t xml:space="preserve"> </w:t>
      </w:r>
      <w:r w:rsidRPr="008326F7">
        <w:rPr>
          <w:rFonts w:asciiTheme="minorHAnsi" w:hAnsiTheme="minorHAnsi" w:cstheme="minorHAnsi"/>
          <w:sz w:val="20"/>
        </w:rPr>
        <w:t>progi</w:t>
      </w:r>
      <w:r w:rsidRPr="008326F7">
        <w:rPr>
          <w:rFonts w:asciiTheme="minorHAnsi" w:hAnsiTheme="minorHAnsi" w:cstheme="minorHAnsi"/>
          <w:spacing w:val="81"/>
          <w:sz w:val="20"/>
        </w:rPr>
        <w:t xml:space="preserve"> </w:t>
      </w:r>
      <w:r w:rsidRPr="008326F7">
        <w:rPr>
          <w:rFonts w:asciiTheme="minorHAnsi" w:hAnsiTheme="minorHAnsi" w:cstheme="minorHAnsi"/>
          <w:sz w:val="20"/>
        </w:rPr>
        <w:t>unijne</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7"/>
          <w:sz w:val="20"/>
        </w:rPr>
        <w:t xml:space="preserve"> </w:t>
      </w:r>
      <w:r w:rsidRPr="008326F7">
        <w:rPr>
          <w:rFonts w:asciiTheme="minorHAnsi" w:hAnsiTheme="minorHAnsi" w:cstheme="minorHAnsi"/>
          <w:sz w:val="20"/>
        </w:rPr>
        <w:t>jest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niższa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niż</w:t>
      </w:r>
      <w:r w:rsidRPr="008326F7">
        <w:rPr>
          <w:rFonts w:asciiTheme="minorHAnsi" w:hAnsiTheme="minorHAnsi" w:cstheme="minorHAnsi"/>
          <w:spacing w:val="8"/>
          <w:sz w:val="20"/>
        </w:rPr>
        <w:t xml:space="preserve"> </w:t>
      </w:r>
      <w:r w:rsidRPr="008326F7">
        <w:rPr>
          <w:rFonts w:asciiTheme="minorHAnsi" w:hAnsiTheme="minorHAnsi" w:cstheme="minorHAnsi"/>
          <w:sz w:val="20"/>
        </w:rPr>
        <w:t>10%</w:t>
      </w:r>
      <w:r w:rsidRPr="008326F7">
        <w:rPr>
          <w:rFonts w:asciiTheme="minorHAnsi" w:hAnsiTheme="minorHAnsi" w:cstheme="minorHAnsi"/>
          <w:spacing w:val="8"/>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7"/>
          <w:sz w:val="20"/>
        </w:rPr>
        <w:t xml:space="preserve"> </w:t>
      </w:r>
      <w:r w:rsidRPr="008326F7">
        <w:rPr>
          <w:rFonts w:asciiTheme="minorHAnsi" w:hAnsiTheme="minorHAnsi" w:cstheme="minorHAnsi"/>
          <w:sz w:val="20"/>
        </w:rPr>
        <w:t>pierwotnej</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z w:val="20"/>
        </w:rPr>
        <w:t>,</w:t>
      </w:r>
      <w:r w:rsidRPr="008326F7">
        <w:rPr>
          <w:rFonts w:asciiTheme="minorHAnsi" w:hAnsiTheme="minorHAnsi" w:cstheme="minorHAnsi"/>
          <w:spacing w:val="28"/>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zmiany</w:t>
      </w:r>
      <w:r w:rsidRPr="008326F7">
        <w:rPr>
          <w:rFonts w:asciiTheme="minorHAnsi" w:hAnsiTheme="minorHAnsi" w:cstheme="minorHAnsi"/>
          <w:sz w:val="20"/>
        </w:rPr>
        <w:t xml:space="preserve"> te nie </w:t>
      </w:r>
      <w:r w:rsidRPr="008326F7">
        <w:rPr>
          <w:rFonts w:asciiTheme="minorHAnsi" w:hAnsiTheme="minorHAnsi" w:cstheme="minorHAnsi"/>
          <w:spacing w:val="-1"/>
          <w:sz w:val="20"/>
        </w:rPr>
        <w:t>powodują</w:t>
      </w:r>
      <w:r w:rsidRPr="008326F7">
        <w:rPr>
          <w:rFonts w:asciiTheme="minorHAnsi" w:hAnsiTheme="minorHAnsi" w:cstheme="minorHAnsi"/>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z w:val="20"/>
        </w:rPr>
        <w:t xml:space="preserve"> ogólnego </w:t>
      </w:r>
      <w:r w:rsidRPr="008326F7">
        <w:rPr>
          <w:rFonts w:asciiTheme="minorHAnsi" w:hAnsiTheme="minorHAnsi" w:cstheme="minorHAnsi"/>
          <w:spacing w:val="-1"/>
          <w:sz w:val="20"/>
        </w:rPr>
        <w:t>charakteru umowy</w:t>
      </w:r>
      <w:r w:rsidR="008326F7" w:rsidRPr="008326F7">
        <w:rPr>
          <w:rFonts w:asciiTheme="minorHAnsi" w:hAnsiTheme="minorHAnsi" w:cstheme="minorHAnsi"/>
          <w:spacing w:val="-1"/>
          <w:sz w:val="20"/>
        </w:rPr>
        <w:t>.</w:t>
      </w:r>
    </w:p>
    <w:p w14:paraId="44127AE2" w14:textId="77777777" w:rsidR="00F57D0B" w:rsidRPr="008326F7" w:rsidRDefault="00F57D0B" w:rsidP="00B97C98">
      <w:pPr>
        <w:ind w:left="927" w:right="-2" w:hanging="927"/>
        <w:jc w:val="both"/>
        <w:rPr>
          <w:rFonts w:asciiTheme="minorHAnsi" w:hAnsiTheme="minorHAnsi" w:cstheme="minorHAnsi"/>
          <w:sz w:val="20"/>
          <w:szCs w:val="20"/>
        </w:rPr>
      </w:pPr>
      <w:r w:rsidRPr="008326F7">
        <w:rPr>
          <w:rFonts w:asciiTheme="minorHAnsi" w:hAnsiTheme="minorHAnsi" w:cstheme="minorHAnsi"/>
          <w:sz w:val="20"/>
          <w:szCs w:val="20"/>
        </w:rPr>
        <w:t>3. Zmiana umowy wymaga formy pisemnej pod rygorem nieważności.</w:t>
      </w:r>
    </w:p>
    <w:p w14:paraId="35359E28" w14:textId="77777777" w:rsidR="00D26697" w:rsidRPr="008326F7" w:rsidRDefault="00D26697" w:rsidP="001B0109">
      <w:pPr>
        <w:tabs>
          <w:tab w:val="left" w:pos="1134"/>
        </w:tabs>
        <w:jc w:val="both"/>
        <w:rPr>
          <w:rFonts w:asciiTheme="minorHAnsi" w:hAnsiTheme="minorHAnsi"/>
          <w:sz w:val="20"/>
          <w:szCs w:val="20"/>
        </w:rPr>
      </w:pPr>
    </w:p>
    <w:p w14:paraId="650134ED" w14:textId="77777777"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14:paraId="7A58647A" w14:textId="00A109A6" w:rsidR="00D26697" w:rsidRPr="008326F7" w:rsidRDefault="00D26697" w:rsidP="00C777E6">
      <w:pPr>
        <w:suppressAutoHyphens w:val="0"/>
        <w:spacing w:line="276" w:lineRule="auto"/>
        <w:jc w:val="both"/>
        <w:rPr>
          <w:rFonts w:ascii="Calibri" w:eastAsia="SimSun" w:hAnsi="Calibri"/>
          <w:sz w:val="20"/>
          <w:szCs w:val="20"/>
          <w:lang w:eastAsia="zh-CN"/>
        </w:rPr>
      </w:pPr>
      <w:r w:rsidRPr="008326F7">
        <w:rPr>
          <w:rFonts w:ascii="Calibri" w:eastAsia="SimSun" w:hAnsi="Calibri"/>
          <w:sz w:val="20"/>
          <w:szCs w:val="20"/>
          <w:lang w:eastAsia="zh-CN"/>
        </w:rPr>
        <w:t xml:space="preserve">W sprawach nieuregulowanych niniejszą umową mają zastosowanie przepisy </w:t>
      </w:r>
      <w:r w:rsidR="00C777E6" w:rsidRPr="008326F7">
        <w:rPr>
          <w:rFonts w:ascii="Calibri" w:eastAsia="SimSun" w:hAnsi="Calibri"/>
          <w:sz w:val="20"/>
          <w:szCs w:val="20"/>
          <w:lang w:eastAsia="zh-CN"/>
        </w:rPr>
        <w:t xml:space="preserve">ustawy </w:t>
      </w:r>
      <w:r w:rsidR="00C777E6" w:rsidRPr="008326F7">
        <w:rPr>
          <w:rFonts w:asciiTheme="minorHAnsi" w:hAnsiTheme="minorHAnsi" w:cstheme="minorHAnsi"/>
          <w:sz w:val="20"/>
          <w:szCs w:val="20"/>
          <w:lang w:eastAsia="pl-PL"/>
        </w:rPr>
        <w:t xml:space="preserve">z dnia </w:t>
      </w:r>
      <w:r w:rsidR="00C777E6" w:rsidRPr="008326F7">
        <w:rPr>
          <w:rFonts w:asciiTheme="minorHAnsi" w:hAnsiTheme="minorHAnsi" w:cstheme="minorHAnsi"/>
          <w:bCs/>
          <w:sz w:val="20"/>
          <w:szCs w:val="20"/>
        </w:rPr>
        <w:t>11 września 2019 r. - Prawo zamówień publicznych (Dz. U. z 202</w:t>
      </w:r>
      <w:r w:rsidR="00AC28C9">
        <w:rPr>
          <w:rFonts w:asciiTheme="minorHAnsi" w:hAnsiTheme="minorHAnsi" w:cstheme="minorHAnsi"/>
          <w:bCs/>
          <w:sz w:val="20"/>
          <w:szCs w:val="20"/>
        </w:rPr>
        <w:t>3</w:t>
      </w:r>
      <w:r w:rsidR="00C777E6" w:rsidRPr="008326F7">
        <w:rPr>
          <w:rFonts w:asciiTheme="minorHAnsi" w:hAnsiTheme="minorHAnsi" w:cstheme="minorHAnsi"/>
          <w:bCs/>
          <w:sz w:val="20"/>
          <w:szCs w:val="20"/>
        </w:rPr>
        <w:t xml:space="preserve"> r. poz. 1</w:t>
      </w:r>
      <w:r w:rsidR="00AC28C9">
        <w:rPr>
          <w:rFonts w:asciiTheme="minorHAnsi" w:hAnsiTheme="minorHAnsi" w:cstheme="minorHAnsi"/>
          <w:bCs/>
          <w:sz w:val="20"/>
          <w:szCs w:val="20"/>
        </w:rPr>
        <w:t>605</w:t>
      </w:r>
      <w:r w:rsidR="00C777E6" w:rsidRPr="008326F7">
        <w:rPr>
          <w:rFonts w:asciiTheme="minorHAnsi" w:hAnsiTheme="minorHAnsi" w:cstheme="minorHAnsi"/>
          <w:bCs/>
          <w:sz w:val="20"/>
          <w:szCs w:val="20"/>
        </w:rPr>
        <w:t xml:space="preserve">) </w:t>
      </w:r>
      <w:r w:rsidRPr="008326F7">
        <w:rPr>
          <w:rFonts w:ascii="Calibri" w:eastAsia="SimSun" w:hAnsi="Calibri"/>
          <w:sz w:val="20"/>
          <w:szCs w:val="20"/>
          <w:lang w:eastAsia="zh-CN"/>
        </w:rPr>
        <w:t>wraz z przepisami wykonawczymi oraz przepisy Kodeksu Cywilnego.</w:t>
      </w:r>
    </w:p>
    <w:p w14:paraId="2C138A3E" w14:textId="77777777"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14:paraId="04AB31FC"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14:paraId="36A952A2" w14:textId="77777777"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14:paraId="18D3F2A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16100C44"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14:paraId="00B3574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14:paraId="7B274E8C"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2DFD4D5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698BF69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397EDFDC"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5EC3D4"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14:paraId="758B6BBD"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00B115B2"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499EDA9"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14:paraId="403F356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EF861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6F728C6"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14:paraId="72E3EB4D" w14:textId="77777777" w:rsidR="009B56DF" w:rsidRPr="007960E9" w:rsidRDefault="009B56DF">
      <w:pPr>
        <w:jc w:val="both"/>
        <w:rPr>
          <w:rFonts w:asciiTheme="minorHAnsi" w:hAnsiTheme="minorHAnsi"/>
          <w:sz w:val="20"/>
          <w:szCs w:val="20"/>
        </w:rPr>
      </w:pPr>
    </w:p>
    <w:p w14:paraId="2CC6CBBB" w14:textId="77777777" w:rsidR="009B56DF" w:rsidRPr="007960E9" w:rsidRDefault="009B56DF">
      <w:pPr>
        <w:jc w:val="both"/>
        <w:rPr>
          <w:rFonts w:asciiTheme="minorHAnsi" w:hAnsiTheme="minorHAnsi"/>
          <w:sz w:val="20"/>
          <w:szCs w:val="20"/>
        </w:rPr>
      </w:pPr>
    </w:p>
    <w:p w14:paraId="618287FE" w14:textId="77777777" w:rsidR="009B56DF" w:rsidRPr="007960E9" w:rsidRDefault="009B56DF">
      <w:pPr>
        <w:jc w:val="both"/>
        <w:rPr>
          <w:rFonts w:asciiTheme="minorHAnsi" w:hAnsiTheme="minorHAnsi"/>
          <w:sz w:val="20"/>
          <w:szCs w:val="20"/>
        </w:rPr>
      </w:pPr>
    </w:p>
    <w:p w14:paraId="67A80AEA" w14:textId="77777777" w:rsidR="009B56DF" w:rsidRPr="007960E9" w:rsidRDefault="009B56DF">
      <w:pPr>
        <w:jc w:val="both"/>
        <w:rPr>
          <w:rFonts w:asciiTheme="minorHAnsi" w:hAnsiTheme="minorHAnsi"/>
          <w:sz w:val="20"/>
          <w:szCs w:val="20"/>
        </w:rPr>
      </w:pPr>
    </w:p>
    <w:p w14:paraId="34B7A593"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14:paraId="0457C7D5" w14:textId="77777777"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14:paraId="3699D82C" w14:textId="77777777" w:rsidR="009B56DF" w:rsidRPr="007960E9" w:rsidRDefault="009B56DF">
      <w:pPr>
        <w:jc w:val="both"/>
        <w:rPr>
          <w:rFonts w:asciiTheme="minorHAnsi" w:hAnsiTheme="minorHAnsi"/>
          <w:sz w:val="20"/>
          <w:szCs w:val="20"/>
        </w:rPr>
      </w:pPr>
    </w:p>
    <w:p w14:paraId="4706E6C0" w14:textId="77777777"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14:paraId="6ECF3AA0" w14:textId="77777777" w:rsidR="009B56DF" w:rsidRPr="007960E9" w:rsidRDefault="009B56DF">
      <w:pPr>
        <w:numPr>
          <w:ilvl w:val="1"/>
          <w:numId w:val="12"/>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14:paraId="1F08F507" w14:textId="77777777" w:rsidR="009B56DF" w:rsidRPr="007960E9"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14:paraId="35ACCC69" w14:textId="77777777" w:rsidR="009B56DF"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14:paraId="412A9AD5" w14:textId="77777777" w:rsidR="002B387C" w:rsidRDefault="002B387C">
      <w:pPr>
        <w:numPr>
          <w:ilvl w:val="1"/>
          <w:numId w:val="12"/>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14:paraId="1A82AA2F" w14:textId="77777777" w:rsidR="002B387C" w:rsidRDefault="002B387C" w:rsidP="002B387C">
      <w:pPr>
        <w:tabs>
          <w:tab w:val="left" w:pos="852"/>
        </w:tabs>
        <w:jc w:val="both"/>
        <w:rPr>
          <w:rFonts w:asciiTheme="minorHAnsi" w:hAnsiTheme="minorHAnsi"/>
          <w:sz w:val="20"/>
          <w:szCs w:val="20"/>
        </w:rPr>
      </w:pPr>
    </w:p>
    <w:p w14:paraId="21C78785" w14:textId="77777777" w:rsidR="00DE0EF2" w:rsidRDefault="00DE0EF2" w:rsidP="002B387C">
      <w:pPr>
        <w:jc w:val="both"/>
        <w:rPr>
          <w:rFonts w:ascii="Tahoma" w:hAnsi="Tahoma" w:cs="Tahoma"/>
          <w:sz w:val="20"/>
          <w:szCs w:val="20"/>
        </w:rPr>
      </w:pPr>
    </w:p>
    <w:p w14:paraId="7EA6C6DD" w14:textId="77777777" w:rsidR="00DE0EF2" w:rsidRDefault="00DE0EF2" w:rsidP="002B387C">
      <w:pPr>
        <w:jc w:val="both"/>
        <w:rPr>
          <w:rFonts w:ascii="Tahoma" w:hAnsi="Tahoma" w:cs="Tahoma"/>
          <w:sz w:val="20"/>
          <w:szCs w:val="20"/>
        </w:rPr>
      </w:pPr>
    </w:p>
    <w:p w14:paraId="5F280C69" w14:textId="77777777" w:rsidR="00DE0EF2" w:rsidRDefault="00DE0EF2" w:rsidP="002B387C">
      <w:pPr>
        <w:jc w:val="both"/>
        <w:rPr>
          <w:rFonts w:ascii="Tahoma" w:hAnsi="Tahoma" w:cs="Tahoma"/>
          <w:sz w:val="20"/>
          <w:szCs w:val="20"/>
        </w:rPr>
      </w:pPr>
    </w:p>
    <w:p w14:paraId="70102F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Załącznik nr 3</w:t>
      </w:r>
    </w:p>
    <w:p w14:paraId="37F63F4E" w14:textId="77777777" w:rsidR="002B387C" w:rsidRPr="00CE109D" w:rsidRDefault="002B387C" w:rsidP="002B387C">
      <w:pPr>
        <w:jc w:val="both"/>
        <w:rPr>
          <w:rFonts w:ascii="Tahoma" w:hAnsi="Tahoma" w:cs="Tahoma"/>
          <w:sz w:val="20"/>
          <w:szCs w:val="20"/>
        </w:rPr>
      </w:pPr>
    </w:p>
    <w:p w14:paraId="7CE76D79"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14:paraId="555FA88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14:paraId="51D025EB" w14:textId="77777777" w:rsidR="002B387C" w:rsidRPr="00CE109D" w:rsidRDefault="002B387C" w:rsidP="002B387C">
      <w:pPr>
        <w:jc w:val="both"/>
        <w:rPr>
          <w:rFonts w:ascii="Tahoma" w:hAnsi="Tahoma" w:cs="Tahoma"/>
          <w:b/>
          <w:bCs/>
          <w:sz w:val="20"/>
          <w:szCs w:val="20"/>
        </w:rPr>
      </w:pPr>
    </w:p>
    <w:p w14:paraId="394B860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14:paraId="2161BCB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14:paraId="3D90BFB2" w14:textId="77777777" w:rsidR="002B387C" w:rsidRPr="006931A8" w:rsidRDefault="003E13EB" w:rsidP="002B387C">
      <w:pPr>
        <w:jc w:val="both"/>
        <w:rPr>
          <w:rFonts w:ascii="Tahoma" w:hAnsi="Tahoma" w:cs="Tahoma"/>
          <w:color w:val="000000" w:themeColor="text1"/>
          <w:sz w:val="20"/>
          <w:szCs w:val="20"/>
        </w:rPr>
      </w:pPr>
      <w:r w:rsidRPr="006931A8">
        <w:rPr>
          <w:rFonts w:ascii="Tahoma" w:hAnsi="Tahoma" w:cs="Tahoma"/>
          <w:color w:val="000000" w:themeColor="text1"/>
          <w:sz w:val="20"/>
          <w:szCs w:val="20"/>
        </w:rPr>
        <w:t>Zakład Gospodarki Komunalnej Gminy Nowosolna</w:t>
      </w:r>
      <w:r w:rsidR="002B387C" w:rsidRPr="006931A8">
        <w:rPr>
          <w:rFonts w:ascii="Tahoma" w:hAnsi="Tahoma" w:cs="Tahoma"/>
          <w:color w:val="000000" w:themeColor="text1"/>
          <w:sz w:val="20"/>
          <w:szCs w:val="20"/>
        </w:rPr>
        <w:t>, ul. Rynek Nowosolna 1, 92-703 Łódź;</w:t>
      </w:r>
    </w:p>
    <w:p w14:paraId="7516F0FE" w14:textId="77777777" w:rsidR="002B387C" w:rsidRPr="00CE109D" w:rsidRDefault="002B387C" w:rsidP="002B387C">
      <w:pPr>
        <w:jc w:val="both"/>
        <w:rPr>
          <w:rFonts w:ascii="Tahoma" w:hAnsi="Tahoma" w:cs="Tahoma"/>
          <w:b/>
          <w:bCs/>
          <w:sz w:val="20"/>
          <w:szCs w:val="20"/>
        </w:rPr>
      </w:pPr>
    </w:p>
    <w:p w14:paraId="0C283E9B"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14:paraId="7EF67D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xml:space="preserve">, email: </w:t>
      </w:r>
      <w:bookmarkStart w:id="46" w:name="_Hlk52197764"/>
      <w:r w:rsidRPr="00CE109D">
        <w:rPr>
          <w:rFonts w:ascii="Tahoma" w:hAnsi="Tahoma" w:cs="Tahoma"/>
          <w:sz w:val="20"/>
          <w:szCs w:val="20"/>
        </w:rPr>
        <w:t>magdalena@kuszmider.com.pl</w:t>
      </w:r>
      <w:bookmarkEnd w:id="46"/>
    </w:p>
    <w:p w14:paraId="5134A723" w14:textId="77777777" w:rsidR="002B387C" w:rsidRPr="00CE109D" w:rsidRDefault="002B387C" w:rsidP="002B387C">
      <w:pPr>
        <w:jc w:val="both"/>
        <w:rPr>
          <w:rFonts w:ascii="Tahoma" w:hAnsi="Tahoma" w:cs="Tahoma"/>
          <w:b/>
          <w:bCs/>
          <w:sz w:val="20"/>
          <w:szCs w:val="20"/>
        </w:rPr>
      </w:pPr>
    </w:p>
    <w:p w14:paraId="6BFCCCD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14:paraId="5C4B6038" w14:textId="77777777"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14:paraId="52B737F5" w14:textId="77777777" w:rsidR="002B387C" w:rsidRPr="00CE109D" w:rsidRDefault="002B387C" w:rsidP="002B387C">
      <w:pPr>
        <w:jc w:val="both"/>
        <w:rPr>
          <w:rFonts w:ascii="Tahoma" w:hAnsi="Tahoma" w:cs="Tahoma"/>
          <w:sz w:val="20"/>
          <w:szCs w:val="20"/>
        </w:rPr>
      </w:pPr>
    </w:p>
    <w:p w14:paraId="59EA964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14:paraId="17933D2B" w14:textId="77777777"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14:paraId="069E5046" w14:textId="77777777" w:rsidR="002B387C" w:rsidRPr="00CE109D" w:rsidRDefault="002B387C" w:rsidP="002B387C">
      <w:pPr>
        <w:jc w:val="both"/>
        <w:rPr>
          <w:rFonts w:ascii="Tahoma" w:hAnsi="Tahoma" w:cs="Tahoma"/>
          <w:sz w:val="20"/>
          <w:szCs w:val="20"/>
        </w:rPr>
      </w:pPr>
    </w:p>
    <w:p w14:paraId="027A430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14:paraId="27695255" w14:textId="77777777"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14:paraId="0E885FF9" w14:textId="77777777" w:rsidR="002B387C" w:rsidRPr="00CE109D" w:rsidRDefault="002B387C" w:rsidP="002B387C">
      <w:pPr>
        <w:jc w:val="both"/>
        <w:rPr>
          <w:rFonts w:ascii="Tahoma" w:hAnsi="Tahoma" w:cs="Tahoma"/>
          <w:sz w:val="20"/>
          <w:szCs w:val="20"/>
        </w:rPr>
      </w:pPr>
    </w:p>
    <w:p w14:paraId="20D69CD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14:paraId="644AAABB"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14:paraId="1F84B99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14:paraId="41D1117A" w14:textId="77777777" w:rsidR="002B387C" w:rsidRPr="00CE109D" w:rsidRDefault="002B387C" w:rsidP="002B387C">
      <w:pPr>
        <w:jc w:val="both"/>
        <w:rPr>
          <w:rFonts w:ascii="Tahoma" w:hAnsi="Tahoma" w:cs="Tahoma"/>
          <w:sz w:val="20"/>
          <w:szCs w:val="20"/>
        </w:rPr>
      </w:pPr>
    </w:p>
    <w:p w14:paraId="0C98489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24B4F2" w14:textId="77777777" w:rsidR="002B387C" w:rsidRPr="00CE109D" w:rsidRDefault="002B387C" w:rsidP="002B387C">
      <w:pPr>
        <w:jc w:val="both"/>
        <w:rPr>
          <w:rFonts w:ascii="Tahoma" w:hAnsi="Tahoma" w:cs="Tahoma"/>
          <w:sz w:val="20"/>
          <w:szCs w:val="20"/>
        </w:rPr>
      </w:pPr>
    </w:p>
    <w:p w14:paraId="203E92B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14:paraId="1B8E3D8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14:paraId="3ADC65B3" w14:textId="77777777" w:rsidR="002B387C" w:rsidRPr="00CE109D" w:rsidRDefault="002B387C" w:rsidP="002B387C">
      <w:pPr>
        <w:jc w:val="both"/>
        <w:rPr>
          <w:rFonts w:ascii="Tahoma" w:hAnsi="Tahoma" w:cs="Tahoma"/>
          <w:sz w:val="20"/>
          <w:szCs w:val="20"/>
        </w:rPr>
      </w:pPr>
    </w:p>
    <w:p w14:paraId="34365A3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lastRenderedPageBreak/>
        <w:t>Konsekwencje niepodania danych osobowych:</w:t>
      </w:r>
    </w:p>
    <w:p w14:paraId="242F05A9"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W przypadku nie podania danych osobowych – nie będzie możliwości zawarcia i realizacji umowy.</w:t>
      </w:r>
    </w:p>
    <w:p w14:paraId="3AF8E189" w14:textId="77777777" w:rsidR="002B387C" w:rsidRPr="00CE109D" w:rsidRDefault="002B387C" w:rsidP="002B387C">
      <w:pPr>
        <w:jc w:val="both"/>
        <w:rPr>
          <w:rFonts w:ascii="Tahoma" w:hAnsi="Tahoma" w:cs="Tahoma"/>
          <w:sz w:val="20"/>
          <w:szCs w:val="20"/>
        </w:rPr>
      </w:pPr>
    </w:p>
    <w:p w14:paraId="78F126FF"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14:paraId="567209DC"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14:paraId="6FF1154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14:paraId="0EC98B1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14:paraId="64EA1D5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14:paraId="04738119" w14:textId="77777777" w:rsidR="002B387C" w:rsidRPr="00CE109D" w:rsidRDefault="002B387C" w:rsidP="002B387C">
      <w:pPr>
        <w:jc w:val="both"/>
        <w:rPr>
          <w:rFonts w:ascii="Tahoma" w:hAnsi="Tahoma" w:cs="Tahoma"/>
          <w:sz w:val="20"/>
          <w:szCs w:val="20"/>
        </w:rPr>
      </w:pPr>
    </w:p>
    <w:p w14:paraId="5E2C594C"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14:paraId="666AA1C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14:paraId="23CE5CF0" w14:textId="77777777" w:rsidR="002B387C" w:rsidRPr="00CE109D" w:rsidRDefault="002B387C" w:rsidP="002B387C">
      <w:pPr>
        <w:jc w:val="both"/>
        <w:rPr>
          <w:rFonts w:ascii="Tahoma" w:hAnsi="Tahoma" w:cs="Tahoma"/>
          <w:sz w:val="20"/>
          <w:szCs w:val="20"/>
        </w:rPr>
      </w:pPr>
    </w:p>
    <w:p w14:paraId="3ED03BC1"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14:paraId="5591296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14:paraId="3CEE9A3B" w14:textId="77777777"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34"/>
      <w:headerReference w:type="default" r:id="rId35"/>
      <w:footerReference w:type="even" r:id="rId36"/>
      <w:footerReference w:type="default" r:id="rId37"/>
      <w:headerReference w:type="first" r:id="rId38"/>
      <w:footerReference w:type="first" r:id="rId39"/>
      <w:pgSz w:w="11906" w:h="16838"/>
      <w:pgMar w:top="851"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Błażej Rychlik" w:date="2022-08-16T10:31:00Z" w:initials="BR">
    <w:p w14:paraId="60BC81EF" w14:textId="77777777" w:rsidR="000344B6" w:rsidRDefault="000344B6" w:rsidP="000344B6">
      <w:pPr>
        <w:pStyle w:val="Tekstkomentarza"/>
      </w:pPr>
      <w:r>
        <w:rPr>
          <w:rStyle w:val="Odwoaniedokomentarza"/>
        </w:rPr>
        <w:annotationRef/>
      </w:r>
      <w:r>
        <w:t>Ponownie błąd numeracji</w:t>
      </w:r>
    </w:p>
  </w:comment>
  <w:comment w:id="4" w:author="Błażej Rychlik" w:date="2022-08-16T10:33:00Z" w:initials="BR">
    <w:p w14:paraId="3AD1A975" w14:textId="77777777" w:rsidR="000344B6" w:rsidRDefault="000344B6" w:rsidP="000344B6">
      <w:pPr>
        <w:pStyle w:val="Tekstkomentarza"/>
      </w:pPr>
      <w:r>
        <w:rPr>
          <w:rStyle w:val="Odwoaniedokomentarza"/>
        </w:rPr>
        <w:annotationRef/>
      </w:r>
      <w:r>
        <w:t>j.w.</w:t>
      </w:r>
    </w:p>
  </w:comment>
  <w:comment w:id="5" w:author="Błażej Rychlik" w:date="2022-08-16T10:33:00Z" w:initials="BR">
    <w:p w14:paraId="7641EF8C" w14:textId="77777777" w:rsidR="004561C2" w:rsidRDefault="004561C2" w:rsidP="004561C2">
      <w:pPr>
        <w:pStyle w:val="Tekstkomentarza"/>
      </w:pPr>
      <w:r>
        <w:rPr>
          <w:rStyle w:val="Odwoaniedokomentarza"/>
        </w:rPr>
        <w:annotationRef/>
      </w:r>
      <w:r>
        <w:t>j.w.</w:t>
      </w:r>
    </w:p>
  </w:comment>
  <w:comment w:id="8" w:author="Błażej Rychlik" w:date="2022-08-16T10:36:00Z" w:initials="BR">
    <w:p w14:paraId="0A1ABFB2" w14:textId="77777777" w:rsidR="00191A15" w:rsidRDefault="00191A15" w:rsidP="00191A15">
      <w:pPr>
        <w:pStyle w:val="Tekstkomentarza"/>
      </w:pPr>
      <w:r>
        <w:rPr>
          <w:rStyle w:val="Odwoaniedokomentarza"/>
        </w:rPr>
        <w:annotationRef/>
      </w:r>
      <w:r>
        <w:t>j.w.</w:t>
      </w:r>
    </w:p>
  </w:comment>
  <w:comment w:id="9" w:author="Błażej Rychlik" w:date="2022-08-16T10:37:00Z" w:initials="BR">
    <w:p w14:paraId="3F38B700" w14:textId="77777777" w:rsidR="00191A15" w:rsidRDefault="00191A15" w:rsidP="00191A15">
      <w:pPr>
        <w:pStyle w:val="Tekstkomentarza"/>
      </w:pPr>
      <w:r>
        <w:rPr>
          <w:rStyle w:val="Odwoaniedokomentarza"/>
        </w:rPr>
        <w:annotationRef/>
      </w:r>
      <w:r>
        <w:t>j.w.</w:t>
      </w:r>
    </w:p>
  </w:comment>
  <w:comment w:id="11" w:author="Błażej Rychlik" w:date="2022-08-16T10:37:00Z" w:initials="BR">
    <w:p w14:paraId="7DD162B3" w14:textId="77777777" w:rsidR="00191A15" w:rsidRDefault="00191A15" w:rsidP="00191A15">
      <w:pPr>
        <w:pStyle w:val="Tekstkomentarza"/>
      </w:pPr>
      <w:r>
        <w:rPr>
          <w:rStyle w:val="Odwoaniedokomentarza"/>
        </w:rPr>
        <w:annotationRef/>
      </w:r>
      <w:r>
        <w:t>j.w.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BC81EF" w15:done="0"/>
  <w15:commentEx w15:paraId="3AD1A975" w15:done="0"/>
  <w15:commentEx w15:paraId="7641EF8C" w15:done="0"/>
  <w15:commentEx w15:paraId="0A1ABFB2" w15:done="0"/>
  <w15:commentEx w15:paraId="3F38B700" w15:done="0"/>
  <w15:commentEx w15:paraId="7DD162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BC81EF" w16cid:durableId="26ADC61D"/>
  <w16cid:commentId w16cid:paraId="3AD1A975" w16cid:durableId="26ADC61F"/>
  <w16cid:commentId w16cid:paraId="7641EF8C" w16cid:durableId="26ADC621"/>
  <w16cid:commentId w16cid:paraId="0A1ABFB2" w16cid:durableId="26ADC622"/>
  <w16cid:commentId w16cid:paraId="3F38B700" w16cid:durableId="26ADC623"/>
  <w16cid:commentId w16cid:paraId="7DD162B3" w16cid:durableId="26ADC6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0D8E" w14:textId="77777777" w:rsidR="000C46D5" w:rsidRDefault="000C46D5">
      <w:r>
        <w:separator/>
      </w:r>
    </w:p>
  </w:endnote>
  <w:endnote w:type="continuationSeparator" w:id="0">
    <w:p w14:paraId="1807DBEA" w14:textId="77777777" w:rsidR="000C46D5" w:rsidRDefault="000C4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Arial-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DejaVu Sans">
    <w:altName w:val="Verdana"/>
    <w:charset w:val="80"/>
    <w:family w:val="auto"/>
    <w:pitch w:val="variable"/>
  </w:font>
  <w:font w:name="SymbolMT">
    <w:panose1 w:val="00000000000000000000"/>
    <w:charset w:val="88"/>
    <w:family w:val="auto"/>
    <w:notTrueType/>
    <w:pitch w:val="default"/>
    <w:sig w:usb0="00000000" w:usb1="08080000" w:usb2="00000010" w:usb3="00000000" w:csb0="00100000" w:csb1="00000000"/>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624237"/>
      <w:docPartObj>
        <w:docPartGallery w:val="Page Numbers (Bottom of Page)"/>
        <w:docPartUnique/>
      </w:docPartObj>
    </w:sdtPr>
    <w:sdtContent>
      <w:p w14:paraId="72442B70" w14:textId="77777777" w:rsidR="00AD1C19" w:rsidRDefault="00AD1C19">
        <w:pPr>
          <w:pStyle w:val="Stopka"/>
          <w:jc w:val="right"/>
        </w:pPr>
        <w:r>
          <w:fldChar w:fldCharType="begin"/>
        </w:r>
        <w:r>
          <w:instrText>PAGE   \* MERGEFORMAT</w:instrText>
        </w:r>
        <w:r>
          <w:fldChar w:fldCharType="separate"/>
        </w:r>
        <w:r>
          <w:rPr>
            <w:noProof/>
          </w:rPr>
          <w:t>9</w:t>
        </w:r>
        <w:r>
          <w:rPr>
            <w:noProof/>
          </w:rPr>
          <w:fldChar w:fldCharType="end"/>
        </w:r>
      </w:p>
    </w:sdtContent>
  </w:sdt>
  <w:p w14:paraId="3C434F17" w14:textId="77777777" w:rsidR="00AD1C19" w:rsidRDefault="00AD1C19">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ACE9" w14:textId="77777777" w:rsidR="00AD1C19" w:rsidRDefault="00AD1C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284E" w14:textId="77777777" w:rsidR="00AD1C19" w:rsidRDefault="00AD1C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8DF3"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p w14:paraId="2201983E" w14:textId="77777777" w:rsidR="00AD1C19" w:rsidRDefault="00AD1C1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11C4" w14:textId="77777777" w:rsidR="00AD1C19" w:rsidRDefault="00AD1C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0F77" w14:textId="77777777" w:rsidR="00AD1C19" w:rsidRDefault="00AD1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F6F"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28</w:t>
    </w:r>
    <w:r>
      <w:rPr>
        <w:sz w:val="20"/>
        <w:szCs w:val="20"/>
      </w:rPr>
      <w:fldChar w:fldCharType="end"/>
    </w:r>
  </w:p>
  <w:p w14:paraId="78AF08FB" w14:textId="77777777" w:rsidR="00AD1C19" w:rsidRDefault="00AD1C1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547E" w14:textId="77777777" w:rsidR="00AD1C19" w:rsidRDefault="00AD1C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F82F" w14:textId="77777777" w:rsidR="00AD1C19" w:rsidRDefault="00AD1C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80806"/>
      <w:docPartObj>
        <w:docPartGallery w:val="Page Numbers (Bottom of Page)"/>
        <w:docPartUnique/>
      </w:docPartObj>
    </w:sdtPr>
    <w:sdtContent>
      <w:p w14:paraId="62C5157A" w14:textId="77777777" w:rsidR="00AD1C19" w:rsidRDefault="00AD1C19">
        <w:pPr>
          <w:pStyle w:val="Stopka"/>
          <w:jc w:val="right"/>
        </w:pPr>
        <w:r>
          <w:fldChar w:fldCharType="begin"/>
        </w:r>
        <w:r>
          <w:instrText>PAGE   \* MERGEFORMAT</w:instrText>
        </w:r>
        <w:r>
          <w:fldChar w:fldCharType="separate"/>
        </w:r>
        <w:r>
          <w:rPr>
            <w:noProof/>
          </w:rPr>
          <w:t>32</w:t>
        </w:r>
        <w:r>
          <w:rPr>
            <w:noProof/>
          </w:rPr>
          <w:fldChar w:fldCharType="end"/>
        </w:r>
      </w:p>
    </w:sdtContent>
  </w:sdt>
  <w:p w14:paraId="3DD5CB67" w14:textId="77777777" w:rsidR="00AD1C19" w:rsidRDefault="00AD1C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B7E41" w14:textId="77777777" w:rsidR="000C46D5" w:rsidRDefault="000C46D5">
      <w:r>
        <w:separator/>
      </w:r>
    </w:p>
  </w:footnote>
  <w:footnote w:type="continuationSeparator" w:id="0">
    <w:p w14:paraId="76A850AB" w14:textId="77777777" w:rsidR="000C46D5" w:rsidRDefault="000C4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4CB3" w14:textId="5B0F4978" w:rsidR="00AD1C19" w:rsidRPr="00700781" w:rsidRDefault="00AD1C19" w:rsidP="00F64E28">
    <w:pPr>
      <w:pStyle w:val="Zwykytekst"/>
      <w:ind w:firstLine="708"/>
      <w:jc w:val="center"/>
      <w:rPr>
        <w:rFonts w:ascii="Cambria" w:hAnsi="Cambria"/>
        <w:b/>
      </w:rPr>
    </w:pPr>
    <w:r w:rsidRPr="00700781">
      <w:rPr>
        <w:rFonts w:ascii="Cambria" w:hAnsi="Cambria"/>
        <w:b/>
      </w:rPr>
      <w:t>SPECYFIKACJA WARUNKÓW ZAMÓWIENA</w:t>
    </w:r>
  </w:p>
  <w:p w14:paraId="64385D3F" w14:textId="5A4AA501" w:rsidR="00AD1C19" w:rsidRPr="00700781" w:rsidRDefault="00AD1C19" w:rsidP="00F64E28">
    <w:pPr>
      <w:jc w:val="center"/>
      <w:rPr>
        <w:rFonts w:ascii="Calibri" w:hAnsi="Calibri"/>
        <w:b/>
        <w:sz w:val="22"/>
        <w:szCs w:val="22"/>
      </w:rPr>
    </w:pPr>
    <w:r w:rsidRPr="00700781">
      <w:rPr>
        <w:rFonts w:asciiTheme="majorHAnsi" w:hAnsiTheme="majorHAnsi"/>
        <w:b/>
        <w:sz w:val="22"/>
        <w:szCs w:val="22"/>
      </w:rPr>
      <w:t>Zimowe utrzymanie dróg</w:t>
    </w:r>
    <w:r w:rsidR="00381A50" w:rsidRPr="00700781">
      <w:rPr>
        <w:rFonts w:asciiTheme="majorHAnsi" w:hAnsiTheme="majorHAnsi"/>
        <w:b/>
        <w:sz w:val="22"/>
        <w:szCs w:val="22"/>
      </w:rPr>
      <w:t>,</w:t>
    </w:r>
    <w:r w:rsidRPr="00700781">
      <w:rPr>
        <w:rFonts w:asciiTheme="majorHAnsi" w:hAnsiTheme="majorHAnsi"/>
        <w:b/>
        <w:sz w:val="22"/>
        <w:szCs w:val="22"/>
      </w:rPr>
      <w:t xml:space="preserve"> ulic</w:t>
    </w:r>
    <w:r w:rsidR="00381A50" w:rsidRPr="00700781">
      <w:rPr>
        <w:rFonts w:asciiTheme="majorHAnsi" w:hAnsiTheme="majorHAnsi"/>
        <w:b/>
        <w:sz w:val="22"/>
        <w:szCs w:val="22"/>
      </w:rPr>
      <w:t xml:space="preserve"> i chodników</w:t>
    </w:r>
    <w:r w:rsidRPr="00700781">
      <w:rPr>
        <w:rFonts w:asciiTheme="majorHAnsi" w:hAnsiTheme="majorHAnsi"/>
        <w:b/>
        <w:sz w:val="22"/>
        <w:szCs w:val="22"/>
      </w:rPr>
      <w:t xml:space="preserve"> w sezon</w:t>
    </w:r>
    <w:r w:rsidRPr="00700781">
      <w:rPr>
        <w:rFonts w:asciiTheme="majorHAnsi" w:hAnsiTheme="majorHAnsi"/>
        <w:b/>
        <w:bCs/>
        <w:sz w:val="22"/>
        <w:szCs w:val="22"/>
      </w:rPr>
      <w:t>ie 202</w:t>
    </w:r>
    <w:r w:rsidR="00F44A5B">
      <w:rPr>
        <w:rFonts w:asciiTheme="majorHAnsi" w:hAnsiTheme="majorHAnsi"/>
        <w:b/>
        <w:bCs/>
        <w:sz w:val="22"/>
        <w:szCs w:val="22"/>
      </w:rPr>
      <w:t>3</w:t>
    </w:r>
    <w:r w:rsidRPr="00700781">
      <w:rPr>
        <w:rFonts w:asciiTheme="majorHAnsi" w:hAnsiTheme="majorHAnsi"/>
        <w:b/>
        <w:bCs/>
        <w:sz w:val="22"/>
        <w:szCs w:val="22"/>
      </w:rPr>
      <w:t>/202</w:t>
    </w:r>
    <w:r w:rsidR="00F44A5B">
      <w:rPr>
        <w:rFonts w:asciiTheme="majorHAnsi" w:hAnsiTheme="majorHAnsi"/>
        <w:b/>
        <w:bCs/>
        <w:sz w:val="22"/>
        <w:szCs w:val="22"/>
      </w:rPr>
      <w:t>4</w:t>
    </w:r>
    <w:r w:rsidRPr="00700781">
      <w:rPr>
        <w:rFonts w:asciiTheme="majorHAnsi" w:hAnsiTheme="majorHAnsi"/>
        <w:b/>
        <w:bCs/>
        <w:sz w:val="22"/>
        <w:szCs w:val="22"/>
      </w:rPr>
      <w:t xml:space="preserve"> </w:t>
    </w:r>
    <w:r w:rsidRPr="00700781">
      <w:rPr>
        <w:rFonts w:asciiTheme="majorHAnsi" w:hAnsiTheme="majorHAnsi"/>
        <w:b/>
        <w:sz w:val="22"/>
        <w:szCs w:val="22"/>
      </w:rPr>
      <w:t xml:space="preserve">na terenie </w:t>
    </w:r>
    <w:r w:rsidR="009012BD" w:rsidRPr="00700781">
      <w:rPr>
        <w:rFonts w:asciiTheme="majorHAnsi" w:hAnsiTheme="majorHAnsi"/>
        <w:b/>
        <w:sz w:val="22"/>
        <w:szCs w:val="22"/>
      </w:rPr>
      <w:t>g</w:t>
    </w:r>
    <w:r w:rsidRPr="00700781">
      <w:rPr>
        <w:rFonts w:asciiTheme="majorHAnsi" w:hAnsiTheme="majorHAnsi"/>
        <w:b/>
        <w:sz w:val="22"/>
        <w:szCs w:val="22"/>
      </w:rPr>
      <w:t>miny Nowosolna</w:t>
    </w:r>
    <w:r w:rsidRPr="00700781">
      <w:rPr>
        <w:rFonts w:ascii="Calibri" w:hAnsi="Calibri"/>
        <w:b/>
        <w:sz w:val="22"/>
        <w:szCs w:val="22"/>
      </w:rPr>
      <w:t xml:space="preserve"> ZPUB.271.1.</w:t>
    </w:r>
    <w:r w:rsidR="00F44A5B">
      <w:rPr>
        <w:rFonts w:ascii="Calibri" w:hAnsi="Calibri"/>
        <w:b/>
        <w:sz w:val="22"/>
        <w:szCs w:val="22"/>
      </w:rPr>
      <w:t>3</w:t>
    </w:r>
    <w:r w:rsidRPr="00700781">
      <w:rPr>
        <w:rFonts w:ascii="Calibri" w:hAnsi="Calibri"/>
        <w:b/>
        <w:sz w:val="22"/>
        <w:szCs w:val="22"/>
      </w:rPr>
      <w:t>.202</w:t>
    </w:r>
    <w:r w:rsidR="00F44A5B">
      <w:rPr>
        <w:rFonts w:ascii="Calibri" w:hAnsi="Calibri"/>
        <w:b/>
        <w:sz w:val="22"/>
        <w:szCs w:val="22"/>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8D09" w14:textId="77777777" w:rsidR="00AD1C19" w:rsidRDefault="00AD1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8914" w14:textId="77777777" w:rsidR="00AD1C19" w:rsidRDefault="00AD1C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2472" w14:textId="22A4DDAE"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695AE4D4" w14:textId="106FC804"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w:t>
    </w:r>
    <w:r w:rsidR="00806E6F">
      <w:rPr>
        <w:rFonts w:asciiTheme="majorHAnsi" w:hAnsiTheme="majorHAnsi"/>
        <w:b/>
        <w:sz w:val="22"/>
        <w:szCs w:val="22"/>
      </w:rPr>
      <w:t xml:space="preserve">, </w:t>
    </w:r>
    <w:r w:rsidRPr="00F64E28">
      <w:rPr>
        <w:rFonts w:asciiTheme="majorHAnsi" w:hAnsiTheme="majorHAnsi"/>
        <w:b/>
        <w:sz w:val="22"/>
        <w:szCs w:val="22"/>
      </w:rPr>
      <w:t>ulic</w:t>
    </w:r>
    <w:r w:rsidR="00806E6F">
      <w:rPr>
        <w:rFonts w:asciiTheme="majorHAnsi" w:hAnsiTheme="majorHAnsi"/>
        <w:b/>
        <w:sz w:val="22"/>
        <w:szCs w:val="22"/>
      </w:rPr>
      <w:t xml:space="preserve"> i chodników</w:t>
    </w:r>
    <w:r w:rsidRPr="00F64E28">
      <w:rPr>
        <w:rFonts w:asciiTheme="majorHAnsi" w:hAnsiTheme="majorHAnsi"/>
        <w:b/>
        <w:sz w:val="22"/>
        <w:szCs w:val="22"/>
      </w:rPr>
      <w:t xml:space="preserve"> w sezon</w:t>
    </w:r>
    <w:r w:rsidRPr="00F64E28">
      <w:rPr>
        <w:rFonts w:asciiTheme="majorHAnsi" w:hAnsiTheme="majorHAnsi"/>
        <w:b/>
        <w:bCs/>
        <w:sz w:val="22"/>
        <w:szCs w:val="22"/>
      </w:rPr>
      <w:t>ie 20</w:t>
    </w:r>
    <w:r>
      <w:rPr>
        <w:rFonts w:asciiTheme="majorHAnsi" w:hAnsiTheme="majorHAnsi"/>
        <w:b/>
        <w:bCs/>
        <w:sz w:val="22"/>
        <w:szCs w:val="22"/>
      </w:rPr>
      <w:t>2</w:t>
    </w:r>
    <w:r w:rsidR="00010DAE">
      <w:rPr>
        <w:rFonts w:asciiTheme="majorHAnsi" w:hAnsiTheme="majorHAnsi"/>
        <w:b/>
        <w:bCs/>
        <w:sz w:val="22"/>
        <w:szCs w:val="22"/>
      </w:rPr>
      <w:t>3</w:t>
    </w:r>
    <w:r w:rsidRPr="00F64E28">
      <w:rPr>
        <w:rFonts w:asciiTheme="majorHAnsi" w:hAnsiTheme="majorHAnsi"/>
        <w:b/>
        <w:bCs/>
        <w:sz w:val="22"/>
        <w:szCs w:val="22"/>
      </w:rPr>
      <w:t>/20</w:t>
    </w:r>
    <w:r>
      <w:rPr>
        <w:rFonts w:asciiTheme="majorHAnsi" w:hAnsiTheme="majorHAnsi"/>
        <w:b/>
        <w:bCs/>
        <w:sz w:val="22"/>
        <w:szCs w:val="22"/>
      </w:rPr>
      <w:t>2</w:t>
    </w:r>
    <w:r w:rsidR="00010DAE">
      <w:rPr>
        <w:rFonts w:asciiTheme="majorHAnsi" w:hAnsiTheme="majorHAnsi"/>
        <w:b/>
        <w:bCs/>
        <w:sz w:val="22"/>
        <w:szCs w:val="22"/>
      </w:rPr>
      <w:t>4</w:t>
    </w:r>
    <w:r w:rsidRPr="00F64E28">
      <w:rPr>
        <w:rFonts w:asciiTheme="majorHAnsi" w:hAnsiTheme="majorHAnsi"/>
        <w:b/>
        <w:bCs/>
        <w:sz w:val="22"/>
        <w:szCs w:val="22"/>
      </w:rPr>
      <w:t xml:space="preserve"> </w:t>
    </w:r>
    <w:r w:rsidRPr="00F64E28">
      <w:rPr>
        <w:rFonts w:asciiTheme="majorHAnsi" w:hAnsiTheme="majorHAnsi"/>
        <w:b/>
        <w:sz w:val="22"/>
        <w:szCs w:val="22"/>
      </w:rPr>
      <w:t xml:space="preserve">na terenie </w:t>
    </w:r>
    <w:r w:rsidR="00806E6F">
      <w:rPr>
        <w:rFonts w:asciiTheme="majorHAnsi" w:hAnsiTheme="majorHAnsi"/>
        <w:b/>
        <w:sz w:val="22"/>
        <w:szCs w:val="22"/>
      </w:rPr>
      <w:t>g</w:t>
    </w:r>
    <w:r w:rsidRPr="00F64E28">
      <w:rPr>
        <w:rFonts w:asciiTheme="majorHAnsi" w:hAnsiTheme="majorHAnsi"/>
        <w:b/>
        <w:sz w:val="22"/>
        <w:szCs w:val="22"/>
      </w:rPr>
      <w:t>miny Nowosolna</w:t>
    </w:r>
    <w:r>
      <w:rPr>
        <w:rFonts w:ascii="Calibri" w:hAnsi="Calibri"/>
        <w:b/>
        <w:sz w:val="22"/>
        <w:szCs w:val="22"/>
      </w:rPr>
      <w:t xml:space="preserve"> ZPUB.271.1</w:t>
    </w:r>
    <w:r w:rsidR="00010DAE">
      <w:rPr>
        <w:rFonts w:ascii="Calibri" w:hAnsi="Calibri"/>
        <w:b/>
        <w:sz w:val="22"/>
        <w:szCs w:val="22"/>
      </w:rPr>
      <w:t>.3</w:t>
    </w:r>
    <w:r>
      <w:rPr>
        <w:rFonts w:ascii="Calibri" w:hAnsi="Calibri"/>
        <w:b/>
        <w:sz w:val="22"/>
        <w:szCs w:val="22"/>
      </w:rPr>
      <w:t>.202</w:t>
    </w:r>
    <w:r w:rsidR="00010DAE">
      <w:rPr>
        <w:rFonts w:ascii="Calibri" w:hAnsi="Calibri"/>
        <w:b/>
        <w:sz w:val="22"/>
        <w:szCs w:val="22"/>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ABDA" w14:textId="77777777" w:rsidR="00AD1C19" w:rsidRDefault="00AD1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244E" w14:textId="77777777" w:rsidR="00AD1C19" w:rsidRDefault="00AD1C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A622" w14:textId="24FC50E6" w:rsidR="00AD1C19" w:rsidRDefault="00AD1C19" w:rsidP="00B36E26">
    <w:pPr>
      <w:pStyle w:val="Zwykytekst"/>
      <w:ind w:firstLine="708"/>
      <w:jc w:val="center"/>
      <w:rPr>
        <w:rFonts w:ascii="Cambria" w:hAnsi="Cambria"/>
        <w:b/>
      </w:rPr>
    </w:pPr>
    <w:r w:rsidRPr="00F65DB3">
      <w:rPr>
        <w:rFonts w:ascii="Cambria" w:hAnsi="Cambria"/>
        <w:b/>
      </w:rPr>
      <w:t>SPECYFIKACJA WARUNKÓW ZAMÓWIENA</w:t>
    </w:r>
  </w:p>
  <w:p w14:paraId="3ADC17E2" w14:textId="385BD44D" w:rsidR="00AD1C19" w:rsidRPr="007654BC" w:rsidRDefault="00AD1C19" w:rsidP="00B36E26">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010DAE">
      <w:rPr>
        <w:rFonts w:asciiTheme="majorHAnsi" w:hAnsiTheme="majorHAnsi"/>
        <w:b/>
        <w:bCs/>
        <w:sz w:val="22"/>
        <w:szCs w:val="22"/>
      </w:rPr>
      <w:t>3</w:t>
    </w:r>
    <w:r>
      <w:rPr>
        <w:rFonts w:asciiTheme="majorHAnsi" w:hAnsiTheme="majorHAnsi"/>
        <w:b/>
        <w:bCs/>
        <w:sz w:val="22"/>
        <w:szCs w:val="22"/>
      </w:rPr>
      <w:t>/202</w:t>
    </w:r>
    <w:r w:rsidR="00010DAE">
      <w:rPr>
        <w:rFonts w:asciiTheme="majorHAnsi" w:hAnsiTheme="majorHAnsi"/>
        <w:b/>
        <w:bCs/>
        <w:sz w:val="22"/>
        <w:szCs w:val="22"/>
      </w:rPr>
      <w:t>4</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010DAE">
      <w:rPr>
        <w:rFonts w:ascii="Calibri" w:hAnsi="Calibri"/>
        <w:b/>
        <w:sz w:val="22"/>
        <w:szCs w:val="22"/>
      </w:rPr>
      <w:t>3</w:t>
    </w:r>
    <w:r>
      <w:rPr>
        <w:rFonts w:ascii="Calibri" w:hAnsi="Calibri"/>
        <w:b/>
        <w:sz w:val="22"/>
        <w:szCs w:val="22"/>
      </w:rPr>
      <w:t>.202</w:t>
    </w:r>
    <w:r w:rsidR="00010DAE">
      <w:rPr>
        <w:rFonts w:ascii="Calibri" w:hAnsi="Calibri"/>
        <w:b/>
        <w:sz w:val="22"/>
        <w:szCs w:val="22"/>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975C" w14:textId="77777777" w:rsidR="00AD1C19" w:rsidRDefault="00AD1C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6E76" w14:textId="77777777" w:rsidR="00AD1C19" w:rsidRDefault="00AD1C1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B445" w14:textId="011EE26A"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09E56C5F" w14:textId="2818ECBC"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0A527A">
      <w:rPr>
        <w:rFonts w:asciiTheme="majorHAnsi" w:hAnsiTheme="majorHAnsi"/>
        <w:b/>
        <w:bCs/>
        <w:sz w:val="22"/>
        <w:szCs w:val="22"/>
      </w:rPr>
      <w:t>3</w:t>
    </w:r>
    <w:r>
      <w:rPr>
        <w:rFonts w:asciiTheme="majorHAnsi" w:hAnsiTheme="majorHAnsi"/>
        <w:b/>
        <w:bCs/>
        <w:sz w:val="22"/>
        <w:szCs w:val="22"/>
      </w:rPr>
      <w:t>/202</w:t>
    </w:r>
    <w:r w:rsidR="000A527A">
      <w:rPr>
        <w:rFonts w:asciiTheme="majorHAnsi" w:hAnsiTheme="majorHAnsi"/>
        <w:b/>
        <w:bCs/>
        <w:sz w:val="22"/>
        <w:szCs w:val="22"/>
      </w:rPr>
      <w:t>4</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0A527A">
      <w:rPr>
        <w:rFonts w:ascii="Calibri" w:hAnsi="Calibri"/>
        <w:b/>
        <w:sz w:val="22"/>
        <w:szCs w:val="22"/>
      </w:rPr>
      <w:t>3</w:t>
    </w:r>
    <w:r>
      <w:rPr>
        <w:rFonts w:ascii="Calibri" w:hAnsi="Calibri"/>
        <w:b/>
        <w:sz w:val="22"/>
        <w:szCs w:val="22"/>
      </w:rPr>
      <w:t>.202</w:t>
    </w:r>
    <w:r w:rsidR="000A527A">
      <w:rPr>
        <w:rFonts w:ascii="Calibri" w:hAnsi="Calibri"/>
        <w:b/>
        <w:sz w:val="22"/>
        <w:szCs w:val="2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15:restartNumberingAfterBreak="0">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15:restartNumberingAfterBreak="0">
    <w:nsid w:val="00000007"/>
    <w:multiLevelType w:val="multilevel"/>
    <w:tmpl w:val="B1743896"/>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hint="default"/>
        <w:b w:val="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15:restartNumberingAfterBreak="0">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15:restartNumberingAfterBreak="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15:restartNumberingAfterBreak="0">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15:restartNumberingAfterBreak="0">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15:restartNumberingAfterBreak="0">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15:restartNumberingAfterBreak="0">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15:restartNumberingAfterBreak="0">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15:restartNumberingAfterBreak="0">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15:restartNumberingAfterBreak="0">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15:restartNumberingAfterBreak="0">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15:restartNumberingAfterBreak="0">
    <w:nsid w:val="0000001D"/>
    <w:multiLevelType w:val="multilevel"/>
    <w:tmpl w:val="0874CE04"/>
    <w:name w:val="WW8Num31"/>
    <w:lvl w:ilvl="0">
      <w:start w:val="1"/>
      <w:numFmt w:val="lowerLetter"/>
      <w:lvlText w:val="%1)"/>
      <w:lvlJc w:val="left"/>
      <w:pPr>
        <w:tabs>
          <w:tab w:val="num" w:pos="0"/>
        </w:tabs>
        <w:ind w:left="1068" w:hanging="360"/>
      </w:pPr>
    </w:lvl>
    <w:lvl w:ilvl="1">
      <w:start w:val="1"/>
      <w:numFmt w:val="decimal"/>
      <w:lvlText w:val="%2)"/>
      <w:lvlJc w:val="left"/>
      <w:pPr>
        <w:ind w:left="1440" w:hanging="360"/>
      </w:pPr>
    </w:lvl>
    <w:lvl w:ilvl="2">
      <w:start w:val="1"/>
      <w:numFmt w:val="lowerLetter"/>
      <w:lvlText w:val="%3)"/>
      <w:lvlJc w:val="lef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15:restartNumberingAfterBreak="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15:restartNumberingAfterBreak="0">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15:restartNumberingAfterBreak="0">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15:restartNumberingAfterBreak="0">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15:restartNumberingAfterBreak="0">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15:restartNumberingAfterBreak="0">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15:restartNumberingAfterBreak="0">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15:restartNumberingAfterBreak="0">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15:restartNumberingAfterBreak="0">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15:restartNumberingAfterBreak="0">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15:restartNumberingAfterBreak="0">
    <w:nsid w:val="04EB6862"/>
    <w:multiLevelType w:val="multilevel"/>
    <w:tmpl w:val="78FA95A6"/>
    <w:lvl w:ilvl="0">
      <w:start w:val="2"/>
      <w:numFmt w:val="decimal"/>
      <w:lvlText w:val="%1."/>
      <w:lvlJc w:val="left"/>
      <w:pPr>
        <w:ind w:left="360" w:hanging="360"/>
      </w:pPr>
      <w:rPr>
        <w:rFonts w:eastAsia="Arial" w:hint="default"/>
      </w:rPr>
    </w:lvl>
    <w:lvl w:ilvl="1">
      <w:start w:val="1"/>
      <w:numFmt w:val="decimal"/>
      <w:lvlText w:val="%1.%2."/>
      <w:lvlJc w:val="left"/>
      <w:pPr>
        <w:ind w:left="1287" w:hanging="360"/>
      </w:pPr>
      <w:rPr>
        <w:rFonts w:eastAsia="Arial" w:hint="default"/>
      </w:rPr>
    </w:lvl>
    <w:lvl w:ilvl="2">
      <w:start w:val="1"/>
      <w:numFmt w:val="decimal"/>
      <w:lvlText w:val="%1.%2.%3."/>
      <w:lvlJc w:val="left"/>
      <w:pPr>
        <w:ind w:left="2574" w:hanging="720"/>
      </w:pPr>
      <w:rPr>
        <w:rFonts w:eastAsia="Arial" w:hint="default"/>
      </w:rPr>
    </w:lvl>
    <w:lvl w:ilvl="3">
      <w:start w:val="1"/>
      <w:numFmt w:val="decimal"/>
      <w:lvlText w:val="%1.%2.%3.%4."/>
      <w:lvlJc w:val="left"/>
      <w:pPr>
        <w:ind w:left="3501" w:hanging="720"/>
      </w:pPr>
      <w:rPr>
        <w:rFonts w:eastAsia="Arial" w:hint="default"/>
      </w:rPr>
    </w:lvl>
    <w:lvl w:ilvl="4">
      <w:start w:val="1"/>
      <w:numFmt w:val="decimal"/>
      <w:lvlText w:val="%1.%2.%3.%4.%5."/>
      <w:lvlJc w:val="left"/>
      <w:pPr>
        <w:ind w:left="4788" w:hanging="1080"/>
      </w:pPr>
      <w:rPr>
        <w:rFonts w:eastAsia="Arial" w:hint="default"/>
      </w:rPr>
    </w:lvl>
    <w:lvl w:ilvl="5">
      <w:start w:val="1"/>
      <w:numFmt w:val="decimal"/>
      <w:lvlText w:val="%1.%2.%3.%4.%5.%6."/>
      <w:lvlJc w:val="left"/>
      <w:pPr>
        <w:ind w:left="5715" w:hanging="1080"/>
      </w:pPr>
      <w:rPr>
        <w:rFonts w:eastAsia="Arial" w:hint="default"/>
      </w:rPr>
    </w:lvl>
    <w:lvl w:ilvl="6">
      <w:start w:val="1"/>
      <w:numFmt w:val="decimal"/>
      <w:lvlText w:val="%1.%2.%3.%4.%5.%6.%7."/>
      <w:lvlJc w:val="left"/>
      <w:pPr>
        <w:ind w:left="7002" w:hanging="1440"/>
      </w:pPr>
      <w:rPr>
        <w:rFonts w:eastAsia="Arial" w:hint="default"/>
      </w:rPr>
    </w:lvl>
    <w:lvl w:ilvl="7">
      <w:start w:val="1"/>
      <w:numFmt w:val="decimal"/>
      <w:lvlText w:val="%1.%2.%3.%4.%5.%6.%7.%8."/>
      <w:lvlJc w:val="left"/>
      <w:pPr>
        <w:ind w:left="7929" w:hanging="1440"/>
      </w:pPr>
      <w:rPr>
        <w:rFonts w:eastAsia="Arial" w:hint="default"/>
      </w:rPr>
    </w:lvl>
    <w:lvl w:ilvl="8">
      <w:start w:val="1"/>
      <w:numFmt w:val="decimal"/>
      <w:lvlText w:val="%1.%2.%3.%4.%5.%6.%7.%8.%9."/>
      <w:lvlJc w:val="left"/>
      <w:pPr>
        <w:ind w:left="9216" w:hanging="1800"/>
      </w:pPr>
      <w:rPr>
        <w:rFonts w:eastAsia="Arial" w:hint="default"/>
      </w:rPr>
    </w:lvl>
  </w:abstractNum>
  <w:abstractNum w:abstractNumId="41" w15:restartNumberingAfterBreak="0">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B851A86"/>
    <w:multiLevelType w:val="hybridMultilevel"/>
    <w:tmpl w:val="D77064C6"/>
    <w:lvl w:ilvl="0" w:tplc="74F67840">
      <w:start w:val="1"/>
      <w:numFmt w:val="decimal"/>
      <w:lvlText w:val="%1."/>
      <w:lvlJc w:val="left"/>
      <w:pPr>
        <w:ind w:left="928" w:hanging="360"/>
      </w:pPr>
      <w:rPr>
        <w:rFonts w:hint="default"/>
        <w:b/>
        <w:i w:val="0"/>
        <w:color w:val="000000"/>
        <w:sz w:val="22"/>
        <w:szCs w:val="22"/>
      </w:rPr>
    </w:lvl>
    <w:lvl w:ilvl="1" w:tplc="04150001">
      <w:start w:val="1"/>
      <w:numFmt w:val="bullet"/>
      <w:lvlText w:val=""/>
      <w:lvlJc w:val="left"/>
      <w:pPr>
        <w:ind w:left="644"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D676AA4"/>
    <w:multiLevelType w:val="hybridMultilevel"/>
    <w:tmpl w:val="AE824E6E"/>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5" w15:restartNumberingAfterBreak="0">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6" w15:restartNumberingAfterBreak="0">
    <w:nsid w:val="12242DCE"/>
    <w:multiLevelType w:val="multilevel"/>
    <w:tmpl w:val="9294B090"/>
    <w:lvl w:ilvl="0">
      <w:start w:val="8"/>
      <w:numFmt w:val="decimal"/>
      <w:lvlText w:val="%1."/>
      <w:lvlJc w:val="left"/>
      <w:pPr>
        <w:ind w:left="504" w:hanging="504"/>
      </w:pPr>
      <w:rPr>
        <w:rFonts w:ascii="Liberation Serif" w:hAnsi="Liberation Serif" w:cs="Liberation Serif" w:hint="default"/>
        <w:sz w:val="22"/>
        <w:szCs w:val="22"/>
      </w:rPr>
    </w:lvl>
    <w:lvl w:ilvl="1">
      <w:start w:val="1"/>
      <w:numFmt w:val="decimal"/>
      <w:lvlText w:val="%1.%2."/>
      <w:lvlJc w:val="left"/>
      <w:pPr>
        <w:ind w:left="787" w:hanging="504"/>
      </w:pPr>
      <w:rPr>
        <w:rFonts w:hint="default"/>
        <w:b w:val="0"/>
        <w:bCs/>
        <w:color w:val="000000"/>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8" w15:restartNumberingAfterBreak="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49" w15:restartNumberingAfterBreak="0">
    <w:nsid w:val="222D5DB7"/>
    <w:multiLevelType w:val="multilevel"/>
    <w:tmpl w:val="DBAAC2E6"/>
    <w:lvl w:ilvl="0">
      <w:start w:val="14"/>
      <w:numFmt w:val="decimal"/>
      <w:lvlText w:val="%1."/>
      <w:lvlJc w:val="left"/>
      <w:pPr>
        <w:ind w:left="444" w:hanging="444"/>
      </w:pPr>
      <w:rPr>
        <w:rFonts w:hint="default"/>
      </w:rPr>
    </w:lvl>
    <w:lvl w:ilvl="1">
      <w:start w:val="3"/>
      <w:numFmt w:val="decimal"/>
      <w:lvlText w:val="%1.%2."/>
      <w:lvlJc w:val="left"/>
      <w:pPr>
        <w:ind w:left="444" w:hanging="44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29A1E9C"/>
    <w:multiLevelType w:val="multilevel"/>
    <w:tmpl w:val="8682C52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77276F8"/>
    <w:multiLevelType w:val="multilevel"/>
    <w:tmpl w:val="CD921372"/>
    <w:lvl w:ilvl="0">
      <w:start w:val="1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31C6F58"/>
    <w:multiLevelType w:val="hybridMultilevel"/>
    <w:tmpl w:val="D518BAEA"/>
    <w:lvl w:ilvl="0" w:tplc="23C0D772">
      <w:start w:val="23"/>
      <w:numFmt w:val="decimal"/>
      <w:lvlText w:val="%1."/>
      <w:lvlJc w:val="left"/>
      <w:pPr>
        <w:ind w:left="720" w:hanging="360"/>
      </w:pPr>
      <w:rPr>
        <w:rFonts w:hint="default"/>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382405C"/>
    <w:multiLevelType w:val="multilevel"/>
    <w:tmpl w:val="991A0EB6"/>
    <w:lvl w:ilvl="0">
      <w:start w:val="7"/>
      <w:numFmt w:val="decimal"/>
      <w:lvlText w:val="%1."/>
      <w:lvlJc w:val="left"/>
      <w:pPr>
        <w:ind w:left="360" w:hanging="360"/>
      </w:pPr>
      <w:rPr>
        <w:rFonts w:eastAsia="Liberation Serif" w:hint="default"/>
        <w:b/>
      </w:rPr>
    </w:lvl>
    <w:lvl w:ilvl="1">
      <w:start w:val="4"/>
      <w:numFmt w:val="decimal"/>
      <w:lvlText w:val="%1.%2."/>
      <w:lvlJc w:val="left"/>
      <w:pPr>
        <w:ind w:left="786" w:hanging="360"/>
      </w:pPr>
      <w:rPr>
        <w:rFonts w:eastAsia="Liberation Serif" w:hint="default"/>
        <w:b w:val="0"/>
        <w:bCs/>
      </w:rPr>
    </w:lvl>
    <w:lvl w:ilvl="2">
      <w:start w:val="1"/>
      <w:numFmt w:val="decimal"/>
      <w:lvlText w:val="%1.%2.%3."/>
      <w:lvlJc w:val="left"/>
      <w:pPr>
        <w:ind w:left="1440" w:hanging="720"/>
      </w:pPr>
      <w:rPr>
        <w:rFonts w:eastAsia="Liberation Serif" w:hint="default"/>
        <w:b w:val="0"/>
        <w:bCs/>
      </w:rPr>
    </w:lvl>
    <w:lvl w:ilvl="3">
      <w:start w:val="1"/>
      <w:numFmt w:val="decimal"/>
      <w:lvlText w:val="%1.%2.%3.%4."/>
      <w:lvlJc w:val="left"/>
      <w:pPr>
        <w:ind w:left="1800" w:hanging="720"/>
      </w:pPr>
      <w:rPr>
        <w:rFonts w:eastAsia="Liberation Serif" w:hint="default"/>
        <w:b/>
      </w:rPr>
    </w:lvl>
    <w:lvl w:ilvl="4">
      <w:start w:val="1"/>
      <w:numFmt w:val="decimal"/>
      <w:lvlText w:val="%1.%2.%3.%4.%5."/>
      <w:lvlJc w:val="left"/>
      <w:pPr>
        <w:ind w:left="2520" w:hanging="1080"/>
      </w:pPr>
      <w:rPr>
        <w:rFonts w:eastAsia="Liberation Serif" w:hint="default"/>
        <w:b/>
      </w:rPr>
    </w:lvl>
    <w:lvl w:ilvl="5">
      <w:start w:val="1"/>
      <w:numFmt w:val="decimal"/>
      <w:lvlText w:val="%1.%2.%3.%4.%5.%6."/>
      <w:lvlJc w:val="left"/>
      <w:pPr>
        <w:ind w:left="2880" w:hanging="1080"/>
      </w:pPr>
      <w:rPr>
        <w:rFonts w:eastAsia="Liberation Serif" w:hint="default"/>
        <w:b/>
      </w:rPr>
    </w:lvl>
    <w:lvl w:ilvl="6">
      <w:start w:val="1"/>
      <w:numFmt w:val="decimal"/>
      <w:lvlText w:val="%1.%2.%3.%4.%5.%6.%7."/>
      <w:lvlJc w:val="left"/>
      <w:pPr>
        <w:ind w:left="3600" w:hanging="1440"/>
      </w:pPr>
      <w:rPr>
        <w:rFonts w:eastAsia="Liberation Serif" w:hint="default"/>
        <w:b/>
      </w:rPr>
    </w:lvl>
    <w:lvl w:ilvl="7">
      <w:start w:val="1"/>
      <w:numFmt w:val="decimal"/>
      <w:lvlText w:val="%1.%2.%3.%4.%5.%6.%7.%8."/>
      <w:lvlJc w:val="left"/>
      <w:pPr>
        <w:ind w:left="3960" w:hanging="1440"/>
      </w:pPr>
      <w:rPr>
        <w:rFonts w:eastAsia="Liberation Serif" w:hint="default"/>
        <w:b/>
      </w:rPr>
    </w:lvl>
    <w:lvl w:ilvl="8">
      <w:start w:val="1"/>
      <w:numFmt w:val="decimal"/>
      <w:lvlText w:val="%1.%2.%3.%4.%5.%6.%7.%8.%9."/>
      <w:lvlJc w:val="left"/>
      <w:pPr>
        <w:ind w:left="4680" w:hanging="1800"/>
      </w:pPr>
      <w:rPr>
        <w:rFonts w:eastAsia="Liberation Serif" w:hint="default"/>
        <w:b/>
      </w:rPr>
    </w:lvl>
  </w:abstractNum>
  <w:abstractNum w:abstractNumId="54"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5371CB"/>
    <w:multiLevelType w:val="multilevel"/>
    <w:tmpl w:val="6E6ED944"/>
    <w:lvl w:ilvl="0">
      <w:start w:val="12"/>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85C3A54"/>
    <w:multiLevelType w:val="multilevel"/>
    <w:tmpl w:val="F37C5C48"/>
    <w:lvl w:ilvl="0">
      <w:start w:val="15"/>
      <w:numFmt w:val="decimal"/>
      <w:lvlText w:val="%1."/>
      <w:lvlJc w:val="left"/>
      <w:pPr>
        <w:ind w:left="552" w:hanging="552"/>
      </w:pPr>
      <w:rPr>
        <w:rFonts w:hint="default"/>
      </w:rPr>
    </w:lvl>
    <w:lvl w:ilvl="1">
      <w:start w:val="14"/>
      <w:numFmt w:val="decimal"/>
      <w:lvlText w:val="%1.%2."/>
      <w:lvlJc w:val="left"/>
      <w:pPr>
        <w:ind w:left="1104" w:hanging="552"/>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57" w15:restartNumberingAfterBreak="0">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4F7D3DD5"/>
    <w:multiLevelType w:val="multilevel"/>
    <w:tmpl w:val="9CA036B0"/>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E6708E"/>
    <w:multiLevelType w:val="hybridMultilevel"/>
    <w:tmpl w:val="7568B496"/>
    <w:lvl w:ilvl="0" w:tplc="6A9C7424">
      <w:start w:val="1"/>
      <w:numFmt w:val="lowerLetter"/>
      <w:lvlText w:val="%1)"/>
      <w:lvlJc w:val="left"/>
      <w:pPr>
        <w:ind w:left="926" w:hanging="360"/>
      </w:pPr>
      <w:rPr>
        <w:rFonts w:asciiTheme="minorHAnsi" w:hAnsiTheme="minorHAnsi" w:cstheme="minorHAnsi" w:hint="default"/>
        <w:b w:val="0"/>
        <w:bCs/>
        <w:sz w:val="22"/>
        <w:szCs w:val="22"/>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62" w15:restartNumberingAfterBreak="0">
    <w:nsid w:val="52420522"/>
    <w:multiLevelType w:val="multilevel"/>
    <w:tmpl w:val="2660B81C"/>
    <w:lvl w:ilvl="0">
      <w:start w:val="12"/>
      <w:numFmt w:val="decimal"/>
      <w:lvlText w:val="%1."/>
      <w:lvlJc w:val="left"/>
      <w:pPr>
        <w:ind w:left="444" w:hanging="444"/>
      </w:pPr>
      <w:rPr>
        <w:rFonts w:eastAsia="Calibri" w:hint="default"/>
      </w:rPr>
    </w:lvl>
    <w:lvl w:ilvl="1">
      <w:start w:val="1"/>
      <w:numFmt w:val="decimal"/>
      <w:lvlText w:val="%1.%2."/>
      <w:lvlJc w:val="left"/>
      <w:pPr>
        <w:ind w:left="870" w:hanging="444"/>
      </w:pPr>
      <w:rPr>
        <w:rFonts w:eastAsia="Calibri" w:hint="default"/>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63" w15:restartNumberingAfterBreak="0">
    <w:nsid w:val="5283436F"/>
    <w:multiLevelType w:val="multilevel"/>
    <w:tmpl w:val="8BAA6B4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4" w15:restartNumberingAfterBreak="0">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5" w15:restartNumberingAfterBreak="0">
    <w:nsid w:val="56C81050"/>
    <w:multiLevelType w:val="hybridMultilevel"/>
    <w:tmpl w:val="FB3255E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5755178C"/>
    <w:multiLevelType w:val="multilevel"/>
    <w:tmpl w:val="E8C67E62"/>
    <w:lvl w:ilvl="0">
      <w:start w:val="1"/>
      <w:numFmt w:val="decimal"/>
      <w:lvlText w:val="%1."/>
      <w:lvlJc w:val="left"/>
      <w:pPr>
        <w:ind w:left="360" w:hanging="360"/>
      </w:pPr>
      <w:rPr>
        <w:rFonts w:hint="default"/>
        <w:b w:val="0"/>
        <w:bCs/>
        <w:sz w:val="32"/>
        <w:szCs w:val="44"/>
      </w:rPr>
    </w:lvl>
    <w:lvl w:ilvl="1">
      <w:start w:val="1"/>
      <w:numFmt w:val="decimal"/>
      <w:lvlText w:val="%1.%2."/>
      <w:lvlJc w:val="left"/>
      <w:pPr>
        <w:ind w:left="858" w:hanging="432"/>
      </w:pPr>
      <w:rPr>
        <w:rFonts w:asciiTheme="minorHAnsi" w:hAnsiTheme="minorHAnsi" w:cstheme="minorHAnsi" w:hint="default"/>
        <w:b w:val="0"/>
        <w:bCs/>
        <w:strike w:val="0"/>
        <w:color w:val="auto"/>
        <w:sz w:val="22"/>
        <w:szCs w:val="22"/>
      </w:rPr>
    </w:lvl>
    <w:lvl w:ilvl="2">
      <w:start w:val="1"/>
      <w:numFmt w:val="lowerLetter"/>
      <w:lvlText w:val="%3)"/>
      <w:lvlJc w:val="left"/>
      <w:pPr>
        <w:ind w:left="1224" w:hanging="504"/>
      </w:pPr>
      <w:rPr>
        <w:rFonts w:asciiTheme="minorHAnsi" w:eastAsia="Arial" w:hAnsiTheme="minorHAnsi" w:cstheme="minorHAnsi" w:hint="default"/>
        <w:b w:val="0"/>
        <w:bCs/>
        <w:i w:val="0"/>
        <w:iCs w:val="0"/>
        <w:strike w:val="0"/>
        <w:color w:val="auto"/>
        <w:sz w:val="22"/>
        <w:szCs w:val="22"/>
      </w:rPr>
    </w:lvl>
    <w:lvl w:ilvl="3">
      <w:start w:val="1"/>
      <w:numFmt w:val="decimal"/>
      <w:lvlText w:val="%1.%2.%3.%4."/>
      <w:lvlJc w:val="left"/>
      <w:pPr>
        <w:ind w:left="2917"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A4E3807"/>
    <w:multiLevelType w:val="multilevel"/>
    <w:tmpl w:val="2E7234C8"/>
    <w:lvl w:ilvl="0">
      <w:start w:val="8"/>
      <w:numFmt w:val="decimal"/>
      <w:lvlText w:val="%1."/>
      <w:lvlJc w:val="left"/>
      <w:pPr>
        <w:ind w:left="720" w:hanging="360"/>
      </w:pPr>
      <w:rPr>
        <w:rFonts w:hint="default"/>
        <w:u w:val="none"/>
      </w:rPr>
    </w:lvl>
    <w:lvl w:ilvl="1">
      <w:start w:val="1"/>
      <w:numFmt w:val="decimal"/>
      <w:isLgl/>
      <w:lvlText w:val="%1.%2."/>
      <w:lvlJc w:val="left"/>
      <w:pPr>
        <w:ind w:left="924" w:hanging="564"/>
      </w:pPr>
      <w:rPr>
        <w:rFonts w:hint="default"/>
        <w:b w:val="0"/>
        <w:bCs w:val="0"/>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D4A2CCB"/>
    <w:multiLevelType w:val="multilevel"/>
    <w:tmpl w:val="1060947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10"/>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9" w15:restartNumberingAfterBreak="0">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5622880"/>
    <w:multiLevelType w:val="multilevel"/>
    <w:tmpl w:val="E0BAE25C"/>
    <w:name w:val="WW8Num123"/>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1" w15:restartNumberingAfterBreak="0">
    <w:nsid w:val="6B1F55FF"/>
    <w:multiLevelType w:val="multilevel"/>
    <w:tmpl w:val="B47EECA6"/>
    <w:lvl w:ilvl="0">
      <w:start w:val="1"/>
      <w:numFmt w:val="decimal"/>
      <w:pStyle w:val="Nagwek10"/>
      <w:lvlText w:val="%1."/>
      <w:lvlJc w:val="left"/>
      <w:pPr>
        <w:ind w:left="360" w:hanging="360"/>
      </w:pPr>
      <w:rPr>
        <w:rFonts w:ascii="Arial-BoldMT" w:hAnsi="Arial-BoldMT" w:hint="default"/>
        <w:sz w:val="20"/>
        <w:szCs w:val="20"/>
      </w:rPr>
    </w:lvl>
    <w:lvl w:ilvl="1">
      <w:start w:val="1"/>
      <w:numFmt w:val="decimal"/>
      <w:pStyle w:val="Nagwek20"/>
      <w:lvlText w:val="%1.%2."/>
      <w:lvlJc w:val="left"/>
      <w:pPr>
        <w:ind w:left="432" w:hanging="432"/>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Nagwek30"/>
      <w:lvlText w:val="%1.%2.%3."/>
      <w:lvlJc w:val="left"/>
      <w:pPr>
        <w:ind w:left="5324" w:hanging="504"/>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Nagwek40"/>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EED5741"/>
    <w:multiLevelType w:val="multilevel"/>
    <w:tmpl w:val="5328BEE6"/>
    <w:lvl w:ilvl="0">
      <w:start w:val="16"/>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3" w15:restartNumberingAfterBreak="0">
    <w:nsid w:val="751F0807"/>
    <w:multiLevelType w:val="multilevel"/>
    <w:tmpl w:val="07E2C710"/>
    <w:lvl w:ilvl="0">
      <w:start w:val="24"/>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4" w15:restartNumberingAfterBreak="0">
    <w:nsid w:val="77B52D82"/>
    <w:multiLevelType w:val="hybridMultilevel"/>
    <w:tmpl w:val="44B673DC"/>
    <w:lvl w:ilvl="0" w:tplc="FB28E420">
      <w:start w:val="1"/>
      <w:numFmt w:val="decimal"/>
      <w:lvlText w:val="%1."/>
      <w:lvlJc w:val="left"/>
      <w:pPr>
        <w:ind w:left="720" w:hanging="360"/>
      </w:pPr>
      <w:rPr>
        <w:rFonts w:ascii="Tahoma" w:hAnsi="Tahoma" w:cs="Tahoma"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ABCC02C">
      <w:start w:val="1"/>
      <w:numFmt w:val="decimal"/>
      <w:lvlText w:val="%7."/>
      <w:lvlJc w:val="left"/>
      <w:pPr>
        <w:ind w:left="5040" w:hanging="360"/>
      </w:pPr>
      <w:rPr>
        <w:b/>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79F3430C"/>
    <w:multiLevelType w:val="multilevel"/>
    <w:tmpl w:val="C346D922"/>
    <w:lvl w:ilvl="0">
      <w:start w:val="1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B3B5FFE"/>
    <w:multiLevelType w:val="hybridMultilevel"/>
    <w:tmpl w:val="7C5AF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E9C6810"/>
    <w:multiLevelType w:val="multilevel"/>
    <w:tmpl w:val="77B26F1A"/>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16cid:durableId="2039501357">
    <w:abstractNumId w:val="0"/>
  </w:num>
  <w:num w:numId="2" w16cid:durableId="1457139726">
    <w:abstractNumId w:val="7"/>
  </w:num>
  <w:num w:numId="3" w16cid:durableId="1593971682">
    <w:abstractNumId w:val="9"/>
  </w:num>
  <w:num w:numId="4" w16cid:durableId="1377661952">
    <w:abstractNumId w:val="11"/>
  </w:num>
  <w:num w:numId="5" w16cid:durableId="2041860315">
    <w:abstractNumId w:val="12"/>
  </w:num>
  <w:num w:numId="6" w16cid:durableId="2099984747">
    <w:abstractNumId w:val="13"/>
  </w:num>
  <w:num w:numId="7" w16cid:durableId="550227">
    <w:abstractNumId w:val="15"/>
  </w:num>
  <w:num w:numId="8" w16cid:durableId="1340617655">
    <w:abstractNumId w:val="16"/>
  </w:num>
  <w:num w:numId="9" w16cid:durableId="1171793383">
    <w:abstractNumId w:val="21"/>
  </w:num>
  <w:num w:numId="10" w16cid:durableId="191304236">
    <w:abstractNumId w:val="22"/>
  </w:num>
  <w:num w:numId="11" w16cid:durableId="165096963">
    <w:abstractNumId w:val="25"/>
  </w:num>
  <w:num w:numId="12" w16cid:durableId="1756391704">
    <w:abstractNumId w:val="26"/>
  </w:num>
  <w:num w:numId="13" w16cid:durableId="1332417474">
    <w:abstractNumId w:val="27"/>
  </w:num>
  <w:num w:numId="14" w16cid:durableId="581181729">
    <w:abstractNumId w:val="28"/>
  </w:num>
  <w:num w:numId="15" w16cid:durableId="848981102">
    <w:abstractNumId w:val="29"/>
  </w:num>
  <w:num w:numId="16" w16cid:durableId="2121412202">
    <w:abstractNumId w:val="30"/>
  </w:num>
  <w:num w:numId="17" w16cid:durableId="966358089">
    <w:abstractNumId w:val="32"/>
  </w:num>
  <w:num w:numId="18" w16cid:durableId="779490584">
    <w:abstractNumId w:val="33"/>
  </w:num>
  <w:num w:numId="19" w16cid:durableId="938952160">
    <w:abstractNumId w:val="36"/>
  </w:num>
  <w:num w:numId="20" w16cid:durableId="536703367">
    <w:abstractNumId w:val="57"/>
  </w:num>
  <w:num w:numId="21" w16cid:durableId="1119181945">
    <w:abstractNumId w:val="59"/>
  </w:num>
  <w:num w:numId="22" w16cid:durableId="1208377801">
    <w:abstractNumId w:val="58"/>
  </w:num>
  <w:num w:numId="23" w16cid:durableId="1533836196">
    <w:abstractNumId w:val="41"/>
  </w:num>
  <w:num w:numId="24" w16cid:durableId="1695764168">
    <w:abstractNumId w:val="48"/>
  </w:num>
  <w:num w:numId="25" w16cid:durableId="1066995659">
    <w:abstractNumId w:val="69"/>
  </w:num>
  <w:num w:numId="26" w16cid:durableId="414715541">
    <w:abstractNumId w:val="77"/>
  </w:num>
  <w:num w:numId="27" w16cid:durableId="310598799">
    <w:abstractNumId w:val="54"/>
  </w:num>
  <w:num w:numId="28" w16cid:durableId="1481776426">
    <w:abstractNumId w:val="64"/>
  </w:num>
  <w:num w:numId="29" w16cid:durableId="1206681129">
    <w:abstractNumId w:val="47"/>
  </w:num>
  <w:num w:numId="30" w16cid:durableId="1236237228">
    <w:abstractNumId w:val="63"/>
  </w:num>
  <w:num w:numId="31" w16cid:durableId="302932363">
    <w:abstractNumId w:val="1"/>
  </w:num>
  <w:num w:numId="32" w16cid:durableId="1677347322">
    <w:abstractNumId w:val="40"/>
  </w:num>
  <w:num w:numId="33" w16cid:durableId="1215461982">
    <w:abstractNumId w:val="71"/>
  </w:num>
  <w:num w:numId="34" w16cid:durableId="1182278464">
    <w:abstractNumId w:val="67"/>
  </w:num>
  <w:num w:numId="35" w16cid:durableId="340469270">
    <w:abstractNumId w:val="65"/>
  </w:num>
  <w:num w:numId="36" w16cid:durableId="1689721296">
    <w:abstractNumId w:val="53"/>
  </w:num>
  <w:num w:numId="37" w16cid:durableId="1999845504">
    <w:abstractNumId w:val="46"/>
  </w:num>
  <w:num w:numId="38" w16cid:durableId="1016813505">
    <w:abstractNumId w:val="61"/>
  </w:num>
  <w:num w:numId="39" w16cid:durableId="866717703">
    <w:abstractNumId w:val="50"/>
  </w:num>
  <w:num w:numId="40" w16cid:durableId="177931557">
    <w:abstractNumId w:val="55"/>
  </w:num>
  <w:num w:numId="41" w16cid:durableId="417365249">
    <w:abstractNumId w:val="62"/>
  </w:num>
  <w:num w:numId="42" w16cid:durableId="1872762042">
    <w:abstractNumId w:val="51"/>
  </w:num>
  <w:num w:numId="43" w16cid:durableId="376975412">
    <w:abstractNumId w:val="76"/>
  </w:num>
  <w:num w:numId="44" w16cid:durableId="1710838026">
    <w:abstractNumId w:val="49"/>
  </w:num>
  <w:num w:numId="45" w16cid:durableId="1467889873">
    <w:abstractNumId w:val="75"/>
  </w:num>
  <w:num w:numId="46" w16cid:durableId="1597013799">
    <w:abstractNumId w:val="56"/>
  </w:num>
  <w:num w:numId="47" w16cid:durableId="1442411470">
    <w:abstractNumId w:val="72"/>
  </w:num>
  <w:num w:numId="48" w16cid:durableId="148133375">
    <w:abstractNumId w:val="60"/>
  </w:num>
  <w:num w:numId="49" w16cid:durableId="65223080">
    <w:abstractNumId w:val="52"/>
  </w:num>
  <w:num w:numId="50" w16cid:durableId="817108445">
    <w:abstractNumId w:val="73"/>
  </w:num>
  <w:num w:numId="51" w16cid:durableId="61832229">
    <w:abstractNumId w:val="43"/>
  </w:num>
  <w:num w:numId="52" w16cid:durableId="1183974792">
    <w:abstractNumId w:val="70"/>
  </w:num>
  <w:num w:numId="53" w16cid:durableId="1016661607">
    <w:abstractNumId w:val="68"/>
  </w:num>
  <w:num w:numId="54" w16cid:durableId="1698238817">
    <w:abstractNumId w:val="66"/>
  </w:num>
  <w:num w:numId="55" w16cid:durableId="1049839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891204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942521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łażej Rychlik">
    <w15:presenceInfo w15:providerId="None" w15:userId="Błażej Rych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DF"/>
    <w:rsid w:val="00010DAE"/>
    <w:rsid w:val="00013AFA"/>
    <w:rsid w:val="00015D3A"/>
    <w:rsid w:val="000304FC"/>
    <w:rsid w:val="000344B6"/>
    <w:rsid w:val="00054DEA"/>
    <w:rsid w:val="000550D2"/>
    <w:rsid w:val="00056960"/>
    <w:rsid w:val="00057DEA"/>
    <w:rsid w:val="0006351D"/>
    <w:rsid w:val="0006523A"/>
    <w:rsid w:val="000663A9"/>
    <w:rsid w:val="00072551"/>
    <w:rsid w:val="0007347A"/>
    <w:rsid w:val="00075458"/>
    <w:rsid w:val="00080BF7"/>
    <w:rsid w:val="00090443"/>
    <w:rsid w:val="0009411E"/>
    <w:rsid w:val="0009683F"/>
    <w:rsid w:val="000969B5"/>
    <w:rsid w:val="000972E2"/>
    <w:rsid w:val="000A527A"/>
    <w:rsid w:val="000B11DA"/>
    <w:rsid w:val="000C46D5"/>
    <w:rsid w:val="000C46E0"/>
    <w:rsid w:val="000D0CA2"/>
    <w:rsid w:val="00100C8E"/>
    <w:rsid w:val="00104216"/>
    <w:rsid w:val="0011020A"/>
    <w:rsid w:val="00110BB2"/>
    <w:rsid w:val="00114ABE"/>
    <w:rsid w:val="00137293"/>
    <w:rsid w:val="00141C0C"/>
    <w:rsid w:val="00191A15"/>
    <w:rsid w:val="00192CF9"/>
    <w:rsid w:val="001A572B"/>
    <w:rsid w:val="001A7864"/>
    <w:rsid w:val="001B0109"/>
    <w:rsid w:val="001B5F6B"/>
    <w:rsid w:val="001C6C94"/>
    <w:rsid w:val="001D4BB8"/>
    <w:rsid w:val="001F23D3"/>
    <w:rsid w:val="002022C0"/>
    <w:rsid w:val="002108C4"/>
    <w:rsid w:val="00213CDF"/>
    <w:rsid w:val="00216317"/>
    <w:rsid w:val="00253A92"/>
    <w:rsid w:val="00265F99"/>
    <w:rsid w:val="002670E8"/>
    <w:rsid w:val="002A189C"/>
    <w:rsid w:val="002B387C"/>
    <w:rsid w:val="002B7A1A"/>
    <w:rsid w:val="002C0D10"/>
    <w:rsid w:val="002C3BFF"/>
    <w:rsid w:val="002D2237"/>
    <w:rsid w:val="002D56C1"/>
    <w:rsid w:val="002D602F"/>
    <w:rsid w:val="002E33C5"/>
    <w:rsid w:val="002F27D0"/>
    <w:rsid w:val="002F3934"/>
    <w:rsid w:val="002F59C1"/>
    <w:rsid w:val="00303EC5"/>
    <w:rsid w:val="003047D2"/>
    <w:rsid w:val="003071F9"/>
    <w:rsid w:val="0032510A"/>
    <w:rsid w:val="00334D5A"/>
    <w:rsid w:val="0034406F"/>
    <w:rsid w:val="00346467"/>
    <w:rsid w:val="003465B2"/>
    <w:rsid w:val="00354039"/>
    <w:rsid w:val="003540BC"/>
    <w:rsid w:val="003617ED"/>
    <w:rsid w:val="00374B9B"/>
    <w:rsid w:val="00381A50"/>
    <w:rsid w:val="003942B0"/>
    <w:rsid w:val="003A7038"/>
    <w:rsid w:val="003A7D70"/>
    <w:rsid w:val="003B14F3"/>
    <w:rsid w:val="003B425E"/>
    <w:rsid w:val="003C3F7E"/>
    <w:rsid w:val="003E13EB"/>
    <w:rsid w:val="003E3F1D"/>
    <w:rsid w:val="003F6652"/>
    <w:rsid w:val="004120E9"/>
    <w:rsid w:val="00422237"/>
    <w:rsid w:val="00427890"/>
    <w:rsid w:val="00440525"/>
    <w:rsid w:val="00451AE5"/>
    <w:rsid w:val="004561C2"/>
    <w:rsid w:val="00460719"/>
    <w:rsid w:val="00463DDB"/>
    <w:rsid w:val="00473616"/>
    <w:rsid w:val="004743E4"/>
    <w:rsid w:val="004772D3"/>
    <w:rsid w:val="0047786E"/>
    <w:rsid w:val="0049474C"/>
    <w:rsid w:val="004A2215"/>
    <w:rsid w:val="004A6026"/>
    <w:rsid w:val="004E4B71"/>
    <w:rsid w:val="004F2B1D"/>
    <w:rsid w:val="004F2D9F"/>
    <w:rsid w:val="00507D2E"/>
    <w:rsid w:val="00515687"/>
    <w:rsid w:val="005247FF"/>
    <w:rsid w:val="00527ADA"/>
    <w:rsid w:val="005334BE"/>
    <w:rsid w:val="00536098"/>
    <w:rsid w:val="0053645D"/>
    <w:rsid w:val="00540F3C"/>
    <w:rsid w:val="00547071"/>
    <w:rsid w:val="005575BE"/>
    <w:rsid w:val="00563B54"/>
    <w:rsid w:val="00564F9A"/>
    <w:rsid w:val="00570051"/>
    <w:rsid w:val="00584EE5"/>
    <w:rsid w:val="00592A4A"/>
    <w:rsid w:val="00593229"/>
    <w:rsid w:val="005948C9"/>
    <w:rsid w:val="005948F4"/>
    <w:rsid w:val="005C3B84"/>
    <w:rsid w:val="005E72E1"/>
    <w:rsid w:val="005F309A"/>
    <w:rsid w:val="00615F19"/>
    <w:rsid w:val="006252EF"/>
    <w:rsid w:val="00644438"/>
    <w:rsid w:val="00646159"/>
    <w:rsid w:val="00653145"/>
    <w:rsid w:val="006611A8"/>
    <w:rsid w:val="00662B92"/>
    <w:rsid w:val="00670544"/>
    <w:rsid w:val="00675ED5"/>
    <w:rsid w:val="00691335"/>
    <w:rsid w:val="006931A8"/>
    <w:rsid w:val="006942C5"/>
    <w:rsid w:val="006A017E"/>
    <w:rsid w:val="006A229D"/>
    <w:rsid w:val="006A2B43"/>
    <w:rsid w:val="006A3EFB"/>
    <w:rsid w:val="006A6380"/>
    <w:rsid w:val="006E6E17"/>
    <w:rsid w:val="00700781"/>
    <w:rsid w:val="00701F43"/>
    <w:rsid w:val="00714F68"/>
    <w:rsid w:val="00716D75"/>
    <w:rsid w:val="00722B33"/>
    <w:rsid w:val="00735FB6"/>
    <w:rsid w:val="007364FD"/>
    <w:rsid w:val="00737240"/>
    <w:rsid w:val="00737885"/>
    <w:rsid w:val="007405D4"/>
    <w:rsid w:val="0074627D"/>
    <w:rsid w:val="00754B30"/>
    <w:rsid w:val="00755126"/>
    <w:rsid w:val="00755DE5"/>
    <w:rsid w:val="007654BC"/>
    <w:rsid w:val="00776F45"/>
    <w:rsid w:val="00777614"/>
    <w:rsid w:val="00780FED"/>
    <w:rsid w:val="007901B8"/>
    <w:rsid w:val="007907E7"/>
    <w:rsid w:val="007960E9"/>
    <w:rsid w:val="00797B97"/>
    <w:rsid w:val="007A16ED"/>
    <w:rsid w:val="007A7806"/>
    <w:rsid w:val="007C7598"/>
    <w:rsid w:val="007D3059"/>
    <w:rsid w:val="007E0E47"/>
    <w:rsid w:val="007E1840"/>
    <w:rsid w:val="007E44B2"/>
    <w:rsid w:val="007E58BA"/>
    <w:rsid w:val="00806E6F"/>
    <w:rsid w:val="00811D05"/>
    <w:rsid w:val="00815E0C"/>
    <w:rsid w:val="00821791"/>
    <w:rsid w:val="00827676"/>
    <w:rsid w:val="008326F7"/>
    <w:rsid w:val="00840FE1"/>
    <w:rsid w:val="00845AFF"/>
    <w:rsid w:val="00861576"/>
    <w:rsid w:val="00870731"/>
    <w:rsid w:val="008709AE"/>
    <w:rsid w:val="008805CA"/>
    <w:rsid w:val="00883C34"/>
    <w:rsid w:val="008A10FB"/>
    <w:rsid w:val="008A1E52"/>
    <w:rsid w:val="008E7CC0"/>
    <w:rsid w:val="008F11BE"/>
    <w:rsid w:val="00900F70"/>
    <w:rsid w:val="009012BD"/>
    <w:rsid w:val="0090709B"/>
    <w:rsid w:val="00907E23"/>
    <w:rsid w:val="00914EEC"/>
    <w:rsid w:val="00916009"/>
    <w:rsid w:val="00916A38"/>
    <w:rsid w:val="00926801"/>
    <w:rsid w:val="009304B4"/>
    <w:rsid w:val="009412B4"/>
    <w:rsid w:val="00947CC0"/>
    <w:rsid w:val="00950E3D"/>
    <w:rsid w:val="0096113C"/>
    <w:rsid w:val="009642C6"/>
    <w:rsid w:val="009672D0"/>
    <w:rsid w:val="00984AFA"/>
    <w:rsid w:val="009A005D"/>
    <w:rsid w:val="009B56DF"/>
    <w:rsid w:val="009B6D7C"/>
    <w:rsid w:val="009C29E0"/>
    <w:rsid w:val="009C5784"/>
    <w:rsid w:val="009D1AC6"/>
    <w:rsid w:val="009D1F6D"/>
    <w:rsid w:val="009D231D"/>
    <w:rsid w:val="009E5A64"/>
    <w:rsid w:val="009F3CE7"/>
    <w:rsid w:val="00A10F47"/>
    <w:rsid w:val="00A144D1"/>
    <w:rsid w:val="00A22485"/>
    <w:rsid w:val="00A233BC"/>
    <w:rsid w:val="00A24099"/>
    <w:rsid w:val="00A309D5"/>
    <w:rsid w:val="00A31E55"/>
    <w:rsid w:val="00A6567F"/>
    <w:rsid w:val="00A7739B"/>
    <w:rsid w:val="00A80289"/>
    <w:rsid w:val="00A8277C"/>
    <w:rsid w:val="00AA02A2"/>
    <w:rsid w:val="00AA3E51"/>
    <w:rsid w:val="00AB2307"/>
    <w:rsid w:val="00AB3599"/>
    <w:rsid w:val="00AB51D6"/>
    <w:rsid w:val="00AC28C9"/>
    <w:rsid w:val="00AC402F"/>
    <w:rsid w:val="00AD070E"/>
    <w:rsid w:val="00AD1C19"/>
    <w:rsid w:val="00AD720C"/>
    <w:rsid w:val="00AF48C4"/>
    <w:rsid w:val="00B00EA5"/>
    <w:rsid w:val="00B02B4A"/>
    <w:rsid w:val="00B06C27"/>
    <w:rsid w:val="00B06D2A"/>
    <w:rsid w:val="00B12032"/>
    <w:rsid w:val="00B1342B"/>
    <w:rsid w:val="00B25AA7"/>
    <w:rsid w:val="00B263FE"/>
    <w:rsid w:val="00B349B5"/>
    <w:rsid w:val="00B34FA9"/>
    <w:rsid w:val="00B36335"/>
    <w:rsid w:val="00B36E26"/>
    <w:rsid w:val="00B4225D"/>
    <w:rsid w:val="00B530D0"/>
    <w:rsid w:val="00B53DF5"/>
    <w:rsid w:val="00B53EFF"/>
    <w:rsid w:val="00B541F6"/>
    <w:rsid w:val="00B57AFF"/>
    <w:rsid w:val="00B61E3F"/>
    <w:rsid w:val="00B6276C"/>
    <w:rsid w:val="00B97C98"/>
    <w:rsid w:val="00BA366F"/>
    <w:rsid w:val="00BD1FC7"/>
    <w:rsid w:val="00BF0446"/>
    <w:rsid w:val="00BF65F0"/>
    <w:rsid w:val="00C10D06"/>
    <w:rsid w:val="00C12E1E"/>
    <w:rsid w:val="00C22EE9"/>
    <w:rsid w:val="00C26C40"/>
    <w:rsid w:val="00C313B0"/>
    <w:rsid w:val="00C35C5E"/>
    <w:rsid w:val="00C418EC"/>
    <w:rsid w:val="00C41F2E"/>
    <w:rsid w:val="00C44322"/>
    <w:rsid w:val="00C46072"/>
    <w:rsid w:val="00C47227"/>
    <w:rsid w:val="00C537F2"/>
    <w:rsid w:val="00C54296"/>
    <w:rsid w:val="00C71073"/>
    <w:rsid w:val="00C756B8"/>
    <w:rsid w:val="00C777E6"/>
    <w:rsid w:val="00C812AC"/>
    <w:rsid w:val="00C827F4"/>
    <w:rsid w:val="00C83A28"/>
    <w:rsid w:val="00C8601D"/>
    <w:rsid w:val="00C911FB"/>
    <w:rsid w:val="00C96E81"/>
    <w:rsid w:val="00CB16B0"/>
    <w:rsid w:val="00CB1CF0"/>
    <w:rsid w:val="00CC11E8"/>
    <w:rsid w:val="00CC195E"/>
    <w:rsid w:val="00CC265F"/>
    <w:rsid w:val="00CD2384"/>
    <w:rsid w:val="00CD47B9"/>
    <w:rsid w:val="00CD5CBC"/>
    <w:rsid w:val="00CD75CC"/>
    <w:rsid w:val="00D05A1A"/>
    <w:rsid w:val="00D26697"/>
    <w:rsid w:val="00D345CC"/>
    <w:rsid w:val="00D379BB"/>
    <w:rsid w:val="00D4550B"/>
    <w:rsid w:val="00D561C6"/>
    <w:rsid w:val="00D6683D"/>
    <w:rsid w:val="00D81375"/>
    <w:rsid w:val="00D90C81"/>
    <w:rsid w:val="00DB3815"/>
    <w:rsid w:val="00DD73C1"/>
    <w:rsid w:val="00DE0EF2"/>
    <w:rsid w:val="00DE280E"/>
    <w:rsid w:val="00DE5C5A"/>
    <w:rsid w:val="00DE684D"/>
    <w:rsid w:val="00DF27FE"/>
    <w:rsid w:val="00DF41BD"/>
    <w:rsid w:val="00E12BD4"/>
    <w:rsid w:val="00E26666"/>
    <w:rsid w:val="00E457C5"/>
    <w:rsid w:val="00E4610D"/>
    <w:rsid w:val="00E50119"/>
    <w:rsid w:val="00E50E68"/>
    <w:rsid w:val="00E628CA"/>
    <w:rsid w:val="00E66989"/>
    <w:rsid w:val="00E71B3F"/>
    <w:rsid w:val="00E746A5"/>
    <w:rsid w:val="00E8550D"/>
    <w:rsid w:val="00E857AE"/>
    <w:rsid w:val="00E9007F"/>
    <w:rsid w:val="00E9733B"/>
    <w:rsid w:val="00EA00F7"/>
    <w:rsid w:val="00EA7293"/>
    <w:rsid w:val="00EB4102"/>
    <w:rsid w:val="00EB5A49"/>
    <w:rsid w:val="00EB7DC1"/>
    <w:rsid w:val="00EC388C"/>
    <w:rsid w:val="00ED0F7B"/>
    <w:rsid w:val="00ED156E"/>
    <w:rsid w:val="00EE0EC6"/>
    <w:rsid w:val="00EF2AD2"/>
    <w:rsid w:val="00EF2D39"/>
    <w:rsid w:val="00F10F4F"/>
    <w:rsid w:val="00F44A5B"/>
    <w:rsid w:val="00F47DF8"/>
    <w:rsid w:val="00F57D0B"/>
    <w:rsid w:val="00F64E28"/>
    <w:rsid w:val="00F71E02"/>
    <w:rsid w:val="00F725B8"/>
    <w:rsid w:val="00F811ED"/>
    <w:rsid w:val="00F94ECB"/>
    <w:rsid w:val="00FA551A"/>
    <w:rsid w:val="00FB0BAF"/>
    <w:rsid w:val="00FB3887"/>
    <w:rsid w:val="00FC329A"/>
    <w:rsid w:val="00FF01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A78F10"/>
  <w15:docId w15:val="{F8B42F1B-D731-49D4-BC98-40BF75E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3645D"/>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uiPriority w:val="9"/>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1">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1">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1">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1"/>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normalny tekst,Numerowanie,List Paragraph,Akapit z listą BS,sw tekst,Kolorowa lista — akcent 11,CW_Lista,wypunktowanie,zwykły tekst,List Paragraph1,BulletC,Obiekt,Odstavec,Podsis rysunku,Akapit z listą4,T_SZ_List Paragraph,L1"/>
    <w:basedOn w:val="Normalny"/>
    <w:link w:val="AkapitzlistZnak"/>
    <w:uiPriority w:val="34"/>
    <w:qFormat/>
    <w:rsid w:val="00540F3C"/>
    <w:pPr>
      <w:ind w:left="720"/>
    </w:pPr>
  </w:style>
  <w:style w:type="paragraph" w:customStyle="1" w:styleId="BodyTextIndentZnak">
    <w:name w:val="Body Text Indent Znak"/>
    <w:basedOn w:val="Normalny"/>
    <w:link w:val="BodyTextIndentZnakZnak"/>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normalny tekst Znak,Numerowanie Znak,List Paragraph Znak,Akapit z listą BS Znak,sw tekst Znak,Kolorowa lista — akcent 11 Znak,CW_Lista Znak,wypunktowanie Znak,zwykły tekst Znak,List Paragraph1 Znak,BulletC Znak"/>
    <w:link w:val="Akapitzlist"/>
    <w:uiPriority w:val="34"/>
    <w:qForma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uiPriority w:val="99"/>
    <w:semiHidden/>
    <w:unhideWhenUsed/>
    <w:rsid w:val="00141C0C"/>
    <w:rPr>
      <w:sz w:val="16"/>
      <w:szCs w:val="16"/>
    </w:rPr>
  </w:style>
  <w:style w:type="paragraph" w:styleId="Tekstkomentarza">
    <w:name w:val="annotation text"/>
    <w:basedOn w:val="Normalny"/>
    <w:link w:val="TekstkomentarzaZnak"/>
    <w:uiPriority w:val="99"/>
    <w:unhideWhenUsed/>
    <w:rsid w:val="00141C0C"/>
    <w:rPr>
      <w:sz w:val="20"/>
      <w:szCs w:val="20"/>
    </w:rPr>
  </w:style>
  <w:style w:type="character" w:customStyle="1" w:styleId="TekstkomentarzaZnak">
    <w:name w:val="Tekst komentarza Znak"/>
    <w:basedOn w:val="Domylnaczcionkaakapitu"/>
    <w:link w:val="Tekstkomentarza"/>
    <w:uiPriority w:val="99"/>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 w:type="character" w:styleId="Nierozpoznanawzmianka">
    <w:name w:val="Unresolved Mention"/>
    <w:basedOn w:val="Domylnaczcionkaakapitu"/>
    <w:uiPriority w:val="99"/>
    <w:semiHidden/>
    <w:unhideWhenUsed/>
    <w:rsid w:val="00AD1C19"/>
    <w:rPr>
      <w:color w:val="605E5C"/>
      <w:shd w:val="clear" w:color="auto" w:fill="E1DFDD"/>
    </w:rPr>
  </w:style>
  <w:style w:type="paragraph" w:customStyle="1" w:styleId="Zwykytekst2">
    <w:name w:val="Zwykły tekst2"/>
    <w:basedOn w:val="Normalny"/>
    <w:rsid w:val="005C3B84"/>
    <w:pPr>
      <w:suppressAutoHyphens w:val="0"/>
    </w:pPr>
    <w:rPr>
      <w:rFonts w:ascii="Arial Unicode MS" w:eastAsia="Arial" w:hAnsi="Arial Unicode MS" w:cs="Arial"/>
      <w:sz w:val="20"/>
      <w:szCs w:val="20"/>
      <w:lang w:val="x-none" w:eastAsia="zh-CN"/>
    </w:rPr>
  </w:style>
  <w:style w:type="paragraph" w:customStyle="1" w:styleId="Nagwek10">
    <w:name w:val="Nagłówek_1"/>
    <w:basedOn w:val="Nagwek1"/>
    <w:link w:val="Nagwek1Znak"/>
    <w:qFormat/>
    <w:rsid w:val="00B263FE"/>
    <w:pPr>
      <w:widowControl w:val="0"/>
      <w:numPr>
        <w:numId w:val="33"/>
      </w:numPr>
      <w:tabs>
        <w:tab w:val="left" w:pos="432"/>
      </w:tabs>
      <w:suppressAutoHyphens w:val="0"/>
      <w:spacing w:before="240"/>
      <w:ind w:right="142"/>
    </w:pPr>
    <w:rPr>
      <w:rFonts w:ascii="Cambria" w:eastAsia="Arial" w:hAnsi="Cambria" w:cs="Arial"/>
      <w:color w:val="0000FF"/>
      <w:kern w:val="32"/>
      <w:sz w:val="24"/>
      <w:u w:val="single"/>
      <w:lang w:val="x-none" w:eastAsia="x-none"/>
    </w:rPr>
  </w:style>
  <w:style w:type="paragraph" w:customStyle="1" w:styleId="Nagwek20">
    <w:name w:val="Nagłówek_2"/>
    <w:basedOn w:val="Nagwek10"/>
    <w:link w:val="Nagwek2Znak"/>
    <w:qFormat/>
    <w:rsid w:val="00B263FE"/>
    <w:pPr>
      <w:keepNext w:val="0"/>
      <w:numPr>
        <w:ilvl w:val="1"/>
      </w:numPr>
      <w:tabs>
        <w:tab w:val="num" w:pos="0"/>
        <w:tab w:val="num" w:pos="360"/>
      </w:tabs>
      <w:ind w:left="0" w:firstLine="0"/>
    </w:pPr>
    <w:rPr>
      <w:b w:val="0"/>
      <w:color w:val="auto"/>
      <w:sz w:val="22"/>
      <w:u w:val="none"/>
    </w:rPr>
  </w:style>
  <w:style w:type="character" w:customStyle="1" w:styleId="Nagwek1Znak">
    <w:name w:val="Nagłówek_1 Znak"/>
    <w:link w:val="Nagwek10"/>
    <w:rsid w:val="00B263FE"/>
    <w:rPr>
      <w:rFonts w:ascii="Cambria" w:eastAsia="Arial" w:hAnsi="Cambria" w:cs="Arial"/>
      <w:b/>
      <w:bCs/>
      <w:color w:val="0000FF"/>
      <w:kern w:val="32"/>
      <w:sz w:val="24"/>
      <w:szCs w:val="24"/>
      <w:u w:val="single"/>
      <w:lang w:val="x-none" w:eastAsia="x-none"/>
    </w:rPr>
  </w:style>
  <w:style w:type="paragraph" w:customStyle="1" w:styleId="Nagwek30">
    <w:name w:val="Nagłówek_3"/>
    <w:basedOn w:val="Nagwek20"/>
    <w:qFormat/>
    <w:rsid w:val="00B263FE"/>
    <w:pPr>
      <w:numPr>
        <w:ilvl w:val="2"/>
      </w:numPr>
      <w:tabs>
        <w:tab w:val="clear" w:pos="432"/>
        <w:tab w:val="num" w:pos="0"/>
        <w:tab w:val="num" w:pos="360"/>
        <w:tab w:val="left" w:pos="426"/>
        <w:tab w:val="left" w:pos="567"/>
        <w:tab w:val="num" w:pos="720"/>
      </w:tabs>
      <w:spacing w:before="60" w:after="60"/>
      <w:ind w:left="0" w:firstLine="0"/>
    </w:pPr>
    <w:rPr>
      <w:rFonts w:cs="Cambria"/>
      <w:spacing w:val="-1"/>
    </w:rPr>
  </w:style>
  <w:style w:type="paragraph" w:customStyle="1" w:styleId="Nagwek40">
    <w:name w:val="Nagłówek_4"/>
    <w:basedOn w:val="Nagwek30"/>
    <w:qFormat/>
    <w:rsid w:val="00B263FE"/>
    <w:pPr>
      <w:numPr>
        <w:ilvl w:val="3"/>
      </w:numPr>
      <w:tabs>
        <w:tab w:val="num" w:pos="0"/>
        <w:tab w:val="num" w:pos="360"/>
        <w:tab w:val="num" w:pos="864"/>
      </w:tabs>
      <w:ind w:left="0" w:firstLine="0"/>
    </w:pPr>
  </w:style>
  <w:style w:type="character" w:customStyle="1" w:styleId="Nagwek2Znak">
    <w:name w:val="Nagłówek_2 Znak"/>
    <w:link w:val="Nagwek20"/>
    <w:rsid w:val="00B263FE"/>
    <w:rPr>
      <w:rFonts w:ascii="Cambria" w:eastAsia="Arial" w:hAnsi="Cambria" w:cs="Arial"/>
      <w:bCs/>
      <w:kern w:val="32"/>
      <w:sz w:val="22"/>
      <w:szCs w:val="24"/>
      <w:lang w:val="x-none" w:eastAsia="x-none"/>
    </w:rPr>
  </w:style>
  <w:style w:type="table" w:customStyle="1" w:styleId="Tabela-Siatka1">
    <w:name w:val="Tabela - Siatka1"/>
    <w:basedOn w:val="Standardowy"/>
    <w:next w:val="Tabela-Siatka"/>
    <w:uiPriority w:val="99"/>
    <w:rsid w:val="00E669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E66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776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jpe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yperlink" Target="mailto:magdalena@kuszmider.com.pl" TargetMode="Externa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gminanowosolna" TargetMode="External"/><Relationship Id="rId20" Type="http://schemas.openxmlformats.org/officeDocument/2006/relationships/footer" Target="footer1.xml"/><Relationship Id="rId29" Type="http://schemas.openxmlformats.org/officeDocument/2006/relationships/header" Target="header6.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hyperlink" Target="mailto:cwk@platformazakupowa.pl" TargetMode="Externa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platformazakupowa.pl/pn/gminanowosolna" TargetMode="External"/><Relationship Id="rId14" Type="http://schemas.microsoft.com/office/2011/relationships/commentsExtended" Target="commentsExtended.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8" Type="http://schemas.openxmlformats.org/officeDocument/2006/relationships/hyperlink" Target="https://platformazakupowa.pl/" TargetMode="External"/><Relationship Id="rId3" Type="http://schemas.openxmlformats.org/officeDocument/2006/relationships/styles" Target="styl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pn/gminanowosolna"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18405</Words>
  <Characters>110433</Characters>
  <Application>Microsoft Office Word</Application>
  <DocSecurity>0</DocSecurity>
  <Lines>920</Lines>
  <Paragraphs>257</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128581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5</cp:revision>
  <cp:lastPrinted>2022-08-24T10:59:00Z</cp:lastPrinted>
  <dcterms:created xsi:type="dcterms:W3CDTF">2023-10-17T13:40:00Z</dcterms:created>
  <dcterms:modified xsi:type="dcterms:W3CDTF">2023-10-17T14:16:00Z</dcterms:modified>
</cp:coreProperties>
</file>