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6109" w14:textId="142B0F73" w:rsidR="009E4445" w:rsidRPr="009E4445" w:rsidRDefault="00283B9E" w:rsidP="009120CE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 w:rsidR="009120CE">
        <w:rPr>
          <w:rFonts w:eastAsia="Times New Roman" w:cstheme="minorHAnsi"/>
          <w:bCs/>
          <w:lang w:eastAsia="pl-PL"/>
        </w:rPr>
        <w:t>z</w:t>
      </w:r>
      <w:r w:rsidR="009E4445" w:rsidRPr="009E4445">
        <w:rPr>
          <w:rFonts w:eastAsia="Times New Roman" w:cstheme="minorHAnsi"/>
          <w:bCs/>
          <w:lang w:eastAsia="pl-PL"/>
        </w:rPr>
        <w:t xml:space="preserve">ałącznik nr </w:t>
      </w:r>
      <w:r w:rsidR="00EE2B23">
        <w:rPr>
          <w:rFonts w:eastAsia="Times New Roman" w:cstheme="minorHAnsi"/>
          <w:bCs/>
          <w:lang w:eastAsia="pl-PL"/>
        </w:rPr>
        <w:t>4</w:t>
      </w:r>
      <w:r w:rsidR="009E4445" w:rsidRPr="009E4445">
        <w:rPr>
          <w:rFonts w:eastAsia="Times New Roman" w:cstheme="minorHAnsi"/>
          <w:bCs/>
          <w:lang w:eastAsia="pl-PL"/>
        </w:rPr>
        <w:t xml:space="preserve"> do </w:t>
      </w:r>
      <w:r w:rsidR="009120CE">
        <w:rPr>
          <w:rFonts w:eastAsia="Times New Roman" w:cstheme="minorHAnsi"/>
          <w:bCs/>
          <w:lang w:eastAsia="pl-PL"/>
        </w:rPr>
        <w:t>zapytania ofertowego</w:t>
      </w:r>
    </w:p>
    <w:p w14:paraId="75A9930C" w14:textId="77777777" w:rsidR="009120CE" w:rsidRDefault="009120CE" w:rsidP="009E4445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lang w:eastAsia="pl-PL"/>
        </w:rPr>
      </w:pPr>
    </w:p>
    <w:p w14:paraId="20267B0D" w14:textId="11164C62" w:rsidR="009E4445" w:rsidRPr="00E10277" w:rsidRDefault="009E4445" w:rsidP="009E4445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lang w:eastAsia="pl-PL"/>
        </w:rPr>
      </w:pPr>
      <w:r w:rsidRPr="00E10277">
        <w:rPr>
          <w:rFonts w:eastAsia="Times New Roman" w:cstheme="minorHAnsi"/>
          <w:iCs/>
          <w:lang w:eastAsia="pl-PL"/>
        </w:rPr>
        <w:t xml:space="preserve">Nr sprawy: </w:t>
      </w:r>
      <w:r w:rsidR="003C1D25">
        <w:rPr>
          <w:rFonts w:cs="Arial"/>
        </w:rPr>
        <w:t>ZP.14</w:t>
      </w:r>
      <w:r w:rsidR="0029583D">
        <w:rPr>
          <w:rFonts w:cs="Arial"/>
        </w:rPr>
        <w:t>3</w:t>
      </w:r>
      <w:r w:rsidR="009120CE" w:rsidRPr="00E10277">
        <w:rPr>
          <w:rFonts w:cs="Arial"/>
        </w:rPr>
        <w:t>.AOiK.202</w:t>
      </w:r>
      <w:r w:rsidR="003C1D25">
        <w:rPr>
          <w:rFonts w:cs="Arial"/>
        </w:rPr>
        <w:t>2</w:t>
      </w:r>
    </w:p>
    <w:p w14:paraId="057B3165" w14:textId="77777777" w:rsidR="009120CE" w:rsidRDefault="009120CE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3593F7B6" w14:textId="77777777" w:rsidR="004559EF" w:rsidRDefault="004559EF" w:rsidP="004559E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---  PROJEKT UMOWY  ---</w:t>
      </w:r>
    </w:p>
    <w:p w14:paraId="0892CADA" w14:textId="77777777" w:rsidR="004559EF" w:rsidRDefault="004559EF" w:rsidP="004559EF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027CB67C" w14:textId="10336382" w:rsidR="004559EF" w:rsidRDefault="004559EF" w:rsidP="004559E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 xml:space="preserve">dotyczącej sukcesywnej </w:t>
      </w:r>
      <w:r>
        <w:rPr>
          <w:rFonts w:eastAsia="Times New Roman" w:cstheme="minorHAnsi"/>
          <w:bCs/>
          <w:lang w:eastAsia="pl-PL"/>
        </w:rPr>
        <w:t>dostawy mrożonek</w:t>
      </w:r>
    </w:p>
    <w:p w14:paraId="057169C0" w14:textId="77777777" w:rsidR="004559EF" w:rsidRDefault="004559EF" w:rsidP="004559E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 xml:space="preserve">dla Zespołu Domów Pomocy Społecznej i Ośrodków Wsparcia w Bydgoszczy </w:t>
      </w:r>
    </w:p>
    <w:p w14:paraId="6AF28ECA" w14:textId="77777777" w:rsidR="004559EF" w:rsidRDefault="004559EF" w:rsidP="004559E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765CDA60" w14:textId="77777777" w:rsidR="004559EF" w:rsidRDefault="004559EF" w:rsidP="004559E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zawartej w dniu ……………  r.</w:t>
      </w:r>
    </w:p>
    <w:p w14:paraId="6332814B" w14:textId="77777777" w:rsidR="004559EF" w:rsidRDefault="004559EF" w:rsidP="004559E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podstawie regulaminu udzielania zamówień o wartości nieprzekraczającej 130.000,00 zł netto</w:t>
      </w:r>
    </w:p>
    <w:p w14:paraId="23971428" w14:textId="77777777" w:rsidR="004559EF" w:rsidRDefault="004559EF" w:rsidP="004559E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75ED0A4F" w14:textId="77777777" w:rsidR="004559EF" w:rsidRDefault="004559EF" w:rsidP="004559E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pomiędzy:</w:t>
      </w:r>
    </w:p>
    <w:p w14:paraId="21B1795A" w14:textId="77777777" w:rsidR="004559EF" w:rsidRDefault="004559EF" w:rsidP="004559E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08946E4" w14:textId="77777777" w:rsidR="004559EF" w:rsidRDefault="004559EF" w:rsidP="004559E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Miastem Bydgoszcz</w:t>
      </w:r>
    </w:p>
    <w:p w14:paraId="1D716076" w14:textId="77777777" w:rsidR="004559EF" w:rsidRDefault="004559EF" w:rsidP="004559EF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Jezuicka 1, 85-102 Bydgoszcz, NIP: 953-101-18-63, reprezentowanym przez </w:t>
      </w:r>
      <w:r>
        <w:rPr>
          <w:rFonts w:cs="Arial"/>
        </w:rPr>
        <w:t>Emilię Nikodem - Boczek – Dyrektora Zespołu Domów Pomocy Społecznej i Ośrodków Wsparcia na podstawie upoważnienia Prezydenta Miasta Bydgoszczy z dnia 1.03.2022 r. WOA-I.0052.190.2022, zwanym dalej Zamawiającym</w:t>
      </w:r>
      <w:r>
        <w:rPr>
          <w:rFonts w:eastAsia="Times New Roman" w:cstheme="minorHAnsi"/>
          <w:lang w:eastAsia="pl-PL"/>
        </w:rPr>
        <w:t>,</w:t>
      </w:r>
    </w:p>
    <w:p w14:paraId="218E5B39" w14:textId="77777777" w:rsidR="004559EF" w:rsidRDefault="004559EF" w:rsidP="004559E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D4E50B4" w14:textId="77777777" w:rsidR="004559EF" w:rsidRDefault="004559EF" w:rsidP="004559E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</w:p>
    <w:p w14:paraId="707AEFAA" w14:textId="77777777" w:rsidR="004559EF" w:rsidRDefault="004559EF" w:rsidP="004559EF">
      <w:pPr>
        <w:spacing w:after="0" w:line="276" w:lineRule="auto"/>
        <w:rPr>
          <w:rFonts w:eastAsia="Times New Roman" w:cstheme="minorHAnsi"/>
          <w:lang w:eastAsia="pl-PL"/>
        </w:rPr>
      </w:pPr>
    </w:p>
    <w:p w14:paraId="37494AB7" w14:textId="77777777" w:rsidR="004559EF" w:rsidRDefault="004559EF" w:rsidP="004559EF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……………………………………………………………………………………………………………………………………………………………,NIP…………………………..……………,REGON:………………………….…..,</w:t>
      </w:r>
    </w:p>
    <w:p w14:paraId="11C40EFF" w14:textId="77777777" w:rsidR="004559EF" w:rsidRDefault="004559EF" w:rsidP="004559EF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Reprezentowanym przez…………………………………………………………………………………………………………………….,</w:t>
      </w:r>
    </w:p>
    <w:p w14:paraId="29800F2D" w14:textId="77777777" w:rsidR="004559EF" w:rsidRDefault="004559EF" w:rsidP="004559EF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zwanym dalej Wykonawcą.</w:t>
      </w:r>
    </w:p>
    <w:p w14:paraId="30D2F037" w14:textId="77777777" w:rsidR="004559EF" w:rsidRDefault="004559EF" w:rsidP="004559EF">
      <w:pPr>
        <w:spacing w:after="0" w:line="276" w:lineRule="auto"/>
        <w:rPr>
          <w:rFonts w:eastAsia="Times New Roman" w:cstheme="minorHAnsi"/>
          <w:lang w:eastAsia="pl-PL"/>
        </w:rPr>
      </w:pPr>
    </w:p>
    <w:p w14:paraId="275630AB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 1</w:t>
      </w:r>
    </w:p>
    <w:p w14:paraId="3095DCED" w14:textId="4574D586" w:rsidR="004559EF" w:rsidRDefault="004559EF" w:rsidP="004559EF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="Arial"/>
        </w:rPr>
        <w:t>Przedmiot zamówienia stanowi sukcesywna dostawa mrożonek dla Zespołu Domów Pomocy Społecznej              i Ośrodków Wsparcia w Bydgoszczy w okresie obowiązywania umowy.</w:t>
      </w:r>
    </w:p>
    <w:p w14:paraId="00492A8C" w14:textId="77777777" w:rsidR="004559EF" w:rsidRDefault="004559EF" w:rsidP="004559EF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powierza, a Wykonawca przyjmuje do realizacji przedmiot zamówienia, zgodnie                   z formularzem cenowym, stanowiącym załącznik do niniejszej umowy.</w:t>
      </w:r>
    </w:p>
    <w:p w14:paraId="11F1E40D" w14:textId="77777777" w:rsidR="004559EF" w:rsidRDefault="004559EF" w:rsidP="004559EF">
      <w:pPr>
        <w:pStyle w:val="Akapitzlist"/>
        <w:numPr>
          <w:ilvl w:val="0"/>
          <w:numId w:val="28"/>
        </w:numPr>
        <w:spacing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Podane w formularzu cenowym ilości towaru są ilościami szacunkowymi.</w:t>
      </w:r>
    </w:p>
    <w:p w14:paraId="07C67A21" w14:textId="77777777" w:rsidR="004559EF" w:rsidRDefault="004559EF" w:rsidP="004559EF">
      <w:pPr>
        <w:pStyle w:val="Akapitzlist"/>
        <w:numPr>
          <w:ilvl w:val="0"/>
          <w:numId w:val="28"/>
        </w:numPr>
        <w:spacing w:after="0" w:line="256" w:lineRule="auto"/>
        <w:jc w:val="both"/>
        <w:rPr>
          <w:rFonts w:eastAsia="Times New Roman" w:cstheme="minorHAnsi"/>
          <w:lang w:eastAsia="pl-PL"/>
        </w:rPr>
      </w:pPr>
      <w:bookmarkStart w:id="0" w:name="_Hlk77066729"/>
      <w:r>
        <w:rPr>
          <w:rFonts w:eastAsia="Times New Roman" w:cstheme="minorHAnsi"/>
          <w:lang w:eastAsia="pl-PL"/>
        </w:rPr>
        <w:t xml:space="preserve">Wykonawca zobowiązuje się dostarczać towar sukcesywnie, zgodnie </w:t>
      </w:r>
      <w:r>
        <w:rPr>
          <w:rFonts w:cstheme="minorHAnsi"/>
        </w:rPr>
        <w:t>z faktycznymi potrzebami</w:t>
      </w:r>
      <w:r>
        <w:rPr>
          <w:rFonts w:eastAsia="Times New Roman" w:cstheme="minorHAnsi"/>
          <w:lang w:eastAsia="pl-PL"/>
        </w:rPr>
        <w:t xml:space="preserve">          i zamówieniami składanymi przez Zamawiającego</w:t>
      </w:r>
      <w:r>
        <w:rPr>
          <w:rFonts w:cstheme="minorHAnsi"/>
        </w:rPr>
        <w:t xml:space="preserve"> oraz cenami określonymi w formularzu oferty     Wykonawcy</w:t>
      </w:r>
      <w:r>
        <w:rPr>
          <w:rFonts w:eastAsia="Times New Roman" w:cstheme="minorHAnsi"/>
          <w:lang w:eastAsia="pl-PL"/>
        </w:rPr>
        <w:t>.</w:t>
      </w:r>
    </w:p>
    <w:p w14:paraId="6447F6B2" w14:textId="77777777" w:rsidR="004559EF" w:rsidRDefault="004559EF" w:rsidP="004559EF">
      <w:pPr>
        <w:pStyle w:val="Akapitzlist"/>
        <w:numPr>
          <w:ilvl w:val="0"/>
          <w:numId w:val="28"/>
        </w:numPr>
        <w:spacing w:after="0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Wielkość zamówień może ulegać zmianom (w zakresie zarówno niższym jaki wyższym w stosunku do ilości szacunkowych) w zależności od okoliczności o których mowa w ust. 4 niniejszego paragrafu z tym jednak zastrzeżeniem, że Zamawiający zobowiązuje się do dokonania zamówienia na towar w zakresie nie niższym niż 60 % zamówienia określonego w załączniku do umowy - formularzu cenowym. </w:t>
      </w:r>
    </w:p>
    <w:p w14:paraId="37CFEB3B" w14:textId="229747C0" w:rsidR="004559EF" w:rsidRDefault="004559EF" w:rsidP="004559EF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Umowa zostaje zawarta na czas oznaczony, tj. na okres 12 miesięcy od dnia ……………… do dnia ………………. lub do wyczerpania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środków </w:t>
      </w:r>
      <w:r w:rsidR="008E6C09">
        <w:rPr>
          <w:rFonts w:eastAsia="Times New Roman" w:cstheme="minorHAnsi"/>
          <w:lang w:eastAsia="pl-PL"/>
        </w:rPr>
        <w:t>określonych w § 3 ust. 1 umowy</w:t>
      </w:r>
      <w:r>
        <w:rPr>
          <w:rFonts w:cstheme="minorHAnsi"/>
        </w:rPr>
        <w:t>.</w:t>
      </w:r>
    </w:p>
    <w:bookmarkEnd w:id="0"/>
    <w:p w14:paraId="3E7FF6F3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E318AD0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 2</w:t>
      </w:r>
    </w:p>
    <w:p w14:paraId="5DA732CA" w14:textId="77777777" w:rsidR="004559EF" w:rsidRDefault="004559EF" w:rsidP="004559E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dostawy podawany będzie każdorazowo przy zamówieniu składanym telefonicznie, mailem lub faksem przez upoważnionego pracownika Zamawiającego. Dostawa musi nastąpić                 w ciągu maksymalnie dwóch dni roboczych od chwili złożenia zamówienia.</w:t>
      </w:r>
    </w:p>
    <w:p w14:paraId="7254586E" w14:textId="77777777" w:rsidR="004559EF" w:rsidRDefault="004559EF" w:rsidP="004559E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Dostawy muszą odbywać się od poniedziałku do piątku, w następujących godzinach:</w:t>
      </w:r>
    </w:p>
    <w:p w14:paraId="28D16721" w14:textId="77777777" w:rsidR="004559EF" w:rsidRDefault="004559EF" w:rsidP="004559EF">
      <w:pPr>
        <w:pStyle w:val="Akapitzlist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DPS ul. Łomżyńska w godz.  6</w:t>
      </w:r>
      <w:r>
        <w:rPr>
          <w:rFonts w:eastAsia="Times New Roman" w:cstheme="minorHAnsi"/>
          <w:vertAlign w:val="superscript"/>
          <w:lang w:eastAsia="pl-PL"/>
        </w:rPr>
        <w:t>00</w:t>
      </w:r>
      <w:r>
        <w:rPr>
          <w:rFonts w:eastAsia="Times New Roman" w:cstheme="minorHAnsi"/>
          <w:lang w:eastAsia="pl-PL"/>
        </w:rPr>
        <w:t xml:space="preserve"> - 12</w:t>
      </w:r>
      <w:r>
        <w:rPr>
          <w:rFonts w:eastAsia="Times New Roman" w:cstheme="minorHAnsi"/>
          <w:vertAlign w:val="superscript"/>
          <w:lang w:eastAsia="pl-PL"/>
        </w:rPr>
        <w:t>00</w:t>
      </w:r>
      <w:r>
        <w:rPr>
          <w:rFonts w:eastAsia="Times New Roman" w:cstheme="minorHAnsi"/>
          <w:lang w:eastAsia="pl-PL"/>
        </w:rPr>
        <w:t xml:space="preserve"> ,</w:t>
      </w:r>
    </w:p>
    <w:p w14:paraId="046E1783" w14:textId="77777777" w:rsidR="004559EF" w:rsidRDefault="004559EF" w:rsidP="004559EF">
      <w:pPr>
        <w:pStyle w:val="Akapitzlist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DPS-y ul. Mińska i ul. Gałczyńskiego w godz. 6</w:t>
      </w:r>
      <w:r>
        <w:rPr>
          <w:rFonts w:eastAsia="Times New Roman" w:cstheme="minorHAnsi"/>
          <w:vertAlign w:val="superscript"/>
          <w:lang w:eastAsia="pl-PL"/>
        </w:rPr>
        <w:t>00</w:t>
      </w:r>
      <w:r>
        <w:rPr>
          <w:rFonts w:eastAsia="Times New Roman" w:cstheme="minorHAnsi"/>
          <w:lang w:eastAsia="pl-PL"/>
        </w:rPr>
        <w:t xml:space="preserve"> - 10</w:t>
      </w:r>
      <w:r>
        <w:rPr>
          <w:rFonts w:eastAsia="Times New Roman" w:cstheme="minorHAnsi"/>
          <w:vertAlign w:val="superscript"/>
          <w:lang w:eastAsia="pl-PL"/>
        </w:rPr>
        <w:t>00</w:t>
      </w:r>
      <w:r>
        <w:rPr>
          <w:rFonts w:eastAsia="Times New Roman" w:cstheme="minorHAnsi"/>
          <w:lang w:eastAsia="pl-PL"/>
        </w:rPr>
        <w:t>.</w:t>
      </w:r>
    </w:p>
    <w:p w14:paraId="0E88AAC0" w14:textId="77777777" w:rsidR="004559EF" w:rsidRDefault="004559EF" w:rsidP="004559E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Wykonawca zobowiązuje się zorganizować dostawę przedmiotu umowy własnym transportem                   i na własny koszt, z wniesieniem do magazynu Zamawiającego.</w:t>
      </w:r>
    </w:p>
    <w:p w14:paraId="2C0B3708" w14:textId="77777777" w:rsidR="004559EF" w:rsidRDefault="004559EF" w:rsidP="004559E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zobowiązany jest do kompletnego, wysokiej jakości i terminowego wykonania przedmiotu umowy. </w:t>
      </w:r>
    </w:p>
    <w:p w14:paraId="454AF8FC" w14:textId="77777777" w:rsidR="004559EF" w:rsidRDefault="004559EF" w:rsidP="004559EF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oświadcza, że dostarczony towar:</w:t>
      </w:r>
    </w:p>
    <w:p w14:paraId="683EB589" w14:textId="77777777" w:rsidR="004559EF" w:rsidRDefault="004559EF" w:rsidP="004559EF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będzie pochodził od producenta objętego stałym nadzorem Państwowego Inspektora Sanitarnego,</w:t>
      </w:r>
    </w:p>
    <w:p w14:paraId="48C72861" w14:textId="77777777" w:rsidR="004559EF" w:rsidRDefault="004559EF" w:rsidP="004559EF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dniu dostawy towar będzie posiadał termin ważności w wartości 70 % terminu ważności określonego przez producenta,</w:t>
      </w:r>
    </w:p>
    <w:p w14:paraId="1B64E263" w14:textId="77777777" w:rsidR="004559EF" w:rsidRDefault="004559EF" w:rsidP="004559EF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będzie spełniać wymogi systemu HACCP.</w:t>
      </w:r>
    </w:p>
    <w:p w14:paraId="084DBEF1" w14:textId="77777777" w:rsidR="004559EF" w:rsidRDefault="004559EF" w:rsidP="004559E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oświadcza, że zapoznał się z warunkami realizacji zamówienia i miejscem jego wykonania.</w:t>
      </w:r>
    </w:p>
    <w:p w14:paraId="29A2E843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 3</w:t>
      </w:r>
    </w:p>
    <w:p w14:paraId="69B51B78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63EBAF38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Strony ustalają, że obowiązującą formą wynagrodzenia Wykonawcy, zgodnie z ofertą cenową będzie wynagrodzenie wg cen podanych w ofercie, na ogólną kwotę w wysokości:</w:t>
      </w:r>
    </w:p>
    <w:p w14:paraId="63ADF55F" w14:textId="77777777" w:rsidR="004559EF" w:rsidRDefault="004559EF" w:rsidP="004559EF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23AB2B49" w14:textId="77777777" w:rsidR="004559EF" w:rsidRDefault="004559EF" w:rsidP="004559EF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ogółem podatku VAT …………………………………………….……….…..…………………………………………..,</w:t>
      </w:r>
    </w:p>
    <w:p w14:paraId="78A846F7" w14:textId="77777777" w:rsidR="004559EF" w:rsidRDefault="004559EF" w:rsidP="004559EF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6AB75B74" w14:textId="77777777" w:rsidR="004559EF" w:rsidRDefault="004559EF" w:rsidP="004559EF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słownie wartość ogółem brutto ………………………………………………..……….……………………………………………,</w:t>
      </w:r>
    </w:p>
    <w:p w14:paraId="173C565F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Umowa będzie realizowana w oparciu o zamówienia składane przez Zamawiającego zgodnie                   z faktycznymi potrzebami, w ilościach każdorazowo określonych w zamówieniu oraz cenami jednostkowymi określonymi w ofercie.</w:t>
      </w:r>
    </w:p>
    <w:p w14:paraId="00CA3D34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Ceny określone w formularzu cenowym oraz wynagrodzenie określone w ust. 1 uwzględniają wszystkie koszty i składniki związane z wykonaniem zamówienia.</w:t>
      </w:r>
    </w:p>
    <w:p w14:paraId="699A9A54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bookmarkStart w:id="1" w:name="_Hlk76970843"/>
      <w:r>
        <w:rPr>
          <w:rFonts w:eastAsia="Times New Roman" w:cstheme="minorHAnsi"/>
          <w:lang w:eastAsia="pl-PL"/>
        </w:rPr>
        <w:t>Ceny asortymentu, określonego w formularzu cenowym (załączniku do umowy) oraz wynagrodzenie określone w ust. 1  nie mogą ulec zmianie przez okres realizacji umowy</w:t>
      </w:r>
      <w:r>
        <w:rPr>
          <w:rFonts w:cs="Arial"/>
        </w:rPr>
        <w:t xml:space="preserve">. </w:t>
      </w:r>
    </w:p>
    <w:p w14:paraId="6B1F6952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Zamawiający nie dopuszcza zmian umowy, chyba że wynikają one z okoliczności, których nie można była przewidzieć w chwili zawarcia umowy.</w:t>
      </w:r>
    </w:p>
    <w:p w14:paraId="2F186E2B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Zamawiający dopuszcza możliwość zmiany ceny, określonej w załączniku do umowy wyłącznie w przypadku wystąpienia, niemożliwych do przewidzenia w chwili zawarcia umowy, uwarunkowań jej wzrostu, o ile wzrost wynagrodzenia, spowodowany każdą kolejną zmianą nie przekroczy 50% wartości pierwotnej umowy. Zmiana nie modyfikuje ogólnego charakteru umowy.</w:t>
      </w:r>
    </w:p>
    <w:p w14:paraId="5747395E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 przypadku zaistnienia okoliczności, o której mowa w ust. 6 wykonawca zobowiązany jest wystąpić do zamawiającego z pisemnym wnioskiem, zawierającym umotywowane i udokumentowane  przyczyny zmiany ceny w trakcie obowiązywania umowy.</w:t>
      </w:r>
    </w:p>
    <w:p w14:paraId="6270AB81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Zmiana ceny może nastąpić wyłącznie po wyrażeniu zgody Zamawiającego. </w:t>
      </w:r>
    </w:p>
    <w:p w14:paraId="17706455" w14:textId="77777777" w:rsidR="004559EF" w:rsidRDefault="004559EF" w:rsidP="004559EF">
      <w:pPr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Zamawiający może rozwiązać umowę ze skutkiem natychmiastowym, jeżeli Wykonawca nie dotrzymuje terminów realizacji przedmiotu umowy lub jeżeli wykonuje przedmiot umowy nierzetelnie,  w sposób niezgodny z niniejszą umową i warunkami prawem określonymi.</w:t>
      </w:r>
    </w:p>
    <w:p w14:paraId="4DC5DD01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ABC5E2F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 4</w:t>
      </w:r>
    </w:p>
    <w:p w14:paraId="6775FD59" w14:textId="77777777" w:rsidR="004559EF" w:rsidRDefault="004559EF" w:rsidP="004559EF">
      <w:pPr>
        <w:numPr>
          <w:ilvl w:val="3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2" w:name="_Hlk76970827"/>
      <w:bookmarkStart w:id="3" w:name="_Hlk76970420"/>
      <w:r>
        <w:rPr>
          <w:rFonts w:eastAsia="Times New Roman" w:cstheme="minorHAnsi"/>
          <w:lang w:eastAsia="pl-PL"/>
        </w:rPr>
        <w:t>Rozliczenie za przedmiot umowy będzie następowało na podstawie faktur za każdy dostarczony przedmiot umowy.</w:t>
      </w:r>
    </w:p>
    <w:p w14:paraId="208D8EA3" w14:textId="77251CF9" w:rsidR="003741C3" w:rsidRDefault="003741C3" w:rsidP="004559EF">
      <w:pPr>
        <w:numPr>
          <w:ilvl w:val="3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przewiduje możliwość zmiany umowy w zakresie częstotliwości dostarczania faktur zbiorowych za dostarczony towar, w określonych terminach.</w:t>
      </w:r>
      <w:bookmarkStart w:id="4" w:name="_GoBack"/>
      <w:bookmarkEnd w:id="4"/>
    </w:p>
    <w:bookmarkEnd w:id="2"/>
    <w:p w14:paraId="34853C17" w14:textId="77777777" w:rsidR="004559EF" w:rsidRDefault="004559EF" w:rsidP="004559EF">
      <w:pPr>
        <w:numPr>
          <w:ilvl w:val="3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zobowiązany jest dostarczyć fakturę w formie papierowej do siedziby Zespołu lub w formie elektronicznej w formacie pdf na adres e-mailowy: biuro@zdpsiow.pl</w:t>
      </w:r>
    </w:p>
    <w:p w14:paraId="765F0263" w14:textId="1084F1F4" w:rsidR="004559EF" w:rsidRDefault="004559EF" w:rsidP="004559EF">
      <w:pPr>
        <w:numPr>
          <w:ilvl w:val="3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Każda faktura w określeniu </w:t>
      </w:r>
      <w:r>
        <w:rPr>
          <w:rFonts w:eastAsia="Times New Roman" w:cstheme="minorHAnsi"/>
          <w:u w:val="single"/>
          <w:lang w:eastAsia="pl-PL"/>
        </w:rPr>
        <w:t>nabywcy</w:t>
      </w:r>
      <w:r>
        <w:rPr>
          <w:rFonts w:eastAsia="Times New Roman" w:cstheme="minorHAnsi"/>
          <w:lang w:eastAsia="pl-PL"/>
        </w:rPr>
        <w:t xml:space="preserve"> musi zawierać nazwę i adres: Miasto Bydgoszcz, ul. Jezuicka 1, 85-102 Bydgoszcz, </w:t>
      </w:r>
      <w:r w:rsidR="003A0DFF">
        <w:rPr>
          <w:rFonts w:eastAsia="Times New Roman" w:cstheme="minorHAnsi"/>
          <w:lang w:eastAsia="pl-PL"/>
        </w:rPr>
        <w:t xml:space="preserve">NIP: 953-101-18-63, </w:t>
      </w:r>
      <w:r>
        <w:rPr>
          <w:rFonts w:eastAsia="Times New Roman" w:cstheme="minorHAnsi"/>
          <w:lang w:eastAsia="pl-PL"/>
        </w:rPr>
        <w:t xml:space="preserve">w określeniu </w:t>
      </w:r>
      <w:r>
        <w:rPr>
          <w:rFonts w:eastAsia="Times New Roman" w:cstheme="minorHAnsi"/>
          <w:u w:val="single"/>
          <w:lang w:eastAsia="pl-PL"/>
        </w:rPr>
        <w:t>odbiorcy</w:t>
      </w:r>
      <w:r>
        <w:rPr>
          <w:rFonts w:eastAsia="Times New Roman" w:cstheme="minorHAnsi"/>
          <w:lang w:eastAsia="pl-PL"/>
        </w:rPr>
        <w:t xml:space="preserve"> – nazwę i adres: Zespół Domów Pomocy Społecznej i Ośrodków Wsparcia, ul. Gałczyńskiego 2, 85-322 Bydgoszcz, </w:t>
      </w:r>
      <w:r>
        <w:rPr>
          <w:rFonts w:eastAsia="Times New Roman" w:cstheme="minorHAnsi"/>
          <w:u w:val="single"/>
          <w:lang w:eastAsia="pl-PL"/>
        </w:rPr>
        <w:t xml:space="preserve">miejsce dostawy </w:t>
      </w:r>
      <w:r>
        <w:rPr>
          <w:rFonts w:eastAsia="Times New Roman" w:cstheme="minorHAnsi"/>
          <w:lang w:eastAsia="pl-PL"/>
        </w:rPr>
        <w:t xml:space="preserve">- np. DPS ,,Słoneczko”. </w:t>
      </w:r>
    </w:p>
    <w:p w14:paraId="35EB8D78" w14:textId="77777777" w:rsidR="004559EF" w:rsidRDefault="004559EF" w:rsidP="004559EF">
      <w:pPr>
        <w:numPr>
          <w:ilvl w:val="3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Formą zapłaty będzie przelew należności na konto Wykonawcy wskazane na fakturze, w terminie 30 dni od dnia otrzymania faktury.</w:t>
      </w:r>
    </w:p>
    <w:p w14:paraId="289F1806" w14:textId="77777777" w:rsidR="004559EF" w:rsidRDefault="004559EF" w:rsidP="004559EF">
      <w:pPr>
        <w:numPr>
          <w:ilvl w:val="3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Strony postanawiają, że dzień zapłaty to dzień obciążenia rachunku bankowego Zamawiającego.</w:t>
      </w:r>
    </w:p>
    <w:p w14:paraId="7A697970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3B64C708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 5</w:t>
      </w:r>
    </w:p>
    <w:p w14:paraId="243455CD" w14:textId="77777777" w:rsidR="004559EF" w:rsidRDefault="004559EF" w:rsidP="004559EF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zastrzega sobie prawo odmowy przyjęcia towaru w przypadku stwierdzenia wad jakościowych i ilościowych.</w:t>
      </w:r>
    </w:p>
    <w:p w14:paraId="06CC4F6D" w14:textId="77777777" w:rsidR="004559EF" w:rsidRDefault="004559EF" w:rsidP="004559EF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w takim przypadku zobowiązany jest niezwłocznie dostarczyć towar wolny od wad.</w:t>
      </w:r>
    </w:p>
    <w:bookmarkEnd w:id="1"/>
    <w:bookmarkEnd w:id="3"/>
    <w:p w14:paraId="670FB3AE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606D050F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 6</w:t>
      </w:r>
    </w:p>
    <w:p w14:paraId="5167EB09" w14:textId="77777777" w:rsidR="004559EF" w:rsidRDefault="004559EF" w:rsidP="004559E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Strony mają obowiązek niezwłocznego wzajemnego informowania o okolicznościach mających wpływ na realizację umowy, w szczególności oddziałujących negatywnie na proces jej wykonania.</w:t>
      </w:r>
    </w:p>
    <w:p w14:paraId="1AB0A944" w14:textId="77777777" w:rsidR="004559EF" w:rsidRDefault="004559EF" w:rsidP="004559E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Zmiany treści umowy wymagają formy pisemnej pod rygorem nieważności.</w:t>
      </w:r>
    </w:p>
    <w:p w14:paraId="065A45E3" w14:textId="77777777" w:rsidR="004559EF" w:rsidRDefault="004559EF" w:rsidP="004559E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Każdej ze stron przysługuje prawo do rozwiązania umowy z zachowaniem miesięcznego okresu wypowiedzenia.</w:t>
      </w:r>
    </w:p>
    <w:p w14:paraId="5037C113" w14:textId="77777777" w:rsidR="004559EF" w:rsidRDefault="004559EF" w:rsidP="004559E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                  w terminie 1 miesiąca od powzięcia wiadomości o powyższych okolicznościach.</w:t>
      </w:r>
    </w:p>
    <w:p w14:paraId="05F6C4CE" w14:textId="77777777" w:rsidR="004559EF" w:rsidRDefault="004559EF" w:rsidP="004559E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66E8D093" w14:textId="77777777" w:rsidR="004559EF" w:rsidRDefault="004559EF" w:rsidP="004559E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W sprawach nie unormowanych niniejszą umową mają zastosowanie przepisy Kodeksu Cywilnego i Kodeksu postępowania cywilnego.</w:t>
      </w:r>
    </w:p>
    <w:p w14:paraId="0C968B05" w14:textId="77777777" w:rsidR="004559EF" w:rsidRDefault="004559EF" w:rsidP="004559E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eastAsia="Times New Roman" w:cstheme="minorHAnsi"/>
          <w:lang w:eastAsia="pl-PL"/>
        </w:rPr>
        <w:t>Umowa wchodzi w życie z dniem jej podpisania</w:t>
      </w:r>
      <w:r>
        <w:rPr>
          <w:rFonts w:cs="Arial"/>
        </w:rPr>
        <w:t>.</w:t>
      </w:r>
    </w:p>
    <w:p w14:paraId="065FFCB6" w14:textId="77777777" w:rsidR="004559EF" w:rsidRDefault="004559EF" w:rsidP="004559EF">
      <w:pPr>
        <w:spacing w:after="0" w:line="240" w:lineRule="auto"/>
        <w:ind w:left="708"/>
        <w:jc w:val="both"/>
        <w:rPr>
          <w:rFonts w:eastAsia="Times New Roman" w:cstheme="minorHAnsi"/>
          <w:b/>
          <w:bCs/>
          <w:lang w:eastAsia="pl-PL"/>
        </w:rPr>
      </w:pPr>
    </w:p>
    <w:p w14:paraId="2B6E86F1" w14:textId="77777777" w:rsidR="004559EF" w:rsidRDefault="004559EF" w:rsidP="004559EF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 7</w:t>
      </w:r>
    </w:p>
    <w:p w14:paraId="4A3BA790" w14:textId="77777777" w:rsidR="004559EF" w:rsidRDefault="004559EF" w:rsidP="004559E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6D981B3F" w14:textId="77777777" w:rsidR="004559EF" w:rsidRDefault="004559EF" w:rsidP="004559EF">
      <w:pPr>
        <w:spacing w:after="0" w:line="240" w:lineRule="auto"/>
        <w:ind w:left="6372"/>
        <w:jc w:val="both"/>
        <w:rPr>
          <w:rFonts w:eastAsia="Times New Roman" w:cstheme="minorHAnsi"/>
          <w:b/>
          <w:lang w:eastAsia="pl-PL"/>
        </w:rPr>
      </w:pPr>
    </w:p>
    <w:p w14:paraId="7F5A3B37" w14:textId="77777777" w:rsidR="004559EF" w:rsidRDefault="004559EF" w:rsidP="004559E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9EAC95" w14:textId="77777777" w:rsidR="004559EF" w:rsidRDefault="004559EF" w:rsidP="004559EF">
      <w:pPr>
        <w:spacing w:after="0" w:line="240" w:lineRule="auto"/>
        <w:ind w:left="6372"/>
        <w:jc w:val="both"/>
        <w:rPr>
          <w:rFonts w:eastAsia="Times New Roman" w:cstheme="minorHAnsi"/>
          <w:lang w:eastAsia="pl-PL"/>
        </w:rPr>
      </w:pPr>
    </w:p>
    <w:p w14:paraId="394FB6DB" w14:textId="77777777" w:rsidR="004559EF" w:rsidRDefault="004559EF" w:rsidP="004559EF">
      <w:pPr>
        <w:spacing w:after="0" w:line="240" w:lineRule="auto"/>
        <w:ind w:left="6372"/>
        <w:jc w:val="both"/>
        <w:rPr>
          <w:rFonts w:eastAsia="Times New Roman" w:cstheme="minorHAnsi"/>
          <w:lang w:eastAsia="pl-PL"/>
        </w:rPr>
      </w:pPr>
    </w:p>
    <w:p w14:paraId="4226CA86" w14:textId="77777777" w:rsidR="004559EF" w:rsidRDefault="004559EF" w:rsidP="004559EF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………………………………..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…………………………..…….</w:t>
      </w:r>
    </w:p>
    <w:p w14:paraId="65343DC9" w14:textId="77777777" w:rsidR="004559EF" w:rsidRDefault="004559EF" w:rsidP="004559EF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Wykonawca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</w:p>
    <w:p w14:paraId="0383620E" w14:textId="77777777" w:rsidR="009E4445" w:rsidRPr="009E4445" w:rsidRDefault="009E4445" w:rsidP="009E4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0433A" w14:textId="77777777" w:rsidR="00093A7C" w:rsidRDefault="00093A7C"/>
    <w:sectPr w:rsidR="00093A7C" w:rsidSect="009120CE">
      <w:footerReference w:type="even" r:id="rId8"/>
      <w:footerReference w:type="default" r:id="rId9"/>
      <w:pgSz w:w="11906" w:h="16838"/>
      <w:pgMar w:top="70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5E81A" w14:textId="77777777" w:rsidR="007C3DAE" w:rsidRDefault="007C3DAE">
      <w:pPr>
        <w:spacing w:after="0" w:line="240" w:lineRule="auto"/>
      </w:pPr>
      <w:r>
        <w:separator/>
      </w:r>
    </w:p>
  </w:endnote>
  <w:endnote w:type="continuationSeparator" w:id="0">
    <w:p w14:paraId="776E99EB" w14:textId="77777777" w:rsidR="007C3DAE" w:rsidRDefault="007C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642A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7820" w14:textId="77777777" w:rsidR="006D5ED8" w:rsidRDefault="007C3DAE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B5ED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3DA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7C3DAE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C2CBE" w14:textId="77777777" w:rsidR="007C3DAE" w:rsidRDefault="007C3DAE">
      <w:pPr>
        <w:spacing w:after="0" w:line="240" w:lineRule="auto"/>
      </w:pPr>
      <w:r>
        <w:separator/>
      </w:r>
    </w:p>
  </w:footnote>
  <w:footnote w:type="continuationSeparator" w:id="0">
    <w:p w14:paraId="30D992D2" w14:textId="77777777" w:rsidR="007C3DAE" w:rsidRDefault="007C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6D9"/>
    <w:multiLevelType w:val="hybridMultilevel"/>
    <w:tmpl w:val="0EDA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41D6"/>
    <w:multiLevelType w:val="hybridMultilevel"/>
    <w:tmpl w:val="C12C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27DF"/>
    <w:multiLevelType w:val="hybridMultilevel"/>
    <w:tmpl w:val="7DF47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E53"/>
    <w:multiLevelType w:val="hybridMultilevel"/>
    <w:tmpl w:val="380E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63282"/>
    <w:multiLevelType w:val="hybridMultilevel"/>
    <w:tmpl w:val="F216FC60"/>
    <w:lvl w:ilvl="0" w:tplc="2FAAE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2AEBC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F6E14"/>
    <w:multiLevelType w:val="hybridMultilevel"/>
    <w:tmpl w:val="65749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42E6B"/>
    <w:multiLevelType w:val="hybridMultilevel"/>
    <w:tmpl w:val="E5EAC7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7DB646A"/>
    <w:multiLevelType w:val="hybridMultilevel"/>
    <w:tmpl w:val="E274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E3C7F"/>
    <w:multiLevelType w:val="hybridMultilevel"/>
    <w:tmpl w:val="553A295A"/>
    <w:lvl w:ilvl="0" w:tplc="0415000F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0">
    <w:nsid w:val="1B4C71A9"/>
    <w:multiLevelType w:val="hybridMultilevel"/>
    <w:tmpl w:val="65364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19242D"/>
    <w:multiLevelType w:val="hybridMultilevel"/>
    <w:tmpl w:val="07F6D80C"/>
    <w:lvl w:ilvl="0" w:tplc="BC1E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13394"/>
    <w:multiLevelType w:val="hybridMultilevel"/>
    <w:tmpl w:val="F01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4">
    <w:nsid w:val="346C4DCE"/>
    <w:multiLevelType w:val="hybridMultilevel"/>
    <w:tmpl w:val="259E7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D117F"/>
    <w:multiLevelType w:val="hybridMultilevel"/>
    <w:tmpl w:val="BB64A1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2653D"/>
    <w:multiLevelType w:val="hybridMultilevel"/>
    <w:tmpl w:val="2CCE21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D137B0"/>
    <w:multiLevelType w:val="hybridMultilevel"/>
    <w:tmpl w:val="535ED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B61079"/>
    <w:multiLevelType w:val="hybridMultilevel"/>
    <w:tmpl w:val="C25AA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F35D9D"/>
    <w:multiLevelType w:val="hybridMultilevel"/>
    <w:tmpl w:val="E326B4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53AEF"/>
    <w:multiLevelType w:val="hybridMultilevel"/>
    <w:tmpl w:val="3E469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5C2687"/>
    <w:multiLevelType w:val="hybridMultilevel"/>
    <w:tmpl w:val="95D81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538DD"/>
    <w:multiLevelType w:val="hybridMultilevel"/>
    <w:tmpl w:val="711A89C6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3">
    <w:nsid w:val="79FC1201"/>
    <w:multiLevelType w:val="multilevel"/>
    <w:tmpl w:val="5A54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14E3E"/>
    <w:multiLevelType w:val="hybridMultilevel"/>
    <w:tmpl w:val="F20A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6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24"/>
  </w:num>
  <w:num w:numId="14">
    <w:abstractNumId w:val="19"/>
  </w:num>
  <w:num w:numId="15">
    <w:abstractNumId w:val="17"/>
  </w:num>
  <w:num w:numId="16">
    <w:abstractNumId w:val="22"/>
  </w:num>
  <w:num w:numId="17">
    <w:abstractNumId w:val="20"/>
  </w:num>
  <w:num w:numId="18">
    <w:abstractNumId w:val="21"/>
  </w:num>
  <w:num w:numId="19">
    <w:abstractNumId w:val="10"/>
  </w:num>
  <w:num w:numId="20">
    <w:abstractNumId w:val="6"/>
  </w:num>
  <w:num w:numId="21">
    <w:abstractNumId w:val="2"/>
  </w:num>
  <w:num w:numId="22">
    <w:abstractNumId w:val="7"/>
  </w:num>
  <w:num w:numId="23">
    <w:abstractNumId w:val="0"/>
  </w:num>
  <w:num w:numId="24">
    <w:abstractNumId w:val="18"/>
  </w:num>
  <w:num w:numId="25">
    <w:abstractNumId w:val="8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5"/>
    <w:rsid w:val="00066F8F"/>
    <w:rsid w:val="0007009D"/>
    <w:rsid w:val="00093517"/>
    <w:rsid w:val="00093A7C"/>
    <w:rsid w:val="00097301"/>
    <w:rsid w:val="000F48A9"/>
    <w:rsid w:val="0012464F"/>
    <w:rsid w:val="00166071"/>
    <w:rsid w:val="00167AC7"/>
    <w:rsid w:val="00192B6F"/>
    <w:rsid w:val="001969A3"/>
    <w:rsid w:val="001C025E"/>
    <w:rsid w:val="002165DB"/>
    <w:rsid w:val="0022158F"/>
    <w:rsid w:val="002356AD"/>
    <w:rsid w:val="00283B9E"/>
    <w:rsid w:val="00287784"/>
    <w:rsid w:val="0029583D"/>
    <w:rsid w:val="002A7BDB"/>
    <w:rsid w:val="002C76B0"/>
    <w:rsid w:val="00304815"/>
    <w:rsid w:val="00372D61"/>
    <w:rsid w:val="003741C3"/>
    <w:rsid w:val="00375B0F"/>
    <w:rsid w:val="00380B5E"/>
    <w:rsid w:val="003A0DFF"/>
    <w:rsid w:val="003A4B8B"/>
    <w:rsid w:val="003B3477"/>
    <w:rsid w:val="003C1D25"/>
    <w:rsid w:val="003C49FB"/>
    <w:rsid w:val="003D32D8"/>
    <w:rsid w:val="00403766"/>
    <w:rsid w:val="00421811"/>
    <w:rsid w:val="004346EA"/>
    <w:rsid w:val="00451734"/>
    <w:rsid w:val="004559EF"/>
    <w:rsid w:val="004764C5"/>
    <w:rsid w:val="00486091"/>
    <w:rsid w:val="004B2FCB"/>
    <w:rsid w:val="004B7E5E"/>
    <w:rsid w:val="004E41FB"/>
    <w:rsid w:val="00507681"/>
    <w:rsid w:val="00514A17"/>
    <w:rsid w:val="00524BB8"/>
    <w:rsid w:val="005A55BF"/>
    <w:rsid w:val="006222B0"/>
    <w:rsid w:val="006670FE"/>
    <w:rsid w:val="00674299"/>
    <w:rsid w:val="00677D77"/>
    <w:rsid w:val="00683200"/>
    <w:rsid w:val="0070390A"/>
    <w:rsid w:val="00726341"/>
    <w:rsid w:val="007412EF"/>
    <w:rsid w:val="007454EC"/>
    <w:rsid w:val="00756548"/>
    <w:rsid w:val="007763CC"/>
    <w:rsid w:val="007C3DAE"/>
    <w:rsid w:val="007D594B"/>
    <w:rsid w:val="007E0AC4"/>
    <w:rsid w:val="007F1742"/>
    <w:rsid w:val="00830227"/>
    <w:rsid w:val="0085252C"/>
    <w:rsid w:val="008613E1"/>
    <w:rsid w:val="008E6C09"/>
    <w:rsid w:val="009120CE"/>
    <w:rsid w:val="00965C60"/>
    <w:rsid w:val="009C320A"/>
    <w:rsid w:val="009E4445"/>
    <w:rsid w:val="009F24C7"/>
    <w:rsid w:val="00A127B2"/>
    <w:rsid w:val="00A65D42"/>
    <w:rsid w:val="00AA7278"/>
    <w:rsid w:val="00AB27AF"/>
    <w:rsid w:val="00AD166F"/>
    <w:rsid w:val="00B31607"/>
    <w:rsid w:val="00B4237D"/>
    <w:rsid w:val="00B44C9F"/>
    <w:rsid w:val="00B62634"/>
    <w:rsid w:val="00BC2C7F"/>
    <w:rsid w:val="00BE0379"/>
    <w:rsid w:val="00C01BEA"/>
    <w:rsid w:val="00C5694A"/>
    <w:rsid w:val="00C74685"/>
    <w:rsid w:val="00C933E6"/>
    <w:rsid w:val="00CF4CCD"/>
    <w:rsid w:val="00D45256"/>
    <w:rsid w:val="00D53449"/>
    <w:rsid w:val="00D75F57"/>
    <w:rsid w:val="00E00647"/>
    <w:rsid w:val="00E10277"/>
    <w:rsid w:val="00E73845"/>
    <w:rsid w:val="00EB04F2"/>
    <w:rsid w:val="00EB579C"/>
    <w:rsid w:val="00EE2B23"/>
    <w:rsid w:val="00EE3DFA"/>
    <w:rsid w:val="00F022DD"/>
    <w:rsid w:val="00F06350"/>
    <w:rsid w:val="00F06728"/>
    <w:rsid w:val="00F6676D"/>
    <w:rsid w:val="00F703DB"/>
    <w:rsid w:val="00F72CDA"/>
    <w:rsid w:val="00F86A5E"/>
    <w:rsid w:val="00FD1215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WozMal</cp:lastModifiedBy>
  <cp:revision>61</cp:revision>
  <cp:lastPrinted>2022-11-09T11:11:00Z</cp:lastPrinted>
  <dcterms:created xsi:type="dcterms:W3CDTF">2021-07-12T09:06:00Z</dcterms:created>
  <dcterms:modified xsi:type="dcterms:W3CDTF">2022-11-09T11:11:00Z</dcterms:modified>
</cp:coreProperties>
</file>