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53" w:rsidRPr="00FE6B62" w:rsidRDefault="00FE6B62" w:rsidP="00820053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FE6B62">
        <w:rPr>
          <w:rFonts w:ascii="Arial" w:eastAsia="Times New Roman" w:hAnsi="Arial" w:cs="Arial"/>
          <w:b/>
          <w:bCs/>
          <w:lang w:eastAsia="pl-PL"/>
        </w:rPr>
        <w:t>Załącznik nr 6 do SWZ</w:t>
      </w:r>
    </w:p>
    <w:p w:rsidR="00FE6B62" w:rsidRPr="00FE6B62" w:rsidRDefault="00FE6B62" w:rsidP="00820053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FE6B62">
        <w:rPr>
          <w:rFonts w:ascii="Arial" w:eastAsia="Times New Roman" w:hAnsi="Arial" w:cs="Arial"/>
          <w:b/>
          <w:bCs/>
          <w:lang w:eastAsia="pl-PL"/>
        </w:rPr>
        <w:t>Nr sprawy 32/2022</w:t>
      </w:r>
    </w:p>
    <w:p w:rsidR="00F7453E" w:rsidRPr="00820053" w:rsidRDefault="00F7453E" w:rsidP="00820053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lang w:eastAsia="pl-PL"/>
        </w:rPr>
      </w:pPr>
    </w:p>
    <w:p w:rsidR="00F7453E" w:rsidRDefault="00FB521B" w:rsidP="00F7453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OPIS PRZEDMIOTU ZAMÓWIENIA</w:t>
      </w:r>
    </w:p>
    <w:p w:rsidR="00E1093A" w:rsidRDefault="00E1093A" w:rsidP="00F7453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CB4A40" w:rsidRDefault="00CB4A40" w:rsidP="00F7453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CB4A40" w:rsidRPr="00CB4A40" w:rsidRDefault="00CB4A40" w:rsidP="00EE1CD6">
      <w:pPr>
        <w:spacing w:after="12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CB4A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PRZEDMIOTEM ZAMÓWIENIA JEST</w:t>
      </w:r>
      <w:r w:rsidRPr="00CB4A40">
        <w:rPr>
          <w:rFonts w:ascii="Arial" w:eastAsia="Calibri" w:hAnsi="Arial" w:cs="Arial"/>
          <w:b/>
          <w:sz w:val="24"/>
          <w:szCs w:val="24"/>
        </w:rPr>
        <w:t>:</w:t>
      </w:r>
    </w:p>
    <w:p w:rsidR="00CA53CD" w:rsidRPr="00EE1CD6" w:rsidRDefault="00CB4A40" w:rsidP="00EE1CD6">
      <w:pPr>
        <w:spacing w:after="0" w:line="360" w:lineRule="auto"/>
        <w:rPr>
          <w:rFonts w:ascii="Arial" w:hAnsi="Arial" w:cs="Arial"/>
          <w:i/>
        </w:rPr>
      </w:pPr>
      <w:r w:rsidRPr="00EE1CD6">
        <w:rPr>
          <w:rFonts w:ascii="Arial" w:eastAsia="Times New Roman" w:hAnsi="Arial" w:cs="Arial"/>
          <w:bCs/>
          <w:lang w:eastAsia="pl-PL"/>
        </w:rPr>
        <w:t xml:space="preserve">Dostawa części zamiennych </w:t>
      </w:r>
      <w:r w:rsidR="00EE1CD6" w:rsidRPr="00EE1CD6">
        <w:rPr>
          <w:rFonts w:ascii="Arial" w:hAnsi="Arial" w:cs="Arial"/>
          <w:i/>
        </w:rPr>
        <w:t xml:space="preserve">oraz akcesoriów samochodowych do pojazdów grupy </w:t>
      </w:r>
      <w:r w:rsidR="004F022A">
        <w:rPr>
          <w:rFonts w:ascii="Arial" w:hAnsi="Arial" w:cs="Arial"/>
          <w:i/>
        </w:rPr>
        <w:t>HONKER,</w:t>
      </w:r>
      <w:r w:rsidR="00EE1CD6" w:rsidRPr="00EE1CD6">
        <w:rPr>
          <w:rFonts w:ascii="Arial" w:hAnsi="Arial" w:cs="Arial"/>
          <w:i/>
        </w:rPr>
        <w:t xml:space="preserve"> JELCZ, STAR, HMMWV oraz inne dla JW 4101 Lubliniec, </w:t>
      </w:r>
      <w:r w:rsidR="00CA53CD" w:rsidRPr="00EE1CD6">
        <w:rPr>
          <w:rFonts w:ascii="Arial" w:eastAsia="Times New Roman" w:hAnsi="Arial" w:cs="Arial"/>
          <w:bCs/>
          <w:lang w:eastAsia="pl-PL"/>
        </w:rPr>
        <w:t>ul. Sobieskiego 35, 42-</w:t>
      </w:r>
      <w:r w:rsidR="00B04E70" w:rsidRPr="00EE1CD6">
        <w:rPr>
          <w:rFonts w:ascii="Arial" w:eastAsia="Times New Roman" w:hAnsi="Arial" w:cs="Arial"/>
          <w:bCs/>
          <w:lang w:eastAsia="pl-PL"/>
        </w:rPr>
        <w:t xml:space="preserve">700 </w:t>
      </w:r>
      <w:r w:rsidR="005516F5">
        <w:rPr>
          <w:rFonts w:ascii="Arial" w:eastAsia="Times New Roman" w:hAnsi="Arial" w:cs="Arial"/>
          <w:bCs/>
          <w:lang w:eastAsia="pl-PL"/>
        </w:rPr>
        <w:t>Lubliniec wyspecyfikowanych w „Formularzu ofertowym</w:t>
      </w:r>
      <w:r w:rsidR="00B04E70" w:rsidRPr="00EE1CD6">
        <w:rPr>
          <w:rFonts w:ascii="Arial" w:eastAsia="Times New Roman" w:hAnsi="Arial" w:cs="Arial"/>
          <w:bCs/>
          <w:lang w:eastAsia="pl-PL"/>
        </w:rPr>
        <w:t xml:space="preserve">” – Załącznik nr </w:t>
      </w:r>
      <w:r w:rsidR="00FE6B62">
        <w:rPr>
          <w:rFonts w:ascii="Arial" w:eastAsia="Times New Roman" w:hAnsi="Arial" w:cs="Arial"/>
          <w:bCs/>
          <w:lang w:eastAsia="pl-PL"/>
        </w:rPr>
        <w:t>4 do SWZ.</w:t>
      </w:r>
    </w:p>
    <w:p w:rsidR="00B04E70" w:rsidRPr="00C63F8F" w:rsidRDefault="00B04E70" w:rsidP="00EE1C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u w:val="single"/>
          <w:lang w:eastAsia="pl-PL"/>
        </w:rPr>
      </w:pPr>
      <w:r w:rsidRPr="00C84BCB">
        <w:rPr>
          <w:rFonts w:ascii="Arial" w:eastAsia="Times New Roman" w:hAnsi="Arial" w:cs="Arial"/>
          <w:b/>
          <w:bCs/>
          <w:u w:val="single"/>
          <w:lang w:eastAsia="pl-PL"/>
        </w:rPr>
        <w:t>Warunki konieczne</w:t>
      </w:r>
      <w:r w:rsidRPr="00C63F8F">
        <w:rPr>
          <w:rFonts w:ascii="Arial" w:eastAsia="Times New Roman" w:hAnsi="Arial" w:cs="Arial"/>
          <w:bCs/>
          <w:u w:val="single"/>
          <w:lang w:eastAsia="pl-PL"/>
        </w:rPr>
        <w:t xml:space="preserve"> do wzięcia udziału w postępowaniu:</w:t>
      </w:r>
    </w:p>
    <w:p w:rsidR="008418CD" w:rsidRDefault="008418CD" w:rsidP="008418C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C41C65">
        <w:rPr>
          <w:rFonts w:ascii="Arial" w:eastAsia="Times New Roman" w:hAnsi="Arial" w:cs="Arial"/>
          <w:bCs/>
          <w:lang w:eastAsia="pl-PL"/>
        </w:rPr>
        <w:t xml:space="preserve">Gwarancja zachowania ceny na asortyment </w:t>
      </w:r>
      <w:r>
        <w:rPr>
          <w:rFonts w:ascii="Arial" w:eastAsia="Times New Roman" w:hAnsi="Arial" w:cs="Arial"/>
          <w:bCs/>
          <w:lang w:eastAsia="pl-PL"/>
        </w:rPr>
        <w:t>wyspecyfikowany w</w:t>
      </w:r>
      <w:r w:rsidRPr="00C41C65">
        <w:rPr>
          <w:rFonts w:ascii="Arial" w:eastAsia="Times New Roman" w:hAnsi="Arial" w:cs="Arial"/>
          <w:bCs/>
          <w:lang w:eastAsia="pl-PL"/>
        </w:rPr>
        <w:t xml:space="preserve"> </w:t>
      </w:r>
      <w:r w:rsidRPr="002D3D5E">
        <w:rPr>
          <w:rFonts w:ascii="Arial" w:eastAsia="Times New Roman" w:hAnsi="Arial" w:cs="Arial"/>
          <w:bCs/>
          <w:lang w:eastAsia="pl-PL"/>
        </w:rPr>
        <w:t xml:space="preserve">„Formularzu ofertowym” – </w:t>
      </w:r>
      <w:r w:rsidR="00FE6B62">
        <w:rPr>
          <w:rFonts w:ascii="Arial" w:eastAsia="Times New Roman" w:hAnsi="Arial" w:cs="Arial"/>
          <w:bCs/>
          <w:lang w:eastAsia="pl-PL"/>
        </w:rPr>
        <w:t>Załącznik nr 4</w:t>
      </w:r>
      <w:r w:rsidRPr="00C41C65">
        <w:rPr>
          <w:rFonts w:ascii="Arial" w:eastAsia="Times New Roman" w:hAnsi="Arial" w:cs="Arial"/>
          <w:bCs/>
          <w:lang w:eastAsia="pl-PL"/>
        </w:rPr>
        <w:t xml:space="preserve"> do końca 20</w:t>
      </w:r>
      <w:r w:rsidR="00B57ADB">
        <w:rPr>
          <w:rFonts w:ascii="Arial" w:eastAsia="Times New Roman" w:hAnsi="Arial" w:cs="Arial"/>
          <w:bCs/>
          <w:lang w:eastAsia="pl-PL"/>
        </w:rPr>
        <w:t>22</w:t>
      </w:r>
      <w:r w:rsidRPr="00C41C65">
        <w:rPr>
          <w:rFonts w:ascii="Arial" w:eastAsia="Times New Roman" w:hAnsi="Arial" w:cs="Arial"/>
          <w:bCs/>
          <w:lang w:eastAsia="pl-PL"/>
        </w:rPr>
        <w:t xml:space="preserve"> roku.</w:t>
      </w:r>
    </w:p>
    <w:p w:rsidR="008418CD" w:rsidRPr="00C41C65" w:rsidRDefault="008418CD" w:rsidP="008418C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Realizacja zamówienia w ramach </w:t>
      </w:r>
      <w:r>
        <w:rPr>
          <w:rFonts w:ascii="Arial" w:eastAsia="Times New Roman" w:hAnsi="Arial" w:cs="Arial"/>
          <w:b/>
          <w:bCs/>
          <w:lang w:eastAsia="pl-PL"/>
        </w:rPr>
        <w:t>dostawy bezpośredniej</w:t>
      </w:r>
      <w:r>
        <w:rPr>
          <w:rFonts w:ascii="Arial" w:eastAsia="Times New Roman" w:hAnsi="Arial" w:cs="Arial"/>
          <w:bCs/>
          <w:lang w:eastAsia="pl-PL"/>
        </w:rPr>
        <w:t xml:space="preserve"> nie później niż 30 dni od podpisania umowy.</w:t>
      </w:r>
    </w:p>
    <w:p w:rsidR="00B04E70" w:rsidRPr="008418CD" w:rsidRDefault="008418CD" w:rsidP="008418CD">
      <w:pPr>
        <w:pStyle w:val="Tekstpodstawowy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1C65">
        <w:rPr>
          <w:rFonts w:ascii="Arial" w:hAnsi="Arial" w:cs="Arial"/>
          <w:sz w:val="22"/>
          <w:szCs w:val="22"/>
        </w:rPr>
        <w:t xml:space="preserve">Realizacja zamówienia </w:t>
      </w:r>
      <w:r>
        <w:rPr>
          <w:rFonts w:ascii="Arial" w:hAnsi="Arial" w:cs="Arial"/>
          <w:sz w:val="22"/>
          <w:szCs w:val="22"/>
        </w:rPr>
        <w:t xml:space="preserve">w zakresie pojedynczych </w:t>
      </w:r>
      <w:r>
        <w:rPr>
          <w:rFonts w:ascii="Arial" w:hAnsi="Arial" w:cs="Arial"/>
          <w:b/>
          <w:sz w:val="22"/>
          <w:szCs w:val="22"/>
        </w:rPr>
        <w:t>dostaw</w:t>
      </w:r>
      <w:r w:rsidRPr="00C41C65">
        <w:rPr>
          <w:rFonts w:ascii="Arial" w:hAnsi="Arial" w:cs="Arial"/>
          <w:b/>
          <w:sz w:val="22"/>
          <w:szCs w:val="22"/>
        </w:rPr>
        <w:t xml:space="preserve"> wynikowych</w:t>
      </w:r>
      <w:r>
        <w:rPr>
          <w:rFonts w:ascii="Arial" w:hAnsi="Arial" w:cs="Arial"/>
          <w:sz w:val="22"/>
          <w:szCs w:val="22"/>
        </w:rPr>
        <w:t xml:space="preserve"> będących </w:t>
      </w:r>
      <w:r>
        <w:rPr>
          <w:rFonts w:ascii="Arial" w:hAnsi="Arial" w:cs="Arial"/>
          <w:sz w:val="22"/>
          <w:szCs w:val="22"/>
        </w:rPr>
        <w:br/>
        <w:t>w bezpośredniej ofercie Wykonawcy nie później niż 5 dni roboczych od daty złożenia zamówienia.</w:t>
      </w:r>
    </w:p>
    <w:p w:rsidR="007961C0" w:rsidRDefault="007961C0" w:rsidP="007961C0">
      <w:pPr>
        <w:pStyle w:val="Tekstpodstawowy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1C65">
        <w:rPr>
          <w:rFonts w:ascii="Arial" w:hAnsi="Arial" w:cs="Arial"/>
          <w:sz w:val="22"/>
          <w:szCs w:val="22"/>
        </w:rPr>
        <w:t xml:space="preserve">Realizacja zamówienia </w:t>
      </w:r>
      <w:r>
        <w:rPr>
          <w:rFonts w:ascii="Arial" w:hAnsi="Arial" w:cs="Arial"/>
          <w:sz w:val="22"/>
          <w:szCs w:val="22"/>
        </w:rPr>
        <w:t xml:space="preserve">w zakresie pojedynczych </w:t>
      </w:r>
      <w:r w:rsidRPr="00C41C65">
        <w:rPr>
          <w:rFonts w:ascii="Arial" w:hAnsi="Arial" w:cs="Arial"/>
          <w:b/>
          <w:sz w:val="22"/>
          <w:szCs w:val="22"/>
        </w:rPr>
        <w:t>zakupów wynikowych</w:t>
      </w:r>
      <w:r>
        <w:rPr>
          <w:rFonts w:ascii="Arial" w:hAnsi="Arial" w:cs="Arial"/>
          <w:sz w:val="22"/>
          <w:szCs w:val="22"/>
        </w:rPr>
        <w:t xml:space="preserve"> nie później niż 14 dni roboczych od daty złoże</w:t>
      </w:r>
      <w:r w:rsidR="000B0F57">
        <w:rPr>
          <w:rFonts w:ascii="Arial" w:hAnsi="Arial" w:cs="Arial"/>
          <w:sz w:val="22"/>
          <w:szCs w:val="22"/>
        </w:rPr>
        <w:t>nia zamówienia przy zadaniu nr 3</w:t>
      </w:r>
      <w:r>
        <w:rPr>
          <w:rFonts w:ascii="Arial" w:hAnsi="Arial" w:cs="Arial"/>
          <w:sz w:val="22"/>
          <w:szCs w:val="22"/>
        </w:rPr>
        <w:t>.</w:t>
      </w:r>
    </w:p>
    <w:p w:rsidR="008418CD" w:rsidRPr="002D3D5E" w:rsidRDefault="008418CD" w:rsidP="008418CD">
      <w:pPr>
        <w:pStyle w:val="Tekstpodstawowy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Poniesienie kosztów dostawy i odbioru reklamowanych i niepoprawnie wyspecyfikowanych części zamiennych i akcesoriów.</w:t>
      </w:r>
    </w:p>
    <w:p w:rsidR="008418CD" w:rsidRDefault="008418CD" w:rsidP="008418CD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7961C0" w:rsidRPr="00CB08B0" w:rsidRDefault="007961C0" w:rsidP="007961C0">
      <w:pPr>
        <w:pStyle w:val="Tekstpodstawowy3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04E70" w:rsidRPr="00B04E70" w:rsidRDefault="00B04E70" w:rsidP="00C63F8F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04E70">
        <w:rPr>
          <w:rFonts w:ascii="Arial" w:eastAsia="Times New Roman" w:hAnsi="Arial" w:cs="Arial"/>
          <w:b/>
          <w:bCs/>
          <w:lang w:eastAsia="pl-PL"/>
        </w:rPr>
        <w:t>Do oceny ofert zastosowano następujące kryteria wyboru:</w:t>
      </w:r>
    </w:p>
    <w:p w:rsidR="009C0E4B" w:rsidRPr="009C0E4B" w:rsidRDefault="009C0E4B" w:rsidP="00CA53C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u w:val="single"/>
          <w:lang w:eastAsia="pl-PL"/>
        </w:rPr>
      </w:pPr>
      <w:r w:rsidRPr="009C0E4B">
        <w:rPr>
          <w:rFonts w:ascii="Arial" w:eastAsia="Times New Roman" w:hAnsi="Arial" w:cs="Arial"/>
          <w:bCs/>
          <w:u w:val="single"/>
          <w:lang w:eastAsia="pl-PL"/>
        </w:rPr>
        <w:t>Kryterium nr 1</w:t>
      </w:r>
    </w:p>
    <w:p w:rsidR="0041035D" w:rsidRPr="00BA4338" w:rsidRDefault="0041035D" w:rsidP="0041035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60</w:t>
      </w:r>
      <w:r w:rsidRPr="00BA4338">
        <w:rPr>
          <w:rFonts w:ascii="Arial" w:eastAsia="Times New Roman" w:hAnsi="Arial" w:cs="Arial"/>
          <w:b/>
          <w:bCs/>
          <w:lang w:eastAsia="pl-PL"/>
        </w:rPr>
        <w:t xml:space="preserve"> % cena z rozbiciem:</w:t>
      </w:r>
    </w:p>
    <w:p w:rsidR="0041035D" w:rsidRPr="00BA4338" w:rsidRDefault="0041035D" w:rsidP="0041035D">
      <w:pPr>
        <w:spacing w:before="100" w:beforeAutospacing="1" w:after="100" w:afterAutospacing="1" w:line="360" w:lineRule="auto"/>
        <w:ind w:left="720"/>
        <w:outlineLvl w:val="1"/>
        <w:rPr>
          <w:rFonts w:ascii="Arial" w:eastAsia="Times New Roman" w:hAnsi="Arial" w:cs="Arial"/>
          <w:bCs/>
          <w:lang w:eastAsia="pl-PL"/>
        </w:rPr>
      </w:pPr>
      <w:r w:rsidRPr="00BA4338">
        <w:rPr>
          <w:rFonts w:ascii="Arial" w:eastAsia="Times New Roman" w:hAnsi="Arial" w:cs="Arial"/>
          <w:bCs/>
          <w:lang w:eastAsia="pl-PL"/>
        </w:rPr>
        <w:t xml:space="preserve">70 % - Zestawienie nr 1 </w:t>
      </w:r>
      <w:r w:rsidRPr="00BA4338">
        <w:rPr>
          <w:rFonts w:ascii="Arial" w:eastAsia="Times New Roman" w:hAnsi="Arial" w:cs="Arial"/>
          <w:bCs/>
          <w:i/>
          <w:lang w:eastAsia="pl-PL"/>
        </w:rPr>
        <w:t xml:space="preserve">w </w:t>
      </w:r>
      <w:r w:rsidR="0034102D">
        <w:rPr>
          <w:rFonts w:ascii="Arial" w:eastAsia="Times New Roman" w:hAnsi="Arial" w:cs="Arial"/>
          <w:bCs/>
          <w:i/>
          <w:lang w:eastAsia="pl-PL"/>
        </w:rPr>
        <w:t>Załącznik nr 1</w:t>
      </w:r>
      <w:r w:rsidRPr="00BA4338">
        <w:rPr>
          <w:rFonts w:ascii="Arial" w:eastAsia="Times New Roman" w:hAnsi="Arial" w:cs="Arial"/>
          <w:bCs/>
          <w:i/>
          <w:lang w:eastAsia="pl-PL"/>
        </w:rPr>
        <w:t xml:space="preserve"> - </w:t>
      </w:r>
      <w:r w:rsidRPr="002D3D5E">
        <w:rPr>
          <w:rFonts w:ascii="Arial" w:eastAsia="Times New Roman" w:hAnsi="Arial" w:cs="Arial"/>
          <w:bCs/>
          <w:lang w:eastAsia="pl-PL"/>
        </w:rPr>
        <w:t>„Formularzu ofertowym”</w:t>
      </w:r>
      <w:r w:rsidRPr="00BA4338">
        <w:rPr>
          <w:rFonts w:ascii="Arial" w:eastAsia="Times New Roman" w:hAnsi="Arial" w:cs="Arial"/>
          <w:bCs/>
          <w:lang w:eastAsia="pl-PL"/>
        </w:rPr>
        <w:t xml:space="preserve"> – </w:t>
      </w:r>
      <w:r>
        <w:rPr>
          <w:rFonts w:ascii="Arial" w:eastAsia="Times New Roman" w:hAnsi="Arial" w:cs="Arial"/>
          <w:b/>
          <w:bCs/>
          <w:lang w:eastAsia="pl-PL"/>
        </w:rPr>
        <w:t>dostawa</w:t>
      </w:r>
      <w:r w:rsidRPr="00BA4338">
        <w:rPr>
          <w:rFonts w:ascii="Arial" w:eastAsia="Times New Roman" w:hAnsi="Arial" w:cs="Arial"/>
          <w:b/>
          <w:bCs/>
          <w:lang w:eastAsia="pl-PL"/>
        </w:rPr>
        <w:t xml:space="preserve"> bezpośredni</w:t>
      </w:r>
      <w:r>
        <w:rPr>
          <w:rFonts w:ascii="Arial" w:eastAsia="Times New Roman" w:hAnsi="Arial" w:cs="Arial"/>
          <w:b/>
          <w:bCs/>
          <w:lang w:eastAsia="pl-PL"/>
        </w:rPr>
        <w:t>a</w:t>
      </w:r>
      <w:r w:rsidRPr="00BA4338">
        <w:rPr>
          <w:rFonts w:ascii="Arial" w:eastAsia="Times New Roman" w:hAnsi="Arial" w:cs="Arial"/>
          <w:bCs/>
          <w:lang w:eastAsia="pl-PL"/>
        </w:rPr>
        <w:t xml:space="preserve"> </w:t>
      </w:r>
    </w:p>
    <w:p w:rsidR="0041035D" w:rsidRDefault="0041035D" w:rsidP="0041035D">
      <w:pPr>
        <w:spacing w:before="100" w:beforeAutospacing="1" w:after="100" w:afterAutospacing="1" w:line="360" w:lineRule="auto"/>
        <w:ind w:firstLine="708"/>
        <w:outlineLvl w:val="1"/>
        <w:rPr>
          <w:rFonts w:ascii="Arial" w:eastAsia="Times New Roman" w:hAnsi="Arial" w:cs="Arial"/>
          <w:bCs/>
          <w:lang w:eastAsia="pl-PL"/>
        </w:rPr>
      </w:pPr>
      <w:r w:rsidRPr="00BA4338">
        <w:rPr>
          <w:rFonts w:ascii="Arial" w:eastAsia="Times New Roman" w:hAnsi="Arial" w:cs="Arial"/>
          <w:bCs/>
          <w:lang w:eastAsia="pl-PL"/>
        </w:rPr>
        <w:lastRenderedPageBreak/>
        <w:t xml:space="preserve">30 % - Zestawienie nr 2 </w:t>
      </w:r>
      <w:r w:rsidRPr="00BA4338">
        <w:rPr>
          <w:rFonts w:ascii="Arial" w:eastAsia="Times New Roman" w:hAnsi="Arial" w:cs="Arial"/>
          <w:bCs/>
          <w:i/>
          <w:lang w:eastAsia="pl-PL"/>
        </w:rPr>
        <w:t xml:space="preserve">w </w:t>
      </w:r>
      <w:r w:rsidR="0034102D">
        <w:rPr>
          <w:rFonts w:ascii="Arial" w:eastAsia="Times New Roman" w:hAnsi="Arial" w:cs="Arial"/>
          <w:bCs/>
          <w:i/>
          <w:lang w:eastAsia="pl-PL"/>
        </w:rPr>
        <w:t>Załącznik nr 1</w:t>
      </w:r>
      <w:r w:rsidRPr="00BA4338">
        <w:rPr>
          <w:rFonts w:ascii="Arial" w:eastAsia="Times New Roman" w:hAnsi="Arial" w:cs="Arial"/>
          <w:bCs/>
          <w:i/>
          <w:lang w:eastAsia="pl-PL"/>
        </w:rPr>
        <w:t xml:space="preserve"> - </w:t>
      </w:r>
      <w:r w:rsidRPr="00253ADD">
        <w:rPr>
          <w:rFonts w:ascii="Arial" w:eastAsia="Times New Roman" w:hAnsi="Arial" w:cs="Arial"/>
          <w:bCs/>
          <w:i/>
          <w:lang w:eastAsia="pl-PL"/>
        </w:rPr>
        <w:t>„Formularzu ofertowym”</w:t>
      </w:r>
      <w:r w:rsidRPr="00BA4338">
        <w:rPr>
          <w:rFonts w:ascii="Arial" w:eastAsia="Times New Roman" w:hAnsi="Arial" w:cs="Arial"/>
          <w:bCs/>
          <w:lang w:eastAsia="pl-PL"/>
        </w:rPr>
        <w:t xml:space="preserve">– </w:t>
      </w:r>
      <w:r>
        <w:rPr>
          <w:rFonts w:ascii="Arial" w:eastAsia="Times New Roman" w:hAnsi="Arial" w:cs="Arial"/>
          <w:b/>
          <w:bCs/>
          <w:lang w:eastAsia="pl-PL"/>
        </w:rPr>
        <w:t>dostawy wynikowe</w:t>
      </w:r>
      <w:r w:rsidRPr="00BA4338">
        <w:rPr>
          <w:rFonts w:ascii="Arial" w:eastAsia="Times New Roman" w:hAnsi="Arial" w:cs="Arial"/>
          <w:bCs/>
          <w:lang w:eastAsia="pl-PL"/>
        </w:rPr>
        <w:t xml:space="preserve"> w ramach potrzeb</w:t>
      </w:r>
    </w:p>
    <w:p w:rsidR="009C0E4B" w:rsidRPr="009C0E4B" w:rsidRDefault="0041035D" w:rsidP="0041035D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u w:val="single"/>
          <w:lang w:eastAsia="pl-PL"/>
        </w:rPr>
      </w:pPr>
      <w:r w:rsidRPr="00BA4338">
        <w:rPr>
          <w:rFonts w:ascii="Arial" w:eastAsia="Times New Roman" w:hAnsi="Arial" w:cs="Arial"/>
          <w:bCs/>
          <w:lang w:eastAsia="pl-PL"/>
        </w:rPr>
        <w:t xml:space="preserve"> </w:t>
      </w:r>
      <w:r w:rsidR="009C0E4B" w:rsidRPr="009C0E4B">
        <w:rPr>
          <w:rFonts w:ascii="Arial" w:eastAsia="Times New Roman" w:hAnsi="Arial" w:cs="Arial"/>
          <w:bCs/>
          <w:u w:val="single"/>
          <w:lang w:eastAsia="pl-PL"/>
        </w:rPr>
        <w:t>Kryterium nr 2</w:t>
      </w:r>
    </w:p>
    <w:p w:rsidR="00FB521B" w:rsidRDefault="00FE6B62" w:rsidP="00FB521B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2</w:t>
      </w:r>
      <w:r w:rsidR="007034C6" w:rsidRPr="007034C6">
        <w:rPr>
          <w:rFonts w:ascii="Arial" w:eastAsia="Times New Roman" w:hAnsi="Arial" w:cs="Arial"/>
          <w:b/>
          <w:bCs/>
          <w:lang w:eastAsia="pl-PL"/>
        </w:rPr>
        <w:t>0 % wysokość udzielonego rabatu</w:t>
      </w:r>
      <w:r w:rsidR="007034C6">
        <w:rPr>
          <w:rFonts w:ascii="Arial" w:eastAsia="Times New Roman" w:hAnsi="Arial" w:cs="Arial"/>
          <w:bCs/>
          <w:lang w:eastAsia="pl-PL"/>
        </w:rPr>
        <w:t xml:space="preserve"> na pozostały asortyment nie wyszczególniony w </w:t>
      </w:r>
      <w:r w:rsidR="00443AB3" w:rsidRPr="00443AB3">
        <w:rPr>
          <w:rFonts w:ascii="Arial" w:eastAsia="Times New Roman" w:hAnsi="Arial" w:cs="Arial"/>
          <w:bCs/>
          <w:lang w:eastAsia="pl-PL"/>
        </w:rPr>
        <w:t>„Formula</w:t>
      </w:r>
      <w:r w:rsidR="005516F5">
        <w:rPr>
          <w:rFonts w:ascii="Arial" w:eastAsia="Times New Roman" w:hAnsi="Arial" w:cs="Arial"/>
          <w:bCs/>
          <w:lang w:eastAsia="pl-PL"/>
        </w:rPr>
        <w:t>rzu ofertowym” – Załącznik nr 2</w:t>
      </w:r>
      <w:r w:rsidR="00443AB3" w:rsidRPr="00443AB3">
        <w:rPr>
          <w:rFonts w:ascii="Arial" w:eastAsia="Times New Roman" w:hAnsi="Arial" w:cs="Arial"/>
          <w:bCs/>
          <w:lang w:eastAsia="pl-PL"/>
        </w:rPr>
        <w:t>.</w:t>
      </w:r>
    </w:p>
    <w:p w:rsidR="006B6BFC" w:rsidRPr="009C0E4B" w:rsidRDefault="006B6BFC" w:rsidP="006B6BFC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u w:val="single"/>
          <w:lang w:eastAsia="pl-PL"/>
        </w:rPr>
      </w:pPr>
      <w:r w:rsidRPr="009C0E4B">
        <w:rPr>
          <w:rFonts w:ascii="Arial" w:eastAsia="Times New Roman" w:hAnsi="Arial" w:cs="Arial"/>
          <w:bCs/>
          <w:u w:val="single"/>
          <w:lang w:eastAsia="pl-PL"/>
        </w:rPr>
        <w:t xml:space="preserve">Kryterium nr </w:t>
      </w:r>
      <w:r>
        <w:rPr>
          <w:rFonts w:ascii="Arial" w:eastAsia="Times New Roman" w:hAnsi="Arial" w:cs="Arial"/>
          <w:bCs/>
          <w:u w:val="single"/>
          <w:lang w:eastAsia="pl-PL"/>
        </w:rPr>
        <w:t>3</w:t>
      </w:r>
    </w:p>
    <w:p w:rsidR="006B6BFC" w:rsidRPr="006B6BFC" w:rsidRDefault="006B6BFC" w:rsidP="00FB521B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7034C6">
        <w:rPr>
          <w:rFonts w:ascii="Arial" w:eastAsia="Times New Roman" w:hAnsi="Arial" w:cs="Arial"/>
          <w:b/>
          <w:bCs/>
          <w:lang w:eastAsia="pl-PL"/>
        </w:rPr>
        <w:t xml:space="preserve">10 % </w:t>
      </w:r>
      <w:r w:rsidR="007152C0">
        <w:rPr>
          <w:rFonts w:ascii="Arial" w:eastAsia="Times New Roman" w:hAnsi="Arial" w:cs="Arial"/>
          <w:b/>
          <w:bCs/>
          <w:lang w:eastAsia="pl-PL"/>
        </w:rPr>
        <w:t>P</w:t>
      </w:r>
      <w:r>
        <w:rPr>
          <w:rFonts w:ascii="Arial" w:eastAsia="Times New Roman" w:hAnsi="Arial" w:cs="Arial"/>
          <w:b/>
          <w:bCs/>
          <w:lang w:eastAsia="pl-PL"/>
        </w:rPr>
        <w:t>osiadania odpowiedniej aplikacji internetowej.</w:t>
      </w:r>
    </w:p>
    <w:p w:rsidR="00E31E07" w:rsidRPr="009C0E4B" w:rsidRDefault="00E31E07" w:rsidP="00E31E07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u w:val="single"/>
          <w:lang w:eastAsia="pl-PL"/>
        </w:rPr>
      </w:pPr>
      <w:r w:rsidRPr="009C0E4B">
        <w:rPr>
          <w:rFonts w:ascii="Arial" w:eastAsia="Times New Roman" w:hAnsi="Arial" w:cs="Arial"/>
          <w:bCs/>
          <w:u w:val="single"/>
          <w:lang w:eastAsia="pl-PL"/>
        </w:rPr>
        <w:t xml:space="preserve">Kryterium nr </w:t>
      </w:r>
      <w:r>
        <w:rPr>
          <w:rFonts w:ascii="Arial" w:eastAsia="Times New Roman" w:hAnsi="Arial" w:cs="Arial"/>
          <w:bCs/>
          <w:u w:val="single"/>
          <w:lang w:eastAsia="pl-PL"/>
        </w:rPr>
        <w:t>4</w:t>
      </w:r>
    </w:p>
    <w:p w:rsidR="00B04E70" w:rsidRDefault="00E31E07" w:rsidP="007034C6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lang w:eastAsia="pl-PL"/>
        </w:rPr>
      </w:pPr>
      <w:r w:rsidRPr="007034C6">
        <w:rPr>
          <w:rFonts w:ascii="Arial" w:eastAsia="Times New Roman" w:hAnsi="Arial" w:cs="Arial"/>
          <w:b/>
          <w:bCs/>
          <w:lang w:eastAsia="pl-PL"/>
        </w:rPr>
        <w:t xml:space="preserve">10 % </w:t>
      </w:r>
      <w:r w:rsidR="006B6BFC">
        <w:rPr>
          <w:rFonts w:ascii="Arial" w:eastAsia="Times New Roman" w:hAnsi="Arial" w:cs="Arial"/>
          <w:b/>
          <w:bCs/>
          <w:lang w:eastAsia="pl-PL"/>
        </w:rPr>
        <w:t xml:space="preserve"> M</w:t>
      </w:r>
      <w:r>
        <w:rPr>
          <w:rFonts w:ascii="Arial" w:eastAsia="Times New Roman" w:hAnsi="Arial" w:cs="Arial"/>
          <w:b/>
          <w:bCs/>
          <w:lang w:eastAsia="pl-PL"/>
        </w:rPr>
        <w:t xml:space="preserve">ożliwości realizacji dostawy do </w:t>
      </w:r>
      <w:r w:rsidR="00CB08B0">
        <w:rPr>
          <w:rFonts w:ascii="Arial" w:eastAsia="Times New Roman" w:hAnsi="Arial" w:cs="Arial"/>
          <w:b/>
          <w:bCs/>
          <w:lang w:eastAsia="pl-PL"/>
        </w:rPr>
        <w:t>48</w:t>
      </w:r>
      <w:r>
        <w:rPr>
          <w:rFonts w:ascii="Arial" w:eastAsia="Times New Roman" w:hAnsi="Arial" w:cs="Arial"/>
          <w:b/>
          <w:bCs/>
          <w:lang w:eastAsia="pl-PL"/>
        </w:rPr>
        <w:t xml:space="preserve"> godzin </w:t>
      </w:r>
      <w:r w:rsidR="00CB08B0" w:rsidRPr="00512EC4">
        <w:rPr>
          <w:rFonts w:ascii="Arial" w:eastAsia="Times New Roman" w:hAnsi="Arial" w:cs="Arial"/>
          <w:bCs/>
          <w:lang w:eastAsia="pl-PL"/>
        </w:rPr>
        <w:t xml:space="preserve">dla asortymentu wyspecyfikowanego w </w:t>
      </w:r>
      <w:r w:rsidR="00664C44" w:rsidRPr="00512EC4">
        <w:rPr>
          <w:rFonts w:ascii="Arial" w:eastAsia="Times New Roman" w:hAnsi="Arial" w:cs="Arial"/>
          <w:bCs/>
          <w:lang w:eastAsia="pl-PL"/>
        </w:rPr>
        <w:t>„</w:t>
      </w:r>
      <w:r w:rsidR="005516F5">
        <w:rPr>
          <w:rFonts w:ascii="Arial" w:eastAsia="Times New Roman" w:hAnsi="Arial" w:cs="Arial"/>
          <w:bCs/>
          <w:lang w:eastAsia="pl-PL"/>
        </w:rPr>
        <w:t>Formularzu ofertowym” – Załącznik nr 2</w:t>
      </w:r>
      <w:r w:rsidR="00664C44" w:rsidRPr="00512EC4">
        <w:rPr>
          <w:rFonts w:ascii="Arial" w:eastAsia="Times New Roman" w:hAnsi="Arial" w:cs="Arial"/>
          <w:bCs/>
          <w:lang w:eastAsia="pl-PL"/>
        </w:rPr>
        <w:t>,</w:t>
      </w:r>
      <w:r w:rsidR="00C84BCB" w:rsidRPr="00512EC4">
        <w:rPr>
          <w:rFonts w:ascii="Arial" w:eastAsia="Times New Roman" w:hAnsi="Arial" w:cs="Arial"/>
          <w:bCs/>
          <w:lang w:eastAsia="pl-PL"/>
        </w:rPr>
        <w:t xml:space="preserve"> w ramach dostaw wynikowych</w:t>
      </w:r>
      <w:r w:rsidR="00664C44" w:rsidRPr="00512EC4">
        <w:rPr>
          <w:rFonts w:ascii="Arial" w:eastAsia="Times New Roman" w:hAnsi="Arial" w:cs="Arial"/>
          <w:bCs/>
          <w:lang w:eastAsia="pl-PL"/>
        </w:rPr>
        <w:t>.</w:t>
      </w:r>
      <w:r w:rsidR="00CB08B0" w:rsidRPr="00512EC4">
        <w:rPr>
          <w:rFonts w:ascii="Arial" w:eastAsia="Times New Roman" w:hAnsi="Arial" w:cs="Arial"/>
          <w:bCs/>
          <w:lang w:eastAsia="pl-PL"/>
        </w:rPr>
        <w:t xml:space="preserve"> </w:t>
      </w:r>
    </w:p>
    <w:p w:rsidR="00EE1CD6" w:rsidRPr="00512EC4" w:rsidRDefault="00EE1CD6" w:rsidP="007034C6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lang w:eastAsia="pl-PL"/>
        </w:rPr>
      </w:pPr>
    </w:p>
    <w:p w:rsidR="00F7453E" w:rsidRPr="00C63F8F" w:rsidRDefault="00F7453E" w:rsidP="00CA53C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u w:val="single"/>
          <w:lang w:eastAsia="pl-PL"/>
        </w:rPr>
      </w:pPr>
      <w:r w:rsidRPr="00C63F8F">
        <w:rPr>
          <w:rFonts w:ascii="Arial" w:eastAsia="Times New Roman" w:hAnsi="Arial" w:cs="Arial"/>
          <w:bCs/>
          <w:u w:val="single"/>
          <w:lang w:eastAsia="pl-PL"/>
        </w:rPr>
        <w:t>Zasady obliczania punktów:</w:t>
      </w:r>
    </w:p>
    <w:p w:rsidR="00CA53CD" w:rsidRPr="00CA53CD" w:rsidRDefault="00CA53CD" w:rsidP="00F7453E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Cs/>
          <w:lang w:eastAsia="pl-PL"/>
        </w:rPr>
      </w:pPr>
      <w:r w:rsidRPr="00CA53CD">
        <w:rPr>
          <w:rFonts w:ascii="Arial" w:eastAsia="Times New Roman" w:hAnsi="Arial" w:cs="Arial"/>
          <w:bCs/>
          <w:lang w:eastAsia="pl-PL"/>
        </w:rPr>
        <w:t>Za najkorzystniejszą zostanie uznana oferta, która przy jednoczesnym zachowaniu warunków koniecznych uzyska  sumaryczną najwyższą liczbę punktó</w:t>
      </w:r>
      <w:r w:rsidR="00CB08B0">
        <w:rPr>
          <w:rFonts w:ascii="Arial" w:eastAsia="Times New Roman" w:hAnsi="Arial" w:cs="Arial"/>
          <w:bCs/>
          <w:lang w:eastAsia="pl-PL"/>
        </w:rPr>
        <w:t>w (LP) z kryteriów nr 1,</w:t>
      </w:r>
      <w:r w:rsidR="00820053" w:rsidRPr="00820053">
        <w:rPr>
          <w:rFonts w:ascii="Arial" w:eastAsia="Times New Roman" w:hAnsi="Arial" w:cs="Arial"/>
          <w:bCs/>
          <w:lang w:eastAsia="pl-PL"/>
        </w:rPr>
        <w:t>2</w:t>
      </w:r>
      <w:r w:rsidR="00CB08B0">
        <w:rPr>
          <w:rFonts w:ascii="Arial" w:eastAsia="Times New Roman" w:hAnsi="Arial" w:cs="Arial"/>
          <w:bCs/>
          <w:lang w:eastAsia="pl-PL"/>
        </w:rPr>
        <w:t>,3 i 4</w:t>
      </w:r>
      <w:r w:rsidR="00820053" w:rsidRPr="00820053">
        <w:rPr>
          <w:rFonts w:ascii="Arial" w:eastAsia="Times New Roman" w:hAnsi="Arial" w:cs="Arial"/>
          <w:bCs/>
          <w:lang w:eastAsia="pl-PL"/>
        </w:rPr>
        <w:t xml:space="preserve"> </w:t>
      </w:r>
      <w:r w:rsidR="00CB08B0">
        <w:rPr>
          <w:rFonts w:ascii="Arial" w:eastAsia="Times New Roman" w:hAnsi="Arial" w:cs="Arial"/>
          <w:bCs/>
          <w:lang w:eastAsia="pl-PL"/>
        </w:rPr>
        <w:t>obliczonych według poniższych wzorów i warunków</w:t>
      </w:r>
      <w:r w:rsidRPr="00CA53CD">
        <w:rPr>
          <w:rFonts w:ascii="Arial" w:eastAsia="Times New Roman" w:hAnsi="Arial" w:cs="Arial"/>
          <w:bCs/>
          <w:lang w:eastAsia="pl-PL"/>
        </w:rPr>
        <w:t>:</w:t>
      </w:r>
      <w:bookmarkStart w:id="0" w:name="_GoBack"/>
      <w:bookmarkEnd w:id="0"/>
    </w:p>
    <w:p w:rsidR="00CA53CD" w:rsidRPr="00CA53CD" w:rsidRDefault="00CA53CD" w:rsidP="00CA53C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 w:rsidRPr="00CA53CD">
        <w:rPr>
          <w:rFonts w:ascii="Arial" w:eastAsia="Times New Roman" w:hAnsi="Arial" w:cs="Arial"/>
          <w:bCs/>
          <w:u w:val="single"/>
          <w:lang w:eastAsia="pl-PL"/>
        </w:rPr>
        <w:t>Dla kryterium nr 1:</w:t>
      </w:r>
    </w:p>
    <w:p w:rsidR="00CA53CD" w:rsidRPr="00CA53CD" w:rsidRDefault="00CA53CD" w:rsidP="00CA53C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 w:rsidRPr="00CA53CD">
        <w:rPr>
          <w:rFonts w:ascii="Arial" w:eastAsia="Times New Roman" w:hAnsi="Arial" w:cs="Arial"/>
          <w:bCs/>
          <w:lang w:eastAsia="pl-PL"/>
        </w:rPr>
        <w:t xml:space="preserve">LP = C </w:t>
      </w:r>
      <w:r w:rsidRPr="00CA53CD">
        <w:rPr>
          <w:rFonts w:ascii="Arial" w:eastAsia="Times New Roman" w:hAnsi="Arial" w:cs="Arial"/>
          <w:bCs/>
          <w:vertAlign w:val="subscript"/>
          <w:lang w:eastAsia="pl-PL"/>
        </w:rPr>
        <w:t>min  </w:t>
      </w:r>
      <w:r w:rsidRPr="00CA53CD">
        <w:rPr>
          <w:rFonts w:ascii="Arial" w:eastAsia="Times New Roman" w:hAnsi="Arial" w:cs="Arial"/>
          <w:bCs/>
          <w:lang w:eastAsia="pl-PL"/>
        </w:rPr>
        <w:t xml:space="preserve">/ C </w:t>
      </w:r>
      <w:r w:rsidRPr="00CA53CD">
        <w:rPr>
          <w:rFonts w:ascii="Arial" w:eastAsia="Times New Roman" w:hAnsi="Arial" w:cs="Arial"/>
          <w:bCs/>
          <w:vertAlign w:val="subscript"/>
          <w:lang w:eastAsia="pl-PL"/>
        </w:rPr>
        <w:t>x</w:t>
      </w:r>
      <w:r w:rsidRPr="00CA53CD">
        <w:rPr>
          <w:rFonts w:ascii="Arial" w:eastAsia="Times New Roman" w:hAnsi="Arial" w:cs="Arial"/>
          <w:bCs/>
          <w:lang w:eastAsia="pl-PL"/>
        </w:rPr>
        <w:t xml:space="preserve"> * ilość punktów przeznaczona na dane kryterium</w:t>
      </w:r>
    </w:p>
    <w:p w:rsidR="00CA53CD" w:rsidRPr="00CA53CD" w:rsidRDefault="00CA53CD" w:rsidP="00CA53C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 w:rsidRPr="00CA53CD">
        <w:rPr>
          <w:rFonts w:ascii="Arial" w:eastAsia="Times New Roman" w:hAnsi="Arial" w:cs="Arial"/>
          <w:bCs/>
          <w:u w:val="single"/>
          <w:lang w:eastAsia="pl-PL"/>
        </w:rPr>
        <w:t>gdzie</w:t>
      </w:r>
      <w:r w:rsidRPr="00CA53CD">
        <w:rPr>
          <w:rFonts w:ascii="Arial" w:eastAsia="Times New Roman" w:hAnsi="Arial" w:cs="Arial"/>
          <w:bCs/>
          <w:lang w:eastAsia="pl-PL"/>
        </w:rPr>
        <w:t>:  </w:t>
      </w:r>
    </w:p>
    <w:p w:rsidR="00CA53CD" w:rsidRPr="00CA53CD" w:rsidRDefault="00CA53CD" w:rsidP="00CA53C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 w:rsidRPr="00CA53CD">
        <w:rPr>
          <w:rFonts w:ascii="Arial" w:eastAsia="Times New Roman" w:hAnsi="Arial" w:cs="Arial"/>
          <w:bCs/>
          <w:lang w:eastAsia="pl-PL"/>
        </w:rPr>
        <w:t>LP = liczba punktów za kryterium,</w:t>
      </w:r>
    </w:p>
    <w:p w:rsidR="00CA53CD" w:rsidRPr="00CA53CD" w:rsidRDefault="00CA53CD" w:rsidP="00CA53C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 w:rsidRPr="00CA53CD">
        <w:rPr>
          <w:rFonts w:ascii="Arial" w:eastAsia="Times New Roman" w:hAnsi="Arial" w:cs="Arial"/>
          <w:bCs/>
          <w:lang w:eastAsia="pl-PL"/>
        </w:rPr>
        <w:t xml:space="preserve">CI </w:t>
      </w:r>
      <w:r w:rsidRPr="00CA53CD">
        <w:rPr>
          <w:rFonts w:ascii="Arial" w:eastAsia="Times New Roman" w:hAnsi="Arial" w:cs="Arial"/>
          <w:bCs/>
          <w:vertAlign w:val="subscript"/>
          <w:lang w:eastAsia="pl-PL"/>
        </w:rPr>
        <w:t xml:space="preserve">min </w:t>
      </w:r>
      <w:r w:rsidRPr="00CA53CD">
        <w:rPr>
          <w:rFonts w:ascii="Arial" w:eastAsia="Times New Roman" w:hAnsi="Arial" w:cs="Arial"/>
          <w:bCs/>
          <w:lang w:eastAsia="pl-PL"/>
        </w:rPr>
        <w:t>=  najniższa cena/największa ilość wynikająca ze złożonych ofert,</w:t>
      </w:r>
    </w:p>
    <w:p w:rsidR="00CA53CD" w:rsidRDefault="00CA53CD" w:rsidP="00CA53C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 w:rsidRPr="00CA53CD">
        <w:rPr>
          <w:rFonts w:ascii="Arial" w:eastAsia="Times New Roman" w:hAnsi="Arial" w:cs="Arial"/>
          <w:bCs/>
          <w:lang w:eastAsia="pl-PL"/>
        </w:rPr>
        <w:t xml:space="preserve">C </w:t>
      </w:r>
      <w:r w:rsidRPr="00CA53CD">
        <w:rPr>
          <w:rFonts w:ascii="Arial" w:eastAsia="Times New Roman" w:hAnsi="Arial" w:cs="Arial"/>
          <w:bCs/>
          <w:vertAlign w:val="subscript"/>
          <w:lang w:eastAsia="pl-PL"/>
        </w:rPr>
        <w:t>x</w:t>
      </w:r>
      <w:r w:rsidRPr="00CA53CD">
        <w:rPr>
          <w:rFonts w:ascii="Arial" w:eastAsia="Times New Roman" w:hAnsi="Arial" w:cs="Arial"/>
          <w:bCs/>
          <w:lang w:eastAsia="pl-PL"/>
        </w:rPr>
        <w:t xml:space="preserve"> =   cena/ilość oferty badanej,</w:t>
      </w:r>
    </w:p>
    <w:p w:rsidR="00F84F0E" w:rsidRPr="00F84F0E" w:rsidRDefault="00F84F0E" w:rsidP="00F84F0E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Cs/>
          <w:lang w:eastAsia="pl-PL"/>
        </w:rPr>
      </w:pPr>
      <w:r w:rsidRPr="00F84F0E">
        <w:rPr>
          <w:rFonts w:ascii="Arial" w:eastAsia="Times New Roman" w:hAnsi="Arial" w:cs="Arial"/>
          <w:bCs/>
          <w:lang w:eastAsia="pl-PL"/>
        </w:rPr>
        <w:t xml:space="preserve">W przypadku </w:t>
      </w:r>
      <w:r>
        <w:rPr>
          <w:rFonts w:ascii="Arial" w:eastAsia="Times New Roman" w:hAnsi="Arial" w:cs="Arial"/>
          <w:bCs/>
          <w:lang w:eastAsia="pl-PL"/>
        </w:rPr>
        <w:t>dostawy bezpośredniej</w:t>
      </w:r>
      <w:r w:rsidRPr="00F84F0E">
        <w:rPr>
          <w:rFonts w:ascii="Arial" w:eastAsia="Times New Roman" w:hAnsi="Arial" w:cs="Arial"/>
          <w:bCs/>
          <w:lang w:eastAsia="pl-PL"/>
        </w:rPr>
        <w:t xml:space="preserve"> będzie brana pod uwagę wartość całego zamówieni</w:t>
      </w:r>
      <w:r>
        <w:rPr>
          <w:rFonts w:ascii="Arial" w:eastAsia="Times New Roman" w:hAnsi="Arial" w:cs="Arial"/>
          <w:bCs/>
          <w:lang w:eastAsia="pl-PL"/>
        </w:rPr>
        <w:t>a.</w:t>
      </w:r>
    </w:p>
    <w:p w:rsidR="00F84F0E" w:rsidRPr="00F84F0E" w:rsidRDefault="00F84F0E" w:rsidP="00F84F0E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Cs/>
          <w:lang w:eastAsia="pl-PL"/>
        </w:rPr>
      </w:pPr>
      <w:r w:rsidRPr="00F84F0E">
        <w:rPr>
          <w:rFonts w:ascii="Arial" w:eastAsia="Times New Roman" w:hAnsi="Arial" w:cs="Arial"/>
          <w:bCs/>
          <w:lang w:eastAsia="pl-PL"/>
        </w:rPr>
        <w:t xml:space="preserve">W przypadku </w:t>
      </w:r>
      <w:r>
        <w:rPr>
          <w:rFonts w:ascii="Arial" w:eastAsia="Times New Roman" w:hAnsi="Arial" w:cs="Arial"/>
          <w:bCs/>
          <w:lang w:eastAsia="pl-PL"/>
        </w:rPr>
        <w:t>dostawy wynikowej</w:t>
      </w:r>
      <w:r w:rsidRPr="00F84F0E">
        <w:rPr>
          <w:rFonts w:ascii="Arial" w:eastAsia="Times New Roman" w:hAnsi="Arial" w:cs="Arial"/>
          <w:bCs/>
          <w:lang w:eastAsia="pl-PL"/>
        </w:rPr>
        <w:t xml:space="preserve"> będzie brana pod uwagę suma poszczególnych </w:t>
      </w:r>
      <w:r>
        <w:rPr>
          <w:rFonts w:ascii="Arial" w:eastAsia="Times New Roman" w:hAnsi="Arial" w:cs="Arial"/>
          <w:bCs/>
          <w:lang w:eastAsia="pl-PL"/>
        </w:rPr>
        <w:t>cen jednostkowych.</w:t>
      </w:r>
    </w:p>
    <w:p w:rsidR="00F84F0E" w:rsidRPr="006B6BFC" w:rsidRDefault="00F84F0E" w:rsidP="00F84F0E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Cs/>
          <w:lang w:eastAsia="pl-PL"/>
        </w:rPr>
      </w:pPr>
      <w:r w:rsidRPr="00F84F0E">
        <w:rPr>
          <w:rFonts w:ascii="Arial" w:eastAsia="Times New Roman" w:hAnsi="Arial" w:cs="Arial"/>
          <w:bCs/>
          <w:lang w:eastAsia="pl-PL"/>
        </w:rPr>
        <w:t xml:space="preserve">Suma punktów z Zestawienia nr 1 i 2 będzie stanowić ilość punktów na kryterium nr 1 w odpowiedniej proporcji wskazanej w </w:t>
      </w:r>
      <w:r w:rsidRPr="00F84F0E">
        <w:rPr>
          <w:rFonts w:ascii="Arial" w:eastAsia="Times New Roman" w:hAnsi="Arial" w:cs="Arial"/>
          <w:bCs/>
          <w:i/>
          <w:lang w:eastAsia="pl-PL"/>
        </w:rPr>
        <w:t>Kryterium nr 1.</w:t>
      </w:r>
    </w:p>
    <w:p w:rsidR="006B6BFC" w:rsidRPr="00F84F0E" w:rsidRDefault="006B6BFC" w:rsidP="006B6BFC">
      <w:pPr>
        <w:pStyle w:val="Akapitzlist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Cs/>
          <w:lang w:eastAsia="pl-PL"/>
        </w:rPr>
      </w:pPr>
    </w:p>
    <w:p w:rsidR="00F84F0E" w:rsidRDefault="00F84F0E" w:rsidP="00CA53C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</w:p>
    <w:p w:rsidR="009C0E4B" w:rsidRPr="00CA53CD" w:rsidRDefault="009C0E4B" w:rsidP="009C0E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 w:rsidRPr="00820053">
        <w:rPr>
          <w:rFonts w:ascii="Arial" w:eastAsia="Times New Roman" w:hAnsi="Arial" w:cs="Arial"/>
          <w:bCs/>
          <w:u w:val="single"/>
          <w:lang w:eastAsia="pl-PL"/>
        </w:rPr>
        <w:t>Dla kryterium nr 2</w:t>
      </w:r>
      <w:r w:rsidRPr="00CA53CD">
        <w:rPr>
          <w:rFonts w:ascii="Arial" w:eastAsia="Times New Roman" w:hAnsi="Arial" w:cs="Arial"/>
          <w:bCs/>
          <w:u w:val="single"/>
          <w:lang w:eastAsia="pl-PL"/>
        </w:rPr>
        <w:t>:</w:t>
      </w:r>
    </w:p>
    <w:p w:rsidR="009C0E4B" w:rsidRPr="00CA53CD" w:rsidRDefault="009C0E4B" w:rsidP="009C0E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 w:rsidRPr="00CA53CD">
        <w:rPr>
          <w:rFonts w:ascii="Arial" w:eastAsia="Times New Roman" w:hAnsi="Arial" w:cs="Arial"/>
          <w:bCs/>
          <w:lang w:eastAsia="pl-PL"/>
        </w:rPr>
        <w:t xml:space="preserve">LP = </w:t>
      </w:r>
      <w:r>
        <w:rPr>
          <w:rFonts w:ascii="Arial" w:eastAsia="Times New Roman" w:hAnsi="Arial" w:cs="Arial"/>
          <w:bCs/>
          <w:lang w:eastAsia="pl-PL"/>
        </w:rPr>
        <w:t>R</w:t>
      </w:r>
      <w:r w:rsidRPr="00CA53CD">
        <w:rPr>
          <w:rFonts w:ascii="Arial" w:eastAsia="Times New Roman" w:hAnsi="Arial" w:cs="Arial"/>
          <w:bCs/>
          <w:lang w:eastAsia="pl-PL"/>
        </w:rPr>
        <w:t xml:space="preserve"> </w:t>
      </w:r>
      <w:r w:rsidRPr="00CA53CD">
        <w:rPr>
          <w:rFonts w:ascii="Arial" w:eastAsia="Times New Roman" w:hAnsi="Arial" w:cs="Arial"/>
          <w:bCs/>
          <w:vertAlign w:val="subscript"/>
          <w:lang w:eastAsia="pl-PL"/>
        </w:rPr>
        <w:t>x</w:t>
      </w:r>
      <w:r w:rsidRPr="00CA53CD">
        <w:rPr>
          <w:rFonts w:ascii="Arial" w:eastAsia="Times New Roman" w:hAnsi="Arial" w:cs="Arial"/>
          <w:bCs/>
          <w:lang w:eastAsia="pl-PL"/>
        </w:rPr>
        <w:t xml:space="preserve"> / </w:t>
      </w:r>
      <w:r>
        <w:rPr>
          <w:rFonts w:ascii="Arial" w:eastAsia="Times New Roman" w:hAnsi="Arial" w:cs="Arial"/>
          <w:bCs/>
          <w:lang w:eastAsia="pl-PL"/>
        </w:rPr>
        <w:t xml:space="preserve">R </w:t>
      </w:r>
      <w:r w:rsidRPr="00CA53CD">
        <w:rPr>
          <w:rFonts w:ascii="Arial" w:eastAsia="Times New Roman" w:hAnsi="Arial" w:cs="Arial"/>
          <w:bCs/>
          <w:vertAlign w:val="subscript"/>
          <w:lang w:eastAsia="pl-PL"/>
        </w:rPr>
        <w:t xml:space="preserve">max </w:t>
      </w:r>
      <w:r w:rsidRPr="00CA53CD">
        <w:rPr>
          <w:rFonts w:ascii="Arial" w:eastAsia="Times New Roman" w:hAnsi="Arial" w:cs="Arial"/>
          <w:bCs/>
          <w:lang w:eastAsia="pl-PL"/>
        </w:rPr>
        <w:t>* ilość punktów przeznaczona na dane kryterium</w:t>
      </w:r>
    </w:p>
    <w:p w:rsidR="009C0E4B" w:rsidRPr="00CA53CD" w:rsidRDefault="009C0E4B" w:rsidP="009C0E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 w:rsidRPr="00CA53CD">
        <w:rPr>
          <w:rFonts w:ascii="Arial" w:eastAsia="Times New Roman" w:hAnsi="Arial" w:cs="Arial"/>
          <w:bCs/>
          <w:u w:val="single"/>
          <w:lang w:eastAsia="pl-PL"/>
        </w:rPr>
        <w:t>gdzie</w:t>
      </w:r>
      <w:r w:rsidRPr="00CA53CD">
        <w:rPr>
          <w:rFonts w:ascii="Arial" w:eastAsia="Times New Roman" w:hAnsi="Arial" w:cs="Arial"/>
          <w:bCs/>
          <w:lang w:eastAsia="pl-PL"/>
        </w:rPr>
        <w:t>:  </w:t>
      </w:r>
    </w:p>
    <w:p w:rsidR="009C0E4B" w:rsidRPr="00CA53CD" w:rsidRDefault="009C0E4B" w:rsidP="009C0E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 w:rsidRPr="00CA53CD">
        <w:rPr>
          <w:rFonts w:ascii="Arial" w:eastAsia="Times New Roman" w:hAnsi="Arial" w:cs="Arial"/>
          <w:bCs/>
          <w:lang w:eastAsia="pl-PL"/>
        </w:rPr>
        <w:t>LP = liczba punktów za kryterium,</w:t>
      </w:r>
    </w:p>
    <w:p w:rsidR="009C0E4B" w:rsidRPr="00CA53CD" w:rsidRDefault="009C0E4B" w:rsidP="009C0E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R</w:t>
      </w:r>
      <w:r w:rsidRPr="00CA53CD">
        <w:rPr>
          <w:rFonts w:ascii="Arial" w:eastAsia="Times New Roman" w:hAnsi="Arial" w:cs="Arial"/>
          <w:bCs/>
          <w:lang w:eastAsia="pl-PL"/>
        </w:rPr>
        <w:t xml:space="preserve"> </w:t>
      </w:r>
      <w:r w:rsidRPr="00CA53CD">
        <w:rPr>
          <w:rFonts w:ascii="Arial" w:eastAsia="Times New Roman" w:hAnsi="Arial" w:cs="Arial"/>
          <w:bCs/>
          <w:vertAlign w:val="subscript"/>
          <w:lang w:eastAsia="pl-PL"/>
        </w:rPr>
        <w:t xml:space="preserve">max </w:t>
      </w:r>
      <w:r>
        <w:rPr>
          <w:rFonts w:ascii="Arial" w:eastAsia="Times New Roman" w:hAnsi="Arial" w:cs="Arial"/>
          <w:bCs/>
          <w:lang w:eastAsia="pl-PL"/>
        </w:rPr>
        <w:t>=  najwyższy rabat</w:t>
      </w:r>
      <w:r w:rsidRPr="00CA53CD">
        <w:rPr>
          <w:rFonts w:ascii="Arial" w:eastAsia="Times New Roman" w:hAnsi="Arial" w:cs="Arial"/>
          <w:bCs/>
          <w:lang w:eastAsia="pl-PL"/>
        </w:rPr>
        <w:t xml:space="preserve"> wynikająca ze złożonych ofert,</w:t>
      </w:r>
    </w:p>
    <w:p w:rsidR="009C0E4B" w:rsidRDefault="009C0E4B" w:rsidP="009C0E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R</w:t>
      </w:r>
      <w:r w:rsidRPr="00CA53CD">
        <w:rPr>
          <w:rFonts w:ascii="Arial" w:eastAsia="Times New Roman" w:hAnsi="Arial" w:cs="Arial"/>
          <w:bCs/>
          <w:lang w:eastAsia="pl-PL"/>
        </w:rPr>
        <w:t xml:space="preserve"> </w:t>
      </w:r>
      <w:r w:rsidRPr="00CA53CD">
        <w:rPr>
          <w:rFonts w:ascii="Arial" w:eastAsia="Times New Roman" w:hAnsi="Arial" w:cs="Arial"/>
          <w:bCs/>
          <w:vertAlign w:val="subscript"/>
          <w:lang w:eastAsia="pl-PL"/>
        </w:rPr>
        <w:t>x</w:t>
      </w:r>
      <w:r w:rsidRPr="00CA53CD">
        <w:rPr>
          <w:rFonts w:ascii="Arial" w:eastAsia="Times New Roman" w:hAnsi="Arial" w:cs="Arial"/>
          <w:bCs/>
          <w:lang w:eastAsia="pl-PL"/>
        </w:rPr>
        <w:t xml:space="preserve"> =   </w:t>
      </w:r>
      <w:r>
        <w:rPr>
          <w:rFonts w:ascii="Arial" w:eastAsia="Times New Roman" w:hAnsi="Arial" w:cs="Arial"/>
          <w:bCs/>
          <w:lang w:eastAsia="pl-PL"/>
        </w:rPr>
        <w:t>rabat</w:t>
      </w:r>
      <w:r w:rsidRPr="00CA53CD">
        <w:rPr>
          <w:rFonts w:ascii="Arial" w:eastAsia="Times New Roman" w:hAnsi="Arial" w:cs="Arial"/>
          <w:bCs/>
          <w:lang w:eastAsia="pl-PL"/>
        </w:rPr>
        <w:t xml:space="preserve"> oferty badanej,</w:t>
      </w:r>
    </w:p>
    <w:p w:rsidR="006B6BFC" w:rsidRDefault="006B6BFC" w:rsidP="006B6BF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u w:val="single"/>
          <w:lang w:eastAsia="pl-PL"/>
        </w:rPr>
      </w:pPr>
      <w:r w:rsidRPr="00820053">
        <w:rPr>
          <w:rFonts w:ascii="Arial" w:eastAsia="Times New Roman" w:hAnsi="Arial" w:cs="Arial"/>
          <w:bCs/>
          <w:u w:val="single"/>
          <w:lang w:eastAsia="pl-PL"/>
        </w:rPr>
        <w:t xml:space="preserve">Dla kryterium nr </w:t>
      </w:r>
      <w:r>
        <w:rPr>
          <w:rFonts w:ascii="Arial" w:eastAsia="Times New Roman" w:hAnsi="Arial" w:cs="Arial"/>
          <w:bCs/>
          <w:u w:val="single"/>
          <w:lang w:eastAsia="pl-PL"/>
        </w:rPr>
        <w:t>3</w:t>
      </w:r>
      <w:r w:rsidRPr="00CA53CD">
        <w:rPr>
          <w:rFonts w:ascii="Arial" w:eastAsia="Times New Roman" w:hAnsi="Arial" w:cs="Arial"/>
          <w:bCs/>
          <w:u w:val="single"/>
          <w:lang w:eastAsia="pl-PL"/>
        </w:rPr>
        <w:t>:</w:t>
      </w:r>
    </w:p>
    <w:p w:rsidR="006B6BFC" w:rsidRDefault="006B6BFC" w:rsidP="006B6BFC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lang w:eastAsia="pl-PL"/>
        </w:rPr>
      </w:pPr>
      <w:r w:rsidRPr="00FB521B">
        <w:rPr>
          <w:rFonts w:ascii="Arial" w:eastAsia="Times New Roman" w:hAnsi="Arial" w:cs="Arial"/>
          <w:bCs/>
          <w:lang w:eastAsia="pl-PL"/>
        </w:rPr>
        <w:t xml:space="preserve">Posiada – </w:t>
      </w:r>
      <w:r>
        <w:rPr>
          <w:rFonts w:ascii="Arial" w:eastAsia="Times New Roman" w:hAnsi="Arial" w:cs="Arial"/>
          <w:bCs/>
          <w:lang w:eastAsia="pl-PL"/>
        </w:rPr>
        <w:t>1</w:t>
      </w:r>
      <w:r w:rsidRPr="00FB521B">
        <w:rPr>
          <w:rFonts w:ascii="Arial" w:eastAsia="Times New Roman" w:hAnsi="Arial" w:cs="Arial"/>
          <w:bCs/>
          <w:lang w:eastAsia="pl-PL"/>
        </w:rPr>
        <w:t>0 pkt. / nie posiada – 0 pkt.</w:t>
      </w:r>
    </w:p>
    <w:p w:rsidR="00FB521B" w:rsidRDefault="00FB521B" w:rsidP="00FB521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u w:val="single"/>
          <w:lang w:eastAsia="pl-PL"/>
        </w:rPr>
      </w:pPr>
      <w:r w:rsidRPr="00820053">
        <w:rPr>
          <w:rFonts w:ascii="Arial" w:eastAsia="Times New Roman" w:hAnsi="Arial" w:cs="Arial"/>
          <w:bCs/>
          <w:u w:val="single"/>
          <w:lang w:eastAsia="pl-PL"/>
        </w:rPr>
        <w:t xml:space="preserve">Dla kryterium nr </w:t>
      </w:r>
      <w:r w:rsidR="006B6BFC">
        <w:rPr>
          <w:rFonts w:ascii="Arial" w:eastAsia="Times New Roman" w:hAnsi="Arial" w:cs="Arial"/>
          <w:bCs/>
          <w:u w:val="single"/>
          <w:lang w:eastAsia="pl-PL"/>
        </w:rPr>
        <w:t>4</w:t>
      </w:r>
      <w:r w:rsidRPr="00CA53CD">
        <w:rPr>
          <w:rFonts w:ascii="Arial" w:eastAsia="Times New Roman" w:hAnsi="Arial" w:cs="Arial"/>
          <w:bCs/>
          <w:u w:val="single"/>
          <w:lang w:eastAsia="pl-PL"/>
        </w:rPr>
        <w:t>:</w:t>
      </w:r>
    </w:p>
    <w:p w:rsidR="00440D73" w:rsidRDefault="00AC0666" w:rsidP="00CB08B0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TAK</w:t>
      </w:r>
      <w:r w:rsidR="00FB521B" w:rsidRPr="00FB521B">
        <w:rPr>
          <w:rFonts w:ascii="Arial" w:eastAsia="Times New Roman" w:hAnsi="Arial" w:cs="Arial"/>
          <w:bCs/>
          <w:lang w:eastAsia="pl-PL"/>
        </w:rPr>
        <w:t xml:space="preserve"> – </w:t>
      </w:r>
      <w:r w:rsidR="00E31E07">
        <w:rPr>
          <w:rFonts w:ascii="Arial" w:eastAsia="Times New Roman" w:hAnsi="Arial" w:cs="Arial"/>
          <w:bCs/>
          <w:lang w:eastAsia="pl-PL"/>
        </w:rPr>
        <w:t>10</w:t>
      </w:r>
      <w:r w:rsidR="00FB521B" w:rsidRPr="00FB521B">
        <w:rPr>
          <w:rFonts w:ascii="Arial" w:eastAsia="Times New Roman" w:hAnsi="Arial" w:cs="Arial"/>
          <w:bCs/>
          <w:lang w:eastAsia="pl-PL"/>
        </w:rPr>
        <w:t xml:space="preserve"> pkt. / </w:t>
      </w:r>
      <w:r>
        <w:rPr>
          <w:rFonts w:ascii="Arial" w:eastAsia="Times New Roman" w:hAnsi="Arial" w:cs="Arial"/>
          <w:bCs/>
          <w:lang w:eastAsia="pl-PL"/>
        </w:rPr>
        <w:t>NIE</w:t>
      </w:r>
      <w:r w:rsidR="00FB521B" w:rsidRPr="00FB521B">
        <w:rPr>
          <w:rFonts w:ascii="Arial" w:eastAsia="Times New Roman" w:hAnsi="Arial" w:cs="Arial"/>
          <w:bCs/>
          <w:lang w:eastAsia="pl-PL"/>
        </w:rPr>
        <w:t xml:space="preserve"> – 0 pkt.</w:t>
      </w:r>
    </w:p>
    <w:p w:rsidR="00EE1CD6" w:rsidRPr="009C0E4B" w:rsidRDefault="00EE1CD6" w:rsidP="00CB08B0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lang w:eastAsia="pl-PL"/>
        </w:rPr>
      </w:pPr>
    </w:p>
    <w:p w:rsidR="00A43DE1" w:rsidRPr="00820053" w:rsidRDefault="00CB08B0" w:rsidP="00F7453E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Informacje uzupełniające:</w:t>
      </w:r>
    </w:p>
    <w:p w:rsidR="00961502" w:rsidRPr="00961502" w:rsidRDefault="00C41C65" w:rsidP="0096150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15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Cały asortyment </w:t>
      </w:r>
      <w:r w:rsidR="00665CD3" w:rsidRPr="009615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musi </w:t>
      </w:r>
      <w:r w:rsidR="003D4F49" w:rsidRPr="009615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być fabrycznie nowy </w:t>
      </w:r>
      <w:r w:rsidR="00CB08B0" w:rsidRPr="009615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wolny od wszelkich wad</w:t>
      </w:r>
      <w:r w:rsidR="00961502" w:rsidRPr="009615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CB08B0" w:rsidRPr="009615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3D4F49" w:rsidRPr="00961502" w:rsidRDefault="00961502" w:rsidP="0096150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15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Oferta dotyc</w:t>
      </w:r>
      <w:r w:rsidR="000B0F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ząca poszczególnego zadania (1-</w:t>
      </w:r>
      <w:r w:rsidR="004F022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4</w:t>
      </w:r>
      <w:r w:rsidRPr="009615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) „</w:t>
      </w:r>
      <w:r w:rsidR="003D4F49" w:rsidRPr="009615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zakup</w:t>
      </w:r>
      <w:r w:rsidRPr="009615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wynikowy</w:t>
      </w:r>
      <w:r w:rsidR="003D4F49" w:rsidRPr="009615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 ramach potrzeb z zachowaniem gwarancji ceny do końca 20</w:t>
      </w:r>
      <w:r w:rsidR="00B57A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22</w:t>
      </w:r>
      <w:r w:rsidR="003D4F49" w:rsidRPr="009615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roku” stanowi pośrednią ofertę handlową, a zamówienia będą realizowane w ramach potrzeb Zamawiającego.</w:t>
      </w:r>
    </w:p>
    <w:p w:rsidR="00C84BCB" w:rsidRPr="00961502" w:rsidRDefault="003D4F49" w:rsidP="0096150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15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Pozo</w:t>
      </w:r>
      <w:r w:rsidR="004F022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stały, niewyspecyfikowany i nie</w:t>
      </w:r>
      <w:r w:rsidRPr="009615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wyceniony asortyment będzie dostarczany w ramach potrzeb </w:t>
      </w:r>
      <w:r w:rsidR="007034C6" w:rsidRPr="009615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</w:t>
      </w:r>
      <w:r w:rsidRPr="009615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amawiającego, po aktualnej cenie Wykonawcy uwzględniając </w:t>
      </w:r>
      <w:r w:rsidR="00CB08B0" w:rsidRPr="009615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wskazany przez Oferenta</w:t>
      </w:r>
      <w:r w:rsidRPr="009615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rabat i dostępność</w:t>
      </w:r>
      <w:r w:rsidR="007034C6" w:rsidRPr="009615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na rynku.</w:t>
      </w:r>
    </w:p>
    <w:p w:rsidR="006B6BFC" w:rsidRPr="006B6BFC" w:rsidRDefault="00C84BCB" w:rsidP="0096150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15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 przypadku stwierdzenia przez Zamawiającego zawyżonej ceny na asortyment wskazany w pkt. 3, Zamawiający zastrzega sobie prawo realizacji dostawy z innego korzystniejszego cenowo źródła zaopatrywania.</w:t>
      </w:r>
    </w:p>
    <w:p w:rsidR="00CA53CD" w:rsidRPr="00961502" w:rsidRDefault="003D4F49" w:rsidP="00121F3A">
      <w:pPr>
        <w:spacing w:before="100" w:beforeAutospacing="1" w:after="100" w:afterAutospacing="1" w:line="360" w:lineRule="auto"/>
        <w:ind w:left="36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9615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 </w:t>
      </w:r>
    </w:p>
    <w:sectPr w:rsidR="00CA53CD" w:rsidRPr="009615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80" w:rsidRDefault="00413F80" w:rsidP="00B04E70">
      <w:pPr>
        <w:spacing w:after="0" w:line="240" w:lineRule="auto"/>
      </w:pPr>
      <w:r>
        <w:separator/>
      </w:r>
    </w:p>
  </w:endnote>
  <w:endnote w:type="continuationSeparator" w:id="0">
    <w:p w:rsidR="00413F80" w:rsidRDefault="00413F80" w:rsidP="00B0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80" w:rsidRDefault="00413F80" w:rsidP="00B04E70">
      <w:pPr>
        <w:spacing w:after="0" w:line="240" w:lineRule="auto"/>
      </w:pPr>
      <w:r>
        <w:separator/>
      </w:r>
    </w:p>
  </w:footnote>
  <w:footnote w:type="continuationSeparator" w:id="0">
    <w:p w:rsidR="00413F80" w:rsidRDefault="00413F80" w:rsidP="00B04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E70" w:rsidRPr="00B04E70" w:rsidRDefault="005516F5">
    <w:pPr>
      <w:pStyle w:val="Nagwek"/>
      <w:jc w:val="right"/>
    </w:pPr>
    <w:r>
      <w:t>Załącznik nr 1</w:t>
    </w:r>
    <w:r w:rsidR="00B04E70" w:rsidRPr="00B04E70">
      <w:t xml:space="preserve"> –„Opis przedmiotu z</w:t>
    </w:r>
    <w:r w:rsidR="00072DB4">
      <w:t>amówienia”</w:t>
    </w:r>
  </w:p>
  <w:p w:rsidR="00B04E70" w:rsidRDefault="00B04E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E11BA"/>
    <w:multiLevelType w:val="multilevel"/>
    <w:tmpl w:val="95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1036E"/>
    <w:multiLevelType w:val="hybridMultilevel"/>
    <w:tmpl w:val="C4B88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582D"/>
    <w:multiLevelType w:val="hybridMultilevel"/>
    <w:tmpl w:val="371EC286"/>
    <w:lvl w:ilvl="0" w:tplc="AA200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97E38"/>
    <w:multiLevelType w:val="multilevel"/>
    <w:tmpl w:val="05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F6D74"/>
    <w:multiLevelType w:val="multilevel"/>
    <w:tmpl w:val="AEC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8870D6"/>
    <w:multiLevelType w:val="hybridMultilevel"/>
    <w:tmpl w:val="B7D4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8B"/>
    <w:rsid w:val="000630AA"/>
    <w:rsid w:val="00072DB4"/>
    <w:rsid w:val="000942DA"/>
    <w:rsid w:val="000B0F57"/>
    <w:rsid w:val="00121F3A"/>
    <w:rsid w:val="00180E4F"/>
    <w:rsid w:val="001F10C3"/>
    <w:rsid w:val="002508A5"/>
    <w:rsid w:val="0034102D"/>
    <w:rsid w:val="003B791D"/>
    <w:rsid w:val="003D4F49"/>
    <w:rsid w:val="003E3B53"/>
    <w:rsid w:val="0041035D"/>
    <w:rsid w:val="00413F80"/>
    <w:rsid w:val="00440D73"/>
    <w:rsid w:val="00443AB3"/>
    <w:rsid w:val="0047024E"/>
    <w:rsid w:val="004D5B63"/>
    <w:rsid w:val="004F022A"/>
    <w:rsid w:val="00512EC4"/>
    <w:rsid w:val="005516F5"/>
    <w:rsid w:val="00586DA4"/>
    <w:rsid w:val="005B2C31"/>
    <w:rsid w:val="005D73F3"/>
    <w:rsid w:val="00607A8E"/>
    <w:rsid w:val="00642A36"/>
    <w:rsid w:val="00664C44"/>
    <w:rsid w:val="00665CD3"/>
    <w:rsid w:val="00693354"/>
    <w:rsid w:val="006B6BFC"/>
    <w:rsid w:val="006C6F27"/>
    <w:rsid w:val="006E6AB0"/>
    <w:rsid w:val="007034C6"/>
    <w:rsid w:val="007152C0"/>
    <w:rsid w:val="00722EDC"/>
    <w:rsid w:val="00724547"/>
    <w:rsid w:val="00754A9E"/>
    <w:rsid w:val="007961C0"/>
    <w:rsid w:val="00820053"/>
    <w:rsid w:val="008418CD"/>
    <w:rsid w:val="008E584B"/>
    <w:rsid w:val="00961502"/>
    <w:rsid w:val="00980F67"/>
    <w:rsid w:val="0098178B"/>
    <w:rsid w:val="009C0E4B"/>
    <w:rsid w:val="00A16CE7"/>
    <w:rsid w:val="00A43DE1"/>
    <w:rsid w:val="00A97646"/>
    <w:rsid w:val="00AC0666"/>
    <w:rsid w:val="00AD35B6"/>
    <w:rsid w:val="00B04E70"/>
    <w:rsid w:val="00B57ADB"/>
    <w:rsid w:val="00B92B74"/>
    <w:rsid w:val="00BA69D5"/>
    <w:rsid w:val="00C30FAC"/>
    <w:rsid w:val="00C41C65"/>
    <w:rsid w:val="00C63F8F"/>
    <w:rsid w:val="00C84BCB"/>
    <w:rsid w:val="00CA53CD"/>
    <w:rsid w:val="00CB08B0"/>
    <w:rsid w:val="00CB173A"/>
    <w:rsid w:val="00CB4A40"/>
    <w:rsid w:val="00CF02D6"/>
    <w:rsid w:val="00D913CE"/>
    <w:rsid w:val="00D97D05"/>
    <w:rsid w:val="00E1093A"/>
    <w:rsid w:val="00E31E07"/>
    <w:rsid w:val="00E51992"/>
    <w:rsid w:val="00E77BB6"/>
    <w:rsid w:val="00E9734A"/>
    <w:rsid w:val="00EE1CD6"/>
    <w:rsid w:val="00F0784A"/>
    <w:rsid w:val="00F47159"/>
    <w:rsid w:val="00F645A1"/>
    <w:rsid w:val="00F7453E"/>
    <w:rsid w:val="00F84F0E"/>
    <w:rsid w:val="00FB521B"/>
    <w:rsid w:val="00F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E70"/>
  </w:style>
  <w:style w:type="paragraph" w:styleId="Stopka">
    <w:name w:val="footer"/>
    <w:basedOn w:val="Normalny"/>
    <w:link w:val="StopkaZnak"/>
    <w:uiPriority w:val="99"/>
    <w:unhideWhenUsed/>
    <w:rsid w:val="00B0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E70"/>
  </w:style>
  <w:style w:type="paragraph" w:styleId="Tekstdymka">
    <w:name w:val="Balloon Text"/>
    <w:basedOn w:val="Normalny"/>
    <w:link w:val="TekstdymkaZnak"/>
    <w:uiPriority w:val="99"/>
    <w:semiHidden/>
    <w:unhideWhenUsed/>
    <w:rsid w:val="000B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F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E70"/>
  </w:style>
  <w:style w:type="paragraph" w:styleId="Stopka">
    <w:name w:val="footer"/>
    <w:basedOn w:val="Normalny"/>
    <w:link w:val="StopkaZnak"/>
    <w:uiPriority w:val="99"/>
    <w:unhideWhenUsed/>
    <w:rsid w:val="00B0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E70"/>
  </w:style>
  <w:style w:type="paragraph" w:styleId="Tekstdymka">
    <w:name w:val="Balloon Text"/>
    <w:basedOn w:val="Normalny"/>
    <w:link w:val="TekstdymkaZnak"/>
    <w:uiPriority w:val="99"/>
    <w:semiHidden/>
    <w:unhideWhenUsed/>
    <w:rsid w:val="000B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EE45CB-92FE-4C80-BB7F-2049EA41CC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Oficer Dyżurny JWK</dc:creator>
  <cp:lastModifiedBy>zamowienia</cp:lastModifiedBy>
  <cp:revision>2</cp:revision>
  <cp:lastPrinted>2022-02-07T09:25:00Z</cp:lastPrinted>
  <dcterms:created xsi:type="dcterms:W3CDTF">2022-03-15T10:56:00Z</dcterms:created>
  <dcterms:modified xsi:type="dcterms:W3CDTF">2022-03-15T10:56:00Z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55476ed8-aae8-4af6-a753-67062b94291b</vt:lpwstr>
  </property>
  <property fmtid="{D5CDD505-2E9C-101B-9397-08002B2CF9AE}" pid="3" name="bjSaver">
    <vt:lpwstr>EWkpdbKkId8BY/P7bKKy4efINHHIMiBL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