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FC34" w14:textId="77777777" w:rsidR="00D973D5" w:rsidRDefault="00D973D5">
      <w:pPr>
        <w:pStyle w:val="Tekstpodstawowy"/>
        <w:ind w:left="0"/>
        <w:jc w:val="left"/>
        <w:rPr>
          <w:sz w:val="34"/>
        </w:rPr>
      </w:pPr>
    </w:p>
    <w:p w14:paraId="1A313EAB" w14:textId="77777777" w:rsidR="00D973D5" w:rsidRDefault="00D973D5">
      <w:pPr>
        <w:pStyle w:val="Tekstpodstawowy"/>
        <w:spacing w:before="217"/>
        <w:ind w:left="0"/>
        <w:jc w:val="left"/>
        <w:rPr>
          <w:sz w:val="34"/>
        </w:rPr>
      </w:pPr>
    </w:p>
    <w:p w14:paraId="6E3DEF8C" w14:textId="77777777" w:rsidR="00D973D5" w:rsidRPr="00665EB9" w:rsidRDefault="00000000">
      <w:pPr>
        <w:pStyle w:val="Tytu"/>
        <w:rPr>
          <w:sz w:val="24"/>
          <w:szCs w:val="24"/>
        </w:rPr>
      </w:pPr>
      <w:r w:rsidRPr="00665EB9">
        <w:rPr>
          <w:sz w:val="24"/>
          <w:szCs w:val="24"/>
        </w:rPr>
        <w:t>SPECYFIKACJA</w:t>
      </w:r>
      <w:r w:rsidRPr="00665EB9">
        <w:rPr>
          <w:spacing w:val="-13"/>
          <w:sz w:val="24"/>
          <w:szCs w:val="24"/>
        </w:rPr>
        <w:t xml:space="preserve"> </w:t>
      </w:r>
      <w:r w:rsidRPr="00665EB9">
        <w:rPr>
          <w:sz w:val="24"/>
          <w:szCs w:val="24"/>
        </w:rPr>
        <w:t>WARUNKÓW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ZAMÓWIENIA</w:t>
      </w:r>
    </w:p>
    <w:p w14:paraId="591BCE5C" w14:textId="77777777" w:rsidR="00D973D5" w:rsidRPr="00665EB9" w:rsidRDefault="00000000">
      <w:pPr>
        <w:spacing w:before="59"/>
        <w:ind w:left="210" w:right="89"/>
        <w:jc w:val="center"/>
        <w:rPr>
          <w:b/>
          <w:sz w:val="24"/>
          <w:szCs w:val="24"/>
        </w:rPr>
      </w:pPr>
      <w:r w:rsidRPr="00665EB9">
        <w:rPr>
          <w:b/>
          <w:sz w:val="24"/>
          <w:szCs w:val="24"/>
        </w:rPr>
        <w:t>(dalej: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pacing w:val="-2"/>
          <w:sz w:val="24"/>
          <w:szCs w:val="24"/>
        </w:rPr>
        <w:t>„SWZ”)</w:t>
      </w:r>
    </w:p>
    <w:p w14:paraId="1AC88D0B" w14:textId="77777777" w:rsidR="00D973D5" w:rsidRPr="00665EB9" w:rsidRDefault="00D973D5">
      <w:pPr>
        <w:pStyle w:val="Tekstpodstawowy"/>
        <w:spacing w:before="77"/>
        <w:ind w:left="0"/>
        <w:jc w:val="left"/>
        <w:rPr>
          <w:b/>
          <w:sz w:val="24"/>
          <w:szCs w:val="24"/>
        </w:rPr>
      </w:pPr>
    </w:p>
    <w:p w14:paraId="1AD7AEDF" w14:textId="77777777" w:rsidR="00D973D5" w:rsidRPr="00665EB9" w:rsidRDefault="00000000">
      <w:pPr>
        <w:spacing w:line="276" w:lineRule="auto"/>
        <w:ind w:left="208" w:right="94"/>
        <w:jc w:val="center"/>
        <w:rPr>
          <w:sz w:val="24"/>
          <w:szCs w:val="24"/>
        </w:rPr>
      </w:pPr>
      <w:r w:rsidRPr="00665EB9">
        <w:rPr>
          <w:sz w:val="24"/>
          <w:szCs w:val="24"/>
        </w:rPr>
        <w:t>Dotyczy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wartości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nieprzekraczającej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kwoty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określonej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przepisach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wydanych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podstawie art. 3 ustawy z dnia 11 września 2019 r. – Prawo zamówień publicznych,</w:t>
      </w:r>
    </w:p>
    <w:p w14:paraId="5F5C6C9D" w14:textId="77777777" w:rsidR="00D973D5" w:rsidRPr="00665EB9" w:rsidRDefault="00000000">
      <w:pPr>
        <w:spacing w:line="252" w:lineRule="exact"/>
        <w:ind w:left="209" w:right="89"/>
        <w:jc w:val="center"/>
        <w:rPr>
          <w:sz w:val="24"/>
          <w:szCs w:val="24"/>
        </w:rPr>
      </w:pPr>
      <w:r w:rsidRPr="00665EB9">
        <w:rPr>
          <w:sz w:val="24"/>
          <w:szCs w:val="24"/>
        </w:rPr>
        <w:t>prowadzonego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w</w:t>
      </w:r>
      <w:r w:rsidRPr="00665EB9">
        <w:rPr>
          <w:b/>
          <w:spacing w:val="-5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trybie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podstawowym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bez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negocjacji</w:t>
      </w:r>
      <w:r w:rsidRPr="00665EB9">
        <w:rPr>
          <w:sz w:val="24"/>
          <w:szCs w:val="24"/>
        </w:rPr>
        <w:t>,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podstawie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art.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275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pkt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1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ww.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ustawy</w:t>
      </w:r>
    </w:p>
    <w:p w14:paraId="77BFA770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0E875CD1" w14:textId="77777777" w:rsidR="00D973D5" w:rsidRPr="00665EB9" w:rsidRDefault="00D973D5">
      <w:pPr>
        <w:pStyle w:val="Tekstpodstawowy"/>
        <w:spacing w:before="61"/>
        <w:ind w:left="0"/>
        <w:jc w:val="left"/>
        <w:rPr>
          <w:sz w:val="24"/>
          <w:szCs w:val="24"/>
        </w:rPr>
      </w:pPr>
    </w:p>
    <w:p w14:paraId="7A006B67" w14:textId="34F0C18D" w:rsidR="00D973D5" w:rsidRPr="00665EB9" w:rsidRDefault="00000000">
      <w:pPr>
        <w:pStyle w:val="Nagwek1"/>
        <w:spacing w:line="276" w:lineRule="auto"/>
        <w:ind w:left="208" w:right="89"/>
        <w:jc w:val="center"/>
      </w:pPr>
      <w:r w:rsidRPr="00665EB9">
        <w:t>Usługi</w:t>
      </w:r>
      <w:r w:rsidRPr="00665EB9">
        <w:rPr>
          <w:spacing w:val="-4"/>
        </w:rPr>
        <w:t xml:space="preserve"> </w:t>
      </w:r>
      <w:r w:rsidRPr="00665EB9">
        <w:t>w</w:t>
      </w:r>
      <w:r w:rsidRPr="00665EB9">
        <w:rPr>
          <w:spacing w:val="-5"/>
        </w:rPr>
        <w:t xml:space="preserve"> </w:t>
      </w:r>
      <w:r w:rsidRPr="00665EB9">
        <w:t>zakresie</w:t>
      </w:r>
      <w:r w:rsidRPr="00665EB9">
        <w:rPr>
          <w:spacing w:val="-4"/>
        </w:rPr>
        <w:t xml:space="preserve"> </w:t>
      </w:r>
      <w:r w:rsidRPr="00665EB9">
        <w:t>serwisowania,</w:t>
      </w:r>
      <w:r w:rsidRPr="00665EB9">
        <w:rPr>
          <w:spacing w:val="-4"/>
        </w:rPr>
        <w:t xml:space="preserve"> </w:t>
      </w:r>
      <w:r w:rsidRPr="00665EB9">
        <w:t>przeglądów</w:t>
      </w:r>
      <w:r w:rsidRPr="00665EB9">
        <w:rPr>
          <w:spacing w:val="-5"/>
        </w:rPr>
        <w:t xml:space="preserve"> </w:t>
      </w:r>
      <w:r w:rsidRPr="00665EB9">
        <w:t>i</w:t>
      </w:r>
      <w:r w:rsidRPr="00665EB9">
        <w:rPr>
          <w:spacing w:val="-4"/>
        </w:rPr>
        <w:t xml:space="preserve"> </w:t>
      </w:r>
      <w:r w:rsidRPr="00665EB9">
        <w:t>napraw</w:t>
      </w:r>
      <w:r w:rsidRPr="00665EB9">
        <w:rPr>
          <w:spacing w:val="-5"/>
        </w:rPr>
        <w:t xml:space="preserve"> </w:t>
      </w:r>
      <w:r w:rsidR="00E273EA" w:rsidRPr="00665EB9">
        <w:t>Rezonansu magnetycznego</w:t>
      </w:r>
      <w:r w:rsidRPr="00665EB9">
        <w:rPr>
          <w:spacing w:val="-4"/>
        </w:rPr>
        <w:t xml:space="preserve"> </w:t>
      </w:r>
      <w:r w:rsidRPr="00665EB9">
        <w:t xml:space="preserve">firmy United Healthcare </w:t>
      </w:r>
      <w:r w:rsidR="00E273EA" w:rsidRPr="00665EB9">
        <w:t>uMR 560</w:t>
      </w:r>
      <w:r w:rsidRPr="00665EB9">
        <w:t xml:space="preserve"> sn</w:t>
      </w:r>
      <w:r w:rsidR="00E273EA" w:rsidRPr="00665EB9">
        <w:t>100465</w:t>
      </w:r>
      <w:r w:rsidRPr="00665EB9">
        <w:t xml:space="preserve"> wraz ze stacją opisową uWS-</w:t>
      </w:r>
      <w:r w:rsidR="00E273EA" w:rsidRPr="00665EB9">
        <w:t>MR</w:t>
      </w:r>
      <w:r w:rsidRPr="00665EB9">
        <w:t xml:space="preserve"> sn 600</w:t>
      </w:r>
      <w:r w:rsidR="00E273EA" w:rsidRPr="00665EB9">
        <w:t>021</w:t>
      </w:r>
    </w:p>
    <w:p w14:paraId="7D25586F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1CBE8AA5" w14:textId="77777777" w:rsidR="00D973D5" w:rsidRPr="00665EB9" w:rsidRDefault="00D973D5">
      <w:pPr>
        <w:pStyle w:val="Tekstpodstawowy"/>
        <w:spacing w:before="30"/>
        <w:ind w:left="0"/>
        <w:jc w:val="left"/>
        <w:rPr>
          <w:b/>
          <w:sz w:val="24"/>
          <w:szCs w:val="24"/>
        </w:rPr>
      </w:pPr>
    </w:p>
    <w:p w14:paraId="4C87B984" w14:textId="259FB869" w:rsidR="00E273EA" w:rsidRPr="00665EB9" w:rsidRDefault="00E273EA" w:rsidP="00E273EA">
      <w:pPr>
        <w:suppressAutoHyphens/>
        <w:spacing w:line="360" w:lineRule="auto"/>
        <w:ind w:left="851"/>
        <w:rPr>
          <w:rFonts w:eastAsia="SimSun"/>
          <w:i/>
          <w:kern w:val="1"/>
          <w:sz w:val="24"/>
          <w:szCs w:val="24"/>
          <w:lang w:eastAsia="hi-IN" w:bidi="hi-IN"/>
        </w:rPr>
      </w:pPr>
      <w:r w:rsidRPr="00665EB9">
        <w:rPr>
          <w:rFonts w:eastAsia="SimSun"/>
          <w:i/>
          <w:kern w:val="1"/>
          <w:sz w:val="24"/>
          <w:szCs w:val="24"/>
          <w:lang w:eastAsia="hi-IN" w:bidi="hi-IN"/>
        </w:rPr>
        <w:t>Nr sprawy: SPZZOZ.ZP/</w:t>
      </w:r>
      <w:r w:rsidR="00DB3E48" w:rsidRPr="00665EB9">
        <w:rPr>
          <w:rFonts w:eastAsia="SimSun"/>
          <w:i/>
          <w:kern w:val="1"/>
          <w:sz w:val="24"/>
          <w:szCs w:val="24"/>
          <w:lang w:eastAsia="hi-IN" w:bidi="hi-IN"/>
        </w:rPr>
        <w:t>18</w:t>
      </w:r>
      <w:r w:rsidRPr="00665EB9">
        <w:rPr>
          <w:rFonts w:eastAsia="SimSun"/>
          <w:i/>
          <w:kern w:val="1"/>
          <w:sz w:val="24"/>
          <w:szCs w:val="24"/>
          <w:lang w:eastAsia="hi-IN" w:bidi="hi-IN"/>
        </w:rPr>
        <w:t>/2024</w:t>
      </w:r>
    </w:p>
    <w:p w14:paraId="3AFDBAEC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32F8B724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0A96BDE4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53FF9730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0F57F198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3BDC0FF0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045C3B1D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6154819A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01FCE863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5E6BBF9B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66A28C81" w14:textId="77777777" w:rsidR="00D973D5" w:rsidRPr="00665EB9" w:rsidRDefault="00D973D5">
      <w:pPr>
        <w:pStyle w:val="Tekstpodstawowy"/>
        <w:ind w:left="0"/>
        <w:jc w:val="left"/>
        <w:rPr>
          <w:b/>
          <w:sz w:val="24"/>
          <w:szCs w:val="24"/>
        </w:rPr>
      </w:pPr>
    </w:p>
    <w:p w14:paraId="04F510A0" w14:textId="77777777" w:rsidR="00D973D5" w:rsidRPr="00665EB9" w:rsidRDefault="00D973D5">
      <w:pPr>
        <w:pStyle w:val="Tekstpodstawowy"/>
        <w:spacing w:before="115"/>
        <w:ind w:left="0"/>
        <w:jc w:val="left"/>
        <w:rPr>
          <w:b/>
          <w:sz w:val="24"/>
          <w:szCs w:val="24"/>
        </w:rPr>
      </w:pPr>
    </w:p>
    <w:p w14:paraId="488B82D8" w14:textId="77777777" w:rsidR="00D973D5" w:rsidRDefault="00000000">
      <w:pPr>
        <w:spacing w:before="1"/>
        <w:ind w:left="5222"/>
        <w:jc w:val="center"/>
        <w:rPr>
          <w:spacing w:val="-2"/>
          <w:sz w:val="24"/>
          <w:szCs w:val="24"/>
        </w:rPr>
      </w:pPr>
      <w:r w:rsidRPr="00665EB9">
        <w:rPr>
          <w:spacing w:val="-2"/>
          <w:sz w:val="24"/>
          <w:szCs w:val="24"/>
        </w:rPr>
        <w:t>Zatwierdził:</w:t>
      </w:r>
    </w:p>
    <w:p w14:paraId="0EF2C906" w14:textId="362B14FE" w:rsidR="0037528C" w:rsidRPr="00665EB9" w:rsidRDefault="0037528C">
      <w:pPr>
        <w:spacing w:before="1"/>
        <w:ind w:left="522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mgr Zbigniew Makowski- Dyrektor SPZZOZ</w:t>
      </w:r>
    </w:p>
    <w:p w14:paraId="2B278591" w14:textId="77777777" w:rsidR="00D973D5" w:rsidRPr="00665EB9" w:rsidRDefault="00D973D5">
      <w:pPr>
        <w:pStyle w:val="Tekstpodstawowy"/>
        <w:spacing w:before="60"/>
        <w:ind w:left="0"/>
        <w:jc w:val="left"/>
        <w:rPr>
          <w:sz w:val="24"/>
          <w:szCs w:val="24"/>
        </w:rPr>
      </w:pPr>
    </w:p>
    <w:p w14:paraId="3B5EA007" w14:textId="0346E2AA" w:rsidR="00D973D5" w:rsidRPr="00665EB9" w:rsidRDefault="00D973D5" w:rsidP="00E273EA">
      <w:pPr>
        <w:ind w:right="1611"/>
        <w:rPr>
          <w:sz w:val="24"/>
          <w:szCs w:val="24"/>
        </w:rPr>
      </w:pPr>
    </w:p>
    <w:p w14:paraId="382DF719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566D49A8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39AF8820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1E060227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678D536E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33C684D1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61E2284E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3C312522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446A594D" w14:textId="77777777" w:rsidR="00D973D5" w:rsidRPr="00665EB9" w:rsidRDefault="00D973D5">
      <w:pPr>
        <w:pStyle w:val="Tekstpodstawowy"/>
        <w:ind w:left="0"/>
        <w:jc w:val="left"/>
        <w:rPr>
          <w:sz w:val="24"/>
          <w:szCs w:val="24"/>
        </w:rPr>
      </w:pPr>
    </w:p>
    <w:p w14:paraId="3EF0B18B" w14:textId="77777777" w:rsidR="00D973D5" w:rsidRPr="00665EB9" w:rsidRDefault="00D973D5">
      <w:pPr>
        <w:pStyle w:val="Tekstpodstawowy"/>
        <w:spacing w:before="153"/>
        <w:ind w:left="0"/>
        <w:jc w:val="left"/>
        <w:rPr>
          <w:sz w:val="24"/>
          <w:szCs w:val="24"/>
        </w:rPr>
      </w:pPr>
    </w:p>
    <w:p w14:paraId="23C918CB" w14:textId="355A2080" w:rsidR="00D973D5" w:rsidRPr="00665EB9" w:rsidRDefault="00E273EA" w:rsidP="00E273EA">
      <w:pPr>
        <w:ind w:left="208" w:right="89"/>
        <w:jc w:val="center"/>
        <w:rPr>
          <w:b/>
          <w:sz w:val="24"/>
          <w:szCs w:val="24"/>
        </w:rPr>
        <w:sectPr w:rsidR="00D973D5" w:rsidRPr="00665EB9" w:rsidSect="00561B59">
          <w:type w:val="continuous"/>
          <w:pgSz w:w="11910" w:h="16840"/>
          <w:pgMar w:top="1920" w:right="1000" w:bottom="280" w:left="880" w:header="708" w:footer="708" w:gutter="0"/>
          <w:cols w:space="708"/>
        </w:sectPr>
      </w:pPr>
      <w:r w:rsidRPr="00665EB9">
        <w:rPr>
          <w:b/>
          <w:sz w:val="24"/>
          <w:szCs w:val="24"/>
        </w:rPr>
        <w:t>Przasnysz,</w:t>
      </w:r>
      <w:r w:rsidRPr="00665EB9">
        <w:rPr>
          <w:b/>
          <w:spacing w:val="-9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marzec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pacing w:val="-4"/>
          <w:sz w:val="24"/>
          <w:szCs w:val="24"/>
        </w:rPr>
        <w:t>2024</w:t>
      </w:r>
    </w:p>
    <w:p w14:paraId="4F4B8B9A" w14:textId="1148DF1B" w:rsidR="00E273EA" w:rsidRPr="00665EB9" w:rsidRDefault="00000000" w:rsidP="00B325CC">
      <w:pPr>
        <w:pStyle w:val="Nagwek1"/>
        <w:numPr>
          <w:ilvl w:val="0"/>
          <w:numId w:val="17"/>
        </w:numPr>
        <w:tabs>
          <w:tab w:val="left" w:pos="436"/>
          <w:tab w:val="left" w:pos="9924"/>
        </w:tabs>
        <w:spacing w:before="73"/>
        <w:ind w:left="436" w:hanging="212"/>
      </w:pPr>
      <w:bookmarkStart w:id="0" w:name="_bookmark0"/>
      <w:bookmarkEnd w:id="0"/>
      <w:r w:rsidRPr="00665EB9">
        <w:rPr>
          <w:color w:val="000000"/>
          <w:shd w:val="clear" w:color="auto" w:fill="EDEBE0"/>
        </w:rPr>
        <w:lastRenderedPageBreak/>
        <w:t>Nazwa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oraz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adres</w:t>
      </w:r>
      <w:r w:rsidRPr="00665EB9">
        <w:rPr>
          <w:color w:val="000000"/>
          <w:spacing w:val="-2"/>
          <w:shd w:val="clear" w:color="auto" w:fill="EDEBE0"/>
        </w:rPr>
        <w:t xml:space="preserve"> Zamawiającego</w:t>
      </w:r>
      <w:r w:rsidRPr="00665EB9">
        <w:rPr>
          <w:color w:val="000000"/>
          <w:shd w:val="clear" w:color="auto" w:fill="EDEBE0"/>
        </w:rPr>
        <w:tab/>
      </w:r>
    </w:p>
    <w:p w14:paraId="2DF3AA16" w14:textId="77777777" w:rsidR="00B325CC" w:rsidRPr="00665EB9" w:rsidRDefault="00B325CC" w:rsidP="00B325CC">
      <w:pPr>
        <w:pStyle w:val="Nagwek1"/>
        <w:tabs>
          <w:tab w:val="left" w:pos="436"/>
          <w:tab w:val="left" w:pos="9924"/>
        </w:tabs>
        <w:spacing w:before="73"/>
        <w:ind w:left="436"/>
      </w:pPr>
    </w:p>
    <w:p w14:paraId="20377E05" w14:textId="77777777" w:rsidR="00E273EA" w:rsidRPr="00665EB9" w:rsidRDefault="00E273EA" w:rsidP="00E273EA">
      <w:pPr>
        <w:pStyle w:val="Tekstpodstawowywcity21"/>
        <w:ind w:left="720" w:hanging="436"/>
        <w:rPr>
          <w:rFonts w:cs="Times New Roman"/>
          <w:b w:val="0"/>
          <w:i w:val="0"/>
        </w:rPr>
      </w:pPr>
      <w:r w:rsidRPr="00665EB9">
        <w:rPr>
          <w:rFonts w:cs="Times New Roman"/>
          <w:b w:val="0"/>
          <w:i w:val="0"/>
        </w:rPr>
        <w:t xml:space="preserve">Zamawiający: </w:t>
      </w:r>
      <w:r w:rsidRPr="00665EB9">
        <w:rPr>
          <w:rFonts w:cs="Times New Roman"/>
          <w:b w:val="0"/>
        </w:rPr>
        <w:t>Samodzielny Publiczny Zespół Zakładów Opieki Zdrowotnej</w:t>
      </w:r>
      <w:r w:rsidRPr="00665EB9">
        <w:rPr>
          <w:rFonts w:cs="Times New Roman"/>
          <w:b w:val="0"/>
          <w:i w:val="0"/>
        </w:rPr>
        <w:t xml:space="preserve"> </w:t>
      </w:r>
    </w:p>
    <w:p w14:paraId="0BEA4EF3" w14:textId="77777777" w:rsidR="00E273EA" w:rsidRPr="00665EB9" w:rsidRDefault="00E273EA" w:rsidP="00E273EA">
      <w:pPr>
        <w:pStyle w:val="Tekstpodstawowywcity21"/>
        <w:ind w:left="720" w:hanging="436"/>
        <w:rPr>
          <w:rFonts w:cs="Times New Roman"/>
          <w:b w:val="0"/>
        </w:rPr>
      </w:pPr>
      <w:r w:rsidRPr="00665EB9">
        <w:rPr>
          <w:rFonts w:cs="Times New Roman"/>
          <w:b w:val="0"/>
          <w:i w:val="0"/>
        </w:rPr>
        <w:t xml:space="preserve">Adres: </w:t>
      </w:r>
      <w:r w:rsidRPr="00665EB9">
        <w:rPr>
          <w:rFonts w:cs="Times New Roman"/>
          <w:b w:val="0"/>
        </w:rPr>
        <w:t>ul. Sadowa 9,  06-300 Przasnysz</w:t>
      </w:r>
    </w:p>
    <w:p w14:paraId="36E37E8B" w14:textId="77777777" w:rsidR="00E273EA" w:rsidRPr="00665EB9" w:rsidRDefault="00E273EA" w:rsidP="00E273EA">
      <w:pPr>
        <w:pStyle w:val="Tekstpodstawowywcity21"/>
        <w:ind w:left="720" w:hanging="436"/>
        <w:rPr>
          <w:rFonts w:cs="Times New Roman"/>
          <w:b w:val="0"/>
        </w:rPr>
      </w:pPr>
      <w:r w:rsidRPr="00665EB9">
        <w:rPr>
          <w:rFonts w:cs="Times New Roman"/>
          <w:b w:val="0"/>
          <w:i w:val="0"/>
        </w:rPr>
        <w:t xml:space="preserve">Tel: </w:t>
      </w:r>
      <w:r w:rsidRPr="00665EB9">
        <w:rPr>
          <w:rFonts w:cs="Times New Roman"/>
          <w:b w:val="0"/>
        </w:rPr>
        <w:t xml:space="preserve">29 75 34 310 </w:t>
      </w:r>
    </w:p>
    <w:p w14:paraId="507A7229" w14:textId="77777777" w:rsidR="00E273EA" w:rsidRPr="00665EB9" w:rsidRDefault="00E273EA" w:rsidP="00E273EA">
      <w:pPr>
        <w:pStyle w:val="Tekstpodstawowywcity21"/>
        <w:ind w:hanging="436"/>
        <w:rPr>
          <w:rFonts w:cs="Times New Roman"/>
          <w:b w:val="0"/>
        </w:rPr>
      </w:pPr>
      <w:r w:rsidRPr="00665EB9">
        <w:rPr>
          <w:rFonts w:cs="Times New Roman"/>
          <w:b w:val="0"/>
          <w:i w:val="0"/>
        </w:rPr>
        <w:tab/>
        <w:t xml:space="preserve">Fax: </w:t>
      </w:r>
      <w:r w:rsidRPr="00665EB9">
        <w:rPr>
          <w:rFonts w:cs="Times New Roman"/>
          <w:b w:val="0"/>
        </w:rPr>
        <w:t>29 75 34 380</w:t>
      </w:r>
    </w:p>
    <w:p w14:paraId="047A7CAB" w14:textId="77777777" w:rsidR="00E273EA" w:rsidRPr="00665EB9" w:rsidRDefault="00E273EA" w:rsidP="00E273EA">
      <w:pPr>
        <w:pStyle w:val="Tekstpodstawowywcity21"/>
        <w:ind w:left="720" w:hanging="436"/>
        <w:rPr>
          <w:rFonts w:cs="Times New Roman"/>
          <w:b w:val="0"/>
        </w:rPr>
      </w:pPr>
      <w:r w:rsidRPr="00665EB9">
        <w:rPr>
          <w:rFonts w:cs="Times New Roman"/>
          <w:b w:val="0"/>
          <w:i w:val="0"/>
        </w:rPr>
        <w:t xml:space="preserve">Adres strony internetowej: </w:t>
      </w:r>
      <w:r w:rsidRPr="00665EB9">
        <w:rPr>
          <w:rFonts w:cs="Times New Roman"/>
          <w:b w:val="0"/>
        </w:rPr>
        <w:t>www.szpitalprzasnysz.pl</w:t>
      </w:r>
    </w:p>
    <w:p w14:paraId="1A275699" w14:textId="77777777" w:rsidR="00E273EA" w:rsidRPr="00665EB9" w:rsidRDefault="00E273EA" w:rsidP="00E273EA">
      <w:pPr>
        <w:pStyle w:val="Tekstpodstawowy"/>
        <w:spacing w:before="162" w:line="276" w:lineRule="auto"/>
        <w:ind w:left="253" w:right="4385"/>
        <w:jc w:val="left"/>
        <w:rPr>
          <w:b/>
          <w:sz w:val="24"/>
          <w:szCs w:val="24"/>
        </w:rPr>
      </w:pPr>
      <w:r w:rsidRPr="00665EB9">
        <w:rPr>
          <w:b/>
          <w:i/>
          <w:sz w:val="24"/>
          <w:szCs w:val="24"/>
        </w:rPr>
        <w:t xml:space="preserve">e-mail: </w:t>
      </w:r>
      <w:hyperlink r:id="rId7" w:history="1">
        <w:r w:rsidRPr="00665EB9">
          <w:rPr>
            <w:rStyle w:val="Hipercze"/>
            <w:b/>
            <w:sz w:val="24"/>
            <w:szCs w:val="24"/>
          </w:rPr>
          <w:t>szpitalprzasnysz@op.pl</w:t>
        </w:r>
      </w:hyperlink>
      <w:r w:rsidRPr="00665EB9">
        <w:rPr>
          <w:b/>
          <w:sz w:val="24"/>
          <w:szCs w:val="24"/>
        </w:rPr>
        <w:t xml:space="preserve"> </w:t>
      </w:r>
    </w:p>
    <w:p w14:paraId="390FD66C" w14:textId="77777777" w:rsidR="00D973D5" w:rsidRPr="00665EB9" w:rsidRDefault="00D973D5">
      <w:pPr>
        <w:pStyle w:val="Tekstpodstawowy"/>
        <w:spacing w:before="36"/>
        <w:ind w:left="0"/>
        <w:jc w:val="left"/>
        <w:rPr>
          <w:sz w:val="24"/>
          <w:szCs w:val="24"/>
        </w:rPr>
      </w:pPr>
    </w:p>
    <w:p w14:paraId="2FA1D1B7" w14:textId="77777777" w:rsidR="00D973D5" w:rsidRPr="00665EB9" w:rsidRDefault="00000000">
      <w:pPr>
        <w:pStyle w:val="Nagwek2"/>
        <w:ind w:left="253"/>
        <w:jc w:val="both"/>
        <w:rPr>
          <w:b w:val="0"/>
          <w:sz w:val="24"/>
          <w:szCs w:val="24"/>
        </w:rPr>
      </w:pPr>
      <w:r w:rsidRPr="00665EB9">
        <w:rPr>
          <w:sz w:val="24"/>
          <w:szCs w:val="24"/>
          <w:u w:val="single"/>
        </w:rPr>
        <w:t>Strona</w:t>
      </w:r>
      <w:r w:rsidRPr="00665EB9">
        <w:rPr>
          <w:spacing w:val="-10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internetowa</w:t>
      </w:r>
      <w:r w:rsidRPr="00665EB9">
        <w:rPr>
          <w:spacing w:val="-9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prowadzonego</w:t>
      </w:r>
      <w:r w:rsidRPr="00665EB9">
        <w:rPr>
          <w:spacing w:val="-9"/>
          <w:sz w:val="24"/>
          <w:szCs w:val="24"/>
          <w:u w:val="single"/>
        </w:rPr>
        <w:t xml:space="preserve"> </w:t>
      </w:r>
      <w:r w:rsidRPr="00665EB9">
        <w:rPr>
          <w:spacing w:val="-2"/>
          <w:sz w:val="24"/>
          <w:szCs w:val="24"/>
          <w:u w:val="single"/>
        </w:rPr>
        <w:t>postępowania</w:t>
      </w:r>
      <w:r w:rsidRPr="00665EB9">
        <w:rPr>
          <w:b w:val="0"/>
          <w:spacing w:val="-2"/>
          <w:sz w:val="24"/>
          <w:szCs w:val="24"/>
        </w:rPr>
        <w:t>:</w:t>
      </w:r>
    </w:p>
    <w:p w14:paraId="3D0E9E44" w14:textId="13BD5A31" w:rsidR="00D973D5" w:rsidRPr="00665EB9" w:rsidRDefault="00000000" w:rsidP="00E273EA">
      <w:pPr>
        <w:pStyle w:val="Tekstpodstawowy"/>
        <w:spacing w:before="34" w:line="276" w:lineRule="auto"/>
        <w:ind w:left="253" w:right="200"/>
        <w:rPr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90660B6" wp14:editId="04B92799">
                <wp:simplePos x="0" y="0"/>
                <wp:positionH relativeFrom="page">
                  <wp:posOffset>6411214</wp:posOffset>
                </wp:positionH>
                <wp:positionV relativeFrom="paragraph">
                  <wp:posOffset>321685</wp:posOffset>
                </wp:positionV>
                <wp:extent cx="32384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6350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3" y="6096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0793" id="Graphic 2" o:spid="_x0000_s1026" style="position:absolute;margin-left:504.8pt;margin-top:25.35pt;width:2.5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" path="m32003,l,,,6096r32003,l32003,xe" fillcolor="red" stroked="f">
                <v:path arrowok="t"/>
                <w10:wrap anchorx="page"/>
              </v:shape>
            </w:pict>
          </mc:Fallback>
        </mc:AlternateContent>
      </w:r>
      <w:r w:rsidRPr="00665EB9">
        <w:rPr>
          <w:sz w:val="24"/>
          <w:szCs w:val="24"/>
        </w:rPr>
        <w:t xml:space="preserve">Postępowanie o udzielenie zamówienia prowadzone będzie przy użyciu Platformy zakupowej - Profil Nabywcy: </w:t>
      </w:r>
      <w:hyperlink r:id="rId8" w:history="1">
        <w:r w:rsidR="00E273EA" w:rsidRPr="00665EB9">
          <w:rPr>
            <w:rStyle w:val="Hipercze"/>
            <w:sz w:val="24"/>
            <w:szCs w:val="24"/>
          </w:rPr>
          <w:t>https://platformazakupowa.pl/</w:t>
        </w:r>
      </w:hyperlink>
      <w:r w:rsidRPr="00665EB9">
        <w:rPr>
          <w:color w:val="1154CC"/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,</w:t>
      </w:r>
      <w:r w:rsidRPr="00665EB9">
        <w:rPr>
          <w:spacing w:val="-2"/>
          <w:sz w:val="24"/>
          <w:szCs w:val="24"/>
        </w:rPr>
        <w:t>(dalej:</w:t>
      </w:r>
      <w:r w:rsidR="00E273EA" w:rsidRPr="00665EB9">
        <w:rPr>
          <w:sz w:val="24"/>
          <w:szCs w:val="24"/>
        </w:rPr>
        <w:t xml:space="preserve"> </w:t>
      </w:r>
      <w:r w:rsidRPr="00665EB9">
        <w:rPr>
          <w:sz w:val="24"/>
          <w:szCs w:val="24"/>
        </w:rPr>
        <w:t>„Platforma”).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Ilekroć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Specyfikacji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z w:val="24"/>
          <w:szCs w:val="24"/>
        </w:rPr>
        <w:t>Warunków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przepisach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zamówieniach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publicznych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mowa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jest o stronie internetowej prowadzonego postępowania należy przez to rozumieć także Platformę.</w:t>
      </w:r>
    </w:p>
    <w:p w14:paraId="7B9AD079" w14:textId="77D0E5E1" w:rsidR="00D973D5" w:rsidRPr="00665EB9" w:rsidRDefault="00000000" w:rsidP="00B325CC">
      <w:pPr>
        <w:pStyle w:val="Tekstpodstawowy"/>
        <w:spacing w:before="1" w:line="276" w:lineRule="auto"/>
        <w:ind w:left="253" w:right="140"/>
        <w:rPr>
          <w:sz w:val="24"/>
          <w:szCs w:val="24"/>
        </w:rPr>
      </w:pPr>
      <w:r w:rsidRPr="00665EB9">
        <w:rPr>
          <w:sz w:val="24"/>
          <w:szCs w:val="24"/>
        </w:rPr>
        <w:t>Na Platformie, Zamawiający bezpłatnie, w pełnym, bezpośrednim i nieograniczonym dostępie będzie prowadzić postępowanie, a także udostępniać zmiany i wyjaśnienia treści SWZ oraz inne dokumenty zamówienia bezpośrednio związane z postępowaniem o udzielenie zamówienia.</w:t>
      </w:r>
    </w:p>
    <w:p w14:paraId="7D3CBC59" w14:textId="6ECEB39A" w:rsidR="00D973D5" w:rsidRPr="00665EB9" w:rsidRDefault="00000000">
      <w:pPr>
        <w:pStyle w:val="Tekstpodstawowy"/>
        <w:spacing w:before="1"/>
        <w:ind w:left="253"/>
        <w:rPr>
          <w:sz w:val="24"/>
          <w:szCs w:val="24"/>
        </w:rPr>
      </w:pPr>
      <w:r w:rsidRPr="00665EB9">
        <w:rPr>
          <w:sz w:val="24"/>
          <w:szCs w:val="24"/>
        </w:rPr>
        <w:t>godziny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pracy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Zamawiającego: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dni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robocze od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7</w:t>
      </w:r>
      <w:r w:rsidR="00C32D06" w:rsidRPr="00665EB9">
        <w:rPr>
          <w:sz w:val="24"/>
          <w:szCs w:val="24"/>
          <w:vertAlign w:val="superscript"/>
        </w:rPr>
        <w:t>30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4"/>
          <w:sz w:val="24"/>
          <w:szCs w:val="24"/>
        </w:rPr>
        <w:t xml:space="preserve"> 15</w:t>
      </w:r>
      <w:r w:rsidR="00C32D06" w:rsidRPr="00665EB9">
        <w:rPr>
          <w:spacing w:val="-4"/>
          <w:sz w:val="24"/>
          <w:szCs w:val="24"/>
          <w:vertAlign w:val="superscript"/>
        </w:rPr>
        <w:t>05</w:t>
      </w:r>
    </w:p>
    <w:p w14:paraId="24DBED88" w14:textId="77777777" w:rsidR="00D973D5" w:rsidRPr="00665EB9" w:rsidRDefault="00D973D5">
      <w:pPr>
        <w:pStyle w:val="Tekstpodstawowy"/>
        <w:spacing w:before="38"/>
        <w:ind w:left="0"/>
        <w:jc w:val="left"/>
        <w:rPr>
          <w:sz w:val="24"/>
          <w:szCs w:val="24"/>
        </w:rPr>
      </w:pPr>
    </w:p>
    <w:p w14:paraId="24345260" w14:textId="77777777" w:rsidR="00D973D5" w:rsidRPr="00665EB9" w:rsidRDefault="00000000">
      <w:pPr>
        <w:pStyle w:val="Nagwek1"/>
        <w:numPr>
          <w:ilvl w:val="0"/>
          <w:numId w:val="17"/>
        </w:numPr>
        <w:tabs>
          <w:tab w:val="left" w:pos="530"/>
          <w:tab w:val="left" w:pos="9924"/>
        </w:tabs>
        <w:ind w:left="530" w:hanging="306"/>
      </w:pPr>
      <w:bookmarkStart w:id="1" w:name="_bookmark1"/>
      <w:bookmarkEnd w:id="1"/>
      <w:r w:rsidRPr="00665EB9">
        <w:rPr>
          <w:color w:val="000000"/>
          <w:shd w:val="clear" w:color="auto" w:fill="EDEBE0"/>
        </w:rPr>
        <w:t>Ochrona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danych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osobowych</w:t>
      </w:r>
      <w:r w:rsidRPr="00665EB9">
        <w:rPr>
          <w:color w:val="000000"/>
          <w:shd w:val="clear" w:color="auto" w:fill="EDEBE0"/>
        </w:rPr>
        <w:tab/>
      </w:r>
    </w:p>
    <w:p w14:paraId="33F5E187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informuję, że: </w:t>
      </w:r>
    </w:p>
    <w:p w14:paraId="7AD9D1A7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>▪ Administratorem Pani/Pana danych osobowych jest Samodzielny Publiczny Zespół Zakładów Opieki Zdrowotnej  w Przasnyszu (SP ZZOZ w Przasnyszu), adres siedziby: ul. Sadowa 9, 06 – 300 Przasnysz, tel. 29 753 43 00, fax 29 753 43 80, NIP 7611333881, REGON 000302480, KRS 0000137844.</w:t>
      </w:r>
    </w:p>
    <w:p w14:paraId="114CFD2A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▪ W sprawach związanych z ochroną danych osobowych można kontaktować się z inspektorem ochrony danych: Wojciech Gregorczyk - za pośrednictwem poczty elektronicznej pod adresem e-mail: </w:t>
      </w:r>
      <w:hyperlink r:id="rId9" w:history="1">
        <w:r w:rsidRPr="00665EB9">
          <w:rPr>
            <w:color w:val="0000FF"/>
            <w:sz w:val="24"/>
            <w:szCs w:val="24"/>
            <w:u w:val="single"/>
            <w:lang w:eastAsia="pl-PL"/>
          </w:rPr>
          <w:t>iod@szpitalprzasnysz.pl</w:t>
        </w:r>
      </w:hyperlink>
      <w:r w:rsidRPr="00665EB9">
        <w:rPr>
          <w:sz w:val="24"/>
          <w:szCs w:val="24"/>
          <w:lang w:eastAsia="pl-PL"/>
        </w:rPr>
        <w:t xml:space="preserve"> lub poczty tradycyjnej pod adresem siedziby administratora danych.</w:t>
      </w:r>
    </w:p>
    <w:p w14:paraId="5198F3B9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>▪ Pani/Pana dane osobowe przetwarzane będą na podstawie art. 6 ust. 1 lit. c RODO w celu związanym z postępowaniem o udzielenie zamówienia publicznego;</w:t>
      </w:r>
    </w:p>
    <w:p w14:paraId="73CAD446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▪ odbiorcami Pani/Pana danych osobowych będą osoby lub podmioty, którym udostępniona zostanie dokumentacja postępowania w oparciu o art. 18 oraz art. 74 ustawy z dnia 11 września 2019r. - Prawo zamówień publicznych (Dz. U. 2022 r., poz. 1710 z późn. zm.), dalej „ustawa Pzp”; </w:t>
      </w:r>
    </w:p>
    <w:p w14:paraId="473E79FD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▪ Pani/Pana dane osobowe będą przechowywane, zgodnie z art. 78 ustawy Pzp, przez okres 4 lat od dnia zakończenia postępowania o udzielenie zamówienia, a jeżeli czas trwania umowy przekracza 4 lata, okres przechowywania obejmuje cały czas obowiązywania umowy; </w:t>
      </w:r>
    </w:p>
    <w:p w14:paraId="42DAC2CA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▪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5D6F9E17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lastRenderedPageBreak/>
        <w:t xml:space="preserve">▪ w odniesieniu do Pani/Pana danych osobowych decyzje nie będą podejmowane w sposób zautomatyzowany, stosowanie do art. 22 RODO; </w:t>
      </w:r>
    </w:p>
    <w:p w14:paraId="1E10C8FA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▪ posiada Pani/Pan: </w:t>
      </w:r>
    </w:p>
    <w:p w14:paraId="04FAD286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− na podstawie art. 15 RODO prawo dostępu do danych osobowych Pani/Pana dotyczących; </w:t>
      </w:r>
    </w:p>
    <w:p w14:paraId="256B1EE5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− na podstawie art. 16 RODO prawo do sprostowania lub uzupełnienia Pani/Pana danych osobowych *; </w:t>
      </w:r>
    </w:p>
    <w:p w14:paraId="198D0438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− na podstawie art. 18 RODO prawo żądania od administratora ograniczenia przetwarzania danych osobowych z zastrzeżeniem przypadków, o których mowa w art. 18 ust. 2 RODO **; </w:t>
      </w:r>
    </w:p>
    <w:p w14:paraId="51E7A7B1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3F1918DA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▪ nie przysługuje Pani/Panu: </w:t>
      </w:r>
    </w:p>
    <w:p w14:paraId="40DB3E15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− w związku z art. 17 ust. 3 lit. b, d lub e RODO prawo do usunięcia danych osobowych; </w:t>
      </w:r>
    </w:p>
    <w:p w14:paraId="35E99222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− prawo do przenoszenia danych osobowych, o którym mowa w art. 20 RODO; </w:t>
      </w:r>
    </w:p>
    <w:p w14:paraId="5C97E868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4ABBD79D" w14:textId="77777777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b/>
          <w:bCs/>
          <w:sz w:val="24"/>
          <w:szCs w:val="24"/>
          <w:lang w:eastAsia="pl-PL"/>
        </w:rPr>
        <w:t xml:space="preserve">*Wyjaśnienie: </w:t>
      </w:r>
      <w:r w:rsidRPr="00665EB9">
        <w:rPr>
          <w:sz w:val="24"/>
          <w:szCs w:val="24"/>
          <w:lang w:eastAsia="pl-PL"/>
        </w:rPr>
        <w:t>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CDCF523" w14:textId="31CF1A12" w:rsidR="003845BE" w:rsidRPr="00665EB9" w:rsidRDefault="003845BE" w:rsidP="003845BE">
      <w:pPr>
        <w:spacing w:before="100" w:beforeAutospacing="1" w:after="100" w:afterAutospacing="1"/>
        <w:ind w:left="284"/>
        <w:jc w:val="both"/>
        <w:rPr>
          <w:sz w:val="24"/>
          <w:szCs w:val="24"/>
          <w:lang w:eastAsia="pl-PL"/>
        </w:rPr>
      </w:pPr>
      <w:r w:rsidRPr="00665EB9">
        <w:rPr>
          <w:b/>
          <w:bCs/>
          <w:sz w:val="24"/>
          <w:szCs w:val="24"/>
          <w:lang w:eastAsia="pl-PL"/>
        </w:rPr>
        <w:t>**Wyjaśnienie: zgłoszenie żądania ograniczenia przetwarzania nie ogranicza przetwarzania danych osobowych do czasu zakończenia postępowania.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70E3082" w14:textId="77777777" w:rsidR="00D973D5" w:rsidRPr="00665EB9" w:rsidRDefault="00000000">
      <w:pPr>
        <w:pStyle w:val="Nagwek1"/>
        <w:numPr>
          <w:ilvl w:val="0"/>
          <w:numId w:val="17"/>
        </w:numPr>
        <w:tabs>
          <w:tab w:val="left" w:pos="653"/>
          <w:tab w:val="left" w:pos="9924"/>
        </w:tabs>
        <w:ind w:left="653" w:hanging="400"/>
      </w:pPr>
      <w:bookmarkStart w:id="2" w:name="_bookmark2"/>
      <w:bookmarkEnd w:id="2"/>
      <w:r w:rsidRPr="00665EB9">
        <w:rPr>
          <w:color w:val="000000"/>
          <w:shd w:val="clear" w:color="auto" w:fill="EDEBE0"/>
        </w:rPr>
        <w:t>Tryb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udzielania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zamówienia</w:t>
      </w:r>
      <w:r w:rsidRPr="00665EB9">
        <w:rPr>
          <w:color w:val="000000"/>
          <w:shd w:val="clear" w:color="auto" w:fill="EDEBE0"/>
        </w:rPr>
        <w:tab/>
      </w:r>
    </w:p>
    <w:p w14:paraId="1667A90C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78"/>
        </w:tabs>
        <w:spacing w:before="42" w:line="276" w:lineRule="auto"/>
        <w:ind w:left="678" w:right="131" w:hanging="358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Niniejsze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udzielenie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publicznego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prowadzone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jest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trybie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podstawowym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podstawie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art.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275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pkt</w:t>
      </w:r>
      <w:r w:rsidRPr="00665EB9">
        <w:rPr>
          <w:spacing w:val="21"/>
          <w:sz w:val="24"/>
          <w:szCs w:val="24"/>
        </w:rPr>
        <w:t xml:space="preserve"> </w:t>
      </w:r>
      <w:r w:rsidRPr="00665EB9">
        <w:rPr>
          <w:sz w:val="24"/>
          <w:szCs w:val="24"/>
        </w:rPr>
        <w:t>1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ustawy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dnia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11.09.2019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r.</w:t>
      </w:r>
      <w:r w:rsidRPr="00665EB9">
        <w:rPr>
          <w:spacing w:val="25"/>
          <w:sz w:val="24"/>
          <w:szCs w:val="24"/>
        </w:rPr>
        <w:t xml:space="preserve"> </w:t>
      </w:r>
      <w:r w:rsidRPr="00665EB9">
        <w:rPr>
          <w:sz w:val="24"/>
          <w:szCs w:val="24"/>
        </w:rPr>
        <w:t>-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Prawo</w:t>
      </w:r>
      <w:r w:rsidRPr="00665EB9">
        <w:rPr>
          <w:spacing w:val="25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zamówień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publicznych,</w:t>
      </w:r>
      <w:r w:rsidRPr="00665EB9">
        <w:rPr>
          <w:spacing w:val="19"/>
          <w:sz w:val="24"/>
          <w:szCs w:val="24"/>
        </w:rPr>
        <w:t xml:space="preserve"> </w:t>
      </w:r>
      <w:r w:rsidRPr="00665EB9">
        <w:rPr>
          <w:sz w:val="24"/>
          <w:szCs w:val="24"/>
        </w:rPr>
        <w:t>zwanej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dalszej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części</w:t>
      </w:r>
    </w:p>
    <w:p w14:paraId="21CCDF38" w14:textId="77777777" w:rsidR="00D973D5" w:rsidRPr="00665EB9" w:rsidRDefault="00000000">
      <w:pPr>
        <w:pStyle w:val="Tekstpodstawowy"/>
        <w:spacing w:before="2" w:line="276" w:lineRule="auto"/>
        <w:ind w:left="678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„ustawą Pzp”. W sprawach nieuregulowanych zapisami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niniejszej SWZ, stosuje się przepisy wspomnianej ustawy wraz z aktami wykonawczymi do tej ustawy.</w:t>
      </w:r>
    </w:p>
    <w:p w14:paraId="4B9C211D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77"/>
        </w:tabs>
        <w:spacing w:line="229" w:lineRule="exact"/>
        <w:ind w:left="677" w:hanging="357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przewiduje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wyboru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z w:val="24"/>
          <w:szCs w:val="24"/>
        </w:rPr>
        <w:t>najkorzystniejszej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możliwością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prowadzenia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negocjacji.</w:t>
      </w:r>
    </w:p>
    <w:p w14:paraId="3FAF3119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78"/>
        </w:tabs>
        <w:spacing w:before="34" w:line="276" w:lineRule="auto"/>
        <w:ind w:left="678" w:right="131" w:hanging="358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Szacunkowa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wartość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przedmiotowego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przekracza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progów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unijnych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jakich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mowa 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art.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3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ustawy </w:t>
      </w:r>
      <w:r w:rsidRPr="00665EB9">
        <w:rPr>
          <w:spacing w:val="-4"/>
          <w:sz w:val="24"/>
          <w:szCs w:val="24"/>
        </w:rPr>
        <w:t>PZP.</w:t>
      </w:r>
    </w:p>
    <w:p w14:paraId="3EFB6493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before="2"/>
        <w:ind w:hanging="360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przewiduje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aukcji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elektronicznej.</w:t>
      </w:r>
    </w:p>
    <w:p w14:paraId="4D4E22BC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before="34"/>
        <w:ind w:hanging="360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przewiduje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możliwości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złożenia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postaci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katalogów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elektronicznych.</w:t>
      </w:r>
    </w:p>
    <w:p w14:paraId="49975D23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before="34"/>
        <w:ind w:hanging="360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celu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zawarcia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umowy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ramowej.</w:t>
      </w:r>
    </w:p>
    <w:p w14:paraId="4EDCF58F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before="34" w:line="276" w:lineRule="auto"/>
        <w:ind w:right="138" w:hanging="360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29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zastrzega</w:t>
      </w:r>
      <w:r w:rsidRPr="00665EB9">
        <w:rPr>
          <w:spacing w:val="25"/>
          <w:sz w:val="24"/>
          <w:szCs w:val="24"/>
        </w:rPr>
        <w:t xml:space="preserve"> </w:t>
      </w:r>
      <w:r w:rsidRPr="00665EB9">
        <w:rPr>
          <w:sz w:val="24"/>
          <w:szCs w:val="24"/>
        </w:rPr>
        <w:t>możliwości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ubiegania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się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26"/>
          <w:sz w:val="24"/>
          <w:szCs w:val="24"/>
        </w:rPr>
        <w:t xml:space="preserve"> </w:t>
      </w:r>
      <w:r w:rsidRPr="00665EB9">
        <w:rPr>
          <w:sz w:val="24"/>
          <w:szCs w:val="24"/>
        </w:rPr>
        <w:t>udzielenie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wyłącznie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przez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Wykonawców, o których mowa w art. 94 Pzp.</w:t>
      </w:r>
    </w:p>
    <w:p w14:paraId="71563982" w14:textId="0B50289B" w:rsidR="00D973D5" w:rsidRPr="00665EB9" w:rsidRDefault="00000000" w:rsidP="003845BE">
      <w:pPr>
        <w:pStyle w:val="Akapitzlist"/>
        <w:numPr>
          <w:ilvl w:val="1"/>
          <w:numId w:val="17"/>
        </w:numPr>
        <w:tabs>
          <w:tab w:val="left" w:pos="678"/>
          <w:tab w:val="left" w:pos="680"/>
        </w:tabs>
        <w:spacing w:before="1" w:line="304" w:lineRule="auto"/>
        <w:ind w:right="247"/>
        <w:jc w:val="both"/>
        <w:rPr>
          <w:sz w:val="24"/>
          <w:szCs w:val="24"/>
        </w:rPr>
      </w:pPr>
      <w:r w:rsidRPr="00665EB9">
        <w:rPr>
          <w:sz w:val="24"/>
          <w:szCs w:val="24"/>
          <w:u w:val="single"/>
        </w:rPr>
        <w:lastRenderedPageBreak/>
        <w:t>Podział zamówienia na części</w:t>
      </w:r>
      <w:r w:rsidRPr="00665EB9">
        <w:rPr>
          <w:sz w:val="24"/>
          <w:szCs w:val="24"/>
        </w:rPr>
        <w:t>: Zamawiający nie dokonał podziału zamówienia na części, z uwagi na fakt, że przedmiotem zamówienia jest określony rodzaj usługi, o szczególnym charakterze, związany z serwisem urządzenia medycznego, a podział na części zagrażałby właściwemu wykonaniu zamówienia, z uwagi na potrzebę skoordynowania działań różnych wykonawców realizujących poszczególne części zamówienia w tym</w:t>
      </w:r>
      <w:r w:rsidR="003845BE" w:rsidRPr="00665EB9">
        <w:rPr>
          <w:sz w:val="24"/>
          <w:szCs w:val="24"/>
        </w:rPr>
        <w:t xml:space="preserve"> </w:t>
      </w:r>
      <w:r w:rsidRPr="00665EB9">
        <w:rPr>
          <w:sz w:val="24"/>
          <w:szCs w:val="24"/>
        </w:rPr>
        <w:t>samym czasie, co spowodowałoby po pierwsze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nadmierne trudności oraz wzrost kosztów po stronie szpitala -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tak organizacyjnych, jak i finansowych, a po drugie brak możliwości właściwej koordynacji działań kilku wykonawców, co rodzi poważną groźbę nieprawidłowej realizacji zamówienia. W szczególności w efekcie przeprowadzenia niniejszego postępowania oczekuje się otrzymania jednej kompleksowej usługi zapewniającej utrzymanie w sprawności (w ruchu) na zakładanym poziomie dostępności, </w:t>
      </w:r>
      <w:r w:rsidR="003845BE" w:rsidRPr="00665EB9">
        <w:rPr>
          <w:sz w:val="24"/>
          <w:szCs w:val="24"/>
        </w:rPr>
        <w:t>rezonansu magnetycznego</w:t>
      </w:r>
      <w:r w:rsidRPr="00665EB9">
        <w:rPr>
          <w:sz w:val="24"/>
          <w:szCs w:val="24"/>
        </w:rPr>
        <w:t xml:space="preserve"> wraz ze stacją opisową.. </w:t>
      </w:r>
    </w:p>
    <w:p w14:paraId="13E93527" w14:textId="77777777" w:rsidR="00D973D5" w:rsidRPr="00665EB9" w:rsidRDefault="00000000" w:rsidP="003845BE">
      <w:pPr>
        <w:pStyle w:val="Akapitzlist"/>
        <w:numPr>
          <w:ilvl w:val="1"/>
          <w:numId w:val="17"/>
        </w:numPr>
        <w:tabs>
          <w:tab w:val="left" w:pos="680"/>
        </w:tabs>
        <w:spacing w:line="221" w:lineRule="exact"/>
        <w:ind w:hanging="286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dopuszcza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składania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wariantowych.</w:t>
      </w:r>
    </w:p>
    <w:p w14:paraId="74A8D5A2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7"/>
        </w:tabs>
        <w:spacing w:before="34" w:line="276" w:lineRule="auto"/>
        <w:ind w:left="687" w:right="138" w:hanging="435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Złożenie</w:t>
      </w:r>
      <w:r w:rsidRPr="00665EB9">
        <w:rPr>
          <w:spacing w:val="39"/>
          <w:sz w:val="24"/>
          <w:szCs w:val="24"/>
        </w:rPr>
        <w:t xml:space="preserve"> </w:t>
      </w:r>
      <w:r w:rsidRPr="00665EB9">
        <w:rPr>
          <w:sz w:val="24"/>
          <w:szCs w:val="24"/>
        </w:rPr>
        <w:t>większej</w:t>
      </w:r>
      <w:r w:rsidRPr="00665EB9">
        <w:rPr>
          <w:spacing w:val="39"/>
          <w:sz w:val="24"/>
          <w:szCs w:val="24"/>
        </w:rPr>
        <w:t xml:space="preserve"> </w:t>
      </w:r>
      <w:r w:rsidRPr="00665EB9">
        <w:rPr>
          <w:sz w:val="24"/>
          <w:szCs w:val="24"/>
        </w:rPr>
        <w:t>liczby</w:t>
      </w:r>
      <w:r w:rsidRPr="00665EB9">
        <w:rPr>
          <w:spacing w:val="38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39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38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zawierającej</w:t>
      </w:r>
      <w:r w:rsidRPr="00665EB9">
        <w:rPr>
          <w:spacing w:val="37"/>
          <w:sz w:val="24"/>
          <w:szCs w:val="24"/>
        </w:rPr>
        <w:t xml:space="preserve"> </w:t>
      </w:r>
      <w:r w:rsidRPr="00665EB9">
        <w:rPr>
          <w:sz w:val="24"/>
          <w:szCs w:val="24"/>
        </w:rPr>
        <w:t>propozycje</w:t>
      </w:r>
      <w:r w:rsidRPr="00665EB9">
        <w:rPr>
          <w:spacing w:val="37"/>
          <w:sz w:val="24"/>
          <w:szCs w:val="24"/>
        </w:rPr>
        <w:t xml:space="preserve"> </w:t>
      </w:r>
      <w:r w:rsidRPr="00665EB9">
        <w:rPr>
          <w:sz w:val="24"/>
          <w:szCs w:val="24"/>
        </w:rPr>
        <w:t>wariantowe</w:t>
      </w:r>
      <w:r w:rsidRPr="00665EB9">
        <w:rPr>
          <w:spacing w:val="37"/>
          <w:sz w:val="24"/>
          <w:szCs w:val="24"/>
        </w:rPr>
        <w:t xml:space="preserve"> </w:t>
      </w:r>
      <w:r w:rsidRPr="00665EB9">
        <w:rPr>
          <w:sz w:val="24"/>
          <w:szCs w:val="24"/>
        </w:rPr>
        <w:t>spowoduje,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że</w:t>
      </w:r>
      <w:r w:rsidRPr="00665EB9">
        <w:rPr>
          <w:spacing w:val="37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oferta</w:t>
      </w:r>
      <w:r w:rsidRPr="00665EB9">
        <w:rPr>
          <w:spacing w:val="37"/>
          <w:sz w:val="24"/>
          <w:szCs w:val="24"/>
        </w:rPr>
        <w:t xml:space="preserve"> </w:t>
      </w:r>
      <w:r w:rsidRPr="00665EB9">
        <w:rPr>
          <w:sz w:val="24"/>
          <w:szCs w:val="24"/>
        </w:rPr>
        <w:t>podlegać będzie odrzuceniu.</w:t>
      </w:r>
    </w:p>
    <w:p w14:paraId="0C189819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79"/>
        </w:tabs>
        <w:spacing w:before="2"/>
        <w:ind w:left="679" w:hanging="426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przewiduje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udzielania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zamówień,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których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mowa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art.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214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ust.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1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pkt</w:t>
      </w:r>
      <w:r w:rsidRPr="00665EB9">
        <w:rPr>
          <w:spacing w:val="4"/>
          <w:sz w:val="24"/>
          <w:szCs w:val="24"/>
        </w:rPr>
        <w:t xml:space="preserve"> </w:t>
      </w:r>
      <w:r w:rsidRPr="00665EB9">
        <w:rPr>
          <w:spacing w:val="-5"/>
          <w:sz w:val="24"/>
          <w:szCs w:val="24"/>
        </w:rPr>
        <w:t>7.</w:t>
      </w:r>
    </w:p>
    <w:p w14:paraId="268FAE75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79"/>
        </w:tabs>
        <w:spacing w:before="39"/>
        <w:ind w:left="679" w:hanging="426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Niniejsze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zostało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zakwalifikowane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b/>
          <w:spacing w:val="-2"/>
          <w:sz w:val="24"/>
          <w:szCs w:val="24"/>
        </w:rPr>
        <w:t>usług</w:t>
      </w:r>
      <w:r w:rsidRPr="00665EB9">
        <w:rPr>
          <w:spacing w:val="-2"/>
          <w:sz w:val="24"/>
          <w:szCs w:val="24"/>
        </w:rPr>
        <w:t>.</w:t>
      </w:r>
    </w:p>
    <w:p w14:paraId="71247AE5" w14:textId="77777777" w:rsidR="00D973D5" w:rsidRPr="00665EB9" w:rsidRDefault="00000000">
      <w:pPr>
        <w:pStyle w:val="Nagwek1"/>
        <w:numPr>
          <w:ilvl w:val="0"/>
          <w:numId w:val="17"/>
        </w:numPr>
        <w:tabs>
          <w:tab w:val="left" w:pos="610"/>
          <w:tab w:val="left" w:pos="9924"/>
        </w:tabs>
        <w:spacing w:before="196"/>
        <w:ind w:left="610" w:hanging="386"/>
      </w:pPr>
      <w:bookmarkStart w:id="3" w:name="_bookmark3"/>
      <w:bookmarkEnd w:id="3"/>
      <w:r w:rsidRPr="00665EB9">
        <w:rPr>
          <w:color w:val="000000"/>
          <w:shd w:val="clear" w:color="auto" w:fill="EDEBE0"/>
        </w:rPr>
        <w:t>Opis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przedmiotu</w:t>
      </w:r>
      <w:r w:rsidRPr="00665EB9">
        <w:rPr>
          <w:color w:val="000000"/>
          <w:spacing w:val="1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zamówienia</w:t>
      </w:r>
      <w:r w:rsidRPr="00665EB9">
        <w:rPr>
          <w:color w:val="000000"/>
          <w:shd w:val="clear" w:color="auto" w:fill="EDEBE0"/>
        </w:rPr>
        <w:tab/>
      </w:r>
    </w:p>
    <w:p w14:paraId="0A195B3D" w14:textId="225ED9DA" w:rsidR="00C32D06" w:rsidRPr="00665EB9" w:rsidRDefault="00665EB9" w:rsidP="00665EB9">
      <w:pPr>
        <w:pStyle w:val="Akapitzlist"/>
        <w:tabs>
          <w:tab w:val="left" w:pos="534"/>
          <w:tab w:val="left" w:pos="536"/>
        </w:tabs>
        <w:spacing w:before="42" w:line="276" w:lineRule="auto"/>
        <w:ind w:left="536" w:right="128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5EB9">
        <w:rPr>
          <w:sz w:val="24"/>
          <w:szCs w:val="24"/>
        </w:rPr>
        <w:t xml:space="preserve">Przedmiotem niniejszego zamówienia jest kompleksowa, pełna, </w:t>
      </w:r>
      <w:r w:rsidR="003845BE" w:rsidRPr="00665EB9">
        <w:rPr>
          <w:sz w:val="24"/>
          <w:szCs w:val="24"/>
        </w:rPr>
        <w:t>roczna</w:t>
      </w:r>
      <w:r w:rsidRPr="00665EB9">
        <w:rPr>
          <w:sz w:val="24"/>
          <w:szCs w:val="24"/>
        </w:rPr>
        <w:t xml:space="preserve"> obsługa serwisowa </w:t>
      </w:r>
      <w:r w:rsidR="00C32D06" w:rsidRPr="00665EB9">
        <w:rPr>
          <w:sz w:val="24"/>
          <w:szCs w:val="24"/>
        </w:rPr>
        <w:t>Rezonansu magnetycznego</w:t>
      </w:r>
      <w:r w:rsidR="00C32D06" w:rsidRPr="00665EB9">
        <w:rPr>
          <w:spacing w:val="-4"/>
          <w:sz w:val="24"/>
          <w:szCs w:val="24"/>
        </w:rPr>
        <w:t xml:space="preserve"> </w:t>
      </w:r>
      <w:r w:rsidR="00C32D06" w:rsidRPr="00665EB9">
        <w:rPr>
          <w:sz w:val="24"/>
          <w:szCs w:val="24"/>
        </w:rPr>
        <w:t>firmy United Healthcare uMR 560 sn100465 wraz ze stacją opisową uWS-MR sn 600021</w:t>
      </w:r>
    </w:p>
    <w:p w14:paraId="766137E6" w14:textId="77777777" w:rsidR="00665EB9" w:rsidRDefault="00000000" w:rsidP="00665EB9">
      <w:pPr>
        <w:pStyle w:val="Akapitzlist"/>
        <w:tabs>
          <w:tab w:val="left" w:pos="534"/>
          <w:tab w:val="left" w:pos="536"/>
        </w:tabs>
        <w:spacing w:before="42" w:line="276" w:lineRule="auto"/>
        <w:ind w:left="536" w:right="128" w:firstLine="0"/>
        <w:rPr>
          <w:sz w:val="24"/>
          <w:szCs w:val="24"/>
        </w:rPr>
      </w:pPr>
      <w:r w:rsidRPr="00665EB9">
        <w:rPr>
          <w:sz w:val="24"/>
          <w:szCs w:val="24"/>
        </w:rPr>
        <w:t xml:space="preserve">Usługa będąca przedmiotem niniejszego postępowania ma na celu utrzymanie w pełnej sprawności techniczno - eksploatacyjnej ww. aparatu oraz wydłużenie jego bezawaryjnego czasu pracy, jak również zapewnienie, iż parametry pracy </w:t>
      </w:r>
      <w:r w:rsidR="00C32D06" w:rsidRPr="00665EB9">
        <w:rPr>
          <w:sz w:val="24"/>
          <w:szCs w:val="24"/>
        </w:rPr>
        <w:t>Rezonansu magnetycznego</w:t>
      </w:r>
      <w:r w:rsidRPr="00665EB9">
        <w:rPr>
          <w:sz w:val="24"/>
          <w:szCs w:val="24"/>
        </w:rPr>
        <w:t xml:space="preserve"> będą zgodne z założonymi przez producenta aparatu wartościami.</w:t>
      </w:r>
    </w:p>
    <w:p w14:paraId="4DAB43A8" w14:textId="3E2E37C8" w:rsidR="00D973D5" w:rsidRPr="00665EB9" w:rsidRDefault="00665EB9" w:rsidP="00665EB9">
      <w:pPr>
        <w:pStyle w:val="Akapitzlist"/>
        <w:tabs>
          <w:tab w:val="left" w:pos="534"/>
          <w:tab w:val="left" w:pos="536"/>
        </w:tabs>
        <w:spacing w:before="42" w:line="276" w:lineRule="auto"/>
        <w:ind w:left="536" w:right="128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5EB9">
        <w:rPr>
          <w:sz w:val="24"/>
          <w:szCs w:val="24"/>
        </w:rPr>
        <w:t>Zamawiający nie przewiduje zwołania zebrania Wykonawców w celu wyjaśnienia treści SWZ oraz nie przewiduje przeprowadzenia wizji lokalnej.</w:t>
      </w:r>
    </w:p>
    <w:p w14:paraId="0635A129" w14:textId="5D00E024" w:rsidR="00D973D5" w:rsidRPr="00665EB9" w:rsidRDefault="00665EB9" w:rsidP="00665EB9">
      <w:pPr>
        <w:pStyle w:val="Nagwek2"/>
        <w:tabs>
          <w:tab w:val="left" w:pos="535"/>
        </w:tabs>
        <w:ind w:lef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65EB9">
        <w:rPr>
          <w:sz w:val="24"/>
          <w:szCs w:val="24"/>
        </w:rPr>
        <w:t>Wspólny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z w:val="24"/>
          <w:szCs w:val="24"/>
        </w:rPr>
        <w:t>słownik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zamówień</w:t>
      </w:r>
      <w:r w:rsidRPr="00665EB9">
        <w:rPr>
          <w:spacing w:val="-11"/>
          <w:sz w:val="24"/>
          <w:szCs w:val="24"/>
        </w:rPr>
        <w:t xml:space="preserve"> </w:t>
      </w:r>
      <w:r w:rsidRPr="00665EB9">
        <w:rPr>
          <w:spacing w:val="-4"/>
          <w:sz w:val="24"/>
          <w:szCs w:val="24"/>
        </w:rPr>
        <w:t>CPV:</w:t>
      </w:r>
    </w:p>
    <w:p w14:paraId="5CDD146C" w14:textId="77777777" w:rsidR="00472EBC" w:rsidRPr="00665EB9" w:rsidRDefault="00000000" w:rsidP="006E06D5">
      <w:pPr>
        <w:pStyle w:val="Tekstpodstawowy"/>
        <w:spacing w:before="79"/>
        <w:ind w:left="536"/>
        <w:rPr>
          <w:spacing w:val="-2"/>
          <w:sz w:val="24"/>
          <w:szCs w:val="24"/>
        </w:rPr>
      </w:pPr>
      <w:r w:rsidRPr="00665EB9">
        <w:rPr>
          <w:b/>
          <w:sz w:val="24"/>
          <w:szCs w:val="24"/>
        </w:rPr>
        <w:t>50421200-4</w:t>
      </w:r>
      <w:r w:rsidRPr="00665EB9">
        <w:rPr>
          <w:b/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Usługi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zakresie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napraw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konserwacji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sprzętu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rentgenowskiego</w:t>
      </w:r>
    </w:p>
    <w:p w14:paraId="3E82A6F2" w14:textId="156AFF29" w:rsidR="00472EBC" w:rsidRPr="00665EB9" w:rsidRDefault="00665EB9" w:rsidP="006E06D5">
      <w:pPr>
        <w:pStyle w:val="Tekstpodstawowy"/>
        <w:spacing w:before="79"/>
        <w:ind w:left="536" w:hanging="252"/>
        <w:rPr>
          <w:sz w:val="24"/>
          <w:szCs w:val="24"/>
        </w:rPr>
      </w:pPr>
      <w:r>
        <w:rPr>
          <w:bCs/>
          <w:sz w:val="24"/>
          <w:szCs w:val="24"/>
        </w:rPr>
        <w:t xml:space="preserve">    4. </w:t>
      </w:r>
      <w:r w:rsidR="00472EBC" w:rsidRPr="00665EB9">
        <w:rPr>
          <w:sz w:val="24"/>
          <w:szCs w:val="24"/>
        </w:rPr>
        <w:t>Wszystkie zaoferowane usługi wykonywane przez inżynierów będą obejmowały zakres wymagany przez producenta aparatu zgodnie z instrukcją obsługi</w:t>
      </w:r>
    </w:p>
    <w:p w14:paraId="4FDF81FE" w14:textId="16F13E73" w:rsidR="00472EBC" w:rsidRPr="00665EB9" w:rsidRDefault="00665EB9" w:rsidP="006E06D5">
      <w:pPr>
        <w:pStyle w:val="Tekstpodstawowy"/>
        <w:spacing w:before="79"/>
        <w:ind w:left="536" w:hanging="252"/>
        <w:rPr>
          <w:sz w:val="24"/>
          <w:szCs w:val="24"/>
        </w:rPr>
      </w:pPr>
      <w:r>
        <w:rPr>
          <w:sz w:val="24"/>
          <w:szCs w:val="24"/>
        </w:rPr>
        <w:t xml:space="preserve">    5. </w:t>
      </w:r>
      <w:r w:rsidR="00472EBC" w:rsidRPr="00665EB9">
        <w:rPr>
          <w:sz w:val="24"/>
          <w:szCs w:val="24"/>
        </w:rPr>
        <w:t>Wymiana wszystkich części zamiennych w przypadku ich awarii łącznie z częściami specjalnymi na części fabrycznie nowe, dedykowane do urządzeń, których przedmiot zamówienia dotyczy i tożsame z tymi, które są obecnie zainstalowane - zestawy przeglądowe, naprawcze, serwisowe zalecane przez producenta - niepowodujące utraty funkcjonalności sprzętu.</w:t>
      </w:r>
    </w:p>
    <w:p w14:paraId="32F895DD" w14:textId="5860A662" w:rsidR="00472EBC" w:rsidRPr="00665EB9" w:rsidRDefault="00665EB9" w:rsidP="006E06D5">
      <w:pPr>
        <w:pStyle w:val="Tekstpodstawowy"/>
        <w:spacing w:before="79"/>
        <w:ind w:left="536" w:hanging="252"/>
        <w:rPr>
          <w:sz w:val="24"/>
          <w:szCs w:val="24"/>
        </w:rPr>
      </w:pPr>
      <w:r>
        <w:rPr>
          <w:sz w:val="24"/>
          <w:szCs w:val="24"/>
        </w:rPr>
        <w:t xml:space="preserve">    6. </w:t>
      </w:r>
      <w:r w:rsidR="00472EBC" w:rsidRPr="00665EB9">
        <w:rPr>
          <w:sz w:val="24"/>
          <w:szCs w:val="24"/>
        </w:rPr>
        <w:t>Możliwość natychmiastowego wezwania pracowników serwisu do wykonania prac naprawczych, diagnostycznych oraz zdalnych diagnostycznych (poprzez sieć komputerową) oraz naprawy oprogramowania</w:t>
      </w:r>
    </w:p>
    <w:p w14:paraId="2A4ED780" w14:textId="460C09AA" w:rsidR="00472EBC" w:rsidRPr="00665EB9" w:rsidRDefault="00665EB9" w:rsidP="006E06D5">
      <w:pPr>
        <w:pStyle w:val="Tekstpodstawowy"/>
        <w:spacing w:before="79"/>
        <w:ind w:left="536" w:hanging="252"/>
        <w:rPr>
          <w:sz w:val="24"/>
          <w:szCs w:val="24"/>
        </w:rPr>
      </w:pPr>
      <w:r>
        <w:rPr>
          <w:sz w:val="24"/>
          <w:szCs w:val="24"/>
        </w:rPr>
        <w:t xml:space="preserve">    7. </w:t>
      </w:r>
      <w:r w:rsidR="00472EBC" w:rsidRPr="00665EB9">
        <w:rPr>
          <w:sz w:val="24"/>
          <w:szCs w:val="24"/>
        </w:rPr>
        <w:t>Możliwość generowania raportów zawierających czas oraz skuteczność napraw (również zdalnych) z wykazem wymienionych części</w:t>
      </w:r>
    </w:p>
    <w:p w14:paraId="265DF6A0" w14:textId="378936EC" w:rsidR="008F580D" w:rsidRPr="00665EB9" w:rsidRDefault="00665EB9" w:rsidP="006E06D5">
      <w:pPr>
        <w:pStyle w:val="Standard"/>
        <w:ind w:left="426" w:hanging="14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8. </w:t>
      </w:r>
      <w:r w:rsidR="008F580D" w:rsidRPr="00665EB9">
        <w:rPr>
          <w:rFonts w:cs="Times New Roman"/>
          <w:b/>
          <w:bCs/>
        </w:rPr>
        <w:t>Wsparcie serwisowe :</w:t>
      </w:r>
    </w:p>
    <w:p w14:paraId="7DCB26A5" w14:textId="77777777" w:rsidR="008F580D" w:rsidRPr="00665EB9" w:rsidRDefault="008F580D" w:rsidP="006E06D5">
      <w:pPr>
        <w:pStyle w:val="Standard"/>
        <w:ind w:left="567" w:firstLine="141"/>
        <w:jc w:val="both"/>
        <w:rPr>
          <w:rFonts w:cs="Times New Roman"/>
        </w:rPr>
      </w:pPr>
      <w:r w:rsidRPr="00665EB9">
        <w:rPr>
          <w:rFonts w:eastAsia="Calibri, Calibri" w:cs="Times New Roman"/>
          <w:color w:val="000000"/>
        </w:rPr>
        <w:t>1.</w:t>
      </w:r>
      <w:r w:rsidRPr="00665EB9">
        <w:rPr>
          <w:rFonts w:eastAsia="Calibri, Calibri" w:cs="Times New Roman"/>
          <w:b/>
          <w:bCs/>
          <w:color w:val="000000"/>
        </w:rPr>
        <w:t xml:space="preserve"> </w:t>
      </w:r>
      <w:r w:rsidRPr="00665EB9">
        <w:rPr>
          <w:rFonts w:eastAsia="Calibri, Calibri" w:cs="Times New Roman"/>
          <w:color w:val="000000"/>
        </w:rPr>
        <w:t>nielimitowana ilość wizyt inżynierów serwisu (konieczna do usunięcia danego problemu)</w:t>
      </w:r>
    </w:p>
    <w:p w14:paraId="759695ED" w14:textId="77777777" w:rsidR="008F580D" w:rsidRPr="00665EB9" w:rsidRDefault="008F580D" w:rsidP="006E06D5">
      <w:pPr>
        <w:pStyle w:val="Standard"/>
        <w:ind w:left="567" w:firstLine="141"/>
        <w:jc w:val="both"/>
        <w:rPr>
          <w:rFonts w:cs="Times New Roman"/>
        </w:rPr>
      </w:pPr>
      <w:r w:rsidRPr="00665EB9">
        <w:rPr>
          <w:rFonts w:cs="Times New Roman"/>
        </w:rPr>
        <w:t>2. nielimitowana ilość godzin pracy serwisu (konieczna do usunięcia danego problemu)</w:t>
      </w:r>
    </w:p>
    <w:p w14:paraId="5AC2BEC0" w14:textId="34CA6D13" w:rsidR="008F580D" w:rsidRPr="00665EB9" w:rsidRDefault="008F580D" w:rsidP="006E06D5">
      <w:pPr>
        <w:pStyle w:val="Standard"/>
        <w:ind w:left="567" w:firstLine="141"/>
        <w:jc w:val="both"/>
        <w:rPr>
          <w:rFonts w:cs="Times New Roman"/>
        </w:rPr>
      </w:pPr>
      <w:r w:rsidRPr="00665EB9">
        <w:rPr>
          <w:rFonts w:cs="Times New Roman"/>
        </w:rPr>
        <w:t>3. diagnostyka sprzętu w miejscu instalacji –bez limitu</w:t>
      </w:r>
    </w:p>
    <w:p w14:paraId="7C1CBB64" w14:textId="47A5186B" w:rsidR="008F580D" w:rsidRPr="00665EB9" w:rsidRDefault="00665EB9" w:rsidP="006E06D5">
      <w:pPr>
        <w:pStyle w:val="Standard"/>
        <w:numPr>
          <w:ilvl w:val="1"/>
          <w:numId w:val="20"/>
        </w:numPr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9. </w:t>
      </w:r>
      <w:r w:rsidR="008F580D" w:rsidRPr="00665EB9">
        <w:rPr>
          <w:rFonts w:cs="Times New Roman"/>
          <w:b/>
          <w:bCs/>
        </w:rPr>
        <w:t>Kompleksowa ochrona urządzeń :</w:t>
      </w:r>
    </w:p>
    <w:p w14:paraId="474669B1" w14:textId="56C348C0" w:rsidR="008F580D" w:rsidRPr="00665EB9" w:rsidRDefault="008F580D" w:rsidP="006E06D5">
      <w:pPr>
        <w:pStyle w:val="Standard"/>
        <w:numPr>
          <w:ilvl w:val="1"/>
          <w:numId w:val="20"/>
        </w:numPr>
        <w:ind w:left="142"/>
        <w:jc w:val="both"/>
        <w:rPr>
          <w:rFonts w:cs="Times New Roman"/>
        </w:rPr>
      </w:pPr>
      <w:r w:rsidRPr="00665EB9">
        <w:rPr>
          <w:rFonts w:cs="Times New Roman"/>
        </w:rPr>
        <w:t xml:space="preserve">         1. nielimitowana ilość napraw elementów</w:t>
      </w:r>
    </w:p>
    <w:p w14:paraId="73517A7F" w14:textId="54F3DF2D" w:rsidR="008F580D" w:rsidRPr="00665EB9" w:rsidRDefault="00665EB9" w:rsidP="006E06D5">
      <w:pPr>
        <w:pStyle w:val="Standard"/>
        <w:numPr>
          <w:ilvl w:val="1"/>
          <w:numId w:val="20"/>
        </w:numPr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10. </w:t>
      </w:r>
      <w:r w:rsidR="008F580D" w:rsidRPr="00665EB9">
        <w:rPr>
          <w:rFonts w:cs="Times New Roman"/>
          <w:b/>
          <w:bCs/>
        </w:rPr>
        <w:t>Zdalna diagnostyka urządzeń:</w:t>
      </w:r>
    </w:p>
    <w:p w14:paraId="17D55A1E" w14:textId="428E5A5A" w:rsidR="008F580D" w:rsidRPr="00665EB9" w:rsidRDefault="008F580D" w:rsidP="006E06D5">
      <w:pPr>
        <w:pStyle w:val="Standard"/>
        <w:ind w:firstLine="284"/>
        <w:jc w:val="both"/>
        <w:rPr>
          <w:rFonts w:cs="Times New Roman"/>
        </w:rPr>
      </w:pPr>
      <w:r w:rsidRPr="00665EB9">
        <w:rPr>
          <w:rFonts w:eastAsia="Calibri, Calibri" w:cs="Times New Roman"/>
          <w:color w:val="000000"/>
        </w:rPr>
        <w:lastRenderedPageBreak/>
        <w:t xml:space="preserve">      1</w:t>
      </w:r>
      <w:r w:rsidRPr="00665EB9">
        <w:rPr>
          <w:rFonts w:eastAsia="Calibri, Calibri" w:cs="Times New Roman"/>
          <w:b/>
          <w:bCs/>
          <w:color w:val="000000"/>
        </w:rPr>
        <w:t>.</w:t>
      </w:r>
      <w:r w:rsidRPr="00665EB9">
        <w:rPr>
          <w:rFonts w:eastAsia="Calibri, Calibri" w:cs="Times New Roman"/>
          <w:color w:val="000000"/>
        </w:rPr>
        <w:t xml:space="preserve"> zdalny dostęp do sieci szpitala, za zgodą użytkownika</w:t>
      </w:r>
    </w:p>
    <w:p w14:paraId="6EEEEDAA" w14:textId="2920793D" w:rsidR="008F580D" w:rsidRPr="00665EB9" w:rsidRDefault="008F580D" w:rsidP="006E06D5">
      <w:pPr>
        <w:pStyle w:val="Standard"/>
        <w:numPr>
          <w:ilvl w:val="1"/>
          <w:numId w:val="20"/>
        </w:numPr>
        <w:ind w:left="426" w:hanging="142"/>
        <w:jc w:val="both"/>
        <w:rPr>
          <w:rFonts w:cs="Times New Roman"/>
        </w:rPr>
      </w:pPr>
      <w:r w:rsidRPr="00665EB9">
        <w:rPr>
          <w:rFonts w:cs="Times New Roman"/>
        </w:rPr>
        <w:t xml:space="preserve">   2. przetwarzanie danych diagnostycznych</w:t>
      </w:r>
    </w:p>
    <w:p w14:paraId="5F207882" w14:textId="3BDACEFD" w:rsidR="008F580D" w:rsidRPr="00665EB9" w:rsidRDefault="008F580D" w:rsidP="006E06D5">
      <w:pPr>
        <w:pStyle w:val="Standard"/>
        <w:numPr>
          <w:ilvl w:val="1"/>
          <w:numId w:val="20"/>
        </w:numPr>
        <w:ind w:left="426" w:hanging="142"/>
        <w:jc w:val="both"/>
        <w:rPr>
          <w:rFonts w:cs="Times New Roman"/>
        </w:rPr>
      </w:pPr>
      <w:r w:rsidRPr="00665EB9">
        <w:rPr>
          <w:rFonts w:cs="Times New Roman"/>
        </w:rPr>
        <w:t xml:space="preserve">  3. wsparcie aplikacyjne –zdalny dostęp specjalisty aplikacyjnego lub inżyniera za zgodą użytkownika</w:t>
      </w:r>
    </w:p>
    <w:p w14:paraId="775F4A5B" w14:textId="79FEF0AF" w:rsidR="008F580D" w:rsidRPr="00665EB9" w:rsidRDefault="008F580D" w:rsidP="006E06D5">
      <w:pPr>
        <w:pStyle w:val="Standard"/>
        <w:ind w:firstLine="284"/>
        <w:jc w:val="both"/>
        <w:rPr>
          <w:rFonts w:cs="Times New Roman"/>
        </w:rPr>
      </w:pPr>
      <w:r w:rsidRPr="00665EB9">
        <w:rPr>
          <w:rFonts w:cs="Times New Roman"/>
          <w:b/>
          <w:bCs/>
        </w:rPr>
        <w:t>1</w:t>
      </w:r>
      <w:r w:rsidR="00665EB9">
        <w:rPr>
          <w:rFonts w:cs="Times New Roman"/>
          <w:b/>
          <w:bCs/>
        </w:rPr>
        <w:t>1</w:t>
      </w:r>
      <w:r w:rsidRPr="00665EB9">
        <w:rPr>
          <w:rFonts w:cs="Times New Roman"/>
          <w:b/>
          <w:bCs/>
        </w:rPr>
        <w:t>. Przeglądy techniczne :</w:t>
      </w:r>
    </w:p>
    <w:p w14:paraId="1DB486C3" w14:textId="77777777" w:rsidR="008F580D" w:rsidRPr="00665EB9" w:rsidRDefault="008F580D" w:rsidP="006E06D5">
      <w:pPr>
        <w:pStyle w:val="Standard"/>
        <w:numPr>
          <w:ilvl w:val="1"/>
          <w:numId w:val="20"/>
        </w:numPr>
        <w:ind w:left="426" w:hanging="142"/>
        <w:jc w:val="both"/>
        <w:rPr>
          <w:rFonts w:cs="Times New Roman"/>
        </w:rPr>
      </w:pPr>
      <w:r w:rsidRPr="00665EB9">
        <w:rPr>
          <w:rFonts w:eastAsia="Calibri, Calibri" w:cs="Times New Roman"/>
          <w:color w:val="000000"/>
        </w:rPr>
        <w:t>1</w:t>
      </w:r>
      <w:r w:rsidRPr="00665EB9">
        <w:rPr>
          <w:rFonts w:eastAsia="Calibri, Calibri" w:cs="Times New Roman"/>
          <w:b/>
          <w:bCs/>
          <w:color w:val="000000"/>
        </w:rPr>
        <w:t xml:space="preserve">. </w:t>
      </w:r>
      <w:r w:rsidRPr="00665EB9">
        <w:rPr>
          <w:rFonts w:eastAsia="Calibri, Calibri" w:cs="Times New Roman"/>
          <w:color w:val="000000"/>
        </w:rPr>
        <w:t xml:space="preserve">Inżynierowie </w:t>
      </w:r>
      <w:bookmarkStart w:id="4" w:name="_Hlk152608038"/>
      <w:r w:rsidRPr="00665EB9">
        <w:rPr>
          <w:rFonts w:eastAsia="Calibri, Calibri" w:cs="Times New Roman"/>
          <w:color w:val="000000"/>
        </w:rPr>
        <w:t xml:space="preserve">posiadający aktualne licencje/ certyfikaty szkoleniowe wydane przez centrum </w:t>
      </w:r>
      <w:r w:rsidRPr="00665EB9">
        <w:rPr>
          <w:rFonts w:cs="Times New Roman"/>
        </w:rPr>
        <w:t>szkoleniowe producenta, uprawniające inżynierów serwisu do przeprowadzenia przeglądów, zgodnie z fabrycznymi zaleceniami</w:t>
      </w:r>
      <w:bookmarkEnd w:id="4"/>
    </w:p>
    <w:p w14:paraId="31A2AA80" w14:textId="77777777" w:rsidR="008F580D" w:rsidRPr="00665EB9" w:rsidRDefault="008F580D" w:rsidP="006E06D5">
      <w:pPr>
        <w:pStyle w:val="Standard"/>
        <w:numPr>
          <w:ilvl w:val="1"/>
          <w:numId w:val="20"/>
        </w:numPr>
        <w:ind w:left="426" w:hanging="142"/>
        <w:jc w:val="both"/>
        <w:rPr>
          <w:rFonts w:cs="Times New Roman"/>
        </w:rPr>
      </w:pPr>
      <w:r w:rsidRPr="00665EB9">
        <w:rPr>
          <w:rFonts w:cs="Times New Roman"/>
        </w:rPr>
        <w:t xml:space="preserve">2. Wykonawca musi </w:t>
      </w:r>
      <w:bookmarkStart w:id="5" w:name="_Hlk152608143"/>
      <w:r w:rsidRPr="00665EB9">
        <w:rPr>
          <w:rFonts w:cs="Times New Roman"/>
        </w:rPr>
        <w:t>posiadać pełną dokumentacje serwisową oraz schematy naprawcze aparatu i dostęp do aktualnych kodów serwisowych niezbędnych do przeprowadzenia prac serwisowych</w:t>
      </w:r>
    </w:p>
    <w:p w14:paraId="4873CB2A" w14:textId="77777777" w:rsidR="008F580D" w:rsidRPr="00665EB9" w:rsidRDefault="008F580D" w:rsidP="006E06D5">
      <w:pPr>
        <w:pStyle w:val="Standard"/>
        <w:numPr>
          <w:ilvl w:val="1"/>
          <w:numId w:val="20"/>
        </w:numPr>
        <w:ind w:left="426" w:hanging="142"/>
        <w:jc w:val="both"/>
        <w:rPr>
          <w:rFonts w:cs="Times New Roman"/>
        </w:rPr>
      </w:pPr>
      <w:r w:rsidRPr="00665EB9">
        <w:rPr>
          <w:rFonts w:cs="Times New Roman"/>
        </w:rPr>
        <w:t>3. dostęp do niezbędnych, zalecanych materiałów do przeprowadzania przeglądów</w:t>
      </w:r>
    </w:p>
    <w:p w14:paraId="1D45DBDB" w14:textId="77777777" w:rsidR="008F580D" w:rsidRPr="00665EB9" w:rsidRDefault="008F580D" w:rsidP="006E06D5">
      <w:pPr>
        <w:pStyle w:val="Standard"/>
        <w:numPr>
          <w:ilvl w:val="1"/>
          <w:numId w:val="20"/>
        </w:numPr>
        <w:ind w:left="426" w:hanging="142"/>
        <w:jc w:val="both"/>
        <w:rPr>
          <w:rFonts w:cs="Times New Roman"/>
        </w:rPr>
      </w:pPr>
      <w:r w:rsidRPr="00665EB9">
        <w:rPr>
          <w:rFonts w:cs="Times New Roman"/>
        </w:rPr>
        <w:t>4. przeprowadzanie testów kontroli jakości parametrów technicznych aparatu na dedykowanym fantomie po każdym przeglądzie i naprawie</w:t>
      </w:r>
    </w:p>
    <w:p w14:paraId="34809988" w14:textId="74D873B3" w:rsidR="008F580D" w:rsidRPr="00665EB9" w:rsidRDefault="008F580D" w:rsidP="006E06D5">
      <w:pPr>
        <w:pStyle w:val="Standard"/>
        <w:numPr>
          <w:ilvl w:val="1"/>
          <w:numId w:val="20"/>
        </w:numPr>
        <w:ind w:left="426" w:hanging="142"/>
        <w:jc w:val="both"/>
        <w:rPr>
          <w:rFonts w:cs="Times New Roman"/>
        </w:rPr>
      </w:pPr>
      <w:r w:rsidRPr="00665EB9">
        <w:rPr>
          <w:rFonts w:cs="Times New Roman"/>
        </w:rPr>
        <w:t>5. dwa przeglądy w ciągu roku</w:t>
      </w:r>
      <w:bookmarkEnd w:id="5"/>
    </w:p>
    <w:p w14:paraId="448EC1C9" w14:textId="5A1E35C4" w:rsidR="008F580D" w:rsidRPr="00665EB9" w:rsidRDefault="008F580D" w:rsidP="006E06D5">
      <w:pPr>
        <w:pStyle w:val="Standard"/>
        <w:ind w:left="426" w:hanging="142"/>
        <w:jc w:val="both"/>
        <w:rPr>
          <w:rFonts w:cs="Times New Roman"/>
        </w:rPr>
      </w:pPr>
      <w:r w:rsidRPr="00665EB9">
        <w:rPr>
          <w:rFonts w:cs="Times New Roman"/>
          <w:b/>
          <w:bCs/>
        </w:rPr>
        <w:t>1</w:t>
      </w:r>
      <w:r w:rsidR="00665EB9">
        <w:rPr>
          <w:rFonts w:cs="Times New Roman"/>
          <w:b/>
          <w:bCs/>
        </w:rPr>
        <w:t>2</w:t>
      </w:r>
      <w:r w:rsidRPr="00665EB9">
        <w:rPr>
          <w:rFonts w:cs="Times New Roman"/>
          <w:b/>
          <w:bCs/>
        </w:rPr>
        <w:t>. Naprawy:</w:t>
      </w:r>
    </w:p>
    <w:p w14:paraId="33AD0B85" w14:textId="77777777" w:rsidR="008F580D" w:rsidRPr="00665EB9" w:rsidRDefault="008F580D" w:rsidP="006E06D5">
      <w:pPr>
        <w:pStyle w:val="Standard"/>
        <w:ind w:left="426" w:hanging="142"/>
        <w:jc w:val="both"/>
        <w:rPr>
          <w:rFonts w:cs="Times New Roman"/>
        </w:rPr>
      </w:pPr>
      <w:r w:rsidRPr="00665EB9">
        <w:rPr>
          <w:rFonts w:eastAsia="Calibri, Calibri" w:cs="Times New Roman"/>
          <w:color w:val="000000"/>
        </w:rPr>
        <w:t>1</w:t>
      </w:r>
      <w:r w:rsidRPr="00665EB9">
        <w:rPr>
          <w:rFonts w:eastAsia="Calibri, Calibri" w:cs="Times New Roman"/>
          <w:b/>
          <w:bCs/>
          <w:color w:val="000000"/>
        </w:rPr>
        <w:t>.</w:t>
      </w:r>
      <w:r w:rsidRPr="00665EB9">
        <w:rPr>
          <w:rFonts w:eastAsia="Calibri, Calibri" w:cs="Times New Roman"/>
          <w:color w:val="000000"/>
        </w:rPr>
        <w:t xml:space="preserve"> Części zamienne</w:t>
      </w:r>
      <w:r w:rsidRPr="00665EB9">
        <w:rPr>
          <w:rFonts w:eastAsia="Calibri, Calibri" w:cs="Times New Roman"/>
          <w:b/>
          <w:bCs/>
          <w:color w:val="000000"/>
        </w:rPr>
        <w:t xml:space="preserve"> </w:t>
      </w:r>
      <w:r w:rsidRPr="00665EB9">
        <w:rPr>
          <w:rFonts w:eastAsia="Calibri, Calibri" w:cs="Times New Roman"/>
        </w:rPr>
        <w:t xml:space="preserve">– w ramach urządzeń wskazanych w niniejszym OPZ; </w:t>
      </w:r>
      <w:r w:rsidRPr="00665EB9">
        <w:rPr>
          <w:rFonts w:cs="Times New Roman"/>
        </w:rPr>
        <w:t>fabrycznie nowe, dedykowane do urządzeń, których przedmiot zamówienia dotyczy i tożsame z tymi, które są obecnie zainstalowane, zestawy przeglądowe, naprawcze, serwisowe zalecane przez producenta, niepowodujące utraty funkcjonalności sprzętu.</w:t>
      </w:r>
    </w:p>
    <w:p w14:paraId="109FBC72" w14:textId="77777777" w:rsidR="008F580D" w:rsidRPr="00665EB9" w:rsidRDefault="008F580D" w:rsidP="006E06D5">
      <w:pPr>
        <w:pStyle w:val="Standard"/>
        <w:ind w:left="426" w:hanging="142"/>
        <w:jc w:val="both"/>
        <w:rPr>
          <w:rFonts w:cs="Times New Roman"/>
        </w:rPr>
      </w:pPr>
      <w:r w:rsidRPr="00665EB9">
        <w:rPr>
          <w:rFonts w:cs="Times New Roman"/>
        </w:rPr>
        <w:t xml:space="preserve">2. Reakcja serwisu do </w:t>
      </w:r>
      <w:r w:rsidRPr="00665EB9">
        <w:rPr>
          <w:rFonts w:cs="Times New Roman"/>
          <w:b/>
          <w:bCs/>
        </w:rPr>
        <w:t xml:space="preserve">24 godzin/7dni w tygodniu  </w:t>
      </w:r>
      <w:r w:rsidRPr="00665EB9">
        <w:rPr>
          <w:rFonts w:cs="Times New Roman"/>
        </w:rPr>
        <w:t xml:space="preserve">od wykonania i skutecznego zarejestrowania zgłoszenia. Wsparcie może być udzielone telefonicznie, mailowo, online, zdalnie przez platformę serwisową oraz wizytę u Klienta </w:t>
      </w:r>
      <w:r w:rsidRPr="00665EB9">
        <w:rPr>
          <w:rFonts w:cs="Times New Roman"/>
          <w:b/>
          <w:bCs/>
          <w:i/>
          <w:iCs/>
        </w:rPr>
        <w:t>– parametr punktowany</w:t>
      </w:r>
    </w:p>
    <w:p w14:paraId="5B0D0DB2" w14:textId="77777777" w:rsidR="008F580D" w:rsidRPr="00665EB9" w:rsidRDefault="008F580D" w:rsidP="006E06D5">
      <w:pPr>
        <w:pStyle w:val="Standard"/>
        <w:ind w:left="426" w:hanging="142"/>
        <w:jc w:val="both"/>
        <w:rPr>
          <w:rFonts w:cs="Times New Roman"/>
        </w:rPr>
      </w:pPr>
      <w:r w:rsidRPr="00665EB9">
        <w:rPr>
          <w:rFonts w:eastAsia="Calibri, Calibri" w:cs="Times New Roman"/>
          <w:color w:val="000000"/>
        </w:rPr>
        <w:t xml:space="preserve">4. Czas naprawy do </w:t>
      </w:r>
      <w:r w:rsidRPr="00665EB9">
        <w:rPr>
          <w:rFonts w:eastAsia="Calibri, Calibri" w:cs="Times New Roman"/>
          <w:b/>
          <w:bCs/>
          <w:color w:val="000000"/>
        </w:rPr>
        <w:t xml:space="preserve">3 dni </w:t>
      </w:r>
      <w:r w:rsidRPr="00665EB9">
        <w:rPr>
          <w:rFonts w:eastAsia="Calibri, Calibri" w:cs="Times New Roman"/>
          <w:b/>
          <w:bCs/>
        </w:rPr>
        <w:t xml:space="preserve">roboczych </w:t>
      </w:r>
      <w:r w:rsidRPr="00665EB9">
        <w:rPr>
          <w:rFonts w:eastAsia="Calibri, Calibri" w:cs="Times New Roman"/>
        </w:rPr>
        <w:t>w pr</w:t>
      </w:r>
      <w:r w:rsidRPr="00665EB9">
        <w:rPr>
          <w:rFonts w:eastAsia="Calibri, Calibri" w:cs="Times New Roman"/>
          <w:color w:val="000000"/>
        </w:rPr>
        <w:t xml:space="preserve">zypadku  wykorzystania części z </w:t>
      </w:r>
      <w:r w:rsidRPr="00665EB9">
        <w:rPr>
          <w:rFonts w:cs="Times New Roman"/>
        </w:rPr>
        <w:t>magazynu na terenie UE/EOG</w:t>
      </w:r>
      <w:r w:rsidRPr="00665EB9">
        <w:rPr>
          <w:rFonts w:eastAsia="Calibri, Calibri" w:cs="Times New Roman"/>
          <w:color w:val="000000"/>
        </w:rPr>
        <w:t xml:space="preserve"> </w:t>
      </w:r>
      <w:r w:rsidRPr="00665EB9">
        <w:rPr>
          <w:rFonts w:eastAsia="Calibri, Calibri" w:cs="Times New Roman"/>
          <w:i/>
          <w:iCs/>
          <w:color w:val="000000"/>
        </w:rPr>
        <w:t>– parametr punktowany</w:t>
      </w:r>
    </w:p>
    <w:p w14:paraId="1F8A1A66" w14:textId="540191F2" w:rsidR="00B325CC" w:rsidRPr="00665EB9" w:rsidRDefault="008F580D" w:rsidP="00665EB9">
      <w:pPr>
        <w:pStyle w:val="Standard"/>
        <w:ind w:left="426" w:hanging="142"/>
        <w:jc w:val="both"/>
        <w:rPr>
          <w:rFonts w:cs="Times New Roman"/>
        </w:rPr>
      </w:pPr>
      <w:r w:rsidRPr="00665EB9">
        <w:rPr>
          <w:rFonts w:eastAsia="Calibri, Calibri" w:cs="Times New Roman"/>
          <w:color w:val="000000"/>
        </w:rPr>
        <w:t xml:space="preserve">5. Czas naprawy do </w:t>
      </w:r>
      <w:r w:rsidRPr="00665EB9">
        <w:rPr>
          <w:rFonts w:eastAsia="Calibri, Calibri" w:cs="Times New Roman"/>
          <w:b/>
          <w:bCs/>
          <w:color w:val="000000"/>
        </w:rPr>
        <w:t>10 dni</w:t>
      </w:r>
      <w:r w:rsidRPr="00665EB9">
        <w:rPr>
          <w:rFonts w:eastAsia="Calibri, Calibri" w:cs="Times New Roman"/>
          <w:color w:val="000000"/>
        </w:rPr>
        <w:t xml:space="preserve"> w przypadku konieczności sprowadzenia części spoza </w:t>
      </w:r>
      <w:r w:rsidRPr="00665EB9">
        <w:rPr>
          <w:rFonts w:cs="Times New Roman"/>
        </w:rPr>
        <w:t>magazynu na terenie UE/EOG.</w:t>
      </w:r>
    </w:p>
    <w:p w14:paraId="3E229D3D" w14:textId="77777777" w:rsidR="00B325CC" w:rsidRPr="00665EB9" w:rsidRDefault="00B325CC">
      <w:pPr>
        <w:pStyle w:val="Tekstpodstawowy"/>
        <w:spacing w:before="5"/>
        <w:ind w:left="0"/>
        <w:jc w:val="left"/>
        <w:rPr>
          <w:sz w:val="24"/>
          <w:szCs w:val="24"/>
        </w:rPr>
      </w:pPr>
    </w:p>
    <w:p w14:paraId="2852C62E" w14:textId="77777777" w:rsidR="00D973D5" w:rsidRPr="00665EB9" w:rsidRDefault="00000000">
      <w:pPr>
        <w:pStyle w:val="Nagwek1"/>
        <w:numPr>
          <w:ilvl w:val="0"/>
          <w:numId w:val="17"/>
        </w:numPr>
        <w:tabs>
          <w:tab w:val="left" w:pos="636"/>
          <w:tab w:val="left" w:pos="9924"/>
        </w:tabs>
        <w:ind w:left="636" w:hanging="412"/>
      </w:pPr>
      <w:bookmarkStart w:id="6" w:name="_bookmark4"/>
      <w:bookmarkEnd w:id="6"/>
      <w:r w:rsidRPr="00665EB9">
        <w:rPr>
          <w:color w:val="000000"/>
          <w:spacing w:val="-2"/>
          <w:shd w:val="clear" w:color="auto" w:fill="EDEBE0"/>
        </w:rPr>
        <w:t>Podwykonawstwo</w:t>
      </w:r>
      <w:r w:rsidRPr="00665EB9">
        <w:rPr>
          <w:color w:val="000000"/>
          <w:shd w:val="clear" w:color="auto" w:fill="EDEBE0"/>
        </w:rPr>
        <w:tab/>
      </w:r>
    </w:p>
    <w:p w14:paraId="0A89A86F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706"/>
        </w:tabs>
        <w:spacing w:before="42" w:line="276" w:lineRule="auto"/>
        <w:ind w:left="706" w:right="129" w:hanging="454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Zamawiający nie zastrzega obowiązku osobistego wykonania przez wykonawcę kluczowych zadań. Wykonawca może powierzyć wykonanie części zamówienia Podwykonawcy (Podwykonawcom).</w:t>
      </w:r>
    </w:p>
    <w:p w14:paraId="5E0F5602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706"/>
        </w:tabs>
        <w:spacing w:before="2" w:line="276" w:lineRule="auto"/>
        <w:ind w:left="706" w:right="129" w:hanging="454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Zamawiający wymaga, aby w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przypadku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powierzenia części zamówienia Podwykonawcom, Wykonawca wskazał w ofercie części (zakres) zamówienia, których wykonanie zamierza powierzyć Podwykonawcom oraz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podał (o ile są mu wiadome na tym etapie) nazwy (firmy) tych Podwykonawców. Należy w tym celu wypełnić odpowiedni punkt Formularza ofertowego, stanowiącego </w:t>
      </w:r>
      <w:r w:rsidRPr="00665EB9">
        <w:rPr>
          <w:b/>
          <w:sz w:val="24"/>
          <w:szCs w:val="24"/>
        </w:rPr>
        <w:t>Załącznik nr 1 do SWZ</w:t>
      </w:r>
      <w:r w:rsidRPr="00665EB9">
        <w:rPr>
          <w:sz w:val="24"/>
          <w:szCs w:val="24"/>
        </w:rPr>
        <w:t xml:space="preserve">. W przypadku, gdy Wykonawca nie zamierza wykonywać zamówienia przy udziale Podwykonawców, należy wpisać w formularzu </w:t>
      </w:r>
      <w:r w:rsidRPr="00665EB9">
        <w:rPr>
          <w:i/>
          <w:sz w:val="24"/>
          <w:szCs w:val="24"/>
        </w:rPr>
        <w:t xml:space="preserve">„nie dotyczy” </w:t>
      </w:r>
      <w:r w:rsidRPr="00665EB9">
        <w:rPr>
          <w:sz w:val="24"/>
          <w:szCs w:val="24"/>
        </w:rPr>
        <w:t>lub inne, podobne sformułowanie. Jeżeli Wykonawca zostawi ten punkt niewypełniony (puste pole), Zamawiający uzna, iż zamówienie zostanie wykonane siłami własnymi tj. bez udziału Podwykonawców.</w:t>
      </w:r>
    </w:p>
    <w:p w14:paraId="0D636099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706"/>
        </w:tabs>
        <w:spacing w:line="276" w:lineRule="auto"/>
        <w:ind w:left="706" w:right="130" w:hanging="454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Powierzenie wykonania części zamówienia Podwykonawcom nie zwalnia Wykonawcy z odpowiedzialności za należyte wykonanie zamówienia.</w:t>
      </w:r>
    </w:p>
    <w:p w14:paraId="387D8734" w14:textId="77777777" w:rsidR="00D973D5" w:rsidRPr="00665EB9" w:rsidRDefault="00000000">
      <w:pPr>
        <w:pStyle w:val="Nagwek1"/>
        <w:numPr>
          <w:ilvl w:val="0"/>
          <w:numId w:val="17"/>
        </w:numPr>
        <w:tabs>
          <w:tab w:val="left" w:pos="639"/>
          <w:tab w:val="left" w:pos="9924"/>
        </w:tabs>
        <w:spacing w:before="157"/>
        <w:ind w:left="639" w:hanging="386"/>
        <w:jc w:val="both"/>
      </w:pPr>
      <w:bookmarkStart w:id="7" w:name="_bookmark5"/>
      <w:bookmarkEnd w:id="7"/>
      <w:r w:rsidRPr="00665EB9">
        <w:rPr>
          <w:color w:val="000000"/>
          <w:shd w:val="clear" w:color="auto" w:fill="EDEBE0"/>
        </w:rPr>
        <w:t>Termin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wykonania</w:t>
      </w:r>
      <w:r w:rsidRPr="00665EB9">
        <w:rPr>
          <w:color w:val="000000"/>
          <w:spacing w:val="-5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zamówienia</w:t>
      </w:r>
      <w:r w:rsidRPr="00665EB9">
        <w:rPr>
          <w:color w:val="000000"/>
          <w:shd w:val="clear" w:color="auto" w:fill="EDEBE0"/>
        </w:rPr>
        <w:tab/>
      </w:r>
    </w:p>
    <w:p w14:paraId="42B8A384" w14:textId="09581163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before="43" w:line="276" w:lineRule="auto"/>
        <w:ind w:right="130" w:hanging="360"/>
        <w:jc w:val="both"/>
        <w:rPr>
          <w:b/>
          <w:sz w:val="24"/>
          <w:szCs w:val="24"/>
        </w:rPr>
      </w:pPr>
      <w:r w:rsidRPr="00665EB9">
        <w:rPr>
          <w:sz w:val="24"/>
          <w:szCs w:val="24"/>
        </w:rPr>
        <w:t xml:space="preserve">Termin realizacji zamówienia: Przedmiot zamówienia realizowany będzie sukcesywnie przez okres </w:t>
      </w:r>
      <w:r w:rsidR="00C32D06" w:rsidRPr="00665EB9">
        <w:rPr>
          <w:b/>
          <w:sz w:val="24"/>
          <w:szCs w:val="24"/>
        </w:rPr>
        <w:t>12</w:t>
      </w:r>
      <w:r w:rsidRPr="00665EB9">
        <w:rPr>
          <w:b/>
          <w:sz w:val="24"/>
          <w:szCs w:val="24"/>
        </w:rPr>
        <w:t xml:space="preserve"> miesięcy</w:t>
      </w:r>
      <w:r w:rsidRPr="00665EB9">
        <w:rPr>
          <w:b/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od daty zawarcia umowy</w:t>
      </w:r>
      <w:r w:rsidR="003845BE" w:rsidRPr="00665EB9">
        <w:rPr>
          <w:sz w:val="24"/>
          <w:szCs w:val="24"/>
        </w:rPr>
        <w:t>.</w:t>
      </w:r>
    </w:p>
    <w:p w14:paraId="4065DFB0" w14:textId="77777777" w:rsidR="00D973D5" w:rsidRPr="00665EB9" w:rsidRDefault="00000000">
      <w:pPr>
        <w:pStyle w:val="Nagwek1"/>
        <w:numPr>
          <w:ilvl w:val="0"/>
          <w:numId w:val="17"/>
        </w:numPr>
        <w:tabs>
          <w:tab w:val="left" w:pos="733"/>
          <w:tab w:val="left" w:pos="9924"/>
        </w:tabs>
        <w:spacing w:before="199"/>
        <w:ind w:left="733" w:hanging="480"/>
        <w:jc w:val="both"/>
      </w:pPr>
      <w:bookmarkStart w:id="8" w:name="_bookmark6"/>
      <w:bookmarkEnd w:id="8"/>
      <w:r w:rsidRPr="00665EB9">
        <w:rPr>
          <w:color w:val="000000"/>
          <w:shd w:val="clear" w:color="auto" w:fill="EDEBE0"/>
        </w:rPr>
        <w:t>Warunki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udziału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</w:t>
      </w:r>
      <w:r w:rsidRPr="00665EB9">
        <w:rPr>
          <w:color w:val="000000"/>
          <w:spacing w:val="-2"/>
          <w:shd w:val="clear" w:color="auto" w:fill="EDEBE0"/>
        </w:rPr>
        <w:t xml:space="preserve"> postępowaniu</w:t>
      </w:r>
      <w:r w:rsidRPr="00665EB9">
        <w:rPr>
          <w:color w:val="000000"/>
          <w:shd w:val="clear" w:color="auto" w:fill="EDEBE0"/>
        </w:rPr>
        <w:tab/>
      </w:r>
    </w:p>
    <w:p w14:paraId="1F432986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before="42" w:line="276" w:lineRule="auto"/>
        <w:ind w:right="149" w:hanging="456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O udzielenie zamówienia mogą ubiegać się Wykonawcy, którzy nie podlegają wykluczeniu na zasadach określonych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79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rozdziale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VIII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SWZ,</w:t>
      </w:r>
      <w:r w:rsidRPr="00665EB9">
        <w:rPr>
          <w:spacing w:val="79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oraz</w:t>
      </w:r>
      <w:r w:rsidRPr="00665EB9">
        <w:rPr>
          <w:spacing w:val="79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spełniają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określone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przez</w:t>
      </w:r>
      <w:r w:rsidRPr="00665EB9">
        <w:rPr>
          <w:spacing w:val="79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Zamawiającego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warunki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udziału w postępowaniu.</w:t>
      </w:r>
    </w:p>
    <w:p w14:paraId="6E9CB133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535"/>
        </w:tabs>
        <w:spacing w:before="1"/>
        <w:ind w:left="535" w:hanging="311"/>
        <w:jc w:val="both"/>
        <w:rPr>
          <w:sz w:val="24"/>
          <w:szCs w:val="24"/>
        </w:rPr>
      </w:pPr>
      <w:r w:rsidRPr="00665EB9">
        <w:rPr>
          <w:sz w:val="24"/>
          <w:szCs w:val="24"/>
        </w:rPr>
        <w:lastRenderedPageBreak/>
        <w:t>O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udzielenie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mogą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ubiegać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się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Wykonawcy,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którzy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spełniają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warunki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dotyczące:</w:t>
      </w:r>
    </w:p>
    <w:p w14:paraId="0C46E239" w14:textId="77777777" w:rsidR="00D973D5" w:rsidRPr="00665EB9" w:rsidRDefault="00000000">
      <w:pPr>
        <w:pStyle w:val="Nagwek2"/>
        <w:numPr>
          <w:ilvl w:val="2"/>
          <w:numId w:val="17"/>
        </w:numPr>
        <w:tabs>
          <w:tab w:val="left" w:pos="291"/>
        </w:tabs>
        <w:spacing w:before="34"/>
        <w:ind w:left="291" w:right="3848" w:hanging="291"/>
        <w:jc w:val="center"/>
        <w:rPr>
          <w:b w:val="0"/>
          <w:sz w:val="24"/>
          <w:szCs w:val="24"/>
        </w:rPr>
      </w:pPr>
      <w:r w:rsidRPr="00665EB9">
        <w:rPr>
          <w:sz w:val="24"/>
          <w:szCs w:val="24"/>
        </w:rPr>
        <w:t>zdolności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występowania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obrocie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gospodarczym:</w:t>
      </w:r>
    </w:p>
    <w:p w14:paraId="16615F61" w14:textId="77777777" w:rsidR="00D973D5" w:rsidRPr="00665EB9" w:rsidRDefault="00000000">
      <w:pPr>
        <w:spacing w:before="34"/>
        <w:ind w:left="208" w:right="3987"/>
        <w:jc w:val="center"/>
        <w:rPr>
          <w:sz w:val="24"/>
          <w:szCs w:val="24"/>
        </w:rPr>
      </w:pPr>
      <w:r w:rsidRPr="00665EB9">
        <w:rPr>
          <w:i/>
          <w:sz w:val="24"/>
          <w:szCs w:val="24"/>
        </w:rPr>
        <w:t>Zamawiający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nie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określa</w:t>
      </w:r>
      <w:r w:rsidRPr="00665EB9">
        <w:rPr>
          <w:i/>
          <w:spacing w:val="-4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warunku</w:t>
      </w:r>
      <w:r w:rsidRPr="00665EB9">
        <w:rPr>
          <w:i/>
          <w:spacing w:val="-5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tym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pacing w:val="-2"/>
          <w:sz w:val="24"/>
          <w:szCs w:val="24"/>
        </w:rPr>
        <w:t>zakresie</w:t>
      </w:r>
      <w:r w:rsidRPr="00665EB9">
        <w:rPr>
          <w:spacing w:val="-2"/>
          <w:sz w:val="24"/>
          <w:szCs w:val="24"/>
        </w:rPr>
        <w:t>.</w:t>
      </w:r>
    </w:p>
    <w:p w14:paraId="3094C855" w14:textId="77777777" w:rsidR="00D973D5" w:rsidRPr="00665EB9" w:rsidRDefault="00000000">
      <w:pPr>
        <w:pStyle w:val="Nagwek2"/>
        <w:numPr>
          <w:ilvl w:val="2"/>
          <w:numId w:val="17"/>
        </w:numPr>
        <w:tabs>
          <w:tab w:val="left" w:pos="959"/>
          <w:tab w:val="left" w:pos="961"/>
        </w:tabs>
        <w:spacing w:before="34" w:line="276" w:lineRule="auto"/>
        <w:ind w:right="161"/>
        <w:rPr>
          <w:b w:val="0"/>
          <w:sz w:val="24"/>
          <w:szCs w:val="24"/>
        </w:rPr>
      </w:pPr>
      <w:r w:rsidRPr="00665EB9">
        <w:rPr>
          <w:sz w:val="24"/>
          <w:szCs w:val="24"/>
        </w:rPr>
        <w:t>uprawnień</w:t>
      </w:r>
      <w:r w:rsidRPr="00665EB9">
        <w:rPr>
          <w:spacing w:val="64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65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prowadzenia</w:t>
      </w:r>
      <w:r w:rsidRPr="00665EB9">
        <w:rPr>
          <w:spacing w:val="65"/>
          <w:sz w:val="24"/>
          <w:szCs w:val="24"/>
        </w:rPr>
        <w:t xml:space="preserve"> </w:t>
      </w:r>
      <w:r w:rsidRPr="00665EB9">
        <w:rPr>
          <w:sz w:val="24"/>
          <w:szCs w:val="24"/>
        </w:rPr>
        <w:t>określonej</w:t>
      </w:r>
      <w:r w:rsidRPr="00665EB9">
        <w:rPr>
          <w:spacing w:val="65"/>
          <w:sz w:val="24"/>
          <w:szCs w:val="24"/>
        </w:rPr>
        <w:t xml:space="preserve"> </w:t>
      </w:r>
      <w:r w:rsidRPr="00665EB9">
        <w:rPr>
          <w:sz w:val="24"/>
          <w:szCs w:val="24"/>
        </w:rPr>
        <w:t>działalności</w:t>
      </w:r>
      <w:r w:rsidRPr="00665EB9">
        <w:rPr>
          <w:spacing w:val="64"/>
          <w:sz w:val="24"/>
          <w:szCs w:val="24"/>
        </w:rPr>
        <w:t xml:space="preserve"> </w:t>
      </w:r>
      <w:r w:rsidRPr="00665EB9">
        <w:rPr>
          <w:sz w:val="24"/>
          <w:szCs w:val="24"/>
        </w:rPr>
        <w:t>gospodarczej</w:t>
      </w:r>
      <w:r w:rsidRPr="00665EB9">
        <w:rPr>
          <w:spacing w:val="65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63"/>
          <w:sz w:val="24"/>
          <w:szCs w:val="24"/>
        </w:rPr>
        <w:t xml:space="preserve"> </w:t>
      </w:r>
      <w:r w:rsidRPr="00665EB9">
        <w:rPr>
          <w:sz w:val="24"/>
          <w:szCs w:val="24"/>
        </w:rPr>
        <w:t>zawodowej,</w:t>
      </w:r>
      <w:r w:rsidRPr="00665EB9">
        <w:rPr>
          <w:spacing w:val="65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63"/>
          <w:sz w:val="24"/>
          <w:szCs w:val="24"/>
        </w:rPr>
        <w:t xml:space="preserve"> </w:t>
      </w:r>
      <w:r w:rsidRPr="00665EB9">
        <w:rPr>
          <w:sz w:val="24"/>
          <w:szCs w:val="24"/>
        </w:rPr>
        <w:t>ile</w:t>
      </w:r>
      <w:r w:rsidRPr="00665EB9">
        <w:rPr>
          <w:spacing w:val="64"/>
          <w:sz w:val="24"/>
          <w:szCs w:val="24"/>
        </w:rPr>
        <w:t xml:space="preserve"> </w:t>
      </w:r>
      <w:r w:rsidRPr="00665EB9">
        <w:rPr>
          <w:sz w:val="24"/>
          <w:szCs w:val="24"/>
        </w:rPr>
        <w:t>wynika</w:t>
      </w:r>
      <w:r w:rsidRPr="00665EB9">
        <w:rPr>
          <w:spacing w:val="65"/>
          <w:sz w:val="24"/>
          <w:szCs w:val="24"/>
        </w:rPr>
        <w:t xml:space="preserve"> </w:t>
      </w:r>
      <w:r w:rsidRPr="00665EB9">
        <w:rPr>
          <w:sz w:val="24"/>
          <w:szCs w:val="24"/>
        </w:rPr>
        <w:t>to z odrębnych przepisów:</w:t>
      </w:r>
    </w:p>
    <w:p w14:paraId="56D63247" w14:textId="77777777" w:rsidR="00D973D5" w:rsidRPr="00665EB9" w:rsidRDefault="00000000">
      <w:pPr>
        <w:spacing w:before="1"/>
        <w:ind w:left="1105"/>
        <w:rPr>
          <w:sz w:val="24"/>
          <w:szCs w:val="24"/>
        </w:rPr>
      </w:pPr>
      <w:r w:rsidRPr="00665EB9">
        <w:rPr>
          <w:i/>
          <w:sz w:val="24"/>
          <w:szCs w:val="24"/>
        </w:rPr>
        <w:t>Zamawiający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nie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określa</w:t>
      </w:r>
      <w:r w:rsidRPr="00665EB9">
        <w:rPr>
          <w:i/>
          <w:spacing w:val="-4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warunku</w:t>
      </w:r>
      <w:r w:rsidRPr="00665EB9">
        <w:rPr>
          <w:i/>
          <w:spacing w:val="-5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tym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pacing w:val="-2"/>
          <w:sz w:val="24"/>
          <w:szCs w:val="24"/>
        </w:rPr>
        <w:t>zakresie</w:t>
      </w:r>
      <w:r w:rsidRPr="00665EB9">
        <w:rPr>
          <w:spacing w:val="-2"/>
          <w:sz w:val="24"/>
          <w:szCs w:val="24"/>
        </w:rPr>
        <w:t>.</w:t>
      </w:r>
    </w:p>
    <w:p w14:paraId="7253BFFB" w14:textId="4312E41D" w:rsidR="00D973D5" w:rsidRPr="00665EB9" w:rsidRDefault="00000000">
      <w:pPr>
        <w:pStyle w:val="Akapitzlist"/>
        <w:numPr>
          <w:ilvl w:val="2"/>
          <w:numId w:val="17"/>
        </w:numPr>
        <w:tabs>
          <w:tab w:val="left" w:pos="971"/>
          <w:tab w:val="left" w:pos="1105"/>
        </w:tabs>
        <w:spacing w:before="34" w:line="276" w:lineRule="auto"/>
        <w:ind w:left="1105" w:right="4938" w:hanging="425"/>
        <w:rPr>
          <w:sz w:val="24"/>
          <w:szCs w:val="24"/>
        </w:rPr>
      </w:pPr>
      <w:r w:rsidRPr="00665EB9">
        <w:rPr>
          <w:b/>
          <w:sz w:val="24"/>
          <w:szCs w:val="24"/>
        </w:rPr>
        <w:t>sytuacji ekonomicznej lub finansowej</w:t>
      </w:r>
      <w:r w:rsidRPr="00665EB9">
        <w:rPr>
          <w:i/>
          <w:sz w:val="24"/>
          <w:szCs w:val="24"/>
        </w:rPr>
        <w:t>: Zamawiający</w:t>
      </w:r>
      <w:r w:rsidRPr="00665EB9">
        <w:rPr>
          <w:i/>
          <w:spacing w:val="-8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nie</w:t>
      </w:r>
      <w:r w:rsidRPr="00665EB9">
        <w:rPr>
          <w:i/>
          <w:spacing w:val="-8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określa</w:t>
      </w:r>
      <w:r w:rsidRPr="00665EB9">
        <w:rPr>
          <w:i/>
          <w:spacing w:val="-7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warunku</w:t>
      </w:r>
      <w:r w:rsidRPr="00665EB9">
        <w:rPr>
          <w:i/>
          <w:spacing w:val="-7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</w:t>
      </w:r>
      <w:r w:rsidRPr="00665EB9">
        <w:rPr>
          <w:i/>
          <w:spacing w:val="-8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tym</w:t>
      </w:r>
      <w:r w:rsidRPr="00665EB9">
        <w:rPr>
          <w:i/>
          <w:spacing w:val="-8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zakresie</w:t>
      </w:r>
    </w:p>
    <w:p w14:paraId="11F8F97F" w14:textId="77777777" w:rsidR="00D973D5" w:rsidRPr="00665EB9" w:rsidRDefault="00000000">
      <w:pPr>
        <w:pStyle w:val="Nagwek2"/>
        <w:numPr>
          <w:ilvl w:val="2"/>
          <w:numId w:val="17"/>
        </w:numPr>
        <w:tabs>
          <w:tab w:val="left" w:pos="971"/>
        </w:tabs>
        <w:spacing w:line="229" w:lineRule="exact"/>
        <w:ind w:left="971" w:hanging="291"/>
        <w:rPr>
          <w:b w:val="0"/>
          <w:sz w:val="24"/>
          <w:szCs w:val="24"/>
        </w:rPr>
      </w:pPr>
      <w:r w:rsidRPr="00665EB9">
        <w:rPr>
          <w:sz w:val="24"/>
          <w:szCs w:val="24"/>
        </w:rPr>
        <w:t>zdolności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technicznej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zawodowej:</w:t>
      </w:r>
    </w:p>
    <w:p w14:paraId="1788339D" w14:textId="77777777" w:rsidR="00D973D5" w:rsidRPr="00665EB9" w:rsidRDefault="00000000">
      <w:pPr>
        <w:spacing w:before="35"/>
        <w:ind w:left="1105"/>
        <w:rPr>
          <w:sz w:val="24"/>
          <w:szCs w:val="24"/>
        </w:rPr>
      </w:pPr>
      <w:r w:rsidRPr="00665EB9">
        <w:rPr>
          <w:i/>
          <w:sz w:val="24"/>
          <w:szCs w:val="24"/>
        </w:rPr>
        <w:t>Zamawiający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nie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określa</w:t>
      </w:r>
      <w:r w:rsidRPr="00665EB9">
        <w:rPr>
          <w:i/>
          <w:spacing w:val="-4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warunku</w:t>
      </w:r>
      <w:r w:rsidRPr="00665EB9">
        <w:rPr>
          <w:i/>
          <w:spacing w:val="-5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w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tym</w:t>
      </w:r>
      <w:r w:rsidRPr="00665EB9">
        <w:rPr>
          <w:i/>
          <w:spacing w:val="-6"/>
          <w:sz w:val="24"/>
          <w:szCs w:val="24"/>
        </w:rPr>
        <w:t xml:space="preserve"> </w:t>
      </w:r>
      <w:r w:rsidRPr="00665EB9">
        <w:rPr>
          <w:i/>
          <w:spacing w:val="-2"/>
          <w:sz w:val="24"/>
          <w:szCs w:val="24"/>
        </w:rPr>
        <w:t>zakresie</w:t>
      </w:r>
      <w:r w:rsidRPr="00665EB9">
        <w:rPr>
          <w:spacing w:val="-2"/>
          <w:sz w:val="24"/>
          <w:szCs w:val="24"/>
        </w:rPr>
        <w:t>.</w:t>
      </w:r>
    </w:p>
    <w:p w14:paraId="5F30C388" w14:textId="77777777" w:rsidR="00D973D5" w:rsidRPr="00665EB9" w:rsidRDefault="00D973D5">
      <w:pPr>
        <w:pStyle w:val="Tekstpodstawowy"/>
        <w:spacing w:before="22"/>
        <w:ind w:left="0"/>
        <w:jc w:val="left"/>
        <w:rPr>
          <w:sz w:val="24"/>
          <w:szCs w:val="24"/>
        </w:rPr>
      </w:pPr>
    </w:p>
    <w:p w14:paraId="6CCA2CC4" w14:textId="77777777" w:rsidR="00D973D5" w:rsidRPr="00665EB9" w:rsidRDefault="00000000">
      <w:pPr>
        <w:pStyle w:val="Nagwek1"/>
        <w:numPr>
          <w:ilvl w:val="0"/>
          <w:numId w:val="17"/>
        </w:numPr>
        <w:tabs>
          <w:tab w:val="left" w:pos="797"/>
          <w:tab w:val="left" w:pos="9924"/>
        </w:tabs>
        <w:spacing w:before="1"/>
        <w:ind w:left="797" w:hanging="573"/>
      </w:pPr>
      <w:bookmarkStart w:id="9" w:name="_bookmark7"/>
      <w:bookmarkEnd w:id="9"/>
      <w:r w:rsidRPr="00665EB9">
        <w:rPr>
          <w:color w:val="000000"/>
          <w:shd w:val="clear" w:color="auto" w:fill="EDEBE0"/>
        </w:rPr>
        <w:t>Podstawy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wykluczenia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z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postępowania</w:t>
      </w:r>
      <w:r w:rsidRPr="00665EB9">
        <w:rPr>
          <w:color w:val="000000"/>
          <w:shd w:val="clear" w:color="auto" w:fill="EDEBE0"/>
        </w:rPr>
        <w:tab/>
      </w:r>
    </w:p>
    <w:p w14:paraId="23245EC7" w14:textId="6949290F" w:rsidR="00D973D5" w:rsidRPr="00665EB9" w:rsidRDefault="00000000">
      <w:pPr>
        <w:pStyle w:val="Akapitzlist"/>
        <w:numPr>
          <w:ilvl w:val="1"/>
          <w:numId w:val="17"/>
        </w:numPr>
        <w:tabs>
          <w:tab w:val="left" w:pos="427"/>
        </w:tabs>
        <w:spacing w:before="42"/>
        <w:ind w:left="427" w:right="2124" w:hanging="427"/>
        <w:jc w:val="center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wykluczy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Wykonawcę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przypadkach,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="00B873F0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których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mowa:</w:t>
      </w:r>
    </w:p>
    <w:p w14:paraId="4554D0A2" w14:textId="77777777" w:rsidR="00D973D5" w:rsidRPr="00665EB9" w:rsidRDefault="00000000">
      <w:pPr>
        <w:pStyle w:val="Nagwek2"/>
        <w:spacing w:before="34"/>
        <w:ind w:left="208" w:right="2404"/>
        <w:jc w:val="center"/>
        <w:rPr>
          <w:sz w:val="24"/>
          <w:szCs w:val="24"/>
        </w:rPr>
      </w:pPr>
      <w:r w:rsidRPr="00665EB9">
        <w:rPr>
          <w:sz w:val="24"/>
          <w:szCs w:val="24"/>
        </w:rPr>
        <w:t>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art.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108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ust.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1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pkt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1-6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ustawy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Pzp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(obligatoryjne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przesłanki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wykluczenia):</w:t>
      </w:r>
    </w:p>
    <w:p w14:paraId="61D4B69C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897"/>
        </w:tabs>
        <w:spacing w:before="34"/>
        <w:ind w:left="897" w:hanging="217"/>
        <w:rPr>
          <w:b/>
          <w:sz w:val="24"/>
          <w:szCs w:val="24"/>
        </w:rPr>
      </w:pPr>
      <w:r w:rsidRPr="00665EB9">
        <w:rPr>
          <w:sz w:val="24"/>
          <w:szCs w:val="24"/>
        </w:rPr>
        <w:t>będącego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osobą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fizyczną,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którego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prawomocnie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skazano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z w:val="24"/>
          <w:szCs w:val="24"/>
        </w:rPr>
        <w:t>za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przestępstwo:</w:t>
      </w:r>
    </w:p>
    <w:p w14:paraId="386E5DC2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85"/>
        </w:tabs>
        <w:spacing w:before="36" w:line="276" w:lineRule="auto"/>
        <w:ind w:left="680" w:right="130" w:firstLine="0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7D0FA235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97"/>
        </w:tabs>
        <w:spacing w:line="229" w:lineRule="exact"/>
        <w:ind w:left="897" w:hanging="217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handlu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ludźmi,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</w:t>
      </w:r>
      <w:r w:rsidRPr="00665EB9">
        <w:rPr>
          <w:color w:val="202429"/>
          <w:spacing w:val="-5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którym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mowa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 art.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189a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Kodeksu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pacing w:val="-2"/>
          <w:sz w:val="24"/>
          <w:szCs w:val="24"/>
        </w:rPr>
        <w:t>karnego,</w:t>
      </w:r>
    </w:p>
    <w:p w14:paraId="5BCEB713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85"/>
        </w:tabs>
        <w:spacing w:before="34" w:line="276" w:lineRule="auto"/>
        <w:ind w:left="680" w:right="131" w:firstLine="0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o którym mowa w art. 228-230a,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art. 250a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Kodeksu karnego, w art. 46-48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ustawy z dnia 25 czerwca 2010 r. o sporcie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(Dz.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U.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2022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r.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poz.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1599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i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2185)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lub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 art.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54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ust.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1-4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ustawy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dnia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12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maja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2011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r.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refundacji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leków, środków spożywczych specjalnego przeznaczenia żywieniowego oraz wyrobów medycznych (Dz. U. z 2023 r.</w:t>
      </w:r>
      <w:r w:rsidRPr="00665EB9">
        <w:rPr>
          <w:color w:val="202429"/>
          <w:spacing w:val="40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poz. 826),</w:t>
      </w:r>
    </w:p>
    <w:p w14:paraId="24523C6E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97"/>
        </w:tabs>
        <w:spacing w:before="1" w:line="276" w:lineRule="auto"/>
        <w:ind w:left="680" w:right="132" w:firstLine="0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finansowania przestępstwa o charakterze terrorystycznym, o którym mowa w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art. 165a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Kodeksu karnego, lub przestępstwo udaremniania lub utrudniania stwierdzenia przestępnego pochodzenia pieniędzy lub ukrywania ich pochodzenia, o którym mowa w art. 299 Kodeksu karnego,</w:t>
      </w:r>
    </w:p>
    <w:p w14:paraId="01E50A5A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85"/>
        </w:tabs>
        <w:spacing w:before="1" w:line="276" w:lineRule="auto"/>
        <w:ind w:left="680" w:right="134" w:firstLine="0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o charakterze terrorystycznym, o którym mowa w art. 115 § 20 Kodeksu karnego, lub mające na celu popełnienie tego przestępstwa,</w:t>
      </w:r>
    </w:p>
    <w:p w14:paraId="4ACACFA0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63"/>
        </w:tabs>
        <w:spacing w:line="276" w:lineRule="auto"/>
        <w:ind w:left="680" w:right="131" w:firstLine="0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powierzenia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wykonywania</w:t>
      </w:r>
      <w:r w:rsidRPr="00665EB9">
        <w:rPr>
          <w:color w:val="202429"/>
          <w:spacing w:val="-5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pracy małoletniemu cudzoziemcowi,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którym mowa w art.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9 ust.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2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ustawy z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dnia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15 czerwca 2012 r.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 skutkach powierzania wykonywania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pracy cudzoziemcom przebywającym wbrew przepisom na terytorium Rzeczypospolitej Polskiej (Dz. U. z 2021 r. poz. 1745),</w:t>
      </w:r>
    </w:p>
    <w:p w14:paraId="51B81424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97"/>
        </w:tabs>
        <w:spacing w:before="79" w:line="276" w:lineRule="auto"/>
        <w:ind w:left="680" w:right="133" w:firstLine="0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przeciwko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obrotowi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gospodarczemu,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których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mowa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 art.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296-307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Kodeksu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karnego,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przestępstwo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oszustwa, o którym mowa w art. 286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Kodeksu karnego, przestępstwo przeciwko wiarygodności dokumentów, o których mowa w art. 270-277d Kodeksu karnego, lub przestępstwo skarbowe,</w:t>
      </w:r>
    </w:p>
    <w:p w14:paraId="1DE987DD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897"/>
        </w:tabs>
        <w:spacing w:before="2" w:line="276" w:lineRule="auto"/>
        <w:ind w:left="680" w:right="142" w:firstLine="0"/>
        <w:rPr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30DFA82" w14:textId="77777777" w:rsidR="00D973D5" w:rsidRPr="00665EB9" w:rsidRDefault="00000000">
      <w:pPr>
        <w:pStyle w:val="Tekstpodstawowy"/>
        <w:spacing w:line="229" w:lineRule="exact"/>
        <w:rPr>
          <w:sz w:val="24"/>
          <w:szCs w:val="24"/>
        </w:rPr>
      </w:pPr>
      <w:r w:rsidRPr="00665EB9">
        <w:rPr>
          <w:color w:val="202429"/>
          <w:sz w:val="24"/>
          <w:szCs w:val="24"/>
        </w:rPr>
        <w:t>-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lub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za</w:t>
      </w:r>
      <w:r w:rsidRPr="00665EB9">
        <w:rPr>
          <w:color w:val="202429"/>
          <w:spacing w:val="-7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odpowiedni</w:t>
      </w:r>
      <w:r w:rsidRPr="00665EB9">
        <w:rPr>
          <w:color w:val="202429"/>
          <w:spacing w:val="-6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czyn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zabroniony</w:t>
      </w:r>
      <w:r w:rsidRPr="00665EB9">
        <w:rPr>
          <w:color w:val="202429"/>
          <w:spacing w:val="-6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określony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</w:t>
      </w:r>
      <w:r w:rsidRPr="00665EB9">
        <w:rPr>
          <w:color w:val="202429"/>
          <w:spacing w:val="-5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przepisach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prawa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pacing w:val="-2"/>
          <w:sz w:val="24"/>
          <w:szCs w:val="24"/>
        </w:rPr>
        <w:t>obcego;</w:t>
      </w:r>
    </w:p>
    <w:p w14:paraId="6A50232B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897"/>
        </w:tabs>
        <w:spacing w:before="36" w:line="276" w:lineRule="auto"/>
        <w:ind w:left="680" w:right="131" w:firstLine="0"/>
        <w:rPr>
          <w:b/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jeżeli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urzędującego członka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jego organu zarządzającego lub nadzorczego,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wspólnika spółki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spółce jawnej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lub partnerskiej albo komplementariusza w spółce komandytowej lub komandytowo-akcyjnej lub prokurenta prawomocnie skazano za przestępstwo, o którym mowa w pkt 1;</w:t>
      </w:r>
    </w:p>
    <w:p w14:paraId="1F620F93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897"/>
        </w:tabs>
        <w:spacing w:line="276" w:lineRule="auto"/>
        <w:ind w:left="680" w:right="130" w:firstLine="0"/>
        <w:rPr>
          <w:b/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upływem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terminu składania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ofert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dokonał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płatności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należnych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podatków,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opłat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lub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składek na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ubezpieczenie społeczne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lub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zdrowotne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wraz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odsetkami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lub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grzywnami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lub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zawarł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wiążące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porozumienie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sprawie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spłaty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 xml:space="preserve">tych </w:t>
      </w:r>
      <w:r w:rsidRPr="00665EB9">
        <w:rPr>
          <w:color w:val="202429"/>
          <w:spacing w:val="-2"/>
          <w:sz w:val="24"/>
          <w:szCs w:val="24"/>
        </w:rPr>
        <w:t>należności;</w:t>
      </w:r>
    </w:p>
    <w:p w14:paraId="0FFC43E9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897"/>
        </w:tabs>
        <w:spacing w:line="230" w:lineRule="exact"/>
        <w:ind w:left="897" w:hanging="217"/>
        <w:rPr>
          <w:b/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wobec</w:t>
      </w:r>
      <w:r w:rsidRPr="00665EB9">
        <w:rPr>
          <w:color w:val="202429"/>
          <w:spacing w:val="-8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którego</w:t>
      </w:r>
      <w:r w:rsidRPr="00665EB9">
        <w:rPr>
          <w:color w:val="202429"/>
          <w:spacing w:val="-5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prawomocnie</w:t>
      </w:r>
      <w:r w:rsidRPr="00665EB9">
        <w:rPr>
          <w:color w:val="202429"/>
          <w:spacing w:val="-5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orzeczono</w:t>
      </w:r>
      <w:r w:rsidRPr="00665EB9">
        <w:rPr>
          <w:color w:val="202429"/>
          <w:spacing w:val="-5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zakaz</w:t>
      </w:r>
      <w:r w:rsidRPr="00665EB9">
        <w:rPr>
          <w:color w:val="202429"/>
          <w:spacing w:val="-7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ubiegania</w:t>
      </w:r>
      <w:r w:rsidRPr="00665EB9">
        <w:rPr>
          <w:color w:val="202429"/>
          <w:spacing w:val="-6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się</w:t>
      </w:r>
      <w:r w:rsidRPr="00665EB9">
        <w:rPr>
          <w:color w:val="202429"/>
          <w:spacing w:val="-6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zamówienia</w:t>
      </w:r>
      <w:r w:rsidRPr="00665EB9">
        <w:rPr>
          <w:color w:val="202429"/>
          <w:spacing w:val="-6"/>
          <w:sz w:val="24"/>
          <w:szCs w:val="24"/>
        </w:rPr>
        <w:t xml:space="preserve"> </w:t>
      </w:r>
      <w:r w:rsidRPr="00665EB9">
        <w:rPr>
          <w:color w:val="202429"/>
          <w:spacing w:val="-2"/>
          <w:sz w:val="24"/>
          <w:szCs w:val="24"/>
        </w:rPr>
        <w:t>publiczne;</w:t>
      </w:r>
    </w:p>
    <w:p w14:paraId="5BC5FC63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897"/>
        </w:tabs>
        <w:spacing w:before="36" w:line="276" w:lineRule="auto"/>
        <w:ind w:left="680" w:right="129" w:firstLine="0"/>
        <w:rPr>
          <w:b/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5704B63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897"/>
        </w:tabs>
        <w:spacing w:line="276" w:lineRule="auto"/>
        <w:ind w:left="680" w:right="135" w:firstLine="0"/>
        <w:rPr>
          <w:b/>
          <w:color w:val="202429"/>
          <w:sz w:val="24"/>
          <w:szCs w:val="24"/>
        </w:rPr>
      </w:pPr>
      <w:r w:rsidRPr="00665EB9">
        <w:rPr>
          <w:color w:val="202429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Pr="00665EB9">
        <w:rPr>
          <w:sz w:val="24"/>
          <w:szCs w:val="24"/>
        </w:rPr>
        <w:t>;</w:t>
      </w:r>
    </w:p>
    <w:p w14:paraId="5009049B" w14:textId="77777777" w:rsidR="00D973D5" w:rsidRPr="00665EB9" w:rsidRDefault="00000000">
      <w:pPr>
        <w:pStyle w:val="Nagwek2"/>
        <w:numPr>
          <w:ilvl w:val="1"/>
          <w:numId w:val="17"/>
        </w:numPr>
        <w:tabs>
          <w:tab w:val="left" w:pos="678"/>
          <w:tab w:val="left" w:pos="680"/>
        </w:tabs>
        <w:spacing w:line="276" w:lineRule="auto"/>
        <w:ind w:right="130"/>
        <w:jc w:val="both"/>
        <w:rPr>
          <w:b w:val="0"/>
          <w:sz w:val="24"/>
          <w:szCs w:val="24"/>
        </w:rPr>
      </w:pPr>
      <w:r w:rsidRPr="00665EB9">
        <w:rPr>
          <w:b w:val="0"/>
          <w:sz w:val="24"/>
          <w:szCs w:val="24"/>
        </w:rPr>
        <w:t xml:space="preserve">ponadto </w:t>
      </w:r>
      <w:r w:rsidRPr="00665EB9">
        <w:rPr>
          <w:sz w:val="24"/>
          <w:szCs w:val="24"/>
        </w:rPr>
        <w:t>zgodnie z art. 1 pkt 3 ustawy z dnia 13 kwietnia 2022 r. o szczególnych rozwiązaniach w zakresie przeciwdziałania wspieraniu agresji na Ukrainę oraz służących ochronie bezpieczeństwa narodowego, ustawy w celu przeciwdziałania wspieraniu agresji Federacji Rosyjskiej na Ukrainę rozpoczętej w dniu 24 lutego 2022 r., zwanej dalej „ustawą sankcyjną”, wobec osób i podmiotów wpisanych na listę, o której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mowa w art. 2 ustawy, stosuje się sankcje polegające m.in. na wykluczeniu z postępowania o udzielenie zamówienia publicznego lub konkursu prowadzonego na podstawie ustawy Pzp.</w:t>
      </w:r>
    </w:p>
    <w:p w14:paraId="0502A0E1" w14:textId="77777777" w:rsidR="00D973D5" w:rsidRPr="00665EB9" w:rsidRDefault="00000000">
      <w:pPr>
        <w:spacing w:line="276" w:lineRule="auto"/>
        <w:ind w:left="680" w:right="130"/>
        <w:jc w:val="both"/>
        <w:rPr>
          <w:sz w:val="24"/>
          <w:szCs w:val="24"/>
        </w:rPr>
      </w:pPr>
      <w:r w:rsidRPr="00665EB9">
        <w:rPr>
          <w:sz w:val="24"/>
          <w:szCs w:val="24"/>
        </w:rPr>
        <w:t xml:space="preserve">W związku z powyższym, </w:t>
      </w:r>
      <w:r w:rsidRPr="00665EB9">
        <w:rPr>
          <w:b/>
          <w:sz w:val="24"/>
          <w:szCs w:val="24"/>
        </w:rPr>
        <w:t xml:space="preserve">na podstawie art. 7 ust. 1 ustawy sankcyjnej </w:t>
      </w:r>
      <w:r w:rsidRPr="00665EB9">
        <w:rPr>
          <w:sz w:val="24"/>
          <w:szCs w:val="24"/>
        </w:rPr>
        <w:t>z postępowania o udzielenie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 publicznego lub konkursu prowadzonego na podstawie ustawy Pzp wyklucza się:</w:t>
      </w:r>
    </w:p>
    <w:p w14:paraId="50E280CC" w14:textId="77777777" w:rsidR="00D973D5" w:rsidRPr="00665EB9" w:rsidRDefault="00000000">
      <w:pPr>
        <w:pStyle w:val="Akapitzlist"/>
        <w:numPr>
          <w:ilvl w:val="0"/>
          <w:numId w:val="1"/>
        </w:numPr>
        <w:tabs>
          <w:tab w:val="left" w:pos="897"/>
        </w:tabs>
        <w:spacing w:line="276" w:lineRule="auto"/>
        <w:ind w:right="132" w:firstLine="0"/>
        <w:rPr>
          <w:sz w:val="24"/>
          <w:szCs w:val="24"/>
        </w:rPr>
      </w:pPr>
      <w:r w:rsidRPr="00665EB9">
        <w:rPr>
          <w:color w:val="202429"/>
          <w:sz w:val="24"/>
          <w:szCs w:val="24"/>
        </w:rPr>
        <w:t>wykonawcę</w:t>
      </w:r>
      <w:r w:rsidRPr="00665EB9">
        <w:rPr>
          <w:color w:val="202429"/>
          <w:spacing w:val="36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oraz</w:t>
      </w:r>
      <w:r w:rsidRPr="00665EB9">
        <w:rPr>
          <w:color w:val="202429"/>
          <w:spacing w:val="3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uczestnika</w:t>
      </w:r>
      <w:r w:rsidRPr="00665EB9">
        <w:rPr>
          <w:color w:val="202429"/>
          <w:spacing w:val="36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konkursu</w:t>
      </w:r>
      <w:r w:rsidRPr="00665EB9">
        <w:rPr>
          <w:color w:val="202429"/>
          <w:spacing w:val="37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wymienionego</w:t>
      </w:r>
      <w:r w:rsidRPr="00665EB9">
        <w:rPr>
          <w:color w:val="202429"/>
          <w:spacing w:val="37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</w:t>
      </w:r>
      <w:r w:rsidRPr="00665EB9">
        <w:rPr>
          <w:color w:val="202429"/>
          <w:spacing w:val="3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wykazach</w:t>
      </w:r>
      <w:r w:rsidRPr="00665EB9">
        <w:rPr>
          <w:color w:val="202429"/>
          <w:spacing w:val="37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określonych</w:t>
      </w:r>
      <w:r w:rsidRPr="00665EB9">
        <w:rPr>
          <w:color w:val="202429"/>
          <w:spacing w:val="37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 rozporządzeniu</w:t>
      </w:r>
      <w:r w:rsidRPr="00665EB9">
        <w:rPr>
          <w:color w:val="202429"/>
          <w:spacing w:val="36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765/2006 i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rozporządzeniu 269/2014 albo wpisanego na listę na podstawie decyzji w sprawie wpisu na listę rozstrzygającej</w:t>
      </w:r>
      <w:r w:rsidRPr="00665EB9">
        <w:rPr>
          <w:color w:val="202429"/>
          <w:spacing w:val="80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o zastosowaniu środka, o którym mowa w art. 1 pkt 3;</w:t>
      </w:r>
    </w:p>
    <w:p w14:paraId="1C7400A2" w14:textId="77777777" w:rsidR="00D973D5" w:rsidRPr="00665EB9" w:rsidRDefault="00000000">
      <w:pPr>
        <w:pStyle w:val="Akapitzlist"/>
        <w:numPr>
          <w:ilvl w:val="0"/>
          <w:numId w:val="1"/>
        </w:numPr>
        <w:tabs>
          <w:tab w:val="left" w:pos="897"/>
        </w:tabs>
        <w:spacing w:line="276" w:lineRule="auto"/>
        <w:ind w:right="129" w:firstLine="0"/>
        <w:rPr>
          <w:sz w:val="24"/>
          <w:szCs w:val="24"/>
        </w:rPr>
      </w:pPr>
      <w:r w:rsidRPr="00665EB9">
        <w:rPr>
          <w:color w:val="202429"/>
          <w:sz w:val="24"/>
          <w:szCs w:val="24"/>
        </w:rPr>
        <w:t>wykonawcę oraz uczestnika konkursu, którego beneficjentem rzeczywistym w rozumieniu ustawy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 xml:space="preserve">z dnia 1 marca 2018 r. o przeciwdziałaniu praniu pieniędzy oraz finansowaniu terroryzmu (Dz. U. z 2022 r. poz. 593, z późn. zm. </w:t>
      </w:r>
      <w:r w:rsidRPr="00665EB9">
        <w:rPr>
          <w:color w:val="0079C3"/>
          <w:sz w:val="24"/>
          <w:szCs w:val="24"/>
          <w:vertAlign w:val="superscript"/>
        </w:rPr>
        <w:t>8</w:t>
      </w:r>
      <w:r w:rsidRPr="00665EB9">
        <w:rPr>
          <w:color w:val="0079C3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948F742" w14:textId="77777777" w:rsidR="00D973D5" w:rsidRPr="00665EB9" w:rsidRDefault="00000000">
      <w:pPr>
        <w:pStyle w:val="Akapitzlist"/>
        <w:numPr>
          <w:ilvl w:val="0"/>
          <w:numId w:val="1"/>
        </w:numPr>
        <w:tabs>
          <w:tab w:val="left" w:pos="897"/>
        </w:tabs>
        <w:spacing w:line="276" w:lineRule="auto"/>
        <w:ind w:right="129" w:firstLine="0"/>
        <w:rPr>
          <w:sz w:val="24"/>
          <w:szCs w:val="24"/>
        </w:rPr>
      </w:pPr>
      <w:r w:rsidRPr="00665EB9">
        <w:rPr>
          <w:color w:val="202429"/>
          <w:sz w:val="24"/>
          <w:szCs w:val="24"/>
        </w:rPr>
        <w:t>wykonawcę oraz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uczestnika konkursu, którego jednostką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dominującą w rozumieniu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art. 3 ust. 1 pkt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37 ustawy z dnia 29 września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1994 r. o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rachunkowości (Dz. U.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z</w:t>
      </w:r>
      <w:r w:rsidRPr="00665EB9">
        <w:rPr>
          <w:color w:val="202429"/>
          <w:spacing w:val="-2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2023 r.</w:t>
      </w:r>
      <w:r w:rsidRPr="00665EB9">
        <w:rPr>
          <w:color w:val="202429"/>
          <w:spacing w:val="-4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poz.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120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i 295)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jest podmiot</w:t>
      </w:r>
      <w:r w:rsidRPr="00665EB9">
        <w:rPr>
          <w:color w:val="202429"/>
          <w:spacing w:val="-3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wymieniony</w:t>
      </w:r>
      <w:r w:rsidRPr="00665EB9">
        <w:rPr>
          <w:color w:val="202429"/>
          <w:spacing w:val="-1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</w:t>
      </w:r>
      <w:r w:rsidRPr="00665EB9">
        <w:rPr>
          <w:color w:val="202429"/>
          <w:spacing w:val="40"/>
          <w:sz w:val="24"/>
          <w:szCs w:val="24"/>
        </w:rPr>
        <w:t xml:space="preserve"> </w:t>
      </w:r>
      <w:r w:rsidRPr="00665EB9">
        <w:rPr>
          <w:color w:val="202429"/>
          <w:sz w:val="24"/>
          <w:szCs w:val="24"/>
        </w:rPr>
        <w:t>wpisu na listę rozstrzygającej o zastosowaniu środka, o którym mowa w art. 1 pkt 3.</w:t>
      </w:r>
    </w:p>
    <w:p w14:paraId="6F425F7D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78"/>
          <w:tab w:val="left" w:pos="680"/>
        </w:tabs>
        <w:spacing w:line="276" w:lineRule="auto"/>
        <w:ind w:right="128"/>
        <w:jc w:val="both"/>
        <w:rPr>
          <w:sz w:val="24"/>
          <w:szCs w:val="24"/>
        </w:rPr>
      </w:pPr>
      <w:r w:rsidRPr="00665EB9">
        <w:rPr>
          <w:sz w:val="24"/>
          <w:szCs w:val="24"/>
        </w:rPr>
        <w:lastRenderedPageBreak/>
        <w:t>Wykonawca nie podlega wykluczeniu w okolicznościach określonych w art. 108 ust. 1 pkt 1, 2 i 5 PZP, jeżeli udowodni Zamawiającemu, że spełnił łącznie następujące przesłanki:</w:t>
      </w:r>
    </w:p>
    <w:p w14:paraId="6056274F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959"/>
          <w:tab w:val="left" w:pos="961"/>
        </w:tabs>
        <w:spacing w:line="278" w:lineRule="auto"/>
        <w:ind w:right="135"/>
        <w:rPr>
          <w:sz w:val="24"/>
          <w:szCs w:val="24"/>
        </w:rPr>
      </w:pPr>
      <w:r w:rsidRPr="00665EB9">
        <w:rPr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642EE6ED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959"/>
          <w:tab w:val="left" w:pos="961"/>
        </w:tabs>
        <w:spacing w:line="276" w:lineRule="auto"/>
        <w:ind w:right="139"/>
        <w:rPr>
          <w:sz w:val="24"/>
          <w:szCs w:val="24"/>
        </w:rPr>
      </w:pPr>
      <w:r w:rsidRPr="00665EB9">
        <w:rPr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E78AD9C" w14:textId="77777777" w:rsidR="00D973D5" w:rsidRPr="00665EB9" w:rsidRDefault="00000000">
      <w:pPr>
        <w:pStyle w:val="Akapitzlist"/>
        <w:numPr>
          <w:ilvl w:val="2"/>
          <w:numId w:val="17"/>
        </w:numPr>
        <w:tabs>
          <w:tab w:val="left" w:pos="959"/>
          <w:tab w:val="left" w:pos="961"/>
        </w:tabs>
        <w:spacing w:before="79" w:line="278" w:lineRule="auto"/>
        <w:ind w:right="143"/>
        <w:rPr>
          <w:sz w:val="24"/>
          <w:szCs w:val="24"/>
        </w:rPr>
      </w:pPr>
      <w:r w:rsidRPr="00665EB9">
        <w:rPr>
          <w:sz w:val="24"/>
          <w:szCs w:val="24"/>
        </w:rPr>
        <w:t>podjął</w:t>
      </w:r>
      <w:r w:rsidRPr="00665EB9">
        <w:rPr>
          <w:spacing w:val="76"/>
          <w:sz w:val="24"/>
          <w:szCs w:val="24"/>
        </w:rPr>
        <w:t xml:space="preserve"> </w:t>
      </w:r>
      <w:r w:rsidRPr="00665EB9">
        <w:rPr>
          <w:sz w:val="24"/>
          <w:szCs w:val="24"/>
        </w:rPr>
        <w:t>konkretne</w:t>
      </w:r>
      <w:r w:rsidRPr="00665EB9">
        <w:rPr>
          <w:spacing w:val="77"/>
          <w:sz w:val="24"/>
          <w:szCs w:val="24"/>
        </w:rPr>
        <w:t xml:space="preserve"> </w:t>
      </w:r>
      <w:r w:rsidRPr="00665EB9">
        <w:rPr>
          <w:sz w:val="24"/>
          <w:szCs w:val="24"/>
        </w:rPr>
        <w:t>środki</w:t>
      </w:r>
      <w:r w:rsidRPr="00665EB9">
        <w:rPr>
          <w:spacing w:val="76"/>
          <w:sz w:val="24"/>
          <w:szCs w:val="24"/>
        </w:rPr>
        <w:t xml:space="preserve"> </w:t>
      </w:r>
      <w:r w:rsidRPr="00665EB9">
        <w:rPr>
          <w:sz w:val="24"/>
          <w:szCs w:val="24"/>
        </w:rPr>
        <w:t>techniczne,</w:t>
      </w:r>
      <w:r w:rsidRPr="00665EB9">
        <w:rPr>
          <w:spacing w:val="75"/>
          <w:sz w:val="24"/>
          <w:szCs w:val="24"/>
        </w:rPr>
        <w:t xml:space="preserve"> </w:t>
      </w:r>
      <w:r w:rsidRPr="00665EB9">
        <w:rPr>
          <w:sz w:val="24"/>
          <w:szCs w:val="24"/>
        </w:rPr>
        <w:t>organizacyjne</w:t>
      </w:r>
      <w:r w:rsidRPr="00665EB9">
        <w:rPr>
          <w:spacing w:val="77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74"/>
          <w:sz w:val="24"/>
          <w:szCs w:val="24"/>
        </w:rPr>
        <w:t xml:space="preserve"> </w:t>
      </w:r>
      <w:r w:rsidRPr="00665EB9">
        <w:rPr>
          <w:sz w:val="24"/>
          <w:szCs w:val="24"/>
        </w:rPr>
        <w:t>kadrowe,</w:t>
      </w:r>
      <w:r w:rsidRPr="00665EB9">
        <w:rPr>
          <w:spacing w:val="75"/>
          <w:sz w:val="24"/>
          <w:szCs w:val="24"/>
        </w:rPr>
        <w:t xml:space="preserve"> </w:t>
      </w:r>
      <w:r w:rsidRPr="00665EB9">
        <w:rPr>
          <w:sz w:val="24"/>
          <w:szCs w:val="24"/>
        </w:rPr>
        <w:t>odpowiednie</w:t>
      </w:r>
      <w:r w:rsidRPr="00665EB9">
        <w:rPr>
          <w:spacing w:val="77"/>
          <w:sz w:val="24"/>
          <w:szCs w:val="24"/>
        </w:rPr>
        <w:t xml:space="preserve"> </w:t>
      </w:r>
      <w:r w:rsidRPr="00665EB9">
        <w:rPr>
          <w:sz w:val="24"/>
          <w:szCs w:val="24"/>
        </w:rPr>
        <w:t>dla</w:t>
      </w:r>
      <w:r w:rsidRPr="00665EB9">
        <w:rPr>
          <w:spacing w:val="77"/>
          <w:sz w:val="24"/>
          <w:szCs w:val="24"/>
        </w:rPr>
        <w:t xml:space="preserve"> </w:t>
      </w:r>
      <w:r w:rsidRPr="00665EB9">
        <w:rPr>
          <w:sz w:val="24"/>
          <w:szCs w:val="24"/>
        </w:rPr>
        <w:t>zapobiegania</w:t>
      </w:r>
      <w:r w:rsidRPr="00665EB9">
        <w:rPr>
          <w:spacing w:val="77"/>
          <w:sz w:val="24"/>
          <w:szCs w:val="24"/>
        </w:rPr>
        <w:t xml:space="preserve"> </w:t>
      </w:r>
      <w:r w:rsidRPr="00665EB9">
        <w:rPr>
          <w:sz w:val="24"/>
          <w:szCs w:val="24"/>
        </w:rPr>
        <w:t>dalszym przestępstwom, wykroczeniom lub nieprawidłowemu postępowaniu, w szczególności:</w:t>
      </w:r>
    </w:p>
    <w:p w14:paraId="46A8F431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1244"/>
          <w:tab w:val="left" w:pos="1246"/>
        </w:tabs>
        <w:spacing w:line="276" w:lineRule="auto"/>
        <w:ind w:right="134"/>
        <w:rPr>
          <w:sz w:val="24"/>
          <w:szCs w:val="24"/>
        </w:rPr>
      </w:pPr>
      <w:r w:rsidRPr="00665EB9">
        <w:rPr>
          <w:sz w:val="24"/>
          <w:szCs w:val="24"/>
        </w:rPr>
        <w:t xml:space="preserve">zerwał wszelkie powiązania z osobami lub podmiotami odpowiedzialnymi za nieprawidłowe postępowanie </w:t>
      </w:r>
      <w:r w:rsidRPr="00665EB9">
        <w:rPr>
          <w:spacing w:val="-2"/>
          <w:sz w:val="24"/>
          <w:szCs w:val="24"/>
        </w:rPr>
        <w:t>Wykonawcy,</w:t>
      </w:r>
    </w:p>
    <w:p w14:paraId="5AACD052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1245"/>
        </w:tabs>
        <w:spacing w:line="229" w:lineRule="exact"/>
        <w:ind w:left="1245" w:hanging="284"/>
        <w:rPr>
          <w:sz w:val="24"/>
          <w:szCs w:val="24"/>
        </w:rPr>
      </w:pPr>
      <w:r w:rsidRPr="00665EB9">
        <w:rPr>
          <w:sz w:val="24"/>
          <w:szCs w:val="24"/>
        </w:rPr>
        <w:t>zreorganizował</w:t>
      </w:r>
      <w:r w:rsidRPr="00665EB9">
        <w:rPr>
          <w:spacing w:val="-10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personel,</w:t>
      </w:r>
    </w:p>
    <w:p w14:paraId="32C0AF6F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1245"/>
        </w:tabs>
        <w:spacing w:before="32"/>
        <w:ind w:left="1245" w:hanging="284"/>
        <w:rPr>
          <w:sz w:val="24"/>
          <w:szCs w:val="24"/>
        </w:rPr>
      </w:pPr>
      <w:r w:rsidRPr="00665EB9">
        <w:rPr>
          <w:sz w:val="24"/>
          <w:szCs w:val="24"/>
        </w:rPr>
        <w:t>wdrożył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system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sprawozdawczości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kontroli,</w:t>
      </w:r>
    </w:p>
    <w:p w14:paraId="25170068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1244"/>
          <w:tab w:val="left" w:pos="1246"/>
        </w:tabs>
        <w:spacing w:before="36" w:line="276" w:lineRule="auto"/>
        <w:ind w:right="139"/>
        <w:rPr>
          <w:sz w:val="24"/>
          <w:szCs w:val="24"/>
        </w:rPr>
      </w:pPr>
      <w:r w:rsidRPr="00665EB9">
        <w:rPr>
          <w:sz w:val="24"/>
          <w:szCs w:val="24"/>
        </w:rPr>
        <w:t>utworzył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struktury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audytu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wewnętrznego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monitorowania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przestrzegania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przepisów,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wewnętrznych regulacji lub standardów,</w:t>
      </w:r>
    </w:p>
    <w:p w14:paraId="7E774967" w14:textId="77777777" w:rsidR="00D973D5" w:rsidRPr="00665EB9" w:rsidRDefault="00000000">
      <w:pPr>
        <w:pStyle w:val="Akapitzlist"/>
        <w:numPr>
          <w:ilvl w:val="3"/>
          <w:numId w:val="17"/>
        </w:numPr>
        <w:tabs>
          <w:tab w:val="left" w:pos="1244"/>
          <w:tab w:val="left" w:pos="1246"/>
        </w:tabs>
        <w:spacing w:line="276" w:lineRule="auto"/>
        <w:ind w:right="135"/>
        <w:rPr>
          <w:sz w:val="24"/>
          <w:szCs w:val="24"/>
        </w:rPr>
      </w:pPr>
      <w:r w:rsidRPr="00665EB9">
        <w:rPr>
          <w:sz w:val="24"/>
          <w:szCs w:val="24"/>
        </w:rPr>
        <w:t>wprowadził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wewnętrzne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regulacje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dotyczące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odpowiedzialności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odszkodowań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nieprzestrzeganie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przepisów, wewnętrznych regulacji lub standardów.</w:t>
      </w:r>
    </w:p>
    <w:p w14:paraId="4147FA64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line="276" w:lineRule="auto"/>
        <w:ind w:right="130" w:hanging="360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Zamawiający ocenia, czy podjęte przez Wykonawcę czynności, o których mowa w ust. powyżej, są wystarczające do wykazania jego rzetelności, uwzględniając wagę i szczególne okoliczności czynu Wykonawcy. Zamawiający wyklucza Wykonawcę jeśli podjęte przez Wykonawcę czynności, o których mowa w ust. powyżej, nie są wystarczające do wykazania jego rzetelności.</w:t>
      </w:r>
    </w:p>
    <w:p w14:paraId="015D9F7B" w14:textId="77777777" w:rsidR="00D973D5" w:rsidRPr="00665EB9" w:rsidRDefault="00000000" w:rsidP="006E06D5">
      <w:pPr>
        <w:pStyle w:val="Akapitzlist"/>
        <w:numPr>
          <w:ilvl w:val="1"/>
          <w:numId w:val="17"/>
        </w:numPr>
        <w:tabs>
          <w:tab w:val="left" w:pos="679"/>
        </w:tabs>
        <w:ind w:left="679" w:hanging="395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Wykluczenie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następuje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zgodnie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 art.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111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ustawy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pacing w:val="-4"/>
          <w:sz w:val="24"/>
          <w:szCs w:val="24"/>
        </w:rPr>
        <w:t>Pzp.</w:t>
      </w:r>
    </w:p>
    <w:p w14:paraId="7FBBDA4B" w14:textId="77777777" w:rsidR="00D973D5" w:rsidRPr="00665EB9" w:rsidRDefault="00000000">
      <w:pPr>
        <w:pStyle w:val="Akapitzlist"/>
        <w:numPr>
          <w:ilvl w:val="1"/>
          <w:numId w:val="17"/>
        </w:numPr>
        <w:tabs>
          <w:tab w:val="left" w:pos="680"/>
        </w:tabs>
        <w:spacing w:before="33" w:line="278" w:lineRule="auto"/>
        <w:ind w:right="140" w:hanging="360"/>
        <w:jc w:val="both"/>
        <w:rPr>
          <w:sz w:val="24"/>
          <w:szCs w:val="24"/>
        </w:rPr>
      </w:pPr>
      <w:r w:rsidRPr="00665EB9">
        <w:rPr>
          <w:sz w:val="24"/>
          <w:szCs w:val="24"/>
        </w:rPr>
        <w:t xml:space="preserve">Wykonawca może zostać wykluczony przez Zamawiającego na każdym etapie postępowania o udzielenie </w:t>
      </w:r>
      <w:r w:rsidRPr="00665EB9">
        <w:rPr>
          <w:spacing w:val="-2"/>
          <w:sz w:val="24"/>
          <w:szCs w:val="24"/>
        </w:rPr>
        <w:t>zamówienia.</w:t>
      </w:r>
    </w:p>
    <w:p w14:paraId="64B25A51" w14:textId="77777777" w:rsidR="00D973D5" w:rsidRPr="00665EB9" w:rsidRDefault="00000000">
      <w:pPr>
        <w:pStyle w:val="Tekstpodstawowy"/>
        <w:spacing w:before="100"/>
        <w:ind w:left="0"/>
        <w:jc w:val="left"/>
        <w:rPr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30C743" wp14:editId="40593566">
                <wp:simplePos x="0" y="0"/>
                <wp:positionH relativeFrom="page">
                  <wp:posOffset>701344</wp:posOffset>
                </wp:positionH>
                <wp:positionV relativeFrom="paragraph">
                  <wp:posOffset>225125</wp:posOffset>
                </wp:positionV>
                <wp:extent cx="6160135" cy="6051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60515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5BA15EF2" w14:textId="77777777" w:rsidR="00D973D5" w:rsidRDefault="00000000">
                            <w:pPr>
                              <w:spacing w:line="276" w:lineRule="auto"/>
                              <w:ind w:left="28" w:right="2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0" w:name="_bookmark8"/>
                            <w:bookmarkEnd w:id="10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IX. Przedmiotowe i podmiotowe środki dowodowe. Oświadczenia i dokumenty, jakie zobowiązani są dostarczyć Wykonawcy w celu potwierdzenia spełniania warunków udziału w postępowaniu oraz wykazania braku podstaw wykluczenia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0C74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5.2pt;margin-top:17.75pt;width:485.05pt;height:4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" fillcolor="#edebe0" stroked="f">
                <v:textbox inset="0,0,0,0">
                  <w:txbxContent>
                    <w:p w14:paraId="5BA15EF2" w14:textId="77777777" w:rsidR="00D973D5" w:rsidRDefault="00000000">
                      <w:pPr>
                        <w:spacing w:line="276" w:lineRule="auto"/>
                        <w:ind w:left="28" w:right="2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bookmarkStart w:id="11" w:name="_bookmark8"/>
                      <w:bookmarkEnd w:id="11"/>
                      <w:r>
                        <w:rPr>
                          <w:b/>
                          <w:color w:val="000000"/>
                          <w:sz w:val="24"/>
                        </w:rPr>
                        <w:t>IX. Przedmiotowe i podmiotowe środki dowodowe. Oświadczenia i dokumenty, jakie zobowiązani są dostarczyć Wykonawcy w celu potwierdzenia spełniania warunków udziału w postępowaniu oraz wykazania braku podstaw wykluczenia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3FD089" w14:textId="77777777" w:rsidR="00D973D5" w:rsidRPr="00665EB9" w:rsidRDefault="00000000">
      <w:pPr>
        <w:pStyle w:val="Akapitzlist"/>
        <w:numPr>
          <w:ilvl w:val="0"/>
          <w:numId w:val="12"/>
        </w:numPr>
        <w:tabs>
          <w:tab w:val="left" w:pos="678"/>
          <w:tab w:val="left" w:pos="680"/>
        </w:tabs>
        <w:spacing w:line="276" w:lineRule="auto"/>
        <w:ind w:right="130"/>
        <w:rPr>
          <w:sz w:val="24"/>
          <w:szCs w:val="24"/>
        </w:rPr>
      </w:pPr>
      <w:r w:rsidRPr="00665EB9">
        <w:rPr>
          <w:sz w:val="24"/>
          <w:szCs w:val="24"/>
        </w:rPr>
        <w:t>Do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zobowiązany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jest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dołączyć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aktualne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dzień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składania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oświadczenie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o braku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podstaw wykluczenia z postępowania oraz o spełnianiu warunków udziału w postępowaniu - zgodnie z </w:t>
      </w:r>
      <w:r w:rsidRPr="00665EB9">
        <w:rPr>
          <w:b/>
          <w:sz w:val="24"/>
          <w:szCs w:val="24"/>
        </w:rPr>
        <w:t>Załącznikiem nr 3 do SWZ</w:t>
      </w:r>
      <w:r w:rsidRPr="00665EB9">
        <w:rPr>
          <w:sz w:val="24"/>
          <w:szCs w:val="24"/>
        </w:rPr>
        <w:t>.</w:t>
      </w:r>
    </w:p>
    <w:p w14:paraId="102FDBF5" w14:textId="77777777" w:rsidR="00D973D5" w:rsidRPr="00665EB9" w:rsidRDefault="00000000">
      <w:pPr>
        <w:pStyle w:val="Akapitzlist"/>
        <w:numPr>
          <w:ilvl w:val="0"/>
          <w:numId w:val="12"/>
        </w:numPr>
        <w:tabs>
          <w:tab w:val="left" w:pos="678"/>
          <w:tab w:val="left" w:pos="680"/>
        </w:tabs>
        <w:spacing w:before="1"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Informacje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zawarte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oświadczeniu,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którym mowa w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ust.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1 stanowią wstępne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potwierdzenie,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że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nie podlega wykluczeniu oraz spełnia warunki udziału w postępowaniu.</w:t>
      </w:r>
    </w:p>
    <w:p w14:paraId="171604B9" w14:textId="77777777" w:rsidR="00D973D5" w:rsidRPr="00665EB9" w:rsidRDefault="00000000">
      <w:pPr>
        <w:pStyle w:val="Akapitzlist"/>
        <w:numPr>
          <w:ilvl w:val="0"/>
          <w:numId w:val="12"/>
        </w:numPr>
        <w:tabs>
          <w:tab w:val="left" w:pos="678"/>
          <w:tab w:val="left" w:pos="680"/>
        </w:tabs>
        <w:spacing w:line="276" w:lineRule="auto"/>
        <w:ind w:right="130"/>
        <w:rPr>
          <w:b/>
          <w:sz w:val="24"/>
          <w:szCs w:val="24"/>
        </w:rPr>
      </w:pPr>
      <w:r w:rsidRPr="00665EB9">
        <w:rPr>
          <w:sz w:val="24"/>
          <w:szCs w:val="24"/>
        </w:rPr>
        <w:t xml:space="preserve">W celu potwierdzenia, że osoba działająca w imieniu Wykonawcy jest umocowana do jego reprezentowania, Zamawiający wymaga od wykonawcy złożenia </w:t>
      </w:r>
      <w:r w:rsidRPr="00665EB9">
        <w:rPr>
          <w:b/>
          <w:sz w:val="24"/>
          <w:szCs w:val="24"/>
        </w:rPr>
        <w:t>odpisu lub informacji z Krajowego Rejestru Sądowego, Centralnej Ewidencji i Informacji o Działalności Gospodarczej lub innego właściwego rejestru</w:t>
      </w:r>
      <w:r w:rsidRPr="00665EB9">
        <w:rPr>
          <w:sz w:val="24"/>
          <w:szCs w:val="24"/>
        </w:rPr>
        <w:t>. Wykonawca nie jest zobowiązany do złożenia dokumentów, o których mowa w zdaniu 1, jeżeli Zamawiający może je uzyskać za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pomocą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bezpłatnych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ogólnodostępnych</w:t>
      </w:r>
      <w:r w:rsidRPr="00665EB9">
        <w:rPr>
          <w:spacing w:val="25"/>
          <w:sz w:val="24"/>
          <w:szCs w:val="24"/>
        </w:rPr>
        <w:t xml:space="preserve"> </w:t>
      </w:r>
      <w:r w:rsidRPr="00665EB9">
        <w:rPr>
          <w:sz w:val="24"/>
          <w:szCs w:val="24"/>
        </w:rPr>
        <w:t>baz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danych,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ile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wskazał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dane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umożliwiające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dostęp do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tych dokumentów. Jeżeli w imieniu wykonawcy działa osoba, której umocowanie do jego reprezentowania nie wynika z dokumentów, o których mowa w zdaniu 1 powyżej, Zamawiający wymaga od Wykonawcy złożenia oprócz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dokumentu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określonego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w zdaniu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1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lastRenderedPageBreak/>
        <w:t xml:space="preserve">powyżej, </w:t>
      </w:r>
      <w:r w:rsidRPr="00665EB9">
        <w:rPr>
          <w:b/>
          <w:sz w:val="24"/>
          <w:szCs w:val="24"/>
        </w:rPr>
        <w:t>pełnomocnictwa</w:t>
      </w:r>
      <w:r w:rsidRPr="00665EB9">
        <w:rPr>
          <w:b/>
          <w:spacing w:val="-1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lub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innego</w:t>
      </w:r>
      <w:r w:rsidRPr="00665EB9">
        <w:rPr>
          <w:b/>
          <w:spacing w:val="-1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dokumentu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potwierdzającego umocowanie do reprezentowania Wykonawcy.</w:t>
      </w:r>
    </w:p>
    <w:p w14:paraId="42BFE1F5" w14:textId="77777777" w:rsidR="00D973D5" w:rsidRPr="00665EB9" w:rsidRDefault="00000000">
      <w:pPr>
        <w:pStyle w:val="Nagwek2"/>
        <w:numPr>
          <w:ilvl w:val="0"/>
          <w:numId w:val="12"/>
        </w:numPr>
        <w:tabs>
          <w:tab w:val="left" w:pos="679"/>
        </w:tabs>
        <w:ind w:left="679" w:hanging="426"/>
        <w:jc w:val="both"/>
        <w:rPr>
          <w:sz w:val="24"/>
          <w:szCs w:val="24"/>
        </w:rPr>
      </w:pPr>
      <w:r w:rsidRPr="00665EB9">
        <w:rPr>
          <w:sz w:val="24"/>
          <w:szCs w:val="24"/>
          <w:u w:val="single"/>
        </w:rPr>
        <w:t>Zamawiający</w:t>
      </w:r>
      <w:r w:rsidRPr="00665EB9">
        <w:rPr>
          <w:spacing w:val="-7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w</w:t>
      </w:r>
      <w:r w:rsidRPr="00665EB9">
        <w:rPr>
          <w:spacing w:val="-8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niniejszym</w:t>
      </w:r>
      <w:r w:rsidRPr="00665EB9">
        <w:rPr>
          <w:spacing w:val="-8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postępowaniu</w:t>
      </w:r>
      <w:r w:rsidRPr="00665EB9">
        <w:rPr>
          <w:spacing w:val="-5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nie</w:t>
      </w:r>
      <w:r w:rsidRPr="00665EB9">
        <w:rPr>
          <w:spacing w:val="-8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wymaga</w:t>
      </w:r>
      <w:r w:rsidRPr="00665EB9">
        <w:rPr>
          <w:spacing w:val="-6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złożenia</w:t>
      </w:r>
      <w:r w:rsidRPr="00665EB9">
        <w:rPr>
          <w:spacing w:val="-6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przedmiotowych</w:t>
      </w:r>
      <w:r w:rsidRPr="00665EB9">
        <w:rPr>
          <w:spacing w:val="-8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środków</w:t>
      </w:r>
      <w:r w:rsidRPr="00665EB9">
        <w:rPr>
          <w:spacing w:val="-8"/>
          <w:sz w:val="24"/>
          <w:szCs w:val="24"/>
          <w:u w:val="single"/>
        </w:rPr>
        <w:t xml:space="preserve"> </w:t>
      </w:r>
      <w:r w:rsidRPr="00665EB9">
        <w:rPr>
          <w:spacing w:val="-2"/>
          <w:sz w:val="24"/>
          <w:szCs w:val="24"/>
          <w:u w:val="single"/>
        </w:rPr>
        <w:t>dowodowych.</w:t>
      </w:r>
    </w:p>
    <w:p w14:paraId="564C490C" w14:textId="77777777" w:rsidR="00D973D5" w:rsidRPr="00665EB9" w:rsidRDefault="00D973D5">
      <w:pPr>
        <w:pStyle w:val="Tekstpodstawowy"/>
        <w:spacing w:before="68"/>
        <w:ind w:left="0"/>
        <w:jc w:val="left"/>
        <w:rPr>
          <w:b/>
          <w:sz w:val="24"/>
          <w:szCs w:val="24"/>
        </w:rPr>
      </w:pPr>
    </w:p>
    <w:p w14:paraId="27C3AA78" w14:textId="77777777" w:rsidR="00D973D5" w:rsidRPr="00665EB9" w:rsidRDefault="00000000">
      <w:pPr>
        <w:pStyle w:val="Nagwek1"/>
        <w:numPr>
          <w:ilvl w:val="0"/>
          <w:numId w:val="11"/>
        </w:numPr>
        <w:tabs>
          <w:tab w:val="left" w:pos="516"/>
          <w:tab w:val="left" w:pos="9924"/>
        </w:tabs>
        <w:spacing w:before="159"/>
        <w:ind w:left="516" w:hanging="292"/>
      </w:pPr>
      <w:bookmarkStart w:id="12" w:name="_bookmark9"/>
      <w:bookmarkEnd w:id="12"/>
      <w:r w:rsidRPr="00665EB9">
        <w:rPr>
          <w:color w:val="000000"/>
          <w:shd w:val="clear" w:color="auto" w:fill="EDEBE0"/>
        </w:rPr>
        <w:t>Informacja</w:t>
      </w:r>
      <w:r w:rsidRPr="00665EB9">
        <w:rPr>
          <w:color w:val="000000"/>
          <w:spacing w:val="-5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dla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Wykonawców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wspólnie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ubiegających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się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udzielenie</w:t>
      </w:r>
      <w:r w:rsidRPr="00665EB9">
        <w:rPr>
          <w:color w:val="000000"/>
          <w:spacing w:val="-2"/>
          <w:shd w:val="clear" w:color="auto" w:fill="EDEBE0"/>
        </w:rPr>
        <w:t xml:space="preserve"> zamówienia</w:t>
      </w:r>
      <w:r w:rsidRPr="00665EB9">
        <w:rPr>
          <w:color w:val="000000"/>
          <w:shd w:val="clear" w:color="auto" w:fill="EDEBE0"/>
        </w:rPr>
        <w:tab/>
      </w:r>
    </w:p>
    <w:p w14:paraId="7269EBF5" w14:textId="17DC1F29" w:rsidR="00D973D5" w:rsidRPr="00665EB9" w:rsidRDefault="00000000" w:rsidP="003845BE">
      <w:pPr>
        <w:pStyle w:val="Akapitzlist"/>
        <w:numPr>
          <w:ilvl w:val="1"/>
          <w:numId w:val="11"/>
        </w:numPr>
        <w:tabs>
          <w:tab w:val="left" w:pos="678"/>
        </w:tabs>
        <w:spacing w:before="42"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lub inny dokument, potwierdzający umocowanie pełnomocnika do reprezentowania Wykonawców występujących wspólnie, winno być załączone do oferty w formie spełniającej wymagania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rozporządzenia</w:t>
      </w:r>
      <w:r w:rsidRPr="00665EB9">
        <w:rPr>
          <w:spacing w:val="69"/>
          <w:sz w:val="24"/>
          <w:szCs w:val="24"/>
        </w:rPr>
        <w:t xml:space="preserve"> </w:t>
      </w:r>
      <w:r w:rsidRPr="00665EB9">
        <w:rPr>
          <w:sz w:val="24"/>
          <w:szCs w:val="24"/>
        </w:rPr>
        <w:t>Prezesa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Rady</w:t>
      </w:r>
      <w:r w:rsidRPr="00665EB9">
        <w:rPr>
          <w:spacing w:val="10"/>
          <w:sz w:val="24"/>
          <w:szCs w:val="24"/>
        </w:rPr>
        <w:t xml:space="preserve"> </w:t>
      </w:r>
      <w:r w:rsidRPr="00665EB9">
        <w:rPr>
          <w:sz w:val="24"/>
          <w:szCs w:val="24"/>
        </w:rPr>
        <w:t>Ministrów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dnia</w:t>
      </w:r>
      <w:r w:rsidRPr="00665EB9">
        <w:rPr>
          <w:spacing w:val="54"/>
          <w:sz w:val="24"/>
          <w:szCs w:val="24"/>
        </w:rPr>
        <w:t xml:space="preserve"> </w:t>
      </w:r>
      <w:r w:rsidRPr="00665EB9">
        <w:rPr>
          <w:sz w:val="24"/>
          <w:szCs w:val="24"/>
        </w:rPr>
        <w:t>30</w:t>
      </w:r>
      <w:r w:rsidRPr="00665EB9">
        <w:rPr>
          <w:spacing w:val="10"/>
          <w:sz w:val="24"/>
          <w:szCs w:val="24"/>
        </w:rPr>
        <w:t xml:space="preserve"> </w:t>
      </w:r>
      <w:r w:rsidRPr="00665EB9">
        <w:rPr>
          <w:sz w:val="24"/>
          <w:szCs w:val="24"/>
        </w:rPr>
        <w:t>grudnia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2020</w:t>
      </w:r>
      <w:r w:rsidRPr="00665EB9">
        <w:rPr>
          <w:spacing w:val="10"/>
          <w:sz w:val="24"/>
          <w:szCs w:val="24"/>
        </w:rPr>
        <w:t xml:space="preserve"> </w:t>
      </w:r>
      <w:r w:rsidRPr="00665EB9">
        <w:rPr>
          <w:sz w:val="24"/>
          <w:szCs w:val="24"/>
        </w:rPr>
        <w:t>r.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sprawie</w:t>
      </w:r>
      <w:r w:rsidRPr="00665EB9">
        <w:rPr>
          <w:spacing w:val="9"/>
          <w:sz w:val="24"/>
          <w:szCs w:val="24"/>
        </w:rPr>
        <w:t xml:space="preserve"> </w:t>
      </w:r>
      <w:r w:rsidRPr="00665EB9">
        <w:rPr>
          <w:sz w:val="24"/>
          <w:szCs w:val="24"/>
        </w:rPr>
        <w:t>sposobu</w:t>
      </w:r>
      <w:r w:rsidRPr="00665EB9">
        <w:rPr>
          <w:spacing w:val="10"/>
          <w:sz w:val="24"/>
          <w:szCs w:val="24"/>
        </w:rPr>
        <w:t xml:space="preserve"> </w:t>
      </w:r>
      <w:r w:rsidRPr="00665EB9">
        <w:rPr>
          <w:sz w:val="24"/>
          <w:szCs w:val="24"/>
        </w:rPr>
        <w:t>sporządzania i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przekazywania informacji oraz wymagań technicznych dla dokumentów elektronicznych oraz środków komunikacji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elektronicznej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postępowaniu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21"/>
          <w:sz w:val="24"/>
          <w:szCs w:val="24"/>
        </w:rPr>
        <w:t xml:space="preserve"> </w:t>
      </w:r>
      <w:r w:rsidRPr="00665EB9">
        <w:rPr>
          <w:sz w:val="24"/>
          <w:szCs w:val="24"/>
        </w:rPr>
        <w:t>udzielenie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publicznego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konkursie.</w:t>
      </w:r>
      <w:r w:rsidRPr="00665EB9">
        <w:rPr>
          <w:spacing w:val="29"/>
          <w:sz w:val="24"/>
          <w:szCs w:val="24"/>
        </w:rPr>
        <w:t xml:space="preserve"> </w:t>
      </w:r>
      <w:r w:rsidRPr="00665EB9">
        <w:rPr>
          <w:sz w:val="24"/>
          <w:szCs w:val="24"/>
        </w:rPr>
        <w:t>Ustanowienie</w:t>
      </w:r>
      <w:r w:rsidR="003845BE" w:rsidRPr="00665EB9">
        <w:rPr>
          <w:sz w:val="24"/>
          <w:szCs w:val="24"/>
        </w:rPr>
        <w:t xml:space="preserve"> </w:t>
      </w:r>
      <w:r w:rsidRPr="00665EB9">
        <w:rPr>
          <w:sz w:val="24"/>
          <w:szCs w:val="24"/>
        </w:rPr>
        <w:t>pełnomocnika może wynikać z dokumentu pełnomocnictwa lub innego dokumentu np. umowy regulującej współpracę Wykonawców (umowa konsorcjum, umowa spółki cywilnej).</w:t>
      </w:r>
    </w:p>
    <w:p w14:paraId="648E1874" w14:textId="77777777" w:rsidR="00D973D5" w:rsidRPr="00665EB9" w:rsidRDefault="00000000">
      <w:pPr>
        <w:pStyle w:val="Akapitzlist"/>
        <w:numPr>
          <w:ilvl w:val="1"/>
          <w:numId w:val="11"/>
        </w:numPr>
        <w:tabs>
          <w:tab w:val="left" w:pos="676"/>
          <w:tab w:val="left" w:pos="678"/>
        </w:tabs>
        <w:spacing w:line="276" w:lineRule="auto"/>
        <w:ind w:right="140" w:hanging="452"/>
        <w:rPr>
          <w:sz w:val="24"/>
          <w:szCs w:val="24"/>
        </w:rPr>
      </w:pPr>
      <w:r w:rsidRPr="00665EB9">
        <w:rPr>
          <w:sz w:val="24"/>
          <w:szCs w:val="24"/>
        </w:rPr>
        <w:t>Wszelka korespondencja prowadzona będzie z podmiotem wskazanym jako pełnomocnik Wykonawców wspólnie ubiegających się o udzielenie zamówienia.</w:t>
      </w:r>
    </w:p>
    <w:p w14:paraId="3A4CFD1F" w14:textId="77777777" w:rsidR="00D973D5" w:rsidRPr="00665EB9" w:rsidRDefault="00000000">
      <w:pPr>
        <w:pStyle w:val="Akapitzlist"/>
        <w:numPr>
          <w:ilvl w:val="1"/>
          <w:numId w:val="11"/>
        </w:numPr>
        <w:tabs>
          <w:tab w:val="left" w:pos="678"/>
        </w:tabs>
        <w:spacing w:line="276" w:lineRule="auto"/>
        <w:ind w:right="128"/>
        <w:rPr>
          <w:sz w:val="24"/>
          <w:szCs w:val="24"/>
        </w:rPr>
      </w:pPr>
      <w:r w:rsidRPr="00665EB9">
        <w:rPr>
          <w:sz w:val="24"/>
          <w:szCs w:val="24"/>
        </w:rPr>
        <w:t>W przypadku Wykonawców wspólnie ubiegających się o udzielenie zamówienia, oświadczenie, o którym mowa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w Rozdziale IX pkt 2, składa </w:t>
      </w:r>
      <w:r w:rsidRPr="00665EB9">
        <w:rPr>
          <w:sz w:val="24"/>
          <w:szCs w:val="24"/>
          <w:u w:val="single"/>
        </w:rPr>
        <w:t>odrębnie każdy z Wykonawców</w:t>
      </w:r>
      <w:r w:rsidRPr="00665EB9">
        <w:rPr>
          <w:sz w:val="24"/>
          <w:szCs w:val="24"/>
        </w:rPr>
        <w:t>. Oświadczenia te potwierdzają brak podstaw wykluczenia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oraz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spełnianie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warunków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udziału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zakresie,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jakim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każdy z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Wykonawców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wspólnie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ubiegających się o udzielenie zamówienia, wykazuje spełnianie warunków udziału w postępowaniu (oświadczenie zawarte jest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w treści </w:t>
      </w:r>
      <w:r w:rsidRPr="00665EB9">
        <w:rPr>
          <w:b/>
          <w:sz w:val="24"/>
          <w:szCs w:val="24"/>
        </w:rPr>
        <w:t xml:space="preserve">Załącznika nr 3 do SWZ </w:t>
      </w:r>
      <w:r w:rsidRPr="00665EB9">
        <w:rPr>
          <w:sz w:val="24"/>
          <w:szCs w:val="24"/>
        </w:rPr>
        <w:t>- odpowiednio).</w:t>
      </w:r>
    </w:p>
    <w:p w14:paraId="36976614" w14:textId="77777777" w:rsidR="00D973D5" w:rsidRPr="00665EB9" w:rsidRDefault="00000000">
      <w:pPr>
        <w:pStyle w:val="Akapitzlist"/>
        <w:numPr>
          <w:ilvl w:val="1"/>
          <w:numId w:val="11"/>
        </w:numPr>
        <w:tabs>
          <w:tab w:val="left" w:pos="678"/>
        </w:tabs>
        <w:spacing w:line="276" w:lineRule="auto"/>
        <w:ind w:right="133"/>
        <w:rPr>
          <w:sz w:val="24"/>
          <w:szCs w:val="24"/>
        </w:rPr>
      </w:pPr>
      <w:r w:rsidRPr="00665EB9">
        <w:rPr>
          <w:sz w:val="24"/>
          <w:szCs w:val="24"/>
        </w:rPr>
        <w:t xml:space="preserve">Oświadczenia i dokumenty (jeżeli dotyczy) potwierdzające brak podstaw do wykluczenia z postępowania składa </w:t>
      </w:r>
      <w:r w:rsidRPr="00665EB9">
        <w:rPr>
          <w:sz w:val="24"/>
          <w:szCs w:val="24"/>
          <w:u w:val="single"/>
        </w:rPr>
        <w:t>odrębnie każdy</w:t>
      </w:r>
      <w:r w:rsidRPr="00665EB9">
        <w:rPr>
          <w:spacing w:val="40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z Wykonawców</w:t>
      </w:r>
      <w:r w:rsidRPr="00665EB9">
        <w:rPr>
          <w:sz w:val="24"/>
          <w:szCs w:val="24"/>
        </w:rPr>
        <w:t xml:space="preserve"> wspólnie ubiegających się o zamówienie.</w:t>
      </w:r>
    </w:p>
    <w:p w14:paraId="6933E29B" w14:textId="77777777" w:rsidR="00D973D5" w:rsidRPr="00665EB9" w:rsidRDefault="00000000">
      <w:pPr>
        <w:pStyle w:val="Tekstpodstawowy"/>
        <w:spacing w:before="5"/>
        <w:ind w:left="0"/>
        <w:jc w:val="left"/>
        <w:rPr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625EA6" wp14:editId="0DD5E2EB">
                <wp:simplePos x="0" y="0"/>
                <wp:positionH relativeFrom="page">
                  <wp:posOffset>701344</wp:posOffset>
                </wp:positionH>
                <wp:positionV relativeFrom="paragraph">
                  <wp:posOffset>99280</wp:posOffset>
                </wp:positionV>
                <wp:extent cx="6160135" cy="4025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4025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000B6AE3" w14:textId="77777777" w:rsidR="00D973D5" w:rsidRDefault="00000000">
                            <w:pPr>
                              <w:spacing w:line="276" w:lineRule="auto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3" w:name="_bookmark10"/>
                            <w:bookmarkEnd w:id="13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XI.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sposobie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porozumiewania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zamawiającego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Wykonawcami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przekazywania oświadczeń lub dokumentów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5EA6" id="Textbox 4" o:spid="_x0000_s1027" type="#_x0000_t202" style="position:absolute;margin-left:55.2pt;margin-top:7.8pt;width:485.05pt;height:31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" fillcolor="#edebe0" stroked="f">
                <v:textbox inset="0,0,0,0">
                  <w:txbxContent>
                    <w:p w14:paraId="000B6AE3" w14:textId="77777777" w:rsidR="00D973D5" w:rsidRDefault="00000000">
                      <w:pPr>
                        <w:spacing w:line="276" w:lineRule="auto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bookmarkStart w:id="14" w:name="_bookmark10"/>
                      <w:bookmarkEnd w:id="14"/>
                      <w:r>
                        <w:rPr>
                          <w:b/>
                          <w:color w:val="000000"/>
                          <w:sz w:val="24"/>
                        </w:rPr>
                        <w:t>XI.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sposobie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porozumiewania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zamawiającego</w:t>
                      </w:r>
                      <w:r>
                        <w:rPr>
                          <w:b/>
                          <w:color w:val="000000"/>
                          <w:spacing w:val="80"/>
                          <w:w w:val="1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Wykonawcami</w:t>
                      </w:r>
                      <w:r>
                        <w:rPr>
                          <w:b/>
                          <w:color w:val="000000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oraz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przekazywania oświadczeń lub dokumentów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89503E" w14:textId="77777777" w:rsidR="00D973D5" w:rsidRPr="00665EB9" w:rsidRDefault="00000000">
      <w:pPr>
        <w:pStyle w:val="Akapitzlist"/>
        <w:numPr>
          <w:ilvl w:val="0"/>
          <w:numId w:val="10"/>
        </w:numPr>
        <w:tabs>
          <w:tab w:val="left" w:pos="677"/>
        </w:tabs>
        <w:ind w:left="677" w:hanging="424"/>
        <w:rPr>
          <w:sz w:val="24"/>
          <w:szCs w:val="24"/>
        </w:rPr>
      </w:pPr>
      <w:r w:rsidRPr="00665EB9">
        <w:rPr>
          <w:sz w:val="24"/>
          <w:szCs w:val="24"/>
          <w:u w:val="single"/>
        </w:rPr>
        <w:t>Osobą</w:t>
      </w:r>
      <w:r w:rsidRPr="00665EB9">
        <w:rPr>
          <w:spacing w:val="-6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uprawnioną</w:t>
      </w:r>
      <w:r w:rsidRPr="00665EB9">
        <w:rPr>
          <w:spacing w:val="-5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do</w:t>
      </w:r>
      <w:r w:rsidRPr="00665EB9">
        <w:rPr>
          <w:spacing w:val="-5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kontaktu</w:t>
      </w:r>
      <w:r w:rsidRPr="00665EB9">
        <w:rPr>
          <w:spacing w:val="-4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z</w:t>
      </w:r>
      <w:r w:rsidRPr="00665EB9">
        <w:rPr>
          <w:spacing w:val="-5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Wykonawcami</w:t>
      </w:r>
      <w:r w:rsidRPr="00665EB9">
        <w:rPr>
          <w:spacing w:val="-3"/>
          <w:sz w:val="24"/>
          <w:szCs w:val="24"/>
          <w:u w:val="single"/>
        </w:rPr>
        <w:t xml:space="preserve"> </w:t>
      </w:r>
      <w:r w:rsidRPr="00665EB9">
        <w:rPr>
          <w:spacing w:val="-4"/>
          <w:sz w:val="24"/>
          <w:szCs w:val="24"/>
          <w:u w:val="single"/>
        </w:rPr>
        <w:t>jest</w:t>
      </w:r>
      <w:r w:rsidRPr="00665EB9">
        <w:rPr>
          <w:spacing w:val="-4"/>
          <w:sz w:val="24"/>
          <w:szCs w:val="24"/>
        </w:rPr>
        <w:t>:</w:t>
      </w:r>
    </w:p>
    <w:p w14:paraId="5CD81EA2" w14:textId="7C8FA52C" w:rsidR="00D973D5" w:rsidRPr="00665EB9" w:rsidRDefault="00000000">
      <w:pPr>
        <w:pStyle w:val="Tekstpodstawowy"/>
        <w:spacing w:before="34"/>
        <w:ind w:left="678"/>
        <w:rPr>
          <w:sz w:val="24"/>
          <w:szCs w:val="24"/>
        </w:rPr>
      </w:pPr>
      <w:r w:rsidRPr="00665EB9">
        <w:rPr>
          <w:b/>
          <w:sz w:val="24"/>
          <w:szCs w:val="24"/>
        </w:rPr>
        <w:t>Pani</w:t>
      </w:r>
      <w:r w:rsidRPr="00665EB9">
        <w:rPr>
          <w:b/>
          <w:spacing w:val="-6"/>
          <w:sz w:val="24"/>
          <w:szCs w:val="24"/>
        </w:rPr>
        <w:t xml:space="preserve"> </w:t>
      </w:r>
      <w:r w:rsidR="00C32D06" w:rsidRPr="00665EB9">
        <w:rPr>
          <w:b/>
          <w:sz w:val="24"/>
          <w:szCs w:val="24"/>
        </w:rPr>
        <w:t>Magdalena Krzykowska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–</w:t>
      </w:r>
      <w:r w:rsidRPr="00665EB9">
        <w:rPr>
          <w:spacing w:val="-5"/>
          <w:sz w:val="24"/>
          <w:szCs w:val="24"/>
        </w:rPr>
        <w:t xml:space="preserve"> </w:t>
      </w:r>
      <w:r w:rsidR="00C32D06" w:rsidRPr="00665EB9">
        <w:rPr>
          <w:spacing w:val="-5"/>
          <w:sz w:val="24"/>
          <w:szCs w:val="24"/>
        </w:rPr>
        <w:t>Pracownik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Działu</w:t>
      </w:r>
      <w:r w:rsidRPr="00665EB9">
        <w:rPr>
          <w:spacing w:val="-5"/>
          <w:sz w:val="24"/>
          <w:szCs w:val="24"/>
        </w:rPr>
        <w:t xml:space="preserve"> </w:t>
      </w:r>
      <w:r w:rsidR="00C32D06" w:rsidRPr="00665EB9">
        <w:rPr>
          <w:spacing w:val="-5"/>
          <w:sz w:val="24"/>
          <w:szCs w:val="24"/>
        </w:rPr>
        <w:t>Administracyjno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-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Technicznego,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adres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e-mail:</w:t>
      </w:r>
      <w:r w:rsidR="00C32D06" w:rsidRPr="00665EB9">
        <w:rPr>
          <w:color w:val="0000FF"/>
          <w:spacing w:val="-2"/>
          <w:sz w:val="24"/>
          <w:szCs w:val="24"/>
          <w:u w:val="single" w:color="0000FF"/>
        </w:rPr>
        <w:t>magdalena.krzykowska@szpitalprzasnysz.pl</w:t>
      </w:r>
    </w:p>
    <w:p w14:paraId="6A1C0AF6" w14:textId="3353D98C" w:rsidR="00D973D5" w:rsidRPr="00665EB9" w:rsidRDefault="00000000">
      <w:pPr>
        <w:pStyle w:val="Akapitzlist"/>
        <w:numPr>
          <w:ilvl w:val="0"/>
          <w:numId w:val="10"/>
        </w:numPr>
        <w:tabs>
          <w:tab w:val="left" w:pos="678"/>
        </w:tabs>
        <w:spacing w:before="37" w:line="276" w:lineRule="auto"/>
        <w:ind w:right="141"/>
        <w:rPr>
          <w:sz w:val="24"/>
          <w:szCs w:val="24"/>
        </w:rPr>
      </w:pPr>
      <w:r w:rsidRPr="00665EB9">
        <w:rPr>
          <w:sz w:val="24"/>
          <w:szCs w:val="24"/>
        </w:rPr>
        <w:t>Postępowanie prowadzone jest w języku polskim w formie elektronicznej za pośrednictwem platformy zakupowej (</w:t>
      </w:r>
      <w:r w:rsidRPr="00665EB9">
        <w:rPr>
          <w:color w:val="0000FF"/>
          <w:sz w:val="24"/>
          <w:szCs w:val="24"/>
          <w:u w:val="single" w:color="0000FF"/>
        </w:rPr>
        <w:t>platformazakupowa.pl</w:t>
      </w:r>
      <w:r w:rsidRPr="00665EB9">
        <w:rPr>
          <w:color w:val="1154CC"/>
          <w:sz w:val="24"/>
          <w:szCs w:val="24"/>
          <w:u w:val="single" w:color="0000FF"/>
        </w:rPr>
        <w:t>)</w:t>
      </w:r>
      <w:r w:rsidRPr="00665EB9">
        <w:rPr>
          <w:color w:val="1154CC"/>
          <w:sz w:val="24"/>
          <w:szCs w:val="24"/>
        </w:rPr>
        <w:t xml:space="preserve"> </w:t>
      </w:r>
      <w:r w:rsidRPr="00665EB9">
        <w:rPr>
          <w:sz w:val="24"/>
          <w:szCs w:val="24"/>
        </w:rPr>
        <w:t>dostępne pod adresem:</w:t>
      </w:r>
      <w:r w:rsidRPr="00665EB9">
        <w:rPr>
          <w:spacing w:val="40"/>
          <w:sz w:val="24"/>
          <w:szCs w:val="24"/>
        </w:rPr>
        <w:t xml:space="preserve"> </w:t>
      </w:r>
      <w:hyperlink r:id="rId10" w:history="1">
        <w:r w:rsidR="00C32D06" w:rsidRPr="00665EB9">
          <w:rPr>
            <w:rStyle w:val="Hipercze"/>
            <w:sz w:val="24"/>
            <w:szCs w:val="24"/>
          </w:rPr>
          <w:t>https://platformazakupowa.pl</w:t>
        </w:r>
      </w:hyperlink>
    </w:p>
    <w:p w14:paraId="4856F03C" w14:textId="77777777" w:rsidR="00D973D5" w:rsidRPr="00665EB9" w:rsidRDefault="00000000">
      <w:pPr>
        <w:pStyle w:val="Akapitzlist"/>
        <w:numPr>
          <w:ilvl w:val="0"/>
          <w:numId w:val="10"/>
        </w:numPr>
        <w:tabs>
          <w:tab w:val="left" w:pos="678"/>
          <w:tab w:val="left" w:pos="680"/>
        </w:tabs>
        <w:spacing w:before="3" w:line="276" w:lineRule="auto"/>
        <w:ind w:left="680" w:right="250" w:hanging="428"/>
        <w:rPr>
          <w:sz w:val="24"/>
          <w:szCs w:val="24"/>
        </w:rPr>
      </w:pPr>
      <w:r w:rsidRPr="00665EB9">
        <w:rPr>
          <w:sz w:val="24"/>
          <w:szCs w:val="24"/>
        </w:rPr>
        <w:t xml:space="preserve">Zamawiający, zgodnie z § 11 ust. 2 ROZPORZĄDZENIE PREZESA RADY MINISTRÓW z dnia 30 grudnia 2020 r. </w:t>
      </w:r>
      <w:r w:rsidRPr="00665EB9">
        <w:rPr>
          <w:i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665EB9">
        <w:rPr>
          <w:sz w:val="24"/>
          <w:szCs w:val="24"/>
        </w:rPr>
        <w:t xml:space="preserve">zamieszcza wymagania dotyczące specyfikacji połączenia, formatu przesyłanych danych oraz szyfrowania i oznaczania czasu przekazania i odbioru danych za pośrednictwem </w:t>
      </w:r>
      <w:hyperlink r:id="rId11">
        <w:r w:rsidRPr="00665EB9">
          <w:rPr>
            <w:color w:val="1154CC"/>
            <w:sz w:val="24"/>
            <w:szCs w:val="24"/>
            <w:u w:val="single" w:color="1154CC"/>
          </w:rPr>
          <w:t>platformazakupowa.p</w:t>
        </w:r>
      </w:hyperlink>
      <w:hyperlink r:id="rId12">
        <w:r w:rsidRPr="00665EB9">
          <w:rPr>
            <w:color w:val="1154CC"/>
            <w:sz w:val="24"/>
            <w:szCs w:val="24"/>
            <w:u w:val="single" w:color="1154CC"/>
          </w:rPr>
          <w:t>l</w:t>
        </w:r>
        <w:r w:rsidRPr="00665EB9">
          <w:rPr>
            <w:sz w:val="24"/>
            <w:szCs w:val="24"/>
          </w:rPr>
          <w:t>,</w:t>
        </w:r>
      </w:hyperlink>
      <w:r w:rsidRPr="00665EB9">
        <w:rPr>
          <w:sz w:val="24"/>
          <w:szCs w:val="24"/>
        </w:rPr>
        <w:t xml:space="preserve"> tj.:</w:t>
      </w:r>
    </w:p>
    <w:p w14:paraId="4A4B0889" w14:textId="77777777" w:rsidR="00D973D5" w:rsidRPr="00665EB9" w:rsidRDefault="00000000">
      <w:pPr>
        <w:pStyle w:val="Akapitzlist"/>
        <w:numPr>
          <w:ilvl w:val="1"/>
          <w:numId w:val="10"/>
        </w:numPr>
        <w:tabs>
          <w:tab w:val="left" w:pos="961"/>
          <w:tab w:val="left" w:pos="1010"/>
        </w:tabs>
        <w:spacing w:before="7" w:line="276" w:lineRule="auto"/>
        <w:ind w:right="583" w:hanging="281"/>
        <w:rPr>
          <w:sz w:val="24"/>
          <w:szCs w:val="24"/>
        </w:rPr>
      </w:pPr>
      <w:r w:rsidRPr="00665EB9">
        <w:rPr>
          <w:sz w:val="24"/>
          <w:szCs w:val="24"/>
        </w:rPr>
        <w:tab/>
        <w:t>komputer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klasy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PC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zainstalowanym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systemem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operacyjnym Microsoft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Windows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XP/Vista/Windows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7/ Windows 8 /Windows 10;</w:t>
      </w:r>
    </w:p>
    <w:p w14:paraId="3B934856" w14:textId="77777777" w:rsidR="00D973D5" w:rsidRPr="00665EB9" w:rsidRDefault="00000000">
      <w:pPr>
        <w:pStyle w:val="Akapitzlist"/>
        <w:numPr>
          <w:ilvl w:val="0"/>
          <w:numId w:val="9"/>
        </w:numPr>
        <w:tabs>
          <w:tab w:val="left" w:pos="970"/>
          <w:tab w:val="left" w:pos="1006"/>
        </w:tabs>
        <w:spacing w:line="276" w:lineRule="auto"/>
        <w:ind w:right="1128" w:hanging="303"/>
        <w:rPr>
          <w:sz w:val="24"/>
          <w:szCs w:val="24"/>
        </w:rPr>
      </w:pP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przypadku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komputera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systemem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operacyjnym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Microsoft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Windows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7/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lastRenderedPageBreak/>
        <w:t>Windows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8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przeglądarka MS Internet Explorer 10.0 (lub nowsza) z obsługą Active X lub dla systemów operacyjnych XP/Vista/Windows 7/Windows 8 przeglądarka Firefox z obsługą Javy, siła szyfrowania: 128bit.</w:t>
      </w:r>
    </w:p>
    <w:p w14:paraId="1C4AD98B" w14:textId="77777777" w:rsidR="00D973D5" w:rsidRPr="00665EB9" w:rsidRDefault="00000000">
      <w:pPr>
        <w:pStyle w:val="Akapitzlist"/>
        <w:numPr>
          <w:ilvl w:val="0"/>
          <w:numId w:val="9"/>
        </w:numPr>
        <w:tabs>
          <w:tab w:val="left" w:pos="947"/>
          <w:tab w:val="left" w:pos="961"/>
        </w:tabs>
        <w:spacing w:line="276" w:lineRule="auto"/>
        <w:ind w:left="961" w:right="310" w:hanging="281"/>
        <w:rPr>
          <w:sz w:val="24"/>
          <w:szCs w:val="24"/>
        </w:rPr>
      </w:pPr>
      <w:r w:rsidRPr="00665EB9">
        <w:rPr>
          <w:sz w:val="24"/>
          <w:szCs w:val="24"/>
        </w:rPr>
        <w:t>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przypadku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komputera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systemem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operacyjnym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Microsoft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Windows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10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przeglądarka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MS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Internet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Explorer 11 z obsługą Active X lub Firefox z obsługą Javy, siła szyfrowania: 128bit;</w:t>
      </w:r>
    </w:p>
    <w:p w14:paraId="7E887C37" w14:textId="77777777" w:rsidR="00D973D5" w:rsidRPr="00665EB9" w:rsidRDefault="00000000">
      <w:pPr>
        <w:pStyle w:val="Akapitzlist"/>
        <w:numPr>
          <w:ilvl w:val="0"/>
          <w:numId w:val="9"/>
        </w:numPr>
        <w:tabs>
          <w:tab w:val="left" w:pos="1010"/>
        </w:tabs>
        <w:spacing w:line="229" w:lineRule="exact"/>
        <w:ind w:left="1010" w:hanging="301"/>
        <w:rPr>
          <w:sz w:val="24"/>
          <w:szCs w:val="24"/>
        </w:rPr>
      </w:pPr>
      <w:r w:rsidRPr="00665EB9">
        <w:rPr>
          <w:sz w:val="24"/>
          <w:szCs w:val="24"/>
        </w:rPr>
        <w:t>podłączenie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Internetu: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min.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56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Kb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komputer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(zalecane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szerokopasmowe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łącze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internetowe);</w:t>
      </w:r>
    </w:p>
    <w:p w14:paraId="55123833" w14:textId="77777777" w:rsidR="00D973D5" w:rsidRPr="00665EB9" w:rsidRDefault="00000000">
      <w:pPr>
        <w:pStyle w:val="Akapitzlist"/>
        <w:numPr>
          <w:ilvl w:val="0"/>
          <w:numId w:val="9"/>
        </w:numPr>
        <w:tabs>
          <w:tab w:val="left" w:pos="961"/>
          <w:tab w:val="left" w:pos="998"/>
        </w:tabs>
        <w:spacing w:before="34" w:line="276" w:lineRule="auto"/>
        <w:ind w:left="961" w:right="1109" w:hanging="281"/>
        <w:rPr>
          <w:sz w:val="24"/>
          <w:szCs w:val="24"/>
        </w:rPr>
      </w:pPr>
      <w:r w:rsidRPr="00665EB9">
        <w:rPr>
          <w:sz w:val="24"/>
          <w:szCs w:val="24"/>
        </w:rPr>
        <w:tab/>
        <w:t>podłączony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wbudowany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komputera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czytnik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karty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kryptograficznej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wydanej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przez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wystawcę certyfikatu używanego przez Wykonawcę.</w:t>
      </w:r>
    </w:p>
    <w:p w14:paraId="3702DDDC" w14:textId="77777777" w:rsidR="00D973D5" w:rsidRPr="00665EB9" w:rsidRDefault="00000000">
      <w:pPr>
        <w:pStyle w:val="Akapitzlist"/>
        <w:numPr>
          <w:ilvl w:val="0"/>
          <w:numId w:val="10"/>
        </w:numPr>
        <w:tabs>
          <w:tab w:val="left" w:pos="680"/>
        </w:tabs>
        <w:spacing w:before="2"/>
        <w:ind w:left="680" w:hanging="427"/>
        <w:rPr>
          <w:sz w:val="24"/>
          <w:szCs w:val="24"/>
        </w:rPr>
      </w:pPr>
      <w:r w:rsidRPr="00665EB9">
        <w:rPr>
          <w:sz w:val="24"/>
          <w:szCs w:val="24"/>
        </w:rPr>
        <w:t>Wykonawca,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przystępując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niniejszego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udzielenie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publicznego:</w:t>
      </w:r>
    </w:p>
    <w:p w14:paraId="040618E4" w14:textId="77777777" w:rsidR="00D973D5" w:rsidRPr="00665EB9" w:rsidRDefault="00000000">
      <w:pPr>
        <w:pStyle w:val="Akapitzlist"/>
        <w:numPr>
          <w:ilvl w:val="0"/>
          <w:numId w:val="8"/>
        </w:numPr>
        <w:tabs>
          <w:tab w:val="left" w:pos="1022"/>
          <w:tab w:val="left" w:pos="1069"/>
        </w:tabs>
        <w:spacing w:before="39" w:line="276" w:lineRule="auto"/>
        <w:ind w:right="329" w:hanging="360"/>
        <w:rPr>
          <w:sz w:val="24"/>
          <w:szCs w:val="24"/>
        </w:rPr>
      </w:pPr>
      <w:r w:rsidRPr="00665EB9">
        <w:rPr>
          <w:sz w:val="24"/>
          <w:szCs w:val="24"/>
        </w:rPr>
        <w:t>akceptuje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warunki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korzystania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platformazakupowa.pl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określone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Regulaminie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zamieszczonym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stronie internetowej pod linkiem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 zakładce „Regulamin" oraz uznaje go za wiążący,</w:t>
      </w:r>
    </w:p>
    <w:p w14:paraId="78F59FBE" w14:textId="52B6599E" w:rsidR="00D973D5" w:rsidRPr="00665EB9" w:rsidRDefault="00000000" w:rsidP="00665EB9">
      <w:pPr>
        <w:pStyle w:val="Akapitzlist"/>
        <w:numPr>
          <w:ilvl w:val="0"/>
          <w:numId w:val="8"/>
        </w:numPr>
        <w:tabs>
          <w:tab w:val="left" w:pos="1022"/>
          <w:tab w:val="left" w:pos="1069"/>
        </w:tabs>
        <w:spacing w:line="276" w:lineRule="auto"/>
        <w:ind w:right="2198" w:hanging="360"/>
        <w:rPr>
          <w:sz w:val="24"/>
          <w:szCs w:val="24"/>
        </w:rPr>
      </w:pPr>
      <w:r w:rsidRPr="00665EB9">
        <w:rPr>
          <w:sz w:val="24"/>
          <w:szCs w:val="24"/>
        </w:rPr>
        <w:t>zapoznał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stosuje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się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Instrukcji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składania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ofert/wniosków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dostępnej</w:t>
      </w:r>
      <w:r w:rsid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pod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adresem:</w:t>
      </w:r>
      <w:r w:rsidR="00665EB9">
        <w:rPr>
          <w:sz w:val="24"/>
          <w:szCs w:val="24"/>
        </w:rPr>
        <w:t xml:space="preserve"> </w:t>
      </w:r>
      <w:hyperlink r:id="rId13" w:history="1">
        <w:r w:rsidR="006D67CA" w:rsidRPr="00231BBA">
          <w:rPr>
            <w:rStyle w:val="Hipercze"/>
            <w:spacing w:val="-2"/>
            <w:sz w:val="24"/>
            <w:szCs w:val="24"/>
          </w:rPr>
          <w:t>https://drive.google.com/file/d/1Kd1DttbBeiNWt4q4slS4t76lZVKPbkyD/view</w:t>
        </w:r>
      </w:hyperlink>
      <w:hyperlink r:id="rId14">
        <w:r w:rsidRPr="00665EB9">
          <w:rPr>
            <w:spacing w:val="-2"/>
            <w:sz w:val="24"/>
            <w:szCs w:val="24"/>
          </w:rPr>
          <w:t>.</w:t>
        </w:r>
      </w:hyperlink>
    </w:p>
    <w:p w14:paraId="0F794458" w14:textId="77777777" w:rsidR="00D973D5" w:rsidRPr="00665EB9" w:rsidRDefault="00000000">
      <w:pPr>
        <w:pStyle w:val="Akapitzlist"/>
        <w:numPr>
          <w:ilvl w:val="0"/>
          <w:numId w:val="10"/>
        </w:numPr>
        <w:tabs>
          <w:tab w:val="left" w:pos="678"/>
          <w:tab w:val="left" w:pos="680"/>
        </w:tabs>
        <w:spacing w:before="79" w:line="276" w:lineRule="auto"/>
        <w:ind w:left="680" w:right="249" w:hanging="428"/>
        <w:rPr>
          <w:sz w:val="24"/>
          <w:szCs w:val="24"/>
        </w:rPr>
      </w:pPr>
      <w:r w:rsidRPr="00665EB9">
        <w:rPr>
          <w:b/>
          <w:sz w:val="24"/>
          <w:szCs w:val="24"/>
        </w:rPr>
        <w:t>Zamawiający</w:t>
      </w:r>
      <w:r w:rsidRPr="00665EB9">
        <w:rPr>
          <w:b/>
          <w:spacing w:val="-1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nie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ponosi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odpowiedzialności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za</w:t>
      </w:r>
      <w:r w:rsidRPr="00665EB9">
        <w:rPr>
          <w:b/>
          <w:spacing w:val="-1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złożenie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oferty</w:t>
      </w:r>
      <w:r w:rsidRPr="00665EB9">
        <w:rPr>
          <w:b/>
          <w:spacing w:val="-1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w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sposób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niezgodny</w:t>
      </w:r>
      <w:r w:rsidRPr="00665EB9">
        <w:rPr>
          <w:b/>
          <w:spacing w:val="-1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z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Instrukcją</w:t>
      </w:r>
      <w:r w:rsidRPr="00665EB9">
        <w:rPr>
          <w:b/>
          <w:spacing w:val="-1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 xml:space="preserve">korzystania z platformy zakupowej </w:t>
      </w:r>
      <w:hyperlink r:id="rId15">
        <w:r w:rsidRPr="00665EB9">
          <w:rPr>
            <w:b/>
            <w:sz w:val="24"/>
            <w:szCs w:val="24"/>
          </w:rPr>
          <w:t>(</w:t>
        </w:r>
      </w:hyperlink>
      <w:hyperlink r:id="rId16">
        <w:r w:rsidRPr="00665EB9">
          <w:rPr>
            <w:color w:val="1154CC"/>
            <w:sz w:val="24"/>
            <w:szCs w:val="24"/>
            <w:u w:val="single" w:color="1154CC"/>
          </w:rPr>
          <w:t>platformazakupowa.p</w:t>
        </w:r>
      </w:hyperlink>
      <w:hyperlink r:id="rId17">
        <w:r w:rsidRPr="00665EB9">
          <w:rPr>
            <w:color w:val="1154CC"/>
            <w:sz w:val="24"/>
            <w:szCs w:val="24"/>
            <w:u w:val="single" w:color="1154CC"/>
          </w:rPr>
          <w:t>l</w:t>
        </w:r>
        <w:r w:rsidRPr="00665EB9">
          <w:rPr>
            <w:b/>
            <w:sz w:val="24"/>
            <w:szCs w:val="24"/>
          </w:rPr>
          <w:t>),</w:t>
        </w:r>
      </w:hyperlink>
      <w:r w:rsidRPr="00665EB9">
        <w:rPr>
          <w:b/>
          <w:sz w:val="24"/>
          <w:szCs w:val="24"/>
        </w:rPr>
        <w:t xml:space="preserve"> </w:t>
      </w:r>
      <w:r w:rsidRPr="00665EB9">
        <w:rPr>
          <w:sz w:val="24"/>
          <w:szCs w:val="24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E4C9B9" w14:textId="77777777" w:rsidR="00D973D5" w:rsidRPr="00665EB9" w:rsidRDefault="00000000">
      <w:pPr>
        <w:pStyle w:val="Akapitzlist"/>
        <w:numPr>
          <w:ilvl w:val="0"/>
          <w:numId w:val="10"/>
        </w:numPr>
        <w:tabs>
          <w:tab w:val="left" w:pos="678"/>
          <w:tab w:val="left" w:pos="680"/>
        </w:tabs>
        <w:spacing w:line="276" w:lineRule="auto"/>
        <w:ind w:left="680" w:right="247" w:hanging="428"/>
        <w:rPr>
          <w:sz w:val="24"/>
          <w:szCs w:val="24"/>
        </w:rPr>
      </w:pPr>
      <w:r w:rsidRPr="00665EB9">
        <w:rPr>
          <w:sz w:val="24"/>
          <w:szCs w:val="24"/>
        </w:rPr>
        <w:t>Wykonawca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może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zwrócić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się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35"/>
          <w:sz w:val="24"/>
          <w:szCs w:val="24"/>
        </w:rPr>
        <w:t xml:space="preserve">  </w:t>
      </w:r>
      <w:r w:rsidRPr="00665EB9">
        <w:rPr>
          <w:sz w:val="24"/>
          <w:szCs w:val="24"/>
        </w:rPr>
        <w:t>Zamawiającego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35"/>
          <w:sz w:val="24"/>
          <w:szCs w:val="24"/>
        </w:rPr>
        <w:t xml:space="preserve">  </w:t>
      </w:r>
      <w:r w:rsidRPr="00665EB9">
        <w:rPr>
          <w:sz w:val="24"/>
          <w:szCs w:val="24"/>
        </w:rPr>
        <w:t>wyjaśnienie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treści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SWZ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(Zamawiający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prosi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o przekazywanie pytań również w formie edytowalnej, gdyż skróci to czas udzielania wyjaśnień). Wyjaśnienia udzielone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będą niezwłocznie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na wniosek Wykonawcy,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później niż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na 2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dni przed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upływem terminu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składania ofert – </w:t>
      </w:r>
      <w:r w:rsidRPr="00665EB9">
        <w:rPr>
          <w:sz w:val="24"/>
          <w:szCs w:val="24"/>
          <w:u w:val="single"/>
        </w:rPr>
        <w:t>pod warunkiem, że wniosek o wyjaśnienie treści SWZ wpłynie do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  <w:u w:val="single"/>
        </w:rPr>
        <w:t>Zamawiającego nie później niż na 4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  <w:u w:val="single"/>
        </w:rPr>
        <w:t>dni przed upływem terminu składania ofert.</w:t>
      </w:r>
      <w:r w:rsidRPr="00665EB9">
        <w:rPr>
          <w:sz w:val="24"/>
          <w:szCs w:val="24"/>
        </w:rPr>
        <w:t xml:space="preserve"> Jeżeli wniosek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 wyjaśnienie treści SWZ nie wpłynął w terminie 4 dni przed upływem terminu składania ofert, Zamawiający nie ma obowiązku udzielania wyjaśnień SWZ oraz obowiązku przedłużania terminu składania ofert.</w:t>
      </w:r>
    </w:p>
    <w:p w14:paraId="171BA5C3" w14:textId="77777777" w:rsidR="00D973D5" w:rsidRPr="00665EB9" w:rsidRDefault="00000000">
      <w:pPr>
        <w:pStyle w:val="Tekstpodstawowy"/>
        <w:spacing w:before="16"/>
        <w:ind w:left="0"/>
        <w:jc w:val="left"/>
        <w:rPr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6F1854" wp14:editId="7E0528E0">
                <wp:simplePos x="0" y="0"/>
                <wp:positionH relativeFrom="page">
                  <wp:posOffset>701344</wp:posOffset>
                </wp:positionH>
                <wp:positionV relativeFrom="paragraph">
                  <wp:posOffset>171706</wp:posOffset>
                </wp:positionV>
                <wp:extent cx="6160135" cy="4025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4025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7799D810" w14:textId="77777777" w:rsidR="00D973D5" w:rsidRDefault="00000000">
                            <w:pPr>
                              <w:spacing w:line="276" w:lineRule="auto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5" w:name="_bookmark11"/>
                            <w:bookmarkEnd w:id="15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XII. Opis sposobu przygotowania ofert oraz dokumentów wymaganych przez Zamawiającego w SWZ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F1854" id="Textbox 5" o:spid="_x0000_s1028" type="#_x0000_t202" style="position:absolute;margin-left:55.2pt;margin-top:13.5pt;width:485.05pt;height:31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" fillcolor="#edebe0" stroked="f">
                <v:textbox inset="0,0,0,0">
                  <w:txbxContent>
                    <w:p w14:paraId="7799D810" w14:textId="77777777" w:rsidR="00D973D5" w:rsidRDefault="00000000">
                      <w:pPr>
                        <w:spacing w:line="276" w:lineRule="auto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bookmarkStart w:id="16" w:name="_bookmark11"/>
                      <w:bookmarkEnd w:id="16"/>
                      <w:r>
                        <w:rPr>
                          <w:b/>
                          <w:color w:val="000000"/>
                          <w:sz w:val="24"/>
                        </w:rPr>
                        <w:t>XII. Opis sposobu przygotowania ofert oraz dokumentów wymaganych przez Zamawiającego w SWZ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2DE5E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78"/>
          <w:tab w:val="left" w:pos="680"/>
        </w:tabs>
        <w:spacing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Każdy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może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złożyć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tylko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jedną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ofertę.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przygotowuje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przedstawia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ofertę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zgodnie z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opisem określonym w SWZ. Treść złożonej oferty musi odpowiadać treści SWZ. Oferta oraz pozostałe dokumenty, dla których Zamawiający określił wzory w formie załączników do SWZ, winny być sporządzone zgodnie z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tymi wzorami, co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do treści oraz opisu kolumn i wierszy. Zamawiający zaleca wykorzystanie formularzy dołączonych do SWZ.</w:t>
      </w:r>
    </w:p>
    <w:p w14:paraId="5B097C49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78"/>
          <w:tab w:val="left" w:pos="680"/>
        </w:tabs>
        <w:spacing w:line="276" w:lineRule="auto"/>
        <w:ind w:right="137"/>
        <w:rPr>
          <w:sz w:val="24"/>
          <w:szCs w:val="24"/>
        </w:rPr>
      </w:pPr>
      <w:r w:rsidRPr="00665EB9">
        <w:rPr>
          <w:sz w:val="24"/>
          <w:szCs w:val="24"/>
        </w:rPr>
        <w:t>Wszelkie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informacje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stanowiące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tajemnicę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przedsiębiorstwa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rozumieniu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ustawy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dnia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16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kwietnia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1993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o zwalczaniu nieuczciwej konkurencji (Dz. U. z 2020 r. poz. 1913), które Wykonawca zastrzeże jako tajemnicę przedsiębiorstwa,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powinny</w:t>
      </w:r>
      <w:r w:rsidRPr="00665EB9">
        <w:rPr>
          <w:spacing w:val="57"/>
          <w:sz w:val="24"/>
          <w:szCs w:val="24"/>
        </w:rPr>
        <w:t xml:space="preserve"> </w:t>
      </w:r>
      <w:r w:rsidRPr="00665EB9">
        <w:rPr>
          <w:sz w:val="24"/>
          <w:szCs w:val="24"/>
        </w:rPr>
        <w:t>zostać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złożone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osobnym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pliku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wraz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jednoczesnym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zaznaczeniem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polecenia</w:t>
      </w:r>
    </w:p>
    <w:p w14:paraId="15F1E8F2" w14:textId="77777777" w:rsidR="00D973D5" w:rsidRPr="00665EB9" w:rsidRDefault="00000000">
      <w:pPr>
        <w:pStyle w:val="Tekstpodstawowy"/>
        <w:spacing w:before="1" w:line="276" w:lineRule="auto"/>
        <w:ind w:right="133"/>
        <w:rPr>
          <w:sz w:val="24"/>
          <w:szCs w:val="24"/>
        </w:rPr>
      </w:pPr>
      <w:r w:rsidRPr="00665EB9">
        <w:rPr>
          <w:sz w:val="24"/>
          <w:szCs w:val="24"/>
        </w:rPr>
        <w:lastRenderedPageBreak/>
        <w:t>„</w:t>
      </w:r>
      <w:r w:rsidRPr="00665EB9">
        <w:rPr>
          <w:i/>
          <w:sz w:val="24"/>
          <w:szCs w:val="24"/>
        </w:rPr>
        <w:t>Załącznik</w:t>
      </w:r>
      <w:r w:rsidRPr="00665EB9">
        <w:rPr>
          <w:i/>
          <w:spacing w:val="-3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stanowiący</w:t>
      </w:r>
      <w:r w:rsidRPr="00665EB9">
        <w:rPr>
          <w:i/>
          <w:spacing w:val="-2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>tajemnicę</w:t>
      </w:r>
      <w:r w:rsidRPr="00665EB9">
        <w:rPr>
          <w:i/>
          <w:spacing w:val="-2"/>
          <w:sz w:val="24"/>
          <w:szCs w:val="24"/>
        </w:rPr>
        <w:t xml:space="preserve"> </w:t>
      </w:r>
      <w:r w:rsidRPr="00665EB9">
        <w:rPr>
          <w:i/>
          <w:sz w:val="24"/>
          <w:szCs w:val="24"/>
        </w:rPr>
        <w:t xml:space="preserve">przedsiębiorstwa” </w:t>
      </w:r>
      <w:r w:rsidRPr="00665EB9">
        <w:rPr>
          <w:sz w:val="24"/>
          <w:szCs w:val="24"/>
        </w:rPr>
        <w:t>lub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podobny,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następnie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wraz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plikami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stanowiącymi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jawną część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skompresowane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jednego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pliku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archiwum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(.zip).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zobowiązany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jest,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wraz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przekazaniem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tych informacji,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wykazać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spełnienie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przesłanek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określonych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art.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11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ust.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2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ustawy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dnia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16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kwietnia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1993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r.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o zwalczaniu nieuczciwej konkurencji.</w:t>
      </w:r>
    </w:p>
    <w:p w14:paraId="7C823904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78"/>
          <w:tab w:val="left" w:pos="680"/>
        </w:tabs>
        <w:spacing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79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nie</w:t>
      </w:r>
      <w:r w:rsidRPr="00665EB9">
        <w:rPr>
          <w:spacing w:val="78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ujawni</w:t>
      </w:r>
      <w:r w:rsidRPr="00665EB9">
        <w:rPr>
          <w:spacing w:val="75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informacji</w:t>
      </w:r>
      <w:r w:rsidRPr="00665EB9">
        <w:rPr>
          <w:spacing w:val="77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stanowiących</w:t>
      </w:r>
      <w:r w:rsidRPr="00665EB9">
        <w:rPr>
          <w:spacing w:val="79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tajemnicę</w:t>
      </w:r>
      <w:r w:rsidRPr="00665EB9">
        <w:rPr>
          <w:spacing w:val="78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przedsiębiorstwa</w:t>
      </w:r>
      <w:r w:rsidRPr="00665EB9">
        <w:rPr>
          <w:spacing w:val="78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rozumieniu</w:t>
      </w:r>
      <w:r w:rsidRPr="00665EB9">
        <w:rPr>
          <w:spacing w:val="78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przepisów o zwalczaniu nieuczciwej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konkurencji,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jeżeli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 wraz z przekazaniem takich informacji,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zastrzegł,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że nie mogą być one udostępnione oraz wykazał, że zastrzeżenie informacje stanowią tajemnicę przedsiębiorstwa. Wykonawca nie może zastrzec informacji, o których mowa w art. 222 ust. 5 ustawy Pzp.</w:t>
      </w:r>
    </w:p>
    <w:p w14:paraId="2AD25BFF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78"/>
          <w:tab w:val="left" w:pos="680"/>
        </w:tabs>
        <w:spacing w:line="276" w:lineRule="auto"/>
        <w:ind w:right="132"/>
        <w:rPr>
          <w:sz w:val="24"/>
          <w:szCs w:val="24"/>
        </w:rPr>
      </w:pPr>
      <w:r w:rsidRPr="00665EB9">
        <w:rPr>
          <w:sz w:val="24"/>
          <w:szCs w:val="24"/>
        </w:rPr>
        <w:t>Zastrzeżenie przez Wykonawcę tajemnicy przedsiębiorstwa bez uzasadnienia, będzie traktowane przez Zamawiającego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jako</w:t>
      </w:r>
      <w:r w:rsidRPr="00665EB9">
        <w:rPr>
          <w:spacing w:val="21"/>
          <w:sz w:val="24"/>
          <w:szCs w:val="24"/>
        </w:rPr>
        <w:t xml:space="preserve"> </w:t>
      </w:r>
      <w:r w:rsidRPr="00665EB9">
        <w:rPr>
          <w:sz w:val="24"/>
          <w:szCs w:val="24"/>
        </w:rPr>
        <w:t>bezskuteczne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ze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względu</w:t>
      </w:r>
      <w:r w:rsidRPr="00665EB9">
        <w:rPr>
          <w:spacing w:val="21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zaniechanie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przez</w:t>
      </w:r>
      <w:r w:rsidRPr="00665EB9">
        <w:rPr>
          <w:spacing w:val="21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Wykonawcę</w:t>
      </w:r>
      <w:r w:rsidRPr="00665EB9">
        <w:rPr>
          <w:spacing w:val="32"/>
          <w:sz w:val="24"/>
          <w:szCs w:val="24"/>
        </w:rPr>
        <w:t xml:space="preserve"> </w:t>
      </w:r>
      <w:r w:rsidRPr="00665EB9">
        <w:rPr>
          <w:sz w:val="24"/>
          <w:szCs w:val="24"/>
        </w:rPr>
        <w:t>podjęcia</w:t>
      </w:r>
      <w:r w:rsidRPr="00665EB9">
        <w:rPr>
          <w:spacing w:val="23"/>
          <w:sz w:val="24"/>
          <w:szCs w:val="24"/>
        </w:rPr>
        <w:t xml:space="preserve"> </w:t>
      </w:r>
      <w:r w:rsidRPr="00665EB9">
        <w:rPr>
          <w:sz w:val="24"/>
          <w:szCs w:val="24"/>
        </w:rPr>
        <w:t>niezbędnych</w:t>
      </w:r>
      <w:r w:rsidRPr="00665EB9">
        <w:rPr>
          <w:spacing w:val="24"/>
          <w:sz w:val="24"/>
          <w:szCs w:val="24"/>
        </w:rPr>
        <w:t xml:space="preserve"> </w:t>
      </w:r>
      <w:r w:rsidRPr="00665EB9">
        <w:rPr>
          <w:sz w:val="24"/>
          <w:szCs w:val="24"/>
        </w:rPr>
        <w:t>działań w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celu zachowania poufności objętych klauzulą informacji zgodnie z postanowieniami art. 18 ust. 3 Pzp, o czym Zamawiający poinformuje Wykonawcę.</w:t>
      </w:r>
    </w:p>
    <w:p w14:paraId="631FFDC2" w14:textId="6D2B110F" w:rsidR="00D973D5" w:rsidRPr="00665EB9" w:rsidRDefault="00000000">
      <w:pPr>
        <w:pStyle w:val="Akapitzlist"/>
        <w:numPr>
          <w:ilvl w:val="0"/>
          <w:numId w:val="7"/>
        </w:numPr>
        <w:tabs>
          <w:tab w:val="left" w:pos="678"/>
          <w:tab w:val="left" w:pos="680"/>
        </w:tabs>
        <w:spacing w:line="276" w:lineRule="auto"/>
        <w:ind w:right="129"/>
        <w:rPr>
          <w:sz w:val="24"/>
          <w:szCs w:val="24"/>
        </w:rPr>
      </w:pPr>
      <w:r w:rsidRPr="00665EB9">
        <w:rPr>
          <w:sz w:val="24"/>
          <w:szCs w:val="24"/>
        </w:rPr>
        <w:t xml:space="preserve">Ofertę, należy sporządzić z wykorzystaniem </w:t>
      </w:r>
      <w:r w:rsidRPr="00665EB9">
        <w:rPr>
          <w:b/>
          <w:sz w:val="24"/>
          <w:szCs w:val="24"/>
        </w:rPr>
        <w:t>Formularza ofertowego</w:t>
      </w:r>
      <w:r w:rsidRPr="00665EB9">
        <w:rPr>
          <w:sz w:val="24"/>
          <w:szCs w:val="24"/>
        </w:rPr>
        <w:t xml:space="preserve">, którego wzór stanowi </w:t>
      </w:r>
      <w:r w:rsidRPr="00665EB9">
        <w:rPr>
          <w:b/>
          <w:sz w:val="24"/>
          <w:szCs w:val="24"/>
        </w:rPr>
        <w:t>Załącznik</w:t>
      </w:r>
      <w:r w:rsidRPr="00665EB9">
        <w:rPr>
          <w:b/>
          <w:spacing w:val="40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 xml:space="preserve">nr 1 do SWZ </w:t>
      </w:r>
    </w:p>
    <w:p w14:paraId="5D56D730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78"/>
          <w:tab w:val="left" w:pos="680"/>
        </w:tabs>
        <w:spacing w:before="1" w:line="276" w:lineRule="auto"/>
        <w:ind w:right="139"/>
        <w:rPr>
          <w:sz w:val="24"/>
          <w:szCs w:val="24"/>
        </w:rPr>
      </w:pPr>
      <w:r w:rsidRPr="00665EB9">
        <w:rPr>
          <w:sz w:val="24"/>
          <w:szCs w:val="24"/>
        </w:rPr>
        <w:t>Oferta (oraz załączniki do niej) musi być podpisana przez Wykonawcę zgodnie z zasadami reprezentacji określonymi w dokumencie rejestrowym Wykonawcy, lub przez osobę upoważnioną do składania oświadczeń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woli w jego imieniu, a w przypadku Wykonawców ubiegających się wspólnie o udzielenie zamówienia przez ustanowionego pełnomocnika. Podpis powinien dawać możliwość weryfikacji osoby go składającej.</w:t>
      </w:r>
    </w:p>
    <w:p w14:paraId="678A32DD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79"/>
        </w:tabs>
        <w:spacing w:line="228" w:lineRule="exact"/>
        <w:ind w:left="679" w:hanging="426"/>
        <w:rPr>
          <w:sz w:val="24"/>
          <w:szCs w:val="24"/>
        </w:rPr>
      </w:pPr>
      <w:r w:rsidRPr="00665EB9">
        <w:rPr>
          <w:sz w:val="24"/>
          <w:szCs w:val="24"/>
        </w:rPr>
        <w:t>Ponadto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12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załącza:</w:t>
      </w:r>
    </w:p>
    <w:p w14:paraId="3BCE2DBD" w14:textId="4ECC60B9" w:rsidR="00D973D5" w:rsidRPr="00665EB9" w:rsidRDefault="00000000">
      <w:pPr>
        <w:pStyle w:val="Akapitzlist"/>
        <w:numPr>
          <w:ilvl w:val="1"/>
          <w:numId w:val="7"/>
        </w:numPr>
        <w:tabs>
          <w:tab w:val="left" w:pos="959"/>
          <w:tab w:val="left" w:pos="961"/>
        </w:tabs>
        <w:spacing w:before="37" w:line="276" w:lineRule="auto"/>
        <w:ind w:right="131"/>
        <w:rPr>
          <w:sz w:val="24"/>
          <w:szCs w:val="24"/>
        </w:rPr>
      </w:pPr>
      <w:r w:rsidRPr="00665EB9">
        <w:rPr>
          <w:b/>
          <w:sz w:val="24"/>
          <w:szCs w:val="24"/>
        </w:rPr>
        <w:t>Oświadczenie o niepodleganiu wykluczeniu z postępowania</w:t>
      </w:r>
      <w:r w:rsidR="006D67CA">
        <w:rPr>
          <w:b/>
          <w:sz w:val="24"/>
          <w:szCs w:val="24"/>
        </w:rPr>
        <w:t xml:space="preserve"> oraz spełnienia warunków udziału</w:t>
      </w:r>
      <w:r w:rsidRPr="00665EB9">
        <w:rPr>
          <w:b/>
          <w:sz w:val="24"/>
          <w:szCs w:val="24"/>
        </w:rPr>
        <w:t xml:space="preserve">. </w:t>
      </w:r>
      <w:r w:rsidRPr="00665EB9">
        <w:rPr>
          <w:sz w:val="24"/>
          <w:szCs w:val="24"/>
        </w:rPr>
        <w:t xml:space="preserve">Oświadczenie to stanowi dowód potwierdzający brak podstaw wykluczenia z postępowania na dzień składania ofert – oświadczenie należy złożyć zgodnie z wzorem stanowiącym </w:t>
      </w:r>
      <w:r w:rsidRPr="00665EB9">
        <w:rPr>
          <w:b/>
          <w:sz w:val="24"/>
          <w:szCs w:val="24"/>
        </w:rPr>
        <w:t>Załącznik nr 3 do SWZ</w:t>
      </w:r>
      <w:r w:rsidRPr="00665EB9">
        <w:rPr>
          <w:sz w:val="24"/>
          <w:szCs w:val="24"/>
        </w:rPr>
        <w:t>.</w:t>
      </w:r>
    </w:p>
    <w:p w14:paraId="6FBD8340" w14:textId="77777777" w:rsidR="00D973D5" w:rsidRPr="00665EB9" w:rsidRDefault="00000000">
      <w:pPr>
        <w:pStyle w:val="Tekstpodstawowy"/>
        <w:spacing w:line="228" w:lineRule="exact"/>
        <w:ind w:left="961"/>
        <w:rPr>
          <w:sz w:val="24"/>
          <w:szCs w:val="24"/>
        </w:rPr>
      </w:pPr>
      <w:r w:rsidRPr="00665EB9">
        <w:rPr>
          <w:sz w:val="24"/>
          <w:szCs w:val="24"/>
        </w:rPr>
        <w:t>UWAGA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–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niniejsze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oświadczenie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składają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odrębnie:</w:t>
      </w:r>
    </w:p>
    <w:p w14:paraId="5461150D" w14:textId="77777777" w:rsidR="00D973D5" w:rsidRPr="00665EB9" w:rsidRDefault="00000000">
      <w:pPr>
        <w:pStyle w:val="Tekstpodstawowy"/>
        <w:spacing w:before="34"/>
        <w:ind w:left="961"/>
        <w:rPr>
          <w:sz w:val="24"/>
          <w:szCs w:val="24"/>
        </w:rPr>
      </w:pPr>
      <w:r w:rsidRPr="00665EB9">
        <w:rPr>
          <w:sz w:val="24"/>
          <w:szCs w:val="24"/>
        </w:rPr>
        <w:t>-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Wykonawca/każdy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spośród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Wykonawców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wspólnie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ubiegających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się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udzielenie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zamówienia,</w:t>
      </w:r>
    </w:p>
    <w:p w14:paraId="3ABB7105" w14:textId="77777777" w:rsidR="00D973D5" w:rsidRPr="00665EB9" w:rsidRDefault="00000000">
      <w:pPr>
        <w:pStyle w:val="Akapitzlist"/>
        <w:numPr>
          <w:ilvl w:val="1"/>
          <w:numId w:val="7"/>
        </w:numPr>
        <w:tabs>
          <w:tab w:val="left" w:pos="959"/>
          <w:tab w:val="left" w:pos="961"/>
        </w:tabs>
        <w:spacing w:before="79" w:line="276" w:lineRule="auto"/>
        <w:ind w:right="135"/>
        <w:rPr>
          <w:sz w:val="24"/>
          <w:szCs w:val="24"/>
        </w:rPr>
      </w:pPr>
      <w:r w:rsidRPr="00665EB9">
        <w:rPr>
          <w:sz w:val="24"/>
          <w:szCs w:val="24"/>
          <w:u w:val="single"/>
        </w:rPr>
        <w:t>Jeżeli dotyczy</w:t>
      </w:r>
      <w:r w:rsidRPr="00665EB9">
        <w:rPr>
          <w:sz w:val="24"/>
          <w:szCs w:val="24"/>
        </w:rPr>
        <w:t xml:space="preserve">: </w:t>
      </w:r>
      <w:r w:rsidRPr="00665EB9">
        <w:rPr>
          <w:b/>
          <w:sz w:val="24"/>
          <w:szCs w:val="24"/>
        </w:rPr>
        <w:t xml:space="preserve">Pełnomocnictwo </w:t>
      </w:r>
      <w:r w:rsidRPr="00665EB9">
        <w:rPr>
          <w:sz w:val="24"/>
          <w:szCs w:val="24"/>
        </w:rPr>
        <w:t>(lub inny stosowny dokument) w przypadku jeżeli oferta podpisywana jest przez pełnomocnika lub gdy umocowanie do reprezentacji nie wynika z dokumentu rejestrowego Wykonawcy (również w przypadku składania oferty wspólnej);</w:t>
      </w:r>
    </w:p>
    <w:p w14:paraId="43EB8F21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79"/>
        </w:tabs>
        <w:spacing w:before="2"/>
        <w:ind w:left="679" w:hanging="426"/>
        <w:rPr>
          <w:sz w:val="24"/>
          <w:szCs w:val="24"/>
        </w:rPr>
      </w:pPr>
      <w:r w:rsidRPr="00665EB9">
        <w:rPr>
          <w:sz w:val="24"/>
          <w:szCs w:val="24"/>
          <w:u w:val="single"/>
        </w:rPr>
        <w:t>Ofertę</w:t>
      </w:r>
      <w:r w:rsidRPr="00665EB9">
        <w:rPr>
          <w:spacing w:val="-4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wraz</w:t>
      </w:r>
      <w:r w:rsidRPr="00665EB9">
        <w:rPr>
          <w:spacing w:val="-5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z</w:t>
      </w:r>
      <w:r w:rsidRPr="00665EB9">
        <w:rPr>
          <w:spacing w:val="-4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dokumentami</w:t>
      </w:r>
      <w:r w:rsidRPr="00665EB9">
        <w:rPr>
          <w:spacing w:val="-4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wymienionymi</w:t>
      </w:r>
      <w:r w:rsidRPr="00665EB9">
        <w:rPr>
          <w:spacing w:val="-5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w</w:t>
      </w:r>
      <w:r w:rsidRPr="00665EB9">
        <w:rPr>
          <w:spacing w:val="-4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ust.</w:t>
      </w:r>
      <w:r w:rsidRPr="00665EB9">
        <w:rPr>
          <w:spacing w:val="1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5</w:t>
      </w:r>
      <w:r w:rsidRPr="00665EB9">
        <w:rPr>
          <w:spacing w:val="-3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i</w:t>
      </w:r>
      <w:r w:rsidRPr="00665EB9">
        <w:rPr>
          <w:spacing w:val="-7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7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składa</w:t>
      </w:r>
      <w:r w:rsidRPr="00665EB9">
        <w:rPr>
          <w:b/>
          <w:spacing w:val="-4"/>
          <w:sz w:val="24"/>
          <w:szCs w:val="24"/>
        </w:rPr>
        <w:t xml:space="preserve"> się:</w:t>
      </w:r>
    </w:p>
    <w:p w14:paraId="3EDEB550" w14:textId="77777777" w:rsidR="00D973D5" w:rsidRPr="00665EB9" w:rsidRDefault="00000000">
      <w:pPr>
        <w:pStyle w:val="Nagwek2"/>
        <w:numPr>
          <w:ilvl w:val="0"/>
          <w:numId w:val="6"/>
        </w:numPr>
        <w:tabs>
          <w:tab w:val="left" w:pos="802"/>
        </w:tabs>
        <w:spacing w:before="30" w:line="276" w:lineRule="auto"/>
        <w:ind w:right="133" w:firstLine="0"/>
        <w:jc w:val="both"/>
        <w:rPr>
          <w:sz w:val="24"/>
          <w:szCs w:val="24"/>
        </w:rPr>
      </w:pPr>
      <w:r w:rsidRPr="00665EB9">
        <w:rPr>
          <w:sz w:val="24"/>
          <w:szCs w:val="24"/>
        </w:rPr>
        <w:t>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formie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elektronicznej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tj.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postaci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elektronicznej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opatrzonej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elektronicznym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kwalifikowanym podpisem </w:t>
      </w:r>
      <w:r w:rsidRPr="00665EB9">
        <w:rPr>
          <w:spacing w:val="-4"/>
          <w:sz w:val="24"/>
          <w:szCs w:val="24"/>
        </w:rPr>
        <w:t>lub</w:t>
      </w:r>
    </w:p>
    <w:p w14:paraId="00DE8D1E" w14:textId="77777777" w:rsidR="00D973D5" w:rsidRPr="00665EB9" w:rsidRDefault="00000000">
      <w:pPr>
        <w:pStyle w:val="Akapitzlist"/>
        <w:numPr>
          <w:ilvl w:val="0"/>
          <w:numId w:val="6"/>
        </w:numPr>
        <w:tabs>
          <w:tab w:val="left" w:pos="797"/>
        </w:tabs>
        <w:spacing w:line="229" w:lineRule="exact"/>
        <w:ind w:left="797" w:hanging="117"/>
        <w:rPr>
          <w:b/>
          <w:sz w:val="24"/>
          <w:szCs w:val="24"/>
        </w:rPr>
      </w:pPr>
      <w:r w:rsidRPr="00665EB9">
        <w:rPr>
          <w:b/>
          <w:sz w:val="24"/>
          <w:szCs w:val="24"/>
        </w:rPr>
        <w:t>w</w:t>
      </w:r>
      <w:r w:rsidRPr="00665EB9">
        <w:rPr>
          <w:b/>
          <w:spacing w:val="-9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postaci</w:t>
      </w:r>
      <w:r w:rsidRPr="00665EB9">
        <w:rPr>
          <w:b/>
          <w:spacing w:val="-8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elektronicznej</w:t>
      </w:r>
      <w:r w:rsidRPr="00665EB9">
        <w:rPr>
          <w:b/>
          <w:spacing w:val="-8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(cyfrowej),</w:t>
      </w:r>
      <w:r w:rsidRPr="00665EB9">
        <w:rPr>
          <w:b/>
          <w:spacing w:val="-8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opatrzonej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podpisem</w:t>
      </w:r>
      <w:r w:rsidRPr="00665EB9">
        <w:rPr>
          <w:b/>
          <w:spacing w:val="-5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zaufanym</w:t>
      </w:r>
      <w:r w:rsidRPr="00665EB9">
        <w:rPr>
          <w:b/>
          <w:spacing w:val="-7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lub</w:t>
      </w:r>
      <w:r w:rsidRPr="00665EB9">
        <w:rPr>
          <w:b/>
          <w:spacing w:val="-9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podpisem</w:t>
      </w:r>
      <w:r w:rsidRPr="00665EB9">
        <w:rPr>
          <w:b/>
          <w:spacing w:val="-6"/>
          <w:sz w:val="24"/>
          <w:szCs w:val="24"/>
        </w:rPr>
        <w:t xml:space="preserve"> </w:t>
      </w:r>
      <w:r w:rsidRPr="00665EB9">
        <w:rPr>
          <w:b/>
          <w:spacing w:val="-2"/>
          <w:sz w:val="24"/>
          <w:szCs w:val="24"/>
        </w:rPr>
        <w:t>osobistym.</w:t>
      </w:r>
    </w:p>
    <w:p w14:paraId="74D85D36" w14:textId="77777777" w:rsidR="00D973D5" w:rsidRPr="00665EB9" w:rsidRDefault="00000000">
      <w:pPr>
        <w:spacing w:before="36" w:line="276" w:lineRule="auto"/>
        <w:ind w:left="680" w:right="129"/>
        <w:jc w:val="both"/>
        <w:rPr>
          <w:sz w:val="24"/>
          <w:szCs w:val="24"/>
        </w:rPr>
      </w:pPr>
      <w:r w:rsidRPr="00665EB9">
        <w:rPr>
          <w:sz w:val="24"/>
          <w:szCs w:val="24"/>
        </w:rPr>
        <w:t xml:space="preserve">W procesie składania oferty na platformie </w:t>
      </w:r>
      <w:r w:rsidRPr="00665EB9">
        <w:rPr>
          <w:b/>
          <w:sz w:val="24"/>
          <w:szCs w:val="24"/>
        </w:rPr>
        <w:t xml:space="preserve">kwalifikowany podpis elektroniczny </w:t>
      </w:r>
      <w:r w:rsidRPr="00665EB9">
        <w:rPr>
          <w:sz w:val="24"/>
          <w:szCs w:val="24"/>
        </w:rPr>
        <w:t xml:space="preserve">lub </w:t>
      </w:r>
      <w:r w:rsidRPr="00665EB9">
        <w:rPr>
          <w:b/>
          <w:sz w:val="24"/>
          <w:szCs w:val="24"/>
        </w:rPr>
        <w:t xml:space="preserve">podpis zaufany </w:t>
      </w:r>
      <w:r w:rsidRPr="00665EB9">
        <w:rPr>
          <w:sz w:val="24"/>
          <w:szCs w:val="24"/>
        </w:rPr>
        <w:t xml:space="preserve">lub </w:t>
      </w:r>
      <w:r w:rsidRPr="00665EB9">
        <w:rPr>
          <w:b/>
          <w:sz w:val="24"/>
          <w:szCs w:val="24"/>
        </w:rPr>
        <w:t>podpis osobisty</w:t>
      </w:r>
      <w:r w:rsidRPr="00665EB9">
        <w:rPr>
          <w:b/>
          <w:spacing w:val="74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75"/>
          <w:sz w:val="24"/>
          <w:szCs w:val="24"/>
        </w:rPr>
        <w:t xml:space="preserve"> </w:t>
      </w:r>
      <w:r w:rsidRPr="00665EB9">
        <w:rPr>
          <w:sz w:val="24"/>
          <w:szCs w:val="24"/>
        </w:rPr>
        <w:t>składa</w:t>
      </w:r>
      <w:r w:rsidRPr="00665EB9">
        <w:rPr>
          <w:spacing w:val="75"/>
          <w:sz w:val="24"/>
          <w:szCs w:val="24"/>
        </w:rPr>
        <w:t xml:space="preserve"> </w:t>
      </w:r>
      <w:r w:rsidRPr="00665EB9">
        <w:rPr>
          <w:sz w:val="24"/>
          <w:szCs w:val="24"/>
        </w:rPr>
        <w:t>bezpośrednio</w:t>
      </w:r>
      <w:r w:rsidRPr="00665EB9">
        <w:rPr>
          <w:spacing w:val="76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75"/>
          <w:sz w:val="24"/>
          <w:szCs w:val="24"/>
        </w:rPr>
        <w:t xml:space="preserve"> </w:t>
      </w:r>
      <w:r w:rsidRPr="00665EB9">
        <w:rPr>
          <w:sz w:val="24"/>
          <w:szCs w:val="24"/>
        </w:rPr>
        <w:t>dokumencie,</w:t>
      </w:r>
      <w:r w:rsidRPr="00665EB9">
        <w:rPr>
          <w:spacing w:val="76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który</w:t>
      </w:r>
      <w:r w:rsidRPr="00665EB9">
        <w:rPr>
          <w:spacing w:val="76"/>
          <w:sz w:val="24"/>
          <w:szCs w:val="24"/>
        </w:rPr>
        <w:t xml:space="preserve"> </w:t>
      </w:r>
      <w:r w:rsidRPr="00665EB9">
        <w:rPr>
          <w:sz w:val="24"/>
          <w:szCs w:val="24"/>
        </w:rPr>
        <w:t>następnie</w:t>
      </w:r>
      <w:r w:rsidRPr="00665EB9">
        <w:rPr>
          <w:spacing w:val="75"/>
          <w:sz w:val="24"/>
          <w:szCs w:val="24"/>
        </w:rPr>
        <w:t xml:space="preserve"> </w:t>
      </w:r>
      <w:r w:rsidRPr="00665EB9">
        <w:rPr>
          <w:sz w:val="24"/>
          <w:szCs w:val="24"/>
        </w:rPr>
        <w:t>przesyła</w:t>
      </w:r>
      <w:r w:rsidRPr="00665EB9">
        <w:rPr>
          <w:spacing w:val="75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76"/>
          <w:sz w:val="24"/>
          <w:szCs w:val="24"/>
        </w:rPr>
        <w:t xml:space="preserve"> </w:t>
      </w:r>
      <w:r w:rsidRPr="00665EB9">
        <w:rPr>
          <w:sz w:val="24"/>
          <w:szCs w:val="24"/>
        </w:rPr>
        <w:t>systemu.</w:t>
      </w:r>
      <w:r w:rsidRPr="00665EB9">
        <w:rPr>
          <w:spacing w:val="76"/>
          <w:sz w:val="24"/>
          <w:szCs w:val="24"/>
        </w:rPr>
        <w:t xml:space="preserve"> </w:t>
      </w:r>
      <w:r w:rsidRPr="00665EB9">
        <w:rPr>
          <w:sz w:val="24"/>
          <w:szCs w:val="24"/>
        </w:rPr>
        <w:t>Ilekroć 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niniejszej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SWZ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jest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mowa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ofercie,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należy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to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rozumieć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również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ofertę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dodatkową,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której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mowa w rozdziale XVIII.</w:t>
      </w:r>
    </w:p>
    <w:p w14:paraId="2B7CCBFE" w14:textId="77777777" w:rsidR="00D973D5" w:rsidRPr="00665EB9" w:rsidRDefault="00000000">
      <w:pPr>
        <w:pStyle w:val="Nagwek2"/>
        <w:spacing w:line="228" w:lineRule="exact"/>
        <w:ind w:left="680"/>
        <w:rPr>
          <w:sz w:val="24"/>
          <w:szCs w:val="24"/>
        </w:rPr>
      </w:pPr>
      <w:r w:rsidRPr="00665EB9">
        <w:rPr>
          <w:spacing w:val="-2"/>
          <w:sz w:val="24"/>
          <w:szCs w:val="24"/>
          <w:u w:val="single"/>
        </w:rPr>
        <w:t>Uwaga!</w:t>
      </w:r>
    </w:p>
    <w:p w14:paraId="6DAA9986" w14:textId="77777777" w:rsidR="00D973D5" w:rsidRPr="00665EB9" w:rsidRDefault="00000000">
      <w:pPr>
        <w:pStyle w:val="Akapitzlist"/>
        <w:numPr>
          <w:ilvl w:val="1"/>
          <w:numId w:val="7"/>
        </w:numPr>
        <w:tabs>
          <w:tab w:val="left" w:pos="959"/>
          <w:tab w:val="left" w:pos="961"/>
        </w:tabs>
        <w:spacing w:before="37" w:line="276" w:lineRule="auto"/>
        <w:ind w:right="135"/>
        <w:rPr>
          <w:sz w:val="24"/>
          <w:szCs w:val="24"/>
        </w:rPr>
      </w:pPr>
      <w:r w:rsidRPr="00665EB9">
        <w:rPr>
          <w:b/>
          <w:sz w:val="24"/>
          <w:szCs w:val="24"/>
        </w:rPr>
        <w:t xml:space="preserve">Pełnomocnictwo </w:t>
      </w:r>
      <w:r w:rsidRPr="00665EB9">
        <w:rPr>
          <w:sz w:val="24"/>
          <w:szCs w:val="24"/>
        </w:rPr>
        <w:t>przekazuje się w postaci elektronicznej i opatruje kwalifikowanym podpisem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elektronicznym, podpisem zaufanym lub podpisem osobistym. W przypadku jeśli pełnomocnictwo zostało wystawione w postaci papierowej i opatrzone własnoręcznym podpisem, przekazuje się cyfrowe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odwzorowanie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tego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dokumentu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opatrzone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lastRenderedPageBreak/>
        <w:t>kwalifikowanym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podpisem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elektronicznym,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podpisem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zaufanym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lub podpisem osobistym, poświadczającym zgodność cyfrowego odwzorowania z dokumentem źródłowym (poświadczenia takiego może dokonać mocodawca lub notariusz);</w:t>
      </w:r>
    </w:p>
    <w:p w14:paraId="44D0AA1B" w14:textId="77777777" w:rsidR="00D973D5" w:rsidRPr="00665EB9" w:rsidRDefault="00000000">
      <w:pPr>
        <w:pStyle w:val="Akapitzlist"/>
        <w:numPr>
          <w:ilvl w:val="1"/>
          <w:numId w:val="7"/>
        </w:numPr>
        <w:tabs>
          <w:tab w:val="left" w:pos="959"/>
          <w:tab w:val="left" w:pos="961"/>
        </w:tabs>
        <w:spacing w:line="276" w:lineRule="auto"/>
        <w:ind w:right="133"/>
        <w:rPr>
          <w:sz w:val="24"/>
          <w:szCs w:val="24"/>
        </w:rPr>
      </w:pPr>
      <w:r w:rsidRPr="00665EB9">
        <w:rPr>
          <w:sz w:val="24"/>
          <w:szCs w:val="24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</w:t>
      </w:r>
      <w:r w:rsidRPr="00665EB9">
        <w:rPr>
          <w:b/>
          <w:sz w:val="24"/>
          <w:szCs w:val="24"/>
        </w:rPr>
        <w:t xml:space="preserve">kwalifikowanym podpisem elektronicznym </w:t>
      </w:r>
      <w:r w:rsidRPr="00665EB9">
        <w:rPr>
          <w:sz w:val="24"/>
          <w:szCs w:val="24"/>
        </w:rPr>
        <w:t xml:space="preserve">lub </w:t>
      </w:r>
      <w:r w:rsidRPr="00665EB9">
        <w:rPr>
          <w:b/>
          <w:sz w:val="24"/>
          <w:szCs w:val="24"/>
        </w:rPr>
        <w:t xml:space="preserve">podpisem zaufanym </w:t>
      </w:r>
      <w:r w:rsidRPr="00665EB9">
        <w:rPr>
          <w:sz w:val="24"/>
          <w:szCs w:val="24"/>
        </w:rPr>
        <w:t xml:space="preserve">lub </w:t>
      </w:r>
      <w:r w:rsidRPr="00665EB9">
        <w:rPr>
          <w:b/>
          <w:sz w:val="24"/>
          <w:szCs w:val="24"/>
        </w:rPr>
        <w:t xml:space="preserve">podpisem osobistym </w:t>
      </w:r>
      <w:r w:rsidRPr="00665EB9">
        <w:rPr>
          <w:sz w:val="24"/>
          <w:szCs w:val="24"/>
        </w:rPr>
        <w:t>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141AB48A" w14:textId="77777777" w:rsidR="00D973D5" w:rsidRPr="00665EB9" w:rsidRDefault="00000000">
      <w:pPr>
        <w:pStyle w:val="Nagwek2"/>
        <w:numPr>
          <w:ilvl w:val="0"/>
          <w:numId w:val="7"/>
        </w:numPr>
        <w:tabs>
          <w:tab w:val="left" w:pos="679"/>
        </w:tabs>
        <w:spacing w:line="229" w:lineRule="exact"/>
        <w:ind w:left="679" w:hanging="426"/>
        <w:jc w:val="both"/>
        <w:rPr>
          <w:b w:val="0"/>
          <w:sz w:val="24"/>
          <w:szCs w:val="24"/>
        </w:rPr>
      </w:pPr>
      <w:r w:rsidRPr="00665EB9">
        <w:rPr>
          <w:sz w:val="24"/>
          <w:szCs w:val="24"/>
          <w:u w:val="single"/>
        </w:rPr>
        <w:t>Oferta</w:t>
      </w:r>
      <w:r w:rsidRPr="00665EB9">
        <w:rPr>
          <w:spacing w:val="-10"/>
          <w:sz w:val="24"/>
          <w:szCs w:val="24"/>
          <w:u w:val="single"/>
        </w:rPr>
        <w:t xml:space="preserve"> </w:t>
      </w:r>
      <w:r w:rsidRPr="00665EB9">
        <w:rPr>
          <w:sz w:val="24"/>
          <w:szCs w:val="24"/>
          <w:u w:val="single"/>
        </w:rPr>
        <w:t>powinna</w:t>
      </w:r>
      <w:r w:rsidRPr="00665EB9">
        <w:rPr>
          <w:spacing w:val="-7"/>
          <w:sz w:val="24"/>
          <w:szCs w:val="24"/>
          <w:u w:val="single"/>
        </w:rPr>
        <w:t xml:space="preserve"> </w:t>
      </w:r>
      <w:r w:rsidRPr="00665EB9">
        <w:rPr>
          <w:spacing w:val="-4"/>
          <w:sz w:val="24"/>
          <w:szCs w:val="24"/>
          <w:u w:val="single"/>
        </w:rPr>
        <w:t>być</w:t>
      </w:r>
      <w:r w:rsidRPr="00665EB9">
        <w:rPr>
          <w:b w:val="0"/>
          <w:spacing w:val="-4"/>
          <w:sz w:val="24"/>
          <w:szCs w:val="24"/>
        </w:rPr>
        <w:t>:</w:t>
      </w:r>
    </w:p>
    <w:p w14:paraId="5F8CC6BB" w14:textId="77777777" w:rsidR="00D973D5" w:rsidRPr="00665EB9" w:rsidRDefault="00000000">
      <w:pPr>
        <w:pStyle w:val="Akapitzlist"/>
        <w:numPr>
          <w:ilvl w:val="1"/>
          <w:numId w:val="7"/>
        </w:numPr>
        <w:tabs>
          <w:tab w:val="left" w:pos="926"/>
        </w:tabs>
        <w:spacing w:before="72"/>
        <w:ind w:left="926" w:hanging="217"/>
        <w:rPr>
          <w:sz w:val="24"/>
          <w:szCs w:val="24"/>
        </w:rPr>
      </w:pPr>
      <w:r w:rsidRPr="00665EB9">
        <w:rPr>
          <w:sz w:val="24"/>
          <w:szCs w:val="24"/>
        </w:rPr>
        <w:t>sporządzona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podstawie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załączników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niniejszej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SWZ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języku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polskim,</w:t>
      </w:r>
    </w:p>
    <w:p w14:paraId="36B0E168" w14:textId="77777777" w:rsidR="00D973D5" w:rsidRPr="00665EB9" w:rsidRDefault="00000000">
      <w:pPr>
        <w:pStyle w:val="Akapitzlist"/>
        <w:numPr>
          <w:ilvl w:val="1"/>
          <w:numId w:val="7"/>
        </w:numPr>
        <w:tabs>
          <w:tab w:val="left" w:pos="926"/>
        </w:tabs>
        <w:spacing w:before="34"/>
        <w:ind w:left="926" w:hanging="217"/>
        <w:rPr>
          <w:sz w:val="24"/>
          <w:szCs w:val="24"/>
        </w:rPr>
      </w:pPr>
      <w:r w:rsidRPr="00665EB9">
        <w:rPr>
          <w:sz w:val="24"/>
          <w:szCs w:val="24"/>
        </w:rPr>
        <w:t>złożona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przy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użyciu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środków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komunikacji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elektronicznej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tzn.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pośrednictwem</w:t>
      </w:r>
      <w:r w:rsidRPr="00665EB9">
        <w:rPr>
          <w:spacing w:val="2"/>
          <w:sz w:val="24"/>
          <w:szCs w:val="24"/>
        </w:rPr>
        <w:t xml:space="preserve"> </w:t>
      </w:r>
      <w:hyperlink r:id="rId18">
        <w:r w:rsidRPr="00665EB9">
          <w:rPr>
            <w:spacing w:val="-2"/>
            <w:sz w:val="24"/>
            <w:szCs w:val="24"/>
            <w:u w:val="single"/>
          </w:rPr>
          <w:t>platformazakupowa.p</w:t>
        </w:r>
      </w:hyperlink>
      <w:hyperlink r:id="rId19">
        <w:r w:rsidRPr="00665EB9">
          <w:rPr>
            <w:spacing w:val="-2"/>
            <w:sz w:val="24"/>
            <w:szCs w:val="24"/>
            <w:u w:val="single"/>
          </w:rPr>
          <w:t>l</w:t>
        </w:r>
        <w:r w:rsidRPr="00665EB9">
          <w:rPr>
            <w:spacing w:val="-2"/>
            <w:sz w:val="24"/>
            <w:szCs w:val="24"/>
          </w:rPr>
          <w:t>,</w:t>
        </w:r>
      </w:hyperlink>
    </w:p>
    <w:p w14:paraId="3AC414B8" w14:textId="77777777" w:rsidR="00D973D5" w:rsidRPr="00665EB9" w:rsidRDefault="00000000">
      <w:pPr>
        <w:pStyle w:val="Nagwek2"/>
        <w:numPr>
          <w:ilvl w:val="1"/>
          <w:numId w:val="7"/>
        </w:numPr>
        <w:tabs>
          <w:tab w:val="left" w:pos="926"/>
        </w:tabs>
        <w:spacing w:before="34"/>
        <w:ind w:left="926" w:hanging="217"/>
        <w:rPr>
          <w:sz w:val="24"/>
          <w:szCs w:val="24"/>
        </w:rPr>
      </w:pPr>
      <w:r w:rsidRPr="00665EB9">
        <w:rPr>
          <w:b w:val="0"/>
          <w:sz w:val="24"/>
          <w:szCs w:val="24"/>
        </w:rPr>
        <w:t>podpisana</w:t>
      </w:r>
      <w:r w:rsidRPr="00665EB9">
        <w:rPr>
          <w:b w:val="0"/>
          <w:spacing w:val="-9"/>
          <w:sz w:val="24"/>
          <w:szCs w:val="24"/>
        </w:rPr>
        <w:t xml:space="preserve"> </w:t>
      </w:r>
      <w:hyperlink r:id="rId20">
        <w:r w:rsidRPr="00665EB9">
          <w:rPr>
            <w:sz w:val="24"/>
            <w:szCs w:val="24"/>
            <w:u w:val="single"/>
          </w:rPr>
          <w:t>kwalifikowanym</w:t>
        </w:r>
        <w:r w:rsidRPr="00665EB9">
          <w:rPr>
            <w:spacing w:val="-6"/>
            <w:sz w:val="24"/>
            <w:szCs w:val="24"/>
            <w:u w:val="single"/>
          </w:rPr>
          <w:t xml:space="preserve"> </w:t>
        </w:r>
        <w:r w:rsidRPr="00665EB9">
          <w:rPr>
            <w:sz w:val="24"/>
            <w:szCs w:val="24"/>
            <w:u w:val="single"/>
          </w:rPr>
          <w:t>podpisem</w:t>
        </w:r>
        <w:r w:rsidRPr="00665EB9">
          <w:rPr>
            <w:spacing w:val="-6"/>
            <w:sz w:val="24"/>
            <w:szCs w:val="24"/>
            <w:u w:val="single"/>
          </w:rPr>
          <w:t xml:space="preserve"> </w:t>
        </w:r>
        <w:r w:rsidRPr="00665EB9">
          <w:rPr>
            <w:sz w:val="24"/>
            <w:szCs w:val="24"/>
            <w:u w:val="single"/>
          </w:rPr>
          <w:t>elektronicznym</w:t>
        </w:r>
      </w:hyperlink>
      <w:r w:rsidRPr="00665EB9">
        <w:rPr>
          <w:spacing w:val="-5"/>
          <w:sz w:val="24"/>
          <w:szCs w:val="24"/>
        </w:rPr>
        <w:t xml:space="preserve"> </w:t>
      </w:r>
      <w:r w:rsidRPr="00665EB9">
        <w:rPr>
          <w:b w:val="0"/>
          <w:sz w:val="24"/>
          <w:szCs w:val="24"/>
        </w:rPr>
        <w:t>lub</w:t>
      </w:r>
      <w:r w:rsidRPr="00665EB9">
        <w:rPr>
          <w:b w:val="0"/>
          <w:spacing w:val="-7"/>
          <w:sz w:val="24"/>
          <w:szCs w:val="24"/>
        </w:rPr>
        <w:t xml:space="preserve"> </w:t>
      </w:r>
      <w:hyperlink r:id="rId21">
        <w:r w:rsidRPr="00665EB9">
          <w:rPr>
            <w:sz w:val="24"/>
            <w:szCs w:val="24"/>
            <w:u w:val="single"/>
          </w:rPr>
          <w:t>podpisem</w:t>
        </w:r>
        <w:r w:rsidRPr="00665EB9">
          <w:rPr>
            <w:spacing w:val="-7"/>
            <w:sz w:val="24"/>
            <w:szCs w:val="24"/>
            <w:u w:val="single"/>
          </w:rPr>
          <w:t xml:space="preserve"> </w:t>
        </w:r>
        <w:r w:rsidRPr="00665EB9">
          <w:rPr>
            <w:sz w:val="24"/>
            <w:szCs w:val="24"/>
            <w:u w:val="single"/>
          </w:rPr>
          <w:t>zaufanym</w:t>
        </w:r>
      </w:hyperlink>
      <w:r w:rsidRPr="00665EB9">
        <w:rPr>
          <w:spacing w:val="-6"/>
          <w:sz w:val="24"/>
          <w:szCs w:val="24"/>
        </w:rPr>
        <w:t xml:space="preserve"> </w:t>
      </w:r>
      <w:r w:rsidRPr="00665EB9">
        <w:rPr>
          <w:b w:val="0"/>
          <w:sz w:val="24"/>
          <w:szCs w:val="24"/>
        </w:rPr>
        <w:t>lub</w:t>
      </w:r>
      <w:r w:rsidRPr="00665EB9">
        <w:rPr>
          <w:b w:val="0"/>
          <w:spacing w:val="-9"/>
          <w:sz w:val="24"/>
          <w:szCs w:val="24"/>
        </w:rPr>
        <w:t xml:space="preserve"> </w:t>
      </w:r>
      <w:hyperlink r:id="rId22">
        <w:r w:rsidRPr="00665EB9">
          <w:rPr>
            <w:sz w:val="24"/>
            <w:szCs w:val="24"/>
            <w:u w:val="single"/>
          </w:rPr>
          <w:t>podpisem</w:t>
        </w:r>
      </w:hyperlink>
      <w:r w:rsidRPr="00665EB9">
        <w:rPr>
          <w:spacing w:val="-5"/>
          <w:sz w:val="24"/>
          <w:szCs w:val="24"/>
          <w:u w:val="single"/>
        </w:rPr>
        <w:t xml:space="preserve"> </w:t>
      </w:r>
      <w:hyperlink r:id="rId23">
        <w:r w:rsidRPr="00665EB9">
          <w:rPr>
            <w:spacing w:val="-2"/>
            <w:sz w:val="24"/>
            <w:szCs w:val="24"/>
            <w:u w:val="single"/>
          </w:rPr>
          <w:t>osobistym</w:t>
        </w:r>
      </w:hyperlink>
    </w:p>
    <w:p w14:paraId="0F5BAAB1" w14:textId="77777777" w:rsidR="00D973D5" w:rsidRPr="00665EB9" w:rsidRDefault="00000000">
      <w:pPr>
        <w:pStyle w:val="Tekstpodstawowy"/>
        <w:spacing w:before="34"/>
        <w:ind w:left="990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przez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osobę/osoby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upoważnioną/upoważnione.</w:t>
      </w:r>
    </w:p>
    <w:p w14:paraId="116456CD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92"/>
          <w:tab w:val="left" w:pos="694"/>
        </w:tabs>
        <w:spacing w:before="3" w:line="276" w:lineRule="auto"/>
        <w:ind w:left="694" w:right="255"/>
        <w:rPr>
          <w:sz w:val="24"/>
          <w:szCs w:val="24"/>
        </w:rPr>
      </w:pPr>
      <w:r w:rsidRPr="00665EB9">
        <w:rPr>
          <w:sz w:val="24"/>
          <w:szCs w:val="24"/>
        </w:rPr>
        <w:t xml:space="preserve">Wykonawca, za pośrednictwem </w:t>
      </w:r>
      <w:hyperlink r:id="rId24">
        <w:r w:rsidRPr="00665EB9">
          <w:rPr>
            <w:color w:val="1154CC"/>
            <w:sz w:val="24"/>
            <w:szCs w:val="24"/>
            <w:u w:val="single" w:color="1154CC"/>
          </w:rPr>
          <w:t>platformazakupowa.p</w:t>
        </w:r>
      </w:hyperlink>
      <w:hyperlink r:id="rId25">
        <w:r w:rsidRPr="00665EB9">
          <w:rPr>
            <w:color w:val="1154CC"/>
            <w:sz w:val="24"/>
            <w:szCs w:val="24"/>
            <w:u w:val="single" w:color="1154CC"/>
          </w:rPr>
          <w:t>l</w:t>
        </w:r>
      </w:hyperlink>
      <w:r w:rsidRPr="00665EB9">
        <w:rPr>
          <w:color w:val="1154CC"/>
          <w:sz w:val="24"/>
          <w:szCs w:val="24"/>
        </w:rPr>
        <w:t xml:space="preserve"> </w:t>
      </w:r>
      <w:r w:rsidRPr="00665EB9">
        <w:rPr>
          <w:sz w:val="24"/>
          <w:szCs w:val="24"/>
        </w:rPr>
        <w:t>może przed upływem terminu do składania ofert zmienić lub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wycofać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ofertę.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Sposób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dokonywania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zmiany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wycofania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zamieszczono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instrukcji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zamieszczonej na stronie internetowej pod adresem: </w:t>
      </w:r>
      <w:hyperlink r:id="rId26">
        <w:r w:rsidRPr="00665EB9">
          <w:rPr>
            <w:color w:val="0000FF"/>
            <w:sz w:val="24"/>
            <w:szCs w:val="24"/>
            <w:u w:val="single" w:color="0000FF"/>
          </w:rPr>
          <w:t>https://platformazakupowa.pl/strona/45</w:t>
        </w:r>
      </w:hyperlink>
      <w:hyperlink r:id="rId27">
        <w:r w:rsidRPr="00665EB9">
          <w:rPr>
            <w:color w:val="1154CC"/>
            <w:sz w:val="24"/>
            <w:szCs w:val="24"/>
            <w:u w:val="single" w:color="0000FF"/>
          </w:rPr>
          <w:t>-</w:t>
        </w:r>
      </w:hyperlink>
      <w:hyperlink r:id="rId28">
        <w:r w:rsidRPr="00665EB9">
          <w:rPr>
            <w:color w:val="1154CC"/>
            <w:sz w:val="24"/>
            <w:szCs w:val="24"/>
            <w:u w:val="single" w:color="0000FF"/>
          </w:rPr>
          <w:t>instrukcje</w:t>
        </w:r>
      </w:hyperlink>
    </w:p>
    <w:p w14:paraId="5162A90C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92"/>
          <w:tab w:val="left" w:pos="694"/>
        </w:tabs>
        <w:spacing w:before="6" w:line="276" w:lineRule="auto"/>
        <w:ind w:left="694" w:right="249"/>
        <w:rPr>
          <w:sz w:val="24"/>
          <w:szCs w:val="24"/>
        </w:rPr>
      </w:pPr>
      <w:r w:rsidRPr="00665EB9">
        <w:rPr>
          <w:sz w:val="24"/>
          <w:szCs w:val="24"/>
        </w:rPr>
        <w:t>Zamawiający nie przewiduje zwrotu kosztów udziału w postępowaniu, za wyjątkiem sytuacji wskazanej w art. 261 Pzp.</w:t>
      </w:r>
    </w:p>
    <w:p w14:paraId="50FC2280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92"/>
          <w:tab w:val="left" w:pos="694"/>
        </w:tabs>
        <w:spacing w:before="6" w:line="276" w:lineRule="auto"/>
        <w:ind w:left="694" w:right="260"/>
        <w:rPr>
          <w:sz w:val="24"/>
          <w:szCs w:val="24"/>
        </w:rPr>
      </w:pPr>
      <w:r w:rsidRPr="00665EB9">
        <w:rPr>
          <w:sz w:val="24"/>
          <w:szCs w:val="24"/>
        </w:rPr>
        <w:t>Dokumenty i oświadczenia składane przez wykonawcę powinny być w języku polskim, chyba że w SWZ dopuszczono inaczej. W przypadku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załączenia dokumentów sporządzonych w innym języku niż dopuszczony, Wykonawca zobowiązany jest załączyć tłumaczenie na język polski.</w:t>
      </w:r>
    </w:p>
    <w:p w14:paraId="3509D20A" w14:textId="77777777" w:rsidR="00D973D5" w:rsidRPr="00665EB9" w:rsidRDefault="00000000">
      <w:pPr>
        <w:pStyle w:val="Akapitzlist"/>
        <w:numPr>
          <w:ilvl w:val="0"/>
          <w:numId w:val="7"/>
        </w:numPr>
        <w:tabs>
          <w:tab w:val="left" w:pos="692"/>
          <w:tab w:val="left" w:pos="694"/>
        </w:tabs>
        <w:spacing w:before="6" w:line="276" w:lineRule="auto"/>
        <w:ind w:left="694" w:right="259"/>
        <w:rPr>
          <w:sz w:val="24"/>
          <w:szCs w:val="24"/>
        </w:rPr>
      </w:pPr>
      <w:r w:rsidRPr="00665EB9">
        <w:rPr>
          <w:sz w:val="24"/>
          <w:szCs w:val="24"/>
        </w:rPr>
        <w:t>Jeśli Wykonawca pakuje dokumenty np. w plik o rozszerzeniu .zip, zaleca się wcześniejsze podpisanie każdego ze skompresowanych plików.</w:t>
      </w:r>
    </w:p>
    <w:p w14:paraId="22C6F094" w14:textId="77777777" w:rsidR="00D973D5" w:rsidRPr="00665EB9" w:rsidRDefault="00D973D5">
      <w:pPr>
        <w:pStyle w:val="Tekstpodstawowy"/>
        <w:spacing w:before="45"/>
        <w:ind w:left="0"/>
        <w:jc w:val="left"/>
        <w:rPr>
          <w:sz w:val="24"/>
          <w:szCs w:val="24"/>
        </w:rPr>
      </w:pPr>
    </w:p>
    <w:p w14:paraId="450834E8" w14:textId="77777777" w:rsidR="00D973D5" w:rsidRPr="00665EB9" w:rsidRDefault="00000000">
      <w:pPr>
        <w:pStyle w:val="Nagwek1"/>
        <w:numPr>
          <w:ilvl w:val="0"/>
          <w:numId w:val="5"/>
        </w:numPr>
        <w:tabs>
          <w:tab w:val="left" w:pos="796"/>
          <w:tab w:val="left" w:pos="9924"/>
        </w:tabs>
        <w:ind w:left="796" w:hanging="572"/>
      </w:pPr>
      <w:bookmarkStart w:id="17" w:name="_bookmark12"/>
      <w:bookmarkEnd w:id="17"/>
      <w:r w:rsidRPr="00665EB9">
        <w:rPr>
          <w:color w:val="000000"/>
          <w:shd w:val="clear" w:color="auto" w:fill="EDEBE0"/>
        </w:rPr>
        <w:t>Sposób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obliczania</w:t>
      </w:r>
      <w:r w:rsidRPr="00665EB9">
        <w:rPr>
          <w:color w:val="000000"/>
          <w:spacing w:val="-6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ceny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oferty</w:t>
      </w:r>
      <w:r w:rsidRPr="00665EB9">
        <w:rPr>
          <w:color w:val="000000"/>
          <w:shd w:val="clear" w:color="auto" w:fill="EDEBE0"/>
        </w:rPr>
        <w:tab/>
      </w:r>
    </w:p>
    <w:p w14:paraId="66E28BA2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42" w:line="276" w:lineRule="auto"/>
        <w:ind w:right="127"/>
        <w:rPr>
          <w:sz w:val="24"/>
          <w:szCs w:val="24"/>
        </w:rPr>
      </w:pPr>
      <w:r w:rsidRPr="00665EB9">
        <w:rPr>
          <w:sz w:val="24"/>
          <w:szCs w:val="24"/>
        </w:rPr>
        <w:t xml:space="preserve">Wykonawca podaje Cenę ofertową brutto (łącznie z należnym podatkiem VAT) za realizację przedmiotu zamówienia na </w:t>
      </w:r>
      <w:r w:rsidRPr="00665EB9">
        <w:rPr>
          <w:b/>
          <w:sz w:val="24"/>
          <w:szCs w:val="24"/>
        </w:rPr>
        <w:t>Formularzu ofertowym</w:t>
      </w:r>
      <w:r w:rsidRPr="00665EB9">
        <w:rPr>
          <w:sz w:val="24"/>
          <w:szCs w:val="24"/>
        </w:rPr>
        <w:t xml:space="preserve">, sporządzonym zgodnie ze wzorem, stanowiącym </w:t>
      </w:r>
      <w:r w:rsidRPr="00665EB9">
        <w:rPr>
          <w:b/>
          <w:sz w:val="24"/>
          <w:szCs w:val="24"/>
        </w:rPr>
        <w:t xml:space="preserve">Załącznik nr 1 do </w:t>
      </w:r>
      <w:r w:rsidRPr="00665EB9">
        <w:rPr>
          <w:b/>
          <w:spacing w:val="-4"/>
          <w:sz w:val="24"/>
          <w:szCs w:val="24"/>
        </w:rPr>
        <w:t>SWZ</w:t>
      </w:r>
      <w:r w:rsidRPr="00665EB9">
        <w:rPr>
          <w:spacing w:val="-4"/>
          <w:sz w:val="24"/>
          <w:szCs w:val="24"/>
        </w:rPr>
        <w:t>.</w:t>
      </w:r>
    </w:p>
    <w:p w14:paraId="24AAC7F5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9"/>
        </w:tabs>
        <w:ind w:left="679" w:hanging="426"/>
        <w:rPr>
          <w:sz w:val="24"/>
          <w:szCs w:val="24"/>
        </w:rPr>
      </w:pPr>
      <w:r w:rsidRPr="00665EB9">
        <w:rPr>
          <w:sz w:val="24"/>
          <w:szCs w:val="24"/>
        </w:rPr>
        <w:t>Cena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ofertowa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obejmuje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zastosowane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rabaty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upusty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finansowe;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powinna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być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podana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jako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wartość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brutto.</w:t>
      </w:r>
    </w:p>
    <w:p w14:paraId="2F6A60D3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79" w:line="278" w:lineRule="auto"/>
        <w:ind w:right="133"/>
        <w:rPr>
          <w:sz w:val="24"/>
          <w:szCs w:val="24"/>
        </w:rPr>
      </w:pPr>
      <w:r w:rsidRPr="00665EB9">
        <w:rPr>
          <w:sz w:val="24"/>
          <w:szCs w:val="24"/>
        </w:rPr>
        <w:t xml:space="preserve">Cena ofertowa musi być podana w złotych polskich (PLN). Zamawiający nie przewiduje rozliczeń w walucie </w:t>
      </w:r>
      <w:r w:rsidRPr="00665EB9">
        <w:rPr>
          <w:spacing w:val="-2"/>
          <w:sz w:val="24"/>
          <w:szCs w:val="24"/>
        </w:rPr>
        <w:t>obcej.</w:t>
      </w:r>
    </w:p>
    <w:p w14:paraId="1F1140E4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line="276" w:lineRule="auto"/>
        <w:ind w:right="130"/>
        <w:rPr>
          <w:sz w:val="24"/>
          <w:szCs w:val="24"/>
        </w:rPr>
      </w:pPr>
      <w:r w:rsidRPr="00665EB9">
        <w:rPr>
          <w:sz w:val="24"/>
          <w:szCs w:val="24"/>
        </w:rPr>
        <w:t>Stawka podatku VAT musi być określona zgodnie z obowiązującymi w tym zakresie przepisami prawa na dzień składania ofert.</w:t>
      </w:r>
    </w:p>
    <w:p w14:paraId="73F3342E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line="276" w:lineRule="auto"/>
        <w:ind w:right="138"/>
        <w:rPr>
          <w:sz w:val="24"/>
          <w:szCs w:val="24"/>
        </w:rPr>
      </w:pPr>
      <w:r w:rsidRPr="00665EB9">
        <w:rPr>
          <w:sz w:val="24"/>
          <w:szCs w:val="24"/>
        </w:rPr>
        <w:t>Wykonawca, składając ofertę, informuje Zamawiającego (w treści Formularza ofertowego stanowiącego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Załącznik nr 1 do SWZ), czy wybór oferty będzie prowadzić do powstania u Zamawiającego obowiązku podatkowego, zgodnie z ustawą z dnia 11 marca 2004 r. o podatku od towarów i usług.</w:t>
      </w:r>
    </w:p>
    <w:p w14:paraId="5EA61992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2" w:line="276" w:lineRule="auto"/>
        <w:ind w:right="129"/>
        <w:rPr>
          <w:sz w:val="24"/>
          <w:szCs w:val="24"/>
        </w:rPr>
      </w:pPr>
      <w:r w:rsidRPr="00665EB9">
        <w:rPr>
          <w:sz w:val="24"/>
          <w:szCs w:val="24"/>
        </w:rPr>
        <w:t>Jeżeli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złożono</w:t>
      </w:r>
      <w:r w:rsidRPr="00665EB9">
        <w:rPr>
          <w:spacing w:val="39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ofertę,</w:t>
      </w:r>
      <w:r w:rsidRPr="00665EB9">
        <w:rPr>
          <w:spacing w:val="38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której</w:t>
      </w:r>
      <w:r w:rsidRPr="00665EB9">
        <w:rPr>
          <w:spacing w:val="38"/>
          <w:sz w:val="24"/>
          <w:szCs w:val="24"/>
        </w:rPr>
        <w:t xml:space="preserve"> </w:t>
      </w:r>
      <w:r w:rsidRPr="00665EB9">
        <w:rPr>
          <w:sz w:val="24"/>
          <w:szCs w:val="24"/>
        </w:rPr>
        <w:t>wybór</w:t>
      </w:r>
      <w:r w:rsidRPr="00665EB9">
        <w:rPr>
          <w:spacing w:val="38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prowadziłby</w:t>
      </w:r>
      <w:r w:rsidRPr="00665EB9">
        <w:rPr>
          <w:spacing w:val="39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39"/>
          <w:sz w:val="24"/>
          <w:szCs w:val="24"/>
        </w:rPr>
        <w:t xml:space="preserve"> </w:t>
      </w:r>
      <w:r w:rsidRPr="00665EB9">
        <w:rPr>
          <w:sz w:val="24"/>
          <w:szCs w:val="24"/>
        </w:rPr>
        <w:t>powstania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u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Zamawiającego</w:t>
      </w:r>
      <w:r w:rsidRPr="00665EB9">
        <w:rPr>
          <w:spacing w:val="39"/>
          <w:sz w:val="24"/>
          <w:szCs w:val="24"/>
        </w:rPr>
        <w:t xml:space="preserve"> </w:t>
      </w:r>
      <w:r w:rsidRPr="00665EB9">
        <w:rPr>
          <w:sz w:val="24"/>
          <w:szCs w:val="24"/>
        </w:rPr>
        <w:t>obowiązku</w:t>
      </w:r>
      <w:r w:rsidRPr="00665EB9">
        <w:rPr>
          <w:spacing w:val="80"/>
          <w:w w:val="150"/>
          <w:sz w:val="24"/>
          <w:szCs w:val="24"/>
        </w:rPr>
        <w:t xml:space="preserve"> </w:t>
      </w:r>
      <w:r w:rsidRPr="00665EB9">
        <w:rPr>
          <w:sz w:val="24"/>
          <w:szCs w:val="24"/>
        </w:rPr>
        <w:t>podatkowego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– w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celu oceny takiej oferty tj. zastosowania kryterium ceny lub kosztu </w:t>
      </w:r>
      <w:r w:rsidRPr="00665EB9">
        <w:rPr>
          <w:sz w:val="24"/>
          <w:szCs w:val="24"/>
        </w:rPr>
        <w:lastRenderedPageBreak/>
        <w:t>Zamawiający dolicza do przedstawionej w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tej ofercie ceny kwotę podatku od towarów i usług, którą miałby obowiązek rozliczyć zgodnie z tymi przepisami.</w:t>
      </w:r>
    </w:p>
    <w:p w14:paraId="252FE90E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line="276" w:lineRule="auto"/>
        <w:ind w:right="133"/>
        <w:rPr>
          <w:sz w:val="24"/>
          <w:szCs w:val="24"/>
        </w:rPr>
      </w:pPr>
      <w:r w:rsidRPr="00665EB9">
        <w:rPr>
          <w:sz w:val="24"/>
          <w:szCs w:val="24"/>
        </w:rPr>
        <w:t>W przypadku gdy Wykonawca nie złoży powyższej informacji, Zamawiający uzna, że powstanie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obowiązku podatkowego leży po stronie Wykonawcy.</w:t>
      </w:r>
    </w:p>
    <w:p w14:paraId="3A0C90F5" w14:textId="77777777" w:rsidR="00D973D5" w:rsidRPr="00665EB9" w:rsidRDefault="00000000">
      <w:pPr>
        <w:pStyle w:val="Nagwek1"/>
        <w:numPr>
          <w:ilvl w:val="0"/>
          <w:numId w:val="5"/>
        </w:numPr>
        <w:tabs>
          <w:tab w:val="left" w:pos="782"/>
          <w:tab w:val="left" w:pos="9924"/>
        </w:tabs>
        <w:spacing w:before="157"/>
        <w:ind w:left="782" w:hanging="558"/>
      </w:pPr>
      <w:bookmarkStart w:id="18" w:name="_bookmark13"/>
      <w:bookmarkEnd w:id="18"/>
      <w:r w:rsidRPr="00665EB9">
        <w:rPr>
          <w:color w:val="000000"/>
          <w:shd w:val="clear" w:color="auto" w:fill="EDEBE0"/>
        </w:rPr>
        <w:t>Wymagania</w:t>
      </w:r>
      <w:r w:rsidRPr="00665EB9">
        <w:rPr>
          <w:color w:val="000000"/>
          <w:spacing w:val="-5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dotyczące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wadium</w:t>
      </w:r>
      <w:r w:rsidRPr="00665EB9">
        <w:rPr>
          <w:color w:val="000000"/>
          <w:shd w:val="clear" w:color="auto" w:fill="EDEBE0"/>
        </w:rPr>
        <w:tab/>
      </w:r>
    </w:p>
    <w:p w14:paraId="0F21DCCD" w14:textId="77777777" w:rsidR="00D973D5" w:rsidRPr="00665EB9" w:rsidRDefault="00000000">
      <w:pPr>
        <w:spacing w:before="42"/>
        <w:ind w:left="253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nie</w:t>
      </w:r>
      <w:r w:rsidRPr="00665EB9">
        <w:rPr>
          <w:b/>
          <w:spacing w:val="-7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wymaga</w:t>
      </w:r>
      <w:r w:rsidRPr="00665EB9">
        <w:rPr>
          <w:b/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wniesienia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wadium.</w:t>
      </w:r>
    </w:p>
    <w:p w14:paraId="21205720" w14:textId="77777777" w:rsidR="00D973D5" w:rsidRPr="00665EB9" w:rsidRDefault="00D973D5">
      <w:pPr>
        <w:pStyle w:val="Tekstpodstawowy"/>
        <w:spacing w:before="21"/>
        <w:ind w:left="0"/>
        <w:jc w:val="left"/>
        <w:rPr>
          <w:sz w:val="24"/>
          <w:szCs w:val="24"/>
        </w:rPr>
      </w:pPr>
    </w:p>
    <w:p w14:paraId="70BB385E" w14:textId="77777777" w:rsidR="00D973D5" w:rsidRPr="00665EB9" w:rsidRDefault="00000000">
      <w:pPr>
        <w:pStyle w:val="Nagwek1"/>
        <w:numPr>
          <w:ilvl w:val="0"/>
          <w:numId w:val="5"/>
        </w:numPr>
        <w:tabs>
          <w:tab w:val="left" w:pos="688"/>
          <w:tab w:val="left" w:pos="9924"/>
        </w:tabs>
        <w:ind w:left="688" w:hanging="464"/>
      </w:pPr>
      <w:bookmarkStart w:id="19" w:name="_bookmark14"/>
      <w:bookmarkEnd w:id="19"/>
      <w:r w:rsidRPr="00665EB9">
        <w:rPr>
          <w:color w:val="000000"/>
          <w:shd w:val="clear" w:color="auto" w:fill="EDEBE0"/>
        </w:rPr>
        <w:t>Termin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związania</w:t>
      </w:r>
      <w:r w:rsidRPr="00665EB9">
        <w:rPr>
          <w:color w:val="000000"/>
          <w:spacing w:val="-2"/>
          <w:shd w:val="clear" w:color="auto" w:fill="EDEBE0"/>
        </w:rPr>
        <w:t xml:space="preserve"> ofertą</w:t>
      </w:r>
      <w:r w:rsidRPr="00665EB9">
        <w:rPr>
          <w:color w:val="000000"/>
          <w:shd w:val="clear" w:color="auto" w:fill="EDEBE0"/>
        </w:rPr>
        <w:tab/>
      </w:r>
    </w:p>
    <w:p w14:paraId="596E74DE" w14:textId="4B4210AB" w:rsidR="00D973D5" w:rsidRPr="00665EB9" w:rsidRDefault="00000000">
      <w:pPr>
        <w:pStyle w:val="Akapitzlist"/>
        <w:numPr>
          <w:ilvl w:val="1"/>
          <w:numId w:val="5"/>
        </w:numPr>
        <w:tabs>
          <w:tab w:val="left" w:pos="680"/>
        </w:tabs>
        <w:spacing w:before="45" w:line="276" w:lineRule="auto"/>
        <w:ind w:right="131" w:hanging="365"/>
        <w:rPr>
          <w:sz w:val="24"/>
          <w:szCs w:val="24"/>
        </w:rPr>
      </w:pPr>
      <w:r w:rsidRPr="00665EB9">
        <w:rPr>
          <w:sz w:val="24"/>
          <w:szCs w:val="24"/>
        </w:rPr>
        <w:t xml:space="preserve">Wykonawca będzie związany ofertą przez okres </w:t>
      </w:r>
      <w:r w:rsidRPr="00665EB9">
        <w:rPr>
          <w:b/>
          <w:sz w:val="24"/>
          <w:szCs w:val="24"/>
        </w:rPr>
        <w:t>30 dni</w:t>
      </w:r>
      <w:r w:rsidRPr="00665EB9">
        <w:rPr>
          <w:sz w:val="24"/>
          <w:szCs w:val="24"/>
        </w:rPr>
        <w:t xml:space="preserve">, </w:t>
      </w:r>
      <w:r w:rsidRPr="00665EB9">
        <w:rPr>
          <w:b/>
          <w:sz w:val="24"/>
          <w:szCs w:val="24"/>
        </w:rPr>
        <w:t>tj. do dnia</w:t>
      </w:r>
      <w:r w:rsidR="00DB3E48" w:rsidRPr="00665EB9">
        <w:rPr>
          <w:b/>
          <w:sz w:val="24"/>
          <w:szCs w:val="24"/>
        </w:rPr>
        <w:t xml:space="preserve"> </w:t>
      </w:r>
      <w:r w:rsidR="00B873F0">
        <w:rPr>
          <w:b/>
          <w:sz w:val="24"/>
          <w:szCs w:val="24"/>
        </w:rPr>
        <w:t>23</w:t>
      </w:r>
      <w:r w:rsidR="00DB3E48" w:rsidRPr="00665EB9">
        <w:rPr>
          <w:b/>
          <w:sz w:val="24"/>
          <w:szCs w:val="24"/>
        </w:rPr>
        <w:t>.04.2024</w:t>
      </w:r>
      <w:r w:rsidRPr="00665EB9">
        <w:rPr>
          <w:b/>
          <w:sz w:val="24"/>
          <w:szCs w:val="24"/>
        </w:rPr>
        <w:t xml:space="preserve"> r</w:t>
      </w:r>
      <w:r w:rsidRPr="00665EB9">
        <w:rPr>
          <w:sz w:val="24"/>
          <w:szCs w:val="24"/>
        </w:rPr>
        <w:t>. Bieg terminu związania ofertą rozpoczyna się wraz z upływem terminu składania ofert.</w:t>
      </w:r>
    </w:p>
    <w:p w14:paraId="7D865943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80"/>
        </w:tabs>
        <w:spacing w:line="276" w:lineRule="auto"/>
        <w:ind w:right="132" w:hanging="365"/>
        <w:rPr>
          <w:sz w:val="24"/>
          <w:szCs w:val="24"/>
        </w:rPr>
      </w:pPr>
      <w:r w:rsidRPr="00665EB9">
        <w:rPr>
          <w:sz w:val="24"/>
          <w:szCs w:val="24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dni.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Przedłużenie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terminu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związania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ofertą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wymaga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złożenia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Wykonawcę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pisemnego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oświadczenia o wyrażeniu zgody na przedłużenie terminu związania ofertą.</w:t>
      </w:r>
    </w:p>
    <w:p w14:paraId="261B5FC5" w14:textId="77777777" w:rsidR="00D973D5" w:rsidRPr="00665EB9" w:rsidRDefault="00000000">
      <w:pPr>
        <w:pStyle w:val="Nagwek1"/>
        <w:numPr>
          <w:ilvl w:val="0"/>
          <w:numId w:val="5"/>
        </w:numPr>
        <w:tabs>
          <w:tab w:val="left" w:pos="783"/>
          <w:tab w:val="left" w:pos="9924"/>
        </w:tabs>
        <w:spacing w:before="156"/>
        <w:ind w:left="783" w:hanging="559"/>
      </w:pPr>
      <w:bookmarkStart w:id="20" w:name="_bookmark15"/>
      <w:bookmarkEnd w:id="20"/>
      <w:r w:rsidRPr="00665EB9">
        <w:rPr>
          <w:color w:val="000000"/>
          <w:shd w:val="clear" w:color="auto" w:fill="EDEBE0"/>
        </w:rPr>
        <w:t>Sposób</w:t>
      </w:r>
      <w:r w:rsidRPr="00665EB9">
        <w:rPr>
          <w:color w:val="000000"/>
          <w:spacing w:val="-5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oraz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termin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składania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ofert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oraz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czynności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związane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z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otwarciem</w:t>
      </w:r>
      <w:r w:rsidRPr="00665EB9">
        <w:rPr>
          <w:color w:val="000000"/>
          <w:spacing w:val="-2"/>
          <w:shd w:val="clear" w:color="auto" w:fill="EDEBE0"/>
        </w:rPr>
        <w:t xml:space="preserve"> ofert</w:t>
      </w:r>
      <w:r w:rsidRPr="00665EB9">
        <w:rPr>
          <w:color w:val="000000"/>
          <w:shd w:val="clear" w:color="auto" w:fill="EDEBE0"/>
        </w:rPr>
        <w:tab/>
      </w:r>
    </w:p>
    <w:p w14:paraId="0335C8EF" w14:textId="45B2AE2A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</w:tabs>
        <w:spacing w:before="42" w:line="276" w:lineRule="auto"/>
        <w:ind w:left="678" w:right="249" w:hanging="425"/>
        <w:rPr>
          <w:sz w:val="24"/>
          <w:szCs w:val="24"/>
        </w:rPr>
      </w:pPr>
      <w:r w:rsidRPr="00665EB9">
        <w:rPr>
          <w:sz w:val="24"/>
          <w:szCs w:val="24"/>
        </w:rPr>
        <w:t xml:space="preserve">Wykonawca składa Ofertę wraz z wymaganymi dokumentami za pośrednictwem platformy zakupowej </w:t>
      </w:r>
      <w:hyperlink r:id="rId29">
        <w:r w:rsidRPr="00665EB9">
          <w:rPr>
            <w:color w:val="1154CC"/>
            <w:sz w:val="24"/>
            <w:szCs w:val="24"/>
            <w:u w:val="single" w:color="1154CC"/>
          </w:rPr>
          <w:t>platformazakupowa.p</w:t>
        </w:r>
      </w:hyperlink>
      <w:hyperlink r:id="rId30">
        <w:r w:rsidRPr="00665EB9">
          <w:rPr>
            <w:color w:val="1154CC"/>
            <w:sz w:val="24"/>
            <w:szCs w:val="24"/>
            <w:u w:val="single" w:color="1154CC"/>
          </w:rPr>
          <w:t>l</w:t>
        </w:r>
      </w:hyperlink>
      <w:r w:rsidRPr="00665EB9">
        <w:rPr>
          <w:color w:val="1154CC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pod adresem: </w:t>
      </w:r>
      <w:hyperlink r:id="rId31" w:history="1">
        <w:r w:rsidR="00C32D06" w:rsidRPr="00665EB9">
          <w:rPr>
            <w:rStyle w:val="Hipercze"/>
            <w:sz w:val="24"/>
            <w:szCs w:val="24"/>
          </w:rPr>
          <w:t>https://platformazakupowa.pl</w:t>
        </w:r>
      </w:hyperlink>
      <w:r w:rsidRPr="00665EB9">
        <w:rPr>
          <w:color w:val="0000FF"/>
          <w:spacing w:val="6"/>
          <w:sz w:val="24"/>
          <w:szCs w:val="24"/>
        </w:rPr>
        <w:t xml:space="preserve"> </w:t>
      </w:r>
      <w:r w:rsidRPr="00665EB9">
        <w:rPr>
          <w:sz w:val="24"/>
          <w:szCs w:val="24"/>
        </w:rPr>
        <w:t>- w myśl Ustawy PZP na stronie internetowej prowadzonego postępowania.</w:t>
      </w:r>
    </w:p>
    <w:p w14:paraId="416A2D6D" w14:textId="7454A3C1" w:rsidR="00D973D5" w:rsidRPr="00665EB9" w:rsidRDefault="00000000">
      <w:pPr>
        <w:pStyle w:val="Akapitzlist"/>
        <w:numPr>
          <w:ilvl w:val="1"/>
          <w:numId w:val="5"/>
        </w:numPr>
        <w:tabs>
          <w:tab w:val="left" w:pos="677"/>
        </w:tabs>
        <w:spacing w:before="6"/>
        <w:ind w:left="677" w:hanging="424"/>
        <w:rPr>
          <w:b/>
          <w:sz w:val="24"/>
          <w:szCs w:val="24"/>
        </w:rPr>
      </w:pPr>
      <w:r w:rsidRPr="00665EB9">
        <w:rPr>
          <w:sz w:val="24"/>
          <w:szCs w:val="24"/>
        </w:rPr>
        <w:t>Ofertę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należy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złożyć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w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terminie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do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dnia</w:t>
      </w:r>
      <w:r w:rsidRPr="00665EB9">
        <w:rPr>
          <w:b/>
          <w:spacing w:val="-3"/>
          <w:sz w:val="24"/>
          <w:szCs w:val="24"/>
        </w:rPr>
        <w:t xml:space="preserve"> </w:t>
      </w:r>
      <w:r w:rsidR="00DB3E48" w:rsidRPr="00665EB9">
        <w:rPr>
          <w:b/>
          <w:color w:val="000000"/>
          <w:sz w:val="24"/>
          <w:szCs w:val="24"/>
        </w:rPr>
        <w:t>2</w:t>
      </w:r>
      <w:r w:rsidR="00B873F0">
        <w:rPr>
          <w:b/>
          <w:color w:val="000000"/>
          <w:sz w:val="24"/>
          <w:szCs w:val="24"/>
        </w:rPr>
        <w:t>5</w:t>
      </w:r>
      <w:r w:rsidR="00DB3E48" w:rsidRPr="00665EB9">
        <w:rPr>
          <w:b/>
          <w:color w:val="000000"/>
          <w:sz w:val="24"/>
          <w:szCs w:val="24"/>
        </w:rPr>
        <w:t>.03.2024</w:t>
      </w:r>
      <w:r w:rsidRPr="00665EB9">
        <w:rPr>
          <w:b/>
          <w:color w:val="000000"/>
          <w:spacing w:val="-5"/>
          <w:sz w:val="24"/>
          <w:szCs w:val="24"/>
        </w:rPr>
        <w:t xml:space="preserve"> </w:t>
      </w:r>
      <w:r w:rsidRPr="00665EB9">
        <w:rPr>
          <w:b/>
          <w:color w:val="000000"/>
          <w:sz w:val="24"/>
          <w:szCs w:val="24"/>
        </w:rPr>
        <w:t>r.</w:t>
      </w:r>
      <w:r w:rsidRPr="00665EB9">
        <w:rPr>
          <w:b/>
          <w:color w:val="000000"/>
          <w:spacing w:val="-2"/>
          <w:sz w:val="24"/>
          <w:szCs w:val="24"/>
        </w:rPr>
        <w:t xml:space="preserve"> </w:t>
      </w:r>
      <w:r w:rsidRPr="00665EB9">
        <w:rPr>
          <w:b/>
          <w:color w:val="000000"/>
          <w:sz w:val="24"/>
          <w:szCs w:val="24"/>
        </w:rPr>
        <w:t>do</w:t>
      </w:r>
      <w:r w:rsidRPr="00665EB9">
        <w:rPr>
          <w:b/>
          <w:color w:val="000000"/>
          <w:spacing w:val="-6"/>
          <w:sz w:val="24"/>
          <w:szCs w:val="24"/>
        </w:rPr>
        <w:t xml:space="preserve"> </w:t>
      </w:r>
      <w:r w:rsidRPr="00665EB9">
        <w:rPr>
          <w:b/>
          <w:color w:val="000000"/>
          <w:sz w:val="24"/>
          <w:szCs w:val="24"/>
        </w:rPr>
        <w:t>godziny</w:t>
      </w:r>
      <w:r w:rsidRPr="00665EB9">
        <w:rPr>
          <w:b/>
          <w:color w:val="000000"/>
          <w:spacing w:val="-3"/>
          <w:sz w:val="24"/>
          <w:szCs w:val="24"/>
        </w:rPr>
        <w:t xml:space="preserve"> </w:t>
      </w:r>
      <w:r w:rsidRPr="00665EB9">
        <w:rPr>
          <w:b/>
          <w:color w:val="000000"/>
          <w:spacing w:val="-2"/>
          <w:sz w:val="24"/>
          <w:szCs w:val="24"/>
        </w:rPr>
        <w:t>1</w:t>
      </w:r>
      <w:r w:rsidR="00DB3E48" w:rsidRPr="00665EB9">
        <w:rPr>
          <w:b/>
          <w:color w:val="000000"/>
          <w:spacing w:val="-2"/>
          <w:sz w:val="24"/>
          <w:szCs w:val="24"/>
        </w:rPr>
        <w:t>0</w:t>
      </w:r>
      <w:r w:rsidRPr="00665EB9">
        <w:rPr>
          <w:b/>
          <w:color w:val="000000"/>
          <w:spacing w:val="-2"/>
          <w:sz w:val="24"/>
          <w:szCs w:val="24"/>
        </w:rPr>
        <w:t>.00.</w:t>
      </w:r>
    </w:p>
    <w:p w14:paraId="215D75B6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7"/>
        </w:tabs>
        <w:spacing w:before="80"/>
        <w:ind w:left="677" w:hanging="424"/>
        <w:rPr>
          <w:sz w:val="24"/>
          <w:szCs w:val="24"/>
        </w:rPr>
      </w:pPr>
      <w:r w:rsidRPr="00665EB9">
        <w:rPr>
          <w:sz w:val="24"/>
          <w:szCs w:val="24"/>
        </w:rPr>
        <w:t>Do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należy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dołączyć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wszystkie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wymagane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SWZ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dokumenty.</w:t>
      </w:r>
    </w:p>
    <w:p w14:paraId="49D30F88" w14:textId="42C70257" w:rsidR="00D973D5" w:rsidRPr="00665EB9" w:rsidRDefault="00000000" w:rsidP="004312D1">
      <w:pPr>
        <w:pStyle w:val="Akapitzlist"/>
        <w:numPr>
          <w:ilvl w:val="1"/>
          <w:numId w:val="5"/>
        </w:numPr>
        <w:tabs>
          <w:tab w:val="left" w:pos="678"/>
        </w:tabs>
        <w:spacing w:before="3" w:line="276" w:lineRule="auto"/>
        <w:ind w:left="678" w:right="252" w:hanging="425"/>
        <w:rPr>
          <w:sz w:val="24"/>
          <w:szCs w:val="24"/>
        </w:rPr>
      </w:pPr>
      <w:r w:rsidRPr="00665EB9">
        <w:rPr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665EB9">
          <w:rPr>
            <w:color w:val="1154CC"/>
            <w:sz w:val="24"/>
            <w:szCs w:val="24"/>
            <w:u w:val="single" w:color="1154CC"/>
          </w:rPr>
          <w:t>platformazakupowa.p</w:t>
        </w:r>
      </w:hyperlink>
      <w:hyperlink r:id="rId33">
        <w:r w:rsidRPr="00665EB9">
          <w:rPr>
            <w:color w:val="1154CC"/>
            <w:sz w:val="24"/>
            <w:szCs w:val="24"/>
            <w:u w:val="single" w:color="1154CC"/>
          </w:rPr>
          <w:t>l</w:t>
        </w:r>
        <w:r w:rsidRPr="00665EB9">
          <w:rPr>
            <w:sz w:val="24"/>
            <w:szCs w:val="24"/>
          </w:rPr>
          <w:t>,</w:t>
        </w:r>
      </w:hyperlink>
      <w:r w:rsidRPr="00665EB9">
        <w:rPr>
          <w:sz w:val="24"/>
          <w:szCs w:val="24"/>
        </w:rPr>
        <w:t xml:space="preserve"> Wykonawca powinien złożyć podpis bezpośrednio na dokumentach przesłanych za pośrednictwem</w:t>
      </w:r>
      <w:r w:rsidRPr="00665EB9">
        <w:rPr>
          <w:spacing w:val="40"/>
          <w:sz w:val="24"/>
          <w:szCs w:val="24"/>
        </w:rPr>
        <w:t xml:space="preserve"> </w:t>
      </w:r>
      <w:hyperlink r:id="rId34">
        <w:r w:rsidRPr="00665EB9">
          <w:rPr>
            <w:color w:val="1154CC"/>
            <w:sz w:val="24"/>
            <w:szCs w:val="24"/>
            <w:u w:val="single" w:color="1154CC"/>
          </w:rPr>
          <w:t>platformazakupowa.p</w:t>
        </w:r>
      </w:hyperlink>
      <w:hyperlink r:id="rId35">
        <w:r w:rsidRPr="00665EB9">
          <w:rPr>
            <w:color w:val="1154CC"/>
            <w:sz w:val="24"/>
            <w:szCs w:val="24"/>
            <w:u w:val="single" w:color="1154CC"/>
          </w:rPr>
          <w:t>l</w:t>
        </w:r>
        <w:r w:rsidRPr="00665EB9">
          <w:rPr>
            <w:sz w:val="24"/>
            <w:szCs w:val="24"/>
          </w:rPr>
          <w:t>.</w:t>
        </w:r>
      </w:hyperlink>
      <w:r w:rsidRPr="00665EB9">
        <w:rPr>
          <w:spacing w:val="40"/>
          <w:sz w:val="24"/>
          <w:szCs w:val="24"/>
        </w:rPr>
        <w:t xml:space="preserve"> </w:t>
      </w:r>
    </w:p>
    <w:p w14:paraId="41079E23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</w:tabs>
        <w:spacing w:before="5" w:line="276" w:lineRule="auto"/>
        <w:ind w:left="678" w:right="141" w:hanging="425"/>
        <w:rPr>
          <w:sz w:val="24"/>
          <w:szCs w:val="24"/>
        </w:rPr>
      </w:pPr>
      <w:r w:rsidRPr="00665EB9">
        <w:rPr>
          <w:sz w:val="24"/>
          <w:szCs w:val="24"/>
        </w:rPr>
        <w:t>Szczegółowa instrukcja dla Wykonawców dotycząca złożenia, zmiany i wycofania oferty znajduje się na stronie internetowej pod adresem:</w:t>
      </w:r>
      <w:r w:rsidRPr="00665EB9">
        <w:rPr>
          <w:spacing w:val="40"/>
          <w:sz w:val="24"/>
          <w:szCs w:val="24"/>
        </w:rPr>
        <w:t xml:space="preserve"> </w:t>
      </w:r>
      <w:hyperlink r:id="rId36">
        <w:r w:rsidRPr="00665EB9">
          <w:rPr>
            <w:color w:val="1154CC"/>
            <w:sz w:val="24"/>
            <w:szCs w:val="24"/>
            <w:u w:val="single" w:color="1154CC"/>
          </w:rPr>
          <w:t>https://platformazakupowa.pl/strona/45</w:t>
        </w:r>
      </w:hyperlink>
      <w:hyperlink r:id="rId37">
        <w:r w:rsidRPr="00665EB9">
          <w:rPr>
            <w:color w:val="1154CC"/>
            <w:sz w:val="24"/>
            <w:szCs w:val="24"/>
            <w:u w:val="single" w:color="1154CC"/>
          </w:rPr>
          <w:t>-instrukcje</w:t>
        </w:r>
      </w:hyperlink>
    </w:p>
    <w:p w14:paraId="2F5EF0D9" w14:textId="20F03A24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</w:tabs>
        <w:spacing w:before="79" w:line="276" w:lineRule="auto"/>
        <w:ind w:left="678" w:right="138" w:hanging="425"/>
        <w:rPr>
          <w:b/>
          <w:sz w:val="24"/>
          <w:szCs w:val="24"/>
        </w:rPr>
      </w:pPr>
      <w:r w:rsidRPr="00665EB9">
        <w:rPr>
          <w:sz w:val="24"/>
          <w:szCs w:val="24"/>
        </w:rPr>
        <w:t>Otwarcie</w:t>
      </w:r>
      <w:r w:rsidRPr="00665EB9">
        <w:rPr>
          <w:spacing w:val="12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11"/>
          <w:sz w:val="24"/>
          <w:szCs w:val="24"/>
        </w:rPr>
        <w:t xml:space="preserve"> </w:t>
      </w:r>
      <w:r w:rsidRPr="00665EB9">
        <w:rPr>
          <w:sz w:val="24"/>
          <w:szCs w:val="24"/>
        </w:rPr>
        <w:t>nastąpi za pośrednictwem platformy zakupowej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poprzez odszyfrowanie złożonych ofert przez Zamawiającego. Otwarcie ofert nastąpi w dniu </w:t>
      </w:r>
      <w:r w:rsidR="00DB3E48" w:rsidRPr="00665EB9">
        <w:rPr>
          <w:b/>
          <w:color w:val="000000"/>
          <w:sz w:val="24"/>
          <w:szCs w:val="24"/>
        </w:rPr>
        <w:t>2</w:t>
      </w:r>
      <w:r w:rsidR="00B873F0">
        <w:rPr>
          <w:b/>
          <w:color w:val="000000"/>
          <w:sz w:val="24"/>
          <w:szCs w:val="24"/>
        </w:rPr>
        <w:t>5</w:t>
      </w:r>
      <w:r w:rsidR="00DB3E48" w:rsidRPr="00665EB9">
        <w:rPr>
          <w:b/>
          <w:color w:val="000000"/>
          <w:sz w:val="24"/>
          <w:szCs w:val="24"/>
        </w:rPr>
        <w:t>.0</w:t>
      </w:r>
      <w:r w:rsidR="006D67CA">
        <w:rPr>
          <w:b/>
          <w:color w:val="000000"/>
          <w:sz w:val="24"/>
          <w:szCs w:val="24"/>
        </w:rPr>
        <w:t>3</w:t>
      </w:r>
      <w:r w:rsidR="00DB3E48" w:rsidRPr="00665EB9">
        <w:rPr>
          <w:b/>
          <w:color w:val="000000"/>
          <w:sz w:val="24"/>
          <w:szCs w:val="24"/>
        </w:rPr>
        <w:t>.2024</w:t>
      </w:r>
      <w:r w:rsidRPr="00665EB9">
        <w:rPr>
          <w:b/>
          <w:color w:val="000000"/>
          <w:sz w:val="24"/>
          <w:szCs w:val="24"/>
        </w:rPr>
        <w:t xml:space="preserve"> r.</w:t>
      </w:r>
      <w:r w:rsidRPr="00665EB9">
        <w:rPr>
          <w:b/>
          <w:color w:val="000000"/>
          <w:spacing w:val="40"/>
          <w:sz w:val="24"/>
          <w:szCs w:val="24"/>
        </w:rPr>
        <w:t xml:space="preserve"> </w:t>
      </w:r>
      <w:r w:rsidRPr="00665EB9">
        <w:rPr>
          <w:color w:val="000000"/>
          <w:sz w:val="24"/>
          <w:szCs w:val="24"/>
        </w:rPr>
        <w:t xml:space="preserve">o godz. </w:t>
      </w:r>
      <w:r w:rsidRPr="00665EB9">
        <w:rPr>
          <w:b/>
          <w:color w:val="000000"/>
          <w:sz w:val="24"/>
          <w:szCs w:val="24"/>
        </w:rPr>
        <w:t>1</w:t>
      </w:r>
      <w:r w:rsidR="00DB3E48" w:rsidRPr="00665EB9">
        <w:rPr>
          <w:b/>
          <w:color w:val="000000"/>
          <w:sz w:val="24"/>
          <w:szCs w:val="24"/>
        </w:rPr>
        <w:t>0</w:t>
      </w:r>
      <w:r w:rsidRPr="00665EB9">
        <w:rPr>
          <w:b/>
          <w:color w:val="000000"/>
          <w:sz w:val="24"/>
          <w:szCs w:val="24"/>
        </w:rPr>
        <w:t>.</w:t>
      </w:r>
      <w:r w:rsidR="00DB3E48" w:rsidRPr="00665EB9">
        <w:rPr>
          <w:b/>
          <w:color w:val="000000"/>
          <w:sz w:val="24"/>
          <w:szCs w:val="24"/>
        </w:rPr>
        <w:t>15</w:t>
      </w:r>
      <w:r w:rsidRPr="00665EB9">
        <w:rPr>
          <w:b/>
          <w:color w:val="000000"/>
          <w:sz w:val="24"/>
          <w:szCs w:val="24"/>
        </w:rPr>
        <w:t>.</w:t>
      </w:r>
    </w:p>
    <w:p w14:paraId="0D0008CD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7"/>
        </w:tabs>
        <w:spacing w:line="229" w:lineRule="exact"/>
        <w:ind w:left="677" w:hanging="424"/>
        <w:rPr>
          <w:sz w:val="24"/>
          <w:szCs w:val="24"/>
        </w:rPr>
      </w:pPr>
      <w:r w:rsidRPr="00665EB9">
        <w:rPr>
          <w:sz w:val="24"/>
          <w:szCs w:val="24"/>
        </w:rPr>
        <w:t>O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zmianie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terminu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otwarcia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Zamawiający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poinformuje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stronie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internetowej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prowadzonego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postępowania.</w:t>
      </w:r>
    </w:p>
    <w:p w14:paraId="1F73DB31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</w:tabs>
        <w:spacing w:before="34" w:line="276" w:lineRule="auto"/>
        <w:ind w:left="678" w:right="129" w:hanging="425"/>
        <w:rPr>
          <w:sz w:val="24"/>
          <w:szCs w:val="24"/>
        </w:rPr>
      </w:pPr>
      <w:r w:rsidRPr="00665EB9">
        <w:rPr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3AACAF1B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</w:tabs>
        <w:spacing w:line="276" w:lineRule="auto"/>
        <w:ind w:left="678" w:right="140" w:hanging="425"/>
        <w:rPr>
          <w:sz w:val="24"/>
          <w:szCs w:val="24"/>
        </w:rPr>
      </w:pPr>
      <w:r w:rsidRPr="00665EB9">
        <w:rPr>
          <w:sz w:val="24"/>
          <w:szCs w:val="24"/>
        </w:rPr>
        <w:t>Zamawiający, niezwłocznie po otwarciu ofert, udostępni na stronie internetowej prowadzonego postępowania informacje o:</w:t>
      </w:r>
    </w:p>
    <w:p w14:paraId="0DC68384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26"/>
          <w:tab w:val="left" w:pos="930"/>
        </w:tabs>
        <w:spacing w:before="1" w:line="276" w:lineRule="auto"/>
        <w:ind w:left="930" w:right="140" w:hanging="252"/>
        <w:rPr>
          <w:sz w:val="24"/>
          <w:szCs w:val="24"/>
        </w:rPr>
      </w:pPr>
      <w:r w:rsidRPr="00665EB9">
        <w:rPr>
          <w:sz w:val="24"/>
          <w:szCs w:val="24"/>
        </w:rPr>
        <w:t>nazwach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albo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imionach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i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nazwiskach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oraz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siedzibach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miejscach</w:t>
      </w:r>
      <w:r w:rsidRPr="00665EB9">
        <w:rPr>
          <w:spacing w:val="28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prowadzonej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działalności</w:t>
      </w:r>
      <w:r w:rsidRPr="00665EB9">
        <w:rPr>
          <w:spacing w:val="27"/>
          <w:sz w:val="24"/>
          <w:szCs w:val="24"/>
        </w:rPr>
        <w:t xml:space="preserve"> </w:t>
      </w:r>
      <w:r w:rsidRPr="00665EB9">
        <w:rPr>
          <w:sz w:val="24"/>
          <w:szCs w:val="24"/>
        </w:rPr>
        <w:t>gospodarczej albo miejscach zamieszkania Wykonawców których oferty zostały otwarte,</w:t>
      </w:r>
    </w:p>
    <w:p w14:paraId="13B0173A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894"/>
        </w:tabs>
        <w:spacing w:line="229" w:lineRule="exact"/>
        <w:ind w:left="894" w:hanging="216"/>
        <w:rPr>
          <w:sz w:val="24"/>
          <w:szCs w:val="24"/>
        </w:rPr>
      </w:pPr>
      <w:r w:rsidRPr="00665EB9">
        <w:rPr>
          <w:sz w:val="24"/>
          <w:szCs w:val="24"/>
        </w:rPr>
        <w:t>cenach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zawartych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ofertach.</w:t>
      </w:r>
    </w:p>
    <w:p w14:paraId="6577CF5B" w14:textId="03AEAB35" w:rsidR="00D973D5" w:rsidRPr="00665EB9" w:rsidRDefault="00000000">
      <w:pPr>
        <w:pStyle w:val="Tekstpodstawowy"/>
        <w:spacing w:before="34" w:line="276" w:lineRule="auto"/>
        <w:ind w:left="678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Informacja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zostanie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opublikowana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stronie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internetowej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prowadzonego</w:t>
      </w:r>
      <w:r w:rsidRPr="00665EB9">
        <w:rPr>
          <w:spacing w:val="71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postępowania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za</w:t>
      </w:r>
      <w:r w:rsidRPr="00665EB9">
        <w:rPr>
          <w:spacing w:val="73"/>
          <w:sz w:val="24"/>
          <w:szCs w:val="24"/>
        </w:rPr>
        <w:t xml:space="preserve"> </w:t>
      </w:r>
      <w:r w:rsidRPr="00665EB9">
        <w:rPr>
          <w:sz w:val="24"/>
          <w:szCs w:val="24"/>
        </w:rPr>
        <w:t>pośrednictwem platformy zakupowej</w:t>
      </w:r>
      <w:r w:rsidRPr="00665EB9">
        <w:rPr>
          <w:spacing w:val="40"/>
          <w:sz w:val="24"/>
          <w:szCs w:val="24"/>
        </w:rPr>
        <w:t xml:space="preserve"> </w:t>
      </w:r>
      <w:hyperlink r:id="rId38" w:history="1">
        <w:r w:rsidR="00C32D06" w:rsidRPr="00665EB9">
          <w:rPr>
            <w:rStyle w:val="Hipercze"/>
            <w:sz w:val="24"/>
            <w:szCs w:val="24"/>
          </w:rPr>
          <w:t>https://platformazakupowa.pl/</w:t>
        </w:r>
      </w:hyperlink>
    </w:p>
    <w:p w14:paraId="0773741F" w14:textId="77777777" w:rsidR="00D973D5" w:rsidRPr="00665EB9" w:rsidRDefault="00000000">
      <w:pPr>
        <w:pStyle w:val="Nagwek1"/>
        <w:numPr>
          <w:ilvl w:val="0"/>
          <w:numId w:val="5"/>
        </w:numPr>
        <w:tabs>
          <w:tab w:val="left" w:pos="876"/>
        </w:tabs>
        <w:spacing w:before="209"/>
        <w:ind w:left="876" w:hanging="652"/>
      </w:pPr>
      <w:bookmarkStart w:id="21" w:name="_bookmark16"/>
      <w:bookmarkEnd w:id="21"/>
      <w:r w:rsidRPr="00665EB9">
        <w:rPr>
          <w:color w:val="000000"/>
          <w:shd w:val="clear" w:color="auto" w:fill="EDEBE0"/>
        </w:rPr>
        <w:lastRenderedPageBreak/>
        <w:t>Opis</w:t>
      </w:r>
      <w:r w:rsidRPr="00665EB9">
        <w:rPr>
          <w:color w:val="000000"/>
          <w:spacing w:val="-5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kryteriów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oceny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ofert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wraz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z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podaniem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wag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tych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kryteriów i</w:t>
      </w:r>
      <w:r w:rsidRPr="00665EB9">
        <w:rPr>
          <w:color w:val="000000"/>
          <w:spacing w:val="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sposobu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oceny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ofert</w:t>
      </w:r>
      <w:r w:rsidRPr="00665EB9">
        <w:rPr>
          <w:color w:val="000000"/>
          <w:spacing w:val="40"/>
          <w:shd w:val="clear" w:color="auto" w:fill="EDEBE0"/>
        </w:rPr>
        <w:t xml:space="preserve"> </w:t>
      </w:r>
    </w:p>
    <w:p w14:paraId="733A86ED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80"/>
        </w:tabs>
        <w:spacing w:before="42"/>
        <w:ind w:hanging="427"/>
        <w:rPr>
          <w:sz w:val="24"/>
          <w:szCs w:val="24"/>
        </w:rPr>
      </w:pPr>
      <w:r w:rsidRPr="00665EB9">
        <w:rPr>
          <w:sz w:val="24"/>
          <w:szCs w:val="24"/>
        </w:rPr>
        <w:t>Przy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wyborze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najkorzystniejszej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Zamawiający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będzie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się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kierował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następującymi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dwoma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kryteriami:</w:t>
      </w:r>
    </w:p>
    <w:p w14:paraId="27571EBF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71"/>
        </w:tabs>
        <w:spacing w:before="34"/>
        <w:ind w:left="971" w:hanging="358"/>
        <w:rPr>
          <w:b/>
          <w:sz w:val="24"/>
          <w:szCs w:val="24"/>
        </w:rPr>
      </w:pPr>
      <w:r w:rsidRPr="00665EB9">
        <w:rPr>
          <w:b/>
          <w:sz w:val="24"/>
          <w:szCs w:val="24"/>
        </w:rPr>
        <w:t>cena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„C”–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60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pacing w:val="-5"/>
          <w:sz w:val="24"/>
          <w:szCs w:val="24"/>
        </w:rPr>
        <w:t>%,</w:t>
      </w:r>
    </w:p>
    <w:p w14:paraId="5443478C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71"/>
        </w:tabs>
        <w:spacing w:before="37"/>
        <w:ind w:left="971" w:hanging="358"/>
        <w:rPr>
          <w:b/>
          <w:sz w:val="24"/>
          <w:szCs w:val="24"/>
        </w:rPr>
      </w:pPr>
      <w:r w:rsidRPr="00665EB9">
        <w:rPr>
          <w:b/>
          <w:sz w:val="24"/>
          <w:szCs w:val="24"/>
        </w:rPr>
        <w:t>autoryzacja</w:t>
      </w:r>
      <w:r w:rsidRPr="00665EB9">
        <w:rPr>
          <w:b/>
          <w:spacing w:val="-2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„A”</w:t>
      </w:r>
      <w:r w:rsidRPr="00665EB9">
        <w:rPr>
          <w:b/>
          <w:spacing w:val="-5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-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pacing w:val="-5"/>
          <w:sz w:val="24"/>
          <w:szCs w:val="24"/>
        </w:rPr>
        <w:t>20%</w:t>
      </w:r>
    </w:p>
    <w:p w14:paraId="341CAE9C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71"/>
        </w:tabs>
        <w:spacing w:before="34"/>
        <w:ind w:left="971" w:hanging="358"/>
        <w:rPr>
          <w:b/>
          <w:sz w:val="24"/>
          <w:szCs w:val="24"/>
        </w:rPr>
      </w:pPr>
      <w:r w:rsidRPr="00665EB9">
        <w:rPr>
          <w:b/>
          <w:sz w:val="24"/>
          <w:szCs w:val="24"/>
        </w:rPr>
        <w:t>czas</w:t>
      </w:r>
      <w:r w:rsidRPr="00665EB9">
        <w:rPr>
          <w:b/>
          <w:spacing w:val="-6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reakcji</w:t>
      </w:r>
      <w:r w:rsidRPr="00665EB9">
        <w:rPr>
          <w:b/>
          <w:spacing w:val="-5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serwisu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„S”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-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pacing w:val="-5"/>
          <w:sz w:val="24"/>
          <w:szCs w:val="24"/>
        </w:rPr>
        <w:t>10%</w:t>
      </w:r>
    </w:p>
    <w:p w14:paraId="4B636DF7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71"/>
        </w:tabs>
        <w:spacing w:before="34"/>
        <w:ind w:left="971" w:hanging="358"/>
        <w:rPr>
          <w:b/>
          <w:sz w:val="24"/>
          <w:szCs w:val="24"/>
        </w:rPr>
      </w:pPr>
      <w:r w:rsidRPr="00665EB9">
        <w:rPr>
          <w:b/>
          <w:sz w:val="24"/>
          <w:szCs w:val="24"/>
        </w:rPr>
        <w:t>czas</w:t>
      </w:r>
      <w:r w:rsidRPr="00665EB9">
        <w:rPr>
          <w:b/>
          <w:spacing w:val="-6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usunięcia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usterki</w:t>
      </w:r>
      <w:r w:rsidRPr="00665EB9">
        <w:rPr>
          <w:b/>
          <w:spacing w:val="-3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„U”</w:t>
      </w:r>
      <w:r w:rsidRPr="00665EB9">
        <w:rPr>
          <w:b/>
          <w:spacing w:val="-4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-</w:t>
      </w:r>
      <w:r w:rsidRPr="00665EB9">
        <w:rPr>
          <w:b/>
          <w:spacing w:val="-7"/>
          <w:sz w:val="24"/>
          <w:szCs w:val="24"/>
        </w:rPr>
        <w:t xml:space="preserve"> </w:t>
      </w:r>
      <w:r w:rsidRPr="00665EB9">
        <w:rPr>
          <w:b/>
          <w:spacing w:val="-5"/>
          <w:sz w:val="24"/>
          <w:szCs w:val="24"/>
        </w:rPr>
        <w:t>10%</w:t>
      </w:r>
    </w:p>
    <w:p w14:paraId="407E67A9" w14:textId="77777777" w:rsidR="00D973D5" w:rsidRPr="00665EB9" w:rsidRDefault="00000000">
      <w:pPr>
        <w:spacing w:before="34"/>
        <w:ind w:left="253"/>
        <w:rPr>
          <w:b/>
          <w:sz w:val="24"/>
          <w:szCs w:val="24"/>
        </w:rPr>
      </w:pPr>
      <w:r w:rsidRPr="00665EB9">
        <w:rPr>
          <w:b/>
          <w:spacing w:val="-10"/>
          <w:sz w:val="24"/>
          <w:szCs w:val="24"/>
        </w:rPr>
        <w:t>.</w:t>
      </w:r>
    </w:p>
    <w:p w14:paraId="4C5B8A72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535"/>
        </w:tabs>
        <w:spacing w:before="34"/>
        <w:ind w:left="535" w:hanging="282"/>
        <w:rPr>
          <w:sz w:val="24"/>
          <w:szCs w:val="24"/>
        </w:rPr>
      </w:pPr>
      <w:r w:rsidRPr="00665EB9">
        <w:rPr>
          <w:sz w:val="24"/>
          <w:szCs w:val="24"/>
        </w:rPr>
        <w:t>Zasady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oceny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poszczególnych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kryteriach:</w:t>
      </w:r>
    </w:p>
    <w:p w14:paraId="6EDB1F43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71"/>
        </w:tabs>
        <w:spacing w:before="37"/>
        <w:ind w:left="971" w:hanging="291"/>
        <w:rPr>
          <w:sz w:val="24"/>
          <w:szCs w:val="24"/>
        </w:rPr>
      </w:pPr>
      <w:r w:rsidRPr="00665EB9">
        <w:rPr>
          <w:color w:val="000000"/>
          <w:sz w:val="24"/>
          <w:szCs w:val="24"/>
          <w:shd w:val="clear" w:color="auto" w:fill="DBDBDB"/>
        </w:rPr>
        <w:t>Kryterium:</w:t>
      </w:r>
      <w:r w:rsidRPr="00665EB9">
        <w:rPr>
          <w:color w:val="000000"/>
          <w:spacing w:val="-3"/>
          <w:sz w:val="24"/>
          <w:szCs w:val="24"/>
          <w:shd w:val="clear" w:color="auto" w:fill="DBDBDB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DBDBDB"/>
        </w:rPr>
        <w:t>cena</w:t>
      </w:r>
      <w:r w:rsidRPr="00665EB9">
        <w:rPr>
          <w:b/>
          <w:color w:val="000000"/>
          <w:spacing w:val="-3"/>
          <w:sz w:val="24"/>
          <w:szCs w:val="24"/>
          <w:shd w:val="clear" w:color="auto" w:fill="DBDBDB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DBDBDB"/>
        </w:rPr>
        <w:t>„C”</w:t>
      </w:r>
      <w:r w:rsidRPr="00665EB9">
        <w:rPr>
          <w:b/>
          <w:color w:val="000000"/>
          <w:spacing w:val="-4"/>
          <w:sz w:val="24"/>
          <w:szCs w:val="24"/>
          <w:shd w:val="clear" w:color="auto" w:fill="DBDBDB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DBDBDB"/>
        </w:rPr>
        <w:t>–</w:t>
      </w:r>
      <w:r w:rsidRPr="00665EB9">
        <w:rPr>
          <w:b/>
          <w:color w:val="000000"/>
          <w:spacing w:val="-3"/>
          <w:sz w:val="24"/>
          <w:szCs w:val="24"/>
          <w:shd w:val="clear" w:color="auto" w:fill="DBDBDB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DBDBDB"/>
        </w:rPr>
        <w:t>waga</w:t>
      </w:r>
      <w:r w:rsidRPr="00665EB9">
        <w:rPr>
          <w:b/>
          <w:color w:val="000000"/>
          <w:spacing w:val="-4"/>
          <w:sz w:val="24"/>
          <w:szCs w:val="24"/>
          <w:shd w:val="clear" w:color="auto" w:fill="DBDBDB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DBDBDB"/>
        </w:rPr>
        <w:t>60</w:t>
      </w:r>
      <w:r w:rsidRPr="00665EB9">
        <w:rPr>
          <w:b/>
          <w:color w:val="000000"/>
          <w:spacing w:val="-11"/>
          <w:sz w:val="24"/>
          <w:szCs w:val="24"/>
          <w:shd w:val="clear" w:color="auto" w:fill="DBDBDB"/>
        </w:rPr>
        <w:t xml:space="preserve"> </w:t>
      </w:r>
      <w:r w:rsidRPr="00665EB9">
        <w:rPr>
          <w:b/>
          <w:color w:val="000000"/>
          <w:spacing w:val="-10"/>
          <w:sz w:val="24"/>
          <w:szCs w:val="24"/>
          <w:shd w:val="clear" w:color="auto" w:fill="DBDBDB"/>
        </w:rPr>
        <w:t>%</w:t>
      </w:r>
    </w:p>
    <w:p w14:paraId="674B4419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384"/>
        </w:tabs>
        <w:spacing w:before="34"/>
        <w:ind w:left="1384" w:hanging="279"/>
        <w:rPr>
          <w:sz w:val="24"/>
          <w:szCs w:val="24"/>
        </w:rPr>
      </w:pPr>
      <w:r w:rsidRPr="00665EB9">
        <w:rPr>
          <w:sz w:val="24"/>
          <w:szCs w:val="24"/>
        </w:rPr>
        <w:t>punktacja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przyznawana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ofertom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kryterium </w:t>
      </w:r>
      <w:r w:rsidRPr="00665EB9">
        <w:rPr>
          <w:b/>
          <w:sz w:val="24"/>
          <w:szCs w:val="24"/>
        </w:rPr>
        <w:t>C</w:t>
      </w:r>
      <w:r w:rsidRPr="00665EB9">
        <w:rPr>
          <w:b/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będzie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obliczana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według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poniższego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wzoru:</w:t>
      </w:r>
    </w:p>
    <w:p w14:paraId="4D806F8A" w14:textId="5F91C402" w:rsidR="00D973D5" w:rsidRPr="00665EB9" w:rsidRDefault="00000000">
      <w:pPr>
        <w:spacing w:before="34"/>
        <w:ind w:left="2278"/>
        <w:rPr>
          <w:b/>
          <w:i/>
          <w:sz w:val="24"/>
          <w:szCs w:val="24"/>
        </w:rPr>
      </w:pPr>
      <w:r w:rsidRPr="00665EB9">
        <w:rPr>
          <w:b/>
          <w:i/>
          <w:sz w:val="24"/>
          <w:szCs w:val="24"/>
        </w:rPr>
        <w:t>cena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najniższa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pacing w:val="-2"/>
          <w:sz w:val="24"/>
          <w:szCs w:val="24"/>
        </w:rPr>
        <w:t>brutto</w:t>
      </w:r>
      <w:r w:rsidR="006D67CA">
        <w:rPr>
          <w:b/>
          <w:i/>
          <w:spacing w:val="-2"/>
          <w:sz w:val="24"/>
          <w:szCs w:val="24"/>
        </w:rPr>
        <w:t xml:space="preserve"> x 100</w:t>
      </w:r>
    </w:p>
    <w:p w14:paraId="5343CFA8" w14:textId="536F2D02" w:rsidR="00D973D5" w:rsidRPr="00665EB9" w:rsidRDefault="00000000">
      <w:pPr>
        <w:tabs>
          <w:tab w:val="left" w:pos="4585"/>
        </w:tabs>
        <w:spacing w:before="34"/>
        <w:ind w:left="1654"/>
        <w:rPr>
          <w:b/>
          <w:i/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6FE1BD4" wp14:editId="7D7E50A1">
                <wp:simplePos x="0" y="0"/>
                <wp:positionH relativeFrom="page">
                  <wp:posOffset>1861057</wp:posOffset>
                </wp:positionH>
                <wp:positionV relativeFrom="paragraph">
                  <wp:posOffset>112451</wp:posOffset>
                </wp:positionV>
                <wp:extent cx="14776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645">
                              <a:moveTo>
                                <a:pt x="0" y="0"/>
                              </a:moveTo>
                              <a:lnTo>
                                <a:pt x="1477461" y="0"/>
                              </a:lnTo>
                            </a:path>
                          </a:pathLst>
                        </a:custGeom>
                        <a:ln w="1290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77F63" id="Graphic 6" o:spid="_x0000_s1026" style="position:absolute;margin-left:146.55pt;margin-top:8.85pt;width:116.35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" path="m,l1477461,e" filled="f" strokeweight=".35839mm">
                <v:stroke dashstyle="3 1"/>
                <v:path arrowok="t"/>
                <w10:wrap anchorx="page"/>
              </v:shape>
            </w:pict>
          </mc:Fallback>
        </mc:AlternateContent>
      </w:r>
      <w:r w:rsidRPr="00665EB9">
        <w:rPr>
          <w:b/>
          <w:i/>
          <w:spacing w:val="-5"/>
          <w:sz w:val="24"/>
          <w:szCs w:val="24"/>
        </w:rPr>
        <w:t>C=</w:t>
      </w:r>
      <w:r w:rsidRPr="00665EB9">
        <w:rPr>
          <w:b/>
          <w:i/>
          <w:sz w:val="24"/>
          <w:szCs w:val="24"/>
        </w:rPr>
        <w:tab/>
        <w:t>x</w:t>
      </w:r>
      <w:r w:rsidRPr="00665EB9">
        <w:rPr>
          <w:b/>
          <w:i/>
          <w:spacing w:val="-3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60</w:t>
      </w:r>
      <w:r w:rsidRPr="00665EB9">
        <w:rPr>
          <w:b/>
          <w:i/>
          <w:spacing w:val="-3"/>
          <w:sz w:val="24"/>
          <w:szCs w:val="24"/>
        </w:rPr>
        <w:t xml:space="preserve"> </w:t>
      </w:r>
      <w:r w:rsidR="006D67CA">
        <w:rPr>
          <w:b/>
          <w:i/>
          <w:sz w:val="24"/>
          <w:szCs w:val="24"/>
        </w:rPr>
        <w:t>%</w:t>
      </w:r>
    </w:p>
    <w:p w14:paraId="6B8247A8" w14:textId="77777777" w:rsidR="00D973D5" w:rsidRDefault="00000000">
      <w:pPr>
        <w:spacing w:before="34"/>
        <w:ind w:left="1976"/>
        <w:rPr>
          <w:b/>
          <w:i/>
          <w:spacing w:val="-2"/>
          <w:sz w:val="24"/>
          <w:szCs w:val="24"/>
        </w:rPr>
      </w:pPr>
      <w:r w:rsidRPr="00665EB9">
        <w:rPr>
          <w:b/>
          <w:i/>
          <w:sz w:val="24"/>
          <w:szCs w:val="24"/>
        </w:rPr>
        <w:t>cena</w:t>
      </w:r>
      <w:r w:rsidRPr="00665EB9">
        <w:rPr>
          <w:b/>
          <w:i/>
          <w:spacing w:val="-5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oferty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ocenianej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pacing w:val="-2"/>
          <w:sz w:val="24"/>
          <w:szCs w:val="24"/>
        </w:rPr>
        <w:t>brutto</w:t>
      </w:r>
    </w:p>
    <w:p w14:paraId="0BD731F0" w14:textId="77777777" w:rsidR="006D67CA" w:rsidRPr="00665EB9" w:rsidRDefault="006D67CA">
      <w:pPr>
        <w:spacing w:before="34"/>
        <w:ind w:left="1976"/>
        <w:rPr>
          <w:b/>
          <w:i/>
          <w:sz w:val="24"/>
          <w:szCs w:val="24"/>
        </w:rPr>
      </w:pPr>
    </w:p>
    <w:p w14:paraId="329AFA02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385"/>
          <w:tab w:val="left" w:pos="1388"/>
        </w:tabs>
        <w:spacing w:before="31" w:line="276" w:lineRule="auto"/>
        <w:ind w:left="1388" w:right="130" w:hanging="284"/>
        <w:rPr>
          <w:sz w:val="24"/>
          <w:szCs w:val="24"/>
        </w:rPr>
      </w:pPr>
      <w:r w:rsidRPr="00665EB9">
        <w:rPr>
          <w:sz w:val="24"/>
          <w:szCs w:val="24"/>
        </w:rPr>
        <w:t>podstawą przyznania punktów w kryterium „cena”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(C)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będzie cena ofertowa brutto, czyli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zawierająca należny podatek od towarów i usług (VAT), podana przez Wykonawcę w Formularzu ofertowym (</w:t>
      </w:r>
      <w:r w:rsidRPr="00665EB9">
        <w:rPr>
          <w:i/>
          <w:sz w:val="24"/>
          <w:szCs w:val="24"/>
        </w:rPr>
        <w:t>Załącznik Nr 1)</w:t>
      </w:r>
      <w:r w:rsidRPr="00665EB9">
        <w:rPr>
          <w:sz w:val="24"/>
          <w:szCs w:val="24"/>
        </w:rPr>
        <w:t>;</w:t>
      </w:r>
    </w:p>
    <w:p w14:paraId="0E285BCA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385"/>
          <w:tab w:val="left" w:pos="1388"/>
        </w:tabs>
        <w:spacing w:line="276" w:lineRule="auto"/>
        <w:ind w:left="1388" w:right="134" w:hanging="284"/>
        <w:rPr>
          <w:sz w:val="24"/>
          <w:szCs w:val="24"/>
        </w:rPr>
      </w:pPr>
      <w:r w:rsidRPr="00665EB9">
        <w:rPr>
          <w:sz w:val="24"/>
          <w:szCs w:val="24"/>
        </w:rPr>
        <w:t xml:space="preserve">oferta spełniająca w najwyższym stopniu wymagania kryterium „cena ” (C), tj. oferująca najniższą cenę, otrzyma maksymalną ilość punktów, czyli </w:t>
      </w:r>
      <w:r w:rsidRPr="00665EB9">
        <w:rPr>
          <w:b/>
          <w:sz w:val="24"/>
          <w:szCs w:val="24"/>
        </w:rPr>
        <w:t>60 pkt</w:t>
      </w:r>
      <w:r w:rsidRPr="00665EB9">
        <w:rPr>
          <w:sz w:val="24"/>
          <w:szCs w:val="24"/>
        </w:rPr>
        <w:t>, natomiast pozostałym Wykonawcom przypisana zostanie odpowiednio mniejsza liczba punktów, obliczona wg powyższego wzoru zastosowanego do obliczenia punktowego.</w:t>
      </w:r>
    </w:p>
    <w:p w14:paraId="268FAA95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71"/>
        </w:tabs>
        <w:spacing w:before="91"/>
        <w:ind w:left="971" w:hanging="291"/>
        <w:rPr>
          <w:sz w:val="24"/>
          <w:szCs w:val="24"/>
        </w:rPr>
      </w:pPr>
      <w:r w:rsidRPr="00665EB9">
        <w:rPr>
          <w:color w:val="000000"/>
          <w:sz w:val="24"/>
          <w:szCs w:val="24"/>
          <w:shd w:val="clear" w:color="auto" w:fill="BEBEBE"/>
        </w:rPr>
        <w:t>Kryterium:</w:t>
      </w:r>
      <w:r w:rsidRPr="00665EB9">
        <w:rPr>
          <w:color w:val="000000"/>
          <w:spacing w:val="-6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autoryzacja</w:t>
      </w:r>
      <w:r w:rsidRPr="00665EB9">
        <w:rPr>
          <w:b/>
          <w:color w:val="000000"/>
          <w:spacing w:val="-3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„A”–</w:t>
      </w:r>
      <w:r w:rsidRPr="00665EB9">
        <w:rPr>
          <w:b/>
          <w:color w:val="000000"/>
          <w:spacing w:val="-7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waga</w:t>
      </w:r>
      <w:r w:rsidRPr="00665EB9">
        <w:rPr>
          <w:b/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20</w:t>
      </w:r>
      <w:r w:rsidRPr="00665EB9">
        <w:rPr>
          <w:b/>
          <w:color w:val="000000"/>
          <w:spacing w:val="-6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pacing w:val="-10"/>
          <w:sz w:val="24"/>
          <w:szCs w:val="24"/>
          <w:shd w:val="clear" w:color="auto" w:fill="BEBEBE"/>
        </w:rPr>
        <w:t>%</w:t>
      </w:r>
    </w:p>
    <w:p w14:paraId="708FD331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387"/>
        </w:tabs>
        <w:spacing w:before="1"/>
        <w:ind w:left="1387" w:hanging="282"/>
        <w:rPr>
          <w:sz w:val="24"/>
          <w:szCs w:val="24"/>
        </w:rPr>
      </w:pPr>
      <w:r w:rsidRPr="00665EB9">
        <w:rPr>
          <w:sz w:val="24"/>
          <w:szCs w:val="24"/>
        </w:rPr>
        <w:t>w</w:t>
      </w:r>
      <w:r w:rsidRPr="00665EB9">
        <w:rPr>
          <w:spacing w:val="2"/>
          <w:sz w:val="24"/>
          <w:szCs w:val="24"/>
        </w:rPr>
        <w:t xml:space="preserve"> </w:t>
      </w:r>
      <w:r w:rsidRPr="00665EB9">
        <w:rPr>
          <w:sz w:val="24"/>
          <w:szCs w:val="24"/>
        </w:rPr>
        <w:t>kryterium</w:t>
      </w:r>
      <w:r w:rsidRPr="00665EB9">
        <w:rPr>
          <w:spacing w:val="3"/>
          <w:sz w:val="24"/>
          <w:szCs w:val="24"/>
        </w:rPr>
        <w:t xml:space="preserve"> </w:t>
      </w:r>
      <w:r w:rsidRPr="00665EB9">
        <w:rPr>
          <w:sz w:val="24"/>
          <w:szCs w:val="24"/>
        </w:rPr>
        <w:t>autoryzacja</w:t>
      </w:r>
      <w:r w:rsidRPr="00665EB9">
        <w:rPr>
          <w:spacing w:val="6"/>
          <w:sz w:val="24"/>
          <w:szCs w:val="24"/>
        </w:rPr>
        <w:t xml:space="preserve"> </w:t>
      </w:r>
      <w:r w:rsidRPr="00665EB9">
        <w:rPr>
          <w:sz w:val="24"/>
          <w:szCs w:val="24"/>
        </w:rPr>
        <w:t>sposób</w:t>
      </w:r>
      <w:r w:rsidRPr="00665EB9">
        <w:rPr>
          <w:spacing w:val="3"/>
          <w:sz w:val="24"/>
          <w:szCs w:val="24"/>
        </w:rPr>
        <w:t xml:space="preserve"> </w:t>
      </w:r>
      <w:r w:rsidRPr="00665EB9">
        <w:rPr>
          <w:sz w:val="24"/>
          <w:szCs w:val="24"/>
        </w:rPr>
        <w:t>oceny</w:t>
      </w:r>
      <w:r w:rsidRPr="00665EB9">
        <w:rPr>
          <w:spacing w:val="3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oferty:</w:t>
      </w:r>
      <w:r w:rsidRPr="00665EB9">
        <w:rPr>
          <w:spacing w:val="2"/>
          <w:sz w:val="24"/>
          <w:szCs w:val="24"/>
        </w:rPr>
        <w:t xml:space="preserve"> </w:t>
      </w:r>
      <w:r w:rsidRPr="00665EB9">
        <w:rPr>
          <w:sz w:val="24"/>
          <w:szCs w:val="24"/>
        </w:rPr>
        <w:t>liczba</w:t>
      </w:r>
      <w:r w:rsidRPr="00665EB9">
        <w:rPr>
          <w:spacing w:val="3"/>
          <w:sz w:val="24"/>
          <w:szCs w:val="24"/>
        </w:rPr>
        <w:t xml:space="preserve"> </w:t>
      </w:r>
      <w:r w:rsidRPr="00665EB9">
        <w:rPr>
          <w:sz w:val="24"/>
          <w:szCs w:val="24"/>
        </w:rPr>
        <w:t>punktów</w:t>
      </w:r>
      <w:r w:rsidRPr="00665EB9">
        <w:rPr>
          <w:spacing w:val="2"/>
          <w:sz w:val="24"/>
          <w:szCs w:val="24"/>
        </w:rPr>
        <w:t xml:space="preserve"> </w:t>
      </w:r>
      <w:r w:rsidRPr="00665EB9">
        <w:rPr>
          <w:sz w:val="24"/>
          <w:szCs w:val="24"/>
        </w:rPr>
        <w:t>uzyskanych</w:t>
      </w:r>
      <w:r w:rsidRPr="00665EB9">
        <w:rPr>
          <w:spacing w:val="3"/>
          <w:sz w:val="24"/>
          <w:szCs w:val="24"/>
        </w:rPr>
        <w:t xml:space="preserve"> </w:t>
      </w:r>
      <w:r w:rsidRPr="00665EB9">
        <w:rPr>
          <w:sz w:val="24"/>
          <w:szCs w:val="24"/>
        </w:rPr>
        <w:t>przez</w:t>
      </w:r>
      <w:r w:rsidRPr="00665EB9">
        <w:rPr>
          <w:spacing w:val="2"/>
          <w:sz w:val="24"/>
          <w:szCs w:val="24"/>
        </w:rPr>
        <w:t xml:space="preserve"> </w:t>
      </w:r>
      <w:r w:rsidRPr="00665EB9">
        <w:rPr>
          <w:sz w:val="24"/>
          <w:szCs w:val="24"/>
        </w:rPr>
        <w:t>daną</w:t>
      </w:r>
      <w:r w:rsidRPr="00665EB9">
        <w:rPr>
          <w:spacing w:val="2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ofertę</w:t>
      </w:r>
      <w:r w:rsidRPr="00665EB9">
        <w:rPr>
          <w:spacing w:val="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2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kryterium</w:t>
      </w:r>
    </w:p>
    <w:p w14:paraId="58A6006D" w14:textId="615097E7" w:rsidR="00D973D5" w:rsidRPr="00665EB9" w:rsidRDefault="00000000">
      <w:pPr>
        <w:pStyle w:val="Tekstpodstawowy"/>
        <w:spacing w:before="34" w:line="278" w:lineRule="auto"/>
        <w:ind w:left="1388" w:right="141"/>
        <w:rPr>
          <w:sz w:val="24"/>
          <w:szCs w:val="24"/>
        </w:rPr>
      </w:pPr>
      <w:r w:rsidRPr="00665EB9">
        <w:rPr>
          <w:sz w:val="24"/>
          <w:szCs w:val="24"/>
        </w:rPr>
        <w:t>„autoryzacja” ustalana jest na podstawie załącznika nr 1 do oferty wg informacji wykonawcy zawartej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 tym formularzu zgodnie ze wskazaną punktacją: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678"/>
        <w:gridCol w:w="5562"/>
      </w:tblGrid>
      <w:tr w:rsidR="006E06D5" w:rsidRPr="00665EB9" w14:paraId="1BA0BC47" w14:textId="77777777" w:rsidTr="006E06D5">
        <w:trPr>
          <w:trHeight w:val="530"/>
        </w:trPr>
        <w:tc>
          <w:tcPr>
            <w:tcW w:w="1671" w:type="dxa"/>
          </w:tcPr>
          <w:p w14:paraId="736C1D52" w14:textId="77777777" w:rsidR="006E06D5" w:rsidRPr="00665EB9" w:rsidRDefault="006E06D5">
            <w:pPr>
              <w:pStyle w:val="TableParagraph"/>
              <w:spacing w:before="2"/>
              <w:ind w:left="306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Autoryzacja</w:t>
            </w:r>
          </w:p>
          <w:p w14:paraId="15ADC668" w14:textId="77777777" w:rsidR="006E06D5" w:rsidRPr="00665EB9" w:rsidRDefault="006E06D5">
            <w:pPr>
              <w:pStyle w:val="TableParagraph"/>
              <w:spacing w:before="34"/>
              <w:ind w:left="347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producenta</w:t>
            </w:r>
          </w:p>
        </w:tc>
        <w:tc>
          <w:tcPr>
            <w:tcW w:w="7240" w:type="dxa"/>
            <w:gridSpan w:val="2"/>
          </w:tcPr>
          <w:p w14:paraId="46A141BF" w14:textId="77777777" w:rsidR="006E06D5" w:rsidRPr="00665EB9" w:rsidRDefault="006E06D5">
            <w:pPr>
              <w:pStyle w:val="TableParagraph"/>
              <w:spacing w:before="2"/>
              <w:ind w:left="9"/>
              <w:jc w:val="center"/>
              <w:rPr>
                <w:b/>
                <w:sz w:val="24"/>
                <w:szCs w:val="24"/>
              </w:rPr>
            </w:pPr>
            <w:r w:rsidRPr="00665EB9">
              <w:rPr>
                <w:b/>
                <w:sz w:val="24"/>
                <w:szCs w:val="24"/>
              </w:rPr>
              <w:t>Wymogi</w:t>
            </w:r>
            <w:r w:rsidRPr="00665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b/>
                <w:sz w:val="24"/>
                <w:szCs w:val="24"/>
              </w:rPr>
              <w:t>i</w:t>
            </w:r>
            <w:r w:rsidRPr="00665EB9">
              <w:rPr>
                <w:b/>
                <w:spacing w:val="-2"/>
                <w:sz w:val="24"/>
                <w:szCs w:val="24"/>
              </w:rPr>
              <w:t xml:space="preserve"> punktacja</w:t>
            </w:r>
          </w:p>
        </w:tc>
      </w:tr>
      <w:tr w:rsidR="006E06D5" w:rsidRPr="00665EB9" w14:paraId="3D75F51F" w14:textId="77777777" w:rsidTr="006E06D5">
        <w:trPr>
          <w:trHeight w:val="1322"/>
        </w:trPr>
        <w:tc>
          <w:tcPr>
            <w:tcW w:w="1671" w:type="dxa"/>
          </w:tcPr>
          <w:p w14:paraId="0063C13F" w14:textId="198CD421" w:rsidR="006E06D5" w:rsidRPr="00665EB9" w:rsidRDefault="006E06D5">
            <w:pPr>
              <w:pStyle w:val="TableParagraph"/>
              <w:spacing w:line="276" w:lineRule="auto"/>
              <w:ind w:left="208" w:right="199" w:hanging="1"/>
              <w:jc w:val="center"/>
              <w:rPr>
                <w:sz w:val="24"/>
                <w:szCs w:val="24"/>
              </w:rPr>
            </w:pPr>
            <w:r w:rsidRPr="00665EB9">
              <w:rPr>
                <w:spacing w:val="-2"/>
                <w:sz w:val="24"/>
                <w:szCs w:val="24"/>
              </w:rPr>
              <w:t>Rezonans magnetyczny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 xml:space="preserve">z </w:t>
            </w:r>
            <w:r w:rsidRPr="00665EB9">
              <w:rPr>
                <w:spacing w:val="-2"/>
                <w:sz w:val="24"/>
                <w:szCs w:val="24"/>
              </w:rPr>
              <w:t>wyposażeniem</w:t>
            </w:r>
          </w:p>
        </w:tc>
        <w:tc>
          <w:tcPr>
            <w:tcW w:w="1678" w:type="dxa"/>
          </w:tcPr>
          <w:p w14:paraId="0DF92C03" w14:textId="77777777" w:rsidR="006E06D5" w:rsidRPr="00665EB9" w:rsidRDefault="006E06D5">
            <w:pPr>
              <w:pStyle w:val="TableParagraph"/>
              <w:spacing w:line="276" w:lineRule="auto"/>
              <w:ind w:left="110" w:right="206" w:firstLine="112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Tak/Nie,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podać Tak – 10 pkt</w:t>
            </w:r>
          </w:p>
          <w:p w14:paraId="2B1A2351" w14:textId="77777777" w:rsidR="006E06D5" w:rsidRPr="00665EB9" w:rsidRDefault="006E06D5">
            <w:pPr>
              <w:pStyle w:val="TableParagraph"/>
              <w:spacing w:before="2"/>
              <w:ind w:left="390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Nie</w:t>
            </w:r>
            <w:r w:rsidRPr="00665EB9">
              <w:rPr>
                <w:spacing w:val="-2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–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 xml:space="preserve">0 </w:t>
            </w:r>
            <w:r w:rsidRPr="00665EB9">
              <w:rPr>
                <w:spacing w:val="-5"/>
                <w:sz w:val="24"/>
                <w:szCs w:val="24"/>
              </w:rPr>
              <w:t>pkt</w:t>
            </w:r>
          </w:p>
          <w:p w14:paraId="24C9B36D" w14:textId="77777777" w:rsidR="006E06D5" w:rsidRPr="00665EB9" w:rsidRDefault="006E06D5">
            <w:pPr>
              <w:pStyle w:val="TableParagraph"/>
              <w:spacing w:before="4" w:line="260" w:lineRule="atLeast"/>
              <w:ind w:left="304" w:right="206" w:firstLine="127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parametr punktowany</w:t>
            </w:r>
          </w:p>
        </w:tc>
        <w:tc>
          <w:tcPr>
            <w:tcW w:w="5562" w:type="dxa"/>
            <w:vMerge w:val="restart"/>
          </w:tcPr>
          <w:p w14:paraId="68F50FD9" w14:textId="77777777" w:rsidR="006E06D5" w:rsidRPr="00665EB9" w:rsidRDefault="006E06D5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Wykonawca</w:t>
            </w:r>
            <w:r w:rsidRPr="00665EB9">
              <w:rPr>
                <w:spacing w:val="-4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w</w:t>
            </w:r>
            <w:r w:rsidRPr="00665EB9">
              <w:rPr>
                <w:spacing w:val="-5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celu</w:t>
            </w:r>
            <w:r w:rsidRPr="00665EB9">
              <w:rPr>
                <w:spacing w:val="-6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uzyskania</w:t>
            </w:r>
            <w:r w:rsidRPr="00665EB9">
              <w:rPr>
                <w:spacing w:val="-7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punktów</w:t>
            </w:r>
            <w:r w:rsidRPr="00665EB9">
              <w:rPr>
                <w:spacing w:val="-5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w</w:t>
            </w:r>
            <w:r w:rsidRPr="00665EB9">
              <w:rPr>
                <w:spacing w:val="-7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tym kryterium musi dołączyć do oferty dokument potwierdzający posiadanie przez niego autoryzacji producenta urządzeń medycznych na wykonywanie przez niego usług serwisowych w podanym zakresie. Brak załączenia dokumentu będzie skutkować przyznaniem 0 pkt, bez względu na to czy Wykonawca dysponuje takim dokumentem.</w:t>
            </w:r>
          </w:p>
        </w:tc>
      </w:tr>
      <w:tr w:rsidR="006E06D5" w:rsidRPr="00665EB9" w14:paraId="7DD01086" w14:textId="77777777" w:rsidTr="006E06D5">
        <w:trPr>
          <w:trHeight w:val="1324"/>
        </w:trPr>
        <w:tc>
          <w:tcPr>
            <w:tcW w:w="1671" w:type="dxa"/>
          </w:tcPr>
          <w:p w14:paraId="7149735C" w14:textId="7739DE65" w:rsidR="006E06D5" w:rsidRPr="00665EB9" w:rsidRDefault="006E06D5">
            <w:pPr>
              <w:pStyle w:val="TableParagraph"/>
              <w:spacing w:line="278" w:lineRule="auto"/>
              <w:ind w:left="242" w:hanging="118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Stacja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opisowa</w:t>
            </w:r>
            <w:r w:rsidRPr="00665EB9">
              <w:rPr>
                <w:spacing w:val="-12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 xml:space="preserve">z </w:t>
            </w:r>
            <w:r w:rsidRPr="00665EB9">
              <w:rPr>
                <w:spacing w:val="-2"/>
                <w:sz w:val="24"/>
                <w:szCs w:val="24"/>
              </w:rPr>
              <w:t>wyposażeniem</w:t>
            </w:r>
          </w:p>
        </w:tc>
        <w:tc>
          <w:tcPr>
            <w:tcW w:w="1678" w:type="dxa"/>
          </w:tcPr>
          <w:p w14:paraId="29DB8D1B" w14:textId="7FBC8222" w:rsidR="006E06D5" w:rsidRPr="00665EB9" w:rsidRDefault="006E06D5">
            <w:pPr>
              <w:pStyle w:val="TableParagraph"/>
              <w:spacing w:line="278" w:lineRule="auto"/>
              <w:ind w:left="110" w:right="206" w:firstLine="112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Tak/Nie,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 xml:space="preserve">podać Tak – </w:t>
            </w:r>
            <w:r w:rsidR="006D67CA">
              <w:rPr>
                <w:sz w:val="24"/>
                <w:szCs w:val="24"/>
              </w:rPr>
              <w:t>10</w:t>
            </w:r>
            <w:r w:rsidRPr="00665EB9">
              <w:rPr>
                <w:sz w:val="24"/>
                <w:szCs w:val="24"/>
              </w:rPr>
              <w:t xml:space="preserve"> pkt</w:t>
            </w:r>
          </w:p>
          <w:p w14:paraId="66C101E0" w14:textId="77777777" w:rsidR="006E06D5" w:rsidRPr="00665EB9" w:rsidRDefault="006E06D5">
            <w:pPr>
              <w:pStyle w:val="TableParagraph"/>
              <w:spacing w:line="227" w:lineRule="exact"/>
              <w:ind w:left="390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Nie</w:t>
            </w:r>
            <w:r w:rsidRPr="00665EB9">
              <w:rPr>
                <w:spacing w:val="-2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–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 xml:space="preserve">0 </w:t>
            </w:r>
            <w:r w:rsidRPr="00665EB9">
              <w:rPr>
                <w:spacing w:val="-5"/>
                <w:sz w:val="24"/>
                <w:szCs w:val="24"/>
              </w:rPr>
              <w:t>pkt</w:t>
            </w:r>
          </w:p>
          <w:p w14:paraId="1571C9A4" w14:textId="77777777" w:rsidR="006E06D5" w:rsidRPr="00665EB9" w:rsidRDefault="006E06D5">
            <w:pPr>
              <w:pStyle w:val="TableParagraph"/>
              <w:spacing w:before="4" w:line="260" w:lineRule="atLeast"/>
              <w:ind w:left="304" w:right="206" w:firstLine="127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parametr punktowany</w:t>
            </w:r>
          </w:p>
        </w:tc>
        <w:tc>
          <w:tcPr>
            <w:tcW w:w="5562" w:type="dxa"/>
            <w:vMerge/>
            <w:tcBorders>
              <w:top w:val="nil"/>
            </w:tcBorders>
          </w:tcPr>
          <w:p w14:paraId="49515532" w14:textId="77777777" w:rsidR="006E06D5" w:rsidRPr="00665EB9" w:rsidRDefault="006E06D5">
            <w:pPr>
              <w:rPr>
                <w:sz w:val="24"/>
                <w:szCs w:val="24"/>
              </w:rPr>
            </w:pPr>
          </w:p>
        </w:tc>
      </w:tr>
    </w:tbl>
    <w:p w14:paraId="3216E09D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463"/>
        </w:tabs>
        <w:spacing w:before="20"/>
        <w:ind w:left="1463" w:hanging="358"/>
        <w:rPr>
          <w:sz w:val="24"/>
          <w:szCs w:val="24"/>
        </w:rPr>
      </w:pPr>
      <w:r w:rsidRPr="00665EB9">
        <w:rPr>
          <w:sz w:val="24"/>
          <w:szCs w:val="24"/>
        </w:rPr>
        <w:t>Punktacja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tym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kryterium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dla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danej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obliczona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będzie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następująco:</w:t>
      </w:r>
    </w:p>
    <w:p w14:paraId="32B3AB4C" w14:textId="02A400D8" w:rsidR="00D973D5" w:rsidRPr="00665EB9" w:rsidRDefault="00000000">
      <w:pPr>
        <w:spacing w:before="34" w:line="276" w:lineRule="auto"/>
        <w:ind w:left="3820" w:right="2536" w:hanging="876"/>
        <w:rPr>
          <w:b/>
          <w:i/>
          <w:sz w:val="24"/>
          <w:szCs w:val="24"/>
        </w:rPr>
      </w:pPr>
      <w:r w:rsidRPr="00665EB9">
        <w:rPr>
          <w:b/>
          <w:i/>
          <w:sz w:val="24"/>
          <w:szCs w:val="24"/>
        </w:rPr>
        <w:t>(liczba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punktów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otrzymana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przez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daną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ofertę zgodnie z powyższą punktacją)</w:t>
      </w:r>
      <w:r w:rsidR="004312D1" w:rsidRPr="00665EB9">
        <w:rPr>
          <w:b/>
          <w:i/>
          <w:sz w:val="24"/>
          <w:szCs w:val="24"/>
        </w:rPr>
        <w:t xml:space="preserve"> x 100</w:t>
      </w:r>
    </w:p>
    <w:p w14:paraId="31BF484B" w14:textId="2209BC2A" w:rsidR="00D973D5" w:rsidRPr="00665EB9" w:rsidRDefault="00000000">
      <w:pPr>
        <w:tabs>
          <w:tab w:val="left" w:pos="6493"/>
        </w:tabs>
        <w:spacing w:line="229" w:lineRule="exact"/>
        <w:ind w:left="547"/>
        <w:jc w:val="center"/>
        <w:rPr>
          <w:b/>
          <w:i/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1E82EAA" wp14:editId="73532B76">
                <wp:simplePos x="0" y="0"/>
                <wp:positionH relativeFrom="page">
                  <wp:posOffset>1926589</wp:posOffset>
                </wp:positionH>
                <wp:positionV relativeFrom="paragraph">
                  <wp:posOffset>90322</wp:posOffset>
                </wp:positionV>
                <wp:extent cx="34283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8365">
                              <a:moveTo>
                                <a:pt x="0" y="0"/>
                              </a:moveTo>
                              <a:lnTo>
                                <a:pt x="3427823" y="0"/>
                              </a:lnTo>
                            </a:path>
                          </a:pathLst>
                        </a:custGeom>
                        <a:ln w="1290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20F15" id="Graphic 7" o:spid="_x0000_s1026" style="position:absolute;margin-left:151.7pt;margin-top:7.1pt;width:269.9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" path="m,l3427823,e" filled="f" strokeweight=".35839mm">
                <v:stroke dashstyle="dash"/>
                <v:path arrowok="t"/>
                <w10:wrap anchorx="page"/>
              </v:shape>
            </w:pict>
          </mc:Fallback>
        </mc:AlternateContent>
      </w:r>
      <w:r w:rsidRPr="00665EB9">
        <w:rPr>
          <w:b/>
          <w:i/>
          <w:spacing w:val="-5"/>
          <w:sz w:val="24"/>
          <w:szCs w:val="24"/>
        </w:rPr>
        <w:t>A</w:t>
      </w:r>
      <w:r w:rsidR="004312D1" w:rsidRPr="00665EB9">
        <w:rPr>
          <w:b/>
          <w:i/>
          <w:spacing w:val="-5"/>
          <w:sz w:val="24"/>
          <w:szCs w:val="24"/>
        </w:rPr>
        <w:t xml:space="preserve"> </w:t>
      </w:r>
      <w:r w:rsidRPr="00665EB9">
        <w:rPr>
          <w:b/>
          <w:i/>
          <w:spacing w:val="-5"/>
          <w:sz w:val="24"/>
          <w:szCs w:val="24"/>
        </w:rPr>
        <w:t>=</w:t>
      </w:r>
      <w:r w:rsidRPr="00665EB9">
        <w:rPr>
          <w:b/>
          <w:i/>
          <w:sz w:val="24"/>
          <w:szCs w:val="24"/>
        </w:rPr>
        <w:tab/>
        <w:t>x</w:t>
      </w:r>
      <w:r w:rsidRPr="00665EB9">
        <w:rPr>
          <w:b/>
          <w:i/>
          <w:spacing w:val="-3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20%</w:t>
      </w:r>
    </w:p>
    <w:p w14:paraId="12453C3E" w14:textId="541EE877" w:rsidR="00D973D5" w:rsidRPr="00665EB9" w:rsidRDefault="00000000">
      <w:pPr>
        <w:spacing w:before="34"/>
        <w:ind w:left="536"/>
        <w:jc w:val="center"/>
        <w:rPr>
          <w:b/>
          <w:i/>
          <w:sz w:val="24"/>
          <w:szCs w:val="24"/>
        </w:rPr>
      </w:pPr>
      <w:r w:rsidRPr="00665EB9">
        <w:rPr>
          <w:b/>
          <w:i/>
          <w:spacing w:val="-6"/>
          <w:sz w:val="24"/>
          <w:szCs w:val="24"/>
        </w:rPr>
        <w:lastRenderedPageBreak/>
        <w:t xml:space="preserve"> </w:t>
      </w:r>
      <w:r w:rsidRPr="00665EB9">
        <w:rPr>
          <w:b/>
          <w:i/>
          <w:sz w:val="24"/>
          <w:szCs w:val="24"/>
        </w:rPr>
        <w:t>(maksymalna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liczba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punktów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możliwych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do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pacing w:val="-2"/>
          <w:sz w:val="24"/>
          <w:szCs w:val="24"/>
        </w:rPr>
        <w:t>uzyskania)</w:t>
      </w:r>
    </w:p>
    <w:p w14:paraId="0524C595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386"/>
          <w:tab w:val="left" w:pos="1388"/>
        </w:tabs>
        <w:spacing w:before="37" w:line="276" w:lineRule="auto"/>
        <w:ind w:left="1388" w:right="139" w:hanging="284"/>
        <w:rPr>
          <w:sz w:val="24"/>
          <w:szCs w:val="24"/>
        </w:rPr>
      </w:pPr>
      <w:r w:rsidRPr="00665EB9">
        <w:rPr>
          <w:sz w:val="24"/>
          <w:szCs w:val="24"/>
        </w:rPr>
        <w:t>Wykonawca w celu uzyskania punktów w tym kryterium musi dołączyć do oferty dokument potwierdzający posiadanie przez niego autoryzacji producenta urządzeń medycznych na wykonywanie przez niego usług serwisowych w podanym zakresie. Brak załączenia dokumentu będzie skutkować przyznaniem 0 pkt, bez względu na to czy Wykonawca dysponuje takim dokumentem.</w:t>
      </w:r>
    </w:p>
    <w:p w14:paraId="6EBC9B4D" w14:textId="77777777" w:rsidR="00D973D5" w:rsidRPr="00665EB9" w:rsidRDefault="00D973D5">
      <w:pPr>
        <w:pStyle w:val="Tekstpodstawowy"/>
        <w:spacing w:before="32"/>
        <w:ind w:left="0"/>
        <w:jc w:val="left"/>
        <w:rPr>
          <w:sz w:val="24"/>
          <w:szCs w:val="24"/>
        </w:rPr>
      </w:pPr>
    </w:p>
    <w:p w14:paraId="549EBF53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71"/>
        </w:tabs>
        <w:ind w:left="971" w:hanging="291"/>
        <w:rPr>
          <w:sz w:val="24"/>
          <w:szCs w:val="24"/>
        </w:rPr>
      </w:pPr>
      <w:r w:rsidRPr="00665EB9">
        <w:rPr>
          <w:color w:val="000000"/>
          <w:sz w:val="24"/>
          <w:szCs w:val="24"/>
          <w:shd w:val="clear" w:color="auto" w:fill="BEBEBE"/>
        </w:rPr>
        <w:t>Kryterium:</w:t>
      </w:r>
      <w:r w:rsidRPr="00665EB9">
        <w:rPr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czas</w:t>
      </w:r>
      <w:r w:rsidRPr="00665EB9">
        <w:rPr>
          <w:b/>
          <w:color w:val="000000"/>
          <w:spacing w:val="-6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reakcji</w:t>
      </w:r>
      <w:r w:rsidRPr="00665EB9">
        <w:rPr>
          <w:b/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serwisu</w:t>
      </w:r>
      <w:r w:rsidRPr="00665EB9">
        <w:rPr>
          <w:b/>
          <w:color w:val="000000"/>
          <w:spacing w:val="-4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„R”–</w:t>
      </w:r>
      <w:r w:rsidRPr="00665EB9">
        <w:rPr>
          <w:b/>
          <w:color w:val="000000"/>
          <w:spacing w:val="-4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waga</w:t>
      </w:r>
      <w:r w:rsidRPr="00665EB9">
        <w:rPr>
          <w:b/>
          <w:color w:val="000000"/>
          <w:spacing w:val="-6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10</w:t>
      </w:r>
      <w:r w:rsidRPr="00665EB9">
        <w:rPr>
          <w:b/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pacing w:val="-10"/>
          <w:sz w:val="24"/>
          <w:szCs w:val="24"/>
          <w:shd w:val="clear" w:color="auto" w:fill="BEBEBE"/>
        </w:rPr>
        <w:t>%</w:t>
      </w:r>
    </w:p>
    <w:p w14:paraId="691EB1C9" w14:textId="77777777" w:rsidR="00D973D5" w:rsidRPr="00665EB9" w:rsidRDefault="00D973D5">
      <w:pPr>
        <w:pStyle w:val="Tekstpodstawowy"/>
        <w:spacing w:before="1"/>
        <w:ind w:left="0"/>
        <w:jc w:val="left"/>
        <w:rPr>
          <w:b/>
          <w:sz w:val="24"/>
          <w:szCs w:val="24"/>
        </w:rPr>
      </w:pPr>
    </w:p>
    <w:p w14:paraId="599755AB" w14:textId="3E275334" w:rsidR="00D973D5" w:rsidRPr="00665EB9" w:rsidRDefault="00000000">
      <w:pPr>
        <w:pStyle w:val="Akapitzlist"/>
        <w:numPr>
          <w:ilvl w:val="3"/>
          <w:numId w:val="5"/>
        </w:numPr>
        <w:tabs>
          <w:tab w:val="left" w:pos="1463"/>
          <w:tab w:val="left" w:pos="1465"/>
        </w:tabs>
        <w:ind w:left="1465" w:right="137" w:hanging="360"/>
        <w:rPr>
          <w:sz w:val="24"/>
          <w:szCs w:val="24"/>
        </w:rPr>
      </w:pPr>
      <w:r w:rsidRPr="00665EB9">
        <w:rPr>
          <w:sz w:val="24"/>
          <w:szCs w:val="24"/>
        </w:rPr>
        <w:t>w kryterium czas reakcji serwisu sposób oceny oferty: liczba punktów uzyskanych przez daną ofertę w kryterium „czas reakcji serwisu” ustalana jest na podstawie załącznika nr 1</w:t>
      </w:r>
      <w:r w:rsidR="006E06D5" w:rsidRPr="00665EB9">
        <w:rPr>
          <w:sz w:val="24"/>
          <w:szCs w:val="24"/>
        </w:rPr>
        <w:t xml:space="preserve"> </w:t>
      </w:r>
      <w:r w:rsidRPr="00665EB9">
        <w:rPr>
          <w:sz w:val="24"/>
          <w:szCs w:val="24"/>
        </w:rPr>
        <w:t>do oferty wg informacji wykonawcy zawartej w tym formularzu zgodnie z wskazaną punktacją:</w:t>
      </w:r>
    </w:p>
    <w:tbl>
      <w:tblPr>
        <w:tblStyle w:val="TableNormal"/>
        <w:tblW w:w="0" w:type="auto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21"/>
        <w:gridCol w:w="3997"/>
      </w:tblGrid>
      <w:tr w:rsidR="006E06D5" w:rsidRPr="00665EB9" w14:paraId="698656EF" w14:textId="77777777" w:rsidTr="006E06D5">
        <w:trPr>
          <w:trHeight w:val="568"/>
        </w:trPr>
        <w:tc>
          <w:tcPr>
            <w:tcW w:w="1844" w:type="dxa"/>
          </w:tcPr>
          <w:p w14:paraId="1DBE5F4F" w14:textId="77777777" w:rsidR="006E06D5" w:rsidRPr="00665EB9" w:rsidRDefault="006E06D5">
            <w:pPr>
              <w:pStyle w:val="TableParagraph"/>
              <w:spacing w:before="53"/>
              <w:ind w:left="599" w:right="379" w:hanging="207"/>
              <w:rPr>
                <w:b/>
                <w:sz w:val="24"/>
                <w:szCs w:val="24"/>
              </w:rPr>
            </w:pPr>
            <w:r w:rsidRPr="00665EB9">
              <w:rPr>
                <w:b/>
                <w:sz w:val="24"/>
                <w:szCs w:val="24"/>
              </w:rPr>
              <w:t>Czas</w:t>
            </w:r>
            <w:r w:rsidRPr="00665E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b/>
                <w:sz w:val="24"/>
                <w:szCs w:val="24"/>
              </w:rPr>
              <w:t xml:space="preserve">reakcji </w:t>
            </w:r>
            <w:r w:rsidRPr="00665EB9">
              <w:rPr>
                <w:b/>
                <w:spacing w:val="-2"/>
                <w:sz w:val="24"/>
                <w:szCs w:val="24"/>
              </w:rPr>
              <w:t>serwisu</w:t>
            </w:r>
          </w:p>
        </w:tc>
        <w:tc>
          <w:tcPr>
            <w:tcW w:w="3121" w:type="dxa"/>
          </w:tcPr>
          <w:p w14:paraId="2B5B198A" w14:textId="77777777" w:rsidR="006E06D5" w:rsidRPr="00665EB9" w:rsidRDefault="006E06D5">
            <w:pPr>
              <w:pStyle w:val="TableParagraph"/>
              <w:spacing w:before="168"/>
              <w:ind w:left="6"/>
              <w:jc w:val="center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Wymóg</w:t>
            </w:r>
          </w:p>
        </w:tc>
        <w:tc>
          <w:tcPr>
            <w:tcW w:w="3997" w:type="dxa"/>
          </w:tcPr>
          <w:p w14:paraId="60EF93AE" w14:textId="77777777" w:rsidR="006E06D5" w:rsidRPr="00665EB9" w:rsidRDefault="006E06D5">
            <w:pPr>
              <w:pStyle w:val="TableParagraph"/>
              <w:spacing w:before="168"/>
              <w:ind w:left="596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Punktacja</w:t>
            </w:r>
          </w:p>
        </w:tc>
      </w:tr>
      <w:tr w:rsidR="006E06D5" w:rsidRPr="00665EB9" w14:paraId="3766C23D" w14:textId="77777777" w:rsidTr="006E06D5">
        <w:trPr>
          <w:trHeight w:val="1255"/>
        </w:trPr>
        <w:tc>
          <w:tcPr>
            <w:tcW w:w="1844" w:type="dxa"/>
          </w:tcPr>
          <w:p w14:paraId="61C1FB52" w14:textId="77777777" w:rsidR="006E06D5" w:rsidRPr="00665EB9" w:rsidRDefault="006E06D5">
            <w:pPr>
              <w:pStyle w:val="TableParagraph"/>
              <w:spacing w:before="50"/>
              <w:ind w:left="57" w:right="70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Czas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reakcji</w:t>
            </w:r>
            <w:r w:rsidRPr="00665EB9">
              <w:rPr>
                <w:spacing w:val="-12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 xml:space="preserve">serwisu od skutecznego </w:t>
            </w:r>
            <w:r w:rsidRPr="00665EB9">
              <w:rPr>
                <w:spacing w:val="-2"/>
                <w:sz w:val="24"/>
                <w:szCs w:val="24"/>
              </w:rPr>
              <w:t>zarejestrowania zgłoszenia.</w:t>
            </w:r>
          </w:p>
        </w:tc>
        <w:tc>
          <w:tcPr>
            <w:tcW w:w="3121" w:type="dxa"/>
          </w:tcPr>
          <w:p w14:paraId="69D3533A" w14:textId="77777777" w:rsidR="006E06D5" w:rsidRPr="00665EB9" w:rsidRDefault="006E06D5">
            <w:pPr>
              <w:pStyle w:val="TableParagraph"/>
              <w:spacing w:before="50"/>
              <w:ind w:left="57" w:right="19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Max. 24 godziny/7 dni w tygodniu. Wsparcie może być udzielone telefonicznie, mailowo, online, zdalnie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poprzez</w:t>
            </w:r>
            <w:r w:rsidRPr="00665EB9">
              <w:rPr>
                <w:spacing w:val="-12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platformę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serwisową oraz wizytę u Klienta.</w:t>
            </w:r>
          </w:p>
        </w:tc>
        <w:tc>
          <w:tcPr>
            <w:tcW w:w="3997" w:type="dxa"/>
          </w:tcPr>
          <w:p w14:paraId="6B2CBB20" w14:textId="77777777" w:rsidR="006E06D5" w:rsidRPr="00665EB9" w:rsidRDefault="006E06D5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665EB9">
              <w:rPr>
                <w:b/>
                <w:sz w:val="24"/>
                <w:szCs w:val="24"/>
              </w:rPr>
              <w:t>parametr</w:t>
            </w:r>
            <w:r w:rsidRPr="00665E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65EB9">
              <w:rPr>
                <w:b/>
                <w:spacing w:val="-2"/>
                <w:sz w:val="24"/>
                <w:szCs w:val="24"/>
              </w:rPr>
              <w:t>punktowany</w:t>
            </w:r>
          </w:p>
          <w:p w14:paraId="2E139969" w14:textId="77777777" w:rsidR="006E06D5" w:rsidRPr="00665EB9" w:rsidRDefault="006E06D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40F12271" w14:textId="77777777" w:rsidR="006E06D5" w:rsidRPr="00665EB9" w:rsidRDefault="006E06D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do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24</w:t>
            </w:r>
            <w:r w:rsidRPr="00665EB9">
              <w:rPr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godzin</w:t>
            </w:r>
            <w:r w:rsidRPr="00665EB9">
              <w:rPr>
                <w:spacing w:val="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-</w:t>
            </w:r>
            <w:r w:rsidRPr="00665EB9">
              <w:rPr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0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pacing w:val="-5"/>
                <w:sz w:val="24"/>
                <w:szCs w:val="24"/>
              </w:rPr>
              <w:t>pkt</w:t>
            </w:r>
          </w:p>
          <w:p w14:paraId="7DC325F5" w14:textId="77777777" w:rsidR="006E06D5" w:rsidRPr="00665EB9" w:rsidRDefault="006E06D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do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12</w:t>
            </w:r>
            <w:r w:rsidRPr="00665EB9">
              <w:rPr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godzin</w:t>
            </w:r>
            <w:r w:rsidRPr="00665EB9">
              <w:rPr>
                <w:spacing w:val="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-</w:t>
            </w:r>
            <w:r w:rsidRPr="00665EB9">
              <w:rPr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5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pacing w:val="-5"/>
                <w:sz w:val="24"/>
                <w:szCs w:val="24"/>
              </w:rPr>
              <w:t>pkt</w:t>
            </w:r>
          </w:p>
          <w:p w14:paraId="42943133" w14:textId="77777777" w:rsidR="006E06D5" w:rsidRPr="00665EB9" w:rsidRDefault="006E06D5">
            <w:pPr>
              <w:pStyle w:val="TableParagraph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do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8</w:t>
            </w:r>
            <w:r w:rsidRPr="00665EB9">
              <w:rPr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godz.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-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10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pacing w:val="-5"/>
                <w:sz w:val="24"/>
                <w:szCs w:val="24"/>
              </w:rPr>
              <w:t>pkt</w:t>
            </w:r>
          </w:p>
        </w:tc>
      </w:tr>
    </w:tbl>
    <w:p w14:paraId="7C366EDB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691"/>
        </w:tabs>
        <w:spacing w:before="1"/>
        <w:ind w:left="1691" w:hanging="238"/>
        <w:rPr>
          <w:sz w:val="24"/>
          <w:szCs w:val="24"/>
        </w:rPr>
      </w:pPr>
      <w:r w:rsidRPr="00665EB9">
        <w:rPr>
          <w:sz w:val="24"/>
          <w:szCs w:val="24"/>
        </w:rPr>
        <w:t>Punktacja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tym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kryterium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dla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danej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obliczona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będzie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następująco:</w:t>
      </w:r>
    </w:p>
    <w:p w14:paraId="4F47B973" w14:textId="236D0E58" w:rsidR="00D973D5" w:rsidRPr="00665EB9" w:rsidRDefault="00000000">
      <w:pPr>
        <w:spacing w:line="276" w:lineRule="auto"/>
        <w:ind w:left="2527" w:right="2973"/>
        <w:jc w:val="center"/>
        <w:rPr>
          <w:b/>
          <w:i/>
          <w:sz w:val="24"/>
          <w:szCs w:val="24"/>
        </w:rPr>
      </w:pP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(liczba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punktów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otrzymana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przez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daną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ofertę zgodnie z powyższą punktacją)</w:t>
      </w:r>
      <w:r w:rsidR="004312D1" w:rsidRPr="00665EB9">
        <w:rPr>
          <w:b/>
          <w:i/>
          <w:sz w:val="24"/>
          <w:szCs w:val="24"/>
        </w:rPr>
        <w:t xml:space="preserve"> x 100</w:t>
      </w:r>
    </w:p>
    <w:p w14:paraId="0DA24E37" w14:textId="25E8E955" w:rsidR="00D973D5" w:rsidRPr="00665EB9" w:rsidRDefault="00000000">
      <w:pPr>
        <w:tabs>
          <w:tab w:val="left" w:pos="6078"/>
        </w:tabs>
        <w:spacing w:before="2"/>
        <w:ind w:right="444"/>
        <w:jc w:val="center"/>
        <w:rPr>
          <w:b/>
          <w:i/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8B749DF" wp14:editId="0A99E188">
                <wp:simplePos x="0" y="0"/>
                <wp:positionH relativeFrom="page">
                  <wp:posOffset>1568450</wp:posOffset>
                </wp:positionH>
                <wp:positionV relativeFrom="paragraph">
                  <wp:posOffset>92226</wp:posOffset>
                </wp:positionV>
                <wp:extent cx="35128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820">
                              <a:moveTo>
                                <a:pt x="0" y="0"/>
                              </a:moveTo>
                              <a:lnTo>
                                <a:pt x="3512529" y="0"/>
                              </a:lnTo>
                            </a:path>
                          </a:pathLst>
                        </a:custGeom>
                        <a:ln w="1290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6E2EE" id="Graphic 8" o:spid="_x0000_s1026" style="position:absolute;margin-left:123.5pt;margin-top:7.25pt;width:276.6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" path="m,l3512529,e" filled="f" strokeweight=".35839mm">
                <v:stroke dashstyle="dash"/>
                <v:path arrowok="t"/>
                <w10:wrap anchorx="page"/>
              </v:shape>
            </w:pict>
          </mc:Fallback>
        </mc:AlternateContent>
      </w:r>
      <w:r w:rsidRPr="00665EB9">
        <w:rPr>
          <w:b/>
          <w:i/>
          <w:spacing w:val="-5"/>
          <w:sz w:val="24"/>
          <w:szCs w:val="24"/>
        </w:rPr>
        <w:t>R=</w:t>
      </w:r>
      <w:r w:rsidRPr="00665EB9">
        <w:rPr>
          <w:b/>
          <w:i/>
          <w:sz w:val="24"/>
          <w:szCs w:val="24"/>
        </w:rPr>
        <w:tab/>
        <w:t>x</w:t>
      </w:r>
      <w:r w:rsidRPr="00665EB9">
        <w:rPr>
          <w:b/>
          <w:i/>
          <w:spacing w:val="-2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10%</w:t>
      </w:r>
      <w:r w:rsidRPr="00665EB9">
        <w:rPr>
          <w:b/>
          <w:i/>
          <w:spacing w:val="-3"/>
          <w:sz w:val="24"/>
          <w:szCs w:val="24"/>
        </w:rPr>
        <w:t xml:space="preserve"> </w:t>
      </w:r>
    </w:p>
    <w:p w14:paraId="269F5ADD" w14:textId="11D14BB8" w:rsidR="00D973D5" w:rsidRPr="00665EB9" w:rsidRDefault="00000000">
      <w:pPr>
        <w:spacing w:before="34"/>
        <w:ind w:left="208" w:right="524"/>
        <w:jc w:val="center"/>
        <w:rPr>
          <w:b/>
          <w:i/>
          <w:sz w:val="24"/>
          <w:szCs w:val="24"/>
        </w:rPr>
      </w:pP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(maksymalna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liczba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punktów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możliwych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do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pacing w:val="-2"/>
          <w:sz w:val="24"/>
          <w:szCs w:val="24"/>
        </w:rPr>
        <w:t>uzyskania)</w:t>
      </w:r>
    </w:p>
    <w:p w14:paraId="4A6DA3AE" w14:textId="77777777" w:rsidR="00D973D5" w:rsidRPr="00665EB9" w:rsidRDefault="00D973D5">
      <w:pPr>
        <w:pStyle w:val="Tekstpodstawowy"/>
        <w:spacing w:before="9"/>
        <w:ind w:left="0"/>
        <w:jc w:val="left"/>
        <w:rPr>
          <w:b/>
          <w:i/>
          <w:sz w:val="24"/>
          <w:szCs w:val="24"/>
        </w:rPr>
      </w:pPr>
    </w:p>
    <w:p w14:paraId="6B2D2A6B" w14:textId="77777777" w:rsidR="00D973D5" w:rsidRPr="00665EB9" w:rsidRDefault="00000000">
      <w:pPr>
        <w:pStyle w:val="Akapitzlist"/>
        <w:numPr>
          <w:ilvl w:val="2"/>
          <w:numId w:val="5"/>
        </w:numPr>
        <w:tabs>
          <w:tab w:val="left" w:pos="959"/>
        </w:tabs>
        <w:ind w:left="959" w:hanging="358"/>
        <w:rPr>
          <w:sz w:val="24"/>
          <w:szCs w:val="24"/>
        </w:rPr>
      </w:pPr>
      <w:r w:rsidRPr="00665EB9">
        <w:rPr>
          <w:color w:val="000000"/>
          <w:sz w:val="24"/>
          <w:szCs w:val="24"/>
          <w:shd w:val="clear" w:color="auto" w:fill="BEBEBE"/>
        </w:rPr>
        <w:t>Kryterium:</w:t>
      </w:r>
      <w:r w:rsidRPr="00665EB9">
        <w:rPr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usunięcie</w:t>
      </w:r>
      <w:r w:rsidRPr="00665EB9">
        <w:rPr>
          <w:b/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usterki</w:t>
      </w:r>
      <w:r w:rsidRPr="00665EB9">
        <w:rPr>
          <w:b/>
          <w:color w:val="000000"/>
          <w:spacing w:val="-4"/>
          <w:sz w:val="24"/>
          <w:szCs w:val="24"/>
          <w:shd w:val="clear" w:color="auto" w:fill="BEBEBE"/>
        </w:rPr>
        <w:t xml:space="preserve"> </w:t>
      </w:r>
      <w:r w:rsidRPr="00665EB9">
        <w:rPr>
          <w:b/>
          <w:color w:val="000000"/>
          <w:sz w:val="24"/>
          <w:szCs w:val="24"/>
          <w:shd w:val="clear" w:color="auto" w:fill="BEBEBE"/>
        </w:rPr>
        <w:t>„U”–</w:t>
      </w:r>
      <w:r w:rsidRPr="00665EB9">
        <w:rPr>
          <w:b/>
          <w:color w:val="000000"/>
          <w:spacing w:val="-5"/>
          <w:sz w:val="24"/>
          <w:szCs w:val="24"/>
          <w:shd w:val="clear" w:color="auto" w:fill="BEBEBE"/>
        </w:rPr>
        <w:t xml:space="preserve"> 10%</w:t>
      </w:r>
    </w:p>
    <w:p w14:paraId="3EC12D67" w14:textId="2EE62316" w:rsidR="00D973D5" w:rsidRPr="00665EB9" w:rsidRDefault="00000000">
      <w:pPr>
        <w:pStyle w:val="Akapitzlist"/>
        <w:numPr>
          <w:ilvl w:val="3"/>
          <w:numId w:val="5"/>
        </w:numPr>
        <w:tabs>
          <w:tab w:val="left" w:pos="1463"/>
          <w:tab w:val="left" w:pos="1465"/>
        </w:tabs>
        <w:spacing w:before="232"/>
        <w:ind w:left="1465" w:right="137" w:hanging="360"/>
        <w:rPr>
          <w:sz w:val="24"/>
          <w:szCs w:val="24"/>
        </w:rPr>
      </w:pPr>
      <w:r w:rsidRPr="00665EB9">
        <w:rPr>
          <w:sz w:val="24"/>
          <w:szCs w:val="24"/>
        </w:rPr>
        <w:t>w kryterium usunięcie usterki sposób oceny oferty: liczba punktów uzyskanych przez daną ofertę w kryterium „czas usunięcia usterki” ustalana jest na podstawie załącznika nr 1 do oferty wg informacji wykonawcy zawartej w tym formularzu zgodnie z wskazaną punktacją:</w:t>
      </w:r>
    </w:p>
    <w:tbl>
      <w:tblPr>
        <w:tblStyle w:val="TableNormal"/>
        <w:tblW w:w="0" w:type="auto"/>
        <w:tblInd w:w="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76"/>
        <w:gridCol w:w="3942"/>
      </w:tblGrid>
      <w:tr w:rsidR="006E06D5" w:rsidRPr="00665EB9" w14:paraId="4BCBC203" w14:textId="77777777" w:rsidTr="006E06D5">
        <w:trPr>
          <w:trHeight w:val="641"/>
        </w:trPr>
        <w:tc>
          <w:tcPr>
            <w:tcW w:w="1844" w:type="dxa"/>
          </w:tcPr>
          <w:p w14:paraId="13F79CDD" w14:textId="77777777" w:rsidR="006E06D5" w:rsidRPr="00665EB9" w:rsidRDefault="006E06D5">
            <w:pPr>
              <w:pStyle w:val="TableParagraph"/>
              <w:spacing w:before="51" w:line="278" w:lineRule="auto"/>
              <w:ind w:left="508" w:right="507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Usunięcie usterki</w:t>
            </w:r>
          </w:p>
        </w:tc>
        <w:tc>
          <w:tcPr>
            <w:tcW w:w="3176" w:type="dxa"/>
          </w:tcPr>
          <w:p w14:paraId="1D4998F6" w14:textId="77777777" w:rsidR="006E06D5" w:rsidRPr="00665EB9" w:rsidRDefault="006E06D5">
            <w:pPr>
              <w:pStyle w:val="TableParagraph"/>
              <w:spacing w:before="203"/>
              <w:ind w:left="57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Wymóg</w:t>
            </w:r>
          </w:p>
        </w:tc>
        <w:tc>
          <w:tcPr>
            <w:tcW w:w="3942" w:type="dxa"/>
          </w:tcPr>
          <w:p w14:paraId="2B7DE491" w14:textId="77777777" w:rsidR="006E06D5" w:rsidRPr="00665EB9" w:rsidRDefault="006E06D5">
            <w:pPr>
              <w:pStyle w:val="TableParagraph"/>
              <w:spacing w:before="203"/>
              <w:rPr>
                <w:b/>
                <w:sz w:val="24"/>
                <w:szCs w:val="24"/>
              </w:rPr>
            </w:pPr>
            <w:r w:rsidRPr="00665EB9">
              <w:rPr>
                <w:b/>
                <w:spacing w:val="-2"/>
                <w:sz w:val="24"/>
                <w:szCs w:val="24"/>
              </w:rPr>
              <w:t>Punktacja</w:t>
            </w:r>
          </w:p>
        </w:tc>
      </w:tr>
      <w:tr w:rsidR="006E06D5" w:rsidRPr="00665EB9" w14:paraId="5AE911CB" w14:textId="77777777" w:rsidTr="006E06D5">
        <w:trPr>
          <w:trHeight w:val="1427"/>
        </w:trPr>
        <w:tc>
          <w:tcPr>
            <w:tcW w:w="1844" w:type="dxa"/>
            <w:tcBorders>
              <w:bottom w:val="single" w:sz="4" w:space="0" w:color="000000"/>
            </w:tcBorders>
          </w:tcPr>
          <w:p w14:paraId="62DED2D7" w14:textId="77777777" w:rsidR="006E06D5" w:rsidRPr="00665EB9" w:rsidRDefault="006E06D5">
            <w:pPr>
              <w:pStyle w:val="TableParagraph"/>
              <w:spacing w:before="46" w:line="276" w:lineRule="auto"/>
              <w:ind w:left="57" w:right="70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 xml:space="preserve">Czas naprawy w </w:t>
            </w:r>
            <w:r w:rsidRPr="00665EB9">
              <w:rPr>
                <w:spacing w:val="-2"/>
                <w:sz w:val="24"/>
                <w:szCs w:val="24"/>
              </w:rPr>
              <w:t xml:space="preserve">przypadku </w:t>
            </w:r>
            <w:r w:rsidRPr="00665EB9">
              <w:rPr>
                <w:sz w:val="24"/>
                <w:szCs w:val="24"/>
              </w:rPr>
              <w:t>wykorzystania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części z magazynu na terenie UE/EOG.</w:t>
            </w:r>
          </w:p>
        </w:tc>
        <w:tc>
          <w:tcPr>
            <w:tcW w:w="3176" w:type="dxa"/>
            <w:tcBorders>
              <w:bottom w:val="single" w:sz="4" w:space="0" w:color="000000"/>
            </w:tcBorders>
          </w:tcPr>
          <w:p w14:paraId="194B7593" w14:textId="77777777" w:rsidR="006E06D5" w:rsidRPr="00665EB9" w:rsidRDefault="006E06D5">
            <w:pPr>
              <w:pStyle w:val="TableParagraph"/>
              <w:spacing w:before="44"/>
              <w:ind w:left="57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Max.</w:t>
            </w:r>
            <w:r w:rsidRPr="00665EB9">
              <w:rPr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3</w:t>
            </w:r>
            <w:r w:rsidRPr="00665EB9">
              <w:rPr>
                <w:spacing w:val="-1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dni</w:t>
            </w:r>
            <w:r w:rsidRPr="00665EB9">
              <w:rPr>
                <w:spacing w:val="-3"/>
                <w:sz w:val="24"/>
                <w:szCs w:val="24"/>
              </w:rPr>
              <w:t xml:space="preserve"> </w:t>
            </w:r>
            <w:r w:rsidRPr="00665EB9">
              <w:rPr>
                <w:spacing w:val="-2"/>
                <w:sz w:val="24"/>
                <w:szCs w:val="24"/>
              </w:rPr>
              <w:t>robocze</w:t>
            </w:r>
          </w:p>
        </w:tc>
        <w:tc>
          <w:tcPr>
            <w:tcW w:w="3942" w:type="dxa"/>
            <w:tcBorders>
              <w:bottom w:val="single" w:sz="4" w:space="0" w:color="000000"/>
            </w:tcBorders>
          </w:tcPr>
          <w:p w14:paraId="7EEA385A" w14:textId="77777777" w:rsidR="006E06D5" w:rsidRPr="00665EB9" w:rsidRDefault="006E06D5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665EB9">
              <w:rPr>
                <w:spacing w:val="-2"/>
                <w:sz w:val="24"/>
                <w:szCs w:val="24"/>
              </w:rPr>
              <w:t>Tak/Nie</w:t>
            </w:r>
            <w:r w:rsidRPr="00665EB9">
              <w:rPr>
                <w:spacing w:val="-6"/>
                <w:sz w:val="24"/>
                <w:szCs w:val="24"/>
              </w:rPr>
              <w:t xml:space="preserve"> </w:t>
            </w:r>
            <w:r w:rsidRPr="00665EB9">
              <w:rPr>
                <w:spacing w:val="-2"/>
                <w:sz w:val="24"/>
                <w:szCs w:val="24"/>
              </w:rPr>
              <w:t>podać</w:t>
            </w:r>
          </w:p>
          <w:p w14:paraId="7A80DE7C" w14:textId="77777777" w:rsidR="006E06D5" w:rsidRPr="00665EB9" w:rsidRDefault="006E06D5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3CE43CC0" w14:textId="77777777" w:rsidR="006E06D5" w:rsidRPr="00665EB9" w:rsidRDefault="006E06D5">
            <w:pPr>
              <w:pStyle w:val="TableParagraph"/>
              <w:rPr>
                <w:b/>
                <w:sz w:val="24"/>
                <w:szCs w:val="24"/>
              </w:rPr>
            </w:pPr>
            <w:r w:rsidRPr="00665EB9">
              <w:rPr>
                <w:b/>
                <w:sz w:val="24"/>
                <w:szCs w:val="24"/>
              </w:rPr>
              <w:t>parametr</w:t>
            </w:r>
            <w:r w:rsidRPr="00665EB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65EB9">
              <w:rPr>
                <w:b/>
                <w:spacing w:val="-2"/>
                <w:sz w:val="24"/>
                <w:szCs w:val="24"/>
              </w:rPr>
              <w:t>punktowany</w:t>
            </w:r>
          </w:p>
          <w:p w14:paraId="1AFB556A" w14:textId="77777777" w:rsidR="006E06D5" w:rsidRPr="00665EB9" w:rsidRDefault="006E06D5">
            <w:pPr>
              <w:pStyle w:val="TableParagraph"/>
              <w:ind w:right="1116"/>
              <w:rPr>
                <w:sz w:val="24"/>
                <w:szCs w:val="24"/>
              </w:rPr>
            </w:pPr>
            <w:r w:rsidRPr="00665EB9">
              <w:rPr>
                <w:sz w:val="24"/>
                <w:szCs w:val="24"/>
              </w:rPr>
              <w:t>Nie - 0 pkt Tak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-</w:t>
            </w:r>
            <w:r w:rsidRPr="00665EB9">
              <w:rPr>
                <w:spacing w:val="-12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10</w:t>
            </w:r>
            <w:r w:rsidRPr="00665EB9">
              <w:rPr>
                <w:spacing w:val="-13"/>
                <w:sz w:val="24"/>
                <w:szCs w:val="24"/>
              </w:rPr>
              <w:t xml:space="preserve"> </w:t>
            </w:r>
            <w:r w:rsidRPr="00665EB9">
              <w:rPr>
                <w:sz w:val="24"/>
                <w:szCs w:val="24"/>
              </w:rPr>
              <w:t>pkt</w:t>
            </w:r>
          </w:p>
        </w:tc>
      </w:tr>
    </w:tbl>
    <w:p w14:paraId="3A5C9188" w14:textId="77777777" w:rsidR="00D973D5" w:rsidRPr="00665EB9" w:rsidRDefault="00000000">
      <w:pPr>
        <w:pStyle w:val="Akapitzlist"/>
        <w:numPr>
          <w:ilvl w:val="3"/>
          <w:numId w:val="5"/>
        </w:numPr>
        <w:tabs>
          <w:tab w:val="left" w:pos="1463"/>
        </w:tabs>
        <w:ind w:left="1463" w:hanging="358"/>
        <w:rPr>
          <w:sz w:val="24"/>
          <w:szCs w:val="24"/>
        </w:rPr>
      </w:pPr>
      <w:r w:rsidRPr="00665EB9">
        <w:rPr>
          <w:sz w:val="24"/>
          <w:szCs w:val="24"/>
        </w:rPr>
        <w:t>Punktacja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tym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kryterium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dla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danej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obliczona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będzie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następująco:</w:t>
      </w:r>
    </w:p>
    <w:p w14:paraId="0C47E0C2" w14:textId="77777777" w:rsidR="00D973D5" w:rsidRPr="00665EB9" w:rsidRDefault="00D973D5">
      <w:pPr>
        <w:pStyle w:val="Tekstpodstawowy"/>
        <w:spacing w:before="33"/>
        <w:ind w:left="0"/>
        <w:jc w:val="left"/>
        <w:rPr>
          <w:sz w:val="24"/>
          <w:szCs w:val="24"/>
        </w:rPr>
      </w:pPr>
    </w:p>
    <w:p w14:paraId="3BEB09FE" w14:textId="51AC7207" w:rsidR="004312D1" w:rsidRPr="00665EB9" w:rsidRDefault="00000000" w:rsidP="004312D1">
      <w:pPr>
        <w:spacing w:before="1"/>
        <w:ind w:left="2608"/>
        <w:rPr>
          <w:b/>
          <w:i/>
          <w:spacing w:val="-2"/>
          <w:sz w:val="24"/>
          <w:szCs w:val="24"/>
        </w:rPr>
      </w:pPr>
      <w:r w:rsidRPr="00665EB9">
        <w:rPr>
          <w:b/>
          <w:i/>
          <w:sz w:val="24"/>
          <w:szCs w:val="24"/>
        </w:rPr>
        <w:t>(liczba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punktów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otrzymana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przez</w:t>
      </w:r>
      <w:r w:rsidRPr="00665EB9">
        <w:rPr>
          <w:b/>
          <w:i/>
          <w:spacing w:val="-8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daną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pacing w:val="-2"/>
          <w:sz w:val="24"/>
          <w:szCs w:val="24"/>
        </w:rPr>
        <w:t>ofertę</w:t>
      </w:r>
    </w:p>
    <w:p w14:paraId="5723A88E" w14:textId="02D6DC04" w:rsidR="00D973D5" w:rsidRPr="00665EB9" w:rsidRDefault="00000000" w:rsidP="004312D1">
      <w:pPr>
        <w:spacing w:before="1"/>
        <w:ind w:left="2608"/>
        <w:rPr>
          <w:b/>
          <w:i/>
          <w:sz w:val="24"/>
          <w:szCs w:val="24"/>
        </w:rPr>
      </w:pPr>
      <w:r w:rsidRPr="00665EB9">
        <w:rPr>
          <w:b/>
          <w:i/>
          <w:sz w:val="24"/>
          <w:szCs w:val="24"/>
        </w:rPr>
        <w:t>zgodnie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z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powyższą</w:t>
      </w:r>
      <w:r w:rsidRPr="00665EB9">
        <w:rPr>
          <w:b/>
          <w:i/>
          <w:spacing w:val="-4"/>
          <w:sz w:val="24"/>
          <w:szCs w:val="24"/>
        </w:rPr>
        <w:t xml:space="preserve"> </w:t>
      </w:r>
      <w:r w:rsidRPr="00665EB9">
        <w:rPr>
          <w:b/>
          <w:i/>
          <w:spacing w:val="-2"/>
          <w:sz w:val="24"/>
          <w:szCs w:val="24"/>
        </w:rPr>
        <w:t>punktacją)</w:t>
      </w:r>
      <w:r w:rsidR="004312D1" w:rsidRPr="00665EB9">
        <w:rPr>
          <w:b/>
          <w:i/>
          <w:spacing w:val="-2"/>
          <w:sz w:val="24"/>
          <w:szCs w:val="24"/>
        </w:rPr>
        <w:t xml:space="preserve"> x 100</w:t>
      </w:r>
    </w:p>
    <w:p w14:paraId="0E06223C" w14:textId="791C18F3" w:rsidR="00D973D5" w:rsidRPr="00665EB9" w:rsidRDefault="00000000">
      <w:pPr>
        <w:tabs>
          <w:tab w:val="left" w:pos="4889"/>
        </w:tabs>
        <w:spacing w:before="37"/>
        <w:ind w:right="874"/>
        <w:jc w:val="center"/>
        <w:rPr>
          <w:b/>
          <w:i/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C6DD900" wp14:editId="2D2AB07D">
                <wp:simplePos x="0" y="0"/>
                <wp:positionH relativeFrom="page">
                  <wp:posOffset>1816861</wp:posOffset>
                </wp:positionH>
                <wp:positionV relativeFrom="paragraph">
                  <wp:posOffset>114423</wp:posOffset>
                </wp:positionV>
                <wp:extent cx="275336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360">
                              <a:moveTo>
                                <a:pt x="0" y="0"/>
                              </a:moveTo>
                              <a:lnTo>
                                <a:pt x="2752980" y="0"/>
                              </a:lnTo>
                            </a:path>
                          </a:pathLst>
                        </a:custGeom>
                        <a:ln w="1290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EA7EC" id="Graphic 9" o:spid="_x0000_s1026" style="position:absolute;margin-left:143.05pt;margin-top:9pt;width:216.8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" path="m,l2752980,e" filled="f" strokeweight=".35839mm">
                <v:stroke dashstyle="3 1"/>
                <v:path arrowok="t"/>
                <w10:wrap anchorx="page"/>
              </v:shape>
            </w:pict>
          </mc:Fallback>
        </mc:AlternateContent>
      </w:r>
      <w:r w:rsidRPr="00665EB9">
        <w:rPr>
          <w:b/>
          <w:i/>
          <w:spacing w:val="-5"/>
          <w:sz w:val="24"/>
          <w:szCs w:val="24"/>
        </w:rPr>
        <w:t>U=</w:t>
      </w:r>
      <w:r w:rsidRPr="00665EB9">
        <w:rPr>
          <w:b/>
          <w:i/>
          <w:sz w:val="24"/>
          <w:szCs w:val="24"/>
        </w:rPr>
        <w:tab/>
        <w:t>x</w:t>
      </w:r>
      <w:r w:rsidRPr="00665EB9">
        <w:rPr>
          <w:b/>
          <w:i/>
          <w:spacing w:val="-1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10%</w:t>
      </w:r>
      <w:r w:rsidRPr="00665EB9">
        <w:rPr>
          <w:b/>
          <w:i/>
          <w:spacing w:val="-2"/>
          <w:sz w:val="24"/>
          <w:szCs w:val="24"/>
        </w:rPr>
        <w:t xml:space="preserve"> </w:t>
      </w:r>
    </w:p>
    <w:p w14:paraId="1C5C18B0" w14:textId="4FF583E7" w:rsidR="00D973D5" w:rsidRPr="00665EB9" w:rsidRDefault="00000000">
      <w:pPr>
        <w:spacing w:before="34"/>
        <w:ind w:right="883"/>
        <w:jc w:val="center"/>
        <w:rPr>
          <w:b/>
          <w:i/>
          <w:sz w:val="24"/>
          <w:szCs w:val="24"/>
        </w:rPr>
      </w:pPr>
      <w:r w:rsidRPr="00665EB9">
        <w:rPr>
          <w:b/>
          <w:i/>
          <w:sz w:val="24"/>
          <w:szCs w:val="24"/>
        </w:rPr>
        <w:t>(maksymalna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liczba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punktów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możliwych</w:t>
      </w:r>
      <w:r w:rsidRPr="00665EB9">
        <w:rPr>
          <w:b/>
          <w:i/>
          <w:spacing w:val="-7"/>
          <w:sz w:val="24"/>
          <w:szCs w:val="24"/>
        </w:rPr>
        <w:t xml:space="preserve"> </w:t>
      </w:r>
      <w:r w:rsidRPr="00665EB9">
        <w:rPr>
          <w:b/>
          <w:i/>
          <w:sz w:val="24"/>
          <w:szCs w:val="24"/>
        </w:rPr>
        <w:t>do</w:t>
      </w:r>
      <w:r w:rsidRPr="00665EB9">
        <w:rPr>
          <w:b/>
          <w:i/>
          <w:spacing w:val="-6"/>
          <w:sz w:val="24"/>
          <w:szCs w:val="24"/>
        </w:rPr>
        <w:t xml:space="preserve"> </w:t>
      </w:r>
      <w:r w:rsidRPr="00665EB9">
        <w:rPr>
          <w:b/>
          <w:i/>
          <w:spacing w:val="-2"/>
          <w:sz w:val="24"/>
          <w:szCs w:val="24"/>
        </w:rPr>
        <w:t>uzyskania)</w:t>
      </w:r>
    </w:p>
    <w:p w14:paraId="142BD6F5" w14:textId="77777777" w:rsidR="00D973D5" w:rsidRPr="00665EB9" w:rsidRDefault="00D973D5">
      <w:pPr>
        <w:pStyle w:val="Tekstpodstawowy"/>
        <w:spacing w:before="34"/>
        <w:ind w:left="0"/>
        <w:jc w:val="left"/>
        <w:rPr>
          <w:b/>
          <w:i/>
          <w:sz w:val="24"/>
          <w:szCs w:val="24"/>
        </w:rPr>
      </w:pPr>
    </w:p>
    <w:p w14:paraId="5B1FC79E" w14:textId="4D3DEFA3" w:rsidR="00D973D5" w:rsidRPr="00665EB9" w:rsidRDefault="00000000" w:rsidP="004312D1">
      <w:pPr>
        <w:pStyle w:val="Akapitzlist"/>
        <w:numPr>
          <w:ilvl w:val="2"/>
          <w:numId w:val="5"/>
        </w:numPr>
        <w:tabs>
          <w:tab w:val="left" w:pos="678"/>
        </w:tabs>
        <w:spacing w:before="1"/>
        <w:ind w:left="678" w:hanging="358"/>
        <w:rPr>
          <w:sz w:val="24"/>
          <w:szCs w:val="24"/>
        </w:rPr>
      </w:pPr>
      <w:r w:rsidRPr="00665EB9">
        <w:rPr>
          <w:sz w:val="24"/>
          <w:szCs w:val="24"/>
        </w:rPr>
        <w:t>Ostateczny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ranking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przeprowadzony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zostanie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według</w:t>
      </w:r>
      <w:r w:rsidR="004312D1" w:rsidRPr="00665EB9">
        <w:rPr>
          <w:sz w:val="24"/>
          <w:szCs w:val="24"/>
        </w:rPr>
        <w:t xml:space="preserve"> ostateczna ilość punktów sumę stanowi poz. z pkt. 2</w:t>
      </w:r>
    </w:p>
    <w:p w14:paraId="6D39ED95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80"/>
        </w:tabs>
        <w:spacing w:line="229" w:lineRule="exact"/>
        <w:ind w:hanging="427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dokona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wyboru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najkorzystniejszej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podstawie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kryteriów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oceny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określonych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4"/>
          <w:sz w:val="24"/>
          <w:szCs w:val="24"/>
        </w:rPr>
        <w:t>SWZ.</w:t>
      </w:r>
    </w:p>
    <w:p w14:paraId="625C70A0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80"/>
        </w:tabs>
        <w:spacing w:before="34"/>
        <w:ind w:hanging="427"/>
        <w:rPr>
          <w:sz w:val="24"/>
          <w:szCs w:val="24"/>
        </w:rPr>
      </w:pPr>
      <w:r w:rsidRPr="00665EB9">
        <w:rPr>
          <w:sz w:val="24"/>
          <w:szCs w:val="24"/>
        </w:rPr>
        <w:t>Ocenie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będą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podlegać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wyłącznie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niepodlegające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odrzuceniu.</w:t>
      </w:r>
    </w:p>
    <w:p w14:paraId="0F59A1F0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34"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Za najkorzystniejszą ofertę, Zamawiający uzna ofertę nie podlegająca odrzuceniu, która uzyska największą liczbę punktów oraz spełniającą warunki i wymagania zawarte w SWZ. Oferty zostaną sklasyfikowane wg kolejności otrzymanych punktów.</w:t>
      </w:r>
    </w:p>
    <w:p w14:paraId="7CA638AB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1" w:line="276" w:lineRule="auto"/>
        <w:ind w:right="130"/>
        <w:rPr>
          <w:sz w:val="24"/>
          <w:szCs w:val="24"/>
        </w:rPr>
      </w:pPr>
      <w:r w:rsidRPr="00665EB9">
        <w:rPr>
          <w:sz w:val="24"/>
          <w:szCs w:val="24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0FD8F913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1" w:line="276" w:lineRule="auto"/>
        <w:ind w:right="132"/>
        <w:rPr>
          <w:sz w:val="24"/>
          <w:szCs w:val="24"/>
        </w:rPr>
      </w:pPr>
      <w:r w:rsidRPr="00665EB9">
        <w:rPr>
          <w:sz w:val="24"/>
          <w:szCs w:val="24"/>
        </w:rPr>
        <w:t>Jeżeli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oferty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otrzymały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taką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samą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ocenę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kryterium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najwyższej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wadze, Zamawiający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wybiera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ofertę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najniższą ceną lub najniższym kosztem.</w:t>
      </w:r>
    </w:p>
    <w:p w14:paraId="11D8189C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line="276" w:lineRule="auto"/>
        <w:ind w:right="127"/>
        <w:rPr>
          <w:sz w:val="24"/>
          <w:szCs w:val="24"/>
        </w:rPr>
      </w:pPr>
      <w:r w:rsidRPr="00665EB9">
        <w:rPr>
          <w:sz w:val="24"/>
          <w:szCs w:val="24"/>
        </w:rPr>
        <w:t>Jeżeli nie można dokonać wyboru oferty w sposób, o którym mowa w pkt 7, Zamawiający wzywa Wykonawców, którzy złożyli te oferty, do złożenia w terminie określonym przez Zamawiającego ofert dodatkowych zawierających nową cenę lub koszt.</w:t>
      </w:r>
    </w:p>
    <w:p w14:paraId="2A34CFD2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line="276" w:lineRule="auto"/>
        <w:ind w:right="140"/>
        <w:rPr>
          <w:sz w:val="24"/>
          <w:szCs w:val="24"/>
        </w:rPr>
      </w:pPr>
      <w:r w:rsidRPr="00665EB9">
        <w:rPr>
          <w:sz w:val="24"/>
          <w:szCs w:val="24"/>
        </w:rPr>
        <w:t>W toku badania i oceny ofert Zamawiający może żądać od Wykonawców wyjaśnień dotyczących: treści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złożonych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ofert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oraz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przedmiotowych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środków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dowodowych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innych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składanych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dokumentów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oświadczeń.</w:t>
      </w:r>
    </w:p>
    <w:p w14:paraId="08EFFA41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1" w:line="276" w:lineRule="auto"/>
        <w:ind w:right="137"/>
        <w:rPr>
          <w:sz w:val="24"/>
          <w:szCs w:val="24"/>
        </w:rPr>
      </w:pPr>
      <w:r w:rsidRPr="00665EB9">
        <w:rPr>
          <w:sz w:val="24"/>
          <w:szCs w:val="24"/>
        </w:rPr>
        <w:t>Zamawiający odrzuci złożoną ofertę, w przypadku wystąpienia przynajmniej jednej z okoliczności, o których mowa w art. 226 ust. 1 ustawy PZP. W przypadku, gdy nie zostanie złożona żadna oferta niepodlegająca odrzuceniu, postępowanie zostanie unieważnione. Zamawiający unieważni postępowanie także w innych przypadkach, określonych w ustawie PZP.</w:t>
      </w:r>
    </w:p>
    <w:p w14:paraId="7745C8DA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before="2" w:line="276" w:lineRule="auto"/>
        <w:ind w:right="127"/>
        <w:rPr>
          <w:sz w:val="24"/>
          <w:szCs w:val="24"/>
        </w:rPr>
      </w:pPr>
      <w:r w:rsidRPr="00665EB9">
        <w:rPr>
          <w:sz w:val="24"/>
          <w:szCs w:val="24"/>
        </w:rPr>
        <w:t>Postępowanie może zostać unieważnione w przypadku wystąpienia okoliczności, o których mowa w art. 255-256 ust. 1 ustawy PZP.</w:t>
      </w:r>
    </w:p>
    <w:p w14:paraId="4B3748E8" w14:textId="77777777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line="276" w:lineRule="auto"/>
        <w:ind w:right="130"/>
        <w:rPr>
          <w:sz w:val="24"/>
          <w:szCs w:val="24"/>
        </w:rPr>
      </w:pPr>
      <w:r w:rsidRPr="00665EB9">
        <w:rPr>
          <w:sz w:val="24"/>
          <w:szCs w:val="24"/>
        </w:rPr>
        <w:t>O unieważnieniu postępowania o udzielenie zamówienia zamawiający zawiadamia równocześnie</w:t>
      </w:r>
      <w:r w:rsidRPr="00665EB9">
        <w:rPr>
          <w:spacing w:val="22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Wykonawców, którzy złożyli oferty – podając uzasadnienie faktyczne i prawne.</w:t>
      </w:r>
    </w:p>
    <w:p w14:paraId="22F4D3E9" w14:textId="672505F6" w:rsidR="00D973D5" w:rsidRPr="00665EB9" w:rsidRDefault="00000000">
      <w:pPr>
        <w:pStyle w:val="Akapitzlist"/>
        <w:numPr>
          <w:ilvl w:val="1"/>
          <w:numId w:val="5"/>
        </w:numPr>
        <w:tabs>
          <w:tab w:val="left" w:pos="678"/>
          <w:tab w:val="left" w:pos="680"/>
        </w:tabs>
        <w:spacing w:line="278" w:lineRule="auto"/>
        <w:ind w:right="129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udostępni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niezwłocznie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informacje,</w:t>
      </w:r>
      <w:r w:rsidRPr="00665EB9">
        <w:rPr>
          <w:spacing w:val="78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których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mowa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ust.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15,</w:t>
      </w:r>
      <w:r w:rsidRPr="00665EB9">
        <w:rPr>
          <w:spacing w:val="78"/>
          <w:sz w:val="24"/>
          <w:szCs w:val="24"/>
        </w:rPr>
        <w:t xml:space="preserve"> </w:t>
      </w:r>
      <w:r w:rsidRPr="00665EB9">
        <w:rPr>
          <w:sz w:val="24"/>
          <w:szCs w:val="24"/>
        </w:rPr>
        <w:t>na</w:t>
      </w:r>
      <w:r w:rsidRPr="00665EB9">
        <w:rPr>
          <w:spacing w:val="78"/>
          <w:sz w:val="24"/>
          <w:szCs w:val="24"/>
        </w:rPr>
        <w:t xml:space="preserve"> </w:t>
      </w:r>
      <w:r w:rsidRPr="00665EB9">
        <w:rPr>
          <w:sz w:val="24"/>
          <w:szCs w:val="24"/>
        </w:rPr>
        <w:t>stronie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 xml:space="preserve">prowadzonego postępowania, tj. </w:t>
      </w:r>
      <w:hyperlink r:id="rId39">
        <w:r w:rsidRPr="00665EB9">
          <w:rPr>
            <w:color w:val="0000FF"/>
            <w:sz w:val="24"/>
            <w:szCs w:val="24"/>
            <w:u w:val="single" w:color="0000FF"/>
          </w:rPr>
          <w:t>https://platformazakupowa.pl/</w:t>
        </w:r>
      </w:hyperlink>
    </w:p>
    <w:p w14:paraId="25724D24" w14:textId="77777777" w:rsidR="00D973D5" w:rsidRPr="00665EB9" w:rsidRDefault="00000000">
      <w:pPr>
        <w:pStyle w:val="Tekstpodstawowy"/>
        <w:spacing w:before="3"/>
        <w:ind w:left="0"/>
        <w:jc w:val="left"/>
        <w:rPr>
          <w:sz w:val="24"/>
          <w:szCs w:val="24"/>
        </w:rPr>
      </w:pPr>
      <w:r w:rsidRPr="00665E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C17CEE" wp14:editId="6EE2A846">
                <wp:simplePos x="0" y="0"/>
                <wp:positionH relativeFrom="page">
                  <wp:posOffset>701344</wp:posOffset>
                </wp:positionH>
                <wp:positionV relativeFrom="paragraph">
                  <wp:posOffset>97465</wp:posOffset>
                </wp:positionV>
                <wp:extent cx="6160135" cy="4025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4025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5E7640E7" w14:textId="77777777" w:rsidR="00D973D5" w:rsidRDefault="00000000">
                            <w:pPr>
                              <w:spacing w:line="276" w:lineRule="auto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2" w:name="_bookmark17"/>
                            <w:bookmarkEnd w:id="22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XVIII. Informacje o formalnościach, jakie powinny być dopełnione po wyborze oferty w celu zawarcia umowy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17CEE" id="Textbox 10" o:spid="_x0000_s1029" type="#_x0000_t202" style="position:absolute;margin-left:55.2pt;margin-top:7.65pt;width:485.05pt;height:3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" fillcolor="#edebe0" stroked="f">
                <v:textbox inset="0,0,0,0">
                  <w:txbxContent>
                    <w:p w14:paraId="5E7640E7" w14:textId="77777777" w:rsidR="00D973D5" w:rsidRDefault="00000000">
                      <w:pPr>
                        <w:spacing w:line="276" w:lineRule="auto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bookmarkStart w:id="23" w:name="_bookmark17"/>
                      <w:bookmarkEnd w:id="23"/>
                      <w:r>
                        <w:rPr>
                          <w:b/>
                          <w:color w:val="000000"/>
                          <w:sz w:val="24"/>
                        </w:rPr>
                        <w:t>XVIII. Informacje o formalnościach, jakie powinny być dopełnione po wyborze oferty w celu zawarcia 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61A19" w14:textId="77777777" w:rsidR="00D973D5" w:rsidRPr="00665EB9" w:rsidRDefault="00000000">
      <w:pPr>
        <w:pStyle w:val="Akapitzlist"/>
        <w:numPr>
          <w:ilvl w:val="0"/>
          <w:numId w:val="3"/>
        </w:numPr>
        <w:tabs>
          <w:tab w:val="left" w:pos="711"/>
        </w:tabs>
        <w:spacing w:line="278" w:lineRule="auto"/>
        <w:ind w:right="141"/>
        <w:rPr>
          <w:sz w:val="24"/>
          <w:szCs w:val="24"/>
        </w:rPr>
      </w:pPr>
      <w:r w:rsidRPr="00665EB9">
        <w:rPr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5E23F783" w14:textId="77777777" w:rsidR="00D973D5" w:rsidRPr="00665EB9" w:rsidRDefault="00000000">
      <w:pPr>
        <w:pStyle w:val="Akapitzlist"/>
        <w:numPr>
          <w:ilvl w:val="0"/>
          <w:numId w:val="3"/>
        </w:numPr>
        <w:tabs>
          <w:tab w:val="left" w:pos="711"/>
        </w:tabs>
        <w:spacing w:line="276" w:lineRule="auto"/>
        <w:ind w:right="133"/>
        <w:rPr>
          <w:sz w:val="24"/>
          <w:szCs w:val="24"/>
        </w:rPr>
      </w:pPr>
      <w:r w:rsidRPr="00665EB9">
        <w:rPr>
          <w:sz w:val="24"/>
          <w:szCs w:val="24"/>
        </w:rPr>
        <w:t>Zamawiający może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zawrzeć umowę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sprawie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publicznego przed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upływem terminu, 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którym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mowa w ust. 1, jeżeli w postępowaniu o udzielenie zamówienia prowadzonym w trybie podstawowym złożono tylko jedną ofertę.</w:t>
      </w:r>
    </w:p>
    <w:p w14:paraId="0D083A7E" w14:textId="5B40B13D" w:rsidR="00D973D5" w:rsidRPr="00665EB9" w:rsidRDefault="00000000" w:rsidP="004312D1">
      <w:pPr>
        <w:pStyle w:val="Akapitzlist"/>
        <w:numPr>
          <w:ilvl w:val="0"/>
          <w:numId w:val="3"/>
        </w:numPr>
        <w:tabs>
          <w:tab w:val="left" w:pos="711"/>
        </w:tabs>
        <w:spacing w:line="276" w:lineRule="auto"/>
        <w:ind w:right="140"/>
        <w:rPr>
          <w:sz w:val="24"/>
          <w:szCs w:val="24"/>
        </w:rPr>
      </w:pPr>
      <w:r w:rsidRPr="00665EB9">
        <w:rPr>
          <w:sz w:val="24"/>
          <w:szCs w:val="24"/>
        </w:rPr>
        <w:t>W przypadku wyboru oferty złożonej przez Wykonawców wspólnie ubiegających się o udzielenie zamówienia Zamawiający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zastrzega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sobie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prawo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żądania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przed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zawarciem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umowy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sprawie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publicznego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umowy regulującej współpracę tych Wykonawców.</w:t>
      </w:r>
    </w:p>
    <w:p w14:paraId="0FB8ADB2" w14:textId="77777777" w:rsidR="00D973D5" w:rsidRPr="00665EB9" w:rsidRDefault="00000000">
      <w:pPr>
        <w:pStyle w:val="Akapitzlist"/>
        <w:numPr>
          <w:ilvl w:val="0"/>
          <w:numId w:val="3"/>
        </w:numPr>
        <w:tabs>
          <w:tab w:val="left" w:pos="711"/>
        </w:tabs>
        <w:spacing w:before="31" w:line="276" w:lineRule="auto"/>
        <w:ind w:right="140"/>
        <w:rPr>
          <w:sz w:val="24"/>
          <w:szCs w:val="24"/>
        </w:rPr>
      </w:pPr>
      <w:r w:rsidRPr="00665EB9">
        <w:rPr>
          <w:sz w:val="24"/>
          <w:szCs w:val="24"/>
        </w:rPr>
        <w:t>Wykonawca wraz z zawarciem umowy przedłoży wymagane dokumenty wskazane w treści projektowanych postanowień umowy.</w:t>
      </w:r>
    </w:p>
    <w:p w14:paraId="5CD57149" w14:textId="77777777" w:rsidR="00D973D5" w:rsidRPr="00665EB9" w:rsidRDefault="00000000">
      <w:pPr>
        <w:pStyle w:val="Akapitzlist"/>
        <w:numPr>
          <w:ilvl w:val="0"/>
          <w:numId w:val="3"/>
        </w:numPr>
        <w:tabs>
          <w:tab w:val="left" w:pos="711"/>
        </w:tabs>
        <w:spacing w:line="276" w:lineRule="auto"/>
        <w:ind w:right="129"/>
        <w:rPr>
          <w:sz w:val="24"/>
          <w:szCs w:val="24"/>
        </w:rPr>
      </w:pPr>
      <w:r w:rsidRPr="00665EB9">
        <w:rPr>
          <w:sz w:val="24"/>
          <w:szCs w:val="24"/>
        </w:rPr>
        <w:t xml:space="preserve">W przypadku, gdy Wykonawca nie złoży wymaganych przez Zamawiającego w pkt 5 oświadczeń lub dokumentów, oznaczać to będzie, iż Wykonawca uchyla się od zawarcia </w:t>
      </w:r>
      <w:r w:rsidRPr="00665EB9">
        <w:rPr>
          <w:sz w:val="24"/>
          <w:szCs w:val="24"/>
        </w:rPr>
        <w:lastRenderedPageBreak/>
        <w:t>umowy. Zamawiający w takim przypadku postąpi zgodnie z dyspozycją zawartą w art. 263 ustawy Pzp.</w:t>
      </w:r>
    </w:p>
    <w:p w14:paraId="0367F3AF" w14:textId="77777777" w:rsidR="00D973D5" w:rsidRPr="00665EB9" w:rsidRDefault="00000000">
      <w:pPr>
        <w:pStyle w:val="Nagwek1"/>
        <w:numPr>
          <w:ilvl w:val="0"/>
          <w:numId w:val="2"/>
        </w:numPr>
        <w:tabs>
          <w:tab w:val="left" w:pos="782"/>
          <w:tab w:val="left" w:pos="9924"/>
        </w:tabs>
        <w:spacing w:before="159"/>
        <w:ind w:left="782" w:hanging="558"/>
      </w:pPr>
      <w:bookmarkStart w:id="24" w:name="_bookmark18"/>
      <w:bookmarkEnd w:id="24"/>
      <w:r w:rsidRPr="00665EB9">
        <w:rPr>
          <w:color w:val="000000"/>
          <w:shd w:val="clear" w:color="auto" w:fill="EDEBE0"/>
        </w:rPr>
        <w:t>Wymagania</w:t>
      </w:r>
      <w:r w:rsidRPr="00665EB9">
        <w:rPr>
          <w:color w:val="000000"/>
          <w:spacing w:val="-7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dotyczące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zabezpieczenia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należytego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wykonania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umowy</w:t>
      </w:r>
      <w:r w:rsidRPr="00665EB9">
        <w:rPr>
          <w:color w:val="000000"/>
          <w:shd w:val="clear" w:color="auto" w:fill="EDEBE0"/>
        </w:rPr>
        <w:tab/>
      </w:r>
    </w:p>
    <w:p w14:paraId="45FC4535" w14:textId="77777777" w:rsidR="00D973D5" w:rsidRPr="00665EB9" w:rsidRDefault="00000000">
      <w:pPr>
        <w:pStyle w:val="Tekstpodstawowy"/>
        <w:spacing w:before="42"/>
        <w:ind w:left="253"/>
        <w:jc w:val="left"/>
        <w:rPr>
          <w:sz w:val="24"/>
          <w:szCs w:val="24"/>
        </w:rPr>
      </w:pPr>
      <w:r w:rsidRPr="00665EB9">
        <w:rPr>
          <w:sz w:val="24"/>
          <w:szCs w:val="24"/>
        </w:rPr>
        <w:t>Zamawiający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nie</w:t>
      </w:r>
      <w:r w:rsidRPr="00665EB9">
        <w:rPr>
          <w:b/>
          <w:spacing w:val="-8"/>
          <w:sz w:val="24"/>
          <w:szCs w:val="24"/>
        </w:rPr>
        <w:t xml:space="preserve"> </w:t>
      </w:r>
      <w:r w:rsidRPr="00665EB9">
        <w:rPr>
          <w:b/>
          <w:sz w:val="24"/>
          <w:szCs w:val="24"/>
        </w:rPr>
        <w:t>wymaga</w:t>
      </w:r>
      <w:r w:rsidRPr="00665EB9">
        <w:rPr>
          <w:b/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wniesienia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zabezpieczenia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należytego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wykonania</w:t>
      </w:r>
      <w:r w:rsidRPr="00665EB9">
        <w:rPr>
          <w:spacing w:val="-9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umowy.</w:t>
      </w:r>
    </w:p>
    <w:p w14:paraId="79F7EAC7" w14:textId="77777777" w:rsidR="00D973D5" w:rsidRPr="00665EB9" w:rsidRDefault="00000000">
      <w:pPr>
        <w:pStyle w:val="Nagwek1"/>
        <w:numPr>
          <w:ilvl w:val="0"/>
          <w:numId w:val="2"/>
        </w:numPr>
        <w:tabs>
          <w:tab w:val="left" w:pos="687"/>
          <w:tab w:val="left" w:pos="9924"/>
        </w:tabs>
        <w:spacing w:before="191"/>
        <w:ind w:left="687" w:hanging="463"/>
      </w:pPr>
      <w:bookmarkStart w:id="25" w:name="_bookmark19"/>
      <w:bookmarkEnd w:id="25"/>
      <w:r w:rsidRPr="00665EB9">
        <w:rPr>
          <w:color w:val="000000"/>
          <w:shd w:val="clear" w:color="auto" w:fill="EDEBE0"/>
        </w:rPr>
        <w:t>Informacje</w:t>
      </w:r>
      <w:r w:rsidRPr="00665EB9">
        <w:rPr>
          <w:color w:val="000000"/>
          <w:spacing w:val="-6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treści</w:t>
      </w:r>
      <w:r w:rsidRPr="00665EB9">
        <w:rPr>
          <w:color w:val="000000"/>
          <w:spacing w:val="1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zawieranej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umowy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oraz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możliwości</w:t>
      </w:r>
      <w:r w:rsidRPr="00665EB9">
        <w:rPr>
          <w:color w:val="000000"/>
          <w:spacing w:val="-2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jej</w:t>
      </w:r>
      <w:r w:rsidRPr="00665EB9">
        <w:rPr>
          <w:color w:val="000000"/>
          <w:spacing w:val="-1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zmiany</w:t>
      </w:r>
      <w:r w:rsidRPr="00665EB9">
        <w:rPr>
          <w:color w:val="000000"/>
          <w:shd w:val="clear" w:color="auto" w:fill="EDEBE0"/>
        </w:rPr>
        <w:tab/>
      </w:r>
    </w:p>
    <w:p w14:paraId="36F6BD0B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before="42" w:line="276" w:lineRule="auto"/>
        <w:ind w:right="132"/>
        <w:rPr>
          <w:sz w:val="24"/>
          <w:szCs w:val="24"/>
        </w:rPr>
      </w:pPr>
      <w:r w:rsidRPr="00665EB9">
        <w:rPr>
          <w:sz w:val="24"/>
          <w:szCs w:val="24"/>
        </w:rPr>
        <w:t xml:space="preserve">Projektowane postanowienia umowy w sprawie zamówienia publicznego, które zostaną wprowadzone do treści danej umowy zawiera </w:t>
      </w:r>
      <w:r w:rsidRPr="00665EB9">
        <w:rPr>
          <w:b/>
          <w:sz w:val="24"/>
          <w:szCs w:val="24"/>
        </w:rPr>
        <w:t>Załącznik nr 2 do SWZ</w:t>
      </w:r>
      <w:r w:rsidRPr="00665EB9">
        <w:rPr>
          <w:sz w:val="24"/>
          <w:szCs w:val="24"/>
        </w:rPr>
        <w:t>. Treść zawieranej umowy zostanie dostosowana odpowiednio do wybranej oferty.</w:t>
      </w:r>
    </w:p>
    <w:p w14:paraId="32BF2670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before="1" w:line="276" w:lineRule="auto"/>
        <w:ind w:right="139"/>
        <w:rPr>
          <w:sz w:val="24"/>
          <w:szCs w:val="24"/>
        </w:rPr>
      </w:pPr>
      <w:r w:rsidRPr="00665EB9">
        <w:rPr>
          <w:sz w:val="24"/>
          <w:szCs w:val="24"/>
        </w:rPr>
        <w:t>Wybrany</w:t>
      </w:r>
      <w:r w:rsidRPr="00665EB9">
        <w:rPr>
          <w:spacing w:val="64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Wykonawca</w:t>
      </w:r>
      <w:r w:rsidRPr="00665EB9">
        <w:rPr>
          <w:spacing w:val="63"/>
          <w:sz w:val="24"/>
          <w:szCs w:val="24"/>
        </w:rPr>
        <w:t xml:space="preserve"> </w:t>
      </w:r>
      <w:r w:rsidRPr="00665EB9">
        <w:rPr>
          <w:sz w:val="24"/>
          <w:szCs w:val="24"/>
        </w:rPr>
        <w:t>jest</w:t>
      </w:r>
      <w:r w:rsidRPr="00665EB9">
        <w:rPr>
          <w:spacing w:val="60"/>
          <w:sz w:val="24"/>
          <w:szCs w:val="24"/>
        </w:rPr>
        <w:t xml:space="preserve"> </w:t>
      </w:r>
      <w:r w:rsidRPr="00665EB9">
        <w:rPr>
          <w:sz w:val="24"/>
          <w:szCs w:val="24"/>
        </w:rPr>
        <w:t>zobowiązany</w:t>
      </w:r>
      <w:r w:rsidRPr="00665EB9">
        <w:rPr>
          <w:spacing w:val="62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62"/>
          <w:sz w:val="24"/>
          <w:szCs w:val="24"/>
        </w:rPr>
        <w:t xml:space="preserve"> </w:t>
      </w:r>
      <w:r w:rsidRPr="00665EB9">
        <w:rPr>
          <w:sz w:val="24"/>
          <w:szCs w:val="24"/>
        </w:rPr>
        <w:t>zawarcia</w:t>
      </w:r>
      <w:r w:rsidRPr="00665EB9">
        <w:rPr>
          <w:spacing w:val="63"/>
          <w:sz w:val="24"/>
          <w:szCs w:val="24"/>
        </w:rPr>
        <w:t xml:space="preserve"> </w:t>
      </w:r>
      <w:r w:rsidRPr="00665EB9">
        <w:rPr>
          <w:sz w:val="24"/>
          <w:szCs w:val="24"/>
        </w:rPr>
        <w:t>umowy</w:t>
      </w:r>
      <w:r w:rsidRPr="00665EB9">
        <w:rPr>
          <w:spacing w:val="64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63"/>
          <w:sz w:val="24"/>
          <w:szCs w:val="24"/>
        </w:rPr>
        <w:t xml:space="preserve"> </w:t>
      </w:r>
      <w:r w:rsidRPr="00665EB9">
        <w:rPr>
          <w:sz w:val="24"/>
          <w:szCs w:val="24"/>
        </w:rPr>
        <w:t>sprawie</w:t>
      </w:r>
      <w:r w:rsidRPr="00665EB9">
        <w:rPr>
          <w:spacing w:val="63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63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publicznego</w:t>
      </w:r>
      <w:r w:rsidRPr="00665EB9">
        <w:rPr>
          <w:spacing w:val="64"/>
          <w:sz w:val="24"/>
          <w:szCs w:val="24"/>
        </w:rPr>
        <w:t xml:space="preserve"> </w:t>
      </w:r>
      <w:r w:rsidRPr="00665EB9">
        <w:rPr>
          <w:sz w:val="24"/>
          <w:szCs w:val="24"/>
        </w:rPr>
        <w:t>zgodnej z Projektowanymi postanowieniami umowy w sprawie zamówienia publicznego.</w:t>
      </w:r>
    </w:p>
    <w:p w14:paraId="2BEE5E66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9"/>
        </w:tabs>
        <w:spacing w:before="79"/>
        <w:ind w:left="679" w:hanging="426"/>
        <w:rPr>
          <w:sz w:val="24"/>
          <w:szCs w:val="24"/>
        </w:rPr>
      </w:pPr>
      <w:r w:rsidRPr="00665EB9">
        <w:rPr>
          <w:sz w:val="24"/>
          <w:szCs w:val="24"/>
        </w:rPr>
        <w:t>Zakres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świadczenia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Wykonawcy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wynikający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umowy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jest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tożsamy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jego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zobowiązaniem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zawartym</w:t>
      </w:r>
      <w:r w:rsidRPr="00665EB9">
        <w:rPr>
          <w:spacing w:val="1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ofercie.</w:t>
      </w:r>
    </w:p>
    <w:p w14:paraId="72A8314A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before="37" w:line="276" w:lineRule="auto"/>
        <w:ind w:right="132"/>
        <w:rPr>
          <w:sz w:val="24"/>
          <w:szCs w:val="24"/>
        </w:rPr>
      </w:pPr>
      <w:r w:rsidRPr="00665EB9">
        <w:rPr>
          <w:sz w:val="24"/>
          <w:szCs w:val="24"/>
        </w:rPr>
        <w:t xml:space="preserve">Zamawiający przewiduje możliwość zmiany zawartej umowy w stosunku do treści wybranej oferty w zakresie uregulowanym w art. 455 PZP oraz wskazanym w Projektowanych postanowieniach umowy w sprawie zamówienia publicznego, stanowiących </w:t>
      </w:r>
      <w:r w:rsidRPr="00665EB9">
        <w:rPr>
          <w:b/>
          <w:sz w:val="24"/>
          <w:szCs w:val="24"/>
        </w:rPr>
        <w:t>Załącznik nr 2 do SWZ</w:t>
      </w:r>
      <w:r w:rsidRPr="00665EB9">
        <w:rPr>
          <w:sz w:val="24"/>
          <w:szCs w:val="24"/>
        </w:rPr>
        <w:t>.</w:t>
      </w:r>
    </w:p>
    <w:p w14:paraId="3977D39A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9"/>
        </w:tabs>
        <w:spacing w:line="229" w:lineRule="exact"/>
        <w:ind w:left="679" w:hanging="426"/>
        <w:rPr>
          <w:sz w:val="24"/>
          <w:szCs w:val="24"/>
        </w:rPr>
      </w:pPr>
      <w:r w:rsidRPr="00665EB9">
        <w:rPr>
          <w:sz w:val="24"/>
          <w:szCs w:val="24"/>
        </w:rPr>
        <w:t>Zmiana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umowy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wymaga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dla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swej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ważności,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pod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rygorem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nieważności,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zachowania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formy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pisemnej.</w:t>
      </w:r>
    </w:p>
    <w:p w14:paraId="44FD8E31" w14:textId="77777777" w:rsidR="00D973D5" w:rsidRPr="00665EB9" w:rsidRDefault="00000000">
      <w:pPr>
        <w:pStyle w:val="Nagwek1"/>
        <w:numPr>
          <w:ilvl w:val="0"/>
          <w:numId w:val="2"/>
        </w:numPr>
        <w:tabs>
          <w:tab w:val="left" w:pos="783"/>
          <w:tab w:val="left" w:pos="9924"/>
        </w:tabs>
        <w:spacing w:before="193"/>
        <w:ind w:left="783" w:hanging="559"/>
      </w:pPr>
      <w:bookmarkStart w:id="26" w:name="_bookmark20"/>
      <w:bookmarkEnd w:id="26"/>
      <w:r w:rsidRPr="00665EB9">
        <w:rPr>
          <w:color w:val="000000"/>
          <w:shd w:val="clear" w:color="auto" w:fill="EDEBE0"/>
        </w:rPr>
        <w:t>Pouczenie</w:t>
      </w:r>
      <w:r w:rsidRPr="00665EB9">
        <w:rPr>
          <w:color w:val="000000"/>
          <w:spacing w:val="-6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środkach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ochrony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prawnej</w:t>
      </w:r>
      <w:r w:rsidRPr="00665EB9">
        <w:rPr>
          <w:color w:val="000000"/>
          <w:spacing w:val="-4"/>
          <w:shd w:val="clear" w:color="auto" w:fill="EDEBE0"/>
        </w:rPr>
        <w:t xml:space="preserve"> </w:t>
      </w:r>
      <w:r w:rsidRPr="00665EB9">
        <w:rPr>
          <w:color w:val="000000"/>
          <w:shd w:val="clear" w:color="auto" w:fill="EDEBE0"/>
        </w:rPr>
        <w:t>przysługujących</w:t>
      </w:r>
      <w:r w:rsidRPr="00665EB9">
        <w:rPr>
          <w:color w:val="000000"/>
          <w:spacing w:val="-3"/>
          <w:shd w:val="clear" w:color="auto" w:fill="EDEBE0"/>
        </w:rPr>
        <w:t xml:space="preserve"> </w:t>
      </w:r>
      <w:r w:rsidRPr="00665EB9">
        <w:rPr>
          <w:color w:val="000000"/>
          <w:spacing w:val="-2"/>
          <w:shd w:val="clear" w:color="auto" w:fill="EDEBE0"/>
        </w:rPr>
        <w:t>Wykonawcy</w:t>
      </w:r>
      <w:r w:rsidRPr="00665EB9">
        <w:rPr>
          <w:color w:val="000000"/>
          <w:shd w:val="clear" w:color="auto" w:fill="EDEBE0"/>
        </w:rPr>
        <w:tab/>
      </w:r>
    </w:p>
    <w:p w14:paraId="4E44C012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before="42"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Środki ochrony prawnej określone w niniejszym dziale przysługują Wykonawcy, uczestnikowi konkursu oraz innemu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podmiotowi,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jeżeli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ma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miał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interes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uzyskaniu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zamówienia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lub</w:t>
      </w:r>
      <w:r w:rsidRPr="00665EB9">
        <w:rPr>
          <w:spacing w:val="-2"/>
          <w:sz w:val="24"/>
          <w:szCs w:val="24"/>
        </w:rPr>
        <w:t xml:space="preserve"> </w:t>
      </w:r>
      <w:r w:rsidRPr="00665EB9">
        <w:rPr>
          <w:sz w:val="24"/>
          <w:szCs w:val="24"/>
        </w:rPr>
        <w:t>nagrody w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konkursie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oraz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poniósł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lub może ponieść szkodę w wyniku naruszenia przez Zamawiającego przepisów ustawy PZP.</w:t>
      </w:r>
    </w:p>
    <w:p w14:paraId="3E895D50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40"/>
        <w:rPr>
          <w:sz w:val="24"/>
          <w:szCs w:val="24"/>
        </w:rPr>
      </w:pPr>
      <w:r w:rsidRPr="00665EB9">
        <w:rPr>
          <w:sz w:val="24"/>
          <w:szCs w:val="24"/>
        </w:rPr>
        <w:t>Środki ochrony prawnej wobec ogłoszenia wszczynającego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postępowanie o udzielenie zamówienia lub ogłoszenia o konkursie oraz dokumentów zamówienia przysługują również organizacjom wpisanym na listę, o której mowa</w:t>
      </w:r>
      <w:r w:rsidRPr="00665EB9">
        <w:rPr>
          <w:spacing w:val="80"/>
          <w:sz w:val="24"/>
          <w:szCs w:val="24"/>
        </w:rPr>
        <w:t xml:space="preserve"> </w:t>
      </w:r>
      <w:r w:rsidRPr="00665EB9">
        <w:rPr>
          <w:sz w:val="24"/>
          <w:szCs w:val="24"/>
        </w:rPr>
        <w:t>w art. 469 pkt 15 PZP oraz Rzecznikowi Małych i Średnich Przedsiębiorców.</w:t>
      </w:r>
    </w:p>
    <w:p w14:paraId="36CD99AF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9"/>
        </w:tabs>
        <w:ind w:left="679" w:hanging="426"/>
        <w:rPr>
          <w:sz w:val="24"/>
          <w:szCs w:val="24"/>
        </w:rPr>
      </w:pPr>
      <w:r w:rsidRPr="00665EB9">
        <w:rPr>
          <w:sz w:val="24"/>
          <w:szCs w:val="24"/>
        </w:rPr>
        <w:t>Odwołanie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z w:val="24"/>
          <w:szCs w:val="24"/>
        </w:rPr>
        <w:t>przysługuje</w:t>
      </w:r>
      <w:r w:rsidRPr="00665EB9">
        <w:rPr>
          <w:spacing w:val="-8"/>
          <w:sz w:val="24"/>
          <w:szCs w:val="24"/>
        </w:rPr>
        <w:t xml:space="preserve"> </w:t>
      </w:r>
      <w:r w:rsidRPr="00665EB9">
        <w:rPr>
          <w:spacing w:val="-5"/>
          <w:sz w:val="24"/>
          <w:szCs w:val="24"/>
        </w:rPr>
        <w:t>na:</w:t>
      </w:r>
    </w:p>
    <w:p w14:paraId="088D9D54" w14:textId="77777777" w:rsidR="00D973D5" w:rsidRPr="00665EB9" w:rsidRDefault="00000000">
      <w:pPr>
        <w:pStyle w:val="Akapitzlist"/>
        <w:numPr>
          <w:ilvl w:val="2"/>
          <w:numId w:val="2"/>
        </w:numPr>
        <w:tabs>
          <w:tab w:val="left" w:pos="959"/>
          <w:tab w:val="left" w:pos="961"/>
        </w:tabs>
        <w:spacing w:before="34" w:line="276" w:lineRule="auto"/>
        <w:ind w:right="140"/>
        <w:rPr>
          <w:sz w:val="24"/>
          <w:szCs w:val="24"/>
        </w:rPr>
      </w:pPr>
      <w:r w:rsidRPr="00665EB9">
        <w:rPr>
          <w:sz w:val="24"/>
          <w:szCs w:val="24"/>
        </w:rPr>
        <w:t>niezgodną z przepisami ustawy czynność Zamawiającego, podjętą w postępowaniu o udzielenie zamówienia,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 tym na Projektowane postanowienia umowy w sprawie zamówienia publicznego;</w:t>
      </w:r>
    </w:p>
    <w:p w14:paraId="3BD94F52" w14:textId="77777777" w:rsidR="00D973D5" w:rsidRPr="00665EB9" w:rsidRDefault="00000000">
      <w:pPr>
        <w:pStyle w:val="Akapitzlist"/>
        <w:numPr>
          <w:ilvl w:val="2"/>
          <w:numId w:val="2"/>
        </w:numPr>
        <w:tabs>
          <w:tab w:val="left" w:pos="959"/>
          <w:tab w:val="left" w:pos="961"/>
        </w:tabs>
        <w:spacing w:before="2" w:line="276" w:lineRule="auto"/>
        <w:ind w:right="134"/>
        <w:rPr>
          <w:sz w:val="24"/>
          <w:szCs w:val="24"/>
        </w:rPr>
      </w:pPr>
      <w:r w:rsidRPr="00665EB9">
        <w:rPr>
          <w:sz w:val="24"/>
          <w:szCs w:val="24"/>
        </w:rPr>
        <w:t>zaniechanie czynności w postępowaniu o udzielenie zamówienia do której Zamawiający był obowiązany na podstawie ustawy;</w:t>
      </w:r>
    </w:p>
    <w:p w14:paraId="1AC4D249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32"/>
        <w:rPr>
          <w:sz w:val="24"/>
          <w:szCs w:val="24"/>
        </w:rPr>
      </w:pPr>
      <w:r w:rsidRPr="00665EB9">
        <w:rPr>
          <w:sz w:val="24"/>
          <w:szCs w:val="24"/>
        </w:rPr>
        <w:t xml:space="preserve">Odwołanie wnosi się do Prezesa Izby. Odwołujący przekazuje kopię odwołania Zamawiającemu przed upływem terminu do wniesienia odwołania w taki sposób, aby mógł on zapoznać się z jego treścią przed upływem tego </w:t>
      </w:r>
      <w:r w:rsidRPr="00665EB9">
        <w:rPr>
          <w:spacing w:val="-2"/>
          <w:sz w:val="24"/>
          <w:szCs w:val="24"/>
        </w:rPr>
        <w:t>terminu.</w:t>
      </w:r>
    </w:p>
    <w:p w14:paraId="0BC3F7AA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41"/>
        <w:rPr>
          <w:sz w:val="24"/>
          <w:szCs w:val="24"/>
        </w:rPr>
      </w:pPr>
      <w:r w:rsidRPr="00665EB9">
        <w:rPr>
          <w:sz w:val="24"/>
          <w:szCs w:val="24"/>
        </w:rPr>
        <w:t>Odwołanie wobec treści ogłoszenia lub treści SWZ wnosi się w terminie 5 dni od dnia zamieszczenia ogłoszenia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 Biuletynie Zamówień Publicznych lub treści SWZ na stronie internetowej.</w:t>
      </w:r>
    </w:p>
    <w:p w14:paraId="7800F09F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9"/>
        </w:tabs>
        <w:spacing w:line="229" w:lineRule="exact"/>
        <w:ind w:left="679" w:hanging="426"/>
        <w:rPr>
          <w:sz w:val="24"/>
          <w:szCs w:val="24"/>
        </w:rPr>
      </w:pPr>
      <w:r w:rsidRPr="00665EB9">
        <w:rPr>
          <w:sz w:val="24"/>
          <w:szCs w:val="24"/>
        </w:rPr>
        <w:t>Odwołanie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wnosi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się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terminie:</w:t>
      </w:r>
    </w:p>
    <w:p w14:paraId="571C08FC" w14:textId="77777777" w:rsidR="00D973D5" w:rsidRPr="00665EB9" w:rsidRDefault="00000000">
      <w:pPr>
        <w:pStyle w:val="Akapitzlist"/>
        <w:numPr>
          <w:ilvl w:val="2"/>
          <w:numId w:val="2"/>
        </w:numPr>
        <w:tabs>
          <w:tab w:val="left" w:pos="959"/>
          <w:tab w:val="left" w:pos="961"/>
        </w:tabs>
        <w:spacing w:before="34" w:line="276" w:lineRule="auto"/>
        <w:ind w:right="135"/>
        <w:rPr>
          <w:sz w:val="24"/>
          <w:szCs w:val="24"/>
        </w:rPr>
      </w:pPr>
      <w:r w:rsidRPr="00665EB9">
        <w:rPr>
          <w:sz w:val="24"/>
          <w:szCs w:val="24"/>
        </w:rPr>
        <w:t>5 dni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od dnia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przekazania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informacji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o czynności Zamawiającego stanowiącej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podstawę jego wniesienia, jeżeli informacja została przekazana przy użyciu środków komunikacji elektronicznej,</w:t>
      </w:r>
    </w:p>
    <w:p w14:paraId="699183E3" w14:textId="77777777" w:rsidR="00D973D5" w:rsidRPr="00665EB9" w:rsidRDefault="00000000">
      <w:pPr>
        <w:pStyle w:val="Akapitzlist"/>
        <w:numPr>
          <w:ilvl w:val="2"/>
          <w:numId w:val="2"/>
        </w:numPr>
        <w:tabs>
          <w:tab w:val="left" w:pos="959"/>
          <w:tab w:val="left" w:pos="961"/>
        </w:tabs>
        <w:spacing w:before="2" w:line="276" w:lineRule="auto"/>
        <w:ind w:right="135"/>
        <w:rPr>
          <w:sz w:val="24"/>
          <w:szCs w:val="24"/>
        </w:rPr>
      </w:pPr>
      <w:r w:rsidRPr="00665EB9">
        <w:rPr>
          <w:sz w:val="24"/>
          <w:szCs w:val="24"/>
        </w:rPr>
        <w:t xml:space="preserve">10 dni od dnia przekazania informacji o czynności Zamawiającego stanowiącej podstawę </w:t>
      </w:r>
      <w:r w:rsidRPr="00665EB9">
        <w:rPr>
          <w:sz w:val="24"/>
          <w:szCs w:val="24"/>
        </w:rPr>
        <w:lastRenderedPageBreak/>
        <w:t>jego wniesienia, jeżeli informacja została przekazana w sposób inny niż określony w pkt 1).</w:t>
      </w:r>
    </w:p>
    <w:p w14:paraId="0E7D7B3A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Odwołanie w przypadkach innych niż określone w pkt 5 i 6 wnosi się w terminie 5 dni od dnia, w którym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powzięto lub przy zachowaniu należytej staranności można było powziąć wiadomość o okolicznościach stanowiących podstawę jego wniesienia.</w:t>
      </w:r>
    </w:p>
    <w:p w14:paraId="7EED18CA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43"/>
        <w:rPr>
          <w:sz w:val="24"/>
          <w:szCs w:val="24"/>
        </w:rPr>
      </w:pPr>
      <w:r w:rsidRPr="00665EB9">
        <w:rPr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68DCEA7A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39"/>
        <w:rPr>
          <w:sz w:val="24"/>
          <w:szCs w:val="24"/>
        </w:rPr>
      </w:pPr>
      <w:r w:rsidRPr="00665EB9">
        <w:rPr>
          <w:sz w:val="24"/>
          <w:szCs w:val="24"/>
        </w:rPr>
        <w:t xml:space="preserve">W postępowaniu toczącym się wskutek wniesienia skargi stosuje się odpowiednio przepisy ustawy z dnia 17 listopada 1964 r. - Kodeks postępowania cywilnego o apelacji, jeżeli przepisy niniejszego rozdziału nie stanowią </w:t>
      </w:r>
      <w:r w:rsidRPr="00665EB9">
        <w:rPr>
          <w:spacing w:val="-2"/>
          <w:sz w:val="24"/>
          <w:szCs w:val="24"/>
        </w:rPr>
        <w:t>inaczej.</w:t>
      </w:r>
    </w:p>
    <w:p w14:paraId="7E1C3623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37"/>
        <w:rPr>
          <w:sz w:val="24"/>
          <w:szCs w:val="24"/>
        </w:rPr>
      </w:pPr>
      <w:r w:rsidRPr="00665EB9">
        <w:rPr>
          <w:sz w:val="24"/>
          <w:szCs w:val="24"/>
        </w:rPr>
        <w:t>Skargę wnosi się do Sądu Okręgowego w Warszawie - sądu zamówień publicznych, zwanego dalej "sądem zamówień publicznych".</w:t>
      </w:r>
    </w:p>
    <w:p w14:paraId="1B55EB88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31"/>
        <w:rPr>
          <w:sz w:val="24"/>
          <w:szCs w:val="24"/>
        </w:rPr>
      </w:pPr>
      <w:r w:rsidRPr="00665EB9">
        <w:rPr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A397BF9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8"/>
          <w:tab w:val="left" w:pos="680"/>
        </w:tabs>
        <w:spacing w:line="276" w:lineRule="auto"/>
        <w:ind w:right="140"/>
        <w:rPr>
          <w:sz w:val="24"/>
          <w:szCs w:val="24"/>
        </w:rPr>
      </w:pPr>
      <w:r w:rsidRPr="00665EB9">
        <w:rPr>
          <w:sz w:val="24"/>
          <w:szCs w:val="24"/>
        </w:rPr>
        <w:t>Prezes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Izby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przekazuje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skargę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wraz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aktami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postępowania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odwoławczego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do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sądu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zamówień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publicznych</w:t>
      </w:r>
      <w:r w:rsidRPr="00665EB9">
        <w:rPr>
          <w:spacing w:val="40"/>
          <w:sz w:val="24"/>
          <w:szCs w:val="24"/>
        </w:rPr>
        <w:t xml:space="preserve"> </w:t>
      </w:r>
      <w:r w:rsidRPr="00665EB9">
        <w:rPr>
          <w:sz w:val="24"/>
          <w:szCs w:val="24"/>
        </w:rPr>
        <w:t>w terminie 7 dni od dnia jej otrzymania.</w:t>
      </w:r>
    </w:p>
    <w:p w14:paraId="1A55E8CF" w14:textId="77777777" w:rsidR="00D973D5" w:rsidRPr="00665EB9" w:rsidRDefault="00000000">
      <w:pPr>
        <w:pStyle w:val="Nagwek1"/>
        <w:numPr>
          <w:ilvl w:val="0"/>
          <w:numId w:val="2"/>
        </w:numPr>
        <w:tabs>
          <w:tab w:val="left" w:pos="875"/>
          <w:tab w:val="left" w:pos="9924"/>
        </w:tabs>
        <w:spacing w:before="156"/>
        <w:ind w:left="875" w:hanging="651"/>
      </w:pPr>
      <w:bookmarkStart w:id="27" w:name="_bookmark21"/>
      <w:bookmarkEnd w:id="27"/>
      <w:r w:rsidRPr="00665EB9">
        <w:rPr>
          <w:color w:val="000000"/>
          <w:shd w:val="clear" w:color="auto" w:fill="EDEBE0"/>
        </w:rPr>
        <w:t>Spis</w:t>
      </w:r>
      <w:r w:rsidRPr="00665EB9">
        <w:rPr>
          <w:color w:val="000000"/>
          <w:spacing w:val="-2"/>
          <w:shd w:val="clear" w:color="auto" w:fill="EDEBE0"/>
        </w:rPr>
        <w:t xml:space="preserve"> załączników</w:t>
      </w:r>
      <w:r w:rsidRPr="00665EB9">
        <w:rPr>
          <w:color w:val="000000"/>
          <w:shd w:val="clear" w:color="auto" w:fill="EDEBE0"/>
        </w:rPr>
        <w:tab/>
      </w:r>
    </w:p>
    <w:p w14:paraId="6CD10F82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7"/>
        </w:tabs>
        <w:spacing w:before="45"/>
        <w:ind w:left="677" w:hanging="424"/>
        <w:rPr>
          <w:sz w:val="24"/>
          <w:szCs w:val="24"/>
        </w:rPr>
      </w:pPr>
      <w:r w:rsidRPr="00665EB9">
        <w:rPr>
          <w:sz w:val="24"/>
          <w:szCs w:val="24"/>
        </w:rPr>
        <w:t>Załącznik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nr</w:t>
      </w:r>
      <w:r w:rsidRPr="00665EB9">
        <w:rPr>
          <w:spacing w:val="-6"/>
          <w:sz w:val="24"/>
          <w:szCs w:val="24"/>
        </w:rPr>
        <w:t xml:space="preserve"> </w:t>
      </w:r>
      <w:r w:rsidRPr="00665EB9">
        <w:rPr>
          <w:sz w:val="24"/>
          <w:szCs w:val="24"/>
        </w:rPr>
        <w:t>1</w:t>
      </w:r>
      <w:r w:rsidRPr="00665EB9">
        <w:rPr>
          <w:spacing w:val="-1"/>
          <w:sz w:val="24"/>
          <w:szCs w:val="24"/>
        </w:rPr>
        <w:t xml:space="preserve"> </w:t>
      </w:r>
      <w:r w:rsidRPr="00665EB9">
        <w:rPr>
          <w:sz w:val="24"/>
          <w:szCs w:val="24"/>
        </w:rPr>
        <w:t>–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Formularz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ofertowy,</w:t>
      </w:r>
    </w:p>
    <w:p w14:paraId="76666F20" w14:textId="77777777" w:rsidR="00D973D5" w:rsidRPr="00665EB9" w:rsidRDefault="00000000">
      <w:pPr>
        <w:pStyle w:val="Akapitzlist"/>
        <w:numPr>
          <w:ilvl w:val="1"/>
          <w:numId w:val="2"/>
        </w:numPr>
        <w:tabs>
          <w:tab w:val="left" w:pos="677"/>
        </w:tabs>
        <w:spacing w:before="34"/>
        <w:ind w:left="677" w:hanging="424"/>
        <w:rPr>
          <w:sz w:val="24"/>
          <w:szCs w:val="24"/>
        </w:rPr>
      </w:pPr>
      <w:r w:rsidRPr="00665EB9">
        <w:rPr>
          <w:sz w:val="24"/>
          <w:szCs w:val="24"/>
        </w:rPr>
        <w:t>Załącznik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nr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2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–</w:t>
      </w:r>
      <w:r w:rsidRPr="00665EB9">
        <w:rPr>
          <w:spacing w:val="-3"/>
          <w:sz w:val="24"/>
          <w:szCs w:val="24"/>
        </w:rPr>
        <w:t xml:space="preserve"> </w:t>
      </w:r>
      <w:r w:rsidRPr="00665EB9">
        <w:rPr>
          <w:sz w:val="24"/>
          <w:szCs w:val="24"/>
        </w:rPr>
        <w:t>Projektowane</w:t>
      </w:r>
      <w:r w:rsidRPr="00665EB9">
        <w:rPr>
          <w:spacing w:val="-7"/>
          <w:sz w:val="24"/>
          <w:szCs w:val="24"/>
        </w:rPr>
        <w:t xml:space="preserve"> </w:t>
      </w:r>
      <w:r w:rsidRPr="00665EB9">
        <w:rPr>
          <w:sz w:val="24"/>
          <w:szCs w:val="24"/>
        </w:rPr>
        <w:t>postanowienia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umowy.</w:t>
      </w:r>
    </w:p>
    <w:p w14:paraId="52C209FF" w14:textId="30235B49" w:rsidR="00D973D5" w:rsidRPr="00665EB9" w:rsidRDefault="00000000">
      <w:pPr>
        <w:pStyle w:val="Akapitzlist"/>
        <w:numPr>
          <w:ilvl w:val="1"/>
          <w:numId w:val="2"/>
        </w:numPr>
        <w:tabs>
          <w:tab w:val="left" w:pos="677"/>
        </w:tabs>
        <w:spacing w:before="34"/>
        <w:ind w:left="677" w:hanging="424"/>
        <w:rPr>
          <w:sz w:val="24"/>
          <w:szCs w:val="24"/>
        </w:rPr>
      </w:pPr>
      <w:r w:rsidRPr="00665EB9">
        <w:rPr>
          <w:sz w:val="24"/>
          <w:szCs w:val="24"/>
        </w:rPr>
        <w:t>Załącznik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nr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3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–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Oświadczenie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o</w:t>
      </w:r>
      <w:r w:rsidR="006D67CA">
        <w:rPr>
          <w:sz w:val="24"/>
          <w:szCs w:val="24"/>
        </w:rPr>
        <w:t xml:space="preserve"> spełnieniu warunków udziału i 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z w:val="24"/>
          <w:szCs w:val="24"/>
        </w:rPr>
        <w:t>niepodleganiu</w:t>
      </w:r>
      <w:r w:rsidRPr="00665EB9">
        <w:rPr>
          <w:spacing w:val="-4"/>
          <w:sz w:val="24"/>
          <w:szCs w:val="24"/>
        </w:rPr>
        <w:t xml:space="preserve"> </w:t>
      </w:r>
      <w:r w:rsidRPr="00665EB9">
        <w:rPr>
          <w:sz w:val="24"/>
          <w:szCs w:val="24"/>
        </w:rPr>
        <w:t>wykluczeniu z</w:t>
      </w:r>
      <w:r w:rsidRPr="00665EB9">
        <w:rPr>
          <w:spacing w:val="-5"/>
          <w:sz w:val="24"/>
          <w:szCs w:val="24"/>
        </w:rPr>
        <w:t xml:space="preserve"> </w:t>
      </w:r>
      <w:r w:rsidRPr="00665EB9">
        <w:rPr>
          <w:spacing w:val="-2"/>
          <w:sz w:val="24"/>
          <w:szCs w:val="24"/>
        </w:rPr>
        <w:t>postepowania.</w:t>
      </w:r>
    </w:p>
    <w:p w14:paraId="240F8D4A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E226A34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E77A9EE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53718919" w14:textId="77777777" w:rsidR="006E06D5" w:rsidRPr="00665EB9" w:rsidRDefault="006E06D5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6E277F1" w14:textId="77777777" w:rsidR="006E06D5" w:rsidRPr="00665EB9" w:rsidRDefault="006E06D5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D253CD2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EA7F3BC" w14:textId="77777777" w:rsidR="006E06D5" w:rsidRPr="00665EB9" w:rsidRDefault="006E06D5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0D6518D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41928CF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B250D0F" w14:textId="77777777" w:rsidR="00B325CC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392E847" w14:textId="77777777" w:rsidR="006D67CA" w:rsidRDefault="006D67CA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0B4BC47C" w14:textId="77777777" w:rsidR="006D67CA" w:rsidRDefault="006D67CA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339BF8B" w14:textId="77777777" w:rsidR="006D67CA" w:rsidRDefault="006D67CA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1336589" w14:textId="77777777" w:rsidR="006D67CA" w:rsidRDefault="006D67CA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895BC57" w14:textId="77777777" w:rsidR="006D67CA" w:rsidRDefault="006D67CA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E483864" w14:textId="77777777" w:rsidR="006D67CA" w:rsidRDefault="006D67CA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2A75FD6" w14:textId="77777777" w:rsidR="006D67CA" w:rsidRPr="00665EB9" w:rsidRDefault="006D67CA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DC5F25A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0FED298A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8DCEF17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9CBC588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1EED7D5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92FFD77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F808E40" w14:textId="77777777" w:rsidR="006E06D5" w:rsidRPr="00665EB9" w:rsidRDefault="006E06D5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0335EB2D" w14:textId="77777777" w:rsidR="006E06D5" w:rsidRPr="00665EB9" w:rsidRDefault="006E06D5" w:rsidP="006E06D5">
      <w:pPr>
        <w:ind w:left="2832" w:hanging="2832"/>
        <w:jc w:val="right"/>
        <w:rPr>
          <w:sz w:val="24"/>
          <w:szCs w:val="24"/>
        </w:rPr>
      </w:pPr>
      <w:r w:rsidRPr="00665EB9">
        <w:rPr>
          <w:sz w:val="24"/>
          <w:szCs w:val="24"/>
        </w:rPr>
        <w:lastRenderedPageBreak/>
        <w:t xml:space="preserve">Załącznik nr 1 do SWZ </w:t>
      </w:r>
    </w:p>
    <w:p w14:paraId="468BBFBD" w14:textId="77777777" w:rsidR="006E06D5" w:rsidRPr="00665EB9" w:rsidRDefault="006E06D5" w:rsidP="006E06D5">
      <w:pPr>
        <w:pStyle w:val="Nagwek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5EB9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FORMULARZ  OFERTOWY</w:t>
      </w:r>
    </w:p>
    <w:p w14:paraId="7A479DCF" w14:textId="77777777" w:rsidR="006E06D5" w:rsidRPr="00665EB9" w:rsidRDefault="006E06D5" w:rsidP="006E06D5">
      <w:pPr>
        <w:suppressAutoHyphens/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287E117A" w14:textId="77777777" w:rsidR="006E06D5" w:rsidRPr="00665EB9" w:rsidRDefault="006E06D5" w:rsidP="006E06D5">
      <w:pPr>
        <w:suppressAutoHyphens/>
        <w:spacing w:line="360" w:lineRule="auto"/>
        <w:rPr>
          <w:sz w:val="24"/>
          <w:szCs w:val="24"/>
          <w:lang w:eastAsia="zh-CN"/>
        </w:rPr>
      </w:pPr>
      <w:r w:rsidRPr="00665EB9">
        <w:rPr>
          <w:rFonts w:eastAsia="Calibri"/>
          <w:b/>
          <w:sz w:val="24"/>
          <w:szCs w:val="24"/>
        </w:rPr>
        <w:t>Wykonawca:</w:t>
      </w:r>
    </w:p>
    <w:p w14:paraId="077131CB" w14:textId="77777777" w:rsidR="006E06D5" w:rsidRPr="00665EB9" w:rsidRDefault="006E06D5" w:rsidP="006E06D5">
      <w:pPr>
        <w:suppressAutoHyphens/>
        <w:spacing w:line="360" w:lineRule="auto"/>
        <w:ind w:right="5954"/>
        <w:rPr>
          <w:sz w:val="24"/>
          <w:szCs w:val="24"/>
          <w:lang w:eastAsia="zh-CN"/>
        </w:rPr>
      </w:pPr>
      <w:r w:rsidRPr="00665EB9">
        <w:rPr>
          <w:rFonts w:eastAsia="Calibri"/>
          <w:sz w:val="24"/>
          <w:szCs w:val="24"/>
        </w:rPr>
        <w:t>…………………………………………………………………………</w:t>
      </w:r>
    </w:p>
    <w:p w14:paraId="1C8FDC44" w14:textId="77777777" w:rsidR="006E06D5" w:rsidRPr="00665EB9" w:rsidRDefault="006E06D5" w:rsidP="006E06D5">
      <w:pPr>
        <w:suppressAutoHyphens/>
        <w:spacing w:line="360" w:lineRule="auto"/>
        <w:ind w:right="5954"/>
        <w:rPr>
          <w:sz w:val="24"/>
          <w:szCs w:val="24"/>
          <w:lang w:eastAsia="zh-CN"/>
        </w:rPr>
      </w:pPr>
      <w:r w:rsidRPr="00665EB9">
        <w:rPr>
          <w:rFonts w:eastAsia="Calibri"/>
          <w:sz w:val="24"/>
          <w:szCs w:val="24"/>
        </w:rPr>
        <w:t>e-mail:…………………………..</w:t>
      </w:r>
    </w:p>
    <w:p w14:paraId="5601D3ED" w14:textId="77777777" w:rsidR="006E06D5" w:rsidRPr="00665EB9" w:rsidRDefault="006E06D5" w:rsidP="006E06D5">
      <w:pPr>
        <w:suppressAutoHyphens/>
        <w:ind w:right="5953"/>
        <w:rPr>
          <w:sz w:val="24"/>
          <w:szCs w:val="24"/>
          <w:lang w:eastAsia="zh-CN"/>
        </w:rPr>
      </w:pPr>
      <w:r w:rsidRPr="00665EB9">
        <w:rPr>
          <w:rFonts w:eastAsia="Calibri"/>
          <w:i/>
          <w:sz w:val="24"/>
          <w:szCs w:val="24"/>
        </w:rPr>
        <w:t>(pełna nazwa/firma, adres, w zależności od podmiotu: NIP/PESEL, KRS/CEiDG)</w:t>
      </w:r>
    </w:p>
    <w:p w14:paraId="1F2BFFEB" w14:textId="77777777" w:rsidR="006E06D5" w:rsidRPr="00665EB9" w:rsidRDefault="006E06D5" w:rsidP="006E06D5">
      <w:pPr>
        <w:suppressAutoHyphens/>
        <w:spacing w:line="480" w:lineRule="auto"/>
        <w:rPr>
          <w:sz w:val="24"/>
          <w:szCs w:val="24"/>
          <w:lang w:eastAsia="zh-CN"/>
        </w:rPr>
      </w:pPr>
      <w:r w:rsidRPr="00665EB9">
        <w:rPr>
          <w:rFonts w:eastAsia="Calibri"/>
          <w:sz w:val="24"/>
          <w:szCs w:val="24"/>
          <w:u w:val="single"/>
        </w:rPr>
        <w:t>reprezentowany przez:</w:t>
      </w:r>
    </w:p>
    <w:p w14:paraId="7605A585" w14:textId="77777777" w:rsidR="006E06D5" w:rsidRPr="00665EB9" w:rsidRDefault="006E06D5" w:rsidP="006E06D5">
      <w:pPr>
        <w:suppressAutoHyphens/>
        <w:spacing w:line="480" w:lineRule="auto"/>
        <w:ind w:right="5954"/>
        <w:rPr>
          <w:sz w:val="24"/>
          <w:szCs w:val="24"/>
          <w:lang w:eastAsia="zh-CN"/>
        </w:rPr>
      </w:pPr>
      <w:r w:rsidRPr="00665EB9">
        <w:rPr>
          <w:rFonts w:eastAsia="Calibri"/>
          <w:sz w:val="24"/>
          <w:szCs w:val="24"/>
        </w:rPr>
        <w:t>…………………………………………………………………………</w:t>
      </w:r>
    </w:p>
    <w:p w14:paraId="51ABE6A3" w14:textId="77777777" w:rsidR="006E06D5" w:rsidRPr="00665EB9" w:rsidRDefault="006E06D5" w:rsidP="006E06D5">
      <w:pPr>
        <w:suppressAutoHyphens/>
        <w:ind w:right="5953"/>
        <w:rPr>
          <w:sz w:val="24"/>
          <w:szCs w:val="24"/>
          <w:lang w:eastAsia="zh-CN"/>
        </w:rPr>
      </w:pPr>
      <w:r w:rsidRPr="00665EB9">
        <w:rPr>
          <w:rFonts w:eastAsia="Calibri"/>
          <w:i/>
          <w:sz w:val="24"/>
          <w:szCs w:val="24"/>
        </w:rPr>
        <w:t xml:space="preserve">(imię, nazwisko, stanowisko/podstawa do  reprezentacji)       </w:t>
      </w:r>
      <w:r w:rsidRPr="00665EB9">
        <w:rPr>
          <w:rFonts w:eastAsia="Arial"/>
          <w:i/>
          <w:sz w:val="24"/>
          <w:szCs w:val="24"/>
        </w:rPr>
        <w:t xml:space="preserve">   </w:t>
      </w:r>
    </w:p>
    <w:p w14:paraId="4ABBD6DA" w14:textId="77777777" w:rsidR="006E06D5" w:rsidRPr="00665EB9" w:rsidRDefault="006E06D5" w:rsidP="006E06D5">
      <w:pPr>
        <w:keepNext/>
        <w:suppressAutoHyphens/>
        <w:jc w:val="center"/>
        <w:rPr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>OFERTA</w:t>
      </w:r>
    </w:p>
    <w:p w14:paraId="232E48A8" w14:textId="77777777" w:rsidR="006E06D5" w:rsidRPr="00665EB9" w:rsidRDefault="006E06D5" w:rsidP="006E06D5">
      <w:pPr>
        <w:suppressAutoHyphens/>
        <w:jc w:val="both"/>
        <w:rPr>
          <w:b/>
          <w:sz w:val="24"/>
          <w:szCs w:val="24"/>
          <w:lang w:eastAsia="zh-CN"/>
        </w:rPr>
      </w:pPr>
    </w:p>
    <w:p w14:paraId="41A6183E" w14:textId="77777777" w:rsidR="006E06D5" w:rsidRPr="00665EB9" w:rsidRDefault="006E06D5" w:rsidP="006E06D5">
      <w:pPr>
        <w:tabs>
          <w:tab w:val="left" w:pos="284"/>
        </w:tabs>
        <w:suppressAutoHyphens/>
        <w:ind w:right="289"/>
        <w:contextualSpacing/>
        <w:jc w:val="both"/>
        <w:rPr>
          <w:b/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 xml:space="preserve">I. Oferujemy wykonanie zamówienia publicznego na okres 12 miesięcy. </w:t>
      </w:r>
    </w:p>
    <w:p w14:paraId="1BFCD9BE" w14:textId="77777777" w:rsidR="006E06D5" w:rsidRPr="00665EB9" w:rsidRDefault="006E06D5" w:rsidP="006E06D5">
      <w:pPr>
        <w:suppressAutoHyphens/>
        <w:ind w:left="284" w:right="879"/>
        <w:jc w:val="both"/>
        <w:rPr>
          <w:b/>
          <w:bCs/>
          <w:sz w:val="24"/>
          <w:szCs w:val="24"/>
          <w:lang w:eastAsia="zh-CN"/>
        </w:rPr>
      </w:pPr>
      <w:r w:rsidRPr="00665EB9">
        <w:rPr>
          <w:b/>
          <w:bCs/>
          <w:sz w:val="24"/>
          <w:szCs w:val="24"/>
          <w:lang w:eastAsia="zh-CN"/>
        </w:rPr>
        <w:t>Kompleksowa pełna  obsługa serwisowa obejmująca świadczenie usług serwisowych w zakresie wykonywania okresowych przeglądów technicznych, napraw bieżących, konserwacji Rezonansu magnetycznego firmy United Healthcare uMR 560 sn100465 wraz ze stacją opisową uWS-MR sn 600021</w:t>
      </w:r>
    </w:p>
    <w:p w14:paraId="4E3A11FC" w14:textId="77777777" w:rsidR="006E06D5" w:rsidRPr="00665EB9" w:rsidRDefault="006E06D5" w:rsidP="006E06D5">
      <w:pPr>
        <w:suppressAutoHyphens/>
        <w:ind w:left="284" w:right="879"/>
        <w:jc w:val="both"/>
        <w:rPr>
          <w:b/>
          <w:bCs/>
          <w:sz w:val="24"/>
          <w:szCs w:val="24"/>
          <w:lang w:eastAsia="zh-CN"/>
        </w:rPr>
      </w:pPr>
    </w:p>
    <w:p w14:paraId="24D0C0B9" w14:textId="787FBFEB" w:rsidR="006E06D5" w:rsidRPr="00665EB9" w:rsidRDefault="006E06D5" w:rsidP="006E06D5">
      <w:pPr>
        <w:suppressAutoHyphens/>
        <w:ind w:left="284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Kwota netto .......................................PLN</w:t>
      </w:r>
      <w:r w:rsidR="006D67CA">
        <w:rPr>
          <w:sz w:val="24"/>
          <w:szCs w:val="24"/>
          <w:lang w:eastAsia="zh-CN"/>
        </w:rPr>
        <w:t xml:space="preserve"> za 1 m-c</w:t>
      </w:r>
    </w:p>
    <w:p w14:paraId="777E3A51" w14:textId="77777777" w:rsidR="006E06D5" w:rsidRPr="00665EB9" w:rsidRDefault="006E06D5" w:rsidP="006E06D5">
      <w:pPr>
        <w:suppressAutoHyphens/>
        <w:ind w:left="284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40902FB6" w14:textId="1B597767" w:rsidR="006E06D5" w:rsidRPr="00665EB9" w:rsidRDefault="006E06D5" w:rsidP="006E06D5">
      <w:pPr>
        <w:suppressAutoHyphens/>
        <w:ind w:left="284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Kwota brutto…………………………PLN</w:t>
      </w:r>
      <w:r w:rsidR="006D67CA">
        <w:rPr>
          <w:sz w:val="24"/>
          <w:szCs w:val="24"/>
          <w:lang w:eastAsia="zh-CN"/>
        </w:rPr>
        <w:t xml:space="preserve"> za 1 m-c</w:t>
      </w:r>
    </w:p>
    <w:p w14:paraId="76831D60" w14:textId="77777777" w:rsidR="006E06D5" w:rsidRDefault="006E06D5" w:rsidP="006E06D5">
      <w:pPr>
        <w:suppressAutoHyphens/>
        <w:ind w:left="284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51F6155C" w14:textId="0814D29B" w:rsidR="006D67CA" w:rsidRPr="00665EB9" w:rsidRDefault="006D67CA" w:rsidP="006D67CA">
      <w:pPr>
        <w:suppressAutoHyphens/>
        <w:ind w:left="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Wartość</w:t>
      </w:r>
      <w:r w:rsidRPr="00665EB9">
        <w:rPr>
          <w:sz w:val="24"/>
          <w:szCs w:val="24"/>
          <w:lang w:eastAsia="zh-CN"/>
        </w:rPr>
        <w:t xml:space="preserve"> netto .......................................PLN</w:t>
      </w:r>
      <w:r>
        <w:rPr>
          <w:sz w:val="24"/>
          <w:szCs w:val="24"/>
          <w:lang w:eastAsia="zh-CN"/>
        </w:rPr>
        <w:t xml:space="preserve"> </w:t>
      </w:r>
    </w:p>
    <w:p w14:paraId="689E48C1" w14:textId="77777777" w:rsidR="006D67CA" w:rsidRPr="00665EB9" w:rsidRDefault="006D67CA" w:rsidP="006D67CA">
      <w:pPr>
        <w:suppressAutoHyphens/>
        <w:ind w:left="284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1B5A0841" w14:textId="74FED6F5" w:rsidR="006D67CA" w:rsidRPr="00665EB9" w:rsidRDefault="006D67CA" w:rsidP="006D67CA">
      <w:pPr>
        <w:suppressAutoHyphens/>
        <w:ind w:left="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Wartość </w:t>
      </w:r>
      <w:r w:rsidRPr="00665EB9">
        <w:rPr>
          <w:sz w:val="24"/>
          <w:szCs w:val="24"/>
          <w:lang w:eastAsia="zh-CN"/>
        </w:rPr>
        <w:t>brutto…………………………PLN</w:t>
      </w:r>
      <w:r>
        <w:rPr>
          <w:sz w:val="24"/>
          <w:szCs w:val="24"/>
          <w:lang w:eastAsia="zh-CN"/>
        </w:rPr>
        <w:t xml:space="preserve"> </w:t>
      </w:r>
    </w:p>
    <w:p w14:paraId="67FB6DEB" w14:textId="77777777" w:rsidR="006D67CA" w:rsidRDefault="006D67CA" w:rsidP="006D67CA">
      <w:pPr>
        <w:suppressAutoHyphens/>
        <w:ind w:left="284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1F0AD7ED" w14:textId="77777777" w:rsidR="006E06D5" w:rsidRPr="00665EB9" w:rsidRDefault="006E06D5" w:rsidP="006E06D5">
      <w:pPr>
        <w:suppressAutoHyphens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14:paraId="7E0A4FDF" w14:textId="77777777" w:rsidR="006E06D5" w:rsidRPr="00665EB9" w:rsidRDefault="006E06D5" w:rsidP="006E06D5">
      <w:pPr>
        <w:suppressAutoHyphens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665EB9">
        <w:rPr>
          <w:rFonts w:eastAsia="SimSun"/>
          <w:b/>
          <w:bCs/>
          <w:kern w:val="3"/>
          <w:sz w:val="24"/>
          <w:szCs w:val="24"/>
          <w:lang w:eastAsia="zh-CN" w:bidi="hi-IN"/>
        </w:rPr>
        <w:t>II.1. Autoryzacja</w:t>
      </w:r>
    </w:p>
    <w:tbl>
      <w:tblPr>
        <w:tblW w:w="967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3048"/>
        <w:gridCol w:w="2395"/>
        <w:gridCol w:w="2283"/>
        <w:gridCol w:w="1574"/>
      </w:tblGrid>
      <w:tr w:rsidR="006E06D5" w:rsidRPr="00665EB9" w14:paraId="29EE820F" w14:textId="77777777" w:rsidTr="006E06D5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A727BA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AC0560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Autoryzacja producenta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5728FD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Wymóg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CC4813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Punktacja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F5FCC2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Odpowiedź wykonawcy</w:t>
            </w:r>
          </w:p>
        </w:tc>
      </w:tr>
      <w:tr w:rsidR="006E06D5" w:rsidRPr="00665EB9" w14:paraId="2E1F0A10" w14:textId="77777777" w:rsidTr="006E06D5">
        <w:trPr>
          <w:trHeight w:val="1885"/>
        </w:trPr>
        <w:tc>
          <w:tcPr>
            <w:tcW w:w="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03C49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59742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b/>
                <w:sz w:val="24"/>
                <w:szCs w:val="24"/>
              </w:rPr>
              <w:t>Rezonansu magnetycznego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58978B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Wykonawca w celu uzyskania punktów w tym kryterium musi dołączyć do oferty </w:t>
            </w:r>
            <w:bookmarkStart w:id="28" w:name="_Hlk152607804"/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dokument potwierdzający posiadanie przez niego autoryzacji producenta urządzeń medycznych na wykonywanie przez niego usług serwisowych w podanym zakresie</w:t>
            </w:r>
            <w:bookmarkEnd w:id="28"/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Brak dokumentu będzie skutkował przyznaniem 0 pkt, bez względu na to, czy wykonawca dysponuje takim dokumentem.</w:t>
            </w:r>
          </w:p>
        </w:tc>
        <w:tc>
          <w:tcPr>
            <w:tcW w:w="2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7DCB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Tak/Nie, podać</w:t>
            </w:r>
          </w:p>
          <w:p w14:paraId="6B78CDD4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14:paraId="147D2C3D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pl-PL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bidi="hi-IN"/>
              </w:rPr>
              <w:t>parametr punktowany</w:t>
            </w:r>
          </w:p>
          <w:p w14:paraId="2116DB22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Nie - 0pkt</w:t>
            </w:r>
          </w:p>
          <w:p w14:paraId="04E158F5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Tak - 10pkt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6BEB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E06D5" w:rsidRPr="00665EB9" w14:paraId="49B96006" w14:textId="77777777" w:rsidTr="006E06D5">
        <w:tc>
          <w:tcPr>
            <w:tcW w:w="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D1CCAB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A5B98D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Stacja Opisowa</w:t>
            </w:r>
          </w:p>
        </w:tc>
        <w:tc>
          <w:tcPr>
            <w:tcW w:w="2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CC32C2" w14:textId="77777777" w:rsidR="006E06D5" w:rsidRPr="00665EB9" w:rsidRDefault="006E06D5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422D4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Tak/Nie, podać</w:t>
            </w:r>
          </w:p>
          <w:p w14:paraId="3178FD80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pl-PL" w:bidi="hi-IN"/>
              </w:rPr>
            </w:pPr>
          </w:p>
          <w:p w14:paraId="09A1F337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bidi="hi-IN"/>
              </w:rPr>
              <w:t>parametr punktowany</w:t>
            </w:r>
          </w:p>
          <w:p w14:paraId="24FC450C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Nie - 0pkt</w:t>
            </w:r>
          </w:p>
          <w:p w14:paraId="7CF19C72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Tak - 10pkt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BF5E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7A5AF14" w14:textId="77777777" w:rsidR="006E06D5" w:rsidRPr="00665EB9" w:rsidRDefault="006E06D5" w:rsidP="006E06D5">
      <w:pPr>
        <w:suppressAutoHyphens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14:paraId="5A3A777E" w14:textId="77777777" w:rsidR="006E06D5" w:rsidRPr="00665EB9" w:rsidRDefault="006E06D5" w:rsidP="006E06D5">
      <w:pPr>
        <w:suppressAutoHyphens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665EB9">
        <w:rPr>
          <w:rFonts w:eastAsia="SimSun"/>
          <w:b/>
          <w:bCs/>
          <w:kern w:val="3"/>
          <w:sz w:val="24"/>
          <w:szCs w:val="24"/>
          <w:lang w:eastAsia="zh-CN" w:bidi="hi-IN"/>
        </w:rPr>
        <w:t>2. Czas reakcji serwisu</w:t>
      </w:r>
    </w:p>
    <w:tbl>
      <w:tblPr>
        <w:tblW w:w="967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970"/>
        <w:gridCol w:w="2473"/>
        <w:gridCol w:w="2237"/>
        <w:gridCol w:w="1620"/>
      </w:tblGrid>
      <w:tr w:rsidR="006E06D5" w:rsidRPr="00665EB9" w14:paraId="35B69E5C" w14:textId="77777777" w:rsidTr="006E06D5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705D3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bookmarkStart w:id="29" w:name="_Hlk152606959"/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773C73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Czas reakcji serwisu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570EF3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Wymóg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54DD4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Punktacja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E797C8" w14:textId="77777777" w:rsidR="006E06D5" w:rsidRPr="00665EB9" w:rsidRDefault="006E06D5">
            <w:pPr>
              <w:suppressLineNumbers/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Odpowiedź wykonawcy</w:t>
            </w:r>
          </w:p>
        </w:tc>
      </w:tr>
      <w:tr w:rsidR="006E06D5" w:rsidRPr="00665EB9" w14:paraId="718FC855" w14:textId="77777777" w:rsidTr="006E06D5">
        <w:tc>
          <w:tcPr>
            <w:tcW w:w="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E60CEF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AFAAD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Czas reakcji serwisu od skutecznego zarejestrowania zgłoszenia. 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F8E1E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Max. 24 godziny/7 dni w tygodniu. Wsparcie może być udzielone telefonicznie, mailowo, online, zdalnie poprzez platformę serwisową  oraz wizytę u Klienta.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1BD9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pl-PL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bidi="hi-IN"/>
              </w:rPr>
              <w:t>parametr punktowany</w:t>
            </w:r>
          </w:p>
          <w:p w14:paraId="49850C8D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bidi="hi-IN"/>
              </w:rPr>
            </w:pPr>
          </w:p>
          <w:p w14:paraId="103F6A52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do 24 godzin - 0 pkt</w:t>
            </w:r>
          </w:p>
          <w:p w14:paraId="6BDE913F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do 12 godzin - 5 pkt</w:t>
            </w:r>
          </w:p>
          <w:p w14:paraId="54770656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do 8 godz. - 10 pkt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AF32C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bookmarkEnd w:id="29"/>
    </w:tbl>
    <w:p w14:paraId="34054DB4" w14:textId="77777777" w:rsidR="006E06D5" w:rsidRPr="00665EB9" w:rsidRDefault="006E06D5" w:rsidP="006E06D5">
      <w:pPr>
        <w:suppressAutoHyphens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14:paraId="4A82D0BA" w14:textId="77777777" w:rsidR="006E06D5" w:rsidRPr="00665EB9" w:rsidRDefault="006E06D5" w:rsidP="006E06D5">
      <w:pPr>
        <w:suppressAutoHyphens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665EB9">
        <w:rPr>
          <w:rFonts w:eastAsia="SimSun"/>
          <w:b/>
          <w:bCs/>
          <w:kern w:val="3"/>
          <w:sz w:val="24"/>
          <w:szCs w:val="24"/>
          <w:lang w:eastAsia="zh-CN" w:bidi="hi-IN"/>
        </w:rPr>
        <w:t>3. Usunięcia usterki</w:t>
      </w:r>
    </w:p>
    <w:tbl>
      <w:tblPr>
        <w:tblW w:w="967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970"/>
        <w:gridCol w:w="2473"/>
        <w:gridCol w:w="2237"/>
        <w:gridCol w:w="1620"/>
      </w:tblGrid>
      <w:tr w:rsidR="006E06D5" w:rsidRPr="00665EB9" w14:paraId="300CF347" w14:textId="77777777" w:rsidTr="006E06D5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8E3D59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bookmarkStart w:id="30" w:name="_Hlk152607211"/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D447A3" w14:textId="77777777" w:rsidR="006E06D5" w:rsidRPr="00665EB9" w:rsidRDefault="006E06D5">
            <w:pPr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Usunięcie usterki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CD1CEB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Wymóg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DB4201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Punktacja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800A04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Odpowiedź wykonawcy</w:t>
            </w:r>
          </w:p>
        </w:tc>
      </w:tr>
      <w:tr w:rsidR="006E06D5" w:rsidRPr="00665EB9" w14:paraId="15D24472" w14:textId="77777777" w:rsidTr="006E06D5">
        <w:tc>
          <w:tcPr>
            <w:tcW w:w="3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DAAA1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7D967" w14:textId="77777777" w:rsidR="006E06D5" w:rsidRPr="00665EB9" w:rsidRDefault="006E06D5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Calibri, 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Czas naprawy w przypadku  wykorzystania części </w:t>
            </w: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z magazynu na terenie UE/EOG</w:t>
            </w:r>
            <w:r w:rsidRPr="00665EB9">
              <w:rPr>
                <w:rFonts w:eastAsia="Calibri, Calibri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C0216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Max. 3 dni robocze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8CC47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Tak/Nie podać</w:t>
            </w:r>
          </w:p>
          <w:p w14:paraId="020198D0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14:paraId="12500EF3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pl-PL" w:bidi="hi-IN"/>
              </w:rPr>
            </w:pPr>
            <w:r w:rsidRPr="00665EB9">
              <w:rPr>
                <w:rFonts w:eastAsia="SimSun"/>
                <w:b/>
                <w:bCs/>
                <w:kern w:val="3"/>
                <w:sz w:val="24"/>
                <w:szCs w:val="24"/>
                <w:lang w:bidi="hi-IN"/>
              </w:rPr>
              <w:t>parametr punktowany</w:t>
            </w:r>
          </w:p>
          <w:p w14:paraId="245A3A47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Nie - 0 pkt</w:t>
            </w:r>
          </w:p>
          <w:p w14:paraId="347A708A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665EB9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Tak - 10 pkt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C2131" w14:textId="77777777" w:rsidR="006E06D5" w:rsidRPr="00665EB9" w:rsidRDefault="006E06D5">
            <w:pPr>
              <w:suppressLineNumbers/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bookmarkEnd w:id="30"/>
    </w:tbl>
    <w:p w14:paraId="3E98959E" w14:textId="77777777" w:rsidR="006E06D5" w:rsidRPr="00665EB9" w:rsidRDefault="006E06D5" w:rsidP="006E06D5">
      <w:pPr>
        <w:suppressAutoHyphens/>
        <w:ind w:left="284"/>
        <w:jc w:val="both"/>
        <w:rPr>
          <w:sz w:val="24"/>
          <w:szCs w:val="24"/>
          <w:lang w:eastAsia="zh-CN"/>
        </w:rPr>
      </w:pPr>
    </w:p>
    <w:p w14:paraId="7EB09DD2" w14:textId="77777777" w:rsidR="006E06D5" w:rsidRPr="00665EB9" w:rsidRDefault="006E06D5" w:rsidP="006E06D5">
      <w:pPr>
        <w:suppressAutoHyphens/>
        <w:ind w:left="284"/>
        <w:jc w:val="both"/>
        <w:rPr>
          <w:sz w:val="24"/>
          <w:szCs w:val="24"/>
          <w:lang w:eastAsia="zh-CN"/>
        </w:rPr>
      </w:pPr>
    </w:p>
    <w:p w14:paraId="58A36FCF" w14:textId="77777777" w:rsidR="006E06D5" w:rsidRPr="00665EB9" w:rsidRDefault="006E06D5" w:rsidP="006E06D5">
      <w:pPr>
        <w:tabs>
          <w:tab w:val="left" w:pos="284"/>
        </w:tabs>
        <w:suppressAutoHyphens/>
        <w:ind w:right="289"/>
        <w:jc w:val="both"/>
        <w:rPr>
          <w:sz w:val="24"/>
          <w:szCs w:val="24"/>
          <w:lang w:eastAsia="zh-CN"/>
        </w:rPr>
      </w:pPr>
      <w:r w:rsidRPr="00665EB9">
        <w:rPr>
          <w:b/>
          <w:bCs/>
          <w:sz w:val="24"/>
          <w:szCs w:val="24"/>
          <w:lang w:eastAsia="zh-CN"/>
        </w:rPr>
        <w:t>III.</w:t>
      </w:r>
      <w:r w:rsidRPr="00665EB9">
        <w:rPr>
          <w:sz w:val="24"/>
          <w:szCs w:val="24"/>
          <w:lang w:eastAsia="zh-CN"/>
        </w:rPr>
        <w:t xml:space="preserve"> Termin płatności 60 dni.</w:t>
      </w:r>
    </w:p>
    <w:p w14:paraId="11052F0B" w14:textId="77777777" w:rsidR="006E06D5" w:rsidRPr="00665EB9" w:rsidRDefault="006E06D5" w:rsidP="006E06D5">
      <w:pPr>
        <w:suppressAutoHyphens/>
        <w:ind w:left="284"/>
        <w:jc w:val="both"/>
        <w:rPr>
          <w:sz w:val="24"/>
          <w:szCs w:val="24"/>
          <w:lang w:eastAsia="zh-CN"/>
        </w:rPr>
      </w:pPr>
    </w:p>
    <w:p w14:paraId="0EEA807B" w14:textId="77777777" w:rsidR="006E06D5" w:rsidRPr="00665EB9" w:rsidRDefault="006E06D5" w:rsidP="006E06D5">
      <w:pPr>
        <w:tabs>
          <w:tab w:val="left" w:pos="284"/>
        </w:tabs>
        <w:suppressAutoHyphens/>
        <w:spacing w:line="360" w:lineRule="auto"/>
        <w:ind w:right="289"/>
        <w:contextualSpacing/>
        <w:jc w:val="both"/>
        <w:rPr>
          <w:sz w:val="24"/>
          <w:szCs w:val="24"/>
          <w:lang w:eastAsia="zh-CN"/>
        </w:rPr>
      </w:pPr>
      <w:r w:rsidRPr="00665EB9">
        <w:rPr>
          <w:b/>
          <w:bCs/>
          <w:sz w:val="24"/>
          <w:szCs w:val="24"/>
          <w:lang w:eastAsia="zh-CN"/>
        </w:rPr>
        <w:t>IV.</w:t>
      </w:r>
      <w:r w:rsidRPr="00665EB9">
        <w:rPr>
          <w:sz w:val="24"/>
          <w:szCs w:val="24"/>
          <w:lang w:eastAsia="zh-CN"/>
        </w:rPr>
        <w:t xml:space="preserve"> Oświadczamy, że jesteśmy: </w:t>
      </w:r>
    </w:p>
    <w:p w14:paraId="554FAD19" w14:textId="77777777" w:rsidR="006E06D5" w:rsidRPr="00665EB9" w:rsidRDefault="006E06D5" w:rsidP="006E06D5">
      <w:pPr>
        <w:suppressAutoHyphens/>
        <w:spacing w:line="360" w:lineRule="auto"/>
        <w:ind w:left="284"/>
        <w:contextualSpacing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- mikro przedsiębiorstwem</w:t>
      </w:r>
    </w:p>
    <w:p w14:paraId="6CB07DAF" w14:textId="77777777" w:rsidR="006E06D5" w:rsidRPr="00665EB9" w:rsidRDefault="006E06D5" w:rsidP="006E06D5">
      <w:pPr>
        <w:suppressAutoHyphens/>
        <w:spacing w:line="360" w:lineRule="auto"/>
        <w:ind w:left="284"/>
        <w:contextualSpacing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- małym przedsiębiorstwem</w:t>
      </w:r>
    </w:p>
    <w:p w14:paraId="49D2881A" w14:textId="77777777" w:rsidR="006E06D5" w:rsidRPr="00665EB9" w:rsidRDefault="006E06D5" w:rsidP="006E06D5">
      <w:pPr>
        <w:suppressAutoHyphens/>
        <w:spacing w:line="360" w:lineRule="auto"/>
        <w:ind w:left="284"/>
        <w:contextualSpacing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- średnim przedsiębiorstwem</w:t>
      </w:r>
    </w:p>
    <w:p w14:paraId="2CBC2C15" w14:textId="77777777" w:rsidR="006E06D5" w:rsidRPr="00665EB9" w:rsidRDefault="006E06D5" w:rsidP="006E06D5">
      <w:pPr>
        <w:suppressAutoHyphens/>
        <w:spacing w:line="360" w:lineRule="auto"/>
        <w:ind w:left="284"/>
        <w:contextualSpacing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- dużym przedsiębiorstwem</w:t>
      </w:r>
      <w:r w:rsidRPr="00665EB9">
        <w:rPr>
          <w:sz w:val="24"/>
          <w:szCs w:val="24"/>
          <w:vertAlign w:val="superscript"/>
          <w:lang w:eastAsia="zh-CN"/>
        </w:rPr>
        <w:t>*</w:t>
      </w:r>
    </w:p>
    <w:p w14:paraId="49F3E4EA" w14:textId="77777777" w:rsidR="006E06D5" w:rsidRPr="00665EB9" w:rsidRDefault="006E06D5" w:rsidP="006E06D5">
      <w:pPr>
        <w:suppressAutoHyphens/>
        <w:ind w:left="284"/>
        <w:contextualSpacing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vertAlign w:val="superscript"/>
          <w:lang w:eastAsia="zh-CN"/>
        </w:rPr>
        <w:t xml:space="preserve">* </w:t>
      </w:r>
      <w:r w:rsidRPr="00665EB9">
        <w:rPr>
          <w:sz w:val="24"/>
          <w:szCs w:val="24"/>
          <w:lang w:eastAsia="zh-CN"/>
        </w:rPr>
        <w:t>właściwe zakreślić</w:t>
      </w:r>
    </w:p>
    <w:p w14:paraId="2CA1C332" w14:textId="77777777" w:rsidR="006E06D5" w:rsidRPr="00665EB9" w:rsidRDefault="006E06D5" w:rsidP="006E06D5">
      <w:pPr>
        <w:suppressAutoHyphens/>
        <w:ind w:left="284"/>
        <w:contextualSpacing/>
        <w:jc w:val="both"/>
        <w:rPr>
          <w:sz w:val="24"/>
          <w:szCs w:val="24"/>
          <w:lang w:eastAsia="zh-CN"/>
        </w:rPr>
      </w:pPr>
    </w:p>
    <w:p w14:paraId="54CA1501" w14:textId="5FC5D208" w:rsidR="006E06D5" w:rsidRPr="00665EB9" w:rsidRDefault="006E06D5" w:rsidP="006E06D5">
      <w:pPr>
        <w:tabs>
          <w:tab w:val="left" w:pos="284"/>
        </w:tabs>
        <w:suppressAutoHyphens/>
        <w:ind w:right="289"/>
        <w:jc w:val="both"/>
        <w:rPr>
          <w:sz w:val="24"/>
          <w:szCs w:val="24"/>
          <w:lang w:eastAsia="zh-CN"/>
        </w:rPr>
      </w:pPr>
      <w:r w:rsidRPr="00665EB9">
        <w:rPr>
          <w:b/>
          <w:bCs/>
          <w:sz w:val="24"/>
          <w:szCs w:val="24"/>
          <w:lang w:eastAsia="zh-CN"/>
        </w:rPr>
        <w:t>V.</w:t>
      </w:r>
      <w:r w:rsidRPr="00665EB9">
        <w:rPr>
          <w:sz w:val="24"/>
          <w:szCs w:val="24"/>
          <w:lang w:eastAsia="zh-CN"/>
        </w:rPr>
        <w:t xml:space="preserve"> Uważamy się za związanych niniejszą ofertą przez okres do dnia </w:t>
      </w:r>
      <w:r w:rsidR="00DB3E48" w:rsidRPr="00665EB9">
        <w:rPr>
          <w:sz w:val="24"/>
          <w:szCs w:val="24"/>
          <w:lang w:eastAsia="zh-CN"/>
        </w:rPr>
        <w:t xml:space="preserve">19.04.2024 </w:t>
      </w:r>
      <w:r w:rsidRPr="00665EB9">
        <w:rPr>
          <w:sz w:val="24"/>
          <w:szCs w:val="24"/>
          <w:lang w:eastAsia="zh-CN"/>
        </w:rPr>
        <w:t>r .</w:t>
      </w:r>
    </w:p>
    <w:p w14:paraId="679497E9" w14:textId="77777777" w:rsidR="006E06D5" w:rsidRPr="00665EB9" w:rsidRDefault="006E06D5" w:rsidP="006E06D5">
      <w:pPr>
        <w:tabs>
          <w:tab w:val="left" w:pos="284"/>
        </w:tabs>
        <w:suppressAutoHyphens/>
        <w:ind w:right="289"/>
        <w:jc w:val="both"/>
        <w:rPr>
          <w:sz w:val="24"/>
          <w:szCs w:val="24"/>
          <w:lang w:eastAsia="zh-CN"/>
        </w:rPr>
      </w:pPr>
      <w:r w:rsidRPr="00665EB9">
        <w:rPr>
          <w:b/>
          <w:bCs/>
          <w:sz w:val="24"/>
          <w:szCs w:val="24"/>
          <w:lang w:eastAsia="zh-CN"/>
        </w:rPr>
        <w:t>VI.</w:t>
      </w:r>
      <w:r w:rsidRPr="00665EB9">
        <w:rPr>
          <w:sz w:val="24"/>
          <w:szCs w:val="24"/>
          <w:lang w:eastAsia="zh-CN"/>
        </w:rPr>
        <w:t xml:space="preserve"> W razie wybrania naszej oferty zobowiązujemy się do podpisania umowy na warunkach zawartych w dokumentacji oraz w miejscu i terminie określonym przez Zamawiającego.</w:t>
      </w:r>
    </w:p>
    <w:p w14:paraId="4A94A999" w14:textId="77777777" w:rsidR="006E06D5" w:rsidRPr="00665EB9" w:rsidRDefault="006E06D5" w:rsidP="006E06D5">
      <w:pPr>
        <w:tabs>
          <w:tab w:val="left" w:pos="284"/>
        </w:tabs>
        <w:suppressAutoHyphens/>
        <w:ind w:right="289"/>
        <w:jc w:val="both"/>
        <w:rPr>
          <w:sz w:val="24"/>
          <w:szCs w:val="24"/>
          <w:lang w:eastAsia="zh-CN"/>
        </w:rPr>
      </w:pPr>
      <w:r w:rsidRPr="00665EB9">
        <w:rPr>
          <w:b/>
          <w:bCs/>
          <w:sz w:val="24"/>
          <w:szCs w:val="24"/>
          <w:lang w:eastAsia="zh-CN"/>
        </w:rPr>
        <w:t>VII.</w:t>
      </w:r>
      <w:r w:rsidRPr="00665EB9">
        <w:rPr>
          <w:sz w:val="24"/>
          <w:szCs w:val="24"/>
          <w:lang w:eastAsia="zh-CN"/>
        </w:rPr>
        <w:t xml:space="preserve"> Cena ofertowa zawiera wszystkie koszty związane z realizacją przedmiotu zamówienia.</w:t>
      </w:r>
    </w:p>
    <w:p w14:paraId="443B3843" w14:textId="77777777" w:rsidR="006E06D5" w:rsidRPr="00665EB9" w:rsidRDefault="006E06D5" w:rsidP="006E06D5">
      <w:pPr>
        <w:ind w:left="1418" w:right="289" w:hanging="709"/>
        <w:jc w:val="right"/>
        <w:rPr>
          <w:sz w:val="24"/>
          <w:szCs w:val="24"/>
          <w:lang w:eastAsia="pl-PL"/>
        </w:rPr>
      </w:pPr>
    </w:p>
    <w:p w14:paraId="2EEA2879" w14:textId="77777777" w:rsidR="006E06D5" w:rsidRPr="00665EB9" w:rsidRDefault="006E06D5" w:rsidP="006E06D5">
      <w:pPr>
        <w:ind w:right="289"/>
        <w:rPr>
          <w:sz w:val="24"/>
          <w:szCs w:val="24"/>
        </w:rPr>
      </w:pPr>
    </w:p>
    <w:p w14:paraId="681F8465" w14:textId="77777777" w:rsidR="006E06D5" w:rsidRPr="00665EB9" w:rsidRDefault="006E06D5" w:rsidP="006E06D5">
      <w:pPr>
        <w:rPr>
          <w:sz w:val="24"/>
          <w:szCs w:val="24"/>
        </w:rPr>
      </w:pPr>
    </w:p>
    <w:p w14:paraId="0335BA6D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6F7B629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2C25676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556CE585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772B73D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5642F47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6B938EF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0FB5E963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0373008E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ED49C66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F4F12BB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E2EC66A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2E5EA32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002EC28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AB05C03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55918A0B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1F33811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610540B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53157AEE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EABFDB6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DFAFEA4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2DEFA90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6FD5BD1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63D682E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002A91D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FE9954B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3ACC9A3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A2FA6E3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79A378B" w14:textId="77777777" w:rsidR="00B325CC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C6E216A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5B43FAAD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AFF222B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63944E2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E644667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BCC098B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E30D365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593AC54B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3E444C2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424E572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52A8DDE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E324F74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D66BD7C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15ADA0F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8E14CEA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49830DD1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27DD73E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CAB56A3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393F91BE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2CC28268" w14:textId="77777777" w:rsidR="00B873F0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6543FCDE" w14:textId="77777777" w:rsidR="00B873F0" w:rsidRPr="00665EB9" w:rsidRDefault="00B873F0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7FA6B342" w14:textId="77777777" w:rsidR="00B325CC" w:rsidRPr="00665EB9" w:rsidRDefault="00B325CC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1BA04566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p w14:paraId="5ABCEDBE" w14:textId="77777777" w:rsidR="007F4A03" w:rsidRPr="00665EB9" w:rsidRDefault="007F4A03" w:rsidP="007F4A03">
      <w:pPr>
        <w:ind w:left="1418" w:right="289" w:hanging="709"/>
        <w:jc w:val="right"/>
        <w:rPr>
          <w:sz w:val="24"/>
          <w:szCs w:val="24"/>
          <w:lang w:eastAsia="pl-PL"/>
        </w:rPr>
      </w:pPr>
      <w:r w:rsidRPr="00665EB9">
        <w:rPr>
          <w:rFonts w:eastAsia="Calibri"/>
          <w:i/>
          <w:sz w:val="24"/>
          <w:szCs w:val="24"/>
          <w:lang w:eastAsia="pl-PL"/>
        </w:rPr>
        <w:t>Załącznik  Nr 3 do SWZ</w:t>
      </w:r>
    </w:p>
    <w:p w14:paraId="1CF98557" w14:textId="77777777" w:rsidR="007F4A03" w:rsidRPr="00665EB9" w:rsidRDefault="007F4A03" w:rsidP="007F4A03">
      <w:pPr>
        <w:ind w:left="1418" w:right="289" w:hanging="709"/>
        <w:jc w:val="both"/>
        <w:rPr>
          <w:b/>
          <w:sz w:val="24"/>
          <w:szCs w:val="24"/>
          <w:lang w:eastAsia="pl-PL"/>
        </w:rPr>
      </w:pPr>
    </w:p>
    <w:p w14:paraId="2B7D22FD" w14:textId="77777777" w:rsidR="007F4A03" w:rsidRPr="00665EB9" w:rsidRDefault="007F4A03" w:rsidP="007F4A03">
      <w:pPr>
        <w:ind w:left="1418" w:right="289" w:hanging="709"/>
        <w:jc w:val="both"/>
        <w:rPr>
          <w:b/>
          <w:sz w:val="24"/>
          <w:szCs w:val="24"/>
          <w:lang w:eastAsia="pl-PL"/>
        </w:rPr>
      </w:pPr>
    </w:p>
    <w:p w14:paraId="7AB40937" w14:textId="77777777" w:rsidR="007F4A03" w:rsidRPr="00665EB9" w:rsidRDefault="007F4A03" w:rsidP="007F4A03">
      <w:pPr>
        <w:suppressAutoHyphens/>
        <w:ind w:left="5954" w:right="289" w:hanging="709"/>
        <w:jc w:val="center"/>
        <w:rPr>
          <w:i/>
          <w:sz w:val="24"/>
          <w:szCs w:val="24"/>
          <w:lang w:eastAsia="zh-CN"/>
        </w:rPr>
      </w:pPr>
    </w:p>
    <w:p w14:paraId="67D283DB" w14:textId="77777777" w:rsidR="007F4A03" w:rsidRPr="00665EB9" w:rsidRDefault="007F4A03" w:rsidP="007F4A03">
      <w:pPr>
        <w:suppressAutoHyphens/>
        <w:spacing w:line="480" w:lineRule="auto"/>
        <w:ind w:left="1418" w:right="289" w:hanging="709"/>
        <w:jc w:val="both"/>
        <w:rPr>
          <w:b/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>Wykonawca:</w:t>
      </w:r>
    </w:p>
    <w:p w14:paraId="12195296" w14:textId="77777777" w:rsidR="007F4A03" w:rsidRPr="00665EB9" w:rsidRDefault="007F4A03" w:rsidP="007F4A03">
      <w:pPr>
        <w:suppressAutoHyphens/>
        <w:spacing w:line="480" w:lineRule="auto"/>
        <w:ind w:left="1418" w:right="5954" w:hanging="70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…………………………</w:t>
      </w:r>
    </w:p>
    <w:p w14:paraId="7081F8CA" w14:textId="77777777" w:rsidR="007F4A03" w:rsidRPr="00665EB9" w:rsidRDefault="007F4A03" w:rsidP="007F4A03">
      <w:pPr>
        <w:suppressAutoHyphens/>
        <w:ind w:left="709" w:right="5953" w:hanging="709"/>
        <w:jc w:val="both"/>
        <w:rPr>
          <w:i/>
          <w:sz w:val="24"/>
          <w:szCs w:val="24"/>
          <w:lang w:eastAsia="zh-CN"/>
        </w:rPr>
      </w:pPr>
      <w:r w:rsidRPr="00665EB9">
        <w:rPr>
          <w:i/>
          <w:sz w:val="24"/>
          <w:szCs w:val="24"/>
          <w:lang w:eastAsia="zh-CN"/>
        </w:rPr>
        <w:t>(pełna nazwa/firma, adres, w zależności od podmiotu: NIP/PESEL, KRS/CEiDG)</w:t>
      </w:r>
    </w:p>
    <w:p w14:paraId="45325558" w14:textId="77777777" w:rsidR="007F4A03" w:rsidRPr="00665EB9" w:rsidRDefault="007F4A03" w:rsidP="007F4A03">
      <w:pPr>
        <w:suppressAutoHyphens/>
        <w:spacing w:line="480" w:lineRule="auto"/>
        <w:ind w:left="1418" w:right="289" w:hanging="709"/>
        <w:jc w:val="both"/>
        <w:rPr>
          <w:sz w:val="24"/>
          <w:szCs w:val="24"/>
          <w:u w:val="single"/>
          <w:lang w:eastAsia="zh-CN"/>
        </w:rPr>
      </w:pPr>
      <w:r w:rsidRPr="00665EB9">
        <w:rPr>
          <w:sz w:val="24"/>
          <w:szCs w:val="24"/>
          <w:u w:val="single"/>
          <w:lang w:eastAsia="zh-CN"/>
        </w:rPr>
        <w:t>reprezentowany przez:</w:t>
      </w:r>
    </w:p>
    <w:p w14:paraId="3700E377" w14:textId="77777777" w:rsidR="007F4A03" w:rsidRPr="00665EB9" w:rsidRDefault="007F4A03" w:rsidP="007F4A03">
      <w:pPr>
        <w:suppressAutoHyphens/>
        <w:spacing w:line="480" w:lineRule="auto"/>
        <w:ind w:left="1418" w:right="5954" w:hanging="70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……………………………</w:t>
      </w:r>
    </w:p>
    <w:p w14:paraId="3823258C" w14:textId="77777777" w:rsidR="007F4A03" w:rsidRPr="00665EB9" w:rsidRDefault="007F4A03" w:rsidP="007F4A03">
      <w:pPr>
        <w:suppressAutoHyphens/>
        <w:ind w:left="709" w:right="5953" w:hanging="709"/>
        <w:jc w:val="both"/>
        <w:rPr>
          <w:i/>
          <w:sz w:val="24"/>
          <w:szCs w:val="24"/>
          <w:lang w:eastAsia="zh-CN"/>
        </w:rPr>
      </w:pPr>
      <w:r w:rsidRPr="00665EB9">
        <w:rPr>
          <w:i/>
          <w:sz w:val="24"/>
          <w:szCs w:val="24"/>
          <w:lang w:eastAsia="zh-CN"/>
        </w:rPr>
        <w:t>(imię, nazwisko, stanowisko/podstawa do  reprezentacji)</w:t>
      </w:r>
    </w:p>
    <w:p w14:paraId="3764331E" w14:textId="77777777" w:rsidR="007F4A03" w:rsidRPr="00665EB9" w:rsidRDefault="007F4A03" w:rsidP="007F4A03">
      <w:pPr>
        <w:suppressAutoHyphens/>
        <w:spacing w:after="120" w:line="360" w:lineRule="auto"/>
        <w:ind w:left="1418" w:right="289" w:hanging="709"/>
        <w:jc w:val="both"/>
        <w:rPr>
          <w:b/>
          <w:sz w:val="24"/>
          <w:szCs w:val="24"/>
          <w:u w:val="single"/>
          <w:lang w:eastAsia="zh-CN"/>
        </w:rPr>
      </w:pPr>
    </w:p>
    <w:p w14:paraId="1A09D5C6" w14:textId="77777777" w:rsidR="007F4A03" w:rsidRPr="00665EB9" w:rsidRDefault="007F4A03" w:rsidP="007F4A03">
      <w:pPr>
        <w:suppressAutoHyphens/>
        <w:spacing w:after="120" w:line="360" w:lineRule="auto"/>
        <w:ind w:left="1418" w:right="289" w:hanging="709"/>
        <w:jc w:val="center"/>
        <w:rPr>
          <w:b/>
          <w:sz w:val="24"/>
          <w:szCs w:val="24"/>
          <w:u w:val="single"/>
          <w:lang w:eastAsia="zh-CN"/>
        </w:rPr>
      </w:pPr>
      <w:r w:rsidRPr="00665EB9">
        <w:rPr>
          <w:b/>
          <w:sz w:val="24"/>
          <w:szCs w:val="24"/>
          <w:u w:val="single"/>
          <w:lang w:eastAsia="zh-CN"/>
        </w:rPr>
        <w:t>Oświadczenia wykonawcy/wykonawcy wspólnie ubiegającego się o udzielenie zamówienia</w:t>
      </w:r>
    </w:p>
    <w:p w14:paraId="065AD889" w14:textId="77777777" w:rsidR="007F4A03" w:rsidRPr="00665EB9" w:rsidRDefault="007F4A03" w:rsidP="007F4A03">
      <w:pPr>
        <w:suppressAutoHyphens/>
        <w:spacing w:after="120" w:line="360" w:lineRule="auto"/>
        <w:ind w:left="1418" w:right="289" w:hanging="709"/>
        <w:jc w:val="center"/>
        <w:rPr>
          <w:b/>
          <w:caps/>
          <w:sz w:val="24"/>
          <w:szCs w:val="24"/>
          <w:u w:val="single"/>
          <w:lang w:eastAsia="zh-CN"/>
        </w:rPr>
      </w:pPr>
      <w:r w:rsidRPr="00665EB9">
        <w:rPr>
          <w:b/>
          <w:sz w:val="24"/>
          <w:szCs w:val="24"/>
          <w:u w:val="single"/>
          <w:lang w:eastAsia="zh-CN"/>
        </w:rPr>
        <w:t xml:space="preserve">UWZGLĘDNIAJĄCE PRZESŁANKI WYKLUCZENIA Z ART. 7 UST. 1 USTAWY </w:t>
      </w:r>
      <w:r w:rsidRPr="00665EB9">
        <w:rPr>
          <w:b/>
          <w:caps/>
          <w:sz w:val="24"/>
          <w:szCs w:val="24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6631BDCF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center"/>
        <w:rPr>
          <w:b/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 xml:space="preserve">składane na podstawie art. 125 ust. 1 ustawy Pzp </w:t>
      </w:r>
    </w:p>
    <w:p w14:paraId="1D4B9753" w14:textId="77777777" w:rsidR="007F4A03" w:rsidRPr="00665EB9" w:rsidRDefault="007F4A03" w:rsidP="007F4A03">
      <w:pPr>
        <w:suppressAutoHyphens/>
        <w:ind w:left="1418" w:right="289" w:hanging="709"/>
        <w:jc w:val="both"/>
        <w:rPr>
          <w:sz w:val="24"/>
          <w:szCs w:val="24"/>
          <w:lang w:eastAsia="zh-CN"/>
        </w:rPr>
      </w:pPr>
    </w:p>
    <w:p w14:paraId="77F91EEB" w14:textId="77777777" w:rsidR="007F4A03" w:rsidRPr="00665EB9" w:rsidRDefault="007F4A03" w:rsidP="007F4A03">
      <w:pPr>
        <w:suppressAutoHyphens/>
        <w:spacing w:line="360" w:lineRule="auto"/>
        <w:ind w:left="709" w:right="289" w:hanging="70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 xml:space="preserve">Na potrzeby postępowania o udzielenie zamówienia publicznego pn. ……………………………………………….. </w:t>
      </w:r>
      <w:r w:rsidRPr="00665EB9">
        <w:rPr>
          <w:i/>
          <w:sz w:val="24"/>
          <w:szCs w:val="24"/>
          <w:lang w:eastAsia="zh-CN"/>
        </w:rPr>
        <w:t>(nazwa postępowania)</w:t>
      </w:r>
      <w:r w:rsidRPr="00665EB9">
        <w:rPr>
          <w:sz w:val="24"/>
          <w:szCs w:val="24"/>
          <w:lang w:eastAsia="zh-CN"/>
        </w:rPr>
        <w:t>, prowadzonego przez …………………………………………………….</w:t>
      </w:r>
      <w:r w:rsidRPr="00665EB9">
        <w:rPr>
          <w:i/>
          <w:sz w:val="24"/>
          <w:szCs w:val="24"/>
          <w:lang w:eastAsia="zh-CN"/>
        </w:rPr>
        <w:t xml:space="preserve">(oznaczenie zamawiającego), </w:t>
      </w:r>
      <w:r w:rsidRPr="00665EB9">
        <w:rPr>
          <w:sz w:val="24"/>
          <w:szCs w:val="24"/>
          <w:lang w:eastAsia="zh-CN"/>
        </w:rPr>
        <w:t>oświadczam, co następuje:</w:t>
      </w:r>
    </w:p>
    <w:p w14:paraId="2B24206C" w14:textId="77777777" w:rsidR="007F4A03" w:rsidRPr="00665EB9" w:rsidRDefault="007F4A03" w:rsidP="007F4A03">
      <w:pPr>
        <w:suppressAutoHyphens/>
        <w:spacing w:line="360" w:lineRule="auto"/>
        <w:ind w:left="1418" w:right="289" w:firstLine="709"/>
        <w:jc w:val="both"/>
        <w:rPr>
          <w:sz w:val="24"/>
          <w:szCs w:val="24"/>
          <w:lang w:eastAsia="zh-CN"/>
        </w:rPr>
      </w:pPr>
    </w:p>
    <w:p w14:paraId="23FC9D3D" w14:textId="77777777" w:rsidR="007F4A03" w:rsidRPr="00665EB9" w:rsidRDefault="007F4A03" w:rsidP="007F4A03">
      <w:pPr>
        <w:shd w:val="clear" w:color="auto" w:fill="BFBFBF"/>
        <w:suppressAutoHyphens/>
        <w:spacing w:line="360" w:lineRule="auto"/>
        <w:ind w:left="1418" w:right="289" w:hanging="709"/>
        <w:jc w:val="both"/>
        <w:rPr>
          <w:b/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>OŚWIADCZENIA DOTYCZĄCE PODSTAW WYKLUCZENIA:</w:t>
      </w:r>
    </w:p>
    <w:p w14:paraId="2D28E402" w14:textId="77777777" w:rsidR="007F4A03" w:rsidRPr="00665EB9" w:rsidRDefault="007F4A03" w:rsidP="007F4A03">
      <w:pPr>
        <w:suppressAutoHyphens/>
        <w:spacing w:line="360" w:lineRule="auto"/>
        <w:ind w:left="720" w:right="289" w:hanging="709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14BFF912" w14:textId="77777777" w:rsidR="007F4A03" w:rsidRPr="00665EB9" w:rsidRDefault="007F4A03" w:rsidP="007F4A03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right="289"/>
        <w:contextualSpacing/>
        <w:jc w:val="both"/>
        <w:rPr>
          <w:rFonts w:eastAsia="Calibri"/>
          <w:sz w:val="24"/>
          <w:szCs w:val="24"/>
          <w:lang w:eastAsia="zh-CN"/>
        </w:rPr>
      </w:pPr>
      <w:r w:rsidRPr="00665EB9">
        <w:rPr>
          <w:rFonts w:eastAsia="Calibri"/>
          <w:sz w:val="24"/>
          <w:szCs w:val="24"/>
          <w:lang w:eastAsia="zh-CN"/>
        </w:rPr>
        <w:t xml:space="preserve">Oświadczam, że nie podlegam wykluczeniu z postępowania na podstawie </w:t>
      </w:r>
      <w:r w:rsidRPr="00665EB9">
        <w:rPr>
          <w:rFonts w:eastAsia="Calibri"/>
          <w:sz w:val="24"/>
          <w:szCs w:val="24"/>
          <w:lang w:eastAsia="zh-CN"/>
        </w:rPr>
        <w:br/>
        <w:t>art. 108 ust. 1 ustawy Pzp.</w:t>
      </w:r>
    </w:p>
    <w:p w14:paraId="23C2E0F0" w14:textId="77777777" w:rsidR="007F4A03" w:rsidRPr="00665EB9" w:rsidRDefault="007F4A03" w:rsidP="007F4A03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right="289"/>
        <w:contextualSpacing/>
        <w:jc w:val="both"/>
        <w:rPr>
          <w:rFonts w:eastAsia="Calibri"/>
          <w:sz w:val="24"/>
          <w:szCs w:val="24"/>
          <w:lang w:eastAsia="zh-CN"/>
        </w:rPr>
      </w:pPr>
      <w:bookmarkStart w:id="31" w:name="_Hlk99016800"/>
      <w:r w:rsidRPr="00665EB9">
        <w:rPr>
          <w:rFonts w:eastAsia="Calibri"/>
          <w:color w:val="0070C0"/>
          <w:sz w:val="24"/>
          <w:szCs w:val="24"/>
          <w:lang w:eastAsia="zh-CN"/>
        </w:rPr>
        <w:t xml:space="preserve">[UWAGA: </w:t>
      </w:r>
      <w:r w:rsidRPr="00665EB9">
        <w:rPr>
          <w:rFonts w:eastAsia="Calibri"/>
          <w:i/>
          <w:color w:val="0070C0"/>
          <w:sz w:val="24"/>
          <w:szCs w:val="24"/>
          <w:lang w:eastAsia="zh-CN"/>
        </w:rPr>
        <w:t>zastosować tylko wtedy, gdy zamawiający przewidział wykluczenie wykonawcy z postępowania na podstawie którejkolwiek z przesłanek z  art. 109 ust. 1 ustawy Pzp</w:t>
      </w:r>
      <w:r w:rsidRPr="00665EB9">
        <w:rPr>
          <w:rFonts w:eastAsia="Calibri"/>
          <w:color w:val="0070C0"/>
          <w:sz w:val="24"/>
          <w:szCs w:val="24"/>
          <w:lang w:eastAsia="zh-CN"/>
        </w:rPr>
        <w:t>]</w:t>
      </w:r>
    </w:p>
    <w:bookmarkEnd w:id="31"/>
    <w:p w14:paraId="063C0FE9" w14:textId="77777777" w:rsidR="007F4A03" w:rsidRPr="00665EB9" w:rsidRDefault="007F4A03" w:rsidP="007F4A03">
      <w:pPr>
        <w:suppressAutoHyphens/>
        <w:spacing w:line="360" w:lineRule="auto"/>
        <w:ind w:left="720" w:right="289" w:hanging="709"/>
        <w:contextualSpacing/>
        <w:jc w:val="both"/>
        <w:rPr>
          <w:rFonts w:eastAsia="Calibri"/>
          <w:sz w:val="24"/>
          <w:szCs w:val="24"/>
          <w:lang w:eastAsia="zh-CN"/>
        </w:rPr>
      </w:pPr>
      <w:r w:rsidRPr="00665EB9">
        <w:rPr>
          <w:rFonts w:eastAsia="Calibri"/>
          <w:sz w:val="24"/>
          <w:szCs w:val="24"/>
          <w:lang w:eastAsia="zh-CN"/>
        </w:rPr>
        <w:t xml:space="preserve">Oświadczam, że nie podlegam wykluczeniu z postępowania na podstawie </w:t>
      </w:r>
      <w:r w:rsidRPr="00665EB9">
        <w:rPr>
          <w:rFonts w:eastAsia="Calibri"/>
          <w:sz w:val="24"/>
          <w:szCs w:val="24"/>
          <w:lang w:eastAsia="zh-CN"/>
        </w:rPr>
        <w:br/>
        <w:t>art. 109 ust. 1 ustawy Pzp.</w:t>
      </w:r>
    </w:p>
    <w:p w14:paraId="4B8D01FE" w14:textId="77777777" w:rsidR="00B325CC" w:rsidRPr="00665EB9" w:rsidRDefault="007F4A03" w:rsidP="008906DE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714" w:right="289" w:hanging="357"/>
        <w:contextualSpacing/>
        <w:jc w:val="both"/>
        <w:rPr>
          <w:sz w:val="24"/>
          <w:szCs w:val="24"/>
          <w:lang w:eastAsia="pl-PL"/>
        </w:rPr>
      </w:pPr>
      <w:r w:rsidRPr="00665EB9">
        <w:rPr>
          <w:rFonts w:eastAsia="Calibri"/>
          <w:color w:val="0070C0"/>
          <w:sz w:val="24"/>
          <w:szCs w:val="24"/>
          <w:lang w:eastAsia="zh-CN"/>
        </w:rPr>
        <w:lastRenderedPageBreak/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 w:rsidRPr="00665EB9">
        <w:rPr>
          <w:rFonts w:eastAsia="Calibri"/>
          <w:sz w:val="24"/>
          <w:szCs w:val="24"/>
          <w:lang w:eastAsia="zh-CN"/>
        </w:rPr>
        <w:t xml:space="preserve">Oświadczam, że zachodzą w stosunku do mnie podstawy wykluczenia z postępowania na podstawie art. …………. ustawy Pzp </w:t>
      </w:r>
      <w:r w:rsidRPr="00665EB9">
        <w:rPr>
          <w:rFonts w:eastAsia="Calibri"/>
          <w:i/>
          <w:sz w:val="24"/>
          <w:szCs w:val="24"/>
          <w:lang w:eastAsia="zh-CN"/>
        </w:rPr>
        <w:t>(podać mającą zastosowanie podstawę wykluczenia spośród wymienionych w art. 108 ust. 1 pkt 1, 2 i 5 lub art. 109 ust. 1 pkt 2-5 i 7-10 ustawy Pzp).</w:t>
      </w:r>
      <w:r w:rsidRPr="00665EB9">
        <w:rPr>
          <w:rFonts w:eastAsia="Calibri"/>
          <w:sz w:val="24"/>
          <w:szCs w:val="24"/>
          <w:lang w:eastAsia="zh-CN"/>
        </w:rPr>
        <w:t xml:space="preserve"> Jednocześnie oświadczam, że w związku z ww. okolicznością, na podstawie art. 110 ust. 2 ustawy Pzp podjąłem następujące środki naprawcze i</w:t>
      </w:r>
      <w:r w:rsidR="00B325CC" w:rsidRPr="00665EB9">
        <w:rPr>
          <w:rFonts w:eastAsia="Calibri"/>
          <w:sz w:val="24"/>
          <w:szCs w:val="24"/>
          <w:lang w:eastAsia="zh-CN"/>
        </w:rPr>
        <w:t xml:space="preserve"> </w:t>
      </w:r>
      <w:r w:rsidRPr="00665EB9">
        <w:rPr>
          <w:rFonts w:eastAsia="Calibri"/>
          <w:sz w:val="24"/>
          <w:szCs w:val="24"/>
          <w:lang w:eastAsia="zh-CN"/>
        </w:rPr>
        <w:t>zapobiegawcze: …………………………………………………………………………</w:t>
      </w:r>
    </w:p>
    <w:p w14:paraId="7CEF62B2" w14:textId="062B70A4" w:rsidR="007F4A03" w:rsidRPr="00665EB9" w:rsidRDefault="007F4A03" w:rsidP="008906DE">
      <w:pPr>
        <w:widowControl/>
        <w:numPr>
          <w:ilvl w:val="0"/>
          <w:numId w:val="19"/>
        </w:numPr>
        <w:suppressAutoHyphens/>
        <w:autoSpaceDE/>
        <w:autoSpaceDN/>
        <w:spacing w:line="360" w:lineRule="auto"/>
        <w:ind w:left="714" w:right="289" w:hanging="357"/>
        <w:contextualSpacing/>
        <w:jc w:val="both"/>
        <w:rPr>
          <w:sz w:val="24"/>
          <w:szCs w:val="24"/>
          <w:lang w:eastAsia="pl-PL"/>
        </w:rPr>
      </w:pPr>
      <w:r w:rsidRPr="00665EB9">
        <w:rPr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665EB9">
        <w:rPr>
          <w:i/>
          <w:iCs/>
          <w:sz w:val="24"/>
          <w:szCs w:val="24"/>
          <w:lang w:eastAsia="pl-PL"/>
        </w:rPr>
        <w:t xml:space="preserve"> </w:t>
      </w:r>
      <w:r w:rsidRPr="00665EB9">
        <w:rPr>
          <w:i/>
          <w:iCs/>
          <w:color w:val="222222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665EB9">
        <w:rPr>
          <w:iCs/>
          <w:color w:val="222222"/>
          <w:sz w:val="24"/>
          <w:szCs w:val="24"/>
          <w:lang w:eastAsia="pl-PL"/>
        </w:rPr>
        <w:t>(Dz. U. poz. 835)</w:t>
      </w:r>
      <w:r w:rsidRPr="00665EB9">
        <w:rPr>
          <w:i/>
          <w:iCs/>
          <w:color w:val="222222"/>
          <w:sz w:val="24"/>
          <w:szCs w:val="24"/>
          <w:vertAlign w:val="superscript"/>
          <w:lang w:eastAsia="pl-PL"/>
        </w:rPr>
        <w:footnoteReference w:id="1"/>
      </w:r>
      <w:r w:rsidRPr="00665EB9">
        <w:rPr>
          <w:i/>
          <w:iCs/>
          <w:color w:val="222222"/>
          <w:sz w:val="24"/>
          <w:szCs w:val="24"/>
          <w:lang w:eastAsia="pl-PL"/>
        </w:rPr>
        <w:t>.</w:t>
      </w:r>
      <w:r w:rsidRPr="00665EB9">
        <w:rPr>
          <w:color w:val="222222"/>
          <w:sz w:val="24"/>
          <w:szCs w:val="24"/>
          <w:lang w:eastAsia="pl-PL"/>
        </w:rPr>
        <w:t xml:space="preserve"> </w:t>
      </w:r>
    </w:p>
    <w:p w14:paraId="06AA2F1E" w14:textId="77777777" w:rsidR="007F4A03" w:rsidRPr="00665EB9" w:rsidRDefault="007F4A03" w:rsidP="007F4A03">
      <w:pPr>
        <w:shd w:val="clear" w:color="auto" w:fill="BFBFBF"/>
        <w:suppressAutoHyphens/>
        <w:spacing w:line="360" w:lineRule="auto"/>
        <w:ind w:left="1418" w:right="289" w:hanging="709"/>
        <w:jc w:val="both"/>
        <w:rPr>
          <w:b/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>OŚWIADCZENIE DOTYCZĄCE WARUNKÓW UDZIAŁU W POSTĘPOWANIU:</w:t>
      </w:r>
    </w:p>
    <w:p w14:paraId="49DE4D77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sz w:val="24"/>
          <w:szCs w:val="24"/>
          <w:lang w:eastAsia="zh-CN"/>
        </w:rPr>
      </w:pPr>
    </w:p>
    <w:p w14:paraId="704EB794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color w:val="0070C0"/>
          <w:sz w:val="24"/>
          <w:szCs w:val="24"/>
          <w:lang w:eastAsia="zh-CN"/>
        </w:rPr>
      </w:pPr>
      <w:bookmarkStart w:id="32" w:name="_Hlk99016333"/>
      <w:r w:rsidRPr="00665EB9">
        <w:rPr>
          <w:color w:val="0070C0"/>
          <w:sz w:val="24"/>
          <w:szCs w:val="24"/>
          <w:lang w:eastAsia="zh-CN"/>
        </w:rPr>
        <w:t xml:space="preserve">[UWAGA: </w:t>
      </w:r>
      <w:r w:rsidRPr="00665EB9">
        <w:rPr>
          <w:i/>
          <w:color w:val="0070C0"/>
          <w:sz w:val="24"/>
          <w:szCs w:val="24"/>
          <w:lang w:eastAsia="zh-CN"/>
        </w:rPr>
        <w:t>stosuje tylko wykonawca/ wykonawca wspólnie ubiegający się o zamówienie</w:t>
      </w:r>
      <w:r w:rsidRPr="00665EB9">
        <w:rPr>
          <w:color w:val="0070C0"/>
          <w:sz w:val="24"/>
          <w:szCs w:val="24"/>
          <w:lang w:eastAsia="zh-CN"/>
        </w:rPr>
        <w:t>]</w:t>
      </w:r>
    </w:p>
    <w:p w14:paraId="16E59171" w14:textId="77777777" w:rsidR="007F4A03" w:rsidRPr="00665EB9" w:rsidRDefault="007F4A03" w:rsidP="00B325CC">
      <w:pPr>
        <w:suppressAutoHyphens/>
        <w:spacing w:line="360" w:lineRule="auto"/>
        <w:ind w:left="709" w:right="28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665EB9">
        <w:rPr>
          <w:i/>
          <w:sz w:val="24"/>
          <w:szCs w:val="24"/>
          <w:lang w:eastAsia="zh-CN"/>
        </w:rPr>
        <w:t>(wskazać dokument i właściwą jednostkę redakcyjną dokumentu, w której określono warunki udziału w postępowaniu)</w:t>
      </w:r>
      <w:r w:rsidRPr="00665EB9">
        <w:rPr>
          <w:sz w:val="24"/>
          <w:szCs w:val="24"/>
          <w:lang w:eastAsia="zh-CN"/>
        </w:rPr>
        <w:t>.</w:t>
      </w:r>
      <w:bookmarkEnd w:id="32"/>
    </w:p>
    <w:p w14:paraId="00096C74" w14:textId="77777777" w:rsidR="007F4A03" w:rsidRPr="00665EB9" w:rsidRDefault="007F4A03" w:rsidP="00B325CC">
      <w:pPr>
        <w:suppressAutoHyphens/>
        <w:spacing w:line="360" w:lineRule="auto"/>
        <w:ind w:left="709" w:right="289"/>
        <w:jc w:val="both"/>
        <w:rPr>
          <w:color w:val="0070C0"/>
          <w:sz w:val="24"/>
          <w:szCs w:val="24"/>
          <w:lang w:eastAsia="zh-CN"/>
        </w:rPr>
      </w:pPr>
      <w:r w:rsidRPr="00665EB9">
        <w:rPr>
          <w:color w:val="0070C0"/>
          <w:sz w:val="24"/>
          <w:szCs w:val="24"/>
          <w:lang w:eastAsia="zh-CN"/>
        </w:rPr>
        <w:t xml:space="preserve">[UWAGA: </w:t>
      </w:r>
      <w:r w:rsidRPr="00665EB9">
        <w:rPr>
          <w:i/>
          <w:color w:val="0070C0"/>
          <w:sz w:val="24"/>
          <w:szCs w:val="24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65EB9">
        <w:rPr>
          <w:color w:val="0070C0"/>
          <w:sz w:val="24"/>
          <w:szCs w:val="24"/>
          <w:lang w:eastAsia="zh-CN"/>
        </w:rPr>
        <w:t>]</w:t>
      </w:r>
    </w:p>
    <w:p w14:paraId="04924DCD" w14:textId="77777777" w:rsidR="007F4A03" w:rsidRPr="00665EB9" w:rsidRDefault="007F4A03" w:rsidP="00B325CC">
      <w:pPr>
        <w:suppressAutoHyphens/>
        <w:spacing w:line="360" w:lineRule="auto"/>
        <w:ind w:left="709" w:right="28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Oświadczam, że spełniam warunki udziału w postępowaniu określone przez zamawiającego w    </w:t>
      </w:r>
      <w:bookmarkStart w:id="33" w:name="_Hlk99016450"/>
      <w:r w:rsidRPr="00665EB9">
        <w:rPr>
          <w:sz w:val="24"/>
          <w:szCs w:val="24"/>
          <w:lang w:eastAsia="zh-CN"/>
        </w:rPr>
        <w:t>…………..…………………………………………………………………</w:t>
      </w:r>
      <w:bookmarkEnd w:id="33"/>
      <w:r w:rsidRPr="00665EB9">
        <w:rPr>
          <w:sz w:val="24"/>
          <w:szCs w:val="24"/>
          <w:lang w:eastAsia="zh-CN"/>
        </w:rPr>
        <w:t xml:space="preserve"> </w:t>
      </w:r>
      <w:r w:rsidRPr="00665EB9">
        <w:rPr>
          <w:i/>
          <w:sz w:val="24"/>
          <w:szCs w:val="24"/>
          <w:lang w:eastAsia="zh-CN"/>
        </w:rPr>
        <w:t>(wskazać dokument i właściwą jednostkę redakcyjną dokumentu, w której określono warunki udziału w postępowaniu)</w:t>
      </w:r>
      <w:r w:rsidRPr="00665EB9">
        <w:rPr>
          <w:sz w:val="24"/>
          <w:szCs w:val="24"/>
          <w:lang w:eastAsia="zh-CN"/>
        </w:rPr>
        <w:t xml:space="preserve"> w  następującym zakresie: </w:t>
      </w:r>
    </w:p>
    <w:p w14:paraId="7BBF52AA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 xml:space="preserve"> …………..…………………………………………………..…………………………………</w:t>
      </w:r>
    </w:p>
    <w:p w14:paraId="75D33D28" w14:textId="77777777" w:rsidR="007F4A03" w:rsidRPr="00665EB9" w:rsidRDefault="007F4A03" w:rsidP="007F4A03">
      <w:pPr>
        <w:suppressAutoHyphens/>
        <w:spacing w:line="360" w:lineRule="auto"/>
        <w:ind w:left="5664" w:right="289" w:firstLine="708"/>
        <w:jc w:val="both"/>
        <w:rPr>
          <w:i/>
          <w:sz w:val="24"/>
          <w:szCs w:val="24"/>
          <w:lang w:eastAsia="zh-CN"/>
        </w:rPr>
      </w:pPr>
    </w:p>
    <w:p w14:paraId="43DE29D5" w14:textId="77777777" w:rsidR="007F4A03" w:rsidRPr="00665EB9" w:rsidRDefault="007F4A03" w:rsidP="007F4A03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>INFORMACJA W ZWIĄZKU Z POLEGANIEM NA ZDOLNOŚCIACH LUB SYTUACJI PODMIOTÓW UDOSTEPNIAJĄCYCH ZASOBY</w:t>
      </w:r>
      <w:r w:rsidRPr="00665EB9">
        <w:rPr>
          <w:sz w:val="24"/>
          <w:szCs w:val="24"/>
          <w:lang w:eastAsia="zh-CN"/>
        </w:rPr>
        <w:t xml:space="preserve">: </w:t>
      </w:r>
    </w:p>
    <w:p w14:paraId="3CF7A56C" w14:textId="77777777" w:rsidR="007F4A03" w:rsidRPr="00665EB9" w:rsidRDefault="007F4A03" w:rsidP="00B325CC">
      <w:pPr>
        <w:suppressAutoHyphens/>
        <w:spacing w:after="120" w:line="360" w:lineRule="auto"/>
        <w:ind w:left="709" w:right="28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34" w:name="_Hlk99005462"/>
      <w:r w:rsidRPr="00665EB9">
        <w:rPr>
          <w:i/>
          <w:sz w:val="24"/>
          <w:szCs w:val="24"/>
          <w:lang w:eastAsia="zh-CN"/>
        </w:rPr>
        <w:t xml:space="preserve">(wskazać </w:t>
      </w:r>
      <w:bookmarkEnd w:id="34"/>
      <w:r w:rsidRPr="00665EB9">
        <w:rPr>
          <w:i/>
          <w:sz w:val="24"/>
          <w:szCs w:val="24"/>
          <w:lang w:eastAsia="zh-CN"/>
        </w:rPr>
        <w:t>dokument i właściwą jednostkę redakcyjną dokumentu, w której określono warunki udziału w postępowaniu),</w:t>
      </w:r>
      <w:r w:rsidRPr="00665EB9">
        <w:rPr>
          <w:sz w:val="24"/>
          <w:szCs w:val="24"/>
          <w:lang w:eastAsia="zh-CN"/>
        </w:rPr>
        <w:t xml:space="preserve"> polegam na zdolnościach lub sytuacji następującego/ych podmiotu/ów udostępniających zasoby: </w:t>
      </w:r>
      <w:bookmarkStart w:id="35" w:name="_Hlk99014455"/>
      <w:r w:rsidRPr="00665EB9">
        <w:rPr>
          <w:i/>
          <w:sz w:val="24"/>
          <w:szCs w:val="24"/>
          <w:lang w:eastAsia="zh-CN"/>
        </w:rPr>
        <w:t>(wskazać nazwę/y podmiotu/ów)</w:t>
      </w:r>
      <w:bookmarkEnd w:id="35"/>
      <w:r w:rsidRPr="00665EB9">
        <w:rPr>
          <w:sz w:val="24"/>
          <w:szCs w:val="24"/>
          <w:lang w:eastAsia="zh-CN"/>
        </w:rPr>
        <w:t>………………………………………………… w następującym zakresie: …………………………………………….</w:t>
      </w:r>
    </w:p>
    <w:p w14:paraId="0392004C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sz w:val="24"/>
          <w:szCs w:val="24"/>
          <w:lang w:eastAsia="zh-CN"/>
        </w:rPr>
      </w:pPr>
      <w:r w:rsidRPr="00665EB9">
        <w:rPr>
          <w:i/>
          <w:sz w:val="24"/>
          <w:szCs w:val="24"/>
          <w:lang w:eastAsia="zh-CN"/>
        </w:rPr>
        <w:t xml:space="preserve">(określić odpowiedni zakres udostępnianych zasobów dla wskazanego podmiotu). </w:t>
      </w:r>
    </w:p>
    <w:p w14:paraId="132211D8" w14:textId="77777777" w:rsidR="007F4A03" w:rsidRPr="00665EB9" w:rsidRDefault="007F4A03" w:rsidP="00B325CC">
      <w:pPr>
        <w:suppressAutoHyphens/>
        <w:spacing w:line="360" w:lineRule="auto"/>
        <w:ind w:left="709" w:right="289"/>
        <w:jc w:val="both"/>
        <w:rPr>
          <w:i/>
          <w:sz w:val="24"/>
          <w:szCs w:val="24"/>
          <w:lang w:eastAsia="zh-CN"/>
        </w:rPr>
      </w:pPr>
      <w:bookmarkStart w:id="36" w:name="_Hlk99009560"/>
      <w:r w:rsidRPr="00665EB9">
        <w:rPr>
          <w:b/>
          <w:sz w:val="24"/>
          <w:szCs w:val="24"/>
          <w:lang w:eastAsia="zh-CN"/>
        </w:rPr>
        <w:t>OŚWIADCZENIE DOTYCZĄCE PODANYCH INFORMACJI:</w:t>
      </w:r>
    </w:p>
    <w:bookmarkEnd w:id="36"/>
    <w:p w14:paraId="1D1341B8" w14:textId="77777777" w:rsidR="007F4A03" w:rsidRPr="00665EB9" w:rsidRDefault="007F4A03" w:rsidP="00B325CC">
      <w:pPr>
        <w:suppressAutoHyphens/>
        <w:spacing w:after="120" w:line="360" w:lineRule="auto"/>
        <w:ind w:left="709" w:right="28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6CCF6CE" w14:textId="77777777" w:rsidR="007F4A03" w:rsidRPr="00665EB9" w:rsidRDefault="007F4A03" w:rsidP="007F4A03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b/>
          <w:sz w:val="24"/>
          <w:szCs w:val="24"/>
          <w:lang w:eastAsia="zh-CN"/>
        </w:rPr>
      </w:pPr>
      <w:r w:rsidRPr="00665EB9">
        <w:rPr>
          <w:b/>
          <w:sz w:val="24"/>
          <w:szCs w:val="24"/>
          <w:lang w:eastAsia="zh-CN"/>
        </w:rPr>
        <w:t>INFORMACJA DOTYCZĄCA DOSTĘPU DO PODMIOTOWYCH ŚRODKÓW DOWODOWYCH:</w:t>
      </w:r>
    </w:p>
    <w:p w14:paraId="0024F0D7" w14:textId="77777777" w:rsidR="007F4A03" w:rsidRPr="00665EB9" w:rsidRDefault="007F4A03" w:rsidP="00B325CC">
      <w:pPr>
        <w:suppressAutoHyphens/>
        <w:spacing w:line="360" w:lineRule="auto"/>
        <w:ind w:left="709" w:right="28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14:paraId="24381DD5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1) ......................................................................................................................................</w:t>
      </w:r>
    </w:p>
    <w:p w14:paraId="17DD30ED" w14:textId="77777777" w:rsidR="007F4A03" w:rsidRPr="00665EB9" w:rsidRDefault="007F4A03" w:rsidP="00B325CC">
      <w:pPr>
        <w:suppressAutoHyphens/>
        <w:spacing w:line="360" w:lineRule="auto"/>
        <w:ind w:left="709" w:right="289"/>
        <w:jc w:val="both"/>
        <w:rPr>
          <w:sz w:val="24"/>
          <w:szCs w:val="24"/>
          <w:lang w:eastAsia="zh-CN"/>
        </w:rPr>
      </w:pPr>
      <w:r w:rsidRPr="00665EB9">
        <w:rPr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1BAAACF9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>2) .....................................................................................................................................</w:t>
      </w:r>
    </w:p>
    <w:p w14:paraId="7DBA7AC2" w14:textId="77777777" w:rsidR="007F4A03" w:rsidRPr="00665EB9" w:rsidRDefault="007F4A03" w:rsidP="00B325CC">
      <w:pPr>
        <w:suppressAutoHyphens/>
        <w:spacing w:line="360" w:lineRule="auto"/>
        <w:ind w:left="709" w:right="289"/>
        <w:jc w:val="both"/>
        <w:rPr>
          <w:i/>
          <w:sz w:val="24"/>
          <w:szCs w:val="24"/>
          <w:lang w:eastAsia="zh-CN"/>
        </w:rPr>
      </w:pPr>
      <w:r w:rsidRPr="00665EB9">
        <w:rPr>
          <w:i/>
          <w:sz w:val="24"/>
          <w:szCs w:val="24"/>
          <w:lang w:eastAsia="zh-CN"/>
        </w:rPr>
        <w:t>(wskazać podmiotowy środek dowodowy, adres internetowy, wydający urząd lub organ, dokładne dane referencyjne dokumentacji)</w:t>
      </w:r>
    </w:p>
    <w:p w14:paraId="76046E6B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sz w:val="24"/>
          <w:szCs w:val="24"/>
          <w:lang w:eastAsia="zh-CN"/>
        </w:rPr>
      </w:pPr>
    </w:p>
    <w:p w14:paraId="230CE826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ab/>
        <w:t>……………………………………….</w:t>
      </w:r>
    </w:p>
    <w:p w14:paraId="4132B539" w14:textId="77777777" w:rsidR="007F4A03" w:rsidRPr="00665EB9" w:rsidRDefault="007F4A03" w:rsidP="007F4A03">
      <w:pPr>
        <w:suppressAutoHyphens/>
        <w:spacing w:line="360" w:lineRule="auto"/>
        <w:ind w:left="1418" w:right="289" w:hanging="709"/>
        <w:jc w:val="both"/>
        <w:rPr>
          <w:i/>
          <w:sz w:val="24"/>
          <w:szCs w:val="24"/>
          <w:lang w:eastAsia="zh-CN"/>
        </w:rPr>
      </w:pPr>
      <w:r w:rsidRPr="00665EB9">
        <w:rPr>
          <w:sz w:val="24"/>
          <w:szCs w:val="24"/>
          <w:lang w:eastAsia="zh-CN"/>
        </w:rPr>
        <w:tab/>
      </w:r>
      <w:r w:rsidRPr="00665EB9">
        <w:rPr>
          <w:i/>
          <w:sz w:val="24"/>
          <w:szCs w:val="24"/>
          <w:lang w:eastAsia="zh-CN"/>
        </w:rPr>
        <w:t xml:space="preserve">Data; kwalifikowany podpis elektroniczny lub podpis zaufany lub podpis osobisty </w:t>
      </w:r>
    </w:p>
    <w:p w14:paraId="515F271E" w14:textId="77777777" w:rsidR="007F4A03" w:rsidRPr="00665EB9" w:rsidRDefault="007F4A03" w:rsidP="007F4A03">
      <w:pPr>
        <w:suppressAutoHyphens/>
        <w:ind w:left="1418" w:right="289" w:hanging="709"/>
        <w:jc w:val="both"/>
        <w:rPr>
          <w:rFonts w:eastAsia="Batang"/>
          <w:i/>
          <w:sz w:val="24"/>
          <w:szCs w:val="24"/>
          <w:lang w:eastAsia="zh-CN"/>
        </w:rPr>
      </w:pPr>
    </w:p>
    <w:p w14:paraId="4A6C9AD1" w14:textId="77777777" w:rsidR="007F4A03" w:rsidRPr="00665EB9" w:rsidRDefault="007F4A03" w:rsidP="007F4A03">
      <w:pPr>
        <w:suppressAutoHyphens/>
        <w:ind w:left="1418" w:right="289" w:hanging="709"/>
        <w:jc w:val="both"/>
        <w:rPr>
          <w:sz w:val="24"/>
          <w:szCs w:val="24"/>
          <w:lang w:eastAsia="zh-CN"/>
        </w:rPr>
      </w:pPr>
    </w:p>
    <w:p w14:paraId="2A44B9C2" w14:textId="77777777" w:rsidR="007F4A03" w:rsidRPr="00665EB9" w:rsidRDefault="007F4A03" w:rsidP="007F4A03">
      <w:pPr>
        <w:suppressAutoHyphens/>
        <w:ind w:left="1418" w:right="289" w:hanging="709"/>
        <w:jc w:val="right"/>
        <w:rPr>
          <w:i/>
          <w:sz w:val="24"/>
          <w:szCs w:val="24"/>
          <w:lang w:eastAsia="zh-CN"/>
        </w:rPr>
      </w:pPr>
    </w:p>
    <w:p w14:paraId="29971328" w14:textId="77777777" w:rsidR="007F4A03" w:rsidRPr="00665EB9" w:rsidRDefault="007F4A03" w:rsidP="007F4A03">
      <w:pPr>
        <w:suppressAutoHyphens/>
        <w:ind w:left="1418" w:right="289" w:hanging="709"/>
        <w:jc w:val="right"/>
        <w:rPr>
          <w:i/>
          <w:sz w:val="24"/>
          <w:szCs w:val="24"/>
          <w:lang w:eastAsia="zh-CN"/>
        </w:rPr>
      </w:pPr>
    </w:p>
    <w:p w14:paraId="23C6AA8B" w14:textId="77777777" w:rsidR="007F4A03" w:rsidRPr="00665EB9" w:rsidRDefault="007F4A03" w:rsidP="007F4A03">
      <w:pPr>
        <w:ind w:left="1418" w:right="289" w:hanging="709"/>
        <w:jc w:val="both"/>
        <w:rPr>
          <w:b/>
          <w:sz w:val="24"/>
          <w:szCs w:val="24"/>
          <w:lang w:eastAsia="pl-PL"/>
        </w:rPr>
      </w:pPr>
    </w:p>
    <w:p w14:paraId="17895524" w14:textId="77777777" w:rsidR="007F4A03" w:rsidRPr="00665EB9" w:rsidRDefault="007F4A03" w:rsidP="007F4A03">
      <w:pPr>
        <w:ind w:left="1418" w:right="289" w:hanging="709"/>
        <w:jc w:val="both"/>
        <w:rPr>
          <w:b/>
          <w:sz w:val="24"/>
          <w:szCs w:val="24"/>
          <w:lang w:eastAsia="pl-PL"/>
        </w:rPr>
      </w:pPr>
    </w:p>
    <w:p w14:paraId="1C2CF88D" w14:textId="77777777" w:rsidR="007F4A03" w:rsidRPr="00665EB9" w:rsidRDefault="007F4A03" w:rsidP="007F4A03">
      <w:pPr>
        <w:tabs>
          <w:tab w:val="left" w:pos="677"/>
        </w:tabs>
        <w:spacing w:before="34"/>
        <w:rPr>
          <w:sz w:val="24"/>
          <w:szCs w:val="24"/>
        </w:rPr>
      </w:pPr>
    </w:p>
    <w:sectPr w:rsidR="007F4A03" w:rsidRPr="00665EB9">
      <w:footerReference w:type="default" r:id="rId40"/>
      <w:pgSz w:w="11910" w:h="16840"/>
      <w:pgMar w:top="1040" w:right="1000" w:bottom="940" w:left="88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2DFC" w14:textId="77777777" w:rsidR="00561B59" w:rsidRDefault="00561B59">
      <w:r>
        <w:separator/>
      </w:r>
    </w:p>
  </w:endnote>
  <w:endnote w:type="continuationSeparator" w:id="0">
    <w:p w14:paraId="2497C544" w14:textId="77777777" w:rsidR="00561B59" w:rsidRDefault="0056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Calibri">
    <w:charset w:val="00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9EFB" w14:textId="77777777" w:rsidR="00D973D5" w:rsidRDefault="00000000">
    <w:pPr>
      <w:pStyle w:val="Tekstpodstawowy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4CA77D0" wp14:editId="7663542E">
              <wp:simplePos x="0" y="0"/>
              <wp:positionH relativeFrom="page">
                <wp:posOffset>6690359</wp:posOffset>
              </wp:positionH>
              <wp:positionV relativeFrom="page">
                <wp:posOffset>10074605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57CBC" w14:textId="77777777" w:rsidR="00D973D5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A77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26.8pt;margin-top:793.3pt;width:16.15pt;height:1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" filled="f" stroked="f">
              <v:textbox inset="0,0,0,0">
                <w:txbxContent>
                  <w:p w14:paraId="56F57CBC" w14:textId="77777777" w:rsidR="00D973D5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58CA" w14:textId="77777777" w:rsidR="00561B59" w:rsidRDefault="00561B59">
      <w:r>
        <w:separator/>
      </w:r>
    </w:p>
  </w:footnote>
  <w:footnote w:type="continuationSeparator" w:id="0">
    <w:p w14:paraId="45D4BD96" w14:textId="77777777" w:rsidR="00561B59" w:rsidRDefault="00561B59">
      <w:r>
        <w:continuationSeparator/>
      </w:r>
    </w:p>
  </w:footnote>
  <w:footnote w:id="1">
    <w:p w14:paraId="0A93F3DD" w14:textId="77777777" w:rsidR="007F4A03" w:rsidRPr="00A82964" w:rsidRDefault="007F4A03" w:rsidP="007F4A03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8FF1816" w14:textId="77777777" w:rsidR="007F4A03" w:rsidRPr="00A82964" w:rsidRDefault="007F4A03" w:rsidP="007F4A03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BE3AE" w14:textId="77777777" w:rsidR="007F4A03" w:rsidRPr="00A82964" w:rsidRDefault="007F4A03" w:rsidP="007F4A03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6A3BF8" w14:textId="77777777" w:rsidR="007F4A03" w:rsidRPr="00761CEB" w:rsidRDefault="007F4A03" w:rsidP="007F4A03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D73"/>
    <w:multiLevelType w:val="hybridMultilevel"/>
    <w:tmpl w:val="2BBC37D2"/>
    <w:lvl w:ilvl="0" w:tplc="C22A668A">
      <w:start w:val="7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3065C8">
      <w:numFmt w:val="bullet"/>
      <w:lvlText w:val="•"/>
      <w:lvlJc w:val="left"/>
      <w:pPr>
        <w:ind w:left="1488" w:hanging="284"/>
      </w:pPr>
      <w:rPr>
        <w:rFonts w:hint="default"/>
        <w:lang w:val="pl-PL" w:eastAsia="en-US" w:bidi="ar-SA"/>
      </w:rPr>
    </w:lvl>
    <w:lvl w:ilvl="2" w:tplc="277AB6EC">
      <w:numFmt w:val="bullet"/>
      <w:lvlText w:val="•"/>
      <w:lvlJc w:val="left"/>
      <w:pPr>
        <w:ind w:left="2437" w:hanging="284"/>
      </w:pPr>
      <w:rPr>
        <w:rFonts w:hint="default"/>
        <w:lang w:val="pl-PL" w:eastAsia="en-US" w:bidi="ar-SA"/>
      </w:rPr>
    </w:lvl>
    <w:lvl w:ilvl="3" w:tplc="F89298C0">
      <w:numFmt w:val="bullet"/>
      <w:lvlText w:val="•"/>
      <w:lvlJc w:val="left"/>
      <w:pPr>
        <w:ind w:left="3386" w:hanging="284"/>
      </w:pPr>
      <w:rPr>
        <w:rFonts w:hint="default"/>
        <w:lang w:val="pl-PL" w:eastAsia="en-US" w:bidi="ar-SA"/>
      </w:rPr>
    </w:lvl>
    <w:lvl w:ilvl="4" w:tplc="865ACA7E">
      <w:numFmt w:val="bullet"/>
      <w:lvlText w:val="•"/>
      <w:lvlJc w:val="left"/>
      <w:pPr>
        <w:ind w:left="4335" w:hanging="284"/>
      </w:pPr>
      <w:rPr>
        <w:rFonts w:hint="default"/>
        <w:lang w:val="pl-PL" w:eastAsia="en-US" w:bidi="ar-SA"/>
      </w:rPr>
    </w:lvl>
    <w:lvl w:ilvl="5" w:tplc="D7D0FA02">
      <w:numFmt w:val="bullet"/>
      <w:lvlText w:val="•"/>
      <w:lvlJc w:val="left"/>
      <w:pPr>
        <w:ind w:left="5284" w:hanging="284"/>
      </w:pPr>
      <w:rPr>
        <w:rFonts w:hint="default"/>
        <w:lang w:val="pl-PL" w:eastAsia="en-US" w:bidi="ar-SA"/>
      </w:rPr>
    </w:lvl>
    <w:lvl w:ilvl="6" w:tplc="D55A9856">
      <w:numFmt w:val="bullet"/>
      <w:lvlText w:val="•"/>
      <w:lvlJc w:val="left"/>
      <w:pPr>
        <w:ind w:left="6233" w:hanging="284"/>
      </w:pPr>
      <w:rPr>
        <w:rFonts w:hint="default"/>
        <w:lang w:val="pl-PL" w:eastAsia="en-US" w:bidi="ar-SA"/>
      </w:rPr>
    </w:lvl>
    <w:lvl w:ilvl="7" w:tplc="B3BCD3F2">
      <w:numFmt w:val="bullet"/>
      <w:lvlText w:val="•"/>
      <w:lvlJc w:val="left"/>
      <w:pPr>
        <w:ind w:left="7182" w:hanging="284"/>
      </w:pPr>
      <w:rPr>
        <w:rFonts w:hint="default"/>
        <w:lang w:val="pl-PL" w:eastAsia="en-US" w:bidi="ar-SA"/>
      </w:rPr>
    </w:lvl>
    <w:lvl w:ilvl="8" w:tplc="79B210D4">
      <w:numFmt w:val="bullet"/>
      <w:lvlText w:val="•"/>
      <w:lvlJc w:val="left"/>
      <w:pPr>
        <w:ind w:left="813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312BAC"/>
    <w:multiLevelType w:val="multilevel"/>
    <w:tmpl w:val="7318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F02CC8"/>
    <w:multiLevelType w:val="hybridMultilevel"/>
    <w:tmpl w:val="66123C18"/>
    <w:lvl w:ilvl="0" w:tplc="F2F2BCC6">
      <w:start w:val="10"/>
      <w:numFmt w:val="upperRoman"/>
      <w:lvlText w:val="%1."/>
      <w:lvlJc w:val="left"/>
      <w:pPr>
        <w:ind w:left="546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EDEBE0"/>
        <w:lang w:val="pl-PL" w:eastAsia="en-US" w:bidi="ar-SA"/>
      </w:rPr>
    </w:lvl>
    <w:lvl w:ilvl="1" w:tplc="856868CA">
      <w:start w:val="1"/>
      <w:numFmt w:val="decimal"/>
      <w:lvlText w:val="%2."/>
      <w:lvlJc w:val="left"/>
      <w:pPr>
        <w:ind w:left="67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6808296">
      <w:numFmt w:val="bullet"/>
      <w:lvlText w:val="•"/>
      <w:lvlJc w:val="left"/>
      <w:pPr>
        <w:ind w:left="1718" w:hanging="454"/>
      </w:pPr>
      <w:rPr>
        <w:rFonts w:hint="default"/>
        <w:lang w:val="pl-PL" w:eastAsia="en-US" w:bidi="ar-SA"/>
      </w:rPr>
    </w:lvl>
    <w:lvl w:ilvl="3" w:tplc="2494B2AC">
      <w:numFmt w:val="bullet"/>
      <w:lvlText w:val="•"/>
      <w:lvlJc w:val="left"/>
      <w:pPr>
        <w:ind w:left="2757" w:hanging="454"/>
      </w:pPr>
      <w:rPr>
        <w:rFonts w:hint="default"/>
        <w:lang w:val="pl-PL" w:eastAsia="en-US" w:bidi="ar-SA"/>
      </w:rPr>
    </w:lvl>
    <w:lvl w:ilvl="4" w:tplc="EFAC1E5E">
      <w:numFmt w:val="bullet"/>
      <w:lvlText w:val="•"/>
      <w:lvlJc w:val="left"/>
      <w:pPr>
        <w:ind w:left="3796" w:hanging="454"/>
      </w:pPr>
      <w:rPr>
        <w:rFonts w:hint="default"/>
        <w:lang w:val="pl-PL" w:eastAsia="en-US" w:bidi="ar-SA"/>
      </w:rPr>
    </w:lvl>
    <w:lvl w:ilvl="5" w:tplc="77A2DD8E">
      <w:numFmt w:val="bullet"/>
      <w:lvlText w:val="•"/>
      <w:lvlJc w:val="left"/>
      <w:pPr>
        <w:ind w:left="4835" w:hanging="454"/>
      </w:pPr>
      <w:rPr>
        <w:rFonts w:hint="default"/>
        <w:lang w:val="pl-PL" w:eastAsia="en-US" w:bidi="ar-SA"/>
      </w:rPr>
    </w:lvl>
    <w:lvl w:ilvl="6" w:tplc="494C4B88">
      <w:numFmt w:val="bullet"/>
      <w:lvlText w:val="•"/>
      <w:lvlJc w:val="left"/>
      <w:pPr>
        <w:ind w:left="5873" w:hanging="454"/>
      </w:pPr>
      <w:rPr>
        <w:rFonts w:hint="default"/>
        <w:lang w:val="pl-PL" w:eastAsia="en-US" w:bidi="ar-SA"/>
      </w:rPr>
    </w:lvl>
    <w:lvl w:ilvl="7" w:tplc="098A3706">
      <w:numFmt w:val="bullet"/>
      <w:lvlText w:val="•"/>
      <w:lvlJc w:val="left"/>
      <w:pPr>
        <w:ind w:left="6912" w:hanging="454"/>
      </w:pPr>
      <w:rPr>
        <w:rFonts w:hint="default"/>
        <w:lang w:val="pl-PL" w:eastAsia="en-US" w:bidi="ar-SA"/>
      </w:rPr>
    </w:lvl>
    <w:lvl w:ilvl="8" w:tplc="3BD0166C">
      <w:numFmt w:val="bullet"/>
      <w:lvlText w:val="•"/>
      <w:lvlJc w:val="left"/>
      <w:pPr>
        <w:ind w:left="7951" w:hanging="454"/>
      </w:pPr>
      <w:rPr>
        <w:rFonts w:hint="default"/>
        <w:lang w:val="pl-PL" w:eastAsia="en-US" w:bidi="ar-SA"/>
      </w:rPr>
    </w:lvl>
  </w:abstractNum>
  <w:abstractNum w:abstractNumId="3" w15:restartNumberingAfterBreak="0">
    <w:nsid w:val="11E7785C"/>
    <w:multiLevelType w:val="hybridMultilevel"/>
    <w:tmpl w:val="77A679CE"/>
    <w:lvl w:ilvl="0" w:tplc="4DFC15F6">
      <w:start w:val="1"/>
      <w:numFmt w:val="decimal"/>
      <w:lvlText w:val="%1."/>
      <w:lvlJc w:val="left"/>
      <w:pPr>
        <w:ind w:left="6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CAEA544">
      <w:numFmt w:val="bullet"/>
      <w:lvlText w:val="•"/>
      <w:lvlJc w:val="left"/>
      <w:pPr>
        <w:ind w:left="1614" w:hanging="428"/>
      </w:pPr>
      <w:rPr>
        <w:rFonts w:hint="default"/>
        <w:lang w:val="pl-PL" w:eastAsia="en-US" w:bidi="ar-SA"/>
      </w:rPr>
    </w:lvl>
    <w:lvl w:ilvl="2" w:tplc="B958E092">
      <w:numFmt w:val="bullet"/>
      <w:lvlText w:val="•"/>
      <w:lvlJc w:val="left"/>
      <w:pPr>
        <w:ind w:left="2549" w:hanging="428"/>
      </w:pPr>
      <w:rPr>
        <w:rFonts w:hint="default"/>
        <w:lang w:val="pl-PL" w:eastAsia="en-US" w:bidi="ar-SA"/>
      </w:rPr>
    </w:lvl>
    <w:lvl w:ilvl="3" w:tplc="EA0A3A0E">
      <w:numFmt w:val="bullet"/>
      <w:lvlText w:val="•"/>
      <w:lvlJc w:val="left"/>
      <w:pPr>
        <w:ind w:left="3484" w:hanging="428"/>
      </w:pPr>
      <w:rPr>
        <w:rFonts w:hint="default"/>
        <w:lang w:val="pl-PL" w:eastAsia="en-US" w:bidi="ar-SA"/>
      </w:rPr>
    </w:lvl>
    <w:lvl w:ilvl="4" w:tplc="984C0EBE">
      <w:numFmt w:val="bullet"/>
      <w:lvlText w:val="•"/>
      <w:lvlJc w:val="left"/>
      <w:pPr>
        <w:ind w:left="4419" w:hanging="428"/>
      </w:pPr>
      <w:rPr>
        <w:rFonts w:hint="default"/>
        <w:lang w:val="pl-PL" w:eastAsia="en-US" w:bidi="ar-SA"/>
      </w:rPr>
    </w:lvl>
    <w:lvl w:ilvl="5" w:tplc="DD9669C2">
      <w:numFmt w:val="bullet"/>
      <w:lvlText w:val="•"/>
      <w:lvlJc w:val="left"/>
      <w:pPr>
        <w:ind w:left="5354" w:hanging="428"/>
      </w:pPr>
      <w:rPr>
        <w:rFonts w:hint="default"/>
        <w:lang w:val="pl-PL" w:eastAsia="en-US" w:bidi="ar-SA"/>
      </w:rPr>
    </w:lvl>
    <w:lvl w:ilvl="6" w:tplc="BA28321C">
      <w:numFmt w:val="bullet"/>
      <w:lvlText w:val="•"/>
      <w:lvlJc w:val="left"/>
      <w:pPr>
        <w:ind w:left="6289" w:hanging="428"/>
      </w:pPr>
      <w:rPr>
        <w:rFonts w:hint="default"/>
        <w:lang w:val="pl-PL" w:eastAsia="en-US" w:bidi="ar-SA"/>
      </w:rPr>
    </w:lvl>
    <w:lvl w:ilvl="7" w:tplc="B7C8135A">
      <w:numFmt w:val="bullet"/>
      <w:lvlText w:val="•"/>
      <w:lvlJc w:val="left"/>
      <w:pPr>
        <w:ind w:left="7224" w:hanging="428"/>
      </w:pPr>
      <w:rPr>
        <w:rFonts w:hint="default"/>
        <w:lang w:val="pl-PL" w:eastAsia="en-US" w:bidi="ar-SA"/>
      </w:rPr>
    </w:lvl>
    <w:lvl w:ilvl="8" w:tplc="E5464372">
      <w:numFmt w:val="bullet"/>
      <w:lvlText w:val="•"/>
      <w:lvlJc w:val="left"/>
      <w:pPr>
        <w:ind w:left="815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6877D36"/>
    <w:multiLevelType w:val="hybridMultilevel"/>
    <w:tmpl w:val="55F4F97C"/>
    <w:lvl w:ilvl="0" w:tplc="6E5062C8">
      <w:start w:val="1"/>
      <w:numFmt w:val="upperRoman"/>
      <w:lvlText w:val="%1."/>
      <w:lvlJc w:val="left"/>
      <w:pPr>
        <w:ind w:left="385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EDEBE0"/>
        <w:lang w:val="pl-PL" w:eastAsia="en-US" w:bidi="ar-SA"/>
      </w:rPr>
    </w:lvl>
    <w:lvl w:ilvl="1" w:tplc="C45E00B6">
      <w:start w:val="1"/>
      <w:numFmt w:val="decimal"/>
      <w:lvlText w:val="%2."/>
      <w:lvlJc w:val="left"/>
      <w:pPr>
        <w:ind w:left="570" w:hanging="428"/>
        <w:jc w:val="right"/>
      </w:pPr>
      <w:rPr>
        <w:rFonts w:hint="default"/>
        <w:b w:val="0"/>
        <w:bCs/>
        <w:spacing w:val="0"/>
        <w:w w:val="99"/>
        <w:lang w:val="pl-PL" w:eastAsia="en-US" w:bidi="ar-SA"/>
      </w:rPr>
    </w:lvl>
    <w:lvl w:ilvl="2" w:tplc="F4AAA372">
      <w:start w:val="1"/>
      <w:numFmt w:val="decimal"/>
      <w:lvlText w:val="%3)"/>
      <w:lvlJc w:val="left"/>
      <w:pPr>
        <w:ind w:left="961" w:hanging="281"/>
      </w:pPr>
      <w:rPr>
        <w:rFonts w:hint="default"/>
        <w:spacing w:val="0"/>
        <w:w w:val="99"/>
        <w:lang w:val="pl-PL" w:eastAsia="en-US" w:bidi="ar-SA"/>
      </w:rPr>
    </w:lvl>
    <w:lvl w:ilvl="3" w:tplc="D1B6BEEE">
      <w:start w:val="1"/>
      <w:numFmt w:val="lowerLetter"/>
      <w:lvlText w:val="%4)"/>
      <w:lvlJc w:val="left"/>
      <w:pPr>
        <w:ind w:left="1246" w:hanging="286"/>
      </w:pPr>
      <w:rPr>
        <w:rFonts w:hint="default"/>
        <w:spacing w:val="0"/>
        <w:w w:val="99"/>
        <w:lang w:val="pl-PL" w:eastAsia="en-US" w:bidi="ar-SA"/>
      </w:rPr>
    </w:lvl>
    <w:lvl w:ilvl="4" w:tplc="21A63AD8">
      <w:numFmt w:val="bullet"/>
      <w:lvlText w:val="•"/>
      <w:lvlJc w:val="left"/>
      <w:pPr>
        <w:ind w:left="900" w:hanging="286"/>
      </w:pPr>
      <w:rPr>
        <w:rFonts w:hint="default"/>
        <w:lang w:val="pl-PL" w:eastAsia="en-US" w:bidi="ar-SA"/>
      </w:rPr>
    </w:lvl>
    <w:lvl w:ilvl="5" w:tplc="BB844884">
      <w:numFmt w:val="bullet"/>
      <w:lvlText w:val="•"/>
      <w:lvlJc w:val="left"/>
      <w:pPr>
        <w:ind w:left="960" w:hanging="286"/>
      </w:pPr>
      <w:rPr>
        <w:rFonts w:hint="default"/>
        <w:lang w:val="pl-PL" w:eastAsia="en-US" w:bidi="ar-SA"/>
      </w:rPr>
    </w:lvl>
    <w:lvl w:ilvl="6" w:tplc="7F30D7AC">
      <w:numFmt w:val="bullet"/>
      <w:lvlText w:val="•"/>
      <w:lvlJc w:val="left"/>
      <w:pPr>
        <w:ind w:left="980" w:hanging="286"/>
      </w:pPr>
      <w:rPr>
        <w:rFonts w:hint="default"/>
        <w:lang w:val="pl-PL" w:eastAsia="en-US" w:bidi="ar-SA"/>
      </w:rPr>
    </w:lvl>
    <w:lvl w:ilvl="7" w:tplc="9D9CFD72">
      <w:numFmt w:val="bullet"/>
      <w:lvlText w:val="•"/>
      <w:lvlJc w:val="left"/>
      <w:pPr>
        <w:ind w:left="1240" w:hanging="286"/>
      </w:pPr>
      <w:rPr>
        <w:rFonts w:hint="default"/>
        <w:lang w:val="pl-PL" w:eastAsia="en-US" w:bidi="ar-SA"/>
      </w:rPr>
    </w:lvl>
    <w:lvl w:ilvl="8" w:tplc="ABE62C0A">
      <w:numFmt w:val="bullet"/>
      <w:lvlText w:val="•"/>
      <w:lvlJc w:val="left"/>
      <w:pPr>
        <w:ind w:left="416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D905461"/>
    <w:multiLevelType w:val="hybridMultilevel"/>
    <w:tmpl w:val="941429C6"/>
    <w:lvl w:ilvl="0" w:tplc="E794D43E">
      <w:start w:val="1"/>
      <w:numFmt w:val="decimal"/>
      <w:lvlText w:val="%1)"/>
      <w:lvlJc w:val="left"/>
      <w:pPr>
        <w:ind w:left="68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1" w:tplc="ED6A799A">
      <w:numFmt w:val="bullet"/>
      <w:lvlText w:val="•"/>
      <w:lvlJc w:val="left"/>
      <w:pPr>
        <w:ind w:left="1614" w:hanging="219"/>
      </w:pPr>
      <w:rPr>
        <w:rFonts w:hint="default"/>
        <w:lang w:val="pl-PL" w:eastAsia="en-US" w:bidi="ar-SA"/>
      </w:rPr>
    </w:lvl>
    <w:lvl w:ilvl="2" w:tplc="9C7E1774">
      <w:numFmt w:val="bullet"/>
      <w:lvlText w:val="•"/>
      <w:lvlJc w:val="left"/>
      <w:pPr>
        <w:ind w:left="2549" w:hanging="219"/>
      </w:pPr>
      <w:rPr>
        <w:rFonts w:hint="default"/>
        <w:lang w:val="pl-PL" w:eastAsia="en-US" w:bidi="ar-SA"/>
      </w:rPr>
    </w:lvl>
    <w:lvl w:ilvl="3" w:tplc="217AC81E">
      <w:numFmt w:val="bullet"/>
      <w:lvlText w:val="•"/>
      <w:lvlJc w:val="left"/>
      <w:pPr>
        <w:ind w:left="3484" w:hanging="219"/>
      </w:pPr>
      <w:rPr>
        <w:rFonts w:hint="default"/>
        <w:lang w:val="pl-PL" w:eastAsia="en-US" w:bidi="ar-SA"/>
      </w:rPr>
    </w:lvl>
    <w:lvl w:ilvl="4" w:tplc="DF322780">
      <w:numFmt w:val="bullet"/>
      <w:lvlText w:val="•"/>
      <w:lvlJc w:val="left"/>
      <w:pPr>
        <w:ind w:left="4419" w:hanging="219"/>
      </w:pPr>
      <w:rPr>
        <w:rFonts w:hint="default"/>
        <w:lang w:val="pl-PL" w:eastAsia="en-US" w:bidi="ar-SA"/>
      </w:rPr>
    </w:lvl>
    <w:lvl w:ilvl="5" w:tplc="AC745C68">
      <w:numFmt w:val="bullet"/>
      <w:lvlText w:val="•"/>
      <w:lvlJc w:val="left"/>
      <w:pPr>
        <w:ind w:left="5354" w:hanging="219"/>
      </w:pPr>
      <w:rPr>
        <w:rFonts w:hint="default"/>
        <w:lang w:val="pl-PL" w:eastAsia="en-US" w:bidi="ar-SA"/>
      </w:rPr>
    </w:lvl>
    <w:lvl w:ilvl="6" w:tplc="55B460E8">
      <w:numFmt w:val="bullet"/>
      <w:lvlText w:val="•"/>
      <w:lvlJc w:val="left"/>
      <w:pPr>
        <w:ind w:left="6289" w:hanging="219"/>
      </w:pPr>
      <w:rPr>
        <w:rFonts w:hint="default"/>
        <w:lang w:val="pl-PL" w:eastAsia="en-US" w:bidi="ar-SA"/>
      </w:rPr>
    </w:lvl>
    <w:lvl w:ilvl="7" w:tplc="21B68998">
      <w:numFmt w:val="bullet"/>
      <w:lvlText w:val="•"/>
      <w:lvlJc w:val="left"/>
      <w:pPr>
        <w:ind w:left="7224" w:hanging="219"/>
      </w:pPr>
      <w:rPr>
        <w:rFonts w:hint="default"/>
        <w:lang w:val="pl-PL" w:eastAsia="en-US" w:bidi="ar-SA"/>
      </w:rPr>
    </w:lvl>
    <w:lvl w:ilvl="8" w:tplc="07EA1DC2">
      <w:numFmt w:val="bullet"/>
      <w:lvlText w:val="•"/>
      <w:lvlJc w:val="left"/>
      <w:pPr>
        <w:ind w:left="8159" w:hanging="219"/>
      </w:pPr>
      <w:rPr>
        <w:rFonts w:hint="default"/>
        <w:lang w:val="pl-PL" w:eastAsia="en-US" w:bidi="ar-SA"/>
      </w:rPr>
    </w:lvl>
  </w:abstractNum>
  <w:abstractNum w:abstractNumId="6" w15:restartNumberingAfterBreak="0">
    <w:nsid w:val="26291BE9"/>
    <w:multiLevelType w:val="hybridMultilevel"/>
    <w:tmpl w:val="E00CE4E0"/>
    <w:lvl w:ilvl="0" w:tplc="E77C1EBE">
      <w:start w:val="1"/>
      <w:numFmt w:val="lowerLetter"/>
      <w:lvlText w:val="%1)"/>
      <w:lvlJc w:val="left"/>
      <w:pPr>
        <w:ind w:left="88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5CEC644">
      <w:numFmt w:val="bullet"/>
      <w:lvlText w:val="•"/>
      <w:lvlJc w:val="left"/>
      <w:pPr>
        <w:ind w:left="1794" w:hanging="206"/>
      </w:pPr>
      <w:rPr>
        <w:rFonts w:hint="default"/>
        <w:lang w:val="pl-PL" w:eastAsia="en-US" w:bidi="ar-SA"/>
      </w:rPr>
    </w:lvl>
    <w:lvl w:ilvl="2" w:tplc="BE14BB90">
      <w:numFmt w:val="bullet"/>
      <w:lvlText w:val="•"/>
      <w:lvlJc w:val="left"/>
      <w:pPr>
        <w:ind w:left="2709" w:hanging="206"/>
      </w:pPr>
      <w:rPr>
        <w:rFonts w:hint="default"/>
        <w:lang w:val="pl-PL" w:eastAsia="en-US" w:bidi="ar-SA"/>
      </w:rPr>
    </w:lvl>
    <w:lvl w:ilvl="3" w:tplc="280CA886">
      <w:numFmt w:val="bullet"/>
      <w:lvlText w:val="•"/>
      <w:lvlJc w:val="left"/>
      <w:pPr>
        <w:ind w:left="3624" w:hanging="206"/>
      </w:pPr>
      <w:rPr>
        <w:rFonts w:hint="default"/>
        <w:lang w:val="pl-PL" w:eastAsia="en-US" w:bidi="ar-SA"/>
      </w:rPr>
    </w:lvl>
    <w:lvl w:ilvl="4" w:tplc="BBA2DEF4">
      <w:numFmt w:val="bullet"/>
      <w:lvlText w:val="•"/>
      <w:lvlJc w:val="left"/>
      <w:pPr>
        <w:ind w:left="4539" w:hanging="206"/>
      </w:pPr>
      <w:rPr>
        <w:rFonts w:hint="default"/>
        <w:lang w:val="pl-PL" w:eastAsia="en-US" w:bidi="ar-SA"/>
      </w:rPr>
    </w:lvl>
    <w:lvl w:ilvl="5" w:tplc="DB6AFBC6">
      <w:numFmt w:val="bullet"/>
      <w:lvlText w:val="•"/>
      <w:lvlJc w:val="left"/>
      <w:pPr>
        <w:ind w:left="5454" w:hanging="206"/>
      </w:pPr>
      <w:rPr>
        <w:rFonts w:hint="default"/>
        <w:lang w:val="pl-PL" w:eastAsia="en-US" w:bidi="ar-SA"/>
      </w:rPr>
    </w:lvl>
    <w:lvl w:ilvl="6" w:tplc="5F4A1942">
      <w:numFmt w:val="bullet"/>
      <w:lvlText w:val="•"/>
      <w:lvlJc w:val="left"/>
      <w:pPr>
        <w:ind w:left="6369" w:hanging="206"/>
      </w:pPr>
      <w:rPr>
        <w:rFonts w:hint="default"/>
        <w:lang w:val="pl-PL" w:eastAsia="en-US" w:bidi="ar-SA"/>
      </w:rPr>
    </w:lvl>
    <w:lvl w:ilvl="7" w:tplc="4F46B56E">
      <w:numFmt w:val="bullet"/>
      <w:lvlText w:val="•"/>
      <w:lvlJc w:val="left"/>
      <w:pPr>
        <w:ind w:left="7284" w:hanging="206"/>
      </w:pPr>
      <w:rPr>
        <w:rFonts w:hint="default"/>
        <w:lang w:val="pl-PL" w:eastAsia="en-US" w:bidi="ar-SA"/>
      </w:rPr>
    </w:lvl>
    <w:lvl w:ilvl="8" w:tplc="B70CDDDE">
      <w:numFmt w:val="bullet"/>
      <w:lvlText w:val="•"/>
      <w:lvlJc w:val="left"/>
      <w:pPr>
        <w:ind w:left="8199" w:hanging="206"/>
      </w:pPr>
      <w:rPr>
        <w:rFonts w:hint="default"/>
        <w:lang w:val="pl-PL" w:eastAsia="en-US" w:bidi="ar-SA"/>
      </w:rPr>
    </w:lvl>
  </w:abstractNum>
  <w:abstractNum w:abstractNumId="7" w15:restartNumberingAfterBreak="0">
    <w:nsid w:val="29346D95"/>
    <w:multiLevelType w:val="hybridMultilevel"/>
    <w:tmpl w:val="8F80913C"/>
    <w:lvl w:ilvl="0" w:tplc="180CDD58">
      <w:start w:val="1"/>
      <w:numFmt w:val="decimal"/>
      <w:lvlText w:val="%1)"/>
      <w:lvlJc w:val="left"/>
      <w:pPr>
        <w:ind w:left="10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A44530">
      <w:numFmt w:val="bullet"/>
      <w:lvlText w:val="•"/>
      <w:lvlJc w:val="left"/>
      <w:pPr>
        <w:ind w:left="1956" w:hanging="315"/>
      </w:pPr>
      <w:rPr>
        <w:rFonts w:hint="default"/>
        <w:lang w:val="pl-PL" w:eastAsia="en-US" w:bidi="ar-SA"/>
      </w:rPr>
    </w:lvl>
    <w:lvl w:ilvl="2" w:tplc="8F2CEC9C">
      <w:numFmt w:val="bullet"/>
      <w:lvlText w:val="•"/>
      <w:lvlJc w:val="left"/>
      <w:pPr>
        <w:ind w:left="2853" w:hanging="315"/>
      </w:pPr>
      <w:rPr>
        <w:rFonts w:hint="default"/>
        <w:lang w:val="pl-PL" w:eastAsia="en-US" w:bidi="ar-SA"/>
      </w:rPr>
    </w:lvl>
    <w:lvl w:ilvl="3" w:tplc="A358EC1E">
      <w:numFmt w:val="bullet"/>
      <w:lvlText w:val="•"/>
      <w:lvlJc w:val="left"/>
      <w:pPr>
        <w:ind w:left="3750" w:hanging="315"/>
      </w:pPr>
      <w:rPr>
        <w:rFonts w:hint="default"/>
        <w:lang w:val="pl-PL" w:eastAsia="en-US" w:bidi="ar-SA"/>
      </w:rPr>
    </w:lvl>
    <w:lvl w:ilvl="4" w:tplc="BF3C1BCA">
      <w:numFmt w:val="bullet"/>
      <w:lvlText w:val="•"/>
      <w:lvlJc w:val="left"/>
      <w:pPr>
        <w:ind w:left="4647" w:hanging="315"/>
      </w:pPr>
      <w:rPr>
        <w:rFonts w:hint="default"/>
        <w:lang w:val="pl-PL" w:eastAsia="en-US" w:bidi="ar-SA"/>
      </w:rPr>
    </w:lvl>
    <w:lvl w:ilvl="5" w:tplc="7AF47FB4">
      <w:numFmt w:val="bullet"/>
      <w:lvlText w:val="•"/>
      <w:lvlJc w:val="left"/>
      <w:pPr>
        <w:ind w:left="5544" w:hanging="315"/>
      </w:pPr>
      <w:rPr>
        <w:rFonts w:hint="default"/>
        <w:lang w:val="pl-PL" w:eastAsia="en-US" w:bidi="ar-SA"/>
      </w:rPr>
    </w:lvl>
    <w:lvl w:ilvl="6" w:tplc="9372FFF2">
      <w:numFmt w:val="bullet"/>
      <w:lvlText w:val="•"/>
      <w:lvlJc w:val="left"/>
      <w:pPr>
        <w:ind w:left="6441" w:hanging="315"/>
      </w:pPr>
      <w:rPr>
        <w:rFonts w:hint="default"/>
        <w:lang w:val="pl-PL" w:eastAsia="en-US" w:bidi="ar-SA"/>
      </w:rPr>
    </w:lvl>
    <w:lvl w:ilvl="7" w:tplc="825812AA">
      <w:numFmt w:val="bullet"/>
      <w:lvlText w:val="•"/>
      <w:lvlJc w:val="left"/>
      <w:pPr>
        <w:ind w:left="7338" w:hanging="315"/>
      </w:pPr>
      <w:rPr>
        <w:rFonts w:hint="default"/>
        <w:lang w:val="pl-PL" w:eastAsia="en-US" w:bidi="ar-SA"/>
      </w:rPr>
    </w:lvl>
    <w:lvl w:ilvl="8" w:tplc="86ACF630">
      <w:numFmt w:val="bullet"/>
      <w:lvlText w:val="•"/>
      <w:lvlJc w:val="left"/>
      <w:pPr>
        <w:ind w:left="8235" w:hanging="315"/>
      </w:pPr>
      <w:rPr>
        <w:rFonts w:hint="default"/>
        <w:lang w:val="pl-PL" w:eastAsia="en-US" w:bidi="ar-SA"/>
      </w:rPr>
    </w:lvl>
  </w:abstractNum>
  <w:abstractNum w:abstractNumId="8" w15:restartNumberingAfterBreak="0">
    <w:nsid w:val="3D440D70"/>
    <w:multiLevelType w:val="hybridMultilevel"/>
    <w:tmpl w:val="49E406DA"/>
    <w:lvl w:ilvl="0" w:tplc="56B86014">
      <w:start w:val="1"/>
      <w:numFmt w:val="decimal"/>
      <w:lvlText w:val="%1)"/>
      <w:lvlJc w:val="left"/>
      <w:pPr>
        <w:ind w:left="961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CED782">
      <w:start w:val="1"/>
      <w:numFmt w:val="lowerLetter"/>
      <w:lvlText w:val="%2)"/>
      <w:lvlJc w:val="left"/>
      <w:pPr>
        <w:ind w:left="1261" w:hanging="300"/>
      </w:pPr>
      <w:rPr>
        <w:rFonts w:hint="default"/>
        <w:spacing w:val="0"/>
        <w:w w:val="99"/>
        <w:lang w:val="pl-PL" w:eastAsia="en-US" w:bidi="ar-SA"/>
      </w:rPr>
    </w:lvl>
    <w:lvl w:ilvl="2" w:tplc="2A160BCA">
      <w:numFmt w:val="bullet"/>
      <w:lvlText w:val="•"/>
      <w:lvlJc w:val="left"/>
      <w:pPr>
        <w:ind w:left="1260" w:hanging="300"/>
      </w:pPr>
      <w:rPr>
        <w:rFonts w:hint="default"/>
        <w:lang w:val="pl-PL" w:eastAsia="en-US" w:bidi="ar-SA"/>
      </w:rPr>
    </w:lvl>
    <w:lvl w:ilvl="3" w:tplc="C3CE38FE">
      <w:numFmt w:val="bullet"/>
      <w:lvlText w:val="•"/>
      <w:lvlJc w:val="left"/>
      <w:pPr>
        <w:ind w:left="2356" w:hanging="300"/>
      </w:pPr>
      <w:rPr>
        <w:rFonts w:hint="default"/>
        <w:lang w:val="pl-PL" w:eastAsia="en-US" w:bidi="ar-SA"/>
      </w:rPr>
    </w:lvl>
    <w:lvl w:ilvl="4" w:tplc="C7ACB634">
      <w:numFmt w:val="bullet"/>
      <w:lvlText w:val="•"/>
      <w:lvlJc w:val="left"/>
      <w:pPr>
        <w:ind w:left="3452" w:hanging="300"/>
      </w:pPr>
      <w:rPr>
        <w:rFonts w:hint="default"/>
        <w:lang w:val="pl-PL" w:eastAsia="en-US" w:bidi="ar-SA"/>
      </w:rPr>
    </w:lvl>
    <w:lvl w:ilvl="5" w:tplc="897CD150">
      <w:numFmt w:val="bullet"/>
      <w:lvlText w:val="•"/>
      <w:lvlJc w:val="left"/>
      <w:pPr>
        <w:ind w:left="4548" w:hanging="300"/>
      </w:pPr>
      <w:rPr>
        <w:rFonts w:hint="default"/>
        <w:lang w:val="pl-PL" w:eastAsia="en-US" w:bidi="ar-SA"/>
      </w:rPr>
    </w:lvl>
    <w:lvl w:ilvl="6" w:tplc="A4DC034C">
      <w:numFmt w:val="bullet"/>
      <w:lvlText w:val="•"/>
      <w:lvlJc w:val="left"/>
      <w:pPr>
        <w:ind w:left="5644" w:hanging="300"/>
      </w:pPr>
      <w:rPr>
        <w:rFonts w:hint="default"/>
        <w:lang w:val="pl-PL" w:eastAsia="en-US" w:bidi="ar-SA"/>
      </w:rPr>
    </w:lvl>
    <w:lvl w:ilvl="7" w:tplc="D638D182">
      <w:numFmt w:val="bullet"/>
      <w:lvlText w:val="•"/>
      <w:lvlJc w:val="left"/>
      <w:pPr>
        <w:ind w:left="6740" w:hanging="300"/>
      </w:pPr>
      <w:rPr>
        <w:rFonts w:hint="default"/>
        <w:lang w:val="pl-PL" w:eastAsia="en-US" w:bidi="ar-SA"/>
      </w:rPr>
    </w:lvl>
    <w:lvl w:ilvl="8" w:tplc="123E1FE4">
      <w:numFmt w:val="bullet"/>
      <w:lvlText w:val="•"/>
      <w:lvlJc w:val="left"/>
      <w:pPr>
        <w:ind w:left="7836" w:hanging="300"/>
      </w:pPr>
      <w:rPr>
        <w:rFonts w:hint="default"/>
        <w:lang w:val="pl-PL" w:eastAsia="en-US" w:bidi="ar-SA"/>
      </w:rPr>
    </w:lvl>
  </w:abstractNum>
  <w:abstractNum w:abstractNumId="9" w15:restartNumberingAfterBreak="0">
    <w:nsid w:val="45923F83"/>
    <w:multiLevelType w:val="hybridMultilevel"/>
    <w:tmpl w:val="81668A68"/>
    <w:lvl w:ilvl="0" w:tplc="4BC8B92E">
      <w:start w:val="19"/>
      <w:numFmt w:val="upperRoman"/>
      <w:lvlText w:val="%1."/>
      <w:lvlJc w:val="left"/>
      <w:pPr>
        <w:ind w:left="812" w:hanging="5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shd w:val="clear" w:color="auto" w:fill="EDEBE0"/>
        <w:lang w:val="pl-PL" w:eastAsia="en-US" w:bidi="ar-SA"/>
      </w:rPr>
    </w:lvl>
    <w:lvl w:ilvl="1" w:tplc="D092FA2E">
      <w:start w:val="1"/>
      <w:numFmt w:val="decimal"/>
      <w:lvlText w:val="%2."/>
      <w:lvlJc w:val="left"/>
      <w:pPr>
        <w:ind w:left="6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BF6F55C">
      <w:start w:val="1"/>
      <w:numFmt w:val="decimal"/>
      <w:lvlText w:val="%3)"/>
      <w:lvlJc w:val="left"/>
      <w:pPr>
        <w:ind w:left="9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518AA9FA">
      <w:numFmt w:val="bullet"/>
      <w:lvlText w:val="•"/>
      <w:lvlJc w:val="left"/>
      <w:pPr>
        <w:ind w:left="2093" w:hanging="281"/>
      </w:pPr>
      <w:rPr>
        <w:rFonts w:hint="default"/>
        <w:lang w:val="pl-PL" w:eastAsia="en-US" w:bidi="ar-SA"/>
      </w:rPr>
    </w:lvl>
    <w:lvl w:ilvl="4" w:tplc="6BBA424A">
      <w:numFmt w:val="bullet"/>
      <w:lvlText w:val="•"/>
      <w:lvlJc w:val="left"/>
      <w:pPr>
        <w:ind w:left="3227" w:hanging="281"/>
      </w:pPr>
      <w:rPr>
        <w:rFonts w:hint="default"/>
        <w:lang w:val="pl-PL" w:eastAsia="en-US" w:bidi="ar-SA"/>
      </w:rPr>
    </w:lvl>
    <w:lvl w:ilvl="5" w:tplc="A12A76DA">
      <w:numFmt w:val="bullet"/>
      <w:lvlText w:val="•"/>
      <w:lvlJc w:val="left"/>
      <w:pPr>
        <w:ind w:left="4360" w:hanging="281"/>
      </w:pPr>
      <w:rPr>
        <w:rFonts w:hint="default"/>
        <w:lang w:val="pl-PL" w:eastAsia="en-US" w:bidi="ar-SA"/>
      </w:rPr>
    </w:lvl>
    <w:lvl w:ilvl="6" w:tplc="14B6CCEC">
      <w:numFmt w:val="bullet"/>
      <w:lvlText w:val="•"/>
      <w:lvlJc w:val="left"/>
      <w:pPr>
        <w:ind w:left="5494" w:hanging="281"/>
      </w:pPr>
      <w:rPr>
        <w:rFonts w:hint="default"/>
        <w:lang w:val="pl-PL" w:eastAsia="en-US" w:bidi="ar-SA"/>
      </w:rPr>
    </w:lvl>
    <w:lvl w:ilvl="7" w:tplc="07B28DD4">
      <w:numFmt w:val="bullet"/>
      <w:lvlText w:val="•"/>
      <w:lvlJc w:val="left"/>
      <w:pPr>
        <w:ind w:left="6628" w:hanging="281"/>
      </w:pPr>
      <w:rPr>
        <w:rFonts w:hint="default"/>
        <w:lang w:val="pl-PL" w:eastAsia="en-US" w:bidi="ar-SA"/>
      </w:rPr>
    </w:lvl>
    <w:lvl w:ilvl="8" w:tplc="91F4C1C4">
      <w:numFmt w:val="bullet"/>
      <w:lvlText w:val="•"/>
      <w:lvlJc w:val="left"/>
      <w:pPr>
        <w:ind w:left="7761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49674565"/>
    <w:multiLevelType w:val="hybridMultilevel"/>
    <w:tmpl w:val="DB2A5254"/>
    <w:lvl w:ilvl="0" w:tplc="E4ECCB58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BCF336">
      <w:numFmt w:val="bullet"/>
      <w:lvlText w:val="•"/>
      <w:lvlJc w:val="left"/>
      <w:pPr>
        <w:ind w:left="1650" w:hanging="425"/>
      </w:pPr>
      <w:rPr>
        <w:rFonts w:hint="default"/>
        <w:lang w:val="pl-PL" w:eastAsia="en-US" w:bidi="ar-SA"/>
      </w:rPr>
    </w:lvl>
    <w:lvl w:ilvl="2" w:tplc="2554836A">
      <w:numFmt w:val="bullet"/>
      <w:lvlText w:val="•"/>
      <w:lvlJc w:val="left"/>
      <w:pPr>
        <w:ind w:left="2581" w:hanging="425"/>
      </w:pPr>
      <w:rPr>
        <w:rFonts w:hint="default"/>
        <w:lang w:val="pl-PL" w:eastAsia="en-US" w:bidi="ar-SA"/>
      </w:rPr>
    </w:lvl>
    <w:lvl w:ilvl="3" w:tplc="DF24248A">
      <w:numFmt w:val="bullet"/>
      <w:lvlText w:val="•"/>
      <w:lvlJc w:val="left"/>
      <w:pPr>
        <w:ind w:left="3512" w:hanging="425"/>
      </w:pPr>
      <w:rPr>
        <w:rFonts w:hint="default"/>
        <w:lang w:val="pl-PL" w:eastAsia="en-US" w:bidi="ar-SA"/>
      </w:rPr>
    </w:lvl>
    <w:lvl w:ilvl="4" w:tplc="1F58FAD4">
      <w:numFmt w:val="bullet"/>
      <w:lvlText w:val="•"/>
      <w:lvlJc w:val="left"/>
      <w:pPr>
        <w:ind w:left="4443" w:hanging="425"/>
      </w:pPr>
      <w:rPr>
        <w:rFonts w:hint="default"/>
        <w:lang w:val="pl-PL" w:eastAsia="en-US" w:bidi="ar-SA"/>
      </w:rPr>
    </w:lvl>
    <w:lvl w:ilvl="5" w:tplc="6206F742">
      <w:numFmt w:val="bullet"/>
      <w:lvlText w:val="•"/>
      <w:lvlJc w:val="left"/>
      <w:pPr>
        <w:ind w:left="5374" w:hanging="425"/>
      </w:pPr>
      <w:rPr>
        <w:rFonts w:hint="default"/>
        <w:lang w:val="pl-PL" w:eastAsia="en-US" w:bidi="ar-SA"/>
      </w:rPr>
    </w:lvl>
    <w:lvl w:ilvl="6" w:tplc="6930D3BA">
      <w:numFmt w:val="bullet"/>
      <w:lvlText w:val="•"/>
      <w:lvlJc w:val="left"/>
      <w:pPr>
        <w:ind w:left="6305" w:hanging="425"/>
      </w:pPr>
      <w:rPr>
        <w:rFonts w:hint="default"/>
        <w:lang w:val="pl-PL" w:eastAsia="en-US" w:bidi="ar-SA"/>
      </w:rPr>
    </w:lvl>
    <w:lvl w:ilvl="7" w:tplc="06E002D8">
      <w:numFmt w:val="bullet"/>
      <w:lvlText w:val="•"/>
      <w:lvlJc w:val="left"/>
      <w:pPr>
        <w:ind w:left="7236" w:hanging="425"/>
      </w:pPr>
      <w:rPr>
        <w:rFonts w:hint="default"/>
        <w:lang w:val="pl-PL" w:eastAsia="en-US" w:bidi="ar-SA"/>
      </w:rPr>
    </w:lvl>
    <w:lvl w:ilvl="8" w:tplc="963037EA">
      <w:numFmt w:val="bullet"/>
      <w:lvlText w:val="•"/>
      <w:lvlJc w:val="left"/>
      <w:pPr>
        <w:ind w:left="8167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4F5A009B"/>
    <w:multiLevelType w:val="hybridMultilevel"/>
    <w:tmpl w:val="EFF2AF5E"/>
    <w:lvl w:ilvl="0" w:tplc="3DAC70B2">
      <w:start w:val="1"/>
      <w:numFmt w:val="decimal"/>
      <w:lvlText w:val="%1."/>
      <w:lvlJc w:val="left"/>
      <w:pPr>
        <w:ind w:left="67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A80176">
      <w:start w:val="1"/>
      <w:numFmt w:val="decimal"/>
      <w:lvlText w:val="%2."/>
      <w:lvlJc w:val="left"/>
      <w:pPr>
        <w:ind w:left="96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EA4E7D8">
      <w:numFmt w:val="bullet"/>
      <w:lvlText w:val="•"/>
      <w:lvlJc w:val="left"/>
      <w:pPr>
        <w:ind w:left="1967" w:hanging="332"/>
      </w:pPr>
      <w:rPr>
        <w:rFonts w:hint="default"/>
        <w:lang w:val="pl-PL" w:eastAsia="en-US" w:bidi="ar-SA"/>
      </w:rPr>
    </w:lvl>
    <w:lvl w:ilvl="3" w:tplc="E34A0B80">
      <w:numFmt w:val="bullet"/>
      <w:lvlText w:val="•"/>
      <w:lvlJc w:val="left"/>
      <w:pPr>
        <w:ind w:left="2975" w:hanging="332"/>
      </w:pPr>
      <w:rPr>
        <w:rFonts w:hint="default"/>
        <w:lang w:val="pl-PL" w:eastAsia="en-US" w:bidi="ar-SA"/>
      </w:rPr>
    </w:lvl>
    <w:lvl w:ilvl="4" w:tplc="9F0AC696">
      <w:numFmt w:val="bullet"/>
      <w:lvlText w:val="•"/>
      <w:lvlJc w:val="left"/>
      <w:pPr>
        <w:ind w:left="3982" w:hanging="332"/>
      </w:pPr>
      <w:rPr>
        <w:rFonts w:hint="default"/>
        <w:lang w:val="pl-PL" w:eastAsia="en-US" w:bidi="ar-SA"/>
      </w:rPr>
    </w:lvl>
    <w:lvl w:ilvl="5" w:tplc="10D62166">
      <w:numFmt w:val="bullet"/>
      <w:lvlText w:val="•"/>
      <w:lvlJc w:val="left"/>
      <w:pPr>
        <w:ind w:left="4990" w:hanging="332"/>
      </w:pPr>
      <w:rPr>
        <w:rFonts w:hint="default"/>
        <w:lang w:val="pl-PL" w:eastAsia="en-US" w:bidi="ar-SA"/>
      </w:rPr>
    </w:lvl>
    <w:lvl w:ilvl="6" w:tplc="C29A37F2">
      <w:numFmt w:val="bullet"/>
      <w:lvlText w:val="•"/>
      <w:lvlJc w:val="left"/>
      <w:pPr>
        <w:ind w:left="5998" w:hanging="332"/>
      </w:pPr>
      <w:rPr>
        <w:rFonts w:hint="default"/>
        <w:lang w:val="pl-PL" w:eastAsia="en-US" w:bidi="ar-SA"/>
      </w:rPr>
    </w:lvl>
    <w:lvl w:ilvl="7" w:tplc="D1845F64">
      <w:numFmt w:val="bullet"/>
      <w:lvlText w:val="•"/>
      <w:lvlJc w:val="left"/>
      <w:pPr>
        <w:ind w:left="7005" w:hanging="332"/>
      </w:pPr>
      <w:rPr>
        <w:rFonts w:hint="default"/>
        <w:lang w:val="pl-PL" w:eastAsia="en-US" w:bidi="ar-SA"/>
      </w:rPr>
    </w:lvl>
    <w:lvl w:ilvl="8" w:tplc="D8D01E5E">
      <w:numFmt w:val="bullet"/>
      <w:lvlText w:val="•"/>
      <w:lvlJc w:val="left"/>
      <w:pPr>
        <w:ind w:left="8013" w:hanging="332"/>
      </w:pPr>
      <w:rPr>
        <w:rFonts w:hint="default"/>
        <w:lang w:val="pl-PL" w:eastAsia="en-US" w:bidi="ar-SA"/>
      </w:rPr>
    </w:lvl>
  </w:abstractNum>
  <w:abstractNum w:abstractNumId="12" w15:restartNumberingAfterBreak="0">
    <w:nsid w:val="559443A2"/>
    <w:multiLevelType w:val="hybridMultilevel"/>
    <w:tmpl w:val="DE9451D0"/>
    <w:lvl w:ilvl="0" w:tplc="186EAE32">
      <w:start w:val="1"/>
      <w:numFmt w:val="decimal"/>
      <w:lvlText w:val="%1."/>
      <w:lvlJc w:val="left"/>
      <w:pPr>
        <w:ind w:left="53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272F782">
      <w:start w:val="1"/>
      <w:numFmt w:val="decimal"/>
      <w:lvlText w:val="%2)"/>
      <w:lvlJc w:val="left"/>
      <w:pPr>
        <w:ind w:left="80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6A65C98">
      <w:numFmt w:val="bullet"/>
      <w:lvlText w:val="•"/>
      <w:lvlJc w:val="left"/>
      <w:pPr>
        <w:ind w:left="1825" w:hanging="269"/>
      </w:pPr>
      <w:rPr>
        <w:rFonts w:hint="default"/>
        <w:lang w:val="pl-PL" w:eastAsia="en-US" w:bidi="ar-SA"/>
      </w:rPr>
    </w:lvl>
    <w:lvl w:ilvl="3" w:tplc="8E165088">
      <w:numFmt w:val="bullet"/>
      <w:lvlText w:val="•"/>
      <w:lvlJc w:val="left"/>
      <w:pPr>
        <w:ind w:left="2850" w:hanging="269"/>
      </w:pPr>
      <w:rPr>
        <w:rFonts w:hint="default"/>
        <w:lang w:val="pl-PL" w:eastAsia="en-US" w:bidi="ar-SA"/>
      </w:rPr>
    </w:lvl>
    <w:lvl w:ilvl="4" w:tplc="E5964194">
      <w:numFmt w:val="bullet"/>
      <w:lvlText w:val="•"/>
      <w:lvlJc w:val="left"/>
      <w:pPr>
        <w:ind w:left="3876" w:hanging="269"/>
      </w:pPr>
      <w:rPr>
        <w:rFonts w:hint="default"/>
        <w:lang w:val="pl-PL" w:eastAsia="en-US" w:bidi="ar-SA"/>
      </w:rPr>
    </w:lvl>
    <w:lvl w:ilvl="5" w:tplc="22FED19A">
      <w:numFmt w:val="bullet"/>
      <w:lvlText w:val="•"/>
      <w:lvlJc w:val="left"/>
      <w:pPr>
        <w:ind w:left="4901" w:hanging="269"/>
      </w:pPr>
      <w:rPr>
        <w:rFonts w:hint="default"/>
        <w:lang w:val="pl-PL" w:eastAsia="en-US" w:bidi="ar-SA"/>
      </w:rPr>
    </w:lvl>
    <w:lvl w:ilvl="6" w:tplc="78DC0064">
      <w:numFmt w:val="bullet"/>
      <w:lvlText w:val="•"/>
      <w:lvlJc w:val="left"/>
      <w:pPr>
        <w:ind w:left="5927" w:hanging="269"/>
      </w:pPr>
      <w:rPr>
        <w:rFonts w:hint="default"/>
        <w:lang w:val="pl-PL" w:eastAsia="en-US" w:bidi="ar-SA"/>
      </w:rPr>
    </w:lvl>
    <w:lvl w:ilvl="7" w:tplc="6D2247D4">
      <w:numFmt w:val="bullet"/>
      <w:lvlText w:val="•"/>
      <w:lvlJc w:val="left"/>
      <w:pPr>
        <w:ind w:left="6952" w:hanging="269"/>
      </w:pPr>
      <w:rPr>
        <w:rFonts w:hint="default"/>
        <w:lang w:val="pl-PL" w:eastAsia="en-US" w:bidi="ar-SA"/>
      </w:rPr>
    </w:lvl>
    <w:lvl w:ilvl="8" w:tplc="DE5CE84C">
      <w:numFmt w:val="bullet"/>
      <w:lvlText w:val="•"/>
      <w:lvlJc w:val="left"/>
      <w:pPr>
        <w:ind w:left="7977" w:hanging="269"/>
      </w:pPr>
      <w:rPr>
        <w:rFonts w:hint="default"/>
        <w:lang w:val="pl-PL" w:eastAsia="en-US" w:bidi="ar-SA"/>
      </w:rPr>
    </w:lvl>
  </w:abstractNum>
  <w:abstractNum w:abstractNumId="13" w15:restartNumberingAfterBreak="0">
    <w:nsid w:val="5BC43F0A"/>
    <w:multiLevelType w:val="hybridMultilevel"/>
    <w:tmpl w:val="3FFAD9F0"/>
    <w:lvl w:ilvl="0" w:tplc="75E41FE4">
      <w:numFmt w:val="bullet"/>
      <w:lvlText w:val="-"/>
      <w:lvlJc w:val="left"/>
      <w:pPr>
        <w:ind w:left="68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7100AD2">
      <w:numFmt w:val="bullet"/>
      <w:lvlText w:val="•"/>
      <w:lvlJc w:val="left"/>
      <w:pPr>
        <w:ind w:left="1614" w:hanging="123"/>
      </w:pPr>
      <w:rPr>
        <w:rFonts w:hint="default"/>
        <w:lang w:val="pl-PL" w:eastAsia="en-US" w:bidi="ar-SA"/>
      </w:rPr>
    </w:lvl>
    <w:lvl w:ilvl="2" w:tplc="60925B98">
      <w:numFmt w:val="bullet"/>
      <w:lvlText w:val="•"/>
      <w:lvlJc w:val="left"/>
      <w:pPr>
        <w:ind w:left="2549" w:hanging="123"/>
      </w:pPr>
      <w:rPr>
        <w:rFonts w:hint="default"/>
        <w:lang w:val="pl-PL" w:eastAsia="en-US" w:bidi="ar-SA"/>
      </w:rPr>
    </w:lvl>
    <w:lvl w:ilvl="3" w:tplc="37CC1C5A">
      <w:numFmt w:val="bullet"/>
      <w:lvlText w:val="•"/>
      <w:lvlJc w:val="left"/>
      <w:pPr>
        <w:ind w:left="3484" w:hanging="123"/>
      </w:pPr>
      <w:rPr>
        <w:rFonts w:hint="default"/>
        <w:lang w:val="pl-PL" w:eastAsia="en-US" w:bidi="ar-SA"/>
      </w:rPr>
    </w:lvl>
    <w:lvl w:ilvl="4" w:tplc="2730B91C">
      <w:numFmt w:val="bullet"/>
      <w:lvlText w:val="•"/>
      <w:lvlJc w:val="left"/>
      <w:pPr>
        <w:ind w:left="4419" w:hanging="123"/>
      </w:pPr>
      <w:rPr>
        <w:rFonts w:hint="default"/>
        <w:lang w:val="pl-PL" w:eastAsia="en-US" w:bidi="ar-SA"/>
      </w:rPr>
    </w:lvl>
    <w:lvl w:ilvl="5" w:tplc="E40A08DA">
      <w:numFmt w:val="bullet"/>
      <w:lvlText w:val="•"/>
      <w:lvlJc w:val="left"/>
      <w:pPr>
        <w:ind w:left="5354" w:hanging="123"/>
      </w:pPr>
      <w:rPr>
        <w:rFonts w:hint="default"/>
        <w:lang w:val="pl-PL" w:eastAsia="en-US" w:bidi="ar-SA"/>
      </w:rPr>
    </w:lvl>
    <w:lvl w:ilvl="6" w:tplc="FE0CB27A">
      <w:numFmt w:val="bullet"/>
      <w:lvlText w:val="•"/>
      <w:lvlJc w:val="left"/>
      <w:pPr>
        <w:ind w:left="6289" w:hanging="123"/>
      </w:pPr>
      <w:rPr>
        <w:rFonts w:hint="default"/>
        <w:lang w:val="pl-PL" w:eastAsia="en-US" w:bidi="ar-SA"/>
      </w:rPr>
    </w:lvl>
    <w:lvl w:ilvl="7" w:tplc="6660D41A">
      <w:numFmt w:val="bullet"/>
      <w:lvlText w:val="•"/>
      <w:lvlJc w:val="left"/>
      <w:pPr>
        <w:ind w:left="7224" w:hanging="123"/>
      </w:pPr>
      <w:rPr>
        <w:rFonts w:hint="default"/>
        <w:lang w:val="pl-PL" w:eastAsia="en-US" w:bidi="ar-SA"/>
      </w:rPr>
    </w:lvl>
    <w:lvl w:ilvl="8" w:tplc="8F2644A4">
      <w:numFmt w:val="bullet"/>
      <w:lvlText w:val="•"/>
      <w:lvlJc w:val="left"/>
      <w:pPr>
        <w:ind w:left="8159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64513910"/>
    <w:multiLevelType w:val="hybridMultilevel"/>
    <w:tmpl w:val="D47878CE"/>
    <w:lvl w:ilvl="0" w:tplc="115A1D7E">
      <w:start w:val="1"/>
      <w:numFmt w:val="upperRoman"/>
      <w:lvlText w:val="%1."/>
      <w:lvlJc w:val="left"/>
      <w:pPr>
        <w:ind w:left="450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30CED6">
      <w:numFmt w:val="bullet"/>
      <w:lvlText w:val="•"/>
      <w:lvlJc w:val="left"/>
      <w:pPr>
        <w:ind w:left="1416" w:hanging="197"/>
      </w:pPr>
      <w:rPr>
        <w:rFonts w:hint="default"/>
        <w:lang w:val="pl-PL" w:eastAsia="en-US" w:bidi="ar-SA"/>
      </w:rPr>
    </w:lvl>
    <w:lvl w:ilvl="2" w:tplc="99B439EE">
      <w:numFmt w:val="bullet"/>
      <w:lvlText w:val="•"/>
      <w:lvlJc w:val="left"/>
      <w:pPr>
        <w:ind w:left="2373" w:hanging="197"/>
      </w:pPr>
      <w:rPr>
        <w:rFonts w:hint="default"/>
        <w:lang w:val="pl-PL" w:eastAsia="en-US" w:bidi="ar-SA"/>
      </w:rPr>
    </w:lvl>
    <w:lvl w:ilvl="3" w:tplc="DBDAB30A">
      <w:numFmt w:val="bullet"/>
      <w:lvlText w:val="•"/>
      <w:lvlJc w:val="left"/>
      <w:pPr>
        <w:ind w:left="3330" w:hanging="197"/>
      </w:pPr>
      <w:rPr>
        <w:rFonts w:hint="default"/>
        <w:lang w:val="pl-PL" w:eastAsia="en-US" w:bidi="ar-SA"/>
      </w:rPr>
    </w:lvl>
    <w:lvl w:ilvl="4" w:tplc="061E0BFE">
      <w:numFmt w:val="bullet"/>
      <w:lvlText w:val="•"/>
      <w:lvlJc w:val="left"/>
      <w:pPr>
        <w:ind w:left="4287" w:hanging="197"/>
      </w:pPr>
      <w:rPr>
        <w:rFonts w:hint="default"/>
        <w:lang w:val="pl-PL" w:eastAsia="en-US" w:bidi="ar-SA"/>
      </w:rPr>
    </w:lvl>
    <w:lvl w:ilvl="5" w:tplc="7884E5D4">
      <w:numFmt w:val="bullet"/>
      <w:lvlText w:val="•"/>
      <w:lvlJc w:val="left"/>
      <w:pPr>
        <w:ind w:left="5244" w:hanging="197"/>
      </w:pPr>
      <w:rPr>
        <w:rFonts w:hint="default"/>
        <w:lang w:val="pl-PL" w:eastAsia="en-US" w:bidi="ar-SA"/>
      </w:rPr>
    </w:lvl>
    <w:lvl w:ilvl="6" w:tplc="A278419C">
      <w:numFmt w:val="bullet"/>
      <w:lvlText w:val="•"/>
      <w:lvlJc w:val="left"/>
      <w:pPr>
        <w:ind w:left="6201" w:hanging="197"/>
      </w:pPr>
      <w:rPr>
        <w:rFonts w:hint="default"/>
        <w:lang w:val="pl-PL" w:eastAsia="en-US" w:bidi="ar-SA"/>
      </w:rPr>
    </w:lvl>
    <w:lvl w:ilvl="7" w:tplc="67522CD4">
      <w:numFmt w:val="bullet"/>
      <w:lvlText w:val="•"/>
      <w:lvlJc w:val="left"/>
      <w:pPr>
        <w:ind w:left="7158" w:hanging="197"/>
      </w:pPr>
      <w:rPr>
        <w:rFonts w:hint="default"/>
        <w:lang w:val="pl-PL" w:eastAsia="en-US" w:bidi="ar-SA"/>
      </w:rPr>
    </w:lvl>
    <w:lvl w:ilvl="8" w:tplc="4E60154A">
      <w:numFmt w:val="bullet"/>
      <w:lvlText w:val="•"/>
      <w:lvlJc w:val="left"/>
      <w:pPr>
        <w:ind w:left="8115" w:hanging="197"/>
      </w:pPr>
      <w:rPr>
        <w:rFonts w:hint="default"/>
        <w:lang w:val="pl-PL" w:eastAsia="en-US" w:bidi="ar-SA"/>
      </w:rPr>
    </w:lvl>
  </w:abstractNum>
  <w:abstractNum w:abstractNumId="15" w15:restartNumberingAfterBreak="0">
    <w:nsid w:val="6E9351E8"/>
    <w:multiLevelType w:val="hybridMultilevel"/>
    <w:tmpl w:val="E2BCDCE2"/>
    <w:lvl w:ilvl="0" w:tplc="4F46C00C">
      <w:start w:val="2"/>
      <w:numFmt w:val="decimal"/>
      <w:lvlText w:val="%1)"/>
      <w:lvlJc w:val="left"/>
      <w:pPr>
        <w:ind w:left="100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40E170">
      <w:numFmt w:val="bullet"/>
      <w:lvlText w:val="•"/>
      <w:lvlJc w:val="left"/>
      <w:pPr>
        <w:ind w:left="1902" w:hanging="269"/>
      </w:pPr>
      <w:rPr>
        <w:rFonts w:hint="default"/>
        <w:lang w:val="pl-PL" w:eastAsia="en-US" w:bidi="ar-SA"/>
      </w:rPr>
    </w:lvl>
    <w:lvl w:ilvl="2" w:tplc="30A0DFF0">
      <w:numFmt w:val="bullet"/>
      <w:lvlText w:val="•"/>
      <w:lvlJc w:val="left"/>
      <w:pPr>
        <w:ind w:left="2805" w:hanging="269"/>
      </w:pPr>
      <w:rPr>
        <w:rFonts w:hint="default"/>
        <w:lang w:val="pl-PL" w:eastAsia="en-US" w:bidi="ar-SA"/>
      </w:rPr>
    </w:lvl>
    <w:lvl w:ilvl="3" w:tplc="939A1B72">
      <w:numFmt w:val="bullet"/>
      <w:lvlText w:val="•"/>
      <w:lvlJc w:val="left"/>
      <w:pPr>
        <w:ind w:left="3708" w:hanging="269"/>
      </w:pPr>
      <w:rPr>
        <w:rFonts w:hint="default"/>
        <w:lang w:val="pl-PL" w:eastAsia="en-US" w:bidi="ar-SA"/>
      </w:rPr>
    </w:lvl>
    <w:lvl w:ilvl="4" w:tplc="404CFAE6">
      <w:numFmt w:val="bullet"/>
      <w:lvlText w:val="•"/>
      <w:lvlJc w:val="left"/>
      <w:pPr>
        <w:ind w:left="4611" w:hanging="269"/>
      </w:pPr>
      <w:rPr>
        <w:rFonts w:hint="default"/>
        <w:lang w:val="pl-PL" w:eastAsia="en-US" w:bidi="ar-SA"/>
      </w:rPr>
    </w:lvl>
    <w:lvl w:ilvl="5" w:tplc="F8B2766A">
      <w:numFmt w:val="bullet"/>
      <w:lvlText w:val="•"/>
      <w:lvlJc w:val="left"/>
      <w:pPr>
        <w:ind w:left="5514" w:hanging="269"/>
      </w:pPr>
      <w:rPr>
        <w:rFonts w:hint="default"/>
        <w:lang w:val="pl-PL" w:eastAsia="en-US" w:bidi="ar-SA"/>
      </w:rPr>
    </w:lvl>
    <w:lvl w:ilvl="6" w:tplc="5F022756">
      <w:numFmt w:val="bullet"/>
      <w:lvlText w:val="•"/>
      <w:lvlJc w:val="left"/>
      <w:pPr>
        <w:ind w:left="6417" w:hanging="269"/>
      </w:pPr>
      <w:rPr>
        <w:rFonts w:hint="default"/>
        <w:lang w:val="pl-PL" w:eastAsia="en-US" w:bidi="ar-SA"/>
      </w:rPr>
    </w:lvl>
    <w:lvl w:ilvl="7" w:tplc="61C65B02">
      <w:numFmt w:val="bullet"/>
      <w:lvlText w:val="•"/>
      <w:lvlJc w:val="left"/>
      <w:pPr>
        <w:ind w:left="7320" w:hanging="269"/>
      </w:pPr>
      <w:rPr>
        <w:rFonts w:hint="default"/>
        <w:lang w:val="pl-PL" w:eastAsia="en-US" w:bidi="ar-SA"/>
      </w:rPr>
    </w:lvl>
    <w:lvl w:ilvl="8" w:tplc="ED0ED8EC">
      <w:numFmt w:val="bullet"/>
      <w:lvlText w:val="•"/>
      <w:lvlJc w:val="left"/>
      <w:pPr>
        <w:ind w:left="8223" w:hanging="269"/>
      </w:pPr>
      <w:rPr>
        <w:rFonts w:hint="default"/>
        <w:lang w:val="pl-PL" w:eastAsia="en-US" w:bidi="ar-SA"/>
      </w:rPr>
    </w:lvl>
  </w:abstractNum>
  <w:abstractNum w:abstractNumId="16" w15:restartNumberingAfterBreak="0">
    <w:nsid w:val="6FBB198D"/>
    <w:multiLevelType w:val="hybridMultilevel"/>
    <w:tmpl w:val="E4D45D12"/>
    <w:lvl w:ilvl="0" w:tplc="DDC44A8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044B30C">
      <w:numFmt w:val="bullet"/>
      <w:lvlText w:val="•"/>
      <w:lvlJc w:val="left"/>
      <w:pPr>
        <w:ind w:left="1488" w:hanging="284"/>
      </w:pPr>
      <w:rPr>
        <w:rFonts w:hint="default"/>
        <w:lang w:val="pl-PL" w:eastAsia="en-US" w:bidi="ar-SA"/>
      </w:rPr>
    </w:lvl>
    <w:lvl w:ilvl="2" w:tplc="3F82BD44">
      <w:numFmt w:val="bullet"/>
      <w:lvlText w:val="•"/>
      <w:lvlJc w:val="left"/>
      <w:pPr>
        <w:ind w:left="2437" w:hanging="284"/>
      </w:pPr>
      <w:rPr>
        <w:rFonts w:hint="default"/>
        <w:lang w:val="pl-PL" w:eastAsia="en-US" w:bidi="ar-SA"/>
      </w:rPr>
    </w:lvl>
    <w:lvl w:ilvl="3" w:tplc="87AC33C4">
      <w:numFmt w:val="bullet"/>
      <w:lvlText w:val="•"/>
      <w:lvlJc w:val="left"/>
      <w:pPr>
        <w:ind w:left="3386" w:hanging="284"/>
      </w:pPr>
      <w:rPr>
        <w:rFonts w:hint="default"/>
        <w:lang w:val="pl-PL" w:eastAsia="en-US" w:bidi="ar-SA"/>
      </w:rPr>
    </w:lvl>
    <w:lvl w:ilvl="4" w:tplc="4FEC72CE">
      <w:numFmt w:val="bullet"/>
      <w:lvlText w:val="•"/>
      <w:lvlJc w:val="left"/>
      <w:pPr>
        <w:ind w:left="4335" w:hanging="284"/>
      </w:pPr>
      <w:rPr>
        <w:rFonts w:hint="default"/>
        <w:lang w:val="pl-PL" w:eastAsia="en-US" w:bidi="ar-SA"/>
      </w:rPr>
    </w:lvl>
    <w:lvl w:ilvl="5" w:tplc="B660F758">
      <w:numFmt w:val="bullet"/>
      <w:lvlText w:val="•"/>
      <w:lvlJc w:val="left"/>
      <w:pPr>
        <w:ind w:left="5284" w:hanging="284"/>
      </w:pPr>
      <w:rPr>
        <w:rFonts w:hint="default"/>
        <w:lang w:val="pl-PL" w:eastAsia="en-US" w:bidi="ar-SA"/>
      </w:rPr>
    </w:lvl>
    <w:lvl w:ilvl="6" w:tplc="6DF23BE8">
      <w:numFmt w:val="bullet"/>
      <w:lvlText w:val="•"/>
      <w:lvlJc w:val="left"/>
      <w:pPr>
        <w:ind w:left="6233" w:hanging="284"/>
      </w:pPr>
      <w:rPr>
        <w:rFonts w:hint="default"/>
        <w:lang w:val="pl-PL" w:eastAsia="en-US" w:bidi="ar-SA"/>
      </w:rPr>
    </w:lvl>
    <w:lvl w:ilvl="7" w:tplc="C18CC290">
      <w:numFmt w:val="bullet"/>
      <w:lvlText w:val="•"/>
      <w:lvlJc w:val="left"/>
      <w:pPr>
        <w:ind w:left="7182" w:hanging="284"/>
      </w:pPr>
      <w:rPr>
        <w:rFonts w:hint="default"/>
        <w:lang w:val="pl-PL" w:eastAsia="en-US" w:bidi="ar-SA"/>
      </w:rPr>
    </w:lvl>
    <w:lvl w:ilvl="8" w:tplc="B8120FBC">
      <w:numFmt w:val="bullet"/>
      <w:lvlText w:val="•"/>
      <w:lvlJc w:val="left"/>
      <w:pPr>
        <w:ind w:left="813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358375F"/>
    <w:multiLevelType w:val="multilevel"/>
    <w:tmpl w:val="FEFEE29E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56A348D"/>
    <w:multiLevelType w:val="hybridMultilevel"/>
    <w:tmpl w:val="9BD81B54"/>
    <w:lvl w:ilvl="0" w:tplc="B88EAE8A">
      <w:start w:val="1"/>
      <w:numFmt w:val="decimal"/>
      <w:lvlText w:val="%1."/>
      <w:lvlJc w:val="left"/>
      <w:pPr>
        <w:ind w:left="680" w:hanging="428"/>
      </w:pPr>
      <w:rPr>
        <w:rFonts w:hint="default"/>
        <w:spacing w:val="0"/>
        <w:w w:val="99"/>
        <w:lang w:val="pl-PL" w:eastAsia="en-US" w:bidi="ar-SA"/>
      </w:rPr>
    </w:lvl>
    <w:lvl w:ilvl="1" w:tplc="7C3A42DA">
      <w:start w:val="1"/>
      <w:numFmt w:val="decimal"/>
      <w:lvlText w:val="%2)"/>
      <w:lvlJc w:val="left"/>
      <w:pPr>
        <w:ind w:left="9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4609494">
      <w:numFmt w:val="bullet"/>
      <w:lvlText w:val="•"/>
      <w:lvlJc w:val="left"/>
      <w:pPr>
        <w:ind w:left="960" w:hanging="281"/>
      </w:pPr>
      <w:rPr>
        <w:rFonts w:hint="default"/>
        <w:lang w:val="pl-PL" w:eastAsia="en-US" w:bidi="ar-SA"/>
      </w:rPr>
    </w:lvl>
    <w:lvl w:ilvl="3" w:tplc="9D7C4FAA">
      <w:numFmt w:val="bullet"/>
      <w:lvlText w:val="•"/>
      <w:lvlJc w:val="left"/>
      <w:pPr>
        <w:ind w:left="1000" w:hanging="281"/>
      </w:pPr>
      <w:rPr>
        <w:rFonts w:hint="default"/>
        <w:lang w:val="pl-PL" w:eastAsia="en-US" w:bidi="ar-SA"/>
      </w:rPr>
    </w:lvl>
    <w:lvl w:ilvl="4" w:tplc="ADA2CE60">
      <w:numFmt w:val="bullet"/>
      <w:lvlText w:val="•"/>
      <w:lvlJc w:val="left"/>
      <w:pPr>
        <w:ind w:left="2289" w:hanging="281"/>
      </w:pPr>
      <w:rPr>
        <w:rFonts w:hint="default"/>
        <w:lang w:val="pl-PL" w:eastAsia="en-US" w:bidi="ar-SA"/>
      </w:rPr>
    </w:lvl>
    <w:lvl w:ilvl="5" w:tplc="C7663DC2">
      <w:numFmt w:val="bullet"/>
      <w:lvlText w:val="•"/>
      <w:lvlJc w:val="left"/>
      <w:pPr>
        <w:ind w:left="3579" w:hanging="281"/>
      </w:pPr>
      <w:rPr>
        <w:rFonts w:hint="default"/>
        <w:lang w:val="pl-PL" w:eastAsia="en-US" w:bidi="ar-SA"/>
      </w:rPr>
    </w:lvl>
    <w:lvl w:ilvl="6" w:tplc="A712DEF4">
      <w:numFmt w:val="bullet"/>
      <w:lvlText w:val="•"/>
      <w:lvlJc w:val="left"/>
      <w:pPr>
        <w:ind w:left="4869" w:hanging="281"/>
      </w:pPr>
      <w:rPr>
        <w:rFonts w:hint="default"/>
        <w:lang w:val="pl-PL" w:eastAsia="en-US" w:bidi="ar-SA"/>
      </w:rPr>
    </w:lvl>
    <w:lvl w:ilvl="7" w:tplc="CED4527E">
      <w:numFmt w:val="bullet"/>
      <w:lvlText w:val="•"/>
      <w:lvlJc w:val="left"/>
      <w:pPr>
        <w:ind w:left="6159" w:hanging="281"/>
      </w:pPr>
      <w:rPr>
        <w:rFonts w:hint="default"/>
        <w:lang w:val="pl-PL" w:eastAsia="en-US" w:bidi="ar-SA"/>
      </w:rPr>
    </w:lvl>
    <w:lvl w:ilvl="8" w:tplc="21AC0890">
      <w:numFmt w:val="bullet"/>
      <w:lvlText w:val="•"/>
      <w:lvlJc w:val="left"/>
      <w:pPr>
        <w:ind w:left="7449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76DA521E"/>
    <w:multiLevelType w:val="hybridMultilevel"/>
    <w:tmpl w:val="23ACD500"/>
    <w:lvl w:ilvl="0" w:tplc="FE360D6A">
      <w:start w:val="13"/>
      <w:numFmt w:val="upperRoman"/>
      <w:lvlText w:val="%1."/>
      <w:lvlJc w:val="left"/>
      <w:pPr>
        <w:ind w:left="826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shd w:val="clear" w:color="auto" w:fill="EDEBE0"/>
        <w:lang w:val="pl-PL" w:eastAsia="en-US" w:bidi="ar-SA"/>
      </w:rPr>
    </w:lvl>
    <w:lvl w:ilvl="1" w:tplc="067896F2">
      <w:start w:val="1"/>
      <w:numFmt w:val="decimal"/>
      <w:lvlText w:val="%2."/>
      <w:lvlJc w:val="left"/>
      <w:pPr>
        <w:ind w:left="6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AA4B78A">
      <w:start w:val="1"/>
      <w:numFmt w:val="decimal"/>
      <w:lvlText w:val="%3)"/>
      <w:lvlJc w:val="left"/>
      <w:pPr>
        <w:ind w:left="9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B6C89EA2">
      <w:start w:val="1"/>
      <w:numFmt w:val="lowerLetter"/>
      <w:lvlText w:val="%4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 w:tplc="276CAE62">
      <w:numFmt w:val="bullet"/>
      <w:lvlText w:val="•"/>
      <w:lvlJc w:val="left"/>
      <w:pPr>
        <w:ind w:left="980" w:hanging="281"/>
      </w:pPr>
      <w:rPr>
        <w:rFonts w:hint="default"/>
        <w:lang w:val="pl-PL" w:eastAsia="en-US" w:bidi="ar-SA"/>
      </w:rPr>
    </w:lvl>
    <w:lvl w:ilvl="5" w:tplc="508EC6E8">
      <w:numFmt w:val="bullet"/>
      <w:lvlText w:val="•"/>
      <w:lvlJc w:val="left"/>
      <w:pPr>
        <w:ind w:left="1380" w:hanging="281"/>
      </w:pPr>
      <w:rPr>
        <w:rFonts w:hint="default"/>
        <w:lang w:val="pl-PL" w:eastAsia="en-US" w:bidi="ar-SA"/>
      </w:rPr>
    </w:lvl>
    <w:lvl w:ilvl="6" w:tplc="3C2E2344">
      <w:numFmt w:val="bullet"/>
      <w:lvlText w:val="•"/>
      <w:lvlJc w:val="left"/>
      <w:pPr>
        <w:ind w:left="1460" w:hanging="281"/>
      </w:pPr>
      <w:rPr>
        <w:rFonts w:hint="default"/>
        <w:lang w:val="pl-PL" w:eastAsia="en-US" w:bidi="ar-SA"/>
      </w:rPr>
    </w:lvl>
    <w:lvl w:ilvl="7" w:tplc="725A6660">
      <w:numFmt w:val="bullet"/>
      <w:lvlText w:val="•"/>
      <w:lvlJc w:val="left"/>
      <w:pPr>
        <w:ind w:left="3602" w:hanging="281"/>
      </w:pPr>
      <w:rPr>
        <w:rFonts w:hint="default"/>
        <w:lang w:val="pl-PL" w:eastAsia="en-US" w:bidi="ar-SA"/>
      </w:rPr>
    </w:lvl>
    <w:lvl w:ilvl="8" w:tplc="E90C16E6">
      <w:numFmt w:val="bullet"/>
      <w:lvlText w:val="•"/>
      <w:lvlJc w:val="left"/>
      <w:pPr>
        <w:ind w:left="5744" w:hanging="281"/>
      </w:pPr>
      <w:rPr>
        <w:rFonts w:hint="default"/>
        <w:lang w:val="pl-PL" w:eastAsia="en-US" w:bidi="ar-SA"/>
      </w:rPr>
    </w:lvl>
  </w:abstractNum>
  <w:num w:numId="1" w16cid:durableId="1341740411">
    <w:abstractNumId w:val="5"/>
  </w:num>
  <w:num w:numId="2" w16cid:durableId="846560910">
    <w:abstractNumId w:val="9"/>
  </w:num>
  <w:num w:numId="3" w16cid:durableId="805778323">
    <w:abstractNumId w:val="10"/>
  </w:num>
  <w:num w:numId="4" w16cid:durableId="50470459">
    <w:abstractNumId w:val="6"/>
  </w:num>
  <w:num w:numId="5" w16cid:durableId="965964779">
    <w:abstractNumId w:val="19"/>
  </w:num>
  <w:num w:numId="6" w16cid:durableId="746421210">
    <w:abstractNumId w:val="13"/>
  </w:num>
  <w:num w:numId="7" w16cid:durableId="1543204206">
    <w:abstractNumId w:val="18"/>
  </w:num>
  <w:num w:numId="8" w16cid:durableId="670370392">
    <w:abstractNumId w:val="7"/>
  </w:num>
  <w:num w:numId="9" w16cid:durableId="913125822">
    <w:abstractNumId w:val="15"/>
  </w:num>
  <w:num w:numId="10" w16cid:durableId="1447458668">
    <w:abstractNumId w:val="11"/>
  </w:num>
  <w:num w:numId="11" w16cid:durableId="1564027534">
    <w:abstractNumId w:val="2"/>
  </w:num>
  <w:num w:numId="12" w16cid:durableId="1652784928">
    <w:abstractNumId w:val="3"/>
  </w:num>
  <w:num w:numId="13" w16cid:durableId="499196958">
    <w:abstractNumId w:val="0"/>
  </w:num>
  <w:num w:numId="14" w16cid:durableId="692851649">
    <w:abstractNumId w:val="12"/>
  </w:num>
  <w:num w:numId="15" w16cid:durableId="785277264">
    <w:abstractNumId w:val="8"/>
  </w:num>
  <w:num w:numId="16" w16cid:durableId="1483892517">
    <w:abstractNumId w:val="16"/>
  </w:num>
  <w:num w:numId="17" w16cid:durableId="1006983822">
    <w:abstractNumId w:val="4"/>
  </w:num>
  <w:num w:numId="18" w16cid:durableId="153225151">
    <w:abstractNumId w:val="14"/>
  </w:num>
  <w:num w:numId="19" w16cid:durableId="1000700466">
    <w:abstractNumId w:val="1"/>
  </w:num>
  <w:num w:numId="20" w16cid:durableId="9755732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3D5"/>
    <w:rsid w:val="0037528C"/>
    <w:rsid w:val="003845BE"/>
    <w:rsid w:val="00396407"/>
    <w:rsid w:val="004312D1"/>
    <w:rsid w:val="00472EBC"/>
    <w:rsid w:val="004F1B9A"/>
    <w:rsid w:val="00561B59"/>
    <w:rsid w:val="00641018"/>
    <w:rsid w:val="00665EB9"/>
    <w:rsid w:val="006D67CA"/>
    <w:rsid w:val="006E06D5"/>
    <w:rsid w:val="007F4A03"/>
    <w:rsid w:val="00897F00"/>
    <w:rsid w:val="008F580D"/>
    <w:rsid w:val="00930089"/>
    <w:rsid w:val="009F2CA3"/>
    <w:rsid w:val="00A25538"/>
    <w:rsid w:val="00AD794E"/>
    <w:rsid w:val="00B325CC"/>
    <w:rsid w:val="00B873F0"/>
    <w:rsid w:val="00C32D06"/>
    <w:rsid w:val="00D500EE"/>
    <w:rsid w:val="00D973D5"/>
    <w:rsid w:val="00DB3E48"/>
    <w:rsid w:val="00E24D49"/>
    <w:rsid w:val="00E273EA"/>
    <w:rsid w:val="00E5054C"/>
    <w:rsid w:val="00F43E0B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3C2"/>
  <w15:docId w15:val="{A0D92B50-4D0A-4B84-AE9E-E0DE730E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971"/>
      <w:outlineLvl w:val="1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6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9"/>
      <w:ind w:left="163"/>
      <w:jc w:val="center"/>
    </w:pPr>
    <w:rPr>
      <w:rFonts w:ascii="Arial" w:eastAsia="Arial" w:hAnsi="Arial" w:cs="Arial"/>
    </w:rPr>
  </w:style>
  <w:style w:type="paragraph" w:styleId="Spistreci2">
    <w:name w:val="toc 2"/>
    <w:basedOn w:val="Normalny"/>
    <w:uiPriority w:val="1"/>
    <w:qFormat/>
    <w:pPr>
      <w:spacing w:before="137"/>
      <w:ind w:left="253"/>
      <w:jc w:val="both"/>
    </w:pPr>
    <w:rPr>
      <w:b/>
      <w:bCs/>
    </w:rPr>
  </w:style>
  <w:style w:type="paragraph" w:styleId="Tekstpodstawowy">
    <w:name w:val="Body Text"/>
    <w:basedOn w:val="Normalny"/>
    <w:uiPriority w:val="1"/>
    <w:qFormat/>
    <w:pPr>
      <w:ind w:left="680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08" w:right="92"/>
      <w:jc w:val="center"/>
    </w:pPr>
    <w:rPr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  <w:pPr>
      <w:ind w:left="68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4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3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3EA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semiHidden/>
    <w:rsid w:val="00E273EA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E273EA"/>
    <w:pPr>
      <w:tabs>
        <w:tab w:val="left" w:pos="360"/>
      </w:tabs>
      <w:suppressAutoHyphens/>
      <w:autoSpaceDE/>
      <w:autoSpaceDN/>
      <w:ind w:left="360"/>
      <w:jc w:val="both"/>
    </w:pPr>
    <w:rPr>
      <w:rFonts w:eastAsia="SimSun" w:cs="Mangal"/>
      <w:b/>
      <w:i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3EA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unhideWhenUsed/>
    <w:rsid w:val="007F4A03"/>
    <w:rPr>
      <w:vertAlign w:val="superscript"/>
    </w:rPr>
  </w:style>
  <w:style w:type="paragraph" w:customStyle="1" w:styleId="Standard">
    <w:name w:val="Standard"/>
    <w:rsid w:val="008F580D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numbering" w:customStyle="1" w:styleId="RTFNum4">
    <w:name w:val="RTF_Num 4"/>
    <w:basedOn w:val="Bezlisty"/>
    <w:rsid w:val="008F580D"/>
    <w:pPr>
      <w:numPr>
        <w:numId w:val="20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6D5"/>
    <w:rPr>
      <w:rFonts w:asciiTheme="majorHAnsi" w:eastAsiaTheme="majorEastAsia" w:hAnsiTheme="majorHAnsi" w:cstheme="majorBidi"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" TargetMode="External"/><Relationship Id="rId39" Type="http://schemas.openxmlformats.org/officeDocument/2006/relationships/hyperlink" Target="https://platformazakupowa.pl/transakcja/8584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j.gov.pl/nforms/signer/upload?xFormsAppName=SIGNER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zpitalprzasnysz@op.pl" TargetMode="Externa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hyperlink" Target="http://platformazakupowa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/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rzasnysz.pl" TargetMode="External"/><Relationship Id="rId14" Type="http://schemas.openxmlformats.org/officeDocument/2006/relationships/hyperlink" Target="https://drive.google.com/file/d/1Kd1DttbBeiNWt4q4slS4t76lZVKPbkyD/view" TargetMode="Externa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8343</Words>
  <Characters>50059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start</cp:lastModifiedBy>
  <cp:revision>17</cp:revision>
  <cp:lastPrinted>2024-03-15T07:04:00Z</cp:lastPrinted>
  <dcterms:created xsi:type="dcterms:W3CDTF">2024-03-06T09:25:00Z</dcterms:created>
  <dcterms:modified xsi:type="dcterms:W3CDTF">2024-03-15T10:42:00Z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2019</vt:lpwstr>
  </property>
</Properties>
</file>