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1D9D" w14:textId="68B91913" w:rsidR="00B3209D" w:rsidRPr="00370E3F" w:rsidRDefault="00B3209D" w:rsidP="00B32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46322" w14:textId="77777777" w:rsidR="00EE5C6D" w:rsidRDefault="00EE5C6D" w:rsidP="00EE5C6D">
      <w:pPr>
        <w:spacing w:after="0" w:line="252" w:lineRule="auto"/>
        <w:jc w:val="right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tab/>
      </w:r>
    </w:p>
    <w:p w14:paraId="35DBD087" w14:textId="286999F7" w:rsidR="00EE5C6D" w:rsidRPr="00EE5C6D" w:rsidRDefault="00EE5C6D" w:rsidP="00EE5C6D">
      <w:pPr>
        <w:spacing w:after="0" w:line="252" w:lineRule="auto"/>
        <w:jc w:val="right"/>
        <w:rPr>
          <w:rFonts w:ascii="Calibri" w:eastAsia="Calibri" w:hAnsi="Calibri" w:cs="Arial"/>
          <w:bCs/>
        </w:rPr>
      </w:pPr>
      <w:r w:rsidRPr="00EE5C6D">
        <w:rPr>
          <w:rFonts w:ascii="Calibri" w:eastAsia="Calibri" w:hAnsi="Calibri" w:cs="Arial"/>
          <w:bCs/>
          <w:sz w:val="20"/>
          <w:szCs w:val="20"/>
        </w:rPr>
        <w:t xml:space="preserve">Załącznik nr 2 do SWZ </w:t>
      </w:r>
    </w:p>
    <w:p w14:paraId="4CDBA1F6" w14:textId="77777777" w:rsidR="00EE5C6D" w:rsidRPr="00EE5C6D" w:rsidRDefault="00EE5C6D" w:rsidP="00EE5C6D">
      <w:pPr>
        <w:spacing w:after="0" w:line="252" w:lineRule="auto"/>
        <w:rPr>
          <w:rFonts w:ascii="Calibri" w:eastAsia="Calibri" w:hAnsi="Calibri" w:cs="Arial"/>
          <w:b/>
        </w:rPr>
      </w:pPr>
    </w:p>
    <w:p w14:paraId="20E128D2" w14:textId="77777777" w:rsidR="00EE5C6D" w:rsidRPr="00EE5C6D" w:rsidRDefault="00EE5C6D" w:rsidP="00EE5C6D">
      <w:pPr>
        <w:spacing w:after="0" w:line="252" w:lineRule="auto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t>Wykonawca:</w:t>
      </w:r>
    </w:p>
    <w:p w14:paraId="78E7BA95" w14:textId="77777777" w:rsidR="00EE5C6D" w:rsidRPr="00EE5C6D" w:rsidRDefault="00EE5C6D" w:rsidP="00EE5C6D">
      <w:pPr>
        <w:spacing w:after="0" w:line="240" w:lineRule="auto"/>
        <w:ind w:right="5385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..…………………………………………………</w:t>
      </w:r>
    </w:p>
    <w:p w14:paraId="6CEDCC1B" w14:textId="77777777" w:rsidR="00EE5C6D" w:rsidRPr="00EE5C6D" w:rsidRDefault="00EE5C6D" w:rsidP="00EE5C6D">
      <w:pPr>
        <w:spacing w:after="0" w:line="240" w:lineRule="auto"/>
        <w:ind w:right="5385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…………………………………………………..</w:t>
      </w:r>
    </w:p>
    <w:p w14:paraId="79BC09E3" w14:textId="77777777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</w:p>
    <w:p w14:paraId="3DD440D3" w14:textId="77777777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EE5C6D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12C7C622" w14:textId="77777777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Cs/>
          <w:sz w:val="20"/>
          <w:szCs w:val="20"/>
        </w:rPr>
      </w:pPr>
      <w:r w:rsidRPr="00EE5C6D">
        <w:rPr>
          <w:rFonts w:ascii="Calibri" w:eastAsia="Calibri" w:hAnsi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Pr="00EE5C6D">
        <w:rPr>
          <w:rFonts w:ascii="Calibri" w:eastAsia="Times New Roman" w:hAnsi="Calibri" w:cs="Times New Roman"/>
          <w:bCs/>
          <w:sz w:val="20"/>
          <w:szCs w:val="20"/>
          <w:lang w:eastAsia="pl-PL"/>
        </w:rPr>
        <w:t>Dz. U. z 2023 r. poz. 1605 i 1720</w:t>
      </w:r>
      <w:r w:rsidRPr="00EE5C6D">
        <w:rPr>
          <w:rFonts w:ascii="Calibri" w:eastAsia="Calibri" w:hAnsi="Calibri" w:cs="Arial"/>
          <w:bCs/>
          <w:sz w:val="20"/>
          <w:szCs w:val="20"/>
        </w:rPr>
        <w:t xml:space="preserve">) - dalej: ustawa </w:t>
      </w:r>
      <w:proofErr w:type="spellStart"/>
      <w:r w:rsidRPr="00EE5C6D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</w:p>
    <w:p w14:paraId="1508B3E9" w14:textId="77777777" w:rsidR="00EE5C6D" w:rsidRPr="00EE5C6D" w:rsidRDefault="00EE5C6D" w:rsidP="00EE5C6D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EE5C6D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09EAB5E8" w14:textId="39100412" w:rsidR="00EE5C6D" w:rsidRPr="00EE5C6D" w:rsidRDefault="00EE5C6D" w:rsidP="00EE5C6D">
      <w:pPr>
        <w:spacing w:after="0" w:line="36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Na potrzeby postępowania o udzielenie zamówienia publicznego </w:t>
      </w:r>
      <w:r w:rsidRPr="00EE5C6D">
        <w:rPr>
          <w:rFonts w:ascii="Calibri" w:eastAsia="Calibri" w:hAnsi="Calibri" w:cs="Arial"/>
          <w:bCs/>
          <w:sz w:val="20"/>
          <w:szCs w:val="20"/>
        </w:rPr>
        <w:t xml:space="preserve">prowadzonego w trybie podstawowym zgodnie </w:t>
      </w:r>
      <w:r w:rsidR="00ED47A9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ED47A9">
        <w:rPr>
          <w:rFonts w:ascii="Calibri" w:eastAsia="Calibri" w:hAnsi="Calibri" w:cs="Arial"/>
          <w:bCs/>
          <w:sz w:val="20"/>
          <w:szCs w:val="20"/>
        </w:rPr>
        <w:br/>
      </w:r>
      <w:r w:rsidRPr="00EE5C6D">
        <w:rPr>
          <w:rFonts w:ascii="Calibri" w:eastAsia="Calibri" w:hAnsi="Calibri" w:cs="Arial"/>
          <w:bCs/>
          <w:sz w:val="20"/>
          <w:szCs w:val="20"/>
        </w:rPr>
        <w:t>z art. 275 pkt 1) (</w:t>
      </w:r>
      <w:r w:rsidRPr="00EE5C6D">
        <w:rPr>
          <w:rFonts w:ascii="Calibri" w:eastAsia="Calibri" w:hAnsi="Calibri" w:cs="Arial"/>
          <w:b/>
          <w:bCs/>
          <w:i/>
          <w:sz w:val="20"/>
          <w:szCs w:val="20"/>
        </w:rPr>
        <w:t>Wariant I</w:t>
      </w:r>
      <w:r w:rsidRPr="00EE5C6D">
        <w:rPr>
          <w:rFonts w:ascii="Calibri" w:eastAsia="Calibri" w:hAnsi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EE5C6D">
        <w:rPr>
          <w:rFonts w:ascii="Calibri" w:eastAsia="Calibri" w:hAnsi="Calibri" w:cs="Arial"/>
          <w:bCs/>
          <w:i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 xml:space="preserve">, którego przedmiotem jest: </w:t>
      </w:r>
      <w:r w:rsidR="00ED47A9">
        <w:rPr>
          <w:rFonts w:ascii="Calibri" w:eastAsia="Calibri" w:hAnsi="Calibri" w:cs="Arial"/>
          <w:sz w:val="20"/>
          <w:szCs w:val="20"/>
        </w:rPr>
        <w:t>„</w:t>
      </w:r>
      <w:r w:rsidRPr="00EE5C6D">
        <w:rPr>
          <w:rFonts w:ascii="Calibri" w:eastAsia="Calibri" w:hAnsi="Calibri" w:cs="Arial"/>
          <w:b/>
          <w:sz w:val="20"/>
          <w:szCs w:val="20"/>
        </w:rPr>
        <w:t xml:space="preserve">Dostawa </w:t>
      </w:r>
      <w:r w:rsidRPr="00EE5C6D">
        <w:rPr>
          <w:rFonts w:ascii="Calibri" w:eastAsia="Calibri" w:hAnsi="Calibri" w:cs="Calibri"/>
          <w:b/>
          <w:bCs/>
          <w:sz w:val="20"/>
          <w:szCs w:val="20"/>
        </w:rPr>
        <w:t>sprzętu komputerowego</w:t>
      </w:r>
      <w:r w:rsidR="00ED47A9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EE5C6D">
        <w:rPr>
          <w:rFonts w:ascii="Calibri" w:eastAsia="Calibri" w:hAnsi="Calibri" w:cs="Arial"/>
          <w:sz w:val="20"/>
          <w:szCs w:val="20"/>
        </w:rPr>
        <w:t>,</w:t>
      </w:r>
      <w:r w:rsidRPr="00EE5C6D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EE5C6D">
        <w:rPr>
          <w:rFonts w:ascii="Calibri" w:eastAsia="Calibri" w:hAnsi="Calibri" w:cs="Arial"/>
          <w:sz w:val="20"/>
          <w:szCs w:val="20"/>
        </w:rPr>
        <w:t xml:space="preserve">prowadzonego przez </w:t>
      </w:r>
      <w:r>
        <w:rPr>
          <w:rFonts w:ascii="Calibri" w:eastAsia="Calibri" w:hAnsi="Calibri" w:cs="Arial"/>
          <w:sz w:val="20"/>
          <w:szCs w:val="20"/>
        </w:rPr>
        <w:t>Dyrektora ZSCKR w Nowym Targu</w:t>
      </w:r>
      <w:r w:rsidRPr="00EE5C6D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EE5C6D">
        <w:rPr>
          <w:rFonts w:ascii="Calibri" w:eastAsia="Calibri" w:hAnsi="Calibri" w:cs="Arial"/>
          <w:sz w:val="20"/>
          <w:szCs w:val="20"/>
        </w:rPr>
        <w:t>oświadczam, co następuje:</w:t>
      </w:r>
    </w:p>
    <w:p w14:paraId="0C514AF8" w14:textId="77777777" w:rsidR="00EE5C6D" w:rsidRPr="00EE5C6D" w:rsidRDefault="00EE5C6D" w:rsidP="00EE5C6D">
      <w:pPr>
        <w:shd w:val="clear" w:color="auto" w:fill="BFBFBF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E5C6D">
        <w:rPr>
          <w:rFonts w:ascii="Calibri" w:eastAsia="Calibri" w:hAnsi="Calibri" w:cs="Arial"/>
          <w:b/>
          <w:sz w:val="20"/>
          <w:szCs w:val="20"/>
        </w:rPr>
        <w:t>OŚWIADCZENIA DOTYCZĄCE WYKONAWCY:</w:t>
      </w:r>
    </w:p>
    <w:p w14:paraId="25B5BCB9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5C6D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>.</w:t>
      </w:r>
    </w:p>
    <w:p w14:paraId="4815DAA0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EE5C6D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>.</w:t>
      </w:r>
    </w:p>
    <w:p w14:paraId="097108AA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EE5C6D">
        <w:rPr>
          <w:rFonts w:ascii="Calibri" w:eastAsia="Calibri" w:hAnsi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EE5C6D">
        <w:rPr>
          <w:rFonts w:ascii="Calibri" w:eastAsia="Calibri" w:hAnsi="Calibri" w:cs="Arial"/>
          <w:iCs/>
          <w:sz w:val="20"/>
          <w:szCs w:val="20"/>
        </w:rPr>
        <w:t>(Dz. U. poz. 835)</w:t>
      </w:r>
      <w:r w:rsidRPr="00EE5C6D">
        <w:rPr>
          <w:rFonts w:ascii="Calibri" w:eastAsia="Calibri" w:hAnsi="Calibri" w:cs="Arial"/>
          <w:i/>
          <w:iCs/>
          <w:sz w:val="20"/>
          <w:szCs w:val="20"/>
          <w:vertAlign w:val="superscript"/>
        </w:rPr>
        <w:footnoteReference w:id="1"/>
      </w:r>
    </w:p>
    <w:p w14:paraId="506621BF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    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79297ADE" w14:textId="77777777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475B98B9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1FFED7A3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EA3474F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28F352EE" w14:textId="72F8E30F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EE5C6D">
        <w:rPr>
          <w:rFonts w:ascii="Calibri" w:eastAsia="Calibri" w:hAnsi="Calibri" w:cs="Arial"/>
        </w:rPr>
        <w:t>Pzp</w:t>
      </w:r>
      <w:proofErr w:type="spellEnd"/>
      <w:r w:rsidRPr="00EE5C6D">
        <w:rPr>
          <w:rFonts w:ascii="Calibri" w:eastAsia="Calibri" w:hAnsi="Calibri" w:cs="Arial"/>
        </w:rPr>
        <w:t xml:space="preserve"> </w:t>
      </w:r>
      <w:r w:rsidRPr="00EE5C6D">
        <w:rPr>
          <w:rFonts w:ascii="Calibri" w:eastAsia="Calibri" w:hAnsi="Calibri" w:cs="Arial"/>
          <w:i/>
        </w:rPr>
        <w:t xml:space="preserve">(podać mającą zastosowanie podstawę wykluczenia spośród wymienionych w art. 108 ust. 1 lub art. 109 ust. 1 ustawy </w:t>
      </w:r>
      <w:proofErr w:type="spellStart"/>
      <w:r w:rsidRPr="00EE5C6D">
        <w:rPr>
          <w:rFonts w:ascii="Calibri" w:eastAsia="Calibri" w:hAnsi="Calibri" w:cs="Arial"/>
          <w:i/>
        </w:rPr>
        <w:t>Pzp</w:t>
      </w:r>
      <w:proofErr w:type="spellEnd"/>
      <w:r w:rsidRPr="00EE5C6D">
        <w:rPr>
          <w:rFonts w:ascii="Calibri" w:eastAsia="Calibri" w:hAnsi="Calibri" w:cs="Arial"/>
          <w:i/>
        </w:rPr>
        <w:t>).</w:t>
      </w:r>
      <w:r w:rsidRPr="00EE5C6D">
        <w:rPr>
          <w:rFonts w:ascii="Calibri" w:eastAsia="Calibri" w:hAnsi="Calibri" w:cs="Arial"/>
        </w:rPr>
        <w:t xml:space="preserve"> Jednocześnie oświadczam,  że w związku z ww. okolicznością, na podstawie art. 110 ust. 2 ustawy </w:t>
      </w:r>
      <w:proofErr w:type="spellStart"/>
      <w:r w:rsidRPr="00EE5C6D">
        <w:rPr>
          <w:rFonts w:ascii="Calibri" w:eastAsia="Calibri" w:hAnsi="Calibri" w:cs="Arial"/>
        </w:rPr>
        <w:t>Pzp</w:t>
      </w:r>
      <w:proofErr w:type="spellEnd"/>
      <w:r w:rsidRPr="00EE5C6D">
        <w:rPr>
          <w:rFonts w:ascii="Calibri" w:eastAsia="Calibri" w:hAnsi="Calibri" w:cs="Arial"/>
        </w:rPr>
        <w:t xml:space="preserve"> podjąłem następujące środki naprawcze: </w:t>
      </w:r>
      <w:r>
        <w:rPr>
          <w:rFonts w:ascii="Calibri" w:eastAsia="Calibri" w:hAnsi="Calibri" w:cs="Arial"/>
        </w:rPr>
        <w:t>………………</w:t>
      </w:r>
      <w:r w:rsidRPr="00EE5C6D">
        <w:rPr>
          <w:rFonts w:ascii="Calibri" w:eastAsia="Calibri" w:hAnsi="Calibri" w:cs="Arial"/>
        </w:rPr>
        <w:t>……………………………………………………………………………</w:t>
      </w:r>
    </w:p>
    <w:p w14:paraId="19C134E7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24173D7D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2A9EA766" w14:textId="195F2AEB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</w:t>
      </w:r>
      <w:r>
        <w:rPr>
          <w:rFonts w:ascii="Calibri" w:eastAsia="Calibri" w:hAnsi="Calibri" w:cs="Arial"/>
          <w:sz w:val="20"/>
        </w:rPr>
        <w:t xml:space="preserve">              </w:t>
      </w:r>
      <w:r w:rsidRPr="00EE5C6D">
        <w:rPr>
          <w:rFonts w:ascii="Calibri" w:eastAsia="Calibri" w:hAnsi="Calibri" w:cs="Arial"/>
          <w:sz w:val="20"/>
        </w:rPr>
        <w:t xml:space="preserve">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2388B65E" w14:textId="77777777" w:rsidR="00EE5C6D" w:rsidRPr="00EE5C6D" w:rsidRDefault="00EE5C6D" w:rsidP="00EE5C6D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4EC90479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10BD6502" w14:textId="77777777" w:rsidR="00EE5C6D" w:rsidRPr="00EE5C6D" w:rsidRDefault="00EE5C6D" w:rsidP="00EE5C6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lastRenderedPageBreak/>
        <w:t>OŚWIADCZENIE DOTYCZĄCE PODANYCH INFORMACJI:</w:t>
      </w:r>
    </w:p>
    <w:p w14:paraId="4CD8C967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33B35FCB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EE5C6D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036EAD64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47FE831C" w14:textId="77777777" w:rsidR="00EE5C6D" w:rsidRPr="00EE5C6D" w:rsidRDefault="00EE5C6D" w:rsidP="00EE5C6D">
      <w:pPr>
        <w:numPr>
          <w:ilvl w:val="0"/>
          <w:numId w:val="16"/>
        </w:numPr>
        <w:spacing w:before="360"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EE5C6D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09F8A257" w14:textId="77777777" w:rsidR="00EE5C6D" w:rsidRPr="00EE5C6D" w:rsidRDefault="00EE5C6D" w:rsidP="00EE5C6D">
      <w:pPr>
        <w:numPr>
          <w:ilvl w:val="0"/>
          <w:numId w:val="16"/>
        </w:numPr>
        <w:spacing w:before="360"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EE5C6D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22789CEE" w14:textId="77777777" w:rsidR="00EE5C6D" w:rsidRPr="00EE5C6D" w:rsidRDefault="00EE5C6D" w:rsidP="00EE5C6D">
      <w:pPr>
        <w:spacing w:after="20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*należy wskazać właściwe</w:t>
      </w:r>
    </w:p>
    <w:p w14:paraId="08290838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292CF0D6" w14:textId="77777777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3C2006D4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3B2B8A0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Calibri" w:hAnsi="Calibri" w:cs="Times New Roman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6A61A225" w14:textId="77777777" w:rsidR="00EE5C6D" w:rsidRPr="00EE5C6D" w:rsidRDefault="00EE5C6D" w:rsidP="00EE5C6D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3E966558" w14:textId="77777777" w:rsidR="00EE5C6D" w:rsidRPr="00EE5C6D" w:rsidRDefault="00EE5C6D" w:rsidP="00EE5C6D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473EF519" w14:textId="78136573" w:rsidR="00823EF0" w:rsidRPr="00370E3F" w:rsidRDefault="00823EF0" w:rsidP="008B480E"/>
    <w:sectPr w:rsidR="00823EF0" w:rsidRPr="00370E3F" w:rsidSect="001B1A8F">
      <w:headerReference w:type="default" r:id="rId9"/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AA87" w14:textId="77777777" w:rsidR="00411896" w:rsidRDefault="00411896" w:rsidP="0026445D">
      <w:pPr>
        <w:spacing w:after="0" w:line="240" w:lineRule="auto"/>
      </w:pPr>
      <w:r>
        <w:separator/>
      </w:r>
    </w:p>
  </w:endnote>
  <w:endnote w:type="continuationSeparator" w:id="0">
    <w:p w14:paraId="50D355EC" w14:textId="77777777" w:rsidR="00411896" w:rsidRDefault="00411896" w:rsidP="0026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B71EC" w14:textId="77777777" w:rsidR="00411896" w:rsidRDefault="00411896" w:rsidP="0026445D">
      <w:pPr>
        <w:spacing w:after="0" w:line="240" w:lineRule="auto"/>
      </w:pPr>
      <w:r>
        <w:separator/>
      </w:r>
    </w:p>
  </w:footnote>
  <w:footnote w:type="continuationSeparator" w:id="0">
    <w:p w14:paraId="3662CE6D" w14:textId="77777777" w:rsidR="00411896" w:rsidRDefault="00411896" w:rsidP="0026445D">
      <w:pPr>
        <w:spacing w:after="0" w:line="240" w:lineRule="auto"/>
      </w:pPr>
      <w:r>
        <w:continuationSeparator/>
      </w:r>
    </w:p>
  </w:footnote>
  <w:footnote w:id="1">
    <w:p w14:paraId="2ABABD22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5C9F">
        <w:rPr>
          <w:rFonts w:ascii="Arial" w:hAnsi="Arial" w:cs="Arial"/>
          <w:sz w:val="12"/>
          <w:szCs w:val="12"/>
        </w:rPr>
        <w:t xml:space="preserve">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275C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58F684DC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53DF04" w14:textId="77777777" w:rsidR="00EE5C6D" w:rsidRPr="00275C9F" w:rsidRDefault="00EE5C6D" w:rsidP="00EE5C6D">
      <w:pPr>
        <w:spacing w:after="0" w:line="240" w:lineRule="auto"/>
        <w:jc w:val="both"/>
        <w:rPr>
          <w:rFonts w:ascii="Arial" w:eastAsia="Calibri" w:hAnsi="Arial" w:cs="Arial"/>
          <w:color w:val="222222"/>
          <w:sz w:val="12"/>
          <w:szCs w:val="12"/>
        </w:rPr>
      </w:pPr>
      <w:r w:rsidRPr="00275C9F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9F4FEE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CA2F23" w14:textId="77777777" w:rsidR="00EE5C6D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F3D3" w14:textId="41A3DAEB" w:rsidR="0026445D" w:rsidRDefault="0026445D" w:rsidP="002644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9102D5" wp14:editId="68C0A5C1">
          <wp:extent cx="5956300" cy="469265"/>
          <wp:effectExtent l="0" t="0" r="635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42DA"/>
    <w:multiLevelType w:val="hybridMultilevel"/>
    <w:tmpl w:val="09CE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1010"/>
    <w:multiLevelType w:val="hybridMultilevel"/>
    <w:tmpl w:val="FE3014B0"/>
    <w:lvl w:ilvl="0" w:tplc="D6A86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4681A"/>
    <w:multiLevelType w:val="hybridMultilevel"/>
    <w:tmpl w:val="45B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D0D"/>
    <w:multiLevelType w:val="hybridMultilevel"/>
    <w:tmpl w:val="F788B6F8"/>
    <w:lvl w:ilvl="0" w:tplc="E4A092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E630D"/>
    <w:multiLevelType w:val="hybridMultilevel"/>
    <w:tmpl w:val="70C0D41C"/>
    <w:lvl w:ilvl="0" w:tplc="DDBAE9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9753C"/>
    <w:multiLevelType w:val="hybridMultilevel"/>
    <w:tmpl w:val="C8866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57B2"/>
    <w:multiLevelType w:val="hybridMultilevel"/>
    <w:tmpl w:val="F0626E3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1F4406F"/>
    <w:multiLevelType w:val="hybridMultilevel"/>
    <w:tmpl w:val="C68C9846"/>
    <w:lvl w:ilvl="0" w:tplc="AD94A6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5C1177"/>
    <w:multiLevelType w:val="hybridMultilevel"/>
    <w:tmpl w:val="7D2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236E4"/>
    <w:multiLevelType w:val="hybridMultilevel"/>
    <w:tmpl w:val="281E7822"/>
    <w:lvl w:ilvl="0" w:tplc="98DCAE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77814"/>
    <w:multiLevelType w:val="hybridMultilevel"/>
    <w:tmpl w:val="F58A31BC"/>
    <w:lvl w:ilvl="0" w:tplc="E13C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9B1"/>
    <w:multiLevelType w:val="hybridMultilevel"/>
    <w:tmpl w:val="2E20D3AC"/>
    <w:lvl w:ilvl="0" w:tplc="A90CB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8464D7"/>
    <w:multiLevelType w:val="hybridMultilevel"/>
    <w:tmpl w:val="371E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579D"/>
    <w:multiLevelType w:val="hybridMultilevel"/>
    <w:tmpl w:val="D01EBD02"/>
    <w:lvl w:ilvl="0" w:tplc="AF98F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91319">
    <w:abstractNumId w:val="4"/>
  </w:num>
  <w:num w:numId="2" w16cid:durableId="954404467">
    <w:abstractNumId w:val="2"/>
  </w:num>
  <w:num w:numId="3" w16cid:durableId="500119092">
    <w:abstractNumId w:val="13"/>
  </w:num>
  <w:num w:numId="4" w16cid:durableId="1706634766">
    <w:abstractNumId w:val="12"/>
  </w:num>
  <w:num w:numId="5" w16cid:durableId="1651976480">
    <w:abstractNumId w:val="6"/>
  </w:num>
  <w:num w:numId="6" w16cid:durableId="658726118">
    <w:abstractNumId w:val="11"/>
  </w:num>
  <w:num w:numId="7" w16cid:durableId="1867710643">
    <w:abstractNumId w:val="3"/>
  </w:num>
  <w:num w:numId="8" w16cid:durableId="84693202">
    <w:abstractNumId w:val="5"/>
  </w:num>
  <w:num w:numId="9" w16cid:durableId="998268823">
    <w:abstractNumId w:val="10"/>
  </w:num>
  <w:num w:numId="10" w16cid:durableId="1401751639">
    <w:abstractNumId w:val="15"/>
  </w:num>
  <w:num w:numId="11" w16cid:durableId="982583546">
    <w:abstractNumId w:val="9"/>
  </w:num>
  <w:num w:numId="12" w16cid:durableId="1142498881">
    <w:abstractNumId w:val="8"/>
  </w:num>
  <w:num w:numId="13" w16cid:durableId="1856456297">
    <w:abstractNumId w:val="14"/>
  </w:num>
  <w:num w:numId="14" w16cid:durableId="873537216">
    <w:abstractNumId w:val="1"/>
  </w:num>
  <w:num w:numId="15" w16cid:durableId="3583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642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9D"/>
    <w:rsid w:val="00003390"/>
    <w:rsid w:val="000125D3"/>
    <w:rsid w:val="0001312F"/>
    <w:rsid w:val="0002574A"/>
    <w:rsid w:val="0005770C"/>
    <w:rsid w:val="00063D7A"/>
    <w:rsid w:val="0006779E"/>
    <w:rsid w:val="000A09F6"/>
    <w:rsid w:val="000B7C78"/>
    <w:rsid w:val="000D086C"/>
    <w:rsid w:val="000D7932"/>
    <w:rsid w:val="000E4140"/>
    <w:rsid w:val="000E419F"/>
    <w:rsid w:val="000E73B4"/>
    <w:rsid w:val="000F2598"/>
    <w:rsid w:val="00143BE5"/>
    <w:rsid w:val="001478B9"/>
    <w:rsid w:val="00171619"/>
    <w:rsid w:val="00172C02"/>
    <w:rsid w:val="0018785C"/>
    <w:rsid w:val="001A6235"/>
    <w:rsid w:val="001B1A8F"/>
    <w:rsid w:val="001C34B9"/>
    <w:rsid w:val="001D397F"/>
    <w:rsid w:val="001E20E7"/>
    <w:rsid w:val="00236CD0"/>
    <w:rsid w:val="00251205"/>
    <w:rsid w:val="0025682B"/>
    <w:rsid w:val="0026445D"/>
    <w:rsid w:val="00312A5E"/>
    <w:rsid w:val="00316F06"/>
    <w:rsid w:val="00323CE5"/>
    <w:rsid w:val="00336436"/>
    <w:rsid w:val="00370E3F"/>
    <w:rsid w:val="00390E64"/>
    <w:rsid w:val="003974F4"/>
    <w:rsid w:val="003D4CEA"/>
    <w:rsid w:val="003E470D"/>
    <w:rsid w:val="00411896"/>
    <w:rsid w:val="00416E45"/>
    <w:rsid w:val="00431EB0"/>
    <w:rsid w:val="00435561"/>
    <w:rsid w:val="00443B84"/>
    <w:rsid w:val="004643FF"/>
    <w:rsid w:val="0049323E"/>
    <w:rsid w:val="004A6DF5"/>
    <w:rsid w:val="004B51F6"/>
    <w:rsid w:val="004D034A"/>
    <w:rsid w:val="004F48FC"/>
    <w:rsid w:val="00557AB5"/>
    <w:rsid w:val="005879F4"/>
    <w:rsid w:val="005D0DB3"/>
    <w:rsid w:val="005D20DB"/>
    <w:rsid w:val="00606293"/>
    <w:rsid w:val="006123A3"/>
    <w:rsid w:val="006219C0"/>
    <w:rsid w:val="00672A97"/>
    <w:rsid w:val="006C5DE8"/>
    <w:rsid w:val="006C738D"/>
    <w:rsid w:val="006D6F2B"/>
    <w:rsid w:val="007043D4"/>
    <w:rsid w:val="00745169"/>
    <w:rsid w:val="007904E5"/>
    <w:rsid w:val="00794444"/>
    <w:rsid w:val="007B02A3"/>
    <w:rsid w:val="007F5064"/>
    <w:rsid w:val="007F5EB9"/>
    <w:rsid w:val="0081533E"/>
    <w:rsid w:val="00823EF0"/>
    <w:rsid w:val="00830ECC"/>
    <w:rsid w:val="008315B4"/>
    <w:rsid w:val="008521D1"/>
    <w:rsid w:val="00875239"/>
    <w:rsid w:val="008B47A4"/>
    <w:rsid w:val="008B480E"/>
    <w:rsid w:val="008D4BDD"/>
    <w:rsid w:val="008D4D46"/>
    <w:rsid w:val="00953A94"/>
    <w:rsid w:val="009654CE"/>
    <w:rsid w:val="00990FC5"/>
    <w:rsid w:val="00A4157B"/>
    <w:rsid w:val="00A761FB"/>
    <w:rsid w:val="00AA7A0D"/>
    <w:rsid w:val="00AB6C70"/>
    <w:rsid w:val="00AF4DD9"/>
    <w:rsid w:val="00B04845"/>
    <w:rsid w:val="00B0498B"/>
    <w:rsid w:val="00B11F08"/>
    <w:rsid w:val="00B3209D"/>
    <w:rsid w:val="00B455E8"/>
    <w:rsid w:val="00C149D5"/>
    <w:rsid w:val="00C2054D"/>
    <w:rsid w:val="00C3027B"/>
    <w:rsid w:val="00C33A1E"/>
    <w:rsid w:val="00C33BF9"/>
    <w:rsid w:val="00C500FA"/>
    <w:rsid w:val="00C5097E"/>
    <w:rsid w:val="00C61554"/>
    <w:rsid w:val="00C824D8"/>
    <w:rsid w:val="00CA4C2F"/>
    <w:rsid w:val="00CB335B"/>
    <w:rsid w:val="00CC1B8F"/>
    <w:rsid w:val="00CE331B"/>
    <w:rsid w:val="00D713F7"/>
    <w:rsid w:val="00D8743C"/>
    <w:rsid w:val="00E2678A"/>
    <w:rsid w:val="00E417FB"/>
    <w:rsid w:val="00E8194C"/>
    <w:rsid w:val="00E93075"/>
    <w:rsid w:val="00E9454F"/>
    <w:rsid w:val="00EA60FF"/>
    <w:rsid w:val="00EB6F25"/>
    <w:rsid w:val="00ED47A9"/>
    <w:rsid w:val="00EE5C6D"/>
    <w:rsid w:val="00EF289E"/>
    <w:rsid w:val="00F02731"/>
    <w:rsid w:val="00F40AA6"/>
    <w:rsid w:val="00F54112"/>
    <w:rsid w:val="00F541AA"/>
    <w:rsid w:val="00F605C5"/>
    <w:rsid w:val="00F96C4C"/>
    <w:rsid w:val="00FA75B4"/>
    <w:rsid w:val="00FC70CF"/>
    <w:rsid w:val="00FD018F"/>
    <w:rsid w:val="00FD586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A267"/>
  <w15:chartTrackingRefBased/>
  <w15:docId w15:val="{6FCE2D67-9272-4E6C-A804-96AF0DE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C5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omylnaczcionkaakapitu"/>
    <w:rsid w:val="00823EF0"/>
  </w:style>
  <w:style w:type="character" w:customStyle="1" w:styleId="htytul1">
    <w:name w:val="htytul1"/>
    <w:rsid w:val="00E9454F"/>
    <w:rPr>
      <w:b/>
      <w:bCs/>
      <w:sz w:val="27"/>
      <w:szCs w:val="27"/>
    </w:rPr>
  </w:style>
  <w:style w:type="paragraph" w:styleId="NormalnyWeb">
    <w:name w:val="Normal (Web)"/>
    <w:basedOn w:val="Normalny"/>
    <w:rsid w:val="00E9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45D"/>
  </w:style>
  <w:style w:type="paragraph" w:styleId="Stopka">
    <w:name w:val="footer"/>
    <w:basedOn w:val="Normalny"/>
    <w:link w:val="Stopka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45D"/>
  </w:style>
  <w:style w:type="character" w:styleId="Odwoanieprzypisudolnego">
    <w:name w:val="footnote reference"/>
    <w:basedOn w:val="Domylnaczcionkaakapitu"/>
    <w:uiPriority w:val="99"/>
    <w:semiHidden/>
    <w:unhideWhenUsed/>
    <w:rsid w:val="00EE5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Iwona Waksmundzka</cp:lastModifiedBy>
  <cp:revision>4</cp:revision>
  <cp:lastPrinted>2023-05-24T12:03:00Z</cp:lastPrinted>
  <dcterms:created xsi:type="dcterms:W3CDTF">2024-07-31T09:54:00Z</dcterms:created>
  <dcterms:modified xsi:type="dcterms:W3CDTF">2024-08-01T08:25:00Z</dcterms:modified>
</cp:coreProperties>
</file>