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677A" w14:textId="5ACC9536" w:rsidR="00B9756A" w:rsidRDefault="00B9756A" w:rsidP="00B9756A">
      <w:pPr>
        <w:spacing w:after="0" w:line="276"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7.1</w:t>
      </w:r>
    </w:p>
    <w:p w14:paraId="57F78272" w14:textId="77777777" w:rsidR="00B9756A" w:rsidRDefault="00B9756A" w:rsidP="00B9756A">
      <w:pPr>
        <w:spacing w:after="0" w:line="276"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do SWZ</w:t>
      </w:r>
    </w:p>
    <w:p w14:paraId="4D54220F" w14:textId="13F00EA2" w:rsidR="00B9756A" w:rsidRDefault="00B9756A" w:rsidP="00B9756A">
      <w:pPr>
        <w:spacing w:after="0" w:line="276"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BRG.271.</w:t>
      </w:r>
      <w:r w:rsidR="00035D3E">
        <w:rPr>
          <w:rFonts w:ascii="Times New Roman" w:eastAsia="Times New Roman" w:hAnsi="Times New Roman" w:cs="Times New Roman"/>
          <w:b/>
          <w:sz w:val="24"/>
          <w:szCs w:val="24"/>
          <w:lang w:eastAsia="pl-PL"/>
        </w:rPr>
        <w:t>4</w:t>
      </w:r>
      <w:r>
        <w:rPr>
          <w:rFonts w:ascii="Times New Roman" w:eastAsia="Times New Roman" w:hAnsi="Times New Roman" w:cs="Times New Roman"/>
          <w:b/>
          <w:sz w:val="24"/>
          <w:szCs w:val="24"/>
          <w:lang w:eastAsia="pl-PL"/>
        </w:rPr>
        <w:t>.202</w:t>
      </w:r>
      <w:r w:rsidR="00035D3E">
        <w:rPr>
          <w:rFonts w:ascii="Times New Roman" w:eastAsia="Times New Roman" w:hAnsi="Times New Roman" w:cs="Times New Roman"/>
          <w:b/>
          <w:sz w:val="24"/>
          <w:szCs w:val="24"/>
          <w:lang w:eastAsia="pl-PL"/>
        </w:rPr>
        <w:t>3</w:t>
      </w:r>
    </w:p>
    <w:p w14:paraId="2FAB80B4" w14:textId="77777777" w:rsidR="00B9756A" w:rsidRDefault="00B9756A" w:rsidP="00B9756A">
      <w:pPr>
        <w:spacing w:after="0" w:line="276" w:lineRule="auto"/>
        <w:jc w:val="right"/>
        <w:rPr>
          <w:rFonts w:ascii="Times New Roman" w:eastAsia="Times New Roman" w:hAnsi="Times New Roman" w:cs="Times New Roman"/>
          <w:b/>
          <w:sz w:val="24"/>
          <w:szCs w:val="24"/>
          <w:lang w:eastAsia="pl-PL"/>
        </w:rPr>
      </w:pPr>
    </w:p>
    <w:p w14:paraId="61753867" w14:textId="77777777" w:rsidR="00B9756A" w:rsidRDefault="00B9756A" w:rsidP="00B9756A">
      <w:pPr>
        <w:spacing w:after="0" w:line="276" w:lineRule="auto"/>
        <w:jc w:val="center"/>
        <w:rPr>
          <w:rFonts w:ascii="Times New Roman" w:eastAsia="Times New Roman" w:hAnsi="Times New Roman" w:cs="Times New Roman"/>
          <w:b/>
          <w:sz w:val="24"/>
          <w:szCs w:val="24"/>
          <w:lang w:eastAsia="pl-PL"/>
        </w:rPr>
      </w:pPr>
    </w:p>
    <w:p w14:paraId="101F6210" w14:textId="77777777" w:rsidR="00627042" w:rsidRDefault="00B9756A" w:rsidP="00B9756A">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SZCZEGÓŁOWY OPIS PRZEDMIOTU ZAMÓWIENIA  </w:t>
      </w:r>
    </w:p>
    <w:p w14:paraId="6901BE67" w14:textId="11554AB3" w:rsidR="00B9756A" w:rsidRDefault="00B9756A" w:rsidP="00B9756A">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CZĘŚĆ I</w:t>
      </w:r>
    </w:p>
    <w:p w14:paraId="02F26058" w14:textId="77777777" w:rsidR="00B9756A" w:rsidRDefault="00B9756A" w:rsidP="00B9756A">
      <w:pPr>
        <w:spacing w:after="0" w:line="276" w:lineRule="auto"/>
        <w:jc w:val="center"/>
        <w:rPr>
          <w:rFonts w:ascii="Times New Roman" w:eastAsia="Times New Roman" w:hAnsi="Times New Roman" w:cs="Times New Roman"/>
          <w:b/>
          <w:sz w:val="24"/>
          <w:szCs w:val="24"/>
          <w:lang w:eastAsia="pl-PL"/>
        </w:rPr>
      </w:pPr>
    </w:p>
    <w:p w14:paraId="2766CB2A" w14:textId="67007120" w:rsidR="00B9756A" w:rsidRDefault="00B9756A" w:rsidP="00B9756A">
      <w:pPr>
        <w:tabs>
          <w:tab w:val="left" w:pos="9072"/>
        </w:tabs>
        <w:spacing w:after="50" w:line="266" w:lineRule="auto"/>
        <w:ind w:left="42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t xml:space="preserve">na potrzeby postępowania o udzielenie zamówienia publicznego w trybie podstawowym, o którym mowa w art. 275 pkt 1 ustawy z dnia </w:t>
      </w:r>
      <w:bookmarkStart w:id="0" w:name="_Hlk85705961"/>
      <w:r>
        <w:rPr>
          <w:rFonts w:ascii="Times New Roman" w:eastAsia="Times New Roman" w:hAnsi="Times New Roman" w:cs="Times New Roman"/>
          <w:b/>
          <w:sz w:val="24"/>
          <w:szCs w:val="24"/>
          <w:lang w:eastAsia="pl-PL"/>
        </w:rPr>
        <w:t xml:space="preserve">11 września 2019 r. </w:t>
      </w:r>
      <w:r w:rsidR="00627042">
        <w:rPr>
          <w:rFonts w:ascii="Times New Roman" w:eastAsia="Times New Roman" w:hAnsi="Times New Roman" w:cs="Times New Roman"/>
          <w:b/>
          <w:sz w:val="24"/>
          <w:szCs w:val="24"/>
          <w:lang w:eastAsia="pl-PL"/>
        </w:rPr>
        <w:t>P</w:t>
      </w:r>
      <w:r>
        <w:rPr>
          <w:rFonts w:ascii="Times New Roman" w:eastAsia="Times New Roman" w:hAnsi="Times New Roman" w:cs="Times New Roman"/>
          <w:b/>
          <w:sz w:val="24"/>
          <w:szCs w:val="24"/>
          <w:lang w:eastAsia="pl-PL"/>
        </w:rPr>
        <w:t xml:space="preserve">rawo zamówień publicznych (Dz. U. z 2022 r. poz. 1710 z </w:t>
      </w:r>
      <w:proofErr w:type="spellStart"/>
      <w:r>
        <w:rPr>
          <w:rFonts w:ascii="Times New Roman" w:eastAsia="Times New Roman" w:hAnsi="Times New Roman" w:cs="Times New Roman"/>
          <w:b/>
          <w:sz w:val="24"/>
          <w:szCs w:val="24"/>
          <w:lang w:eastAsia="pl-PL"/>
        </w:rPr>
        <w:t>późn</w:t>
      </w:r>
      <w:proofErr w:type="spellEnd"/>
      <w:r>
        <w:rPr>
          <w:rFonts w:ascii="Times New Roman" w:eastAsia="Times New Roman" w:hAnsi="Times New Roman" w:cs="Times New Roman"/>
          <w:b/>
          <w:sz w:val="24"/>
          <w:szCs w:val="24"/>
          <w:lang w:eastAsia="pl-PL"/>
        </w:rPr>
        <w:t xml:space="preserve">. zm.), zwanej dalej ,,ustawą Pzp” </w:t>
      </w:r>
      <w:bookmarkEnd w:id="0"/>
      <w:r>
        <w:rPr>
          <w:rFonts w:ascii="Times New Roman" w:eastAsia="Times New Roman" w:hAnsi="Times New Roman" w:cs="Times New Roman"/>
          <w:b/>
          <w:sz w:val="24"/>
          <w:szCs w:val="24"/>
          <w:lang w:eastAsia="pl-PL"/>
        </w:rPr>
        <w:t>na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 xml:space="preserve">dostawę i wdrożenie systemu </w:t>
      </w:r>
      <w:proofErr w:type="spellStart"/>
      <w:r>
        <w:rPr>
          <w:rFonts w:ascii="Times New Roman" w:eastAsia="Times New Roman" w:hAnsi="Times New Roman" w:cs="Times New Roman"/>
          <w:b/>
          <w:bCs/>
          <w:sz w:val="24"/>
          <w:szCs w:val="24"/>
          <w:lang w:eastAsia="pl-PL"/>
        </w:rPr>
        <w:t>eSesja</w:t>
      </w:r>
      <w:proofErr w:type="spellEnd"/>
      <w:r>
        <w:rPr>
          <w:rFonts w:ascii="Times New Roman" w:eastAsia="Times New Roman" w:hAnsi="Times New Roman" w:cs="Times New Roman"/>
          <w:b/>
          <w:bCs/>
          <w:sz w:val="24"/>
          <w:szCs w:val="24"/>
          <w:lang w:eastAsia="pl-PL"/>
        </w:rPr>
        <w:t xml:space="preserve"> oraz dostawę monitorów i laptopów na potrzeby Urzędu Miejskiego w Dąbrowie Białostockiej</w:t>
      </w:r>
    </w:p>
    <w:p w14:paraId="449F3F9E" w14:textId="77777777" w:rsidR="00B9756A" w:rsidRDefault="00B9756A" w:rsidP="001A3A54">
      <w:pPr>
        <w:spacing w:line="360" w:lineRule="auto"/>
        <w:jc w:val="center"/>
        <w:rPr>
          <w:rFonts w:cstheme="minorHAnsi"/>
          <w:b/>
          <w:bCs/>
          <w:color w:val="000000"/>
        </w:rPr>
      </w:pPr>
    </w:p>
    <w:p w14:paraId="4370A8FD" w14:textId="2991420A" w:rsidR="00CA1441" w:rsidRPr="001A3A54" w:rsidRDefault="00906B08" w:rsidP="001A3A54">
      <w:pPr>
        <w:spacing w:line="360" w:lineRule="auto"/>
        <w:jc w:val="center"/>
        <w:rPr>
          <w:rFonts w:cstheme="minorHAnsi"/>
          <w:b/>
          <w:bCs/>
          <w:color w:val="000000"/>
        </w:rPr>
      </w:pPr>
      <w:r w:rsidRPr="001A3A54">
        <w:rPr>
          <w:rFonts w:cstheme="minorHAnsi"/>
          <w:b/>
          <w:bCs/>
          <w:color w:val="000000"/>
        </w:rPr>
        <w:t xml:space="preserve">Wymagania funkcjonalne </w:t>
      </w:r>
      <w:r w:rsidR="00467950" w:rsidRPr="001A3A54">
        <w:rPr>
          <w:rFonts w:cstheme="minorHAnsi"/>
          <w:b/>
          <w:bCs/>
          <w:color w:val="000000"/>
        </w:rPr>
        <w:t>dl</w:t>
      </w:r>
      <w:r w:rsidRPr="001A3A54">
        <w:rPr>
          <w:rFonts w:cstheme="minorHAnsi"/>
          <w:b/>
          <w:bCs/>
          <w:color w:val="000000"/>
        </w:rPr>
        <w:t>a wdrożeni</w:t>
      </w:r>
      <w:r w:rsidR="00117B27" w:rsidRPr="001A3A54">
        <w:rPr>
          <w:rFonts w:cstheme="minorHAnsi"/>
          <w:b/>
          <w:bCs/>
          <w:color w:val="000000"/>
        </w:rPr>
        <w:t>a</w:t>
      </w:r>
      <w:r w:rsidRPr="001A3A54">
        <w:rPr>
          <w:rFonts w:cstheme="minorHAnsi"/>
          <w:b/>
          <w:bCs/>
          <w:color w:val="000000"/>
        </w:rPr>
        <w:t xml:space="preserve"> s</w:t>
      </w:r>
      <w:r w:rsidR="00E508C4" w:rsidRPr="001A3A54">
        <w:rPr>
          <w:rFonts w:cstheme="minorHAnsi"/>
          <w:b/>
          <w:bCs/>
          <w:color w:val="000000"/>
        </w:rPr>
        <w:t>ystemu wspomagającego obsługę</w:t>
      </w:r>
      <w:r w:rsidR="001A3A54" w:rsidRPr="001A3A54">
        <w:rPr>
          <w:rFonts w:cstheme="minorHAnsi"/>
          <w:b/>
          <w:bCs/>
          <w:color w:val="000000"/>
        </w:rPr>
        <w:t xml:space="preserve"> </w:t>
      </w:r>
      <w:r w:rsidR="00730C3C" w:rsidRPr="001A3A54">
        <w:rPr>
          <w:rFonts w:cstheme="minorHAnsi"/>
          <w:b/>
          <w:bCs/>
          <w:color w:val="000000"/>
        </w:rPr>
        <w:t xml:space="preserve">Rady </w:t>
      </w:r>
    </w:p>
    <w:p w14:paraId="540FD770" w14:textId="77777777" w:rsidR="00E508C4" w:rsidRPr="001A3A54" w:rsidRDefault="00E508C4" w:rsidP="00A20305">
      <w:pPr>
        <w:spacing w:line="360" w:lineRule="auto"/>
        <w:jc w:val="center"/>
        <w:rPr>
          <w:rFonts w:cstheme="minorHAnsi"/>
          <w:b/>
          <w:bCs/>
          <w:color w:val="000000"/>
        </w:rPr>
      </w:pPr>
    </w:p>
    <w:p w14:paraId="76D0CD90" w14:textId="022BCC3C" w:rsidR="00CA1441" w:rsidRPr="00051F71" w:rsidRDefault="00CA1441" w:rsidP="00A20305">
      <w:pPr>
        <w:spacing w:after="0" w:line="360" w:lineRule="auto"/>
        <w:rPr>
          <w:rFonts w:cstheme="minorHAnsi"/>
          <w:b/>
        </w:rPr>
      </w:pPr>
      <w:r w:rsidRPr="001A3A54">
        <w:rPr>
          <w:rFonts w:cstheme="minorHAnsi"/>
          <w:b/>
        </w:rPr>
        <w:t>OPIS PRZEDMIOTU ZAMÓWIENIA</w:t>
      </w:r>
    </w:p>
    <w:p w14:paraId="436B160F" w14:textId="0EB21370" w:rsidR="00CA1441" w:rsidRPr="001A3A54" w:rsidRDefault="005B5A2A" w:rsidP="00627042">
      <w:pPr>
        <w:pStyle w:val="Akapitzlist"/>
        <w:numPr>
          <w:ilvl w:val="0"/>
          <w:numId w:val="1"/>
        </w:numPr>
        <w:spacing w:after="0" w:line="276" w:lineRule="auto"/>
        <w:jc w:val="both"/>
        <w:rPr>
          <w:rFonts w:cstheme="minorHAnsi"/>
        </w:rPr>
      </w:pPr>
      <w:r w:rsidRPr="001A3A54">
        <w:rPr>
          <w:rFonts w:cstheme="minorHAnsi"/>
        </w:rPr>
        <w:t xml:space="preserve">Dostawa </w:t>
      </w:r>
      <w:r w:rsidR="00F62A59" w:rsidRPr="001A3A54">
        <w:rPr>
          <w:rFonts w:cstheme="minorHAnsi"/>
        </w:rPr>
        <w:t xml:space="preserve">i </w:t>
      </w:r>
      <w:r w:rsidR="00FD030C" w:rsidRPr="001A3A54">
        <w:rPr>
          <w:rFonts w:cstheme="minorHAnsi"/>
        </w:rPr>
        <w:t>wdrożenie</w:t>
      </w:r>
      <w:r w:rsidR="00F62A59" w:rsidRPr="001A3A54">
        <w:rPr>
          <w:rFonts w:cstheme="minorHAnsi"/>
        </w:rPr>
        <w:t xml:space="preserve"> systemu informatycznego</w:t>
      </w:r>
      <w:r w:rsidRPr="001A3A54">
        <w:rPr>
          <w:rFonts w:cstheme="minorHAnsi"/>
        </w:rPr>
        <w:t xml:space="preserve">, umożliwiającego kompleksowe zarządzanie pracami </w:t>
      </w:r>
      <w:r w:rsidR="00467950" w:rsidRPr="001A3A54">
        <w:rPr>
          <w:rFonts w:cstheme="minorHAnsi"/>
        </w:rPr>
        <w:t>Rady</w:t>
      </w:r>
      <w:r w:rsidR="002505C7">
        <w:rPr>
          <w:rFonts w:cstheme="minorHAnsi"/>
        </w:rPr>
        <w:t xml:space="preserve">, również w trybie zdalnym. </w:t>
      </w:r>
    </w:p>
    <w:p w14:paraId="0102DA47" w14:textId="3A8E1563" w:rsidR="00D902D3" w:rsidRDefault="005970E3" w:rsidP="00627042">
      <w:pPr>
        <w:pStyle w:val="Akapitzlist"/>
        <w:numPr>
          <w:ilvl w:val="0"/>
          <w:numId w:val="1"/>
        </w:numPr>
        <w:spacing w:after="0" w:line="276" w:lineRule="auto"/>
        <w:jc w:val="both"/>
        <w:rPr>
          <w:rFonts w:cstheme="minorHAnsi"/>
        </w:rPr>
      </w:pPr>
      <w:r w:rsidRPr="001A3A54">
        <w:rPr>
          <w:rFonts w:cstheme="minorHAnsi"/>
        </w:rPr>
        <w:t>Dostawa systemu konferencyjnego</w:t>
      </w:r>
      <w:r w:rsidR="00E16F71" w:rsidRPr="001A3A54">
        <w:rPr>
          <w:rFonts w:cstheme="minorHAnsi"/>
        </w:rPr>
        <w:t xml:space="preserve"> - </w:t>
      </w:r>
      <w:r w:rsidR="00117B27" w:rsidRPr="001A3A54">
        <w:rPr>
          <w:rFonts w:cstheme="minorHAnsi"/>
        </w:rPr>
        <w:t>1</w:t>
      </w:r>
      <w:r w:rsidR="00A83654">
        <w:rPr>
          <w:rFonts w:cstheme="minorHAnsi"/>
        </w:rPr>
        <w:t>5</w:t>
      </w:r>
      <w:r w:rsidR="00E16F71" w:rsidRPr="001A3A54">
        <w:rPr>
          <w:rFonts w:cstheme="minorHAnsi"/>
        </w:rPr>
        <w:t xml:space="preserve"> pulpitów</w:t>
      </w:r>
      <w:r w:rsidR="00FD4D93">
        <w:rPr>
          <w:rFonts w:cstheme="minorHAnsi"/>
        </w:rPr>
        <w:t xml:space="preserve"> przewodowych</w:t>
      </w:r>
      <w:r w:rsidR="00EF3338">
        <w:rPr>
          <w:rFonts w:cstheme="minorHAnsi"/>
        </w:rPr>
        <w:t xml:space="preserve"> zintegrowanych z systemem do obsługi Rady</w:t>
      </w:r>
      <w:r w:rsidR="00684344">
        <w:rPr>
          <w:rFonts w:cstheme="minorHAnsi"/>
        </w:rPr>
        <w:t>.</w:t>
      </w:r>
    </w:p>
    <w:p w14:paraId="7982C30F" w14:textId="192B65E2" w:rsidR="003517E3" w:rsidRDefault="003517E3" w:rsidP="00627042">
      <w:pPr>
        <w:pStyle w:val="Akapitzlist"/>
        <w:numPr>
          <w:ilvl w:val="0"/>
          <w:numId w:val="1"/>
        </w:numPr>
        <w:spacing w:after="0" w:line="276" w:lineRule="auto"/>
        <w:jc w:val="both"/>
        <w:rPr>
          <w:rFonts w:cstheme="minorHAnsi"/>
        </w:rPr>
      </w:pPr>
      <w:r>
        <w:rPr>
          <w:rFonts w:cstheme="minorHAnsi"/>
        </w:rPr>
        <w:t>Dostawa</w:t>
      </w:r>
      <w:r w:rsidR="00684344">
        <w:rPr>
          <w:rFonts w:cstheme="minorHAnsi"/>
        </w:rPr>
        <w:t xml:space="preserve"> 15</w:t>
      </w:r>
      <w:r>
        <w:rPr>
          <w:rFonts w:cstheme="minorHAnsi"/>
        </w:rPr>
        <w:t xml:space="preserve"> tabletów do obsługi systemu</w:t>
      </w:r>
      <w:r w:rsidR="00684344">
        <w:rPr>
          <w:rFonts w:cstheme="minorHAnsi"/>
        </w:rPr>
        <w:t>.</w:t>
      </w:r>
    </w:p>
    <w:p w14:paraId="30F06100" w14:textId="471513B4" w:rsidR="00684344" w:rsidRPr="003517E3" w:rsidRDefault="00684344" w:rsidP="00627042">
      <w:pPr>
        <w:pStyle w:val="Akapitzlist"/>
        <w:numPr>
          <w:ilvl w:val="0"/>
          <w:numId w:val="1"/>
        </w:numPr>
        <w:spacing w:after="0" w:line="276" w:lineRule="auto"/>
        <w:jc w:val="both"/>
        <w:rPr>
          <w:rFonts w:cstheme="minorHAnsi"/>
        </w:rPr>
      </w:pPr>
      <w:r>
        <w:rPr>
          <w:rFonts w:cstheme="minorHAnsi"/>
        </w:rPr>
        <w:t>Dostawa laptopa dla pracownika Biura Rady</w:t>
      </w:r>
      <w:r w:rsidR="00817F3A">
        <w:rPr>
          <w:rFonts w:cstheme="minorHAnsi"/>
        </w:rPr>
        <w:t>.</w:t>
      </w:r>
    </w:p>
    <w:p w14:paraId="1B2282E7" w14:textId="44EC02E3" w:rsidR="00F30F23" w:rsidRPr="00EF3338" w:rsidRDefault="00CA1441" w:rsidP="00627042">
      <w:pPr>
        <w:pStyle w:val="Akapitzlist"/>
        <w:numPr>
          <w:ilvl w:val="0"/>
          <w:numId w:val="1"/>
        </w:numPr>
        <w:spacing w:after="0" w:line="276" w:lineRule="auto"/>
        <w:jc w:val="both"/>
        <w:rPr>
          <w:rFonts w:cstheme="minorHAnsi"/>
        </w:rPr>
      </w:pPr>
      <w:r w:rsidRPr="001A3A54">
        <w:rPr>
          <w:rFonts w:cstheme="minorHAnsi"/>
        </w:rPr>
        <w:t xml:space="preserve">Przeprowadzenie szkoleń w siedzibie </w:t>
      </w:r>
      <w:r w:rsidR="00C735DA" w:rsidRPr="001A3A54">
        <w:rPr>
          <w:rFonts w:cstheme="minorHAnsi"/>
        </w:rPr>
        <w:t xml:space="preserve">Zamawiającego </w:t>
      </w:r>
      <w:r w:rsidR="00A04B4F" w:rsidRPr="001A3A54">
        <w:rPr>
          <w:rFonts w:cstheme="minorHAnsi"/>
        </w:rPr>
        <w:t xml:space="preserve">dla pracowników </w:t>
      </w:r>
      <w:r w:rsidR="00397410" w:rsidRPr="001A3A54">
        <w:rPr>
          <w:rFonts w:cstheme="minorHAnsi"/>
        </w:rPr>
        <w:t xml:space="preserve">Biura Rady </w:t>
      </w:r>
      <w:r w:rsidR="00A04B4F" w:rsidRPr="001A3A54">
        <w:rPr>
          <w:rFonts w:cstheme="minorHAnsi"/>
        </w:rPr>
        <w:t xml:space="preserve">oraz </w:t>
      </w:r>
      <w:r w:rsidR="002C4705" w:rsidRPr="001A3A54">
        <w:rPr>
          <w:rFonts w:cstheme="minorHAnsi"/>
        </w:rPr>
        <w:t>R</w:t>
      </w:r>
      <w:r w:rsidR="00A04B4F" w:rsidRPr="001A3A54">
        <w:rPr>
          <w:rFonts w:cstheme="minorHAnsi"/>
        </w:rPr>
        <w:t>adnych</w:t>
      </w:r>
      <w:r w:rsidR="00F30F23" w:rsidRPr="001A3A54">
        <w:rPr>
          <w:rFonts w:cstheme="minorHAnsi"/>
        </w:rPr>
        <w:t>.</w:t>
      </w:r>
      <w:r w:rsidR="002C4705" w:rsidRPr="001A3A54">
        <w:rPr>
          <w:rFonts w:cstheme="minorHAnsi"/>
        </w:rPr>
        <w:t xml:space="preserve"> </w:t>
      </w:r>
    </w:p>
    <w:p w14:paraId="68DCD6AE" w14:textId="6B2D7382" w:rsidR="007A2ACF" w:rsidRDefault="007A2ACF" w:rsidP="00627042">
      <w:pPr>
        <w:pStyle w:val="Akapitzlist"/>
        <w:numPr>
          <w:ilvl w:val="0"/>
          <w:numId w:val="1"/>
        </w:numPr>
        <w:spacing w:after="0" w:line="276" w:lineRule="auto"/>
        <w:jc w:val="both"/>
        <w:rPr>
          <w:rFonts w:cstheme="minorHAnsi"/>
        </w:rPr>
      </w:pPr>
      <w:r>
        <w:rPr>
          <w:rFonts w:cstheme="minorHAnsi"/>
        </w:rPr>
        <w:t xml:space="preserve">Dostaw i montaż systemu transmisji </w:t>
      </w:r>
      <w:r w:rsidR="00684344">
        <w:rPr>
          <w:rFonts w:cstheme="minorHAnsi"/>
        </w:rPr>
        <w:t xml:space="preserve">wraz z dodatkowych nagłośnieniem. </w:t>
      </w:r>
    </w:p>
    <w:p w14:paraId="49B5456D" w14:textId="3D3700F0" w:rsidR="00051F71" w:rsidRPr="001A3A54" w:rsidRDefault="00051F71" w:rsidP="00627042">
      <w:pPr>
        <w:pStyle w:val="Akapitzlist"/>
        <w:numPr>
          <w:ilvl w:val="0"/>
          <w:numId w:val="1"/>
        </w:numPr>
        <w:spacing w:after="0" w:line="276" w:lineRule="auto"/>
        <w:jc w:val="both"/>
        <w:rPr>
          <w:rFonts w:cstheme="minorHAnsi"/>
        </w:rPr>
      </w:pPr>
      <w:r>
        <w:rPr>
          <w:rFonts w:cstheme="minorHAnsi"/>
        </w:rPr>
        <w:t>Wdrożenie aplikacji do automatycznej transkrypcji nagrań z sesji wraz z prostym edytorem tekstowym.</w:t>
      </w:r>
    </w:p>
    <w:p w14:paraId="5ECFD871" w14:textId="0B5EDCBA" w:rsidR="004065B7" w:rsidRPr="001A3A54" w:rsidRDefault="00CA1441" w:rsidP="00627042">
      <w:pPr>
        <w:pStyle w:val="Akapitzlist"/>
        <w:numPr>
          <w:ilvl w:val="0"/>
          <w:numId w:val="1"/>
        </w:numPr>
        <w:spacing w:after="0" w:line="276" w:lineRule="auto"/>
        <w:jc w:val="both"/>
        <w:rPr>
          <w:rFonts w:cstheme="minorHAnsi"/>
        </w:rPr>
      </w:pPr>
      <w:r w:rsidRPr="001A3A54">
        <w:rPr>
          <w:rFonts w:cstheme="minorHAnsi"/>
        </w:rPr>
        <w:t xml:space="preserve">Utrzymanie wdrożonego systemu </w:t>
      </w:r>
      <w:r w:rsidR="00A001DB" w:rsidRPr="001A3A54">
        <w:rPr>
          <w:rFonts w:cstheme="minorHAnsi"/>
        </w:rPr>
        <w:t>w</w:t>
      </w:r>
      <w:r w:rsidRPr="001A3A54">
        <w:rPr>
          <w:rFonts w:cstheme="minorHAnsi"/>
        </w:rPr>
        <w:t xml:space="preserve"> infrastrukturze </w:t>
      </w:r>
      <w:r w:rsidR="00736BF1" w:rsidRPr="001A3A54">
        <w:rPr>
          <w:rFonts w:cstheme="minorHAnsi"/>
        </w:rPr>
        <w:t xml:space="preserve">technicznej </w:t>
      </w:r>
      <w:r w:rsidRPr="001A3A54">
        <w:rPr>
          <w:rFonts w:cstheme="minorHAnsi"/>
        </w:rPr>
        <w:t>wykonawcy</w:t>
      </w:r>
      <w:r w:rsidR="00AC1D51" w:rsidRPr="001A3A54">
        <w:rPr>
          <w:rFonts w:cstheme="minorHAnsi"/>
        </w:rPr>
        <w:t>.</w:t>
      </w:r>
    </w:p>
    <w:p w14:paraId="097A6EA8" w14:textId="2FCB2A07" w:rsidR="00256274" w:rsidRPr="001A3A54" w:rsidRDefault="00CA1441" w:rsidP="00627042">
      <w:pPr>
        <w:pStyle w:val="Akapitzlist"/>
        <w:numPr>
          <w:ilvl w:val="0"/>
          <w:numId w:val="1"/>
        </w:numPr>
        <w:spacing w:after="0" w:line="276" w:lineRule="auto"/>
        <w:jc w:val="both"/>
        <w:rPr>
          <w:rFonts w:cstheme="minorHAnsi"/>
        </w:rPr>
      </w:pPr>
      <w:r w:rsidRPr="001A3A54">
        <w:rPr>
          <w:rFonts w:cstheme="minorHAnsi"/>
        </w:rPr>
        <w:t xml:space="preserve">Świadczenie usługi </w:t>
      </w:r>
      <w:r w:rsidR="00CF30D2" w:rsidRPr="001A3A54">
        <w:rPr>
          <w:rFonts w:cstheme="minorHAnsi"/>
        </w:rPr>
        <w:t xml:space="preserve">zdalnej </w:t>
      </w:r>
      <w:r w:rsidRPr="001A3A54">
        <w:rPr>
          <w:rFonts w:cstheme="minorHAnsi"/>
        </w:rPr>
        <w:t xml:space="preserve">asysty technicznej oraz serwisu systemu informatycznego </w:t>
      </w:r>
      <w:r w:rsidR="00256274" w:rsidRPr="001A3A54">
        <w:rPr>
          <w:rFonts w:cstheme="minorHAnsi"/>
        </w:rPr>
        <w:t xml:space="preserve"> przez okres </w:t>
      </w:r>
      <w:r w:rsidR="00EF3338">
        <w:rPr>
          <w:rFonts w:cstheme="minorHAnsi"/>
        </w:rPr>
        <w:t>36</w:t>
      </w:r>
      <w:r w:rsidR="00117B27" w:rsidRPr="001A3A54">
        <w:rPr>
          <w:rFonts w:cstheme="minorHAnsi"/>
        </w:rPr>
        <w:t xml:space="preserve"> miesięcy </w:t>
      </w:r>
      <w:r w:rsidR="00256274" w:rsidRPr="001A3A54">
        <w:rPr>
          <w:rFonts w:cstheme="minorHAnsi"/>
        </w:rPr>
        <w:t>od dnia wdrożenia.</w:t>
      </w:r>
    </w:p>
    <w:p w14:paraId="7261E2F0" w14:textId="304C16F0" w:rsidR="00A001DB" w:rsidRPr="001A3A54" w:rsidRDefault="00A001DB" w:rsidP="00A20305">
      <w:pPr>
        <w:spacing w:after="0" w:line="360" w:lineRule="auto"/>
        <w:jc w:val="both"/>
        <w:rPr>
          <w:rFonts w:cstheme="minorHAnsi"/>
        </w:rPr>
      </w:pPr>
    </w:p>
    <w:p w14:paraId="7B17A650" w14:textId="635DB55E" w:rsidR="00906B08" w:rsidRPr="002505C7" w:rsidRDefault="00A001DB" w:rsidP="002505C7">
      <w:pPr>
        <w:spacing w:after="0" w:line="360" w:lineRule="auto"/>
        <w:ind w:left="360"/>
        <w:jc w:val="both"/>
        <w:rPr>
          <w:rFonts w:cstheme="minorHAnsi"/>
          <w:b/>
        </w:rPr>
      </w:pPr>
      <w:r w:rsidRPr="002505C7">
        <w:rPr>
          <w:rFonts w:cstheme="minorHAnsi"/>
          <w:b/>
        </w:rPr>
        <w:t>System Informatyczny</w:t>
      </w:r>
      <w:r w:rsidR="00281A8F" w:rsidRPr="002505C7">
        <w:rPr>
          <w:rFonts w:cstheme="minorHAnsi"/>
          <w:b/>
        </w:rPr>
        <w:t xml:space="preserve"> –</w:t>
      </w:r>
      <w:r w:rsidR="0073754E" w:rsidRPr="002505C7">
        <w:rPr>
          <w:rFonts w:cstheme="minorHAnsi"/>
          <w:b/>
        </w:rPr>
        <w:t xml:space="preserve"> minimalne</w:t>
      </w:r>
      <w:r w:rsidR="00281A8F" w:rsidRPr="002505C7">
        <w:rPr>
          <w:rFonts w:cstheme="minorHAnsi"/>
          <w:b/>
        </w:rPr>
        <w:t xml:space="preserve"> wymagane funkcjonalności</w:t>
      </w:r>
      <w:r w:rsidR="00615DB6" w:rsidRPr="002505C7">
        <w:rPr>
          <w:rFonts w:cstheme="minorHAnsi"/>
          <w:b/>
        </w:rPr>
        <w:t>:</w:t>
      </w:r>
    </w:p>
    <w:p w14:paraId="1BEA83EC" w14:textId="77777777" w:rsidR="00117B27" w:rsidRPr="001A3A54" w:rsidRDefault="00117B27" w:rsidP="00D50E98">
      <w:pPr>
        <w:pStyle w:val="Akapitzlist"/>
        <w:numPr>
          <w:ilvl w:val="0"/>
          <w:numId w:val="4"/>
        </w:numPr>
        <w:spacing w:after="0" w:line="276" w:lineRule="auto"/>
        <w:contextualSpacing w:val="0"/>
        <w:jc w:val="both"/>
        <w:rPr>
          <w:rFonts w:cstheme="minorHAnsi"/>
        </w:rPr>
      </w:pPr>
      <w:r w:rsidRPr="001A3A54">
        <w:rPr>
          <w:rFonts w:cstheme="minorHAnsi"/>
        </w:rPr>
        <w:t>Przygotowywanie i elektroniczna dystrybucja porządku obrad</w:t>
      </w:r>
      <w:r w:rsidRPr="001A3A54">
        <w:rPr>
          <w:rFonts w:cstheme="minorHAnsi"/>
          <w:color w:val="000000"/>
        </w:rPr>
        <w:t xml:space="preserve"> </w:t>
      </w:r>
      <w:r w:rsidRPr="001A3A54">
        <w:rPr>
          <w:rFonts w:eastAsia="Calibri" w:cstheme="minorHAnsi"/>
        </w:rPr>
        <w:t xml:space="preserve">wraz z </w:t>
      </w:r>
      <w:r w:rsidRPr="001A3A54">
        <w:rPr>
          <w:rFonts w:cstheme="minorHAnsi"/>
        </w:rPr>
        <w:t>materiałami dla</w:t>
      </w:r>
      <w:r w:rsidRPr="001A3A54">
        <w:rPr>
          <w:rFonts w:eastAsia="Calibri" w:cstheme="minorHAnsi"/>
        </w:rPr>
        <w:t xml:space="preserve"> radnych </w:t>
      </w:r>
      <w:r w:rsidRPr="001A3A54">
        <w:rPr>
          <w:rFonts w:cstheme="minorHAnsi"/>
        </w:rPr>
        <w:t xml:space="preserve">poprzez konto użytkownika </w:t>
      </w:r>
      <w:r w:rsidRPr="001A3A54">
        <w:rPr>
          <w:rFonts w:eastAsia="Calibri" w:cstheme="minorHAnsi"/>
        </w:rPr>
        <w:t xml:space="preserve">w systemie.  </w:t>
      </w:r>
    </w:p>
    <w:p w14:paraId="0ED3C5F6" w14:textId="652B1F9B" w:rsidR="00117B27" w:rsidRPr="001A3A54" w:rsidRDefault="00117B27" w:rsidP="00D50E98">
      <w:pPr>
        <w:pStyle w:val="Akapitzlist"/>
        <w:numPr>
          <w:ilvl w:val="0"/>
          <w:numId w:val="4"/>
        </w:numPr>
        <w:spacing w:after="0" w:line="276" w:lineRule="auto"/>
        <w:contextualSpacing w:val="0"/>
        <w:jc w:val="both"/>
        <w:rPr>
          <w:rFonts w:cstheme="minorHAnsi"/>
        </w:rPr>
      </w:pPr>
      <w:r w:rsidRPr="001A3A54">
        <w:rPr>
          <w:rFonts w:cstheme="minorHAnsi"/>
        </w:rPr>
        <w:t>Funkcja importu porządku obrad bezpośrednio z pliku .</w:t>
      </w:r>
      <w:proofErr w:type="spellStart"/>
      <w:r w:rsidRPr="001A3A54">
        <w:rPr>
          <w:rFonts w:cstheme="minorHAnsi"/>
        </w:rPr>
        <w:t>docx</w:t>
      </w:r>
      <w:proofErr w:type="spellEnd"/>
      <w:r w:rsidRPr="001A3A54">
        <w:rPr>
          <w:rFonts w:cstheme="minorHAnsi"/>
        </w:rPr>
        <w:t>, .doc</w:t>
      </w:r>
      <w:r w:rsidR="006B6337">
        <w:rPr>
          <w:rFonts w:cstheme="minorHAnsi"/>
        </w:rPr>
        <w:t>.</w:t>
      </w:r>
    </w:p>
    <w:p w14:paraId="6D5E1DF2" w14:textId="77777777" w:rsidR="00117B27" w:rsidRPr="001A3A54" w:rsidRDefault="00117B27" w:rsidP="00D50E98">
      <w:pPr>
        <w:pStyle w:val="Akapitzlist"/>
        <w:numPr>
          <w:ilvl w:val="0"/>
          <w:numId w:val="4"/>
        </w:numPr>
        <w:spacing w:after="0" w:line="276" w:lineRule="auto"/>
        <w:contextualSpacing w:val="0"/>
        <w:jc w:val="both"/>
        <w:rPr>
          <w:rFonts w:cstheme="minorHAnsi"/>
        </w:rPr>
      </w:pPr>
      <w:r w:rsidRPr="001A3A54">
        <w:rPr>
          <w:rFonts w:cstheme="minorHAnsi"/>
        </w:rPr>
        <w:t>Możliwość dodawania dokumentów przez administratorów do wbudowanego w systemie repozytorium plików.</w:t>
      </w:r>
    </w:p>
    <w:p w14:paraId="4EAFB3DD" w14:textId="77777777" w:rsidR="00117B27" w:rsidRPr="00683896" w:rsidRDefault="00117B27" w:rsidP="00D50E98">
      <w:pPr>
        <w:pStyle w:val="Akapitzlist"/>
        <w:numPr>
          <w:ilvl w:val="0"/>
          <w:numId w:val="4"/>
        </w:numPr>
        <w:spacing w:after="0" w:line="276" w:lineRule="auto"/>
        <w:contextualSpacing w:val="0"/>
        <w:jc w:val="both"/>
        <w:rPr>
          <w:rFonts w:cstheme="minorHAnsi"/>
          <w:color w:val="000000" w:themeColor="text1"/>
        </w:rPr>
      </w:pPr>
      <w:r w:rsidRPr="001A3A54">
        <w:rPr>
          <w:rFonts w:cstheme="minorHAnsi"/>
        </w:rPr>
        <w:t xml:space="preserve">Możliwość dodawania do porządku obrad załączników w postaci elektronicznej takich jak </w:t>
      </w:r>
      <w:r w:rsidRPr="00683896">
        <w:rPr>
          <w:rFonts w:cstheme="minorHAnsi"/>
          <w:color w:val="000000" w:themeColor="text1"/>
        </w:rPr>
        <w:t>projekty uchwał, załączniki do uchwał, mapy, prezentacje, itp. załączniki w formatach *.</w:t>
      </w:r>
      <w:proofErr w:type="spellStart"/>
      <w:r w:rsidRPr="00683896">
        <w:rPr>
          <w:rFonts w:cstheme="minorHAnsi"/>
          <w:color w:val="000000" w:themeColor="text1"/>
        </w:rPr>
        <w:t>doc</w:t>
      </w:r>
      <w:proofErr w:type="spellEnd"/>
      <w:r w:rsidRPr="00683896">
        <w:rPr>
          <w:rFonts w:cstheme="minorHAnsi"/>
          <w:color w:val="000000" w:themeColor="text1"/>
        </w:rPr>
        <w:t>, *.</w:t>
      </w:r>
      <w:proofErr w:type="spellStart"/>
      <w:r w:rsidRPr="00683896">
        <w:rPr>
          <w:rFonts w:cstheme="minorHAnsi"/>
          <w:color w:val="000000" w:themeColor="text1"/>
        </w:rPr>
        <w:t>docx</w:t>
      </w:r>
      <w:proofErr w:type="spellEnd"/>
      <w:r w:rsidRPr="00683896">
        <w:rPr>
          <w:rFonts w:cstheme="minorHAnsi"/>
          <w:color w:val="000000" w:themeColor="text1"/>
        </w:rPr>
        <w:t>, *.pdf, *.xls, *.</w:t>
      </w:r>
      <w:proofErr w:type="spellStart"/>
      <w:r w:rsidRPr="00683896">
        <w:rPr>
          <w:rFonts w:cstheme="minorHAnsi"/>
          <w:color w:val="000000" w:themeColor="text1"/>
        </w:rPr>
        <w:t>xlsx</w:t>
      </w:r>
      <w:proofErr w:type="spellEnd"/>
      <w:r w:rsidRPr="00683896">
        <w:rPr>
          <w:rFonts w:cstheme="minorHAnsi"/>
          <w:color w:val="000000" w:themeColor="text1"/>
        </w:rPr>
        <w:t>, *.jpg, *.</w:t>
      </w:r>
      <w:proofErr w:type="spellStart"/>
      <w:r w:rsidRPr="00683896">
        <w:rPr>
          <w:rFonts w:cstheme="minorHAnsi"/>
          <w:color w:val="000000" w:themeColor="text1"/>
        </w:rPr>
        <w:t>jpeg</w:t>
      </w:r>
      <w:proofErr w:type="spellEnd"/>
      <w:r w:rsidRPr="00683896">
        <w:rPr>
          <w:rFonts w:cstheme="minorHAnsi"/>
          <w:color w:val="000000" w:themeColor="text1"/>
        </w:rPr>
        <w:t>, *.</w:t>
      </w:r>
      <w:proofErr w:type="spellStart"/>
      <w:r w:rsidRPr="00683896">
        <w:rPr>
          <w:rFonts w:cstheme="minorHAnsi"/>
          <w:color w:val="000000" w:themeColor="text1"/>
        </w:rPr>
        <w:t>bmp</w:t>
      </w:r>
      <w:proofErr w:type="spellEnd"/>
      <w:r w:rsidRPr="00683896">
        <w:rPr>
          <w:rFonts w:cstheme="minorHAnsi"/>
          <w:color w:val="000000" w:themeColor="text1"/>
        </w:rPr>
        <w:t>, *.</w:t>
      </w:r>
      <w:proofErr w:type="spellStart"/>
      <w:r w:rsidRPr="00683896">
        <w:rPr>
          <w:rFonts w:cstheme="minorHAnsi"/>
          <w:color w:val="000000" w:themeColor="text1"/>
        </w:rPr>
        <w:t>ppt</w:t>
      </w:r>
      <w:proofErr w:type="spellEnd"/>
      <w:r w:rsidRPr="00683896">
        <w:rPr>
          <w:rFonts w:cstheme="minorHAnsi"/>
          <w:color w:val="000000" w:themeColor="text1"/>
        </w:rPr>
        <w:t>, *.</w:t>
      </w:r>
      <w:proofErr w:type="spellStart"/>
      <w:r w:rsidRPr="00683896">
        <w:rPr>
          <w:rFonts w:cstheme="minorHAnsi"/>
          <w:color w:val="000000" w:themeColor="text1"/>
        </w:rPr>
        <w:t>pptx</w:t>
      </w:r>
      <w:proofErr w:type="spellEnd"/>
      <w:r w:rsidRPr="00683896">
        <w:rPr>
          <w:rFonts w:cstheme="minorHAnsi"/>
          <w:color w:val="000000" w:themeColor="text1"/>
        </w:rPr>
        <w:t xml:space="preserve">. </w:t>
      </w:r>
    </w:p>
    <w:p w14:paraId="4594154E" w14:textId="77777777" w:rsidR="00117B27" w:rsidRPr="00683896" w:rsidRDefault="00117B27" w:rsidP="00D50E98">
      <w:pPr>
        <w:pStyle w:val="Akapitzlist"/>
        <w:numPr>
          <w:ilvl w:val="0"/>
          <w:numId w:val="4"/>
        </w:numPr>
        <w:spacing w:after="0" w:line="276" w:lineRule="auto"/>
        <w:contextualSpacing w:val="0"/>
        <w:jc w:val="both"/>
        <w:rPr>
          <w:rFonts w:cstheme="minorHAnsi"/>
          <w:color w:val="000000" w:themeColor="text1"/>
        </w:rPr>
      </w:pPr>
      <w:r w:rsidRPr="00683896">
        <w:rPr>
          <w:rFonts w:cstheme="minorHAnsi"/>
          <w:color w:val="000000" w:themeColor="text1"/>
        </w:rPr>
        <w:lastRenderedPageBreak/>
        <w:t>Możliwość eksportowania dokumentów z edytora aktów prawnych – Legislator do systemu obsługi Rady</w:t>
      </w:r>
    </w:p>
    <w:p w14:paraId="5D021A04" w14:textId="52B86788" w:rsidR="00117B27" w:rsidRDefault="00117B27" w:rsidP="00D50E98">
      <w:pPr>
        <w:pStyle w:val="Akapitzlist"/>
        <w:numPr>
          <w:ilvl w:val="0"/>
          <w:numId w:val="4"/>
        </w:numPr>
        <w:spacing w:after="0" w:line="276" w:lineRule="auto"/>
        <w:contextualSpacing w:val="0"/>
        <w:jc w:val="both"/>
        <w:rPr>
          <w:rFonts w:cstheme="minorHAnsi"/>
          <w:color w:val="000000" w:themeColor="text1"/>
        </w:rPr>
      </w:pPr>
      <w:r w:rsidRPr="00683896">
        <w:rPr>
          <w:rFonts w:cstheme="minorHAnsi"/>
          <w:color w:val="000000" w:themeColor="text1"/>
        </w:rPr>
        <w:t xml:space="preserve">Możliwość dodawania linków do punktów w utworzonym posiedzeniu. </w:t>
      </w:r>
    </w:p>
    <w:p w14:paraId="07689D1C" w14:textId="74698842" w:rsidR="005D622F" w:rsidRPr="00683896" w:rsidRDefault="005D622F" w:rsidP="00D50E98">
      <w:pPr>
        <w:pStyle w:val="Akapitzlist"/>
        <w:numPr>
          <w:ilvl w:val="0"/>
          <w:numId w:val="4"/>
        </w:numPr>
        <w:spacing w:after="0" w:line="276" w:lineRule="auto"/>
        <w:contextualSpacing w:val="0"/>
        <w:jc w:val="both"/>
        <w:rPr>
          <w:rFonts w:cstheme="minorHAnsi"/>
          <w:color w:val="000000" w:themeColor="text1"/>
        </w:rPr>
      </w:pPr>
      <w:r>
        <w:rPr>
          <w:rFonts w:cstheme="minorHAnsi"/>
          <w:color w:val="000000" w:themeColor="text1"/>
        </w:rPr>
        <w:t>Możliwość wysyłania i archiwizowania wiadomości SMS oraz mail</w:t>
      </w:r>
      <w:r w:rsidR="00A01416">
        <w:rPr>
          <w:rFonts w:cstheme="minorHAnsi"/>
          <w:color w:val="000000" w:themeColor="text1"/>
        </w:rPr>
        <w:t xml:space="preserve"> min. 1000 kredytów.</w:t>
      </w:r>
    </w:p>
    <w:p w14:paraId="34ACECA3" w14:textId="77777777" w:rsidR="00117B27" w:rsidRPr="001A3A54" w:rsidRDefault="00117B27" w:rsidP="00D50E98">
      <w:pPr>
        <w:pStyle w:val="Akapitzlist"/>
        <w:numPr>
          <w:ilvl w:val="0"/>
          <w:numId w:val="4"/>
        </w:numPr>
        <w:spacing w:after="0" w:line="276" w:lineRule="auto"/>
        <w:contextualSpacing w:val="0"/>
        <w:jc w:val="both"/>
        <w:rPr>
          <w:rFonts w:cstheme="minorHAnsi"/>
        </w:rPr>
      </w:pPr>
      <w:r w:rsidRPr="00683896">
        <w:rPr>
          <w:rFonts w:cstheme="minorHAnsi"/>
          <w:color w:val="000000" w:themeColor="text1"/>
        </w:rPr>
        <w:t xml:space="preserve">Możliwość dodawania prywatnych </w:t>
      </w:r>
      <w:r w:rsidRPr="001A3A54">
        <w:rPr>
          <w:rFonts w:cstheme="minorHAnsi"/>
        </w:rPr>
        <w:t>notatek do posiedzenia przez operatora oraz radnych.</w:t>
      </w:r>
    </w:p>
    <w:p w14:paraId="68FEF33E" w14:textId="77777777" w:rsidR="00117B27" w:rsidRPr="001A3A54" w:rsidRDefault="00117B27" w:rsidP="00D50E98">
      <w:pPr>
        <w:pStyle w:val="Akapitzlist"/>
        <w:numPr>
          <w:ilvl w:val="0"/>
          <w:numId w:val="4"/>
        </w:numPr>
        <w:spacing w:after="0" w:line="276" w:lineRule="auto"/>
        <w:contextualSpacing w:val="0"/>
        <w:jc w:val="both"/>
        <w:rPr>
          <w:rFonts w:cstheme="minorHAnsi"/>
        </w:rPr>
      </w:pPr>
      <w:r w:rsidRPr="001A3A54">
        <w:rPr>
          <w:rFonts w:cstheme="minorHAnsi"/>
        </w:rPr>
        <w:t>Możliwość edytowania porządku obrad w trakcie posiedzeń.</w:t>
      </w:r>
    </w:p>
    <w:p w14:paraId="17C67D0C" w14:textId="77777777" w:rsidR="00117B27" w:rsidRPr="001A3A54" w:rsidRDefault="00117B27" w:rsidP="00D50E98">
      <w:pPr>
        <w:pStyle w:val="Akapitzlist"/>
        <w:numPr>
          <w:ilvl w:val="0"/>
          <w:numId w:val="4"/>
        </w:numPr>
        <w:spacing w:after="0" w:line="276" w:lineRule="auto"/>
        <w:contextualSpacing w:val="0"/>
        <w:jc w:val="both"/>
        <w:rPr>
          <w:rFonts w:cstheme="minorHAnsi"/>
        </w:rPr>
      </w:pPr>
      <w:r w:rsidRPr="001A3A54">
        <w:rPr>
          <w:rFonts w:cstheme="minorHAnsi"/>
        </w:rPr>
        <w:t>Możliwość wydrukowania materiałów sesyjnych.</w:t>
      </w:r>
    </w:p>
    <w:p w14:paraId="122F2018" w14:textId="07B27244" w:rsidR="00117B27" w:rsidRPr="001A3A54" w:rsidRDefault="00117B27" w:rsidP="00D50E98">
      <w:pPr>
        <w:pStyle w:val="Akapitzlist"/>
        <w:numPr>
          <w:ilvl w:val="0"/>
          <w:numId w:val="4"/>
        </w:numPr>
        <w:spacing w:after="0" w:line="276" w:lineRule="auto"/>
        <w:contextualSpacing w:val="0"/>
        <w:jc w:val="both"/>
        <w:rPr>
          <w:rFonts w:cstheme="minorHAnsi"/>
        </w:rPr>
      </w:pPr>
      <w:r w:rsidRPr="001A3A54">
        <w:rPr>
          <w:rFonts w:eastAsia="Calibri" w:cstheme="minorHAnsi"/>
        </w:rPr>
        <w:t xml:space="preserve">Tworzenie głosowań jawnych (imiennych), zwyczajnych (tajnych), oraz specjalnych (np. do </w:t>
      </w:r>
      <w:r w:rsidR="00FD4D93">
        <w:rPr>
          <w:rFonts w:eastAsia="Calibri" w:cstheme="minorHAnsi"/>
        </w:rPr>
        <w:t>p</w:t>
      </w:r>
      <w:r w:rsidRPr="001A3A54">
        <w:rPr>
          <w:rFonts w:eastAsia="Calibri" w:cstheme="minorHAnsi"/>
        </w:rPr>
        <w:t>rzeprowadzania różnego rodzaju wyborów).</w:t>
      </w:r>
    </w:p>
    <w:p w14:paraId="34EEEC45" w14:textId="77777777" w:rsidR="00117B27" w:rsidRPr="001A3A54" w:rsidRDefault="00117B27" w:rsidP="00D50E98">
      <w:pPr>
        <w:pStyle w:val="Akapitzlist"/>
        <w:numPr>
          <w:ilvl w:val="0"/>
          <w:numId w:val="4"/>
        </w:numPr>
        <w:spacing w:after="0" w:line="276" w:lineRule="auto"/>
        <w:contextualSpacing w:val="0"/>
        <w:jc w:val="both"/>
        <w:rPr>
          <w:rFonts w:cstheme="minorHAnsi"/>
        </w:rPr>
      </w:pPr>
      <w:r w:rsidRPr="001A3A54">
        <w:rPr>
          <w:rFonts w:eastAsia="Calibri" w:cstheme="minorHAnsi"/>
        </w:rPr>
        <w:t>Możliwość tworzenia głosowań z własnymi odpowiedziami.</w:t>
      </w:r>
    </w:p>
    <w:p w14:paraId="4CEAEBB5" w14:textId="77777777" w:rsidR="00117B27" w:rsidRPr="001A3A54" w:rsidRDefault="00117B27" w:rsidP="00D50E98">
      <w:pPr>
        <w:pStyle w:val="Akapitzlist"/>
        <w:numPr>
          <w:ilvl w:val="0"/>
          <w:numId w:val="4"/>
        </w:numPr>
        <w:spacing w:after="0" w:line="276" w:lineRule="auto"/>
        <w:contextualSpacing w:val="0"/>
        <w:jc w:val="both"/>
        <w:rPr>
          <w:rFonts w:cstheme="minorHAnsi"/>
        </w:rPr>
      </w:pPr>
      <w:r w:rsidRPr="001A3A54">
        <w:rPr>
          <w:rFonts w:eastAsia="Calibri" w:cstheme="minorHAnsi"/>
        </w:rPr>
        <w:t xml:space="preserve">Możliwość zabezpieczenia głosowań kodem PIN ustalonym przez administratora oraz jego wyświetlenie na ekranie prezentacyjnym podczas głosowania. </w:t>
      </w:r>
    </w:p>
    <w:p w14:paraId="6B615405" w14:textId="77777777" w:rsidR="00117B27" w:rsidRPr="001A3A54" w:rsidRDefault="00117B27" w:rsidP="00D50E98">
      <w:pPr>
        <w:pStyle w:val="Akapitzlist"/>
        <w:numPr>
          <w:ilvl w:val="0"/>
          <w:numId w:val="4"/>
        </w:numPr>
        <w:spacing w:after="0" w:line="276" w:lineRule="auto"/>
        <w:contextualSpacing w:val="0"/>
        <w:jc w:val="both"/>
        <w:rPr>
          <w:rFonts w:cstheme="minorHAnsi"/>
        </w:rPr>
      </w:pPr>
      <w:r w:rsidRPr="001A3A54">
        <w:rPr>
          <w:rFonts w:eastAsia="Calibri" w:cstheme="minorHAnsi"/>
        </w:rPr>
        <w:t xml:space="preserve">Możliwość automatycznego i ręcznego sprawdzenia listy obecności radnych z możliwością ręcznej modyfikacji tej listy, na wypadek spóźnień czy wcześniejszych wyjść. </w:t>
      </w:r>
    </w:p>
    <w:p w14:paraId="0FE138C8" w14:textId="77777777" w:rsidR="00117B27" w:rsidRPr="001A3A54" w:rsidRDefault="00117B27" w:rsidP="00D50E98">
      <w:pPr>
        <w:pStyle w:val="Akapitzlist"/>
        <w:numPr>
          <w:ilvl w:val="0"/>
          <w:numId w:val="4"/>
        </w:numPr>
        <w:spacing w:after="0" w:line="276" w:lineRule="auto"/>
        <w:contextualSpacing w:val="0"/>
        <w:jc w:val="both"/>
        <w:rPr>
          <w:rFonts w:cstheme="minorHAnsi"/>
        </w:rPr>
      </w:pPr>
      <w:r w:rsidRPr="001A3A54">
        <w:rPr>
          <w:rFonts w:eastAsia="Calibri" w:cstheme="minorHAnsi"/>
        </w:rPr>
        <w:t>Generowanie raportu obecności z informacją o obecności radnych w poszczególnych punktach porządku obrad.</w:t>
      </w:r>
    </w:p>
    <w:p w14:paraId="4E4C18F6" w14:textId="77777777" w:rsidR="00117B27" w:rsidRPr="001A3A54" w:rsidRDefault="00117B27" w:rsidP="00D50E98">
      <w:pPr>
        <w:pStyle w:val="Akapitzlist"/>
        <w:numPr>
          <w:ilvl w:val="0"/>
          <w:numId w:val="4"/>
        </w:numPr>
        <w:spacing w:after="0" w:line="276" w:lineRule="auto"/>
        <w:contextualSpacing w:val="0"/>
        <w:jc w:val="both"/>
        <w:rPr>
          <w:rFonts w:cstheme="minorHAnsi"/>
        </w:rPr>
      </w:pPr>
      <w:r w:rsidRPr="001A3A54">
        <w:rPr>
          <w:rFonts w:eastAsia="Calibri" w:cstheme="minorHAnsi"/>
        </w:rPr>
        <w:t xml:space="preserve">Sprawdzanie obecność w trakcie posiedzenia w formie głosowania. </w:t>
      </w:r>
    </w:p>
    <w:p w14:paraId="58667A12" w14:textId="77777777" w:rsidR="00117B27" w:rsidRPr="001A3A54" w:rsidRDefault="00117B27" w:rsidP="00D50E98">
      <w:pPr>
        <w:pStyle w:val="Akapitzlist"/>
        <w:numPr>
          <w:ilvl w:val="0"/>
          <w:numId w:val="4"/>
        </w:numPr>
        <w:spacing w:after="0" w:line="276" w:lineRule="auto"/>
        <w:contextualSpacing w:val="0"/>
        <w:jc w:val="both"/>
        <w:rPr>
          <w:rFonts w:cstheme="minorHAnsi"/>
        </w:rPr>
      </w:pPr>
      <w:r w:rsidRPr="001A3A54">
        <w:rPr>
          <w:rFonts w:eastAsia="Calibri" w:cstheme="minorHAnsi"/>
        </w:rPr>
        <w:t>Możliwość złożenia przez radnego interpelacji w formie elektronicznej.</w:t>
      </w:r>
    </w:p>
    <w:p w14:paraId="6E65E32C" w14:textId="77777777" w:rsidR="00117B27" w:rsidRPr="001A3A54" w:rsidRDefault="00117B27" w:rsidP="00D50E98">
      <w:pPr>
        <w:pStyle w:val="Akapitzlist"/>
        <w:numPr>
          <w:ilvl w:val="0"/>
          <w:numId w:val="4"/>
        </w:numPr>
        <w:spacing w:after="0" w:line="276" w:lineRule="auto"/>
        <w:contextualSpacing w:val="0"/>
        <w:jc w:val="both"/>
        <w:rPr>
          <w:rFonts w:cstheme="minorHAnsi"/>
        </w:rPr>
      </w:pPr>
      <w:r w:rsidRPr="001A3A54">
        <w:rPr>
          <w:rFonts w:eastAsia="Calibri" w:cstheme="minorHAnsi"/>
        </w:rPr>
        <w:t xml:space="preserve">Brak możliwości oddawania głosu przez osoby oznaczone jako nieobecne na posiedzeniu </w:t>
      </w:r>
    </w:p>
    <w:p w14:paraId="55C8F8A2" w14:textId="77777777" w:rsidR="00117B27" w:rsidRPr="001A3A54" w:rsidRDefault="00117B27" w:rsidP="00D50E98">
      <w:pPr>
        <w:pStyle w:val="Akapitzlist"/>
        <w:numPr>
          <w:ilvl w:val="0"/>
          <w:numId w:val="4"/>
        </w:numPr>
        <w:spacing w:after="0" w:line="276" w:lineRule="auto"/>
        <w:contextualSpacing w:val="0"/>
        <w:jc w:val="both"/>
        <w:rPr>
          <w:rFonts w:cstheme="minorHAnsi"/>
        </w:rPr>
      </w:pPr>
      <w:r w:rsidRPr="001A3A54">
        <w:rPr>
          <w:rFonts w:eastAsia="Calibri" w:cstheme="minorHAnsi"/>
        </w:rPr>
        <w:t>Prezentacja wyników głosowań na urządzeniach wszystkich osób biorących udział w głosowaniach</w:t>
      </w:r>
    </w:p>
    <w:p w14:paraId="19F73D30" w14:textId="77777777" w:rsidR="00117B27" w:rsidRPr="001A3A54" w:rsidRDefault="00117B27" w:rsidP="00D50E98">
      <w:pPr>
        <w:pStyle w:val="Akapitzlist"/>
        <w:numPr>
          <w:ilvl w:val="0"/>
          <w:numId w:val="4"/>
        </w:numPr>
        <w:spacing w:after="0" w:line="276" w:lineRule="auto"/>
        <w:contextualSpacing w:val="0"/>
        <w:jc w:val="both"/>
        <w:rPr>
          <w:rFonts w:cstheme="minorHAnsi"/>
        </w:rPr>
      </w:pPr>
      <w:r w:rsidRPr="001A3A54">
        <w:rPr>
          <w:rFonts w:eastAsia="Calibri" w:cstheme="minorHAnsi"/>
        </w:rPr>
        <w:t>Możliwość zabezpieczenia głosowania na podstawie adresu IP z którego będą przyjmowane glosy – zewnętrzny adres sieci urzędowej, w celu wyeliminowania możliwości oddania głosów przez osoby przebywające poza urzędem.</w:t>
      </w:r>
    </w:p>
    <w:p w14:paraId="3CF32837" w14:textId="77777777" w:rsidR="00117B27" w:rsidRPr="001A3A54" w:rsidRDefault="00117B27" w:rsidP="00D50E98">
      <w:pPr>
        <w:pStyle w:val="Akapitzlist"/>
        <w:numPr>
          <w:ilvl w:val="0"/>
          <w:numId w:val="4"/>
        </w:numPr>
        <w:spacing w:after="0" w:line="276" w:lineRule="auto"/>
        <w:contextualSpacing w:val="0"/>
        <w:jc w:val="both"/>
        <w:rPr>
          <w:rFonts w:cstheme="minorHAnsi"/>
        </w:rPr>
      </w:pPr>
      <w:r w:rsidRPr="001A3A54">
        <w:rPr>
          <w:rFonts w:cstheme="minorHAnsi"/>
        </w:rPr>
        <w:t>Dostęp do systemu za pomocą urządzeń mobilnych oraz komputerów</w:t>
      </w:r>
      <w:r w:rsidRPr="001A3A54">
        <w:rPr>
          <w:rFonts w:cstheme="minorHAnsi"/>
          <w:color w:val="538135" w:themeColor="accent6" w:themeShade="BF"/>
        </w:rPr>
        <w:t xml:space="preserve"> </w:t>
      </w:r>
      <w:r w:rsidRPr="001A3A54">
        <w:rPr>
          <w:rFonts w:cstheme="minorHAnsi"/>
        </w:rPr>
        <w:t>umożliwiający:</w:t>
      </w:r>
      <w:r w:rsidRPr="001A3A54">
        <w:rPr>
          <w:rFonts w:eastAsia="Calibri" w:cstheme="minorHAnsi"/>
        </w:rPr>
        <w:t xml:space="preserve"> </w:t>
      </w:r>
    </w:p>
    <w:p w14:paraId="575A8E49" w14:textId="77777777" w:rsidR="00117B27" w:rsidRPr="001A3A54" w:rsidRDefault="00117B27" w:rsidP="00D50E98">
      <w:pPr>
        <w:numPr>
          <w:ilvl w:val="2"/>
          <w:numId w:val="5"/>
        </w:numPr>
        <w:spacing w:after="0" w:line="276" w:lineRule="auto"/>
        <w:jc w:val="both"/>
        <w:rPr>
          <w:rFonts w:cstheme="minorHAnsi"/>
        </w:rPr>
      </w:pPr>
      <w:r w:rsidRPr="001A3A54">
        <w:rPr>
          <w:rFonts w:cstheme="minorHAnsi"/>
        </w:rPr>
        <w:t>sprawdzenie kalendarium posiedzeń nadchodzących oraz archiwalnych,</w:t>
      </w:r>
      <w:r w:rsidRPr="001A3A54">
        <w:rPr>
          <w:rFonts w:eastAsia="Calibri" w:cstheme="minorHAnsi"/>
        </w:rPr>
        <w:t xml:space="preserve"> </w:t>
      </w:r>
    </w:p>
    <w:p w14:paraId="48116B39" w14:textId="77777777" w:rsidR="00117B27" w:rsidRPr="001A3A54" w:rsidRDefault="00117B27" w:rsidP="00D50E98">
      <w:pPr>
        <w:numPr>
          <w:ilvl w:val="2"/>
          <w:numId w:val="5"/>
        </w:numPr>
        <w:spacing w:after="0" w:line="276" w:lineRule="auto"/>
        <w:jc w:val="both"/>
        <w:rPr>
          <w:rFonts w:cstheme="minorHAnsi"/>
        </w:rPr>
      </w:pPr>
      <w:r w:rsidRPr="001A3A54">
        <w:rPr>
          <w:rFonts w:cstheme="minorHAnsi"/>
        </w:rPr>
        <w:t>przeglądanie porządków obrad i wyników głosowań,</w:t>
      </w:r>
      <w:r w:rsidRPr="001A3A54">
        <w:rPr>
          <w:rFonts w:eastAsia="Calibri" w:cstheme="minorHAnsi"/>
        </w:rPr>
        <w:t xml:space="preserve"> </w:t>
      </w:r>
    </w:p>
    <w:p w14:paraId="5F4B4857" w14:textId="77777777" w:rsidR="00117B27" w:rsidRPr="001A3A54" w:rsidRDefault="00117B27" w:rsidP="00D50E98">
      <w:pPr>
        <w:numPr>
          <w:ilvl w:val="2"/>
          <w:numId w:val="5"/>
        </w:numPr>
        <w:spacing w:after="0" w:line="276" w:lineRule="auto"/>
        <w:jc w:val="both"/>
        <w:rPr>
          <w:rFonts w:cstheme="minorHAnsi"/>
        </w:rPr>
      </w:pPr>
      <w:r w:rsidRPr="001A3A54">
        <w:rPr>
          <w:rFonts w:cstheme="minorHAnsi"/>
        </w:rPr>
        <w:t>pobieranie i przeglądanie załączników,</w:t>
      </w:r>
      <w:r w:rsidRPr="001A3A54">
        <w:rPr>
          <w:rFonts w:eastAsia="Calibri" w:cstheme="minorHAnsi"/>
        </w:rPr>
        <w:t xml:space="preserve"> </w:t>
      </w:r>
    </w:p>
    <w:p w14:paraId="66231B41" w14:textId="77777777" w:rsidR="00117B27" w:rsidRPr="001A3A54" w:rsidRDefault="00117B27" w:rsidP="00D50E98">
      <w:pPr>
        <w:numPr>
          <w:ilvl w:val="2"/>
          <w:numId w:val="5"/>
        </w:numPr>
        <w:spacing w:after="0" w:line="276" w:lineRule="auto"/>
        <w:jc w:val="both"/>
        <w:rPr>
          <w:rFonts w:cstheme="minorHAnsi"/>
        </w:rPr>
      </w:pPr>
      <w:r w:rsidRPr="001A3A54">
        <w:rPr>
          <w:rFonts w:cstheme="minorHAnsi"/>
        </w:rPr>
        <w:t>głosowanie (oddawanie głosów</w:t>
      </w:r>
      <w:r w:rsidRPr="001A3A54">
        <w:rPr>
          <w:rFonts w:eastAsia="Calibri" w:cstheme="minorHAnsi"/>
        </w:rPr>
        <w:t>) w czasie rzeczywistym podczas posiedzenia poprzez wybór jednego z 3 przycisków: „za”, „przeciw”, „wstrzymuję się”.</w:t>
      </w:r>
    </w:p>
    <w:p w14:paraId="6BD96ACC" w14:textId="77777777" w:rsidR="00117B27" w:rsidRPr="001A3A54" w:rsidRDefault="00117B27" w:rsidP="00D50E98">
      <w:pPr>
        <w:numPr>
          <w:ilvl w:val="2"/>
          <w:numId w:val="5"/>
        </w:numPr>
        <w:spacing w:after="0" w:line="276" w:lineRule="auto"/>
        <w:jc w:val="both"/>
        <w:rPr>
          <w:rFonts w:cstheme="minorHAnsi"/>
        </w:rPr>
      </w:pPr>
      <w:r w:rsidRPr="001A3A54">
        <w:rPr>
          <w:rFonts w:cstheme="minorHAnsi"/>
        </w:rPr>
        <w:t xml:space="preserve">zgłaszanie się do dyskusji i przeglądanie listy osób planujących wypowiedź w danej </w:t>
      </w:r>
      <w:r w:rsidRPr="001A3A54">
        <w:rPr>
          <w:rFonts w:eastAsia="Calibri" w:cstheme="minorHAnsi"/>
        </w:rPr>
        <w:t xml:space="preserve">sprawie w czasie rzeczywistym podczas posiedzenia. </w:t>
      </w:r>
    </w:p>
    <w:p w14:paraId="0EE2FA51" w14:textId="77777777" w:rsidR="00117B27" w:rsidRPr="001A3A54" w:rsidRDefault="00117B27" w:rsidP="00D50E98">
      <w:pPr>
        <w:numPr>
          <w:ilvl w:val="2"/>
          <w:numId w:val="5"/>
        </w:numPr>
        <w:spacing w:after="0" w:line="276" w:lineRule="auto"/>
        <w:jc w:val="both"/>
        <w:rPr>
          <w:rFonts w:cstheme="minorHAnsi"/>
        </w:rPr>
      </w:pPr>
      <w:r w:rsidRPr="001A3A54">
        <w:rPr>
          <w:rFonts w:cstheme="minorHAnsi"/>
        </w:rPr>
        <w:t>funkcję wewnętrznego komunikatora dla radnych.</w:t>
      </w:r>
    </w:p>
    <w:p w14:paraId="34A99F9D" w14:textId="77777777" w:rsidR="00117B27" w:rsidRPr="001A3A54" w:rsidRDefault="00117B27" w:rsidP="00D50E98">
      <w:pPr>
        <w:pStyle w:val="Akapitzlist"/>
        <w:numPr>
          <w:ilvl w:val="0"/>
          <w:numId w:val="4"/>
        </w:numPr>
        <w:spacing w:after="0" w:line="276" w:lineRule="auto"/>
        <w:contextualSpacing w:val="0"/>
        <w:jc w:val="both"/>
        <w:rPr>
          <w:rFonts w:cstheme="minorHAnsi"/>
        </w:rPr>
      </w:pPr>
      <w:r w:rsidRPr="001A3A54">
        <w:rPr>
          <w:rFonts w:eastAsia="Calibri" w:cstheme="minorHAnsi"/>
        </w:rPr>
        <w:t xml:space="preserve">Elektroniczna i interaktywna </w:t>
      </w:r>
      <w:r w:rsidRPr="001A3A54">
        <w:rPr>
          <w:rFonts w:cstheme="minorHAnsi"/>
        </w:rPr>
        <w:t xml:space="preserve">obsługa posiedzeń </w:t>
      </w:r>
      <w:r w:rsidRPr="001A3A54">
        <w:rPr>
          <w:rFonts w:eastAsia="Calibri" w:cstheme="minorHAnsi"/>
        </w:rPr>
        <w:t xml:space="preserve">poprzez: </w:t>
      </w:r>
    </w:p>
    <w:p w14:paraId="6A5D07A0" w14:textId="77777777" w:rsidR="00117B27" w:rsidRPr="001A3A54" w:rsidRDefault="00117B27" w:rsidP="00D50E98">
      <w:pPr>
        <w:pStyle w:val="Akapitzlist"/>
        <w:numPr>
          <w:ilvl w:val="0"/>
          <w:numId w:val="6"/>
        </w:numPr>
        <w:spacing w:after="0" w:line="276" w:lineRule="auto"/>
        <w:contextualSpacing w:val="0"/>
        <w:jc w:val="both"/>
        <w:rPr>
          <w:rFonts w:cstheme="minorHAnsi"/>
        </w:rPr>
      </w:pPr>
      <w:r w:rsidRPr="001A3A54">
        <w:rPr>
          <w:rFonts w:cstheme="minorHAnsi"/>
        </w:rPr>
        <w:t>elektroniczną rejestrację radnych zgłaszających się do dyskusji nad projektami uchwał i innymi materiałami będącymi przedmiotem obrad,</w:t>
      </w:r>
      <w:r w:rsidRPr="001A3A54">
        <w:rPr>
          <w:rFonts w:eastAsia="Calibri" w:cstheme="minorHAnsi"/>
        </w:rPr>
        <w:t xml:space="preserve"> </w:t>
      </w:r>
    </w:p>
    <w:p w14:paraId="0DFA6ACE" w14:textId="77777777" w:rsidR="00117B27" w:rsidRPr="001A3A54" w:rsidRDefault="00117B27" w:rsidP="00D50E98">
      <w:pPr>
        <w:pStyle w:val="Akapitzlist"/>
        <w:numPr>
          <w:ilvl w:val="0"/>
          <w:numId w:val="6"/>
        </w:numPr>
        <w:spacing w:after="0" w:line="276" w:lineRule="auto"/>
        <w:contextualSpacing w:val="0"/>
        <w:jc w:val="both"/>
        <w:rPr>
          <w:rFonts w:cstheme="minorHAnsi"/>
        </w:rPr>
      </w:pPr>
      <w:r w:rsidRPr="001A3A54">
        <w:rPr>
          <w:rFonts w:cstheme="minorHAnsi"/>
        </w:rPr>
        <w:t>elektroniczną rejestracje wniosków formalnych,</w:t>
      </w:r>
      <w:r w:rsidRPr="001A3A54">
        <w:rPr>
          <w:rFonts w:eastAsia="Calibri" w:cstheme="minorHAnsi"/>
        </w:rPr>
        <w:t xml:space="preserve"> </w:t>
      </w:r>
    </w:p>
    <w:p w14:paraId="5AE026F8" w14:textId="77777777" w:rsidR="00117B27" w:rsidRPr="001A3A54" w:rsidRDefault="00117B27" w:rsidP="00D50E98">
      <w:pPr>
        <w:pStyle w:val="Akapitzlist"/>
        <w:numPr>
          <w:ilvl w:val="0"/>
          <w:numId w:val="6"/>
        </w:numPr>
        <w:spacing w:after="0" w:line="276" w:lineRule="auto"/>
        <w:contextualSpacing w:val="0"/>
        <w:jc w:val="both"/>
        <w:rPr>
          <w:rFonts w:cstheme="minorHAnsi"/>
        </w:rPr>
      </w:pPr>
      <w:r w:rsidRPr="001A3A54">
        <w:rPr>
          <w:rFonts w:cstheme="minorHAnsi"/>
        </w:rPr>
        <w:t>elektroniczną obsługę głosowań podczas sesji (głosowania jawne imienne</w:t>
      </w:r>
      <w:r w:rsidRPr="001A3A54">
        <w:rPr>
          <w:rFonts w:eastAsia="Calibri" w:cstheme="minorHAnsi"/>
        </w:rPr>
        <w:t xml:space="preserve">), </w:t>
      </w:r>
    </w:p>
    <w:p w14:paraId="6443D288" w14:textId="77777777" w:rsidR="00117B27" w:rsidRPr="001A3A54" w:rsidRDefault="00117B27" w:rsidP="00D50E98">
      <w:pPr>
        <w:pStyle w:val="Akapitzlist"/>
        <w:numPr>
          <w:ilvl w:val="0"/>
          <w:numId w:val="6"/>
        </w:numPr>
        <w:spacing w:after="0" w:line="276" w:lineRule="auto"/>
        <w:contextualSpacing w:val="0"/>
        <w:jc w:val="both"/>
        <w:rPr>
          <w:rFonts w:cstheme="minorHAnsi"/>
        </w:rPr>
      </w:pPr>
      <w:r w:rsidRPr="001A3A54">
        <w:rPr>
          <w:rFonts w:cstheme="minorHAnsi"/>
        </w:rPr>
        <w:t>prezentację porządku obrad oraz dostęp do załączników w czasie posiedzenia,</w:t>
      </w:r>
      <w:r w:rsidRPr="001A3A54">
        <w:rPr>
          <w:rFonts w:eastAsia="Calibri" w:cstheme="minorHAnsi"/>
        </w:rPr>
        <w:t xml:space="preserve"> </w:t>
      </w:r>
    </w:p>
    <w:p w14:paraId="18F08E77" w14:textId="77777777" w:rsidR="00117B27" w:rsidRPr="001A3A54" w:rsidRDefault="00117B27" w:rsidP="00D50E98">
      <w:pPr>
        <w:pStyle w:val="Akapitzlist"/>
        <w:numPr>
          <w:ilvl w:val="0"/>
          <w:numId w:val="6"/>
        </w:numPr>
        <w:spacing w:after="0" w:line="276" w:lineRule="auto"/>
        <w:contextualSpacing w:val="0"/>
        <w:jc w:val="both"/>
        <w:rPr>
          <w:rFonts w:cstheme="minorHAnsi"/>
        </w:rPr>
      </w:pPr>
      <w:r w:rsidRPr="001A3A54">
        <w:rPr>
          <w:rFonts w:cstheme="minorHAnsi"/>
        </w:rPr>
        <w:t>możliwość dynamicznej modyfikacji porządku obrad oraz materiałów na posiedzenia z automatycznym odświeżaniem zmian na urządzeniach radnych,</w:t>
      </w:r>
      <w:r w:rsidRPr="001A3A54">
        <w:rPr>
          <w:rFonts w:eastAsia="Calibri" w:cstheme="minorHAnsi"/>
        </w:rPr>
        <w:t xml:space="preserve"> </w:t>
      </w:r>
    </w:p>
    <w:p w14:paraId="5F9623A6" w14:textId="77777777" w:rsidR="00117B27" w:rsidRPr="001A3A54" w:rsidRDefault="00117B27" w:rsidP="00D50E98">
      <w:pPr>
        <w:pStyle w:val="Akapitzlist"/>
        <w:numPr>
          <w:ilvl w:val="0"/>
          <w:numId w:val="6"/>
        </w:numPr>
        <w:spacing w:after="0" w:line="276" w:lineRule="auto"/>
        <w:contextualSpacing w:val="0"/>
        <w:jc w:val="both"/>
        <w:rPr>
          <w:rFonts w:cstheme="minorHAnsi"/>
        </w:rPr>
      </w:pPr>
      <w:r w:rsidRPr="001A3A54">
        <w:rPr>
          <w:rFonts w:cstheme="minorHAnsi"/>
        </w:rPr>
        <w:t>prezentację przedmiotu głosowania, listy osób uprawnionych do głosowania</w:t>
      </w:r>
      <w:r w:rsidRPr="001A3A54">
        <w:rPr>
          <w:rFonts w:cstheme="minorHAnsi"/>
        </w:rPr>
        <w:br/>
        <w:t>i wyników głosowania w czasie posiedzenia,</w:t>
      </w:r>
      <w:r w:rsidRPr="001A3A54">
        <w:rPr>
          <w:rFonts w:eastAsia="Calibri" w:cstheme="minorHAnsi"/>
        </w:rPr>
        <w:t xml:space="preserve"> </w:t>
      </w:r>
    </w:p>
    <w:p w14:paraId="1DE28EE5" w14:textId="77777777" w:rsidR="00117B27" w:rsidRPr="001A3A54" w:rsidRDefault="00117B27" w:rsidP="00334355">
      <w:pPr>
        <w:pStyle w:val="Akapitzlist"/>
        <w:numPr>
          <w:ilvl w:val="0"/>
          <w:numId w:val="6"/>
        </w:numPr>
        <w:spacing w:after="0" w:line="276" w:lineRule="auto"/>
        <w:contextualSpacing w:val="0"/>
        <w:rPr>
          <w:rFonts w:cstheme="minorHAnsi"/>
        </w:rPr>
      </w:pPr>
      <w:r w:rsidRPr="001A3A54">
        <w:rPr>
          <w:rFonts w:cstheme="minorHAnsi"/>
        </w:rPr>
        <w:t>dynamiczne zarządzanie listą gości, którym udziela się głosu podczas posiedzenia,</w:t>
      </w:r>
      <w:r w:rsidRPr="001A3A54">
        <w:rPr>
          <w:rFonts w:eastAsia="Calibri" w:cstheme="minorHAnsi"/>
        </w:rPr>
        <w:t xml:space="preserve"> </w:t>
      </w:r>
    </w:p>
    <w:p w14:paraId="179096C6" w14:textId="77777777" w:rsidR="00117B27" w:rsidRPr="001A3A54" w:rsidRDefault="00117B27" w:rsidP="00D50E98">
      <w:pPr>
        <w:pStyle w:val="Akapitzlist"/>
        <w:numPr>
          <w:ilvl w:val="0"/>
          <w:numId w:val="6"/>
        </w:numPr>
        <w:spacing w:after="0" w:line="276" w:lineRule="auto"/>
        <w:contextualSpacing w:val="0"/>
        <w:jc w:val="both"/>
        <w:rPr>
          <w:rFonts w:cstheme="minorHAnsi"/>
        </w:rPr>
      </w:pPr>
      <w:r w:rsidRPr="001A3A54">
        <w:rPr>
          <w:rFonts w:cstheme="minorHAnsi"/>
        </w:rPr>
        <w:lastRenderedPageBreak/>
        <w:t xml:space="preserve">możliwość ustawienia czasu wypowiedzi oraz wyświetlanie w czasie posiedzenia licznika </w:t>
      </w:r>
      <w:r w:rsidRPr="001A3A54">
        <w:rPr>
          <w:rFonts w:eastAsia="Calibri" w:cstheme="minorHAnsi"/>
        </w:rPr>
        <w:t xml:space="preserve">czasu wypowiedzi i komunikatu o przekroczeniu czasu wypowiedzi, </w:t>
      </w:r>
    </w:p>
    <w:p w14:paraId="20F4EA85" w14:textId="77777777" w:rsidR="00117B27" w:rsidRPr="001A3A54" w:rsidRDefault="00117B27" w:rsidP="00D50E98">
      <w:pPr>
        <w:pStyle w:val="Akapitzlist"/>
        <w:numPr>
          <w:ilvl w:val="0"/>
          <w:numId w:val="6"/>
        </w:numPr>
        <w:spacing w:after="0" w:line="276" w:lineRule="auto"/>
        <w:contextualSpacing w:val="0"/>
        <w:jc w:val="both"/>
        <w:rPr>
          <w:rFonts w:cstheme="minorHAnsi"/>
          <w:color w:val="000000" w:themeColor="text1"/>
        </w:rPr>
      </w:pPr>
      <w:r w:rsidRPr="001A3A54">
        <w:rPr>
          <w:rFonts w:cstheme="minorHAnsi"/>
          <w:color w:val="000000" w:themeColor="text1"/>
        </w:rPr>
        <w:t>zatwierdzanie uchwał,</w:t>
      </w:r>
      <w:r w:rsidRPr="001A3A54">
        <w:rPr>
          <w:rFonts w:eastAsia="Calibri" w:cstheme="minorHAnsi"/>
          <w:color w:val="000000" w:themeColor="text1"/>
        </w:rPr>
        <w:t xml:space="preserve"> </w:t>
      </w:r>
    </w:p>
    <w:p w14:paraId="6ED5B9D2" w14:textId="77777777" w:rsidR="00117B27" w:rsidRPr="00FA1798" w:rsidRDefault="00117B27" w:rsidP="00D50E98">
      <w:pPr>
        <w:pStyle w:val="Akapitzlist"/>
        <w:numPr>
          <w:ilvl w:val="0"/>
          <w:numId w:val="6"/>
        </w:numPr>
        <w:spacing w:after="0" w:line="276" w:lineRule="auto"/>
        <w:contextualSpacing w:val="0"/>
        <w:jc w:val="both"/>
        <w:rPr>
          <w:rFonts w:cstheme="minorHAnsi"/>
          <w:color w:val="000000" w:themeColor="text1"/>
        </w:rPr>
      </w:pPr>
      <w:r w:rsidRPr="001A3A54">
        <w:rPr>
          <w:rFonts w:cstheme="minorHAnsi"/>
          <w:color w:val="000000" w:themeColor="text1"/>
        </w:rPr>
        <w:t>przygotowanie projektów protokołu z posiedzeń z automatycz</w:t>
      </w:r>
      <w:r w:rsidRPr="001A3A54">
        <w:rPr>
          <w:rFonts w:eastAsia="Calibri" w:cstheme="minorHAnsi"/>
          <w:color w:val="000000" w:themeColor="text1"/>
        </w:rPr>
        <w:t xml:space="preserve">nym przekazywaniem </w:t>
      </w:r>
      <w:r w:rsidRPr="00FA1798">
        <w:rPr>
          <w:rFonts w:cstheme="minorHAnsi"/>
          <w:color w:val="000000" w:themeColor="text1"/>
        </w:rPr>
        <w:t>wyników głosowań,</w:t>
      </w:r>
    </w:p>
    <w:p w14:paraId="18468E66" w14:textId="77777777" w:rsidR="00117B27" w:rsidRPr="00FA1798" w:rsidRDefault="00117B27" w:rsidP="00D50E98">
      <w:pPr>
        <w:pStyle w:val="Akapitzlist"/>
        <w:numPr>
          <w:ilvl w:val="0"/>
          <w:numId w:val="6"/>
        </w:numPr>
        <w:spacing w:after="0" w:line="276" w:lineRule="auto"/>
        <w:contextualSpacing w:val="0"/>
        <w:jc w:val="both"/>
        <w:rPr>
          <w:rFonts w:cstheme="minorHAnsi"/>
          <w:color w:val="000000" w:themeColor="text1"/>
        </w:rPr>
      </w:pPr>
      <w:r w:rsidRPr="00FA1798">
        <w:rPr>
          <w:rFonts w:cstheme="minorHAnsi"/>
          <w:color w:val="000000" w:themeColor="text1"/>
        </w:rPr>
        <w:t xml:space="preserve">rejestrację dźwięku w systemie informatycznym z możliwością transkrypcji dźwięku </w:t>
      </w:r>
      <w:r w:rsidRPr="00FA1798">
        <w:rPr>
          <w:rFonts w:eastAsia="Calibri" w:cstheme="minorHAnsi"/>
          <w:color w:val="000000" w:themeColor="text1"/>
        </w:rPr>
        <w:t>na tekst przy wykorzystani</w:t>
      </w:r>
      <w:r w:rsidRPr="00FA1798">
        <w:rPr>
          <w:rFonts w:cstheme="minorHAnsi"/>
          <w:color w:val="000000" w:themeColor="text1"/>
        </w:rPr>
        <w:t>u zewnętrznego oprogramowania,</w:t>
      </w:r>
    </w:p>
    <w:p w14:paraId="65D1A21D" w14:textId="77777777" w:rsidR="00117B27" w:rsidRPr="001A3A54" w:rsidRDefault="00117B27" w:rsidP="00D50E98">
      <w:pPr>
        <w:pStyle w:val="Akapitzlist"/>
        <w:numPr>
          <w:ilvl w:val="0"/>
          <w:numId w:val="6"/>
        </w:numPr>
        <w:spacing w:after="0" w:line="276" w:lineRule="auto"/>
        <w:contextualSpacing w:val="0"/>
        <w:jc w:val="both"/>
        <w:rPr>
          <w:rFonts w:cstheme="minorHAnsi"/>
        </w:rPr>
      </w:pPr>
      <w:r w:rsidRPr="001A3A54">
        <w:rPr>
          <w:rFonts w:cstheme="minorHAnsi"/>
        </w:rPr>
        <w:t>rejestrację dźwięku w systemie informatycznym wraz ze scenariuszem prezentującym punkty porządku obrad oraz wypowiadające się przy tych punktach osoby z możliwością odsłuchania konkretnej wypowiedzi po wybraniu jej ze scenariusza,</w:t>
      </w:r>
    </w:p>
    <w:p w14:paraId="3645222E" w14:textId="77777777" w:rsidR="00117B27" w:rsidRPr="001A3A54" w:rsidRDefault="00117B27" w:rsidP="00D50E98">
      <w:pPr>
        <w:pStyle w:val="Akapitzlist"/>
        <w:numPr>
          <w:ilvl w:val="0"/>
          <w:numId w:val="6"/>
        </w:numPr>
        <w:spacing w:after="0" w:line="276" w:lineRule="auto"/>
        <w:ind w:right="525"/>
        <w:contextualSpacing w:val="0"/>
        <w:jc w:val="both"/>
        <w:rPr>
          <w:rFonts w:cstheme="minorHAnsi"/>
        </w:rPr>
      </w:pPr>
      <w:r w:rsidRPr="001A3A54">
        <w:rPr>
          <w:rFonts w:cstheme="minorHAnsi"/>
        </w:rPr>
        <w:t xml:space="preserve">umożliwienie poprzez sieć Internet dostępu mieszkańcom i podmiotom zainteresowanym </w:t>
      </w:r>
      <w:r w:rsidRPr="001A3A54">
        <w:rPr>
          <w:rFonts w:eastAsia="Calibri" w:cstheme="minorHAnsi"/>
        </w:rPr>
        <w:t xml:space="preserve">do transmisji z posiedzenia </w:t>
      </w:r>
      <w:r w:rsidRPr="001A3A54">
        <w:rPr>
          <w:rFonts w:cstheme="minorHAnsi"/>
        </w:rPr>
        <w:t>(na żywo)</w:t>
      </w:r>
      <w:r w:rsidRPr="001A3A54">
        <w:rPr>
          <w:rFonts w:eastAsia="Calibri" w:cstheme="minorHAnsi"/>
        </w:rPr>
        <w:t>,</w:t>
      </w:r>
      <w:r w:rsidRPr="001A3A54">
        <w:rPr>
          <w:rFonts w:eastAsia="Arial" w:cstheme="minorHAnsi"/>
        </w:rPr>
        <w:t xml:space="preserve"> </w:t>
      </w:r>
      <w:r w:rsidRPr="001A3A54">
        <w:rPr>
          <w:rFonts w:cstheme="minorHAnsi"/>
        </w:rPr>
        <w:t>przeglądania porządku obrad wraz z załącznikami (bieżących oraz archiwalnych)</w:t>
      </w:r>
      <w:r w:rsidRPr="001A3A54">
        <w:rPr>
          <w:rFonts w:eastAsia="Calibri" w:cstheme="minorHAnsi"/>
        </w:rPr>
        <w:t xml:space="preserve"> </w:t>
      </w:r>
      <w:r w:rsidRPr="001A3A54">
        <w:rPr>
          <w:rFonts w:eastAsia="Courier New" w:cstheme="minorHAnsi"/>
        </w:rPr>
        <w:t>oraz</w:t>
      </w:r>
      <w:r w:rsidRPr="001A3A54">
        <w:rPr>
          <w:rFonts w:eastAsia="Arial" w:cstheme="minorHAnsi"/>
        </w:rPr>
        <w:t xml:space="preserve"> </w:t>
      </w:r>
      <w:r w:rsidRPr="001A3A54">
        <w:rPr>
          <w:rFonts w:cstheme="minorHAnsi"/>
        </w:rPr>
        <w:t>przeglądanie wyników</w:t>
      </w:r>
      <w:r w:rsidRPr="001A3A54">
        <w:rPr>
          <w:rFonts w:eastAsia="Calibri" w:cstheme="minorHAnsi"/>
        </w:rPr>
        <w:t xml:space="preserve"> </w:t>
      </w:r>
      <w:r w:rsidRPr="001A3A54">
        <w:rPr>
          <w:rFonts w:cstheme="minorHAnsi"/>
        </w:rPr>
        <w:t>głosowań.</w:t>
      </w:r>
      <w:r w:rsidRPr="001A3A54">
        <w:rPr>
          <w:rFonts w:eastAsia="Calibri" w:cstheme="minorHAnsi"/>
        </w:rPr>
        <w:t xml:space="preserve"> </w:t>
      </w:r>
    </w:p>
    <w:p w14:paraId="153D0AEA" w14:textId="77777777" w:rsidR="00117B27" w:rsidRPr="001A3A54" w:rsidRDefault="00117B27" w:rsidP="00D50E98">
      <w:pPr>
        <w:pStyle w:val="Akapitzlist"/>
        <w:numPr>
          <w:ilvl w:val="0"/>
          <w:numId w:val="4"/>
        </w:numPr>
        <w:spacing w:after="0" w:line="276" w:lineRule="auto"/>
        <w:ind w:right="525"/>
        <w:contextualSpacing w:val="0"/>
        <w:jc w:val="both"/>
        <w:rPr>
          <w:rFonts w:cstheme="minorHAnsi"/>
        </w:rPr>
      </w:pPr>
      <w:r w:rsidRPr="001A3A54">
        <w:rPr>
          <w:rFonts w:cstheme="minorHAnsi"/>
        </w:rPr>
        <w:t>Możliwość tworzenia wewnętrznego rejestru uchwał oraz jego automatyczne publikowanie dla mieszkańców i podmiotów zainteresowanych.</w:t>
      </w:r>
    </w:p>
    <w:p w14:paraId="4A10A47B" w14:textId="51C1AA40" w:rsidR="00117B27" w:rsidRPr="001A3A54" w:rsidRDefault="002505C7" w:rsidP="00D50E98">
      <w:pPr>
        <w:pStyle w:val="Akapitzlist"/>
        <w:numPr>
          <w:ilvl w:val="0"/>
          <w:numId w:val="4"/>
        </w:numPr>
        <w:spacing w:after="0" w:line="276" w:lineRule="auto"/>
        <w:ind w:right="525"/>
        <w:contextualSpacing w:val="0"/>
        <w:jc w:val="both"/>
        <w:rPr>
          <w:rFonts w:cstheme="minorHAnsi"/>
        </w:rPr>
      </w:pPr>
      <w:r>
        <w:rPr>
          <w:rFonts w:cstheme="minorHAnsi"/>
        </w:rPr>
        <w:t xml:space="preserve">Możliwość komunikacji radnych poprzez </w:t>
      </w:r>
      <w:proofErr w:type="spellStart"/>
      <w:r>
        <w:rPr>
          <w:rFonts w:cstheme="minorHAnsi"/>
        </w:rPr>
        <w:t>wideoczat</w:t>
      </w:r>
      <w:proofErr w:type="spellEnd"/>
      <w:r>
        <w:rPr>
          <w:rFonts w:cstheme="minorHAnsi"/>
        </w:rPr>
        <w:t xml:space="preserve"> oraz komunikację tekstową</w:t>
      </w:r>
    </w:p>
    <w:p w14:paraId="7B82D972" w14:textId="58645B1E" w:rsidR="00117B27" w:rsidRDefault="00117B27" w:rsidP="00D50E98">
      <w:pPr>
        <w:pStyle w:val="Akapitzlist"/>
        <w:numPr>
          <w:ilvl w:val="0"/>
          <w:numId w:val="4"/>
        </w:numPr>
        <w:spacing w:after="0" w:line="276" w:lineRule="auto"/>
        <w:ind w:right="525"/>
        <w:contextualSpacing w:val="0"/>
        <w:jc w:val="both"/>
        <w:rPr>
          <w:rFonts w:cstheme="minorHAnsi"/>
        </w:rPr>
      </w:pPr>
      <w:r w:rsidRPr="001A3A54">
        <w:rPr>
          <w:rFonts w:cstheme="minorHAnsi"/>
        </w:rPr>
        <w:t>Możliwość integracji z systemami zewnętrznymi Zamawiającego – Wykonawca zobowiązuje się udostępnić API umożliwiające integracje w zakresie przesyłania danych dostępnych w systemie do obsługi Rady</w:t>
      </w:r>
    </w:p>
    <w:p w14:paraId="2B724514" w14:textId="143341A1" w:rsidR="00684344" w:rsidRPr="005E2CE2" w:rsidRDefault="00242C88" w:rsidP="00D50E98">
      <w:pPr>
        <w:pStyle w:val="Akapitzlist"/>
        <w:widowControl w:val="0"/>
        <w:numPr>
          <w:ilvl w:val="0"/>
          <w:numId w:val="4"/>
        </w:numPr>
        <w:suppressAutoHyphens/>
        <w:spacing w:after="0" w:line="276" w:lineRule="auto"/>
        <w:jc w:val="both"/>
        <w:rPr>
          <w:rFonts w:cs="Segoe UI Light"/>
        </w:rPr>
      </w:pPr>
      <w:r w:rsidRPr="00702264">
        <w:rPr>
          <w:rFonts w:cs="Segoe UI Light"/>
        </w:rPr>
        <w:t xml:space="preserve">System </w:t>
      </w:r>
      <w:r w:rsidR="00684344" w:rsidRPr="00702264">
        <w:rPr>
          <w:rFonts w:cs="Segoe UI Light"/>
        </w:rPr>
        <w:t>ma zapewnić</w:t>
      </w:r>
      <w:r w:rsidRPr="00702264">
        <w:rPr>
          <w:rFonts w:cs="Segoe UI Light"/>
        </w:rPr>
        <w:t xml:space="preserve"> dostęp do aplikacji umożliwiającej utworzenie napisów </w:t>
      </w:r>
      <w:r w:rsidR="00684344" w:rsidRPr="00702264">
        <w:rPr>
          <w:rFonts w:cs="Segoe UI Light"/>
        </w:rPr>
        <w:t>do</w:t>
      </w:r>
      <w:r w:rsidRPr="00702264">
        <w:rPr>
          <w:rFonts w:cs="Segoe UI Light"/>
        </w:rPr>
        <w:t xml:space="preserve"> nagrań z sesji Rady. Tworzenie napisów powinno odbywać się w sposób maszynowy z możliwością edycji tekstu przed edytora. Aplikacja po zakończonej pracy powinna umożliwić wygenerowanie pliku z rozszerzeniem .</w:t>
      </w:r>
      <w:proofErr w:type="spellStart"/>
      <w:r w:rsidRPr="00702264">
        <w:rPr>
          <w:rFonts w:cs="Segoe UI Light"/>
        </w:rPr>
        <w:t>srt</w:t>
      </w:r>
      <w:proofErr w:type="spellEnd"/>
      <w:r w:rsidRPr="00702264">
        <w:rPr>
          <w:rFonts w:cs="Segoe UI Light"/>
        </w:rPr>
        <w:t xml:space="preserve"> lub .</w:t>
      </w:r>
      <w:proofErr w:type="spellStart"/>
      <w:r w:rsidRPr="00702264">
        <w:rPr>
          <w:rFonts w:cs="Segoe UI Light"/>
        </w:rPr>
        <w:t>vtt</w:t>
      </w:r>
      <w:proofErr w:type="spellEnd"/>
      <w:r w:rsidRPr="00702264">
        <w:rPr>
          <w:rFonts w:cs="Segoe UI Light"/>
        </w:rPr>
        <w:t xml:space="preserve">. Dostęp do aplikacji powinien przewidywać </w:t>
      </w:r>
      <w:r w:rsidR="00EF3338" w:rsidRPr="00702264">
        <w:rPr>
          <w:rFonts w:cs="Segoe UI Light"/>
        </w:rPr>
        <w:t>1</w:t>
      </w:r>
      <w:r w:rsidR="00076904">
        <w:rPr>
          <w:rFonts w:cs="Segoe UI Light"/>
        </w:rPr>
        <w:t>9</w:t>
      </w:r>
      <w:r w:rsidR="00EF3338" w:rsidRPr="00702264">
        <w:rPr>
          <w:rFonts w:cs="Segoe UI Light"/>
        </w:rPr>
        <w:t xml:space="preserve">0 </w:t>
      </w:r>
      <w:r w:rsidRPr="00702264">
        <w:rPr>
          <w:rFonts w:cs="Segoe UI Light"/>
        </w:rPr>
        <w:t xml:space="preserve">godzin materiału wideo. </w:t>
      </w:r>
    </w:p>
    <w:p w14:paraId="17440A6F" w14:textId="28510B95" w:rsidR="00684344" w:rsidRPr="00943F35" w:rsidRDefault="00684344" w:rsidP="00684344">
      <w:pPr>
        <w:widowControl w:val="0"/>
        <w:suppressAutoHyphens/>
        <w:spacing w:after="0" w:line="276" w:lineRule="auto"/>
        <w:rPr>
          <w:rFonts w:cs="Segoe UI Light"/>
          <w:b/>
          <w:bCs/>
          <w:color w:val="FF0000"/>
        </w:rPr>
      </w:pPr>
    </w:p>
    <w:p w14:paraId="48362301" w14:textId="7FBE0672" w:rsidR="00684344" w:rsidRPr="00527D85" w:rsidRDefault="002505C7" w:rsidP="00684344">
      <w:pPr>
        <w:widowControl w:val="0"/>
        <w:suppressAutoHyphens/>
        <w:spacing w:after="0" w:line="276" w:lineRule="auto"/>
        <w:rPr>
          <w:rFonts w:cstheme="minorHAnsi"/>
          <w:b/>
          <w:color w:val="000000" w:themeColor="text1"/>
        </w:rPr>
      </w:pPr>
      <w:r>
        <w:rPr>
          <w:rFonts w:cstheme="minorHAnsi"/>
          <w:b/>
          <w:color w:val="000000" w:themeColor="text1"/>
        </w:rPr>
        <w:t>L</w:t>
      </w:r>
      <w:r w:rsidR="00684344" w:rsidRPr="00527D85">
        <w:rPr>
          <w:rFonts w:cstheme="minorHAnsi"/>
          <w:b/>
          <w:color w:val="000000" w:themeColor="text1"/>
        </w:rPr>
        <w:t>aptop</w:t>
      </w:r>
      <w:r w:rsidR="00523734">
        <w:rPr>
          <w:rFonts w:cstheme="minorHAnsi"/>
          <w:b/>
          <w:color w:val="000000" w:themeColor="text1"/>
        </w:rPr>
        <w:t xml:space="preserve"> 1 szt.</w:t>
      </w:r>
      <w:r w:rsidR="007E7913" w:rsidRPr="00527D85">
        <w:rPr>
          <w:rFonts w:cstheme="minorHAnsi"/>
          <w:b/>
          <w:color w:val="000000" w:themeColor="text1"/>
        </w:rPr>
        <w:t xml:space="preserve"> – minimalne wymagane funkcjonalności</w:t>
      </w:r>
    </w:p>
    <w:p w14:paraId="6D9AF198" w14:textId="1EE3CE30" w:rsidR="00684344" w:rsidRPr="00527D85" w:rsidRDefault="00035983" w:rsidP="00035983">
      <w:pPr>
        <w:pStyle w:val="Akapitzlist"/>
        <w:widowControl w:val="0"/>
        <w:numPr>
          <w:ilvl w:val="0"/>
          <w:numId w:val="21"/>
        </w:numPr>
        <w:suppressAutoHyphens/>
        <w:spacing w:after="0" w:line="276" w:lineRule="auto"/>
        <w:rPr>
          <w:rFonts w:cstheme="minorHAnsi"/>
          <w:color w:val="000000" w:themeColor="text1"/>
          <w:u w:val="single"/>
        </w:rPr>
      </w:pPr>
      <w:r w:rsidRPr="00527D85">
        <w:rPr>
          <w:rFonts w:cstheme="minorHAnsi"/>
          <w:color w:val="000000" w:themeColor="text1"/>
        </w:rPr>
        <w:t xml:space="preserve">procesor o wyniku nie niższym niż </w:t>
      </w:r>
      <w:r w:rsidR="00943F35" w:rsidRPr="00527D85">
        <w:rPr>
          <w:rFonts w:cstheme="minorHAnsi"/>
          <w:color w:val="000000" w:themeColor="text1"/>
        </w:rPr>
        <w:t>9900</w:t>
      </w:r>
      <w:r w:rsidRPr="00527D85">
        <w:rPr>
          <w:rFonts w:cstheme="minorHAnsi"/>
          <w:color w:val="000000" w:themeColor="text1"/>
        </w:rPr>
        <w:t xml:space="preserve"> punktów AVERAGE CPU ze strony </w:t>
      </w:r>
      <w:hyperlink r:id="rId8" w:history="1">
        <w:r w:rsidRPr="00527D85">
          <w:rPr>
            <w:rStyle w:val="Hipercze"/>
            <w:rFonts w:cstheme="minorHAnsi"/>
            <w:color w:val="000000" w:themeColor="text1"/>
            <w:u w:val="none"/>
          </w:rPr>
          <w:t>https://www.cpubenchmark.net/</w:t>
        </w:r>
      </w:hyperlink>
    </w:p>
    <w:p w14:paraId="6C3352C5" w14:textId="5E5AF86E" w:rsidR="00684344" w:rsidRPr="00527D85" w:rsidRDefault="00684344" w:rsidP="00684344">
      <w:pPr>
        <w:pStyle w:val="Akapitzlist"/>
        <w:numPr>
          <w:ilvl w:val="0"/>
          <w:numId w:val="20"/>
        </w:numPr>
        <w:spacing w:after="0" w:line="240" w:lineRule="auto"/>
        <w:jc w:val="both"/>
        <w:rPr>
          <w:rFonts w:cs="Arial"/>
          <w:color w:val="000000" w:themeColor="text1"/>
        </w:rPr>
      </w:pPr>
      <w:r w:rsidRPr="00527D85">
        <w:rPr>
          <w:rFonts w:cs="Arial"/>
          <w:color w:val="000000" w:themeColor="text1"/>
        </w:rPr>
        <w:t xml:space="preserve">Pamięć RAM </w:t>
      </w:r>
      <w:r w:rsidR="00035983" w:rsidRPr="00527D85">
        <w:rPr>
          <w:rFonts w:cs="Arial"/>
          <w:color w:val="000000" w:themeColor="text1"/>
        </w:rPr>
        <w:t>–</w:t>
      </w:r>
      <w:r w:rsidRPr="00527D85">
        <w:rPr>
          <w:rFonts w:cs="Arial"/>
          <w:color w:val="000000" w:themeColor="text1"/>
        </w:rPr>
        <w:t xml:space="preserve"> </w:t>
      </w:r>
      <w:r w:rsidR="00527D85" w:rsidRPr="00527D85">
        <w:rPr>
          <w:rFonts w:cs="Arial"/>
          <w:color w:val="000000" w:themeColor="text1"/>
        </w:rPr>
        <w:t>20</w:t>
      </w:r>
      <w:r w:rsidR="00035983" w:rsidRPr="00527D85">
        <w:rPr>
          <w:rFonts w:cs="Arial"/>
          <w:color w:val="000000" w:themeColor="text1"/>
        </w:rPr>
        <w:t xml:space="preserve"> </w:t>
      </w:r>
      <w:r w:rsidRPr="00527D85">
        <w:rPr>
          <w:rFonts w:cs="Arial"/>
          <w:color w:val="000000" w:themeColor="text1"/>
        </w:rPr>
        <w:t>GB DDR4</w:t>
      </w:r>
    </w:p>
    <w:p w14:paraId="07FB47D4" w14:textId="5BC6C37F" w:rsidR="00684344" w:rsidRPr="00527D85" w:rsidRDefault="00035983" w:rsidP="00684344">
      <w:pPr>
        <w:pStyle w:val="Akapitzlist"/>
        <w:numPr>
          <w:ilvl w:val="0"/>
          <w:numId w:val="20"/>
        </w:numPr>
        <w:spacing w:after="0" w:line="240" w:lineRule="auto"/>
        <w:jc w:val="both"/>
        <w:rPr>
          <w:rFonts w:cs="Arial"/>
          <w:color w:val="000000" w:themeColor="text1"/>
        </w:rPr>
      </w:pPr>
      <w:r w:rsidRPr="00527D85">
        <w:rPr>
          <w:rFonts w:cs="Arial"/>
          <w:color w:val="000000" w:themeColor="text1"/>
        </w:rPr>
        <w:t>Dysk SSD 480GB</w:t>
      </w:r>
    </w:p>
    <w:p w14:paraId="4DFF5805" w14:textId="319CCB84" w:rsidR="00684344" w:rsidRPr="00527D85" w:rsidRDefault="00035983" w:rsidP="00684344">
      <w:pPr>
        <w:pStyle w:val="Akapitzlist"/>
        <w:numPr>
          <w:ilvl w:val="0"/>
          <w:numId w:val="20"/>
        </w:numPr>
        <w:spacing w:after="0" w:line="240" w:lineRule="auto"/>
        <w:jc w:val="both"/>
        <w:rPr>
          <w:rFonts w:cs="Arial"/>
          <w:color w:val="000000" w:themeColor="text1"/>
        </w:rPr>
      </w:pPr>
      <w:r w:rsidRPr="00527D85">
        <w:rPr>
          <w:rFonts w:cs="Arial"/>
          <w:color w:val="000000" w:themeColor="text1"/>
        </w:rPr>
        <w:t>Przekątna ekranu 15,6”</w:t>
      </w:r>
    </w:p>
    <w:p w14:paraId="67384512" w14:textId="19B11757" w:rsidR="00035983" w:rsidRPr="00527D85" w:rsidRDefault="00035983" w:rsidP="00684344">
      <w:pPr>
        <w:pStyle w:val="Akapitzlist"/>
        <w:numPr>
          <w:ilvl w:val="0"/>
          <w:numId w:val="20"/>
        </w:numPr>
        <w:spacing w:after="0" w:line="240" w:lineRule="auto"/>
        <w:jc w:val="both"/>
        <w:rPr>
          <w:rFonts w:cs="Arial"/>
          <w:color w:val="000000" w:themeColor="text1"/>
        </w:rPr>
      </w:pPr>
      <w:r w:rsidRPr="00527D85">
        <w:rPr>
          <w:rFonts w:cs="Arial"/>
          <w:color w:val="000000" w:themeColor="text1"/>
        </w:rPr>
        <w:t>Rozdzielczość ekranu 1920x1080</w:t>
      </w:r>
    </w:p>
    <w:p w14:paraId="39D913E3" w14:textId="50BFD23C" w:rsidR="00035983" w:rsidRPr="00527D85" w:rsidRDefault="00035983" w:rsidP="00684344">
      <w:pPr>
        <w:pStyle w:val="Akapitzlist"/>
        <w:numPr>
          <w:ilvl w:val="0"/>
          <w:numId w:val="20"/>
        </w:numPr>
        <w:spacing w:after="0" w:line="240" w:lineRule="auto"/>
        <w:jc w:val="both"/>
        <w:rPr>
          <w:rFonts w:cs="Arial"/>
          <w:color w:val="000000" w:themeColor="text1"/>
        </w:rPr>
      </w:pPr>
      <w:r w:rsidRPr="00527D85">
        <w:rPr>
          <w:rFonts w:cs="Arial"/>
          <w:color w:val="000000" w:themeColor="text1"/>
        </w:rPr>
        <w:t xml:space="preserve">Zintegrowana karta graficzna </w:t>
      </w:r>
    </w:p>
    <w:p w14:paraId="304D6775" w14:textId="1571E919" w:rsidR="00C00F42" w:rsidRPr="00527D85" w:rsidRDefault="00035983" w:rsidP="00684344">
      <w:pPr>
        <w:pStyle w:val="Akapitzlist"/>
        <w:numPr>
          <w:ilvl w:val="0"/>
          <w:numId w:val="20"/>
        </w:numPr>
        <w:spacing w:after="0" w:line="240" w:lineRule="auto"/>
        <w:jc w:val="both"/>
        <w:rPr>
          <w:rFonts w:cs="Arial"/>
          <w:color w:val="000000" w:themeColor="text1"/>
        </w:rPr>
      </w:pPr>
      <w:r w:rsidRPr="00527D85">
        <w:rPr>
          <w:rFonts w:cs="Arial"/>
          <w:color w:val="000000" w:themeColor="text1"/>
        </w:rPr>
        <w:t xml:space="preserve">Złącza: </w:t>
      </w:r>
      <w:r w:rsidR="00527D85" w:rsidRPr="00527D85">
        <w:rPr>
          <w:rFonts w:cs="Arial"/>
          <w:color w:val="000000" w:themeColor="text1"/>
        </w:rPr>
        <w:t>1</w:t>
      </w:r>
      <w:r w:rsidRPr="00527D85">
        <w:rPr>
          <w:rFonts w:cs="Arial"/>
          <w:color w:val="000000" w:themeColor="text1"/>
        </w:rPr>
        <w:t xml:space="preserve">xUSB </w:t>
      </w:r>
      <w:r w:rsidR="00AC5637" w:rsidRPr="00527D85">
        <w:rPr>
          <w:rFonts w:cs="Arial"/>
          <w:color w:val="000000" w:themeColor="text1"/>
        </w:rPr>
        <w:t>2</w:t>
      </w:r>
      <w:r w:rsidRPr="00527D85">
        <w:rPr>
          <w:rFonts w:cs="Arial"/>
          <w:color w:val="000000" w:themeColor="text1"/>
        </w:rPr>
        <w:t>.</w:t>
      </w:r>
      <w:r w:rsidR="00AC5637" w:rsidRPr="00527D85">
        <w:rPr>
          <w:rFonts w:cs="Arial"/>
          <w:color w:val="000000" w:themeColor="text1"/>
        </w:rPr>
        <w:t>0</w:t>
      </w:r>
      <w:r w:rsidRPr="00527D85">
        <w:rPr>
          <w:rFonts w:cs="Arial"/>
          <w:color w:val="000000" w:themeColor="text1"/>
        </w:rPr>
        <w:t>, 1xUSB typu-C, 1xHDMI, 1x</w:t>
      </w:r>
      <w:r w:rsidR="00817860" w:rsidRPr="00527D85">
        <w:rPr>
          <w:rFonts w:cs="Arial"/>
          <w:color w:val="000000" w:themeColor="text1"/>
        </w:rPr>
        <w:t>USB 3.2</w:t>
      </w:r>
    </w:p>
    <w:p w14:paraId="6F7E3BD6" w14:textId="4FA614C2" w:rsidR="006B6337" w:rsidRPr="006B6337" w:rsidRDefault="006B6337" w:rsidP="006B6337">
      <w:pPr>
        <w:pStyle w:val="Akapitzlist"/>
        <w:numPr>
          <w:ilvl w:val="0"/>
          <w:numId w:val="20"/>
        </w:numPr>
        <w:spacing w:after="0" w:line="240" w:lineRule="auto"/>
        <w:jc w:val="both"/>
        <w:rPr>
          <w:rFonts w:cs="Arial"/>
          <w:color w:val="000000" w:themeColor="text1"/>
        </w:rPr>
      </w:pPr>
      <w:r w:rsidRPr="006B6337">
        <w:rPr>
          <w:rFonts w:cs="Arial"/>
          <w:color w:val="000000" w:themeColor="text1"/>
        </w:rPr>
        <w:t>System operacyjny:</w:t>
      </w:r>
      <w:r w:rsidRPr="006B6337">
        <w:t xml:space="preserve"> </w:t>
      </w:r>
      <w:bookmarkStart w:id="1" w:name="_Hlk123207199"/>
      <w:r w:rsidRPr="006B6337">
        <w:rPr>
          <w:rFonts w:cs="Arial"/>
          <w:color w:val="000000" w:themeColor="text1"/>
        </w:rPr>
        <w:t>System 64-bitowy . System operacyjny powinien zapewnić kompatybilność</w:t>
      </w:r>
    </w:p>
    <w:p w14:paraId="69AAEDB7" w14:textId="32AFB7F6" w:rsidR="006B6337" w:rsidRPr="006B6337" w:rsidRDefault="006B6337" w:rsidP="006B6337">
      <w:pPr>
        <w:pStyle w:val="Akapitzlist"/>
        <w:spacing w:after="0" w:line="240" w:lineRule="auto"/>
        <w:jc w:val="both"/>
        <w:rPr>
          <w:rFonts w:cs="Arial"/>
          <w:color w:val="000000" w:themeColor="text1"/>
        </w:rPr>
      </w:pPr>
      <w:r w:rsidRPr="006B6337">
        <w:rPr>
          <w:rFonts w:cs="Arial"/>
          <w:color w:val="000000" w:themeColor="text1"/>
        </w:rPr>
        <w:t>z używanym przez Zamawiającego środowiskiem i aplikacjami.</w:t>
      </w:r>
    </w:p>
    <w:p w14:paraId="5D6E6516" w14:textId="77777777" w:rsidR="006B6337" w:rsidRPr="006B6337" w:rsidRDefault="006B6337" w:rsidP="006B6337">
      <w:pPr>
        <w:pStyle w:val="Akapitzlist"/>
        <w:spacing w:after="0" w:line="240" w:lineRule="auto"/>
        <w:jc w:val="both"/>
        <w:rPr>
          <w:rFonts w:cs="Arial"/>
          <w:color w:val="000000" w:themeColor="text1"/>
        </w:rPr>
      </w:pPr>
      <w:r w:rsidRPr="006B6337">
        <w:rPr>
          <w:rFonts w:cs="Arial"/>
          <w:color w:val="000000" w:themeColor="text1"/>
        </w:rPr>
        <w:t>Parametry kompatybilności :</w:t>
      </w:r>
    </w:p>
    <w:p w14:paraId="1138C7D7" w14:textId="77777777" w:rsidR="006B6337" w:rsidRPr="006B6337" w:rsidRDefault="006B6337" w:rsidP="00D50E98">
      <w:pPr>
        <w:spacing w:after="0" w:line="240" w:lineRule="auto"/>
        <w:ind w:left="709"/>
        <w:jc w:val="both"/>
        <w:rPr>
          <w:rFonts w:cs="Arial"/>
          <w:color w:val="000000" w:themeColor="text1"/>
        </w:rPr>
      </w:pPr>
      <w:r w:rsidRPr="006B6337">
        <w:rPr>
          <w:rFonts w:cs="Arial"/>
          <w:color w:val="000000" w:themeColor="text1"/>
        </w:rPr>
        <w:t>-  zarządzanie komputerami poprzez Zasady Grupy (GPO), WMI</w:t>
      </w:r>
    </w:p>
    <w:p w14:paraId="1170A5CD" w14:textId="77777777" w:rsidR="006B6337" w:rsidRPr="006B6337" w:rsidRDefault="006B6337" w:rsidP="00D50E98">
      <w:pPr>
        <w:spacing w:after="0" w:line="240" w:lineRule="auto"/>
        <w:ind w:left="709"/>
        <w:jc w:val="both"/>
        <w:rPr>
          <w:rFonts w:cs="Arial"/>
          <w:color w:val="000000" w:themeColor="text1"/>
        </w:rPr>
      </w:pPr>
      <w:r w:rsidRPr="006B6337">
        <w:rPr>
          <w:rFonts w:cs="Arial"/>
          <w:color w:val="000000" w:themeColor="text1"/>
        </w:rPr>
        <w:t>-  zgodny z systemem aktualizacji systemów operacyjnych WSUS</w:t>
      </w:r>
    </w:p>
    <w:p w14:paraId="47218B3D" w14:textId="1D653FA2" w:rsidR="006B6337" w:rsidRPr="006B6337" w:rsidRDefault="006B6337" w:rsidP="00D50E98">
      <w:pPr>
        <w:spacing w:after="0" w:line="240" w:lineRule="auto"/>
        <w:ind w:left="709"/>
        <w:jc w:val="both"/>
        <w:rPr>
          <w:rFonts w:cs="Arial"/>
          <w:color w:val="000000" w:themeColor="text1"/>
        </w:rPr>
      </w:pPr>
      <w:r w:rsidRPr="006B6337">
        <w:rPr>
          <w:rFonts w:cs="Arial"/>
          <w:color w:val="000000" w:themeColor="text1"/>
        </w:rPr>
        <w:t>System operacyjny powinien być fabrycznie nowy, nieużywany oraz</w:t>
      </w:r>
      <w:r>
        <w:rPr>
          <w:rFonts w:cs="Arial"/>
          <w:color w:val="000000" w:themeColor="text1"/>
        </w:rPr>
        <w:t xml:space="preserve"> </w:t>
      </w:r>
      <w:r w:rsidRPr="006B6337">
        <w:rPr>
          <w:rFonts w:cs="Arial"/>
          <w:color w:val="000000" w:themeColor="text1"/>
        </w:rPr>
        <w:t>nieaktywowany nigdy wcześniej na innym urządzeniu, dostarczony z</w:t>
      </w:r>
      <w:r>
        <w:rPr>
          <w:rFonts w:cs="Arial"/>
          <w:color w:val="000000" w:themeColor="text1"/>
        </w:rPr>
        <w:t xml:space="preserve"> </w:t>
      </w:r>
      <w:r w:rsidRPr="006B6337">
        <w:rPr>
          <w:rFonts w:cs="Arial"/>
          <w:color w:val="000000" w:themeColor="text1"/>
        </w:rPr>
        <w:t>oryginalnymi atrybutami legalności (etykieta GML).</w:t>
      </w:r>
    </w:p>
    <w:p w14:paraId="6CE790C7" w14:textId="77777777" w:rsidR="006B6337" w:rsidRPr="006B6337" w:rsidRDefault="006B6337" w:rsidP="006B6337">
      <w:pPr>
        <w:pStyle w:val="Akapitzlist"/>
        <w:spacing w:after="0" w:line="240" w:lineRule="auto"/>
        <w:jc w:val="both"/>
        <w:rPr>
          <w:rFonts w:cs="Arial"/>
          <w:color w:val="000000" w:themeColor="text1"/>
        </w:rPr>
      </w:pPr>
    </w:p>
    <w:p w14:paraId="3E1321DF" w14:textId="6FD06102" w:rsidR="006B6337" w:rsidRPr="006B6337" w:rsidRDefault="006B6337" w:rsidP="00D50E98">
      <w:pPr>
        <w:pStyle w:val="Akapitzlist"/>
        <w:spacing w:after="0" w:line="240" w:lineRule="auto"/>
        <w:ind w:left="709"/>
        <w:jc w:val="both"/>
        <w:rPr>
          <w:rFonts w:cs="Arial"/>
          <w:color w:val="000000" w:themeColor="text1"/>
        </w:rPr>
      </w:pPr>
      <w:r w:rsidRPr="006B6337">
        <w:rPr>
          <w:rFonts w:cs="Arial"/>
          <w:color w:val="000000" w:themeColor="text1"/>
        </w:rPr>
        <w:t>Oprogramowanie systemowe powinno być zainstalowane na oferowanym</w:t>
      </w:r>
      <w:r>
        <w:rPr>
          <w:rFonts w:cs="Arial"/>
          <w:color w:val="000000" w:themeColor="text1"/>
        </w:rPr>
        <w:t xml:space="preserve"> </w:t>
      </w:r>
      <w:r w:rsidRPr="006B6337">
        <w:rPr>
          <w:rFonts w:cs="Arial"/>
          <w:color w:val="000000" w:themeColor="text1"/>
        </w:rPr>
        <w:t>urządzeniu przez producenta komputera. System operacyjny wymagający</w:t>
      </w:r>
      <w:r>
        <w:rPr>
          <w:rFonts w:cs="Arial"/>
          <w:color w:val="000000" w:themeColor="text1"/>
        </w:rPr>
        <w:t xml:space="preserve"> </w:t>
      </w:r>
      <w:r w:rsidRPr="006B6337">
        <w:rPr>
          <w:rFonts w:cs="Arial"/>
          <w:color w:val="000000" w:themeColor="text1"/>
        </w:rPr>
        <w:t>aktywacji przez użytkownika.</w:t>
      </w:r>
    </w:p>
    <w:p w14:paraId="195DEC65" w14:textId="49065E57" w:rsidR="00A83654" w:rsidRPr="006B6337" w:rsidRDefault="006B6337" w:rsidP="00D50E98">
      <w:pPr>
        <w:spacing w:after="0" w:line="240" w:lineRule="auto"/>
        <w:ind w:left="709"/>
        <w:jc w:val="both"/>
        <w:rPr>
          <w:rFonts w:cs="Arial"/>
          <w:color w:val="000000" w:themeColor="text1"/>
          <w:highlight w:val="yellow"/>
        </w:rPr>
      </w:pPr>
      <w:r w:rsidRPr="006B6337">
        <w:rPr>
          <w:rFonts w:cs="Arial"/>
          <w:color w:val="000000" w:themeColor="text1"/>
        </w:rPr>
        <w:t>Wymagana możliwość połączenia za pomocą wbudowanego protokołu RD</w:t>
      </w:r>
      <w:r w:rsidR="00D50E98">
        <w:rPr>
          <w:rFonts w:cs="Arial"/>
          <w:color w:val="000000" w:themeColor="text1"/>
        </w:rPr>
        <w:t>P.</w:t>
      </w:r>
    </w:p>
    <w:bookmarkEnd w:id="1"/>
    <w:p w14:paraId="12E1FA1F" w14:textId="77777777" w:rsidR="00702264" w:rsidRPr="00702264" w:rsidRDefault="00702264" w:rsidP="00702264">
      <w:pPr>
        <w:pStyle w:val="Akapitzlist"/>
        <w:spacing w:after="0" w:line="240" w:lineRule="auto"/>
        <w:jc w:val="both"/>
        <w:rPr>
          <w:rFonts w:cs="Arial"/>
        </w:rPr>
      </w:pPr>
    </w:p>
    <w:p w14:paraId="3B2691B9" w14:textId="21650BC8" w:rsidR="0082250F" w:rsidRPr="00C227CC" w:rsidRDefault="002505C7" w:rsidP="0082250F">
      <w:pPr>
        <w:widowControl w:val="0"/>
        <w:suppressAutoHyphens/>
        <w:spacing w:after="0" w:line="360" w:lineRule="auto"/>
        <w:rPr>
          <w:rFonts w:cstheme="minorHAnsi"/>
          <w:b/>
        </w:rPr>
      </w:pPr>
      <w:r>
        <w:rPr>
          <w:rFonts w:cstheme="minorHAnsi"/>
          <w:b/>
        </w:rPr>
        <w:t>Tablety</w:t>
      </w:r>
      <w:r w:rsidR="0082250F" w:rsidRPr="00C227CC">
        <w:rPr>
          <w:rFonts w:cstheme="minorHAnsi"/>
          <w:b/>
        </w:rPr>
        <w:t xml:space="preserve"> 15 szt. – </w:t>
      </w:r>
      <w:r w:rsidR="00EB171F">
        <w:rPr>
          <w:rFonts w:cstheme="minorHAnsi"/>
          <w:b/>
        </w:rPr>
        <w:t xml:space="preserve">minimalne </w:t>
      </w:r>
      <w:r w:rsidR="0082250F" w:rsidRPr="00C227CC">
        <w:rPr>
          <w:rFonts w:cstheme="minorHAnsi"/>
          <w:b/>
        </w:rPr>
        <w:t>wymagane funkcjonalności</w:t>
      </w:r>
    </w:p>
    <w:p w14:paraId="0ADEE996" w14:textId="6F1AE125" w:rsidR="00EF3338" w:rsidRPr="00C227CC" w:rsidRDefault="00EF3338" w:rsidP="00EF3338">
      <w:pPr>
        <w:pStyle w:val="Akapitzlist"/>
        <w:numPr>
          <w:ilvl w:val="0"/>
          <w:numId w:val="20"/>
        </w:numPr>
        <w:spacing w:after="0" w:line="240" w:lineRule="auto"/>
        <w:jc w:val="both"/>
        <w:rPr>
          <w:rFonts w:cs="Arial"/>
        </w:rPr>
      </w:pPr>
      <w:r w:rsidRPr="00C227CC">
        <w:rPr>
          <w:rFonts w:cs="Arial"/>
        </w:rPr>
        <w:t>Procesor - 8-rdzeniowy,</w:t>
      </w:r>
    </w:p>
    <w:p w14:paraId="24B3D046" w14:textId="77777777" w:rsidR="00EF3338" w:rsidRPr="00C227CC" w:rsidRDefault="00EF3338" w:rsidP="00EF3338">
      <w:pPr>
        <w:pStyle w:val="Akapitzlist"/>
        <w:numPr>
          <w:ilvl w:val="0"/>
          <w:numId w:val="20"/>
        </w:numPr>
        <w:spacing w:after="0" w:line="240" w:lineRule="auto"/>
        <w:jc w:val="both"/>
        <w:rPr>
          <w:rFonts w:cs="Arial"/>
        </w:rPr>
      </w:pPr>
      <w:r w:rsidRPr="00C227CC">
        <w:rPr>
          <w:rFonts w:cs="Arial"/>
        </w:rPr>
        <w:t>Pamięć RAM - 4 GB DDR4</w:t>
      </w:r>
    </w:p>
    <w:p w14:paraId="2149CA6C" w14:textId="77777777" w:rsidR="00EF3338" w:rsidRPr="00C227CC" w:rsidRDefault="00EF3338" w:rsidP="00EF3338">
      <w:pPr>
        <w:pStyle w:val="Akapitzlist"/>
        <w:numPr>
          <w:ilvl w:val="0"/>
          <w:numId w:val="20"/>
        </w:numPr>
        <w:spacing w:after="0" w:line="240" w:lineRule="auto"/>
        <w:jc w:val="both"/>
        <w:rPr>
          <w:rFonts w:cs="Arial"/>
        </w:rPr>
      </w:pPr>
      <w:r w:rsidRPr="00C227CC">
        <w:rPr>
          <w:rFonts w:cs="Arial"/>
        </w:rPr>
        <w:t>Pamięć wbudowana - 64 GB</w:t>
      </w:r>
    </w:p>
    <w:p w14:paraId="26E76588" w14:textId="29D4E125" w:rsidR="00EF3338" w:rsidRPr="00C227CC" w:rsidRDefault="00EF3338" w:rsidP="00EF3338">
      <w:pPr>
        <w:pStyle w:val="Akapitzlist"/>
        <w:numPr>
          <w:ilvl w:val="0"/>
          <w:numId w:val="20"/>
        </w:numPr>
        <w:spacing w:after="0" w:line="240" w:lineRule="auto"/>
        <w:jc w:val="both"/>
        <w:rPr>
          <w:rFonts w:cs="Arial"/>
        </w:rPr>
      </w:pPr>
      <w:r w:rsidRPr="00C227CC">
        <w:rPr>
          <w:rFonts w:cs="Arial"/>
        </w:rPr>
        <w:t>Typ ekranu - IPS</w:t>
      </w:r>
    </w:p>
    <w:p w14:paraId="162ED326" w14:textId="77777777" w:rsidR="00EF3338" w:rsidRPr="00C227CC" w:rsidRDefault="00EF3338" w:rsidP="00EF3338">
      <w:pPr>
        <w:pStyle w:val="Akapitzlist"/>
        <w:numPr>
          <w:ilvl w:val="0"/>
          <w:numId w:val="20"/>
        </w:numPr>
        <w:spacing w:after="0" w:line="240" w:lineRule="auto"/>
        <w:jc w:val="both"/>
        <w:rPr>
          <w:rFonts w:cs="Arial"/>
        </w:rPr>
      </w:pPr>
      <w:r w:rsidRPr="00C227CC">
        <w:rPr>
          <w:rFonts w:cs="Arial"/>
        </w:rPr>
        <w:t>Przekątna ekranu - 10,1"</w:t>
      </w:r>
    </w:p>
    <w:p w14:paraId="1D6709E3" w14:textId="0354E83D" w:rsidR="00EF3338" w:rsidRPr="00C227CC" w:rsidRDefault="00EF3338" w:rsidP="00EF3338">
      <w:pPr>
        <w:pStyle w:val="Akapitzlist"/>
        <w:numPr>
          <w:ilvl w:val="0"/>
          <w:numId w:val="20"/>
        </w:numPr>
        <w:spacing w:after="0" w:line="240" w:lineRule="auto"/>
        <w:jc w:val="both"/>
        <w:rPr>
          <w:rFonts w:cs="Arial"/>
        </w:rPr>
      </w:pPr>
      <w:r w:rsidRPr="00C227CC">
        <w:rPr>
          <w:rFonts w:cs="Arial"/>
        </w:rPr>
        <w:t xml:space="preserve">Rozdzielczość ekranu - 1280 x </w:t>
      </w:r>
      <w:r w:rsidR="00943F35">
        <w:rPr>
          <w:rFonts w:cs="Arial"/>
        </w:rPr>
        <w:t>720</w:t>
      </w:r>
    </w:p>
    <w:p w14:paraId="48B91CE7" w14:textId="24FAF0D8" w:rsidR="00EF3338" w:rsidRPr="00C227CC" w:rsidRDefault="00EF3338" w:rsidP="00EF3338">
      <w:pPr>
        <w:pStyle w:val="Akapitzlist"/>
        <w:numPr>
          <w:ilvl w:val="0"/>
          <w:numId w:val="20"/>
        </w:numPr>
        <w:spacing w:after="0" w:line="240" w:lineRule="auto"/>
        <w:jc w:val="both"/>
        <w:rPr>
          <w:rFonts w:cs="Arial"/>
        </w:rPr>
      </w:pPr>
      <w:r w:rsidRPr="00C227CC">
        <w:rPr>
          <w:rFonts w:cs="Arial"/>
        </w:rPr>
        <w:t>Łączność -Wbudowany modem LTE, Wi-Fi 5 (802.11 b/g/n/</w:t>
      </w:r>
      <w:proofErr w:type="spellStart"/>
      <w:r w:rsidRPr="00C227CC">
        <w:rPr>
          <w:rFonts w:cs="Arial"/>
        </w:rPr>
        <w:t>ac</w:t>
      </w:r>
      <w:proofErr w:type="spellEnd"/>
      <w:r w:rsidRPr="00C227CC">
        <w:rPr>
          <w:rFonts w:cs="Arial"/>
        </w:rPr>
        <w:t>), Moduł Bluetooth,</w:t>
      </w:r>
    </w:p>
    <w:p w14:paraId="0096B286" w14:textId="10C8CB77" w:rsidR="00EF3338" w:rsidRPr="00C227CC" w:rsidRDefault="00EF3338" w:rsidP="00EF3338">
      <w:pPr>
        <w:pStyle w:val="Akapitzlist"/>
        <w:numPr>
          <w:ilvl w:val="0"/>
          <w:numId w:val="20"/>
        </w:numPr>
        <w:spacing w:after="0" w:line="240" w:lineRule="auto"/>
        <w:jc w:val="both"/>
        <w:rPr>
          <w:rFonts w:cs="Arial"/>
        </w:rPr>
      </w:pPr>
      <w:r w:rsidRPr="00C227CC">
        <w:rPr>
          <w:rFonts w:cs="Arial"/>
        </w:rPr>
        <w:t>Złącza - USB typ C - 1 szt. Wyjście słuchawkowe - 1 szt. Czytnik kart pamięci</w:t>
      </w:r>
      <w:r w:rsidR="00A24E69">
        <w:rPr>
          <w:rFonts w:cs="Arial"/>
        </w:rPr>
        <w:t xml:space="preserve"> </w:t>
      </w:r>
      <w:r w:rsidRPr="00C227CC">
        <w:rPr>
          <w:rFonts w:cs="Arial"/>
        </w:rPr>
        <w:t xml:space="preserve">- 1 szt. Gniazdo kart </w:t>
      </w:r>
      <w:proofErr w:type="spellStart"/>
      <w:r w:rsidRPr="00C227CC">
        <w:rPr>
          <w:rFonts w:cs="Arial"/>
        </w:rPr>
        <w:t>nanoSIM</w:t>
      </w:r>
      <w:proofErr w:type="spellEnd"/>
      <w:r w:rsidRPr="00C227CC">
        <w:rPr>
          <w:rFonts w:cs="Arial"/>
        </w:rPr>
        <w:t xml:space="preserve"> - 1 szt.</w:t>
      </w:r>
    </w:p>
    <w:p w14:paraId="304B61AC" w14:textId="77777777" w:rsidR="00EF3338" w:rsidRPr="00C227CC" w:rsidRDefault="00EF3338" w:rsidP="00EF3338">
      <w:pPr>
        <w:pStyle w:val="Akapitzlist"/>
        <w:numPr>
          <w:ilvl w:val="0"/>
          <w:numId w:val="20"/>
        </w:numPr>
        <w:spacing w:after="0" w:line="240" w:lineRule="auto"/>
        <w:jc w:val="both"/>
        <w:rPr>
          <w:rFonts w:cs="Arial"/>
        </w:rPr>
      </w:pPr>
      <w:r w:rsidRPr="00C227CC">
        <w:rPr>
          <w:rFonts w:cs="Arial"/>
        </w:rPr>
        <w:t xml:space="preserve">Bateria - </w:t>
      </w:r>
      <w:proofErr w:type="spellStart"/>
      <w:r w:rsidRPr="00C227CC">
        <w:rPr>
          <w:rFonts w:cs="Arial"/>
        </w:rPr>
        <w:t>Litowo</w:t>
      </w:r>
      <w:proofErr w:type="spellEnd"/>
      <w:r w:rsidRPr="00C227CC">
        <w:rPr>
          <w:rFonts w:cs="Arial"/>
        </w:rPr>
        <w:t xml:space="preserve">-polimerowa 5000 </w:t>
      </w:r>
      <w:proofErr w:type="spellStart"/>
      <w:r w:rsidRPr="00C227CC">
        <w:rPr>
          <w:rFonts w:cs="Arial"/>
        </w:rPr>
        <w:t>mAh</w:t>
      </w:r>
      <w:proofErr w:type="spellEnd"/>
    </w:p>
    <w:p w14:paraId="56EED6A8" w14:textId="1C636B2E" w:rsidR="00EF3338" w:rsidRPr="00D61980" w:rsidRDefault="00EF3338" w:rsidP="00EF3338">
      <w:pPr>
        <w:pStyle w:val="Akapitzlist"/>
        <w:numPr>
          <w:ilvl w:val="0"/>
          <w:numId w:val="20"/>
        </w:numPr>
        <w:spacing w:after="0" w:line="240" w:lineRule="auto"/>
        <w:jc w:val="both"/>
        <w:rPr>
          <w:rFonts w:cs="Arial"/>
        </w:rPr>
      </w:pPr>
      <w:r w:rsidRPr="00D61980">
        <w:rPr>
          <w:rFonts w:cs="Arial"/>
        </w:rPr>
        <w:t xml:space="preserve">System operacyjny </w:t>
      </w:r>
      <w:r w:rsidR="00D61980">
        <w:rPr>
          <w:rFonts w:cs="Arial"/>
        </w:rPr>
        <w:t>–</w:t>
      </w:r>
      <w:r w:rsidRPr="00D61980">
        <w:rPr>
          <w:rFonts w:cs="Arial"/>
        </w:rPr>
        <w:t xml:space="preserve"> </w:t>
      </w:r>
      <w:r w:rsidR="00627042">
        <w:rPr>
          <w:rFonts w:cs="Arial"/>
        </w:rPr>
        <w:t>m</w:t>
      </w:r>
      <w:r w:rsidR="00D61980">
        <w:rPr>
          <w:rFonts w:cs="Arial"/>
        </w:rPr>
        <w:t>usi umożliwiać instalację zewnętrznego oprogramowania.</w:t>
      </w:r>
    </w:p>
    <w:p w14:paraId="23ADC1D6" w14:textId="77777777" w:rsidR="00EF3338" w:rsidRPr="00C227CC" w:rsidRDefault="00EF3338" w:rsidP="00EF3338">
      <w:pPr>
        <w:pStyle w:val="Akapitzlist"/>
        <w:numPr>
          <w:ilvl w:val="0"/>
          <w:numId w:val="20"/>
        </w:numPr>
        <w:spacing w:after="0" w:line="240" w:lineRule="auto"/>
        <w:jc w:val="both"/>
        <w:rPr>
          <w:rFonts w:cs="Arial"/>
        </w:rPr>
      </w:pPr>
      <w:r w:rsidRPr="00C227CC">
        <w:rPr>
          <w:rFonts w:cs="Arial"/>
        </w:rPr>
        <w:t>Etui bez klawiatury</w:t>
      </w:r>
    </w:p>
    <w:p w14:paraId="5BF205F5" w14:textId="77777777" w:rsidR="00EF3338" w:rsidRPr="00C227CC" w:rsidRDefault="00EF3338" w:rsidP="00EF3338">
      <w:pPr>
        <w:pStyle w:val="Akapitzlist"/>
        <w:numPr>
          <w:ilvl w:val="0"/>
          <w:numId w:val="20"/>
        </w:numPr>
        <w:spacing w:after="0" w:line="240" w:lineRule="auto"/>
        <w:jc w:val="both"/>
        <w:rPr>
          <w:rFonts w:cs="Arial"/>
        </w:rPr>
      </w:pPr>
      <w:r w:rsidRPr="00C227CC">
        <w:rPr>
          <w:rFonts w:cs="Arial"/>
        </w:rPr>
        <w:t>Konfiguracja aplikacji dla Radnych na urządzeniach</w:t>
      </w:r>
    </w:p>
    <w:p w14:paraId="2E6ABAE6" w14:textId="77777777" w:rsidR="001252E9" w:rsidRDefault="001252E9" w:rsidP="001252E9">
      <w:pPr>
        <w:spacing w:after="0" w:line="240" w:lineRule="auto"/>
        <w:jc w:val="both"/>
        <w:rPr>
          <w:rFonts w:cstheme="minorHAnsi"/>
        </w:rPr>
      </w:pPr>
    </w:p>
    <w:p w14:paraId="2A0F6170" w14:textId="2C16B41A" w:rsidR="00871B49" w:rsidRPr="00527D85" w:rsidRDefault="002505C7" w:rsidP="001252E9">
      <w:pPr>
        <w:spacing w:after="0" w:line="240" w:lineRule="auto"/>
        <w:jc w:val="both"/>
        <w:rPr>
          <w:rFonts w:cs="Arial"/>
          <w:b/>
          <w:bCs/>
          <w:color w:val="000000" w:themeColor="text1"/>
        </w:rPr>
      </w:pPr>
      <w:r>
        <w:rPr>
          <w:rFonts w:cs="Arial"/>
          <w:b/>
          <w:bCs/>
          <w:color w:val="000000" w:themeColor="text1"/>
        </w:rPr>
        <w:t>K</w:t>
      </w:r>
      <w:r w:rsidR="00871B49" w:rsidRPr="00527D85">
        <w:rPr>
          <w:rFonts w:cs="Arial"/>
          <w:b/>
          <w:bCs/>
          <w:color w:val="000000" w:themeColor="text1"/>
        </w:rPr>
        <w:t>amer</w:t>
      </w:r>
      <w:r w:rsidR="00642F93">
        <w:rPr>
          <w:rFonts w:cs="Arial"/>
          <w:b/>
          <w:bCs/>
          <w:color w:val="000000" w:themeColor="text1"/>
        </w:rPr>
        <w:t>a</w:t>
      </w:r>
      <w:r w:rsidR="00871B49" w:rsidRPr="00527D85">
        <w:rPr>
          <w:rFonts w:cs="Arial"/>
          <w:b/>
          <w:bCs/>
          <w:color w:val="000000" w:themeColor="text1"/>
        </w:rPr>
        <w:t xml:space="preserve"> szybkoobrotow</w:t>
      </w:r>
      <w:r w:rsidR="00642F93">
        <w:rPr>
          <w:rFonts w:cs="Arial"/>
          <w:b/>
          <w:bCs/>
          <w:color w:val="000000" w:themeColor="text1"/>
        </w:rPr>
        <w:t xml:space="preserve">a </w:t>
      </w:r>
      <w:r w:rsidR="00871B49" w:rsidRPr="00527D85">
        <w:rPr>
          <w:rFonts w:cs="Arial"/>
          <w:b/>
          <w:bCs/>
          <w:color w:val="000000" w:themeColor="text1"/>
        </w:rPr>
        <w:t>IP</w:t>
      </w:r>
      <w:r w:rsidR="0073754E" w:rsidRPr="00527D85">
        <w:rPr>
          <w:rFonts w:cs="Arial"/>
          <w:b/>
          <w:bCs/>
          <w:color w:val="000000" w:themeColor="text1"/>
        </w:rPr>
        <w:t xml:space="preserve"> 2 szt.</w:t>
      </w:r>
      <w:r w:rsidR="00871B49" w:rsidRPr="00527D85">
        <w:rPr>
          <w:rFonts w:cs="Arial"/>
          <w:b/>
          <w:bCs/>
          <w:color w:val="000000" w:themeColor="text1"/>
        </w:rPr>
        <w:t xml:space="preserve"> </w:t>
      </w:r>
      <w:r w:rsidR="0073754E" w:rsidRPr="00527D85">
        <w:rPr>
          <w:rFonts w:cs="Arial"/>
          <w:b/>
          <w:bCs/>
          <w:color w:val="000000" w:themeColor="text1"/>
        </w:rPr>
        <w:t xml:space="preserve">– </w:t>
      </w:r>
      <w:r w:rsidR="00871B49" w:rsidRPr="00527D85">
        <w:rPr>
          <w:rFonts w:cs="Arial"/>
          <w:b/>
          <w:bCs/>
          <w:color w:val="000000" w:themeColor="text1"/>
        </w:rPr>
        <w:t>minimaln</w:t>
      </w:r>
      <w:r w:rsidR="0073754E" w:rsidRPr="00527D85">
        <w:rPr>
          <w:rFonts w:cs="Arial"/>
          <w:b/>
          <w:bCs/>
          <w:color w:val="000000" w:themeColor="text1"/>
        </w:rPr>
        <w:t xml:space="preserve">e wymagane funkcjonalności </w:t>
      </w:r>
    </w:p>
    <w:p w14:paraId="2B19C78D" w14:textId="6BA1A12C" w:rsidR="00871B49" w:rsidRPr="00527D85" w:rsidRDefault="00871B49" w:rsidP="00091DFF">
      <w:pPr>
        <w:pStyle w:val="Akapitzlist"/>
        <w:numPr>
          <w:ilvl w:val="0"/>
          <w:numId w:val="24"/>
        </w:numPr>
        <w:spacing w:after="0" w:line="240" w:lineRule="auto"/>
        <w:jc w:val="both"/>
        <w:rPr>
          <w:rFonts w:cs="Arial"/>
          <w:color w:val="000000" w:themeColor="text1"/>
        </w:rPr>
      </w:pPr>
      <w:r w:rsidRPr="00527D85">
        <w:rPr>
          <w:rFonts w:cs="Arial"/>
          <w:color w:val="000000" w:themeColor="text1"/>
        </w:rPr>
        <w:t>Przetwornik - 1/2.</w:t>
      </w:r>
      <w:r w:rsidR="002160DA" w:rsidRPr="00527D85">
        <w:rPr>
          <w:rFonts w:cs="Arial"/>
          <w:color w:val="000000" w:themeColor="text1"/>
        </w:rPr>
        <w:t>8</w:t>
      </w:r>
      <w:r w:rsidRPr="00527D85">
        <w:rPr>
          <w:rFonts w:cs="Arial"/>
          <w:color w:val="000000" w:themeColor="text1"/>
        </w:rPr>
        <w:t xml:space="preserve"> </w:t>
      </w:r>
      <w:r w:rsidRPr="001A3CC7">
        <w:rPr>
          <w:rFonts w:cs="Arial"/>
          <w:color w:val="000000" w:themeColor="text1"/>
        </w:rPr>
        <w:t xml:space="preserve">Progressive Scan </w:t>
      </w:r>
      <w:proofErr w:type="spellStart"/>
      <w:r w:rsidRPr="001A3CC7">
        <w:rPr>
          <w:rFonts w:cs="Arial"/>
          <w:color w:val="000000" w:themeColor="text1"/>
        </w:rPr>
        <w:t>Exmor</w:t>
      </w:r>
      <w:proofErr w:type="spellEnd"/>
      <w:r w:rsidRPr="001A3CC7">
        <w:rPr>
          <w:rFonts w:cs="Arial"/>
          <w:color w:val="000000" w:themeColor="text1"/>
        </w:rPr>
        <w:t xml:space="preserve"> CMOS</w:t>
      </w:r>
    </w:p>
    <w:p w14:paraId="1709391A" w14:textId="09F897A7" w:rsidR="00871B49" w:rsidRPr="00527D85" w:rsidRDefault="00871B49" w:rsidP="00091DFF">
      <w:pPr>
        <w:pStyle w:val="Akapitzlist"/>
        <w:numPr>
          <w:ilvl w:val="0"/>
          <w:numId w:val="24"/>
        </w:numPr>
        <w:spacing w:after="0" w:line="240" w:lineRule="auto"/>
        <w:jc w:val="both"/>
        <w:rPr>
          <w:rFonts w:cs="Arial"/>
          <w:color w:val="000000" w:themeColor="text1"/>
        </w:rPr>
      </w:pPr>
      <w:r w:rsidRPr="00527D85">
        <w:rPr>
          <w:rFonts w:cs="Arial"/>
          <w:color w:val="000000" w:themeColor="text1"/>
        </w:rPr>
        <w:t>Wielkość matrycy -</w:t>
      </w:r>
      <w:r w:rsidR="002160DA" w:rsidRPr="00527D85">
        <w:rPr>
          <w:rFonts w:cs="Arial"/>
          <w:color w:val="000000" w:themeColor="text1"/>
        </w:rPr>
        <w:t xml:space="preserve"> </w:t>
      </w:r>
      <w:r w:rsidRPr="00527D85">
        <w:rPr>
          <w:rFonts w:cs="Arial"/>
          <w:color w:val="000000" w:themeColor="text1"/>
        </w:rPr>
        <w:t>2,</w:t>
      </w:r>
      <w:r w:rsidR="00527D85" w:rsidRPr="00527D85">
        <w:rPr>
          <w:rFonts w:cs="Arial"/>
          <w:color w:val="000000" w:themeColor="text1"/>
        </w:rPr>
        <w:t>0</w:t>
      </w:r>
      <w:r w:rsidRPr="00527D85">
        <w:rPr>
          <w:rFonts w:cs="Arial"/>
          <w:color w:val="000000" w:themeColor="text1"/>
        </w:rPr>
        <w:t xml:space="preserve"> </w:t>
      </w:r>
      <w:proofErr w:type="spellStart"/>
      <w:r w:rsidRPr="00527D85">
        <w:rPr>
          <w:rFonts w:cs="Arial"/>
          <w:color w:val="000000" w:themeColor="text1"/>
        </w:rPr>
        <w:t>Mpx</w:t>
      </w:r>
      <w:proofErr w:type="spellEnd"/>
    </w:p>
    <w:p w14:paraId="57E05BDB" w14:textId="0D78ECAF" w:rsidR="00871B49" w:rsidRPr="00527D85" w:rsidRDefault="00871B49" w:rsidP="00091DFF">
      <w:pPr>
        <w:pStyle w:val="Akapitzlist"/>
        <w:numPr>
          <w:ilvl w:val="0"/>
          <w:numId w:val="24"/>
        </w:numPr>
        <w:spacing w:after="0" w:line="240" w:lineRule="auto"/>
        <w:jc w:val="both"/>
        <w:rPr>
          <w:rFonts w:cs="Arial"/>
          <w:color w:val="000000" w:themeColor="text1"/>
        </w:rPr>
      </w:pPr>
      <w:r w:rsidRPr="00527D85">
        <w:rPr>
          <w:rFonts w:cs="Arial"/>
          <w:color w:val="000000" w:themeColor="text1"/>
        </w:rPr>
        <w:t xml:space="preserve">Czułość: 0.05 Lux @ F1.6 (kolor), 0.005 Lux @ F1.6 </w:t>
      </w:r>
    </w:p>
    <w:p w14:paraId="5530D05A" w14:textId="77777777" w:rsidR="00871B49" w:rsidRPr="00527D85" w:rsidRDefault="00871B49" w:rsidP="00091DFF">
      <w:pPr>
        <w:pStyle w:val="Akapitzlist"/>
        <w:numPr>
          <w:ilvl w:val="0"/>
          <w:numId w:val="24"/>
        </w:numPr>
        <w:spacing w:after="0" w:line="240" w:lineRule="auto"/>
        <w:jc w:val="both"/>
        <w:rPr>
          <w:rFonts w:cs="Arial"/>
          <w:color w:val="000000" w:themeColor="text1"/>
        </w:rPr>
      </w:pPr>
      <w:r w:rsidRPr="00527D85">
        <w:rPr>
          <w:rFonts w:cs="Arial"/>
          <w:color w:val="000000" w:themeColor="text1"/>
        </w:rPr>
        <w:t>Rozdzielczość - 1920 x 1080</w:t>
      </w:r>
    </w:p>
    <w:p w14:paraId="4CB5E6D5" w14:textId="77777777" w:rsidR="00871B49" w:rsidRPr="00527D85" w:rsidRDefault="00871B49" w:rsidP="00091DFF">
      <w:pPr>
        <w:pStyle w:val="Akapitzlist"/>
        <w:numPr>
          <w:ilvl w:val="0"/>
          <w:numId w:val="24"/>
        </w:numPr>
        <w:spacing w:after="0" w:line="240" w:lineRule="auto"/>
        <w:jc w:val="both"/>
        <w:rPr>
          <w:rFonts w:cs="Arial"/>
          <w:color w:val="000000" w:themeColor="text1"/>
        </w:rPr>
      </w:pPr>
      <w:r w:rsidRPr="00527D85">
        <w:rPr>
          <w:rFonts w:cs="Arial"/>
          <w:color w:val="000000" w:themeColor="text1"/>
        </w:rPr>
        <w:t>Zoom optyczny - x 12</w:t>
      </w:r>
    </w:p>
    <w:p w14:paraId="796566EC" w14:textId="77777777" w:rsidR="00871B49" w:rsidRPr="00527D85" w:rsidRDefault="00871B49" w:rsidP="00091DFF">
      <w:pPr>
        <w:pStyle w:val="Akapitzlist"/>
        <w:numPr>
          <w:ilvl w:val="0"/>
          <w:numId w:val="24"/>
        </w:numPr>
        <w:spacing w:after="0" w:line="240" w:lineRule="auto"/>
        <w:jc w:val="both"/>
        <w:rPr>
          <w:rFonts w:cs="Arial"/>
          <w:color w:val="000000" w:themeColor="text1"/>
        </w:rPr>
      </w:pPr>
      <w:r w:rsidRPr="00527D85">
        <w:rPr>
          <w:rFonts w:cs="Arial"/>
          <w:color w:val="000000" w:themeColor="text1"/>
        </w:rPr>
        <w:t>Zoom cyfrowy - x 16</w:t>
      </w:r>
    </w:p>
    <w:p w14:paraId="422A5B01" w14:textId="58233E01" w:rsidR="00871B49" w:rsidRDefault="00871B49" w:rsidP="00091DFF">
      <w:pPr>
        <w:pStyle w:val="Akapitzlist"/>
        <w:numPr>
          <w:ilvl w:val="0"/>
          <w:numId w:val="24"/>
        </w:numPr>
        <w:spacing w:after="0" w:line="240" w:lineRule="auto"/>
        <w:jc w:val="both"/>
        <w:rPr>
          <w:rFonts w:cs="Arial"/>
        </w:rPr>
      </w:pPr>
      <w:r w:rsidRPr="00702264">
        <w:rPr>
          <w:rFonts w:cs="Arial"/>
        </w:rPr>
        <w:t>Panel zarządzania kamerą przez przeglądarkę internetową</w:t>
      </w:r>
    </w:p>
    <w:p w14:paraId="5B0E85D4" w14:textId="77777777" w:rsidR="00D50E98" w:rsidRPr="00702264" w:rsidRDefault="00D50E98" w:rsidP="00D50E98">
      <w:pPr>
        <w:pStyle w:val="Akapitzlist"/>
        <w:spacing w:after="0" w:line="240" w:lineRule="auto"/>
        <w:jc w:val="both"/>
        <w:rPr>
          <w:rFonts w:cs="Arial"/>
        </w:rPr>
      </w:pPr>
    </w:p>
    <w:p w14:paraId="6DF20529" w14:textId="2B913DB6" w:rsidR="00871B49" w:rsidRPr="00527D85" w:rsidRDefault="002505C7" w:rsidP="007E7913">
      <w:pPr>
        <w:spacing w:after="0" w:line="240" w:lineRule="auto"/>
        <w:jc w:val="both"/>
        <w:rPr>
          <w:rFonts w:cstheme="minorHAnsi"/>
          <w:b/>
          <w:bCs/>
          <w:color w:val="000000" w:themeColor="text1"/>
        </w:rPr>
      </w:pPr>
      <w:r>
        <w:rPr>
          <w:rFonts w:cstheme="minorHAnsi"/>
          <w:b/>
          <w:bCs/>
          <w:color w:val="000000" w:themeColor="text1"/>
        </w:rPr>
        <w:t>Z</w:t>
      </w:r>
      <w:r w:rsidR="00871B49" w:rsidRPr="00527D85">
        <w:rPr>
          <w:rFonts w:cstheme="minorHAnsi"/>
          <w:b/>
          <w:bCs/>
          <w:color w:val="000000" w:themeColor="text1"/>
        </w:rPr>
        <w:t>estaw komputerow</w:t>
      </w:r>
      <w:r w:rsidR="00642F93">
        <w:rPr>
          <w:rFonts w:cstheme="minorHAnsi"/>
          <w:b/>
          <w:bCs/>
          <w:color w:val="000000" w:themeColor="text1"/>
        </w:rPr>
        <w:t>y</w:t>
      </w:r>
      <w:r w:rsidR="00871B49" w:rsidRPr="00527D85">
        <w:rPr>
          <w:rFonts w:cstheme="minorHAnsi"/>
          <w:b/>
          <w:bCs/>
          <w:color w:val="000000" w:themeColor="text1"/>
        </w:rPr>
        <w:t xml:space="preserve"> do zarządzania transmisją obrad</w:t>
      </w:r>
      <w:r w:rsidR="007E7913" w:rsidRPr="00527D85">
        <w:rPr>
          <w:rFonts w:cstheme="minorHAnsi"/>
          <w:b/>
          <w:bCs/>
          <w:color w:val="000000" w:themeColor="text1"/>
        </w:rPr>
        <w:t xml:space="preserve"> </w:t>
      </w:r>
      <w:r w:rsidR="00523734">
        <w:rPr>
          <w:rFonts w:cstheme="minorHAnsi"/>
          <w:b/>
          <w:bCs/>
          <w:color w:val="000000" w:themeColor="text1"/>
        </w:rPr>
        <w:t>1 szt.</w:t>
      </w:r>
      <w:r w:rsidR="00F44086" w:rsidRPr="00527D85">
        <w:rPr>
          <w:rFonts w:cstheme="minorHAnsi"/>
          <w:b/>
          <w:bCs/>
          <w:color w:val="000000" w:themeColor="text1"/>
        </w:rPr>
        <w:t>–</w:t>
      </w:r>
      <w:r w:rsidR="007E7913" w:rsidRPr="00527D85">
        <w:rPr>
          <w:rFonts w:cstheme="minorHAnsi"/>
          <w:b/>
          <w:bCs/>
          <w:color w:val="000000" w:themeColor="text1"/>
        </w:rPr>
        <w:t xml:space="preserve"> mini</w:t>
      </w:r>
      <w:r w:rsidR="00F44086" w:rsidRPr="00527D85">
        <w:rPr>
          <w:rFonts w:cstheme="minorHAnsi"/>
          <w:b/>
          <w:bCs/>
          <w:color w:val="000000" w:themeColor="text1"/>
        </w:rPr>
        <w:t>malne wymagane funkcjonalności</w:t>
      </w:r>
    </w:p>
    <w:p w14:paraId="78BCE0E4" w14:textId="07A17E97" w:rsidR="00871B49" w:rsidRPr="00527D85" w:rsidRDefault="00871B49" w:rsidP="00091DFF">
      <w:pPr>
        <w:pStyle w:val="Akapitzlist"/>
        <w:numPr>
          <w:ilvl w:val="0"/>
          <w:numId w:val="23"/>
        </w:numPr>
        <w:spacing w:after="0" w:line="240" w:lineRule="auto"/>
        <w:jc w:val="both"/>
        <w:rPr>
          <w:rFonts w:cstheme="minorHAnsi"/>
          <w:color w:val="000000" w:themeColor="text1"/>
        </w:rPr>
      </w:pPr>
      <w:r w:rsidRPr="00527D85">
        <w:rPr>
          <w:rFonts w:cstheme="minorHAnsi"/>
          <w:color w:val="000000" w:themeColor="text1"/>
        </w:rPr>
        <w:t xml:space="preserve">Procesor wielordzeniowy osiągający w teście </w:t>
      </w:r>
      <w:proofErr w:type="spellStart"/>
      <w:r w:rsidRPr="00527D85">
        <w:rPr>
          <w:rFonts w:cstheme="minorHAnsi"/>
          <w:color w:val="000000" w:themeColor="text1"/>
        </w:rPr>
        <w:t>Passmark</w:t>
      </w:r>
      <w:proofErr w:type="spellEnd"/>
      <w:r w:rsidRPr="00527D85">
        <w:rPr>
          <w:rFonts w:cstheme="minorHAnsi"/>
          <w:color w:val="000000" w:themeColor="text1"/>
        </w:rPr>
        <w:t xml:space="preserve"> CPU </w:t>
      </w:r>
      <w:proofErr w:type="spellStart"/>
      <w:r w:rsidRPr="00527D85">
        <w:rPr>
          <w:rFonts w:cstheme="minorHAnsi"/>
          <w:color w:val="000000" w:themeColor="text1"/>
        </w:rPr>
        <w:t>mark</w:t>
      </w:r>
      <w:proofErr w:type="spellEnd"/>
      <w:r w:rsidRPr="00527D85">
        <w:rPr>
          <w:rFonts w:cstheme="minorHAnsi"/>
          <w:color w:val="000000" w:themeColor="text1"/>
        </w:rPr>
        <w:t xml:space="preserve"> wynik min. 1</w:t>
      </w:r>
      <w:r w:rsidR="00523734">
        <w:rPr>
          <w:rFonts w:cstheme="minorHAnsi"/>
          <w:color w:val="000000" w:themeColor="text1"/>
        </w:rPr>
        <w:t>1</w:t>
      </w:r>
      <w:r w:rsidRPr="00527D85">
        <w:rPr>
          <w:rFonts w:cstheme="minorHAnsi"/>
          <w:color w:val="000000" w:themeColor="text1"/>
        </w:rPr>
        <w:t>000 punktów według wyników ze strony https://www.cpubenchmark.net</w:t>
      </w:r>
    </w:p>
    <w:p w14:paraId="010C735B" w14:textId="5235FD9C" w:rsidR="00871B49" w:rsidRPr="00527D85" w:rsidRDefault="00871B49" w:rsidP="00091DFF">
      <w:pPr>
        <w:pStyle w:val="Akapitzlist"/>
        <w:numPr>
          <w:ilvl w:val="0"/>
          <w:numId w:val="23"/>
        </w:numPr>
        <w:spacing w:after="0" w:line="240" w:lineRule="auto"/>
        <w:jc w:val="both"/>
        <w:rPr>
          <w:rFonts w:cstheme="minorHAnsi"/>
          <w:color w:val="000000" w:themeColor="text1"/>
        </w:rPr>
      </w:pPr>
      <w:r w:rsidRPr="00527D85">
        <w:rPr>
          <w:rFonts w:cstheme="minorHAnsi"/>
          <w:color w:val="000000" w:themeColor="text1"/>
        </w:rPr>
        <w:t xml:space="preserve">Dedykowana karta graficzna, minimum </w:t>
      </w:r>
      <w:r w:rsidR="002160DA" w:rsidRPr="00527D85">
        <w:rPr>
          <w:rFonts w:cstheme="minorHAnsi"/>
          <w:color w:val="000000" w:themeColor="text1"/>
        </w:rPr>
        <w:t>4</w:t>
      </w:r>
      <w:r w:rsidRPr="00527D85">
        <w:rPr>
          <w:rFonts w:cstheme="minorHAnsi"/>
          <w:color w:val="000000" w:themeColor="text1"/>
        </w:rPr>
        <w:t xml:space="preserve">GB Pamięci, posiadająca min. </w:t>
      </w:r>
      <w:r w:rsidR="002160DA" w:rsidRPr="00527D85">
        <w:rPr>
          <w:rFonts w:cstheme="minorHAnsi"/>
          <w:color w:val="000000" w:themeColor="text1"/>
        </w:rPr>
        <w:t>78</w:t>
      </w:r>
      <w:r w:rsidRPr="00527D85">
        <w:rPr>
          <w:rFonts w:cstheme="minorHAnsi"/>
          <w:color w:val="000000" w:themeColor="text1"/>
        </w:rPr>
        <w:t>00 punktów według wyników ze strony https://www.videocardbenchmark.net</w:t>
      </w:r>
    </w:p>
    <w:p w14:paraId="55B22C85" w14:textId="77777777" w:rsidR="00871B49" w:rsidRPr="00527D85" w:rsidRDefault="00871B49" w:rsidP="00091DFF">
      <w:pPr>
        <w:pStyle w:val="Akapitzlist"/>
        <w:numPr>
          <w:ilvl w:val="0"/>
          <w:numId w:val="23"/>
        </w:numPr>
        <w:spacing w:after="0" w:line="240" w:lineRule="auto"/>
        <w:jc w:val="both"/>
        <w:rPr>
          <w:rFonts w:cstheme="minorHAnsi"/>
          <w:color w:val="000000" w:themeColor="text1"/>
        </w:rPr>
      </w:pPr>
      <w:r w:rsidRPr="00527D85">
        <w:rPr>
          <w:rFonts w:cstheme="minorHAnsi"/>
          <w:color w:val="000000" w:themeColor="text1"/>
        </w:rPr>
        <w:t>Pamięć RAM min. 16 GB</w:t>
      </w:r>
    </w:p>
    <w:p w14:paraId="2F62C894" w14:textId="5203E005" w:rsidR="00871B49" w:rsidRPr="00527D85" w:rsidRDefault="00871B49" w:rsidP="00091DFF">
      <w:pPr>
        <w:pStyle w:val="Akapitzlist"/>
        <w:numPr>
          <w:ilvl w:val="0"/>
          <w:numId w:val="23"/>
        </w:numPr>
        <w:spacing w:after="0" w:line="240" w:lineRule="auto"/>
        <w:jc w:val="both"/>
        <w:rPr>
          <w:rFonts w:cstheme="minorHAnsi"/>
          <w:color w:val="000000" w:themeColor="text1"/>
        </w:rPr>
      </w:pPr>
      <w:r w:rsidRPr="00527D85">
        <w:rPr>
          <w:rFonts w:cstheme="minorHAnsi"/>
          <w:color w:val="000000" w:themeColor="text1"/>
        </w:rPr>
        <w:t>Dysk SSD min 480 GB</w:t>
      </w:r>
    </w:p>
    <w:p w14:paraId="665E870D" w14:textId="491D7230" w:rsidR="00964A07" w:rsidRPr="00964A07" w:rsidRDefault="00871B49" w:rsidP="00964A07">
      <w:pPr>
        <w:pStyle w:val="Akapitzlist"/>
        <w:numPr>
          <w:ilvl w:val="0"/>
          <w:numId w:val="20"/>
        </w:numPr>
        <w:spacing w:after="0" w:line="240" w:lineRule="auto"/>
        <w:jc w:val="both"/>
        <w:rPr>
          <w:rFonts w:cs="Arial"/>
          <w:color w:val="000000" w:themeColor="text1"/>
        </w:rPr>
      </w:pPr>
      <w:r w:rsidRPr="00527D85">
        <w:rPr>
          <w:rFonts w:cstheme="minorHAnsi"/>
          <w:color w:val="000000" w:themeColor="text1"/>
        </w:rPr>
        <w:t xml:space="preserve">System operacyjny </w:t>
      </w:r>
      <w:r w:rsidR="00964A07">
        <w:rPr>
          <w:rFonts w:cstheme="minorHAnsi"/>
          <w:color w:val="000000" w:themeColor="text1"/>
        </w:rPr>
        <w:t xml:space="preserve">: </w:t>
      </w:r>
      <w:r w:rsidR="00964A07" w:rsidRPr="006B6337">
        <w:rPr>
          <w:rFonts w:cs="Arial"/>
          <w:color w:val="000000" w:themeColor="text1"/>
        </w:rPr>
        <w:t>System 64-bitowy. System operacyjny powinien zapewnić kompatybilność</w:t>
      </w:r>
      <w:r w:rsidR="00964A07">
        <w:rPr>
          <w:rFonts w:cs="Arial"/>
          <w:color w:val="000000" w:themeColor="text1"/>
        </w:rPr>
        <w:t xml:space="preserve"> </w:t>
      </w:r>
      <w:r w:rsidR="00964A07" w:rsidRPr="00964A07">
        <w:rPr>
          <w:rFonts w:cs="Arial"/>
          <w:color w:val="000000" w:themeColor="text1"/>
        </w:rPr>
        <w:t>z używanym przez Zamawiającego środowiskiem i aplikacjami.</w:t>
      </w:r>
    </w:p>
    <w:p w14:paraId="536FF382" w14:textId="77777777" w:rsidR="00964A07" w:rsidRPr="006B6337" w:rsidRDefault="00964A07" w:rsidP="00964A07">
      <w:pPr>
        <w:pStyle w:val="Akapitzlist"/>
        <w:spacing w:after="0" w:line="240" w:lineRule="auto"/>
        <w:jc w:val="both"/>
        <w:rPr>
          <w:rFonts w:cs="Arial"/>
          <w:color w:val="000000" w:themeColor="text1"/>
        </w:rPr>
      </w:pPr>
      <w:r w:rsidRPr="006B6337">
        <w:rPr>
          <w:rFonts w:cs="Arial"/>
          <w:color w:val="000000" w:themeColor="text1"/>
        </w:rPr>
        <w:t>Parametry kompatybilności :</w:t>
      </w:r>
    </w:p>
    <w:p w14:paraId="08DDB0C0" w14:textId="77777777" w:rsidR="00964A07" w:rsidRPr="006B6337" w:rsidRDefault="00964A07" w:rsidP="00D50E98">
      <w:pPr>
        <w:spacing w:after="0" w:line="240" w:lineRule="auto"/>
        <w:ind w:left="709"/>
        <w:jc w:val="both"/>
        <w:rPr>
          <w:rFonts w:cs="Arial"/>
          <w:color w:val="000000" w:themeColor="text1"/>
        </w:rPr>
      </w:pPr>
      <w:r w:rsidRPr="006B6337">
        <w:rPr>
          <w:rFonts w:cs="Arial"/>
          <w:color w:val="000000" w:themeColor="text1"/>
        </w:rPr>
        <w:t>-  zarządzanie komputerami poprzez Zasady Grupy (GPO), WMI</w:t>
      </w:r>
    </w:p>
    <w:p w14:paraId="3BD26627" w14:textId="77777777" w:rsidR="00964A07" w:rsidRPr="006B6337" w:rsidRDefault="00964A07" w:rsidP="00D50E98">
      <w:pPr>
        <w:spacing w:after="0" w:line="240" w:lineRule="auto"/>
        <w:ind w:left="709"/>
        <w:jc w:val="both"/>
        <w:rPr>
          <w:rFonts w:cs="Arial"/>
          <w:color w:val="000000" w:themeColor="text1"/>
        </w:rPr>
      </w:pPr>
      <w:r w:rsidRPr="006B6337">
        <w:rPr>
          <w:rFonts w:cs="Arial"/>
          <w:color w:val="000000" w:themeColor="text1"/>
        </w:rPr>
        <w:t>-  zgodny z systemem aktualizacji systemów operacyjnych WSUS</w:t>
      </w:r>
    </w:p>
    <w:p w14:paraId="20B807E6" w14:textId="72333D67" w:rsidR="00964A07" w:rsidRPr="00964A07" w:rsidRDefault="00964A07" w:rsidP="00D50E98">
      <w:pPr>
        <w:spacing w:after="0" w:line="240" w:lineRule="auto"/>
        <w:ind w:left="709"/>
        <w:jc w:val="both"/>
        <w:rPr>
          <w:rFonts w:cs="Arial"/>
          <w:color w:val="000000" w:themeColor="text1"/>
        </w:rPr>
      </w:pPr>
      <w:r w:rsidRPr="006B6337">
        <w:rPr>
          <w:rFonts w:cs="Arial"/>
          <w:color w:val="000000" w:themeColor="text1"/>
        </w:rPr>
        <w:t>System operacyjny powinien być fabrycznie nowy, nieużywany oraz</w:t>
      </w:r>
      <w:r>
        <w:rPr>
          <w:rFonts w:cs="Arial"/>
          <w:color w:val="000000" w:themeColor="text1"/>
        </w:rPr>
        <w:t xml:space="preserve"> </w:t>
      </w:r>
      <w:r w:rsidRPr="006B6337">
        <w:rPr>
          <w:rFonts w:cs="Arial"/>
          <w:color w:val="000000" w:themeColor="text1"/>
        </w:rPr>
        <w:t>nieaktywowany nigdy wcześniej na innym urządzeniu, dostarczony z</w:t>
      </w:r>
      <w:r>
        <w:rPr>
          <w:rFonts w:cs="Arial"/>
          <w:color w:val="000000" w:themeColor="text1"/>
        </w:rPr>
        <w:t xml:space="preserve"> </w:t>
      </w:r>
      <w:r w:rsidRPr="006B6337">
        <w:rPr>
          <w:rFonts w:cs="Arial"/>
          <w:color w:val="000000" w:themeColor="text1"/>
        </w:rPr>
        <w:t>oryginalnymi atrybutami legalności (etykieta GML).</w:t>
      </w:r>
    </w:p>
    <w:p w14:paraId="4F13C16B" w14:textId="77777777" w:rsidR="00964A07" w:rsidRPr="006B6337" w:rsidRDefault="00964A07" w:rsidP="00D50E98">
      <w:pPr>
        <w:pStyle w:val="Akapitzlist"/>
        <w:spacing w:after="0" w:line="240" w:lineRule="auto"/>
        <w:ind w:left="709"/>
        <w:jc w:val="both"/>
        <w:rPr>
          <w:rFonts w:cs="Arial"/>
          <w:color w:val="000000" w:themeColor="text1"/>
        </w:rPr>
      </w:pPr>
      <w:r w:rsidRPr="006B6337">
        <w:rPr>
          <w:rFonts w:cs="Arial"/>
          <w:color w:val="000000" w:themeColor="text1"/>
        </w:rPr>
        <w:t>Oprogramowanie systemowe powinno być zainstalowane na oferowanym</w:t>
      </w:r>
      <w:r>
        <w:rPr>
          <w:rFonts w:cs="Arial"/>
          <w:color w:val="000000" w:themeColor="text1"/>
        </w:rPr>
        <w:t xml:space="preserve"> </w:t>
      </w:r>
      <w:r w:rsidRPr="006B6337">
        <w:rPr>
          <w:rFonts w:cs="Arial"/>
          <w:color w:val="000000" w:themeColor="text1"/>
        </w:rPr>
        <w:t>urządzeniu przez producenta komputera. System operacyjny wymagający</w:t>
      </w:r>
      <w:r>
        <w:rPr>
          <w:rFonts w:cs="Arial"/>
          <w:color w:val="000000" w:themeColor="text1"/>
        </w:rPr>
        <w:t xml:space="preserve"> </w:t>
      </w:r>
      <w:r w:rsidRPr="006B6337">
        <w:rPr>
          <w:rFonts w:cs="Arial"/>
          <w:color w:val="000000" w:themeColor="text1"/>
        </w:rPr>
        <w:t>aktywacji przez użytkownika.</w:t>
      </w:r>
    </w:p>
    <w:p w14:paraId="7BB5A809" w14:textId="73845EED" w:rsidR="00871B49" w:rsidRDefault="00964A07" w:rsidP="00D50E98">
      <w:pPr>
        <w:spacing w:after="0" w:line="240" w:lineRule="auto"/>
        <w:ind w:left="709"/>
        <w:jc w:val="both"/>
        <w:rPr>
          <w:rFonts w:cs="Arial"/>
          <w:color w:val="000000" w:themeColor="text1"/>
          <w:highlight w:val="yellow"/>
        </w:rPr>
      </w:pPr>
      <w:r w:rsidRPr="006B6337">
        <w:rPr>
          <w:rFonts w:cs="Arial"/>
          <w:color w:val="000000" w:themeColor="text1"/>
        </w:rPr>
        <w:t>Wymagana możliwość połączenia za pomocą wbudowanego protokołu RDP</w:t>
      </w:r>
      <w:r w:rsidR="00D50E98">
        <w:rPr>
          <w:rFonts w:cs="Arial"/>
          <w:color w:val="000000" w:themeColor="text1"/>
        </w:rPr>
        <w:t>.</w:t>
      </w:r>
      <w:r w:rsidRPr="006B6337">
        <w:rPr>
          <w:rFonts w:cs="Arial"/>
          <w:color w:val="000000" w:themeColor="text1"/>
          <w:highlight w:val="yellow"/>
        </w:rPr>
        <w:t xml:space="preserve"> </w:t>
      </w:r>
    </w:p>
    <w:p w14:paraId="0ABC3E41" w14:textId="77777777" w:rsidR="00D50E98" w:rsidRPr="00964A07" w:rsidRDefault="00D50E98" w:rsidP="00964A07">
      <w:pPr>
        <w:spacing w:after="0" w:line="240" w:lineRule="auto"/>
        <w:jc w:val="both"/>
        <w:rPr>
          <w:rFonts w:cs="Arial"/>
          <w:color w:val="000000" w:themeColor="text1"/>
          <w:highlight w:val="yellow"/>
        </w:rPr>
      </w:pPr>
    </w:p>
    <w:p w14:paraId="02FC4C0C" w14:textId="7DF935B2" w:rsidR="00871B49" w:rsidRPr="00702264" w:rsidRDefault="002505C7" w:rsidP="007E7913">
      <w:pPr>
        <w:spacing w:after="0" w:line="240" w:lineRule="auto"/>
        <w:jc w:val="both"/>
        <w:rPr>
          <w:rFonts w:cstheme="minorHAnsi"/>
          <w:b/>
          <w:bCs/>
        </w:rPr>
      </w:pPr>
      <w:proofErr w:type="spellStart"/>
      <w:r>
        <w:rPr>
          <w:rFonts w:cstheme="minorHAnsi"/>
          <w:b/>
          <w:bCs/>
        </w:rPr>
        <w:t>E</w:t>
      </w:r>
      <w:r w:rsidR="00871B49" w:rsidRPr="00702264">
        <w:rPr>
          <w:rFonts w:cstheme="minorHAnsi"/>
          <w:b/>
          <w:bCs/>
        </w:rPr>
        <w:t>nkoder</w:t>
      </w:r>
      <w:proofErr w:type="spellEnd"/>
      <w:r w:rsidR="00702264">
        <w:rPr>
          <w:rFonts w:cstheme="minorHAnsi"/>
          <w:b/>
          <w:bCs/>
        </w:rPr>
        <w:t xml:space="preserve"> </w:t>
      </w:r>
      <w:r>
        <w:rPr>
          <w:rFonts w:cstheme="minorHAnsi"/>
          <w:b/>
          <w:bCs/>
        </w:rPr>
        <w:t>do transmisji</w:t>
      </w:r>
      <w:r w:rsidR="00702264">
        <w:rPr>
          <w:rFonts w:cstheme="minorHAnsi"/>
          <w:b/>
          <w:bCs/>
        </w:rPr>
        <w:t xml:space="preserve"> </w:t>
      </w:r>
      <w:r w:rsidR="00F44086">
        <w:rPr>
          <w:rFonts w:cstheme="minorHAnsi"/>
          <w:b/>
          <w:bCs/>
        </w:rPr>
        <w:t xml:space="preserve">- </w:t>
      </w:r>
      <w:r w:rsidR="00F44086" w:rsidRPr="00702264">
        <w:rPr>
          <w:rFonts w:cstheme="minorHAnsi"/>
          <w:b/>
          <w:bCs/>
        </w:rPr>
        <w:t>mini</w:t>
      </w:r>
      <w:r w:rsidR="00F44086">
        <w:rPr>
          <w:rFonts w:cstheme="minorHAnsi"/>
          <w:b/>
          <w:bCs/>
        </w:rPr>
        <w:t>malne wymagane funkcjonalności</w:t>
      </w:r>
    </w:p>
    <w:p w14:paraId="23FE15B1" w14:textId="77777777" w:rsidR="00871B49" w:rsidRPr="00702264" w:rsidRDefault="00871B49" w:rsidP="00091DFF">
      <w:pPr>
        <w:pStyle w:val="Akapitzlist"/>
        <w:numPr>
          <w:ilvl w:val="0"/>
          <w:numId w:val="25"/>
        </w:numPr>
        <w:spacing w:after="0" w:line="240" w:lineRule="auto"/>
        <w:jc w:val="both"/>
        <w:rPr>
          <w:rFonts w:cstheme="minorHAnsi"/>
        </w:rPr>
      </w:pPr>
      <w:r w:rsidRPr="00702264">
        <w:rPr>
          <w:rFonts w:cstheme="minorHAnsi"/>
        </w:rPr>
        <w:t>Typ - Software</w:t>
      </w:r>
    </w:p>
    <w:p w14:paraId="6592FD05" w14:textId="77777777" w:rsidR="00871B49" w:rsidRPr="00702264" w:rsidRDefault="00871B49" w:rsidP="00091DFF">
      <w:pPr>
        <w:pStyle w:val="Akapitzlist"/>
        <w:numPr>
          <w:ilvl w:val="0"/>
          <w:numId w:val="25"/>
        </w:numPr>
        <w:spacing w:after="0" w:line="240" w:lineRule="auto"/>
        <w:jc w:val="both"/>
        <w:rPr>
          <w:rFonts w:cstheme="minorHAnsi"/>
        </w:rPr>
      </w:pPr>
      <w:r w:rsidRPr="00702264">
        <w:rPr>
          <w:rFonts w:cstheme="minorHAnsi"/>
        </w:rPr>
        <w:t xml:space="preserve">Wejścia i wyjścia - 4 w tym 3 dla kamer. 1 wyjście </w:t>
      </w:r>
      <w:proofErr w:type="spellStart"/>
      <w:r w:rsidRPr="00702264">
        <w:rPr>
          <w:rFonts w:cstheme="minorHAnsi"/>
        </w:rPr>
        <w:t>Fullscreen</w:t>
      </w:r>
      <w:proofErr w:type="spellEnd"/>
      <w:r w:rsidRPr="00702264">
        <w:rPr>
          <w:rFonts w:cstheme="minorHAnsi"/>
        </w:rPr>
        <w:t>, 1 wyjście zewnętrzne (</w:t>
      </w:r>
      <w:proofErr w:type="spellStart"/>
      <w:r w:rsidRPr="00702264">
        <w:rPr>
          <w:rFonts w:cstheme="minorHAnsi"/>
        </w:rPr>
        <w:t>external</w:t>
      </w:r>
      <w:proofErr w:type="spellEnd"/>
      <w:r w:rsidRPr="00702264">
        <w:rPr>
          <w:rFonts w:cstheme="minorHAnsi"/>
        </w:rPr>
        <w:t>)</w:t>
      </w:r>
    </w:p>
    <w:p w14:paraId="530191DD" w14:textId="77777777" w:rsidR="00871B49" w:rsidRPr="00702264" w:rsidRDefault="00871B49" w:rsidP="00091DFF">
      <w:pPr>
        <w:pStyle w:val="Akapitzlist"/>
        <w:numPr>
          <w:ilvl w:val="0"/>
          <w:numId w:val="25"/>
        </w:numPr>
        <w:spacing w:after="0" w:line="240" w:lineRule="auto"/>
        <w:jc w:val="both"/>
        <w:rPr>
          <w:rFonts w:cstheme="minorHAnsi"/>
        </w:rPr>
      </w:pPr>
      <w:r w:rsidRPr="00702264">
        <w:rPr>
          <w:rFonts w:cstheme="minorHAnsi"/>
        </w:rPr>
        <w:t xml:space="preserve">Rozdzielczość - 1920 x 1080 </w:t>
      </w:r>
      <w:proofErr w:type="spellStart"/>
      <w:r w:rsidRPr="00702264">
        <w:rPr>
          <w:rFonts w:cstheme="minorHAnsi"/>
        </w:rPr>
        <w:t>px</w:t>
      </w:r>
      <w:proofErr w:type="spellEnd"/>
    </w:p>
    <w:p w14:paraId="7E45BE72" w14:textId="77777777" w:rsidR="00871B49" w:rsidRPr="00702264" w:rsidRDefault="00871B49" w:rsidP="00091DFF">
      <w:pPr>
        <w:pStyle w:val="Akapitzlist"/>
        <w:numPr>
          <w:ilvl w:val="0"/>
          <w:numId w:val="25"/>
        </w:numPr>
        <w:spacing w:after="0" w:line="240" w:lineRule="auto"/>
        <w:jc w:val="both"/>
        <w:rPr>
          <w:rFonts w:cstheme="minorHAnsi"/>
        </w:rPr>
      </w:pPr>
      <w:r w:rsidRPr="00702264">
        <w:rPr>
          <w:rFonts w:cstheme="minorHAnsi"/>
        </w:rPr>
        <w:t xml:space="preserve">Kanały warstw </w:t>
      </w:r>
      <w:proofErr w:type="spellStart"/>
      <w:r w:rsidRPr="00702264">
        <w:rPr>
          <w:rFonts w:cstheme="minorHAnsi"/>
        </w:rPr>
        <w:t>overplay</w:t>
      </w:r>
      <w:proofErr w:type="spellEnd"/>
      <w:r w:rsidRPr="00702264">
        <w:rPr>
          <w:rFonts w:cstheme="minorHAnsi"/>
        </w:rPr>
        <w:t xml:space="preserve"> - 1</w:t>
      </w:r>
    </w:p>
    <w:p w14:paraId="54A82295" w14:textId="77777777" w:rsidR="00871B49" w:rsidRPr="00702264" w:rsidRDefault="00871B49" w:rsidP="00091DFF">
      <w:pPr>
        <w:pStyle w:val="Akapitzlist"/>
        <w:numPr>
          <w:ilvl w:val="0"/>
          <w:numId w:val="25"/>
        </w:numPr>
        <w:spacing w:after="0" w:line="240" w:lineRule="auto"/>
        <w:jc w:val="both"/>
        <w:rPr>
          <w:rFonts w:cstheme="minorHAnsi"/>
        </w:rPr>
      </w:pPr>
      <w:r w:rsidRPr="00702264">
        <w:rPr>
          <w:rFonts w:cstheme="minorHAnsi"/>
        </w:rPr>
        <w:t>Funkcjonalności - nagrywanie, streaming, listwa wideo</w:t>
      </w:r>
    </w:p>
    <w:p w14:paraId="5143A20B" w14:textId="383AAD13" w:rsidR="00871B49" w:rsidRDefault="006C36B0" w:rsidP="00091DFF">
      <w:pPr>
        <w:pStyle w:val="Akapitzlist"/>
        <w:numPr>
          <w:ilvl w:val="0"/>
          <w:numId w:val="25"/>
        </w:numPr>
        <w:spacing w:after="0" w:line="240" w:lineRule="auto"/>
        <w:jc w:val="both"/>
        <w:rPr>
          <w:rFonts w:cstheme="minorHAnsi"/>
        </w:rPr>
      </w:pPr>
      <w:r w:rsidRPr="00702264">
        <w:rPr>
          <w:rFonts w:cstheme="minorHAnsi"/>
        </w:rPr>
        <w:lastRenderedPageBreak/>
        <w:t>Oficjalna l</w:t>
      </w:r>
      <w:r w:rsidR="00871B49" w:rsidRPr="00702264">
        <w:rPr>
          <w:rFonts w:cstheme="minorHAnsi"/>
        </w:rPr>
        <w:t>icencja dożywotnia</w:t>
      </w:r>
      <w:r w:rsidRPr="00702264">
        <w:rPr>
          <w:rFonts w:cstheme="minorHAnsi"/>
        </w:rPr>
        <w:t xml:space="preserve"> – Zamawiający nie dopuszcza aplikacji typu open-</w:t>
      </w:r>
      <w:proofErr w:type="spellStart"/>
      <w:r w:rsidRPr="00702264">
        <w:rPr>
          <w:rFonts w:cstheme="minorHAnsi"/>
        </w:rPr>
        <w:t>so</w:t>
      </w:r>
      <w:r w:rsidR="00D33A6A">
        <w:rPr>
          <w:rFonts w:cstheme="minorHAnsi"/>
        </w:rPr>
        <w:t>u</w:t>
      </w:r>
      <w:r w:rsidRPr="00702264">
        <w:rPr>
          <w:rFonts w:cstheme="minorHAnsi"/>
        </w:rPr>
        <w:t>rce</w:t>
      </w:r>
      <w:proofErr w:type="spellEnd"/>
      <w:r w:rsidRPr="00702264">
        <w:rPr>
          <w:rFonts w:cstheme="minorHAnsi"/>
        </w:rPr>
        <w:t xml:space="preserve"> software </w:t>
      </w:r>
    </w:p>
    <w:p w14:paraId="3E0E78DC" w14:textId="77777777" w:rsidR="00D50E98" w:rsidRPr="00702264" w:rsidRDefault="00D50E98" w:rsidP="00D50E98">
      <w:pPr>
        <w:pStyle w:val="Akapitzlist"/>
        <w:spacing w:after="0" w:line="240" w:lineRule="auto"/>
        <w:jc w:val="both"/>
        <w:rPr>
          <w:rFonts w:cstheme="minorHAnsi"/>
        </w:rPr>
      </w:pPr>
    </w:p>
    <w:p w14:paraId="686C6C5B" w14:textId="73ECFF7A" w:rsidR="00091DFF" w:rsidRPr="00702264" w:rsidRDefault="002505C7" w:rsidP="007E7913">
      <w:pPr>
        <w:spacing w:after="0" w:line="240" w:lineRule="auto"/>
        <w:jc w:val="both"/>
        <w:rPr>
          <w:rFonts w:cstheme="minorHAnsi"/>
          <w:b/>
          <w:bCs/>
        </w:rPr>
      </w:pPr>
      <w:r>
        <w:rPr>
          <w:rFonts w:cstheme="minorHAnsi"/>
          <w:b/>
          <w:bCs/>
        </w:rPr>
        <w:t>K</w:t>
      </w:r>
      <w:r w:rsidR="00091DFF" w:rsidRPr="00702264">
        <w:rPr>
          <w:rFonts w:cstheme="minorHAnsi"/>
          <w:b/>
          <w:bCs/>
        </w:rPr>
        <w:t>olumn</w:t>
      </w:r>
      <w:r w:rsidR="00642F93">
        <w:rPr>
          <w:rFonts w:cstheme="minorHAnsi"/>
          <w:b/>
          <w:bCs/>
        </w:rPr>
        <w:t>a</w:t>
      </w:r>
      <w:r>
        <w:rPr>
          <w:rFonts w:cstheme="minorHAnsi"/>
          <w:b/>
          <w:bCs/>
        </w:rPr>
        <w:t xml:space="preserve"> </w:t>
      </w:r>
      <w:r w:rsidR="00091DFF" w:rsidRPr="00702264">
        <w:rPr>
          <w:rFonts w:cstheme="minorHAnsi"/>
          <w:b/>
          <w:bCs/>
        </w:rPr>
        <w:t>głośnikow</w:t>
      </w:r>
      <w:r w:rsidR="00642F93">
        <w:rPr>
          <w:rFonts w:cstheme="minorHAnsi"/>
          <w:b/>
          <w:bCs/>
        </w:rPr>
        <w:t>a</w:t>
      </w:r>
      <w:r w:rsidR="00091DFF" w:rsidRPr="00702264">
        <w:rPr>
          <w:rFonts w:cstheme="minorHAnsi"/>
          <w:b/>
          <w:bCs/>
        </w:rPr>
        <w:t xml:space="preserve"> </w:t>
      </w:r>
      <w:r w:rsidR="00F44086">
        <w:rPr>
          <w:rFonts w:cstheme="minorHAnsi"/>
          <w:b/>
          <w:bCs/>
        </w:rPr>
        <w:t>4</w:t>
      </w:r>
      <w:r w:rsidR="00D50E98">
        <w:rPr>
          <w:rFonts w:cstheme="minorHAnsi"/>
          <w:b/>
          <w:bCs/>
        </w:rPr>
        <w:t xml:space="preserve"> </w:t>
      </w:r>
      <w:r w:rsidR="00F44086">
        <w:rPr>
          <w:rFonts w:cstheme="minorHAnsi"/>
          <w:b/>
          <w:bCs/>
        </w:rPr>
        <w:t xml:space="preserve">szt. - </w:t>
      </w:r>
      <w:r w:rsidR="00F44086" w:rsidRPr="00702264">
        <w:rPr>
          <w:rFonts w:cstheme="minorHAnsi"/>
          <w:b/>
          <w:bCs/>
        </w:rPr>
        <w:t>mini</w:t>
      </w:r>
      <w:r w:rsidR="00F44086">
        <w:rPr>
          <w:rFonts w:cstheme="minorHAnsi"/>
          <w:b/>
          <w:bCs/>
        </w:rPr>
        <w:t>malne wymagane funkcjonalności</w:t>
      </w:r>
    </w:p>
    <w:p w14:paraId="6E72819D" w14:textId="084D6D9F" w:rsidR="00091DFF" w:rsidRPr="00702264" w:rsidRDefault="00091DFF" w:rsidP="00091DFF">
      <w:pPr>
        <w:pStyle w:val="Akapitzlist"/>
        <w:numPr>
          <w:ilvl w:val="0"/>
          <w:numId w:val="25"/>
        </w:numPr>
        <w:spacing w:after="0" w:line="240" w:lineRule="auto"/>
        <w:jc w:val="both"/>
        <w:rPr>
          <w:rFonts w:cstheme="minorHAnsi"/>
        </w:rPr>
      </w:pPr>
      <w:r w:rsidRPr="00702264">
        <w:rPr>
          <w:rFonts w:cstheme="minorHAnsi"/>
        </w:rPr>
        <w:t>Obudowa z tłoczonego aluminium – IP66,</w:t>
      </w:r>
    </w:p>
    <w:p w14:paraId="20549ABC" w14:textId="5482047E" w:rsidR="00091DFF" w:rsidRPr="00702264" w:rsidRDefault="00091DFF" w:rsidP="00091DFF">
      <w:pPr>
        <w:pStyle w:val="Akapitzlist"/>
        <w:numPr>
          <w:ilvl w:val="0"/>
          <w:numId w:val="25"/>
        </w:numPr>
        <w:spacing w:after="0" w:line="240" w:lineRule="auto"/>
        <w:jc w:val="both"/>
        <w:rPr>
          <w:rFonts w:cstheme="minorHAnsi"/>
        </w:rPr>
      </w:pPr>
      <w:r w:rsidRPr="00702264">
        <w:rPr>
          <w:rFonts w:cstheme="minorHAnsi"/>
        </w:rPr>
        <w:t>Technika 100V</w:t>
      </w:r>
    </w:p>
    <w:p w14:paraId="1AF32DD1" w14:textId="4DB8B6E0" w:rsidR="00091DFF" w:rsidRPr="00702264" w:rsidRDefault="00091DFF" w:rsidP="00091DFF">
      <w:pPr>
        <w:pStyle w:val="Akapitzlist"/>
        <w:numPr>
          <w:ilvl w:val="0"/>
          <w:numId w:val="25"/>
        </w:numPr>
        <w:spacing w:after="0" w:line="240" w:lineRule="auto"/>
        <w:jc w:val="both"/>
        <w:rPr>
          <w:rFonts w:cstheme="minorHAnsi"/>
        </w:rPr>
      </w:pPr>
      <w:r w:rsidRPr="00702264">
        <w:rPr>
          <w:rFonts w:cstheme="minorHAnsi"/>
        </w:rPr>
        <w:t>Wymiary: 80x469x70mm</w:t>
      </w:r>
    </w:p>
    <w:p w14:paraId="424C962D" w14:textId="5610D353" w:rsidR="001D4867" w:rsidRPr="00702264" w:rsidRDefault="001D4867" w:rsidP="00091DFF">
      <w:pPr>
        <w:pStyle w:val="Akapitzlist"/>
        <w:numPr>
          <w:ilvl w:val="0"/>
          <w:numId w:val="25"/>
        </w:numPr>
        <w:spacing w:after="0" w:line="240" w:lineRule="auto"/>
        <w:jc w:val="both"/>
        <w:rPr>
          <w:rFonts w:cstheme="minorHAnsi"/>
        </w:rPr>
      </w:pPr>
      <w:r w:rsidRPr="00702264">
        <w:rPr>
          <w:rFonts w:cstheme="minorHAnsi"/>
        </w:rPr>
        <w:t>Skuteczność 89dB/W/m</w:t>
      </w:r>
    </w:p>
    <w:p w14:paraId="3E167E0A" w14:textId="52A2D1C3" w:rsidR="001D4867" w:rsidRDefault="001D4867" w:rsidP="001D4867">
      <w:pPr>
        <w:pStyle w:val="Akapitzlist"/>
        <w:numPr>
          <w:ilvl w:val="0"/>
          <w:numId w:val="25"/>
        </w:numPr>
        <w:spacing w:after="0" w:line="240" w:lineRule="auto"/>
        <w:jc w:val="both"/>
        <w:rPr>
          <w:rFonts w:cstheme="minorHAnsi"/>
        </w:rPr>
      </w:pPr>
      <w:r w:rsidRPr="00702264">
        <w:rPr>
          <w:rFonts w:cstheme="minorHAnsi"/>
        </w:rPr>
        <w:t>Łączna liczba przetworników: 6</w:t>
      </w:r>
    </w:p>
    <w:p w14:paraId="4B560EF7" w14:textId="4C3F6A49" w:rsidR="00456F15" w:rsidRDefault="00456F15" w:rsidP="001D4867">
      <w:pPr>
        <w:pStyle w:val="Akapitzlist"/>
        <w:numPr>
          <w:ilvl w:val="0"/>
          <w:numId w:val="25"/>
        </w:numPr>
        <w:spacing w:after="0" w:line="240" w:lineRule="auto"/>
        <w:jc w:val="both"/>
        <w:rPr>
          <w:rFonts w:cstheme="minorHAnsi"/>
        </w:rPr>
      </w:pPr>
      <w:r>
        <w:rPr>
          <w:rFonts w:cstheme="minorHAnsi"/>
        </w:rPr>
        <w:t>Materiał obudowy aluminium</w:t>
      </w:r>
    </w:p>
    <w:p w14:paraId="37DD4E9B" w14:textId="77777777" w:rsidR="00D50E98" w:rsidRPr="00702264" w:rsidRDefault="00D50E98" w:rsidP="00D50E98">
      <w:pPr>
        <w:pStyle w:val="Akapitzlist"/>
        <w:spacing w:after="0" w:line="240" w:lineRule="auto"/>
        <w:jc w:val="both"/>
        <w:rPr>
          <w:rFonts w:cstheme="minorHAnsi"/>
        </w:rPr>
      </w:pPr>
    </w:p>
    <w:p w14:paraId="76C039C3" w14:textId="6611E6E0" w:rsidR="001D4867" w:rsidRPr="00702264" w:rsidRDefault="002505C7" w:rsidP="007E7913">
      <w:pPr>
        <w:spacing w:after="0" w:line="240" w:lineRule="auto"/>
        <w:jc w:val="both"/>
        <w:rPr>
          <w:rFonts w:cstheme="minorHAnsi"/>
          <w:b/>
          <w:bCs/>
        </w:rPr>
      </w:pPr>
      <w:r>
        <w:rPr>
          <w:rFonts w:cstheme="minorHAnsi"/>
          <w:b/>
          <w:bCs/>
        </w:rPr>
        <w:t>W</w:t>
      </w:r>
      <w:r w:rsidR="001D4867" w:rsidRPr="00702264">
        <w:rPr>
          <w:rFonts w:cstheme="minorHAnsi"/>
          <w:b/>
          <w:bCs/>
        </w:rPr>
        <w:t>zmacniacz</w:t>
      </w:r>
      <w:r w:rsidR="00642F93">
        <w:rPr>
          <w:rFonts w:cstheme="minorHAnsi"/>
          <w:b/>
          <w:bCs/>
        </w:rPr>
        <w:t xml:space="preserve"> 1</w:t>
      </w:r>
      <w:r w:rsidR="00D50E98">
        <w:rPr>
          <w:rFonts w:cstheme="minorHAnsi"/>
          <w:b/>
          <w:bCs/>
        </w:rPr>
        <w:t xml:space="preserve"> </w:t>
      </w:r>
      <w:r w:rsidR="00642F93">
        <w:rPr>
          <w:rFonts w:cstheme="minorHAnsi"/>
          <w:b/>
          <w:bCs/>
        </w:rPr>
        <w:t>szt.</w:t>
      </w:r>
      <w:r w:rsidR="001D4867" w:rsidRPr="00702264">
        <w:rPr>
          <w:rFonts w:cstheme="minorHAnsi"/>
          <w:b/>
          <w:bCs/>
        </w:rPr>
        <w:t xml:space="preserve"> </w:t>
      </w:r>
      <w:r w:rsidR="00F44086">
        <w:rPr>
          <w:rFonts w:cstheme="minorHAnsi"/>
          <w:b/>
          <w:bCs/>
        </w:rPr>
        <w:t xml:space="preserve">- </w:t>
      </w:r>
      <w:r w:rsidR="00F44086" w:rsidRPr="00702264">
        <w:rPr>
          <w:rFonts w:cstheme="minorHAnsi"/>
          <w:b/>
          <w:bCs/>
        </w:rPr>
        <w:t>mini</w:t>
      </w:r>
      <w:r w:rsidR="00F44086">
        <w:rPr>
          <w:rFonts w:cstheme="minorHAnsi"/>
          <w:b/>
          <w:bCs/>
        </w:rPr>
        <w:t>malne wymagane funkcjonalności</w:t>
      </w:r>
      <w:r w:rsidR="00702264">
        <w:rPr>
          <w:rFonts w:cstheme="minorHAnsi"/>
          <w:b/>
          <w:bCs/>
        </w:rPr>
        <w:t xml:space="preserve"> </w:t>
      </w:r>
      <w:r w:rsidR="00D33A6A">
        <w:rPr>
          <w:rFonts w:cstheme="minorHAnsi"/>
          <w:b/>
          <w:bCs/>
        </w:rPr>
        <w:t>(kompatybilny z dostarczonym nagłośnieniem)</w:t>
      </w:r>
    </w:p>
    <w:p w14:paraId="73284245" w14:textId="5AF39158" w:rsidR="00CF01A6" w:rsidRPr="00CF01A6" w:rsidRDefault="001D4867" w:rsidP="00CF01A6">
      <w:pPr>
        <w:pStyle w:val="Akapitzlist"/>
        <w:numPr>
          <w:ilvl w:val="0"/>
          <w:numId w:val="25"/>
        </w:numPr>
        <w:spacing w:after="0" w:line="240" w:lineRule="auto"/>
        <w:jc w:val="both"/>
        <w:rPr>
          <w:rFonts w:cstheme="minorHAnsi"/>
        </w:rPr>
      </w:pPr>
      <w:r w:rsidRPr="00702264">
        <w:rPr>
          <w:rFonts w:cstheme="minorHAnsi"/>
        </w:rPr>
        <w:t xml:space="preserve">4x symetryczne wejścia </w:t>
      </w:r>
      <w:proofErr w:type="spellStart"/>
      <w:r w:rsidRPr="00702264">
        <w:rPr>
          <w:rFonts w:cstheme="minorHAnsi"/>
        </w:rPr>
        <w:t>mikr</w:t>
      </w:r>
      <w:proofErr w:type="spellEnd"/>
      <w:r w:rsidRPr="00702264">
        <w:rPr>
          <w:rFonts w:cstheme="minorHAnsi"/>
        </w:rPr>
        <w:t>/lin</w:t>
      </w:r>
    </w:p>
    <w:p w14:paraId="2312737D" w14:textId="525CF15D" w:rsidR="001D4867" w:rsidRPr="00702264" w:rsidRDefault="001D4867" w:rsidP="001D4867">
      <w:pPr>
        <w:pStyle w:val="Akapitzlist"/>
        <w:numPr>
          <w:ilvl w:val="0"/>
          <w:numId w:val="25"/>
        </w:numPr>
        <w:spacing w:after="0" w:line="240" w:lineRule="auto"/>
        <w:jc w:val="both"/>
        <w:rPr>
          <w:rFonts w:cstheme="minorHAnsi"/>
        </w:rPr>
      </w:pPr>
      <w:r w:rsidRPr="00702264">
        <w:rPr>
          <w:rFonts w:cstheme="minorHAnsi"/>
        </w:rPr>
        <w:t xml:space="preserve">Wejście priorytetowe </w:t>
      </w:r>
      <w:proofErr w:type="spellStart"/>
      <w:r w:rsidRPr="00702264">
        <w:rPr>
          <w:rFonts w:cstheme="minorHAnsi"/>
        </w:rPr>
        <w:t>Mic</w:t>
      </w:r>
      <w:proofErr w:type="spellEnd"/>
      <w:r w:rsidRPr="00702264">
        <w:rPr>
          <w:rFonts w:cstheme="minorHAnsi"/>
        </w:rPr>
        <w:t xml:space="preserve"> 1 z automatyczną funkcją </w:t>
      </w:r>
      <w:proofErr w:type="spellStart"/>
      <w:r w:rsidRPr="00702264">
        <w:rPr>
          <w:rFonts w:cstheme="minorHAnsi"/>
        </w:rPr>
        <w:t>talkover</w:t>
      </w:r>
      <w:proofErr w:type="spellEnd"/>
    </w:p>
    <w:p w14:paraId="52A45068" w14:textId="6500CF05" w:rsidR="001D4867" w:rsidRPr="00702264" w:rsidRDefault="001D4867" w:rsidP="001D4867">
      <w:pPr>
        <w:pStyle w:val="Akapitzlist"/>
        <w:numPr>
          <w:ilvl w:val="0"/>
          <w:numId w:val="25"/>
        </w:numPr>
        <w:spacing w:after="0" w:line="240" w:lineRule="auto"/>
        <w:jc w:val="both"/>
        <w:rPr>
          <w:rFonts w:cstheme="minorHAnsi"/>
        </w:rPr>
      </w:pPr>
      <w:r w:rsidRPr="00702264">
        <w:rPr>
          <w:rFonts w:cstheme="minorHAnsi"/>
        </w:rPr>
        <w:t>1x wejście AUX</w:t>
      </w:r>
    </w:p>
    <w:p w14:paraId="6B12D425" w14:textId="608A9B97" w:rsidR="001D4867" w:rsidRPr="00702264" w:rsidRDefault="001D4867" w:rsidP="001D4867">
      <w:pPr>
        <w:pStyle w:val="Akapitzlist"/>
        <w:numPr>
          <w:ilvl w:val="0"/>
          <w:numId w:val="25"/>
        </w:numPr>
        <w:spacing w:after="0" w:line="240" w:lineRule="auto"/>
        <w:jc w:val="both"/>
        <w:rPr>
          <w:rFonts w:cstheme="minorHAnsi"/>
        </w:rPr>
      </w:pPr>
      <w:r w:rsidRPr="00702264">
        <w:rPr>
          <w:rFonts w:cstheme="minorHAnsi"/>
        </w:rPr>
        <w:t xml:space="preserve">Moc </w:t>
      </w:r>
      <w:r w:rsidR="001252E9" w:rsidRPr="00702264">
        <w:rPr>
          <w:rFonts w:cstheme="minorHAnsi"/>
        </w:rPr>
        <w:t>znamionowa 120W</w:t>
      </w:r>
    </w:p>
    <w:p w14:paraId="79EA7FE1" w14:textId="401D7337" w:rsidR="006F043A" w:rsidRDefault="001252E9" w:rsidP="00663465">
      <w:pPr>
        <w:pStyle w:val="Akapitzlist"/>
        <w:numPr>
          <w:ilvl w:val="0"/>
          <w:numId w:val="25"/>
        </w:numPr>
        <w:spacing w:after="0" w:line="240" w:lineRule="auto"/>
        <w:jc w:val="both"/>
        <w:rPr>
          <w:rFonts w:cstheme="minorHAnsi"/>
        </w:rPr>
      </w:pPr>
      <w:r w:rsidRPr="00702264">
        <w:rPr>
          <w:rFonts w:cstheme="minorHAnsi"/>
        </w:rPr>
        <w:t>Terminale śrubowe</w:t>
      </w:r>
    </w:p>
    <w:p w14:paraId="44D9D5D4" w14:textId="77777777" w:rsidR="00D50E98" w:rsidRPr="00D33A6A" w:rsidRDefault="00D50E98" w:rsidP="00D50E98">
      <w:pPr>
        <w:pStyle w:val="Akapitzlist"/>
        <w:spacing w:after="0" w:line="240" w:lineRule="auto"/>
        <w:jc w:val="both"/>
        <w:rPr>
          <w:rFonts w:cstheme="minorHAnsi"/>
        </w:rPr>
      </w:pPr>
    </w:p>
    <w:p w14:paraId="07DB626D" w14:textId="57D30D72" w:rsidR="00D33A6A" w:rsidRDefault="002505C7" w:rsidP="00663465">
      <w:pPr>
        <w:spacing w:after="0" w:line="240" w:lineRule="auto"/>
        <w:jc w:val="both"/>
        <w:rPr>
          <w:rFonts w:cstheme="minorHAnsi"/>
        </w:rPr>
      </w:pPr>
      <w:r>
        <w:rPr>
          <w:rFonts w:cstheme="minorHAnsi"/>
          <w:b/>
          <w:bCs/>
        </w:rPr>
        <w:t>M</w:t>
      </w:r>
      <w:r w:rsidR="00D33A6A">
        <w:rPr>
          <w:rFonts w:cstheme="minorHAnsi"/>
          <w:b/>
          <w:bCs/>
        </w:rPr>
        <w:t>ikser audio</w:t>
      </w:r>
      <w:r w:rsidR="00D33A6A" w:rsidRPr="00702264">
        <w:rPr>
          <w:rFonts w:cstheme="minorHAnsi"/>
          <w:b/>
          <w:bCs/>
        </w:rPr>
        <w:t xml:space="preserve"> </w:t>
      </w:r>
      <w:r w:rsidR="00642F93">
        <w:rPr>
          <w:rFonts w:cstheme="minorHAnsi"/>
          <w:b/>
          <w:bCs/>
        </w:rPr>
        <w:t>1</w:t>
      </w:r>
      <w:r w:rsidR="00D50E98">
        <w:rPr>
          <w:rFonts w:cstheme="minorHAnsi"/>
          <w:b/>
          <w:bCs/>
        </w:rPr>
        <w:t xml:space="preserve"> </w:t>
      </w:r>
      <w:r w:rsidR="00642F93">
        <w:rPr>
          <w:rFonts w:cstheme="minorHAnsi"/>
          <w:b/>
          <w:bCs/>
        </w:rPr>
        <w:t xml:space="preserve">szt. </w:t>
      </w:r>
      <w:r w:rsidR="00D33A6A">
        <w:rPr>
          <w:rFonts w:cstheme="minorHAnsi"/>
          <w:b/>
          <w:bCs/>
        </w:rPr>
        <w:t xml:space="preserve">- </w:t>
      </w:r>
      <w:r w:rsidR="00D33A6A" w:rsidRPr="00702264">
        <w:rPr>
          <w:rFonts w:cstheme="minorHAnsi"/>
          <w:b/>
          <w:bCs/>
        </w:rPr>
        <w:t>mini</w:t>
      </w:r>
      <w:r w:rsidR="00D33A6A">
        <w:rPr>
          <w:rFonts w:cstheme="minorHAnsi"/>
          <w:b/>
          <w:bCs/>
        </w:rPr>
        <w:t>malne wymagane funkcjonalności</w:t>
      </w:r>
    </w:p>
    <w:p w14:paraId="6ED6E605" w14:textId="3BFFFA6A" w:rsidR="00D33A6A" w:rsidRDefault="00D33A6A" w:rsidP="00D33A6A">
      <w:pPr>
        <w:pStyle w:val="Akapitzlist"/>
        <w:numPr>
          <w:ilvl w:val="0"/>
          <w:numId w:val="25"/>
        </w:numPr>
        <w:spacing w:after="0" w:line="240" w:lineRule="auto"/>
        <w:jc w:val="both"/>
        <w:rPr>
          <w:rFonts w:cstheme="minorHAnsi"/>
        </w:rPr>
      </w:pPr>
      <w:r>
        <w:rPr>
          <w:rFonts w:cstheme="minorHAnsi"/>
        </w:rPr>
        <w:t>Kanały wejściowe: 6</w:t>
      </w:r>
    </w:p>
    <w:p w14:paraId="663697DC" w14:textId="7E43E9AE" w:rsidR="00D33A6A" w:rsidRDefault="00D33A6A" w:rsidP="00D33A6A">
      <w:pPr>
        <w:pStyle w:val="Akapitzlist"/>
        <w:numPr>
          <w:ilvl w:val="0"/>
          <w:numId w:val="25"/>
        </w:numPr>
        <w:spacing w:after="0" w:line="240" w:lineRule="auto"/>
        <w:jc w:val="both"/>
        <w:rPr>
          <w:rFonts w:cstheme="minorHAnsi"/>
        </w:rPr>
      </w:pPr>
      <w:r>
        <w:rPr>
          <w:rFonts w:cstheme="minorHAnsi"/>
        </w:rPr>
        <w:t>Ilość wejść mix/mono: 4</w:t>
      </w:r>
    </w:p>
    <w:p w14:paraId="0E68B8B7" w14:textId="11ABF5DE" w:rsidR="00D33A6A" w:rsidRDefault="00D33A6A" w:rsidP="00D33A6A">
      <w:pPr>
        <w:pStyle w:val="Akapitzlist"/>
        <w:numPr>
          <w:ilvl w:val="0"/>
          <w:numId w:val="25"/>
        </w:numPr>
        <w:spacing w:after="0" w:line="240" w:lineRule="auto"/>
        <w:jc w:val="both"/>
        <w:rPr>
          <w:rFonts w:cstheme="minorHAnsi"/>
        </w:rPr>
      </w:pPr>
      <w:r>
        <w:rPr>
          <w:rFonts w:cstheme="minorHAnsi"/>
        </w:rPr>
        <w:t>Ilość wejść stereo: 1</w:t>
      </w:r>
    </w:p>
    <w:p w14:paraId="0D04081D" w14:textId="0CC36A4E" w:rsidR="00D33A6A" w:rsidRDefault="00D33A6A" w:rsidP="00D33A6A">
      <w:pPr>
        <w:pStyle w:val="Akapitzlist"/>
        <w:numPr>
          <w:ilvl w:val="0"/>
          <w:numId w:val="25"/>
        </w:numPr>
        <w:spacing w:after="0" w:line="240" w:lineRule="auto"/>
        <w:jc w:val="both"/>
        <w:rPr>
          <w:rFonts w:cstheme="minorHAnsi"/>
        </w:rPr>
      </w:pPr>
      <w:r>
        <w:rPr>
          <w:rFonts w:cstheme="minorHAnsi"/>
        </w:rPr>
        <w:t>Złącze USB</w:t>
      </w:r>
    </w:p>
    <w:p w14:paraId="3FD1F0C0" w14:textId="3E1FE8F5" w:rsidR="00D33A6A" w:rsidRDefault="00D33A6A" w:rsidP="00D33A6A">
      <w:pPr>
        <w:pStyle w:val="Akapitzlist"/>
        <w:numPr>
          <w:ilvl w:val="0"/>
          <w:numId w:val="25"/>
        </w:numPr>
        <w:spacing w:after="0" w:line="240" w:lineRule="auto"/>
        <w:jc w:val="both"/>
        <w:rPr>
          <w:rFonts w:cstheme="minorHAnsi"/>
        </w:rPr>
      </w:pPr>
      <w:r>
        <w:rPr>
          <w:rFonts w:cstheme="minorHAnsi"/>
        </w:rPr>
        <w:t>Wejście AUX 420mV, 1x6,3 mm L/R</w:t>
      </w:r>
    </w:p>
    <w:p w14:paraId="6938CDFA" w14:textId="2CFBC171" w:rsidR="00D33A6A" w:rsidRDefault="00D33A6A" w:rsidP="00D33A6A">
      <w:pPr>
        <w:pStyle w:val="Akapitzlist"/>
        <w:numPr>
          <w:ilvl w:val="0"/>
          <w:numId w:val="25"/>
        </w:numPr>
        <w:spacing w:after="0" w:line="240" w:lineRule="auto"/>
        <w:jc w:val="both"/>
        <w:rPr>
          <w:rFonts w:cstheme="minorHAnsi"/>
        </w:rPr>
      </w:pPr>
      <w:r>
        <w:rPr>
          <w:rFonts w:cstheme="minorHAnsi"/>
        </w:rPr>
        <w:t xml:space="preserve">Wejście Master 880mV, </w:t>
      </w:r>
      <w:proofErr w:type="spellStart"/>
      <w:r>
        <w:rPr>
          <w:rFonts w:cstheme="minorHAnsi"/>
        </w:rPr>
        <w:t>sym</w:t>
      </w:r>
      <w:proofErr w:type="spellEnd"/>
      <w:r>
        <w:rPr>
          <w:rFonts w:cstheme="minorHAnsi"/>
        </w:rPr>
        <w:t>. 1x XLR L/R 880mV, 1x6,3mm L/R</w:t>
      </w:r>
    </w:p>
    <w:p w14:paraId="2D287644" w14:textId="044DE746" w:rsidR="00527D85" w:rsidRDefault="00527D85" w:rsidP="00527D85">
      <w:pPr>
        <w:spacing w:after="0" w:line="240" w:lineRule="auto"/>
        <w:jc w:val="both"/>
        <w:rPr>
          <w:rFonts w:cstheme="minorHAnsi"/>
        </w:rPr>
      </w:pPr>
    </w:p>
    <w:p w14:paraId="6972B3D1" w14:textId="56B7A1BC" w:rsidR="00527D85" w:rsidRPr="007C7542" w:rsidRDefault="0037731F" w:rsidP="00527D85">
      <w:pPr>
        <w:spacing w:after="0" w:line="240" w:lineRule="auto"/>
        <w:jc w:val="both"/>
        <w:rPr>
          <w:rFonts w:cstheme="minorHAnsi"/>
          <w:b/>
          <w:bCs/>
          <w:color w:val="000000" w:themeColor="text1"/>
        </w:rPr>
      </w:pPr>
      <w:r w:rsidRPr="007C7542">
        <w:rPr>
          <w:rFonts w:cstheme="minorHAnsi"/>
          <w:b/>
          <w:bCs/>
          <w:color w:val="000000" w:themeColor="text1"/>
        </w:rPr>
        <w:t>E</w:t>
      </w:r>
      <w:r w:rsidR="00527D85" w:rsidRPr="007C7542">
        <w:rPr>
          <w:rFonts w:cstheme="minorHAnsi"/>
          <w:b/>
          <w:bCs/>
          <w:color w:val="000000" w:themeColor="text1"/>
        </w:rPr>
        <w:t>kran projekcyjn</w:t>
      </w:r>
      <w:r w:rsidRPr="007C7542">
        <w:rPr>
          <w:rFonts w:cstheme="minorHAnsi"/>
          <w:b/>
          <w:bCs/>
          <w:color w:val="000000" w:themeColor="text1"/>
        </w:rPr>
        <w:t>y</w:t>
      </w:r>
      <w:r w:rsidR="00527D85" w:rsidRPr="007C7542">
        <w:rPr>
          <w:rFonts w:cstheme="minorHAnsi"/>
          <w:b/>
          <w:bCs/>
          <w:color w:val="000000" w:themeColor="text1"/>
        </w:rPr>
        <w:t xml:space="preserve"> </w:t>
      </w:r>
      <w:r w:rsidR="00642F93">
        <w:rPr>
          <w:rFonts w:cstheme="minorHAnsi"/>
          <w:b/>
          <w:bCs/>
          <w:color w:val="000000" w:themeColor="text1"/>
        </w:rPr>
        <w:t>1</w:t>
      </w:r>
      <w:r w:rsidR="00D50E98">
        <w:rPr>
          <w:rFonts w:cstheme="minorHAnsi"/>
          <w:b/>
          <w:bCs/>
          <w:color w:val="000000" w:themeColor="text1"/>
        </w:rPr>
        <w:t xml:space="preserve"> </w:t>
      </w:r>
      <w:r w:rsidR="00642F93">
        <w:rPr>
          <w:rFonts w:cstheme="minorHAnsi"/>
          <w:b/>
          <w:bCs/>
          <w:color w:val="000000" w:themeColor="text1"/>
        </w:rPr>
        <w:t xml:space="preserve">szt. </w:t>
      </w:r>
      <w:r w:rsidR="00527D85" w:rsidRPr="007C7542">
        <w:rPr>
          <w:rFonts w:cstheme="minorHAnsi"/>
          <w:b/>
          <w:bCs/>
          <w:color w:val="000000" w:themeColor="text1"/>
        </w:rPr>
        <w:t>– minimalne wymagane parametry</w:t>
      </w:r>
    </w:p>
    <w:p w14:paraId="706949EB" w14:textId="11F74BB6" w:rsidR="00527D85" w:rsidRPr="007C7542" w:rsidRDefault="00527D85" w:rsidP="00527D85">
      <w:pPr>
        <w:pStyle w:val="Akapitzlist"/>
        <w:numPr>
          <w:ilvl w:val="0"/>
          <w:numId w:val="25"/>
        </w:numPr>
        <w:spacing w:after="0" w:line="240" w:lineRule="auto"/>
        <w:jc w:val="both"/>
        <w:rPr>
          <w:rFonts w:cstheme="minorHAnsi"/>
          <w:color w:val="000000" w:themeColor="text1"/>
        </w:rPr>
      </w:pPr>
      <w:r w:rsidRPr="007C7542">
        <w:rPr>
          <w:rFonts w:cstheme="minorHAnsi"/>
          <w:color w:val="000000" w:themeColor="text1"/>
        </w:rPr>
        <w:t>Powierzchnia projekcyjna 1</w:t>
      </w:r>
      <w:r w:rsidR="0037731F" w:rsidRPr="007C7542">
        <w:rPr>
          <w:rFonts w:cstheme="minorHAnsi"/>
          <w:color w:val="000000" w:themeColor="text1"/>
        </w:rPr>
        <w:t>54</w:t>
      </w:r>
      <w:r w:rsidRPr="007C7542">
        <w:rPr>
          <w:rFonts w:cstheme="minorHAnsi"/>
          <w:color w:val="000000" w:themeColor="text1"/>
        </w:rPr>
        <w:t>x</w:t>
      </w:r>
      <w:r w:rsidR="0037731F" w:rsidRPr="007C7542">
        <w:rPr>
          <w:rFonts w:cstheme="minorHAnsi"/>
          <w:color w:val="000000" w:themeColor="text1"/>
        </w:rPr>
        <w:t>87cm - 69</w:t>
      </w:r>
      <w:r w:rsidRPr="007C7542">
        <w:rPr>
          <w:rFonts w:cstheme="minorHAnsi"/>
          <w:color w:val="000000" w:themeColor="text1"/>
        </w:rPr>
        <w:t>”</w:t>
      </w:r>
    </w:p>
    <w:p w14:paraId="1245A9EB" w14:textId="77777777" w:rsidR="00527D85" w:rsidRPr="007C7542" w:rsidRDefault="00527D85" w:rsidP="00527D85">
      <w:pPr>
        <w:pStyle w:val="Akapitzlist"/>
        <w:numPr>
          <w:ilvl w:val="0"/>
          <w:numId w:val="25"/>
        </w:numPr>
        <w:spacing w:after="0" w:line="240" w:lineRule="auto"/>
        <w:jc w:val="both"/>
        <w:rPr>
          <w:rFonts w:cstheme="minorHAnsi"/>
          <w:color w:val="000000" w:themeColor="text1"/>
        </w:rPr>
      </w:pPr>
      <w:r w:rsidRPr="007C7542">
        <w:rPr>
          <w:rFonts w:cstheme="minorHAnsi"/>
          <w:color w:val="000000" w:themeColor="text1"/>
        </w:rPr>
        <w:t>Ekran elektryczny</w:t>
      </w:r>
    </w:p>
    <w:p w14:paraId="1594656E" w14:textId="77777777" w:rsidR="00527D85" w:rsidRPr="007C7542" w:rsidRDefault="00527D85" w:rsidP="00527D85">
      <w:pPr>
        <w:pStyle w:val="Akapitzlist"/>
        <w:numPr>
          <w:ilvl w:val="0"/>
          <w:numId w:val="25"/>
        </w:numPr>
        <w:spacing w:after="0" w:line="240" w:lineRule="auto"/>
        <w:jc w:val="both"/>
        <w:rPr>
          <w:rFonts w:cstheme="minorHAnsi"/>
          <w:color w:val="000000" w:themeColor="text1"/>
        </w:rPr>
      </w:pPr>
      <w:r w:rsidRPr="007C7542">
        <w:rPr>
          <w:rFonts w:cstheme="minorHAnsi"/>
          <w:color w:val="000000" w:themeColor="text1"/>
        </w:rPr>
        <w:t>Format 16:9</w:t>
      </w:r>
    </w:p>
    <w:p w14:paraId="7903E441" w14:textId="7DA1F77E" w:rsidR="00527D85" w:rsidRPr="007C7542" w:rsidRDefault="0037731F" w:rsidP="00527D85">
      <w:pPr>
        <w:pStyle w:val="Akapitzlist"/>
        <w:numPr>
          <w:ilvl w:val="0"/>
          <w:numId w:val="25"/>
        </w:numPr>
        <w:spacing w:after="0" w:line="240" w:lineRule="auto"/>
        <w:jc w:val="both"/>
        <w:rPr>
          <w:rFonts w:cstheme="minorHAnsi"/>
          <w:color w:val="000000" w:themeColor="text1"/>
        </w:rPr>
      </w:pPr>
      <w:r w:rsidRPr="007C7542">
        <w:rPr>
          <w:rFonts w:cstheme="minorHAnsi"/>
          <w:color w:val="000000" w:themeColor="text1"/>
        </w:rPr>
        <w:t xml:space="preserve">Uchwyt </w:t>
      </w:r>
      <w:r w:rsidR="00527D85" w:rsidRPr="007C7542">
        <w:rPr>
          <w:rFonts w:cstheme="minorHAnsi"/>
          <w:color w:val="000000" w:themeColor="text1"/>
        </w:rPr>
        <w:t>montażowy dowolnie pozycjonowany na ścianie lub suficie</w:t>
      </w:r>
    </w:p>
    <w:p w14:paraId="52298D4F" w14:textId="112B07E1" w:rsidR="00527D85" w:rsidRDefault="00527D85" w:rsidP="00527D85">
      <w:pPr>
        <w:pStyle w:val="Akapitzlist"/>
        <w:numPr>
          <w:ilvl w:val="0"/>
          <w:numId w:val="25"/>
        </w:numPr>
        <w:spacing w:after="0" w:line="240" w:lineRule="auto"/>
        <w:jc w:val="both"/>
        <w:rPr>
          <w:rFonts w:cstheme="minorHAnsi"/>
          <w:color w:val="000000" w:themeColor="text1"/>
        </w:rPr>
      </w:pPr>
      <w:r w:rsidRPr="007C7542">
        <w:rPr>
          <w:rFonts w:cstheme="minorHAnsi"/>
          <w:color w:val="000000" w:themeColor="text1"/>
        </w:rPr>
        <w:t>Pilot IR</w:t>
      </w:r>
    </w:p>
    <w:p w14:paraId="3AD9FF48" w14:textId="77777777" w:rsidR="00D50E98" w:rsidRPr="007C7542" w:rsidRDefault="00D50E98" w:rsidP="00D50E98">
      <w:pPr>
        <w:pStyle w:val="Akapitzlist"/>
        <w:spacing w:after="0" w:line="240" w:lineRule="auto"/>
        <w:jc w:val="both"/>
        <w:rPr>
          <w:rFonts w:cstheme="minorHAnsi"/>
          <w:color w:val="000000" w:themeColor="text1"/>
        </w:rPr>
      </w:pPr>
    </w:p>
    <w:p w14:paraId="1F1EF800" w14:textId="5DC48289" w:rsidR="00527D85" w:rsidRPr="007C7542" w:rsidRDefault="0037731F" w:rsidP="00527D85">
      <w:pPr>
        <w:spacing w:after="0" w:line="240" w:lineRule="auto"/>
        <w:jc w:val="both"/>
        <w:rPr>
          <w:rFonts w:cstheme="minorHAnsi"/>
          <w:b/>
          <w:bCs/>
          <w:color w:val="000000" w:themeColor="text1"/>
        </w:rPr>
      </w:pPr>
      <w:r w:rsidRPr="007C7542">
        <w:rPr>
          <w:rFonts w:cstheme="minorHAnsi"/>
          <w:b/>
          <w:bCs/>
          <w:color w:val="000000" w:themeColor="text1"/>
        </w:rPr>
        <w:t>P</w:t>
      </w:r>
      <w:r w:rsidR="00527D85" w:rsidRPr="007C7542">
        <w:rPr>
          <w:rFonts w:cstheme="minorHAnsi"/>
          <w:b/>
          <w:bCs/>
          <w:color w:val="000000" w:themeColor="text1"/>
        </w:rPr>
        <w:t>rojektor krótkodystansow</w:t>
      </w:r>
      <w:r w:rsidR="00642F93">
        <w:rPr>
          <w:rFonts w:cstheme="minorHAnsi"/>
          <w:b/>
          <w:bCs/>
          <w:color w:val="000000" w:themeColor="text1"/>
        </w:rPr>
        <w:t>y 1</w:t>
      </w:r>
      <w:r w:rsidR="00D50E98">
        <w:rPr>
          <w:rFonts w:cstheme="minorHAnsi"/>
          <w:b/>
          <w:bCs/>
          <w:color w:val="000000" w:themeColor="text1"/>
        </w:rPr>
        <w:t xml:space="preserve"> </w:t>
      </w:r>
      <w:r w:rsidR="00642F93">
        <w:rPr>
          <w:rFonts w:cstheme="minorHAnsi"/>
          <w:b/>
          <w:bCs/>
          <w:color w:val="000000" w:themeColor="text1"/>
        </w:rPr>
        <w:t>szt.</w:t>
      </w:r>
      <w:r w:rsidRPr="007C7542">
        <w:rPr>
          <w:rFonts w:cstheme="minorHAnsi"/>
          <w:b/>
          <w:bCs/>
          <w:color w:val="000000" w:themeColor="text1"/>
        </w:rPr>
        <w:t xml:space="preserve"> – minimalne wymagane param</w:t>
      </w:r>
      <w:r w:rsidR="00523734">
        <w:rPr>
          <w:rFonts w:cstheme="minorHAnsi"/>
          <w:b/>
          <w:bCs/>
          <w:color w:val="000000" w:themeColor="text1"/>
        </w:rPr>
        <w:t>etry</w:t>
      </w:r>
    </w:p>
    <w:p w14:paraId="021CEBD9" w14:textId="08BAB4B7" w:rsidR="00527D85" w:rsidRPr="007C7542" w:rsidRDefault="00527D85" w:rsidP="00527D85">
      <w:pPr>
        <w:pStyle w:val="Akapitzlist"/>
        <w:numPr>
          <w:ilvl w:val="0"/>
          <w:numId w:val="25"/>
        </w:numPr>
        <w:spacing w:after="0" w:line="240" w:lineRule="auto"/>
        <w:jc w:val="both"/>
        <w:rPr>
          <w:rFonts w:cstheme="minorHAnsi"/>
          <w:color w:val="000000" w:themeColor="text1"/>
        </w:rPr>
      </w:pPr>
      <w:r w:rsidRPr="007C7542">
        <w:rPr>
          <w:rFonts w:cstheme="minorHAnsi"/>
          <w:color w:val="000000" w:themeColor="text1"/>
        </w:rPr>
        <w:t>Rozdzielczość</w:t>
      </w:r>
      <w:r w:rsidR="0037731F" w:rsidRPr="007C7542">
        <w:rPr>
          <w:rFonts w:cstheme="minorHAnsi"/>
          <w:color w:val="000000" w:themeColor="text1"/>
        </w:rPr>
        <w:t>: 1920x1080</w:t>
      </w:r>
    </w:p>
    <w:p w14:paraId="2A90A120" w14:textId="77777777" w:rsidR="00527D85" w:rsidRPr="007C7542" w:rsidRDefault="00527D85" w:rsidP="00527D85">
      <w:pPr>
        <w:pStyle w:val="Akapitzlist"/>
        <w:numPr>
          <w:ilvl w:val="0"/>
          <w:numId w:val="25"/>
        </w:numPr>
        <w:spacing w:after="0" w:line="240" w:lineRule="auto"/>
        <w:jc w:val="both"/>
        <w:rPr>
          <w:rFonts w:cstheme="minorHAnsi"/>
          <w:color w:val="000000" w:themeColor="text1"/>
        </w:rPr>
      </w:pPr>
      <w:r w:rsidRPr="007C7542">
        <w:rPr>
          <w:rFonts w:cstheme="minorHAnsi"/>
          <w:color w:val="000000" w:themeColor="text1"/>
        </w:rPr>
        <w:t>Kontrast 50 000:1</w:t>
      </w:r>
    </w:p>
    <w:p w14:paraId="0982126F" w14:textId="0339C430" w:rsidR="00527D85" w:rsidRPr="007C7542" w:rsidRDefault="0037731F" w:rsidP="00527D85">
      <w:pPr>
        <w:pStyle w:val="Akapitzlist"/>
        <w:numPr>
          <w:ilvl w:val="0"/>
          <w:numId w:val="25"/>
        </w:numPr>
        <w:spacing w:after="0" w:line="240" w:lineRule="auto"/>
        <w:jc w:val="both"/>
        <w:rPr>
          <w:rFonts w:cstheme="minorHAnsi"/>
          <w:color w:val="000000" w:themeColor="text1"/>
        </w:rPr>
      </w:pPr>
      <w:proofErr w:type="spellStart"/>
      <w:r w:rsidRPr="007C7542">
        <w:rPr>
          <w:rFonts w:cstheme="minorHAnsi"/>
          <w:color w:val="000000" w:themeColor="text1"/>
        </w:rPr>
        <w:t>Ansi</w:t>
      </w:r>
      <w:proofErr w:type="spellEnd"/>
      <w:r w:rsidRPr="007C7542">
        <w:rPr>
          <w:rFonts w:cstheme="minorHAnsi"/>
          <w:color w:val="000000" w:themeColor="text1"/>
        </w:rPr>
        <w:t xml:space="preserve"> Lumen: 4000</w:t>
      </w:r>
    </w:p>
    <w:p w14:paraId="5E09F394" w14:textId="5C3D9133" w:rsidR="00527D85" w:rsidRPr="007C7542" w:rsidRDefault="0037731F" w:rsidP="00527D85">
      <w:pPr>
        <w:pStyle w:val="Akapitzlist"/>
        <w:numPr>
          <w:ilvl w:val="0"/>
          <w:numId w:val="25"/>
        </w:numPr>
        <w:spacing w:after="0" w:line="240" w:lineRule="auto"/>
        <w:jc w:val="both"/>
        <w:rPr>
          <w:rFonts w:cstheme="minorHAnsi"/>
          <w:color w:val="000000" w:themeColor="text1"/>
        </w:rPr>
      </w:pPr>
      <w:r w:rsidRPr="007C7542">
        <w:rPr>
          <w:rFonts w:cstheme="minorHAnsi"/>
          <w:color w:val="000000" w:themeColor="text1"/>
        </w:rPr>
        <w:t>Żywotność lampy 4000h</w:t>
      </w:r>
    </w:p>
    <w:p w14:paraId="4BAA2B1D" w14:textId="0A0FC710" w:rsidR="0037731F" w:rsidRPr="00523734" w:rsidRDefault="0037731F" w:rsidP="00523734">
      <w:pPr>
        <w:pStyle w:val="Akapitzlist"/>
        <w:numPr>
          <w:ilvl w:val="0"/>
          <w:numId w:val="25"/>
        </w:numPr>
        <w:spacing w:after="0" w:line="240" w:lineRule="auto"/>
        <w:jc w:val="both"/>
        <w:rPr>
          <w:rFonts w:cstheme="minorHAnsi"/>
          <w:color w:val="000000" w:themeColor="text1"/>
        </w:rPr>
      </w:pPr>
      <w:r w:rsidRPr="007C7542">
        <w:rPr>
          <w:rFonts w:cstheme="minorHAnsi"/>
          <w:color w:val="000000" w:themeColor="text1"/>
        </w:rPr>
        <w:t>Korekcja trapezu w pionie 40 stopni</w:t>
      </w:r>
    </w:p>
    <w:p w14:paraId="295FD0F8" w14:textId="0F4C0C5C" w:rsidR="00527D85" w:rsidRPr="007C7542" w:rsidRDefault="00527D85" w:rsidP="0037731F">
      <w:pPr>
        <w:pStyle w:val="Akapitzlist"/>
        <w:numPr>
          <w:ilvl w:val="0"/>
          <w:numId w:val="25"/>
        </w:numPr>
        <w:spacing w:after="0" w:line="240" w:lineRule="auto"/>
        <w:jc w:val="both"/>
        <w:rPr>
          <w:rFonts w:cstheme="minorHAnsi"/>
          <w:color w:val="000000" w:themeColor="text1"/>
        </w:rPr>
      </w:pPr>
      <w:r w:rsidRPr="007C7542">
        <w:rPr>
          <w:rFonts w:cstheme="minorHAnsi"/>
          <w:color w:val="000000" w:themeColor="text1"/>
        </w:rPr>
        <w:t xml:space="preserve">Złącza </w:t>
      </w:r>
      <w:r w:rsidR="0037731F" w:rsidRPr="007C7542">
        <w:rPr>
          <w:rFonts w:cstheme="minorHAnsi"/>
          <w:color w:val="000000" w:themeColor="text1"/>
        </w:rPr>
        <w:t>: 2xHDMI, audio out</w:t>
      </w:r>
    </w:p>
    <w:p w14:paraId="4171F9C7" w14:textId="116B6787" w:rsidR="0037731F" w:rsidRPr="007C7542" w:rsidRDefault="0037731F" w:rsidP="00527D85">
      <w:pPr>
        <w:pStyle w:val="Akapitzlist"/>
        <w:numPr>
          <w:ilvl w:val="0"/>
          <w:numId w:val="25"/>
        </w:numPr>
        <w:spacing w:after="0" w:line="240" w:lineRule="auto"/>
        <w:jc w:val="both"/>
        <w:rPr>
          <w:rFonts w:cstheme="minorHAnsi"/>
          <w:color w:val="000000" w:themeColor="text1"/>
        </w:rPr>
      </w:pPr>
      <w:r w:rsidRPr="007C7542">
        <w:rPr>
          <w:rFonts w:cstheme="minorHAnsi"/>
          <w:color w:val="000000" w:themeColor="text1"/>
          <w:shd w:val="clear" w:color="auto" w:fill="FFFFFF"/>
        </w:rPr>
        <w:t>Kolor biały</w:t>
      </w:r>
    </w:p>
    <w:p w14:paraId="5BE07822" w14:textId="77777777" w:rsidR="00527D85" w:rsidRPr="007C7542" w:rsidRDefault="00527D85" w:rsidP="00527D85">
      <w:pPr>
        <w:pStyle w:val="Akapitzlist"/>
        <w:numPr>
          <w:ilvl w:val="0"/>
          <w:numId w:val="25"/>
        </w:numPr>
        <w:spacing w:after="0" w:line="240" w:lineRule="auto"/>
        <w:jc w:val="both"/>
        <w:rPr>
          <w:rFonts w:cstheme="minorHAnsi"/>
          <w:color w:val="000000" w:themeColor="text1"/>
        </w:rPr>
      </w:pPr>
      <w:r w:rsidRPr="007C7542">
        <w:rPr>
          <w:rFonts w:cstheme="minorHAnsi"/>
          <w:color w:val="000000" w:themeColor="text1"/>
          <w:shd w:val="clear" w:color="auto" w:fill="FFFFFF"/>
        </w:rPr>
        <w:t>W zestawie z regulowanym uchwytem ściennym 59,5 – 135cm</w:t>
      </w:r>
    </w:p>
    <w:p w14:paraId="2FC1756B" w14:textId="77777777" w:rsidR="00D33A6A" w:rsidRDefault="00D33A6A" w:rsidP="00663465">
      <w:pPr>
        <w:spacing w:after="0" w:line="240" w:lineRule="auto"/>
        <w:jc w:val="both"/>
        <w:rPr>
          <w:rFonts w:cstheme="minorHAnsi"/>
        </w:rPr>
      </w:pPr>
    </w:p>
    <w:p w14:paraId="4360A797" w14:textId="0040D558" w:rsidR="00663465" w:rsidRDefault="002505C7" w:rsidP="00663465">
      <w:pPr>
        <w:spacing w:after="0" w:line="240" w:lineRule="auto"/>
        <w:jc w:val="both"/>
        <w:rPr>
          <w:rFonts w:cstheme="minorHAnsi"/>
          <w:b/>
          <w:bCs/>
        </w:rPr>
      </w:pPr>
      <w:r>
        <w:rPr>
          <w:rFonts w:cstheme="minorHAnsi"/>
          <w:b/>
          <w:bCs/>
        </w:rPr>
        <w:t>L</w:t>
      </w:r>
      <w:r w:rsidR="00663465">
        <w:rPr>
          <w:rFonts w:cstheme="minorHAnsi"/>
          <w:b/>
          <w:bCs/>
        </w:rPr>
        <w:t>ustrzank</w:t>
      </w:r>
      <w:r>
        <w:rPr>
          <w:rFonts w:cstheme="minorHAnsi"/>
          <w:b/>
          <w:bCs/>
        </w:rPr>
        <w:t>a</w:t>
      </w:r>
      <w:r w:rsidR="00663465">
        <w:rPr>
          <w:rFonts w:cstheme="minorHAnsi"/>
          <w:b/>
          <w:bCs/>
        </w:rPr>
        <w:t xml:space="preserve"> cyfrow</w:t>
      </w:r>
      <w:r>
        <w:rPr>
          <w:rFonts w:cstheme="minorHAnsi"/>
          <w:b/>
          <w:bCs/>
        </w:rPr>
        <w:t>a</w:t>
      </w:r>
      <w:r w:rsidR="00663465">
        <w:rPr>
          <w:rFonts w:cstheme="minorHAnsi"/>
          <w:b/>
          <w:bCs/>
        </w:rPr>
        <w:t xml:space="preserve"> wraz z obiektywem o ogniskowej 18-55mm</w:t>
      </w:r>
      <w:r w:rsidR="002160DA">
        <w:rPr>
          <w:rFonts w:cstheme="minorHAnsi"/>
          <w:b/>
          <w:bCs/>
        </w:rPr>
        <w:t xml:space="preserve"> </w:t>
      </w:r>
      <w:r w:rsidR="00F44086">
        <w:rPr>
          <w:rFonts w:cstheme="minorHAnsi"/>
          <w:b/>
          <w:bCs/>
        </w:rPr>
        <w:t xml:space="preserve">- </w:t>
      </w:r>
      <w:r w:rsidR="00F44086" w:rsidRPr="00702264">
        <w:rPr>
          <w:rFonts w:cstheme="minorHAnsi"/>
          <w:b/>
          <w:bCs/>
        </w:rPr>
        <w:t>mini</w:t>
      </w:r>
      <w:r w:rsidR="00F44086">
        <w:rPr>
          <w:rFonts w:cstheme="minorHAnsi"/>
          <w:b/>
          <w:bCs/>
        </w:rPr>
        <w:t>malne wymagane funkcjonalności</w:t>
      </w:r>
    </w:p>
    <w:p w14:paraId="530038F3" w14:textId="53014C8D" w:rsidR="00663465" w:rsidRDefault="00DF232F" w:rsidP="004D60FE">
      <w:pPr>
        <w:pStyle w:val="Akapitzlist"/>
        <w:numPr>
          <w:ilvl w:val="0"/>
          <w:numId w:val="25"/>
        </w:numPr>
        <w:spacing w:after="0" w:line="240" w:lineRule="auto"/>
        <w:jc w:val="both"/>
        <w:rPr>
          <w:rFonts w:cstheme="minorHAnsi"/>
        </w:rPr>
      </w:pPr>
      <w:proofErr w:type="spellStart"/>
      <w:r>
        <w:rPr>
          <w:rFonts w:cstheme="minorHAnsi"/>
        </w:rPr>
        <w:t>Pełnoklatkowa</w:t>
      </w:r>
      <w:proofErr w:type="spellEnd"/>
      <w:r>
        <w:rPr>
          <w:rFonts w:cstheme="minorHAnsi"/>
        </w:rPr>
        <w:t xml:space="preserve"> m</w:t>
      </w:r>
      <w:r w:rsidR="00663465">
        <w:rPr>
          <w:rFonts w:cstheme="minorHAnsi"/>
        </w:rPr>
        <w:t xml:space="preserve">atryca </w:t>
      </w:r>
      <w:r>
        <w:rPr>
          <w:rFonts w:cstheme="minorHAnsi"/>
        </w:rPr>
        <w:t xml:space="preserve">o rozdzielczości </w:t>
      </w:r>
      <w:r w:rsidR="00663465">
        <w:rPr>
          <w:rFonts w:cstheme="minorHAnsi"/>
        </w:rPr>
        <w:t>2</w:t>
      </w:r>
      <w:r>
        <w:rPr>
          <w:rFonts w:cstheme="minorHAnsi"/>
        </w:rPr>
        <w:t>6</w:t>
      </w:r>
      <w:r w:rsidR="00663465">
        <w:rPr>
          <w:rFonts w:cstheme="minorHAnsi"/>
        </w:rPr>
        <w:t>.</w:t>
      </w:r>
      <w:r>
        <w:rPr>
          <w:rFonts w:cstheme="minorHAnsi"/>
        </w:rPr>
        <w:t>2</w:t>
      </w:r>
      <w:r w:rsidR="00663465">
        <w:rPr>
          <w:rFonts w:cstheme="minorHAnsi"/>
        </w:rPr>
        <w:t xml:space="preserve"> MP</w:t>
      </w:r>
    </w:p>
    <w:p w14:paraId="5CC35A88" w14:textId="58BA98AE" w:rsidR="00DF232F" w:rsidRPr="004D60FE" w:rsidRDefault="00DF232F" w:rsidP="004D60FE">
      <w:pPr>
        <w:pStyle w:val="Akapitzlist"/>
        <w:numPr>
          <w:ilvl w:val="0"/>
          <w:numId w:val="25"/>
        </w:numPr>
        <w:spacing w:after="0" w:line="240" w:lineRule="auto"/>
        <w:jc w:val="both"/>
        <w:rPr>
          <w:rFonts w:cstheme="minorHAnsi"/>
        </w:rPr>
      </w:pPr>
      <w:r>
        <w:rPr>
          <w:rFonts w:cstheme="minorHAnsi"/>
        </w:rPr>
        <w:t>Trwały i lekki korpus</w:t>
      </w:r>
    </w:p>
    <w:p w14:paraId="2354C19F" w14:textId="26164E2E" w:rsidR="00663465" w:rsidRDefault="00DF232F" w:rsidP="00663465">
      <w:pPr>
        <w:pStyle w:val="Akapitzlist"/>
        <w:numPr>
          <w:ilvl w:val="0"/>
          <w:numId w:val="25"/>
        </w:numPr>
        <w:spacing w:after="0" w:line="240" w:lineRule="auto"/>
        <w:jc w:val="both"/>
        <w:rPr>
          <w:rFonts w:cstheme="minorHAnsi"/>
        </w:rPr>
      </w:pPr>
      <w:r>
        <w:rPr>
          <w:rFonts w:cstheme="minorHAnsi"/>
        </w:rPr>
        <w:t>3-calowy, odchylany ekran LCD</w:t>
      </w:r>
    </w:p>
    <w:p w14:paraId="000B7448" w14:textId="02A66237" w:rsidR="00663465" w:rsidRDefault="00DF232F" w:rsidP="00663465">
      <w:pPr>
        <w:pStyle w:val="Akapitzlist"/>
        <w:numPr>
          <w:ilvl w:val="0"/>
          <w:numId w:val="25"/>
        </w:numPr>
        <w:spacing w:after="0" w:line="240" w:lineRule="auto"/>
        <w:jc w:val="both"/>
        <w:rPr>
          <w:rFonts w:cstheme="minorHAnsi"/>
        </w:rPr>
      </w:pPr>
      <w:r>
        <w:rPr>
          <w:rFonts w:cstheme="minorHAnsi"/>
        </w:rPr>
        <w:t>Maks. Czułość ISO do 40000 (z rozszerzeniem do ISO 102400)</w:t>
      </w:r>
    </w:p>
    <w:p w14:paraId="230A56A5" w14:textId="7B4BF1F5" w:rsidR="006A0FF0" w:rsidRDefault="00DF232F" w:rsidP="00663465">
      <w:pPr>
        <w:pStyle w:val="Akapitzlist"/>
        <w:numPr>
          <w:ilvl w:val="0"/>
          <w:numId w:val="25"/>
        </w:numPr>
        <w:spacing w:after="0" w:line="240" w:lineRule="auto"/>
        <w:jc w:val="both"/>
        <w:rPr>
          <w:rFonts w:cstheme="minorHAnsi"/>
        </w:rPr>
      </w:pPr>
      <w:r>
        <w:rPr>
          <w:rFonts w:cstheme="minorHAnsi"/>
        </w:rPr>
        <w:lastRenderedPageBreak/>
        <w:t>45-punktowy, krzyżowy AF z czułością od -3EV do 18EV</w:t>
      </w:r>
    </w:p>
    <w:p w14:paraId="1AFF2F75" w14:textId="44FB84E0" w:rsidR="004D60FE" w:rsidRDefault="00DF232F" w:rsidP="00663465">
      <w:pPr>
        <w:pStyle w:val="Akapitzlist"/>
        <w:numPr>
          <w:ilvl w:val="0"/>
          <w:numId w:val="25"/>
        </w:numPr>
        <w:spacing w:after="0" w:line="240" w:lineRule="auto"/>
        <w:jc w:val="both"/>
        <w:rPr>
          <w:rFonts w:cstheme="minorHAnsi"/>
        </w:rPr>
      </w:pPr>
      <w:r>
        <w:rPr>
          <w:rFonts w:cstheme="minorHAnsi"/>
        </w:rPr>
        <w:t>7560-</w:t>
      </w:r>
      <w:r w:rsidR="002558B1">
        <w:rPr>
          <w:rFonts w:cstheme="minorHAnsi"/>
        </w:rPr>
        <w:t>pikselowy pomiar światła RGB+IR</w:t>
      </w:r>
    </w:p>
    <w:p w14:paraId="6227BBB4" w14:textId="5EA49B9A" w:rsidR="00112B11" w:rsidRDefault="002558B1" w:rsidP="00663465">
      <w:pPr>
        <w:pStyle w:val="Akapitzlist"/>
        <w:numPr>
          <w:ilvl w:val="0"/>
          <w:numId w:val="25"/>
        </w:numPr>
        <w:spacing w:after="0" w:line="240" w:lineRule="auto"/>
        <w:jc w:val="both"/>
        <w:rPr>
          <w:rFonts w:cstheme="minorHAnsi"/>
        </w:rPr>
      </w:pPr>
      <w:r>
        <w:rPr>
          <w:rFonts w:cstheme="minorHAnsi"/>
        </w:rPr>
        <w:t>Elektroniczna migawka 30-1/4000 s</w:t>
      </w:r>
    </w:p>
    <w:p w14:paraId="56A44087" w14:textId="166307D1" w:rsidR="00112B11" w:rsidRDefault="002558B1" w:rsidP="00663465">
      <w:pPr>
        <w:pStyle w:val="Akapitzlist"/>
        <w:numPr>
          <w:ilvl w:val="0"/>
          <w:numId w:val="25"/>
        </w:numPr>
        <w:spacing w:after="0" w:line="240" w:lineRule="auto"/>
        <w:jc w:val="both"/>
        <w:rPr>
          <w:rFonts w:cstheme="minorHAnsi"/>
        </w:rPr>
      </w:pPr>
      <w:r>
        <w:rPr>
          <w:rFonts w:cstheme="minorHAnsi"/>
        </w:rPr>
        <w:t xml:space="preserve">Filmy </w:t>
      </w:r>
      <w:proofErr w:type="spellStart"/>
      <w:r>
        <w:rPr>
          <w:rFonts w:cstheme="minorHAnsi"/>
        </w:rPr>
        <w:t>poklatkowe</w:t>
      </w:r>
      <w:proofErr w:type="spellEnd"/>
      <w:r>
        <w:rPr>
          <w:rFonts w:cstheme="minorHAnsi"/>
        </w:rPr>
        <w:t xml:space="preserve"> w jakości 4K, Full HD 1080p 60 kl./s, z 5-osiową stabilizacją obrazu</w:t>
      </w:r>
    </w:p>
    <w:p w14:paraId="560D8593" w14:textId="7937204E" w:rsidR="00112B11" w:rsidRDefault="002558B1" w:rsidP="00663465">
      <w:pPr>
        <w:pStyle w:val="Akapitzlist"/>
        <w:numPr>
          <w:ilvl w:val="0"/>
          <w:numId w:val="25"/>
        </w:numPr>
        <w:spacing w:after="0" w:line="240" w:lineRule="auto"/>
        <w:jc w:val="both"/>
        <w:rPr>
          <w:rFonts w:cstheme="minorHAnsi"/>
        </w:rPr>
      </w:pPr>
      <w:r>
        <w:rPr>
          <w:rFonts w:cstheme="minorHAnsi"/>
        </w:rPr>
        <w:t>Zdjęcia seryjne z szybkością 6.5 kl./s</w:t>
      </w:r>
    </w:p>
    <w:p w14:paraId="4905C0F2" w14:textId="393C6420" w:rsidR="00112B11" w:rsidRDefault="002558B1" w:rsidP="00663465">
      <w:pPr>
        <w:pStyle w:val="Akapitzlist"/>
        <w:numPr>
          <w:ilvl w:val="0"/>
          <w:numId w:val="25"/>
        </w:numPr>
        <w:spacing w:after="0" w:line="240" w:lineRule="auto"/>
        <w:jc w:val="both"/>
        <w:rPr>
          <w:rFonts w:cstheme="minorHAnsi"/>
        </w:rPr>
      </w:pPr>
      <w:r>
        <w:rPr>
          <w:rFonts w:cstheme="minorHAnsi"/>
        </w:rPr>
        <w:t>Bluetooth 4.1, Wi-Fi, NFC</w:t>
      </w:r>
    </w:p>
    <w:p w14:paraId="5CD9E6BB" w14:textId="623FD689" w:rsidR="002558B1" w:rsidRDefault="002558B1" w:rsidP="00663465">
      <w:pPr>
        <w:pStyle w:val="Akapitzlist"/>
        <w:numPr>
          <w:ilvl w:val="0"/>
          <w:numId w:val="25"/>
        </w:numPr>
        <w:spacing w:after="0" w:line="240" w:lineRule="auto"/>
        <w:jc w:val="both"/>
        <w:rPr>
          <w:rFonts w:cstheme="minorHAnsi"/>
        </w:rPr>
      </w:pPr>
      <w:r>
        <w:rPr>
          <w:rFonts w:cstheme="minorHAnsi"/>
        </w:rPr>
        <w:t xml:space="preserve">Zestaw zawiera: </w:t>
      </w:r>
      <w:r w:rsidR="00627042">
        <w:rPr>
          <w:rFonts w:cstheme="minorHAnsi"/>
        </w:rPr>
        <w:t>a</w:t>
      </w:r>
      <w:r>
        <w:rPr>
          <w:rFonts w:cstheme="minorHAnsi"/>
        </w:rPr>
        <w:t xml:space="preserve">parat, </w:t>
      </w:r>
      <w:r w:rsidR="00C0135B">
        <w:rPr>
          <w:rFonts w:cstheme="minorHAnsi"/>
        </w:rPr>
        <w:t>M</w:t>
      </w:r>
      <w:r>
        <w:rPr>
          <w:rFonts w:cstheme="minorHAnsi"/>
        </w:rPr>
        <w:t xml:space="preserve">uszla oczna </w:t>
      </w:r>
      <w:proofErr w:type="spellStart"/>
      <w:r>
        <w:rPr>
          <w:rFonts w:cstheme="minorHAnsi"/>
        </w:rPr>
        <w:t>Eb</w:t>
      </w:r>
      <w:proofErr w:type="spellEnd"/>
      <w:r>
        <w:rPr>
          <w:rFonts w:cstheme="minorHAnsi"/>
        </w:rPr>
        <w:t xml:space="preserve">, Dekiel na korpus, Pasek do aparatu, Akumulator 2 </w:t>
      </w:r>
      <w:proofErr w:type="spellStart"/>
      <w:r>
        <w:rPr>
          <w:rFonts w:cstheme="minorHAnsi"/>
        </w:rPr>
        <w:t>szt</w:t>
      </w:r>
      <w:proofErr w:type="spellEnd"/>
      <w:r>
        <w:rPr>
          <w:rFonts w:cstheme="minorHAnsi"/>
        </w:rPr>
        <w:t>, Karta pamięci 32 GB, Ładowarka, Zestaw instrukcji obsługi, Obiektyw, Przednia pokrywka, Tylna zaślepka, Torba do aparatu</w:t>
      </w:r>
      <w:r w:rsidR="00C0135B">
        <w:rPr>
          <w:rFonts w:cstheme="minorHAnsi"/>
        </w:rPr>
        <w:t xml:space="preserve">                                                     </w:t>
      </w:r>
    </w:p>
    <w:p w14:paraId="095AE8BA" w14:textId="77777777" w:rsidR="00D33A6A" w:rsidRPr="00D33A6A" w:rsidRDefault="00D33A6A" w:rsidP="00D33A6A">
      <w:pPr>
        <w:spacing w:after="0" w:line="240" w:lineRule="auto"/>
        <w:ind w:left="360"/>
        <w:jc w:val="both"/>
        <w:rPr>
          <w:rFonts w:cstheme="minorHAnsi"/>
        </w:rPr>
      </w:pPr>
    </w:p>
    <w:p w14:paraId="0C8777EA" w14:textId="47592971" w:rsidR="00CF01A6" w:rsidRDefault="00D33A6A" w:rsidP="001D4867">
      <w:pPr>
        <w:spacing w:after="0" w:line="240" w:lineRule="auto"/>
        <w:jc w:val="both"/>
        <w:rPr>
          <w:rFonts w:cstheme="minorHAnsi"/>
          <w:b/>
          <w:bCs/>
        </w:rPr>
      </w:pPr>
      <w:r w:rsidRPr="00702264">
        <w:rPr>
          <w:rFonts w:cstheme="minorHAnsi"/>
          <w:b/>
          <w:bCs/>
        </w:rPr>
        <w:t xml:space="preserve">Dostawa </w:t>
      </w:r>
      <w:r>
        <w:rPr>
          <w:rFonts w:cstheme="minorHAnsi"/>
          <w:b/>
          <w:bCs/>
        </w:rPr>
        <w:t xml:space="preserve">oprogramowania do obróbki graficznej </w:t>
      </w:r>
      <w:r w:rsidR="004D60FE">
        <w:rPr>
          <w:rFonts w:cstheme="minorHAnsi"/>
          <w:b/>
          <w:bCs/>
        </w:rPr>
        <w:t xml:space="preserve"> – licencja komercyjna, bezterminowa. </w:t>
      </w:r>
    </w:p>
    <w:p w14:paraId="6C446163" w14:textId="77777777" w:rsidR="00BD7D48" w:rsidRPr="00BD7D48" w:rsidRDefault="00BD7D48" w:rsidP="00BD7D48">
      <w:pPr>
        <w:spacing w:after="0" w:line="240" w:lineRule="auto"/>
        <w:jc w:val="both"/>
        <w:rPr>
          <w:rFonts w:cstheme="minorHAnsi"/>
        </w:rPr>
      </w:pPr>
      <w:r w:rsidRPr="00BD7D48">
        <w:rPr>
          <w:rFonts w:cstheme="minorHAnsi"/>
        </w:rPr>
        <w:t>Program graficzny do projektowania grafiki wektorowej, do edycji zdjęć, do przekształcania map bitowych w edytowalne grafiki wektorowe.</w:t>
      </w:r>
    </w:p>
    <w:p w14:paraId="29DB9E94" w14:textId="4543DC48" w:rsidR="002505C7" w:rsidRDefault="00BD7D48" w:rsidP="001D4867">
      <w:pPr>
        <w:spacing w:after="0" w:line="240" w:lineRule="auto"/>
        <w:jc w:val="both"/>
        <w:rPr>
          <w:rFonts w:cstheme="minorHAnsi"/>
        </w:rPr>
      </w:pPr>
      <w:r w:rsidRPr="00BD7D48">
        <w:rPr>
          <w:rFonts w:cstheme="minorHAnsi"/>
        </w:rPr>
        <w:t>Pakietu graficznego, wyposażony w zaawansowane  narzędzia do tworzenia ilustracji, układu stron, edycji zdjęć. Oprogramowanie zawiera narzędzia pozwalające na tworzenie efektownych materiałów reklamowych, projektów, logotypów czy grafik do stron internetowych, ale także posiada intuicyjny interfejs pozwalający na szybką i łatwą obsługę.</w:t>
      </w:r>
    </w:p>
    <w:p w14:paraId="1FB05FF7" w14:textId="77777777" w:rsidR="00BD7D48" w:rsidRDefault="00BD7D48" w:rsidP="001D4867">
      <w:pPr>
        <w:spacing w:after="0" w:line="240" w:lineRule="auto"/>
        <w:jc w:val="both"/>
        <w:rPr>
          <w:rFonts w:cstheme="minorHAnsi"/>
        </w:rPr>
      </w:pPr>
    </w:p>
    <w:p w14:paraId="6CDCFADD" w14:textId="77777777" w:rsidR="002505C7" w:rsidRPr="008920C6" w:rsidRDefault="002505C7" w:rsidP="002505C7">
      <w:pPr>
        <w:spacing w:after="0" w:line="240" w:lineRule="auto"/>
        <w:jc w:val="both"/>
        <w:rPr>
          <w:rFonts w:cstheme="minorHAnsi"/>
          <w:b/>
          <w:bCs/>
        </w:rPr>
      </w:pPr>
      <w:bookmarkStart w:id="2" w:name="_Hlk112847842"/>
      <w:r w:rsidRPr="008920C6">
        <w:rPr>
          <w:rFonts w:cstheme="minorHAnsi"/>
          <w:b/>
          <w:bCs/>
        </w:rPr>
        <w:t xml:space="preserve">Integracja systemu transmisji z </w:t>
      </w:r>
      <w:r>
        <w:rPr>
          <w:rFonts w:cstheme="minorHAnsi"/>
          <w:b/>
          <w:bCs/>
        </w:rPr>
        <w:t xml:space="preserve">dostarczanym </w:t>
      </w:r>
      <w:r w:rsidRPr="008920C6">
        <w:rPr>
          <w:rFonts w:cstheme="minorHAnsi"/>
          <w:b/>
          <w:bCs/>
        </w:rPr>
        <w:t>system do obsługi Rady</w:t>
      </w:r>
    </w:p>
    <w:p w14:paraId="7490D656" w14:textId="77777777" w:rsidR="002505C7" w:rsidRDefault="002505C7" w:rsidP="00D50E98">
      <w:pPr>
        <w:pStyle w:val="Akapitzlist"/>
        <w:widowControl w:val="0"/>
        <w:numPr>
          <w:ilvl w:val="0"/>
          <w:numId w:val="3"/>
        </w:numPr>
        <w:suppressAutoHyphens/>
        <w:spacing w:after="0" w:line="276" w:lineRule="auto"/>
        <w:ind w:left="720"/>
        <w:contextualSpacing w:val="0"/>
        <w:jc w:val="both"/>
        <w:rPr>
          <w:rFonts w:cstheme="minorHAnsi"/>
        </w:rPr>
      </w:pPr>
      <w:r>
        <w:rPr>
          <w:rFonts w:cstheme="minorHAnsi"/>
        </w:rPr>
        <w:t>Udzielenie głosu przez Przewodniczącego lub Administratora w systemie do obsługi rady musi powodować automatyczne wykadrowanie mówcy. Zabranie głosu musi powodować powrót kamery do widoku ogólnego</w:t>
      </w:r>
    </w:p>
    <w:p w14:paraId="737B8A5D" w14:textId="77777777" w:rsidR="002505C7" w:rsidRPr="00F57092" w:rsidRDefault="002505C7" w:rsidP="002505C7">
      <w:pPr>
        <w:pStyle w:val="Akapitzlist"/>
        <w:widowControl w:val="0"/>
        <w:numPr>
          <w:ilvl w:val="0"/>
          <w:numId w:val="12"/>
        </w:numPr>
        <w:suppressAutoHyphens/>
        <w:spacing w:after="0" w:line="360" w:lineRule="auto"/>
        <w:ind w:left="709"/>
        <w:rPr>
          <w:rFonts w:cstheme="minorHAnsi"/>
        </w:rPr>
      </w:pPr>
      <w:r w:rsidRPr="00F57092">
        <w:rPr>
          <w:rFonts w:cstheme="minorHAnsi"/>
        </w:rPr>
        <w:t>Automatyczne dodawani</w:t>
      </w:r>
      <w:r>
        <w:rPr>
          <w:rFonts w:cstheme="minorHAnsi"/>
        </w:rPr>
        <w:t>e</w:t>
      </w:r>
      <w:r w:rsidRPr="00F57092">
        <w:rPr>
          <w:rFonts w:cstheme="minorHAnsi"/>
        </w:rPr>
        <w:t xml:space="preserve"> do transmisji, co najmniej:</w:t>
      </w:r>
    </w:p>
    <w:p w14:paraId="65780BFE" w14:textId="77777777" w:rsidR="002505C7" w:rsidRPr="00F57092" w:rsidRDefault="002505C7" w:rsidP="002505C7">
      <w:pPr>
        <w:pStyle w:val="Akapitzlist"/>
        <w:numPr>
          <w:ilvl w:val="0"/>
          <w:numId w:val="15"/>
        </w:numPr>
        <w:spacing w:after="0" w:line="360" w:lineRule="auto"/>
      </w:pPr>
      <w:r w:rsidRPr="00F57092">
        <w:t>Ogólnych informacji o dacie i miejscu posiedzenia</w:t>
      </w:r>
    </w:p>
    <w:p w14:paraId="4970F301" w14:textId="77777777" w:rsidR="002505C7" w:rsidRPr="00F57092" w:rsidRDefault="002505C7" w:rsidP="002505C7">
      <w:pPr>
        <w:pStyle w:val="Akapitzlist"/>
        <w:numPr>
          <w:ilvl w:val="0"/>
          <w:numId w:val="15"/>
        </w:numPr>
        <w:spacing w:after="0" w:line="360" w:lineRule="auto"/>
      </w:pPr>
      <w:r w:rsidRPr="00F57092">
        <w:t>Informacji o aktualnie omawianym punkcie</w:t>
      </w:r>
    </w:p>
    <w:p w14:paraId="0D273E24" w14:textId="77777777" w:rsidR="002505C7" w:rsidRPr="00F57092" w:rsidRDefault="002505C7" w:rsidP="002505C7">
      <w:pPr>
        <w:pStyle w:val="Akapitzlist"/>
        <w:numPr>
          <w:ilvl w:val="0"/>
          <w:numId w:val="15"/>
        </w:numPr>
        <w:spacing w:after="0" w:line="360" w:lineRule="auto"/>
      </w:pPr>
      <w:r w:rsidRPr="00F57092">
        <w:t>Imienia, nazwiska oraz pełnionej funkcji mówcy</w:t>
      </w:r>
    </w:p>
    <w:p w14:paraId="35879736" w14:textId="77777777" w:rsidR="002505C7" w:rsidRPr="005E2CE2" w:rsidRDefault="002505C7" w:rsidP="002505C7">
      <w:pPr>
        <w:pStyle w:val="Akapitzlist"/>
        <w:numPr>
          <w:ilvl w:val="0"/>
          <w:numId w:val="15"/>
        </w:numPr>
        <w:spacing w:after="0" w:line="360" w:lineRule="auto"/>
      </w:pPr>
      <w:r w:rsidRPr="00F57092">
        <w:t>Wyników głosowania bezpośrednio po ich zakończeniu</w:t>
      </w:r>
      <w:bookmarkEnd w:id="2"/>
    </w:p>
    <w:p w14:paraId="1A62D346" w14:textId="77777777" w:rsidR="00B72350" w:rsidRDefault="00B72350" w:rsidP="00B72350">
      <w:pPr>
        <w:spacing w:after="0" w:line="240" w:lineRule="auto"/>
        <w:jc w:val="both"/>
        <w:rPr>
          <w:rFonts w:cstheme="minorHAnsi"/>
        </w:rPr>
      </w:pPr>
    </w:p>
    <w:p w14:paraId="6CAD65AF" w14:textId="20EE221D" w:rsidR="002505C7" w:rsidRPr="002505C7" w:rsidRDefault="002505C7" w:rsidP="002505C7">
      <w:pPr>
        <w:rPr>
          <w:b/>
          <w:bCs/>
        </w:rPr>
      </w:pPr>
      <w:r w:rsidRPr="002505C7">
        <w:rPr>
          <w:b/>
          <w:bCs/>
        </w:rPr>
        <w:t>System konferencyjny – minimalne wymagane funkcjonalności</w:t>
      </w:r>
    </w:p>
    <w:p w14:paraId="5322EB26" w14:textId="77777777" w:rsidR="002505C7" w:rsidRPr="00F837A1" w:rsidRDefault="002505C7" w:rsidP="002505C7">
      <w:r w:rsidRPr="00F837A1">
        <w:t>Jednostki konferencyjne (pulpity dyskusyjne) – 15 sztuk</w:t>
      </w:r>
    </w:p>
    <w:p w14:paraId="7DA40551" w14:textId="77777777" w:rsidR="002505C7" w:rsidRPr="00F837A1" w:rsidRDefault="002505C7" w:rsidP="002505C7">
      <w:pPr>
        <w:pStyle w:val="Akapitzlist"/>
        <w:numPr>
          <w:ilvl w:val="0"/>
          <w:numId w:val="26"/>
        </w:numPr>
      </w:pPr>
      <w:r w:rsidRPr="00F837A1">
        <w:t>Funkcjonalność i parametry techniczne:</w:t>
      </w:r>
    </w:p>
    <w:p w14:paraId="186CDF93" w14:textId="77777777" w:rsidR="002505C7" w:rsidRPr="00F837A1" w:rsidRDefault="002505C7" w:rsidP="002505C7">
      <w:pPr>
        <w:pStyle w:val="Akapitzlist"/>
        <w:numPr>
          <w:ilvl w:val="1"/>
          <w:numId w:val="26"/>
        </w:numPr>
      </w:pPr>
      <w:r w:rsidRPr="00F837A1">
        <w:t>Szyjka mikrofonu o długości minimum 480 mm oraz minimum jednym przegubie.</w:t>
      </w:r>
    </w:p>
    <w:p w14:paraId="23C9DAA7" w14:textId="77777777" w:rsidR="002505C7" w:rsidRPr="00F837A1" w:rsidRDefault="002505C7" w:rsidP="00D50E98">
      <w:pPr>
        <w:pStyle w:val="Akapitzlist"/>
        <w:numPr>
          <w:ilvl w:val="1"/>
          <w:numId w:val="26"/>
        </w:numPr>
        <w:jc w:val="both"/>
      </w:pPr>
      <w:r w:rsidRPr="00F837A1">
        <w:t>Przycisk aktywacji mikrofonu musi umożliwiać uczestnikowi włączanie/wyłączanie mikrofonu lub (w zależności od trybu aktywacji mikrofonu) zgłoszenie chęci wypowiedzi. Wokół, nad lub od spodu przycisku musi znajdować się podświetlany wskaźnik LED informujący o aktywnym mikrofonie (preferowany kolor czerwony).</w:t>
      </w:r>
    </w:p>
    <w:p w14:paraId="11D600C1" w14:textId="77777777" w:rsidR="002505C7" w:rsidRPr="00F837A1" w:rsidRDefault="002505C7" w:rsidP="002505C7">
      <w:pPr>
        <w:pStyle w:val="Akapitzlist"/>
        <w:numPr>
          <w:ilvl w:val="1"/>
          <w:numId w:val="26"/>
        </w:numPr>
      </w:pPr>
      <w:r w:rsidRPr="00F837A1">
        <w:t>Wbudowane 3,5 mm stereofoniczne gniazdo słuchawkowe</w:t>
      </w:r>
    </w:p>
    <w:p w14:paraId="59E7958C" w14:textId="77777777" w:rsidR="002505C7" w:rsidRPr="00F837A1" w:rsidRDefault="002505C7" w:rsidP="002505C7">
      <w:pPr>
        <w:pStyle w:val="Akapitzlist"/>
        <w:numPr>
          <w:ilvl w:val="1"/>
          <w:numId w:val="26"/>
        </w:numPr>
      </w:pPr>
      <w:r w:rsidRPr="00F837A1">
        <w:t>Odporność na zakłócenia z sieci GSM</w:t>
      </w:r>
    </w:p>
    <w:p w14:paraId="246106DC" w14:textId="77777777" w:rsidR="002505C7" w:rsidRPr="00F837A1" w:rsidRDefault="002505C7" w:rsidP="00D50E98">
      <w:pPr>
        <w:pStyle w:val="Akapitzlist"/>
        <w:numPr>
          <w:ilvl w:val="1"/>
          <w:numId w:val="26"/>
        </w:numPr>
        <w:jc w:val="both"/>
      </w:pPr>
      <w:r w:rsidRPr="00F837A1">
        <w:t>Sygnalizacja świetlna umieszczona na szyjce mikrofonowej wskazująca włączenie i żądanie zabrania głosu (np. pierścień lub wskaźniki LED w dwóch kolorach – preferowany zielony oraz czerwony)</w:t>
      </w:r>
    </w:p>
    <w:p w14:paraId="3950E816" w14:textId="77777777" w:rsidR="002505C7" w:rsidRPr="00F837A1" w:rsidRDefault="002505C7" w:rsidP="002505C7">
      <w:pPr>
        <w:pStyle w:val="Akapitzlist"/>
        <w:numPr>
          <w:ilvl w:val="1"/>
          <w:numId w:val="26"/>
        </w:numPr>
      </w:pPr>
      <w:r w:rsidRPr="00F837A1">
        <w:t>Szeregowa topologia połączeń, każdy z pulpitów musi posiadać gniazdo przelotowe.</w:t>
      </w:r>
    </w:p>
    <w:p w14:paraId="6FE45660" w14:textId="77777777" w:rsidR="002505C7" w:rsidRPr="00F837A1" w:rsidRDefault="002505C7" w:rsidP="002505C7">
      <w:pPr>
        <w:pStyle w:val="Akapitzlist"/>
        <w:numPr>
          <w:ilvl w:val="1"/>
          <w:numId w:val="26"/>
        </w:numPr>
      </w:pPr>
      <w:r w:rsidRPr="00F837A1">
        <w:t>Wbudowany wysokiej jakości głośnik</w:t>
      </w:r>
    </w:p>
    <w:p w14:paraId="25D29E88" w14:textId="77777777" w:rsidR="002505C7" w:rsidRPr="00F837A1" w:rsidRDefault="002505C7" w:rsidP="00D50E98">
      <w:pPr>
        <w:pStyle w:val="Akapitzlist"/>
        <w:numPr>
          <w:ilvl w:val="1"/>
          <w:numId w:val="26"/>
        </w:numPr>
        <w:jc w:val="both"/>
      </w:pPr>
      <w:r w:rsidRPr="00F837A1">
        <w:t>Możliwość konfiguracji dowolnego pulpitu jako jednostki przewodniczącego lub dostarczenie pulpitu dedykowanego dla przewodniczącego.</w:t>
      </w:r>
    </w:p>
    <w:p w14:paraId="1C189269" w14:textId="77777777" w:rsidR="002505C7" w:rsidRPr="00F837A1" w:rsidRDefault="002505C7" w:rsidP="002505C7">
      <w:pPr>
        <w:pStyle w:val="Akapitzlist"/>
        <w:numPr>
          <w:ilvl w:val="1"/>
          <w:numId w:val="26"/>
        </w:numPr>
      </w:pPr>
      <w:r w:rsidRPr="00F837A1">
        <w:lastRenderedPageBreak/>
        <w:t xml:space="preserve">Pasmo przenoszenia urządzenia obejmuje zakres częstotliwości od 200 </w:t>
      </w:r>
      <w:proofErr w:type="spellStart"/>
      <w:r w:rsidRPr="00F837A1">
        <w:t>Hz</w:t>
      </w:r>
      <w:proofErr w:type="spellEnd"/>
      <w:r w:rsidRPr="00F837A1">
        <w:t xml:space="preserve"> do 12,5 kHz</w:t>
      </w:r>
    </w:p>
    <w:p w14:paraId="75B5992A" w14:textId="77777777" w:rsidR="002505C7" w:rsidRPr="00F837A1" w:rsidRDefault="002505C7" w:rsidP="002505C7">
      <w:pPr>
        <w:pStyle w:val="Akapitzlist"/>
        <w:numPr>
          <w:ilvl w:val="1"/>
          <w:numId w:val="26"/>
        </w:numPr>
      </w:pPr>
      <w:r w:rsidRPr="00F837A1">
        <w:t xml:space="preserve">Impedancja obciążenia słuchawek &gt; 8 </w:t>
      </w:r>
      <w:r w:rsidRPr="00F837A1">
        <w:rPr>
          <w:rFonts w:cstheme="minorHAnsi"/>
        </w:rPr>
        <w:t>Ω</w:t>
      </w:r>
      <w:r w:rsidRPr="00F837A1">
        <w:t xml:space="preserve"> &lt; 1 k</w:t>
      </w:r>
      <w:r w:rsidRPr="00F837A1">
        <w:rPr>
          <w:rFonts w:cstheme="minorHAnsi"/>
        </w:rPr>
        <w:t xml:space="preserve"> Ω</w:t>
      </w:r>
    </w:p>
    <w:p w14:paraId="52C1C3FD" w14:textId="77777777" w:rsidR="002505C7" w:rsidRPr="00F837A1" w:rsidRDefault="002505C7" w:rsidP="002505C7">
      <w:pPr>
        <w:pStyle w:val="Akapitzlist"/>
        <w:numPr>
          <w:ilvl w:val="1"/>
          <w:numId w:val="26"/>
        </w:numPr>
      </w:pPr>
      <w:r w:rsidRPr="00F837A1">
        <w:t>Maksymalne wymiary urządzenia bez mikrofonu (wys. X szer. X gł.) 65 x 210 x 150 mm</w:t>
      </w:r>
    </w:p>
    <w:p w14:paraId="6E8891C1" w14:textId="77777777" w:rsidR="002505C7" w:rsidRPr="00F837A1" w:rsidRDefault="002505C7" w:rsidP="002505C7">
      <w:pPr>
        <w:pStyle w:val="Akapitzlist"/>
        <w:numPr>
          <w:ilvl w:val="1"/>
          <w:numId w:val="26"/>
        </w:numPr>
      </w:pPr>
      <w:r w:rsidRPr="00F837A1">
        <w:t>Ciężar ok. 1 kg</w:t>
      </w:r>
    </w:p>
    <w:p w14:paraId="084C98F2" w14:textId="77777777" w:rsidR="002505C7" w:rsidRPr="00F837A1" w:rsidRDefault="002505C7" w:rsidP="002505C7">
      <w:pPr>
        <w:pStyle w:val="Akapitzlist"/>
        <w:numPr>
          <w:ilvl w:val="1"/>
          <w:numId w:val="26"/>
        </w:numPr>
      </w:pPr>
      <w:r w:rsidRPr="00F837A1">
        <w:t>Montaż stołowy</w:t>
      </w:r>
    </w:p>
    <w:p w14:paraId="7D942AE4" w14:textId="77777777" w:rsidR="002505C7" w:rsidRPr="00F837A1" w:rsidRDefault="002505C7" w:rsidP="002505C7">
      <w:pPr>
        <w:pStyle w:val="Akapitzlist"/>
        <w:numPr>
          <w:ilvl w:val="1"/>
          <w:numId w:val="26"/>
        </w:numPr>
      </w:pPr>
      <w:r w:rsidRPr="00F837A1">
        <w:t>Materiał plastik, metal</w:t>
      </w:r>
    </w:p>
    <w:p w14:paraId="383E68C3" w14:textId="77777777" w:rsidR="002505C7" w:rsidRPr="00F837A1" w:rsidRDefault="002505C7" w:rsidP="002505C7">
      <w:pPr>
        <w:pStyle w:val="Akapitzlist"/>
        <w:numPr>
          <w:ilvl w:val="1"/>
          <w:numId w:val="26"/>
        </w:numPr>
      </w:pPr>
      <w:r w:rsidRPr="00F837A1">
        <w:t>Temperatura pracy od 0 do 35°C</w:t>
      </w:r>
    </w:p>
    <w:p w14:paraId="4D45C519" w14:textId="77777777" w:rsidR="002505C7" w:rsidRPr="00F837A1" w:rsidRDefault="002505C7" w:rsidP="002505C7">
      <w:bookmarkStart w:id="3" w:name="_Hlk113011887"/>
      <w:r w:rsidRPr="00F837A1">
        <w:t>Jednostka sterująca systemu konferencyjnego</w:t>
      </w:r>
    </w:p>
    <w:p w14:paraId="08A73C22" w14:textId="77777777" w:rsidR="002505C7" w:rsidRPr="00F837A1" w:rsidRDefault="002505C7" w:rsidP="002505C7">
      <w:pPr>
        <w:pStyle w:val="Akapitzlist"/>
        <w:numPr>
          <w:ilvl w:val="0"/>
          <w:numId w:val="27"/>
        </w:numPr>
      </w:pPr>
      <w:bookmarkStart w:id="4" w:name="_Hlk113011908"/>
      <w:bookmarkEnd w:id="3"/>
      <w:r w:rsidRPr="00F837A1">
        <w:t>Funkcjonalność i parametry techniczne:</w:t>
      </w:r>
    </w:p>
    <w:p w14:paraId="12BA94FC" w14:textId="77777777" w:rsidR="002505C7" w:rsidRPr="00F837A1" w:rsidRDefault="002505C7" w:rsidP="002505C7">
      <w:pPr>
        <w:pStyle w:val="Akapitzlist"/>
        <w:numPr>
          <w:ilvl w:val="1"/>
          <w:numId w:val="27"/>
        </w:numPr>
      </w:pPr>
      <w:r w:rsidRPr="00F837A1">
        <w:t>Kontrola otwartych mikrofonów pozwalająca wybrać minimum 4 otwarte mikrofony</w:t>
      </w:r>
    </w:p>
    <w:bookmarkEnd w:id="4"/>
    <w:p w14:paraId="1AF2369B" w14:textId="77777777" w:rsidR="002505C7" w:rsidRPr="00F837A1" w:rsidRDefault="002505C7" w:rsidP="002505C7">
      <w:pPr>
        <w:pStyle w:val="Akapitzlist"/>
        <w:numPr>
          <w:ilvl w:val="1"/>
          <w:numId w:val="27"/>
        </w:numPr>
      </w:pPr>
      <w:r w:rsidRPr="00F837A1">
        <w:t>Wbudowany rejestrator dźwięku może nagrywać dyskusję w formacie MP3 do pamięci wewnętrznej lub pamięci USB</w:t>
      </w:r>
    </w:p>
    <w:p w14:paraId="59258E7B" w14:textId="77777777" w:rsidR="002505C7" w:rsidRPr="00F837A1" w:rsidRDefault="002505C7" w:rsidP="002505C7">
      <w:pPr>
        <w:pStyle w:val="Akapitzlist"/>
        <w:numPr>
          <w:ilvl w:val="1"/>
          <w:numId w:val="27"/>
        </w:numPr>
      </w:pPr>
      <w:r w:rsidRPr="00F837A1">
        <w:t>Napięcie zasilania sieciowego od 100 do 240 VAC ± 10%</w:t>
      </w:r>
    </w:p>
    <w:p w14:paraId="10D7EB0A" w14:textId="77777777" w:rsidR="002505C7" w:rsidRPr="00F837A1" w:rsidRDefault="002505C7" w:rsidP="002505C7">
      <w:pPr>
        <w:pStyle w:val="Akapitzlist"/>
        <w:numPr>
          <w:ilvl w:val="1"/>
          <w:numId w:val="27"/>
        </w:numPr>
      </w:pPr>
      <w:r w:rsidRPr="00F837A1">
        <w:t>Maks. od 1,6 A (100 VAC) do 0,7 A (240 VAC)</w:t>
      </w:r>
    </w:p>
    <w:p w14:paraId="466096C1" w14:textId="77777777" w:rsidR="002505C7" w:rsidRPr="00F837A1" w:rsidRDefault="002505C7" w:rsidP="002505C7">
      <w:pPr>
        <w:pStyle w:val="Akapitzlist"/>
        <w:numPr>
          <w:ilvl w:val="1"/>
          <w:numId w:val="27"/>
        </w:numPr>
      </w:pPr>
      <w:r w:rsidRPr="00F837A1">
        <w:t xml:space="preserve">Liczba pulpitów dyskusyjnych na jednostkę sterującą minimum 40 </w:t>
      </w:r>
    </w:p>
    <w:p w14:paraId="028445D4" w14:textId="77777777" w:rsidR="002505C7" w:rsidRPr="00F837A1" w:rsidRDefault="002505C7" w:rsidP="002505C7">
      <w:pPr>
        <w:pStyle w:val="Akapitzlist"/>
        <w:numPr>
          <w:ilvl w:val="1"/>
          <w:numId w:val="27"/>
        </w:numPr>
      </w:pPr>
      <w:r w:rsidRPr="00F837A1">
        <w:t>Minimalna częstotliwość próbkowania 44,1 kHz</w:t>
      </w:r>
    </w:p>
    <w:p w14:paraId="27779615" w14:textId="77777777" w:rsidR="002505C7" w:rsidRPr="00F837A1" w:rsidRDefault="002505C7" w:rsidP="002505C7">
      <w:pPr>
        <w:pStyle w:val="Akapitzlist"/>
        <w:numPr>
          <w:ilvl w:val="1"/>
          <w:numId w:val="27"/>
        </w:numPr>
      </w:pPr>
      <w:r w:rsidRPr="00F837A1">
        <w:t>Maksymalna waga 3.4 kg</w:t>
      </w:r>
    </w:p>
    <w:p w14:paraId="31C562B9" w14:textId="77777777" w:rsidR="002505C7" w:rsidRPr="00F837A1" w:rsidRDefault="002505C7" w:rsidP="002505C7">
      <w:pPr>
        <w:pStyle w:val="Akapitzlist"/>
        <w:numPr>
          <w:ilvl w:val="1"/>
          <w:numId w:val="27"/>
        </w:numPr>
      </w:pPr>
      <w:r w:rsidRPr="00F837A1">
        <w:t>Materiał metal lakierowany</w:t>
      </w:r>
    </w:p>
    <w:p w14:paraId="7C691B6F" w14:textId="77777777" w:rsidR="002505C7" w:rsidRPr="00F837A1" w:rsidRDefault="002505C7" w:rsidP="002505C7">
      <w:pPr>
        <w:pStyle w:val="Akapitzlist"/>
        <w:numPr>
          <w:ilvl w:val="1"/>
          <w:numId w:val="27"/>
        </w:numPr>
      </w:pPr>
      <w:r w:rsidRPr="00F837A1">
        <w:t xml:space="preserve">Metoda montażu stołowy lub w szafie typu </w:t>
      </w:r>
      <w:proofErr w:type="spellStart"/>
      <w:r w:rsidRPr="00F837A1">
        <w:t>Rack</w:t>
      </w:r>
      <w:proofErr w:type="spellEnd"/>
      <w:r w:rsidRPr="00F837A1">
        <w:t xml:space="preserve"> 19”</w:t>
      </w:r>
    </w:p>
    <w:p w14:paraId="674E756C" w14:textId="77777777" w:rsidR="002505C7" w:rsidRPr="00F837A1" w:rsidRDefault="002505C7" w:rsidP="002505C7">
      <w:pPr>
        <w:pStyle w:val="Akapitzlist"/>
        <w:numPr>
          <w:ilvl w:val="1"/>
          <w:numId w:val="27"/>
        </w:numPr>
      </w:pPr>
      <w:r w:rsidRPr="00F837A1">
        <w:t>Wymiary maksymalne (wys. X szer. X gł.) 45 x 483 x 300</w:t>
      </w:r>
    </w:p>
    <w:p w14:paraId="47FB9311" w14:textId="77777777" w:rsidR="002505C7" w:rsidRPr="00F837A1" w:rsidRDefault="002505C7" w:rsidP="002505C7">
      <w:pPr>
        <w:pStyle w:val="Akapitzlist"/>
        <w:numPr>
          <w:ilvl w:val="1"/>
          <w:numId w:val="27"/>
        </w:numPr>
      </w:pPr>
      <w:r w:rsidRPr="00F837A1">
        <w:t>Temperatura pracy od 5 do 45°C</w:t>
      </w:r>
    </w:p>
    <w:p w14:paraId="1945BD0F" w14:textId="77777777" w:rsidR="002505C7" w:rsidRPr="00F837A1" w:rsidRDefault="002505C7" w:rsidP="002505C7">
      <w:pPr>
        <w:pStyle w:val="Akapitzlist"/>
        <w:numPr>
          <w:ilvl w:val="1"/>
          <w:numId w:val="27"/>
        </w:numPr>
      </w:pPr>
      <w:r w:rsidRPr="00F837A1">
        <w:t>Złącza umieszczone na obudowie:</w:t>
      </w:r>
    </w:p>
    <w:p w14:paraId="23729FAC" w14:textId="77777777" w:rsidR="002505C7" w:rsidRPr="00F837A1" w:rsidRDefault="002505C7" w:rsidP="002505C7">
      <w:pPr>
        <w:pStyle w:val="Akapitzlist"/>
        <w:numPr>
          <w:ilvl w:val="2"/>
          <w:numId w:val="27"/>
        </w:numPr>
      </w:pPr>
      <w:r w:rsidRPr="00F837A1">
        <w:t>Z przodu jednostki:</w:t>
      </w:r>
    </w:p>
    <w:p w14:paraId="7F645E4D" w14:textId="77777777" w:rsidR="002505C7" w:rsidRPr="00F837A1" w:rsidRDefault="002505C7" w:rsidP="002505C7">
      <w:pPr>
        <w:pStyle w:val="Akapitzlist"/>
        <w:numPr>
          <w:ilvl w:val="3"/>
          <w:numId w:val="27"/>
        </w:numPr>
      </w:pPr>
      <w:r w:rsidRPr="00F837A1">
        <w:t>Minimum 1 x złącze USB</w:t>
      </w:r>
    </w:p>
    <w:p w14:paraId="4882A17D" w14:textId="77777777" w:rsidR="002505C7" w:rsidRPr="00F837A1" w:rsidRDefault="002505C7" w:rsidP="002505C7">
      <w:pPr>
        <w:pStyle w:val="Akapitzlist"/>
        <w:numPr>
          <w:ilvl w:val="2"/>
          <w:numId w:val="27"/>
        </w:numPr>
      </w:pPr>
      <w:r w:rsidRPr="00F837A1">
        <w:t>Z tyłu jednostki:</w:t>
      </w:r>
    </w:p>
    <w:p w14:paraId="567A1971" w14:textId="77777777" w:rsidR="002505C7" w:rsidRPr="00F837A1" w:rsidRDefault="002505C7" w:rsidP="002505C7">
      <w:pPr>
        <w:pStyle w:val="Akapitzlist"/>
        <w:numPr>
          <w:ilvl w:val="3"/>
          <w:numId w:val="27"/>
        </w:numPr>
      </w:pPr>
      <w:r w:rsidRPr="00F837A1">
        <w:t>Minimum 1 x wyjście analogowe</w:t>
      </w:r>
    </w:p>
    <w:p w14:paraId="252EE682" w14:textId="77777777" w:rsidR="002505C7" w:rsidRPr="00F837A1" w:rsidRDefault="002505C7" w:rsidP="002505C7">
      <w:pPr>
        <w:pStyle w:val="Akapitzlist"/>
        <w:numPr>
          <w:ilvl w:val="3"/>
          <w:numId w:val="27"/>
        </w:numPr>
      </w:pPr>
      <w:r w:rsidRPr="00F837A1">
        <w:t>Minimum 1 x wejście analogowe</w:t>
      </w:r>
    </w:p>
    <w:p w14:paraId="134DD6A1" w14:textId="77777777" w:rsidR="002505C7" w:rsidRPr="00F837A1" w:rsidRDefault="002505C7" w:rsidP="002505C7">
      <w:pPr>
        <w:pStyle w:val="Akapitzlist"/>
        <w:numPr>
          <w:ilvl w:val="3"/>
          <w:numId w:val="27"/>
        </w:numPr>
      </w:pPr>
      <w:r w:rsidRPr="00F837A1">
        <w:t>Minimum 1 x złącze Ethernet RJ45 do komunikacji</w:t>
      </w:r>
    </w:p>
    <w:p w14:paraId="2C2FAA51" w14:textId="77777777" w:rsidR="002505C7" w:rsidRPr="00F837A1" w:rsidRDefault="002505C7" w:rsidP="002505C7">
      <w:pPr>
        <w:pStyle w:val="Akapitzlist"/>
        <w:numPr>
          <w:ilvl w:val="1"/>
          <w:numId w:val="27"/>
        </w:numPr>
      </w:pPr>
      <w:r w:rsidRPr="00F837A1">
        <w:t xml:space="preserve">Kontrola dyskusji odbywa się poprzez wybór jednego z dostępnych trybów dyskusji: </w:t>
      </w:r>
    </w:p>
    <w:p w14:paraId="3BA5B85F" w14:textId="77777777" w:rsidR="002505C7" w:rsidRPr="00F837A1" w:rsidRDefault="002505C7" w:rsidP="00D50E98">
      <w:pPr>
        <w:pStyle w:val="Akapitzlist"/>
        <w:numPr>
          <w:ilvl w:val="2"/>
          <w:numId w:val="27"/>
        </w:numPr>
        <w:jc w:val="both"/>
      </w:pPr>
      <w:r w:rsidRPr="00F837A1">
        <w:t>Tryb otwarty - uczestnicy mogą mówić, naciskając przycisk na swoim mikrofonie. Gdy maksymalna liczba otwartych mikrofonów zostanie osiągnięta, następny uczestnik, który naciśnie przycisk swojego mikrofonu, zostanie dodany do listy oczekujących. Pierwszy uczestnik z listy oczekujących będzie mógł mówić, gdy zostanie wyłączony któryś z aktywnych mikrofonów</w:t>
      </w:r>
    </w:p>
    <w:p w14:paraId="5F9EF145" w14:textId="77777777" w:rsidR="002505C7" w:rsidRPr="00F837A1" w:rsidRDefault="002505C7" w:rsidP="00D50E98">
      <w:pPr>
        <w:pStyle w:val="Akapitzlist"/>
        <w:numPr>
          <w:ilvl w:val="2"/>
          <w:numId w:val="27"/>
        </w:numPr>
        <w:jc w:val="both"/>
      </w:pPr>
      <w:r w:rsidRPr="00F837A1">
        <w:t xml:space="preserve">Tryb z wyciszaniem - uczestnicy mogą wyciszać się wzajemnie przez włączanie swojego mikrofonu. Gdy maksymalna liczba otwartych mikrofonów zostanie osiągnięta, następny uczestnik, który naciśnie przycisk na swoim mikrofonie, </w:t>
      </w:r>
      <w:proofErr w:type="spellStart"/>
      <w:r w:rsidRPr="00F837A1">
        <w:t>zdezaktywuje</w:t>
      </w:r>
      <w:proofErr w:type="spellEnd"/>
      <w:r w:rsidRPr="00F837A1">
        <w:t xml:space="preserve"> mikrofon, który był najdłużej aktywny (mikrofon, który posiada przewodniczący nie jest uwzględniany w liczbie otwartych mikrofonów i dlatego nie może go wyciszyć żaden inny uczestnik). </w:t>
      </w:r>
    </w:p>
    <w:p w14:paraId="6F9ADF52" w14:textId="77777777" w:rsidR="002505C7" w:rsidRPr="00F837A1" w:rsidRDefault="002505C7" w:rsidP="00D50E98">
      <w:pPr>
        <w:pStyle w:val="Akapitzlist"/>
        <w:numPr>
          <w:ilvl w:val="2"/>
          <w:numId w:val="27"/>
        </w:numPr>
        <w:jc w:val="both"/>
      </w:pPr>
      <w:r w:rsidRPr="00F837A1">
        <w:t xml:space="preserve">Tryb aktywacji głosowej - uczestnicy mogą aktywować swoje mikrofony, mówiąc do nich. Mikrofon może być czasowo wyciszony poprzez naciśnięcie i przytrzymanie przycisku mikrofonu. </w:t>
      </w:r>
    </w:p>
    <w:p w14:paraId="23764547" w14:textId="77777777" w:rsidR="002505C7" w:rsidRPr="00F837A1" w:rsidRDefault="002505C7" w:rsidP="002505C7">
      <w:r w:rsidRPr="00F837A1">
        <w:t>Integracja systemu obsługi rady z systemem konferencyjnym</w:t>
      </w:r>
    </w:p>
    <w:p w14:paraId="0B4C6B45" w14:textId="77777777" w:rsidR="002505C7" w:rsidRPr="00F837A1" w:rsidRDefault="002505C7" w:rsidP="002505C7">
      <w:pPr>
        <w:pStyle w:val="Akapitzlist"/>
        <w:numPr>
          <w:ilvl w:val="0"/>
          <w:numId w:val="28"/>
        </w:numPr>
      </w:pPr>
      <w:r w:rsidRPr="00F837A1">
        <w:lastRenderedPageBreak/>
        <w:t>Zgłoszenie chęci zabrania głosu:</w:t>
      </w:r>
    </w:p>
    <w:p w14:paraId="0DBBEB92" w14:textId="77777777" w:rsidR="002505C7" w:rsidRPr="00F837A1" w:rsidRDefault="002505C7" w:rsidP="00D50E98">
      <w:pPr>
        <w:pStyle w:val="Akapitzlist"/>
        <w:numPr>
          <w:ilvl w:val="1"/>
          <w:numId w:val="28"/>
        </w:numPr>
        <w:jc w:val="both"/>
      </w:pPr>
      <w:r w:rsidRPr="00F837A1">
        <w:t>Chęć zgłoszenia do głosu przez radnego musi być możliwa z poziomu tabletu oraz pulpitu konferencyjnego</w:t>
      </w:r>
    </w:p>
    <w:p w14:paraId="7D48E7AC" w14:textId="77777777" w:rsidR="002505C7" w:rsidRPr="00F837A1" w:rsidRDefault="002505C7" w:rsidP="00D50E98">
      <w:pPr>
        <w:pStyle w:val="Akapitzlist"/>
        <w:numPr>
          <w:ilvl w:val="1"/>
          <w:numId w:val="28"/>
        </w:numPr>
        <w:jc w:val="both"/>
      </w:pPr>
      <w:r w:rsidRPr="00F837A1">
        <w:t xml:space="preserve">Zgłoszenie z poziomu tabletu spowoduje pojawienie się radnego na liście osób chętnych do zabrania w systemie obsługi rady oraz zaświecenie wskaźnika LED na szyjce mikrofonu przypisanym do radnego w kolorze innym niż kolor aktywnego mikrofonu. </w:t>
      </w:r>
    </w:p>
    <w:p w14:paraId="70ECB50E" w14:textId="77777777" w:rsidR="002505C7" w:rsidRPr="00F837A1" w:rsidRDefault="002505C7" w:rsidP="00D50E98">
      <w:pPr>
        <w:pStyle w:val="Akapitzlist"/>
        <w:numPr>
          <w:ilvl w:val="1"/>
          <w:numId w:val="28"/>
        </w:numPr>
        <w:jc w:val="both"/>
      </w:pPr>
      <w:r w:rsidRPr="00F837A1">
        <w:t>Zgłoszenie z poziomu pulpitu konferencyjnego spowoduje zaświecenie wskaźnika LED na szyjce mikrofonu przypisanym do radnego w kolorze innym niż kolor aktywnego mikrofonu oraz umieszczenie radnego na liście osób chętnych do zabrania głosu w dyskusji</w:t>
      </w:r>
    </w:p>
    <w:p w14:paraId="43EAD8CA" w14:textId="77777777" w:rsidR="002505C7" w:rsidRPr="00F837A1" w:rsidRDefault="002505C7" w:rsidP="002505C7">
      <w:pPr>
        <w:pStyle w:val="Akapitzlist"/>
        <w:numPr>
          <w:ilvl w:val="0"/>
          <w:numId w:val="28"/>
        </w:numPr>
      </w:pPr>
      <w:r w:rsidRPr="00F837A1">
        <w:t>Udzielenie radnemu zgody na zabranie głosu:</w:t>
      </w:r>
    </w:p>
    <w:p w14:paraId="238B9D38" w14:textId="77777777" w:rsidR="002505C7" w:rsidRPr="00F837A1" w:rsidRDefault="002505C7" w:rsidP="00D50E98">
      <w:pPr>
        <w:pStyle w:val="Akapitzlist"/>
        <w:numPr>
          <w:ilvl w:val="1"/>
          <w:numId w:val="28"/>
        </w:numPr>
        <w:jc w:val="both"/>
      </w:pPr>
      <w:r w:rsidRPr="00F837A1">
        <w:t>Udzielenie zgody na głos jest możliwe z poziomu aplikacji do obsługi rady dla administratora oraz poprzez aplikację na urządzeniu przewodniczącego</w:t>
      </w:r>
    </w:p>
    <w:p w14:paraId="3E1B2D09" w14:textId="77777777" w:rsidR="002505C7" w:rsidRPr="00F837A1" w:rsidRDefault="002505C7" w:rsidP="00D50E98">
      <w:pPr>
        <w:pStyle w:val="Akapitzlist"/>
        <w:numPr>
          <w:ilvl w:val="1"/>
          <w:numId w:val="28"/>
        </w:numPr>
        <w:jc w:val="both"/>
      </w:pPr>
      <w:r w:rsidRPr="00F837A1">
        <w:t>Udzielenie głosu spowoduje zmianę koloru wskaźnika LED umieszonego na szyjce mikrofonu na kolor inny niż w przypadku chęci zabrania głosu oraz aktywuje mikrofon</w:t>
      </w:r>
    </w:p>
    <w:p w14:paraId="6857BB45" w14:textId="339B74E2" w:rsidR="003830EA" w:rsidRPr="00CC679B" w:rsidRDefault="002505C7" w:rsidP="00D50E98">
      <w:pPr>
        <w:pStyle w:val="Akapitzlist"/>
        <w:widowControl w:val="0"/>
        <w:numPr>
          <w:ilvl w:val="0"/>
          <w:numId w:val="12"/>
        </w:numPr>
        <w:suppressAutoHyphens/>
        <w:spacing w:after="0" w:line="276" w:lineRule="auto"/>
        <w:ind w:left="709"/>
      </w:pPr>
      <w:r w:rsidRPr="00F837A1">
        <w:t xml:space="preserve">Wykonawca dostarczy zamawiającemu aplikację do integracji wraz z danymi uwierzytelniającymi, którą zamawiający będzie mógł samodzielnie zainstalować na dowolnym urządzeniu z systemem </w:t>
      </w:r>
      <w:r w:rsidRPr="00CD2847">
        <w:t>Windows</w:t>
      </w:r>
    </w:p>
    <w:p w14:paraId="5DDD38BD" w14:textId="77777777" w:rsidR="007A2ACF" w:rsidRPr="00702264" w:rsidRDefault="007A2ACF" w:rsidP="00A20305">
      <w:pPr>
        <w:spacing w:after="0" w:line="360" w:lineRule="auto"/>
        <w:jc w:val="both"/>
        <w:rPr>
          <w:rFonts w:cstheme="minorHAnsi"/>
        </w:rPr>
      </w:pPr>
    </w:p>
    <w:p w14:paraId="5EB122A3" w14:textId="47B5E87F" w:rsidR="00C847DE" w:rsidRPr="00702264" w:rsidRDefault="00D867D8" w:rsidP="00A20305">
      <w:pPr>
        <w:widowControl w:val="0"/>
        <w:suppressAutoHyphens/>
        <w:spacing w:after="0" w:line="360" w:lineRule="auto"/>
        <w:rPr>
          <w:rFonts w:cstheme="minorHAnsi"/>
          <w:b/>
        </w:rPr>
      </w:pPr>
      <w:r w:rsidRPr="00702264">
        <w:rPr>
          <w:rFonts w:cstheme="minorHAnsi"/>
          <w:b/>
        </w:rPr>
        <w:t>Wymagania dodatkowe:</w:t>
      </w:r>
    </w:p>
    <w:p w14:paraId="24EF6970" w14:textId="3E08F4B1" w:rsidR="00C847DE" w:rsidRDefault="00C847DE" w:rsidP="00D50E98">
      <w:pPr>
        <w:pStyle w:val="Akapitzlist"/>
        <w:widowControl w:val="0"/>
        <w:numPr>
          <w:ilvl w:val="1"/>
          <w:numId w:val="2"/>
        </w:numPr>
        <w:suppressAutoHyphens/>
        <w:spacing w:after="0" w:line="276" w:lineRule="auto"/>
        <w:rPr>
          <w:rFonts w:cstheme="minorHAnsi"/>
        </w:rPr>
      </w:pPr>
      <w:r w:rsidRPr="00702264">
        <w:rPr>
          <w:rFonts w:cstheme="minorHAnsi"/>
        </w:rPr>
        <w:t xml:space="preserve">Montaż, konfiguracja oraz parametryzacja wszystkich dostarczonych urządzeń po stronie Wykonawcy. </w:t>
      </w:r>
    </w:p>
    <w:p w14:paraId="64D8898A" w14:textId="577BEA4E" w:rsidR="00386A20" w:rsidRDefault="00386A20" w:rsidP="00D50E98">
      <w:pPr>
        <w:pStyle w:val="Akapitzlist"/>
        <w:widowControl w:val="0"/>
        <w:numPr>
          <w:ilvl w:val="1"/>
          <w:numId w:val="2"/>
        </w:numPr>
        <w:suppressAutoHyphens/>
        <w:spacing w:after="0" w:line="276" w:lineRule="auto"/>
        <w:rPr>
          <w:rFonts w:cstheme="minorHAnsi"/>
        </w:rPr>
      </w:pPr>
      <w:r>
        <w:rPr>
          <w:rFonts w:cstheme="minorHAnsi"/>
        </w:rPr>
        <w:t>Archiwizacja nagrania transmisji lokalnie na dysku komputera.</w:t>
      </w:r>
    </w:p>
    <w:p w14:paraId="1E225036" w14:textId="5CE69638" w:rsidR="007F3745" w:rsidRPr="00702264" w:rsidRDefault="007F3745" w:rsidP="00D50E98">
      <w:pPr>
        <w:pStyle w:val="Akapitzlist"/>
        <w:widowControl w:val="0"/>
        <w:numPr>
          <w:ilvl w:val="1"/>
          <w:numId w:val="2"/>
        </w:numPr>
        <w:suppressAutoHyphens/>
        <w:spacing w:after="0" w:line="276" w:lineRule="auto"/>
        <w:rPr>
          <w:rFonts w:cstheme="minorHAnsi"/>
        </w:rPr>
      </w:pPr>
      <w:r w:rsidRPr="00702264">
        <w:rPr>
          <w:rFonts w:cstheme="minorHAnsi"/>
        </w:rPr>
        <w:t>Publikacja materiałów sesyjnych oraz wyników przeprowadzonych głosowań</w:t>
      </w:r>
      <w:r w:rsidRPr="00702264">
        <w:rPr>
          <w:rFonts w:cstheme="minorHAnsi"/>
        </w:rPr>
        <w:br/>
        <w:t>w Internecie w oparciu o infrastrukturę techniczną Wykonawcy.</w:t>
      </w:r>
    </w:p>
    <w:p w14:paraId="6DD876D2" w14:textId="5DCCA29C" w:rsidR="00415358" w:rsidRPr="00702264" w:rsidRDefault="005327E6" w:rsidP="00D50E98">
      <w:pPr>
        <w:pStyle w:val="Akapitzlist"/>
        <w:widowControl w:val="0"/>
        <w:numPr>
          <w:ilvl w:val="1"/>
          <w:numId w:val="2"/>
        </w:numPr>
        <w:suppressAutoHyphens/>
        <w:spacing w:after="0" w:line="276" w:lineRule="auto"/>
        <w:rPr>
          <w:rFonts w:cstheme="minorHAnsi"/>
        </w:rPr>
      </w:pPr>
      <w:r w:rsidRPr="00702264">
        <w:rPr>
          <w:rFonts w:cstheme="minorHAnsi"/>
        </w:rPr>
        <w:t>Przechowywanie danych na serwerach znajdujących się na terytorium Rzeczypospolitej Polskiej.</w:t>
      </w:r>
    </w:p>
    <w:p w14:paraId="6AAC1109" w14:textId="2567E62E" w:rsidR="0026296A" w:rsidRPr="00296C5A" w:rsidRDefault="005327E6" w:rsidP="00D50E98">
      <w:pPr>
        <w:pStyle w:val="Akapitzlist"/>
        <w:widowControl w:val="0"/>
        <w:numPr>
          <w:ilvl w:val="1"/>
          <w:numId w:val="2"/>
        </w:numPr>
        <w:suppressAutoHyphens/>
        <w:spacing w:after="0" w:line="276" w:lineRule="auto"/>
        <w:rPr>
          <w:rFonts w:cstheme="minorHAnsi"/>
        </w:rPr>
      </w:pPr>
      <w:r w:rsidRPr="00702264">
        <w:rPr>
          <w:rFonts w:cstheme="minorHAnsi"/>
        </w:rPr>
        <w:t>Udostępnienie kopii zapasowej oprogramowania oraz danych wprowadzonych przez Zamawiającego na żądanie Zamawiającego.</w:t>
      </w:r>
    </w:p>
    <w:p w14:paraId="1932D6F9" w14:textId="57668A00" w:rsidR="00683896" w:rsidRPr="00C0135B" w:rsidRDefault="00683896" w:rsidP="001A3CC7">
      <w:pPr>
        <w:pStyle w:val="Akapitzlist"/>
        <w:spacing w:after="52" w:line="360" w:lineRule="auto"/>
        <w:ind w:left="1080"/>
        <w:rPr>
          <w:rFonts w:cstheme="minorHAnsi"/>
          <w:highlight w:val="yellow"/>
        </w:rPr>
      </w:pPr>
    </w:p>
    <w:sectPr w:rsidR="00683896" w:rsidRPr="00C0135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F6465" w14:textId="77777777" w:rsidR="00047DB5" w:rsidRDefault="00047DB5" w:rsidP="0085143C">
      <w:pPr>
        <w:spacing w:after="0" w:line="240" w:lineRule="auto"/>
      </w:pPr>
      <w:r>
        <w:separator/>
      </w:r>
    </w:p>
  </w:endnote>
  <w:endnote w:type="continuationSeparator" w:id="0">
    <w:p w14:paraId="6B2290D7" w14:textId="77777777" w:rsidR="00047DB5" w:rsidRDefault="00047DB5" w:rsidP="0085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37934"/>
      <w:docPartObj>
        <w:docPartGallery w:val="Page Numbers (Bottom of Page)"/>
        <w:docPartUnique/>
      </w:docPartObj>
    </w:sdtPr>
    <w:sdtContent>
      <w:p w14:paraId="4A7C1E83" w14:textId="4D986762" w:rsidR="009C40DE" w:rsidRDefault="009C40DE">
        <w:pPr>
          <w:pStyle w:val="Stopka"/>
          <w:jc w:val="center"/>
        </w:pPr>
        <w:r>
          <w:fldChar w:fldCharType="begin"/>
        </w:r>
        <w:r>
          <w:instrText>PAGE   \* MERGEFORMAT</w:instrText>
        </w:r>
        <w:r>
          <w:fldChar w:fldCharType="separate"/>
        </w:r>
        <w:r>
          <w:t>2</w:t>
        </w:r>
        <w:r>
          <w:fldChar w:fldCharType="end"/>
        </w:r>
      </w:p>
    </w:sdtContent>
  </w:sdt>
  <w:p w14:paraId="2B8AD5F8" w14:textId="77777777" w:rsidR="009C40DE" w:rsidRDefault="009C40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A4D4" w14:textId="77777777" w:rsidR="00047DB5" w:rsidRDefault="00047DB5" w:rsidP="0085143C">
      <w:pPr>
        <w:spacing w:after="0" w:line="240" w:lineRule="auto"/>
      </w:pPr>
      <w:r>
        <w:separator/>
      </w:r>
    </w:p>
  </w:footnote>
  <w:footnote w:type="continuationSeparator" w:id="0">
    <w:p w14:paraId="140C0A94" w14:textId="77777777" w:rsidR="00047DB5" w:rsidRDefault="00047DB5" w:rsidP="0085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426661E"/>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rPr>
        <w:rFonts w:asciiTheme="minorHAnsi" w:eastAsiaTheme="minorHAnsi" w:hAnsiTheme="minorHAnsi" w:cstheme="minorHAnsi"/>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585C0D"/>
    <w:multiLevelType w:val="hybridMultilevel"/>
    <w:tmpl w:val="A73641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AB2C29"/>
    <w:multiLevelType w:val="hybridMultilevel"/>
    <w:tmpl w:val="C24A2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A7550"/>
    <w:multiLevelType w:val="hybridMultilevel"/>
    <w:tmpl w:val="C4629D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7C42FD"/>
    <w:multiLevelType w:val="multilevel"/>
    <w:tmpl w:val="3AE240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87D0D"/>
    <w:multiLevelType w:val="hybridMultilevel"/>
    <w:tmpl w:val="853025B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4309" w:hanging="360"/>
      </w:pPr>
      <w:rPr>
        <w:rFonts w:ascii="Courier New" w:hAnsi="Courier New" w:cs="Courier New" w:hint="default"/>
      </w:rPr>
    </w:lvl>
    <w:lvl w:ilvl="2" w:tplc="04150005" w:tentative="1">
      <w:start w:val="1"/>
      <w:numFmt w:val="bullet"/>
      <w:lvlText w:val=""/>
      <w:lvlJc w:val="left"/>
      <w:pPr>
        <w:ind w:left="5029" w:hanging="360"/>
      </w:pPr>
      <w:rPr>
        <w:rFonts w:ascii="Wingdings" w:hAnsi="Wingdings" w:hint="default"/>
      </w:rPr>
    </w:lvl>
    <w:lvl w:ilvl="3" w:tplc="04150001" w:tentative="1">
      <w:start w:val="1"/>
      <w:numFmt w:val="bullet"/>
      <w:lvlText w:val=""/>
      <w:lvlJc w:val="left"/>
      <w:pPr>
        <w:ind w:left="5749" w:hanging="360"/>
      </w:pPr>
      <w:rPr>
        <w:rFonts w:ascii="Symbol" w:hAnsi="Symbol" w:hint="default"/>
      </w:rPr>
    </w:lvl>
    <w:lvl w:ilvl="4" w:tplc="04150003" w:tentative="1">
      <w:start w:val="1"/>
      <w:numFmt w:val="bullet"/>
      <w:lvlText w:val="o"/>
      <w:lvlJc w:val="left"/>
      <w:pPr>
        <w:ind w:left="6469" w:hanging="360"/>
      </w:pPr>
      <w:rPr>
        <w:rFonts w:ascii="Courier New" w:hAnsi="Courier New" w:cs="Courier New" w:hint="default"/>
      </w:rPr>
    </w:lvl>
    <w:lvl w:ilvl="5" w:tplc="04150005" w:tentative="1">
      <w:start w:val="1"/>
      <w:numFmt w:val="bullet"/>
      <w:lvlText w:val=""/>
      <w:lvlJc w:val="left"/>
      <w:pPr>
        <w:ind w:left="7189" w:hanging="360"/>
      </w:pPr>
      <w:rPr>
        <w:rFonts w:ascii="Wingdings" w:hAnsi="Wingdings" w:hint="default"/>
      </w:rPr>
    </w:lvl>
    <w:lvl w:ilvl="6" w:tplc="04150001" w:tentative="1">
      <w:start w:val="1"/>
      <w:numFmt w:val="bullet"/>
      <w:lvlText w:val=""/>
      <w:lvlJc w:val="left"/>
      <w:pPr>
        <w:ind w:left="7909" w:hanging="360"/>
      </w:pPr>
      <w:rPr>
        <w:rFonts w:ascii="Symbol" w:hAnsi="Symbol" w:hint="default"/>
      </w:rPr>
    </w:lvl>
    <w:lvl w:ilvl="7" w:tplc="04150003" w:tentative="1">
      <w:start w:val="1"/>
      <w:numFmt w:val="bullet"/>
      <w:lvlText w:val="o"/>
      <w:lvlJc w:val="left"/>
      <w:pPr>
        <w:ind w:left="8629" w:hanging="360"/>
      </w:pPr>
      <w:rPr>
        <w:rFonts w:ascii="Courier New" w:hAnsi="Courier New" w:cs="Courier New" w:hint="default"/>
      </w:rPr>
    </w:lvl>
    <w:lvl w:ilvl="8" w:tplc="04150005" w:tentative="1">
      <w:start w:val="1"/>
      <w:numFmt w:val="bullet"/>
      <w:lvlText w:val=""/>
      <w:lvlJc w:val="left"/>
      <w:pPr>
        <w:ind w:left="9349" w:hanging="360"/>
      </w:pPr>
      <w:rPr>
        <w:rFonts w:ascii="Wingdings" w:hAnsi="Wingdings" w:hint="default"/>
      </w:rPr>
    </w:lvl>
  </w:abstractNum>
  <w:abstractNum w:abstractNumId="6" w15:restartNumberingAfterBreak="0">
    <w:nsid w:val="0BE90CAC"/>
    <w:multiLevelType w:val="hybridMultilevel"/>
    <w:tmpl w:val="82FA4434"/>
    <w:lvl w:ilvl="0" w:tplc="0415000B">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0F9B68D3"/>
    <w:multiLevelType w:val="hybridMultilevel"/>
    <w:tmpl w:val="75604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367860"/>
    <w:multiLevelType w:val="hybridMultilevel"/>
    <w:tmpl w:val="B024E7E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6A740AF"/>
    <w:multiLevelType w:val="hybridMultilevel"/>
    <w:tmpl w:val="78C0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5B7C93"/>
    <w:multiLevelType w:val="multilevel"/>
    <w:tmpl w:val="EBF2489E"/>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3E83A36"/>
    <w:multiLevelType w:val="hybridMultilevel"/>
    <w:tmpl w:val="E6C23608"/>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DC76EDB"/>
    <w:multiLevelType w:val="hybridMultilevel"/>
    <w:tmpl w:val="F0DCEBEE"/>
    <w:lvl w:ilvl="0" w:tplc="8F74F1C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162D55"/>
    <w:multiLevelType w:val="multilevel"/>
    <w:tmpl w:val="1426661E"/>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rPr>
        <w:rFonts w:asciiTheme="minorHAnsi" w:eastAsiaTheme="minorHAnsi" w:hAnsiTheme="minorHAnsi" w:cstheme="minorHAnsi"/>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3DF2FE9"/>
    <w:multiLevelType w:val="hybridMultilevel"/>
    <w:tmpl w:val="827AECEE"/>
    <w:lvl w:ilvl="0" w:tplc="046638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F11420"/>
    <w:multiLevelType w:val="hybridMultilevel"/>
    <w:tmpl w:val="7B54AB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DEE0F3C"/>
    <w:multiLevelType w:val="multilevel"/>
    <w:tmpl w:val="43347C26"/>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4C508EF"/>
    <w:multiLevelType w:val="hybridMultilevel"/>
    <w:tmpl w:val="E460F9A2"/>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15:restartNumberingAfterBreak="0">
    <w:nsid w:val="4AB71E12"/>
    <w:multiLevelType w:val="hybridMultilevel"/>
    <w:tmpl w:val="A73641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77B57AD"/>
    <w:multiLevelType w:val="hybridMultilevel"/>
    <w:tmpl w:val="A09E4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7A4071B"/>
    <w:multiLevelType w:val="hybridMultilevel"/>
    <w:tmpl w:val="A0EAB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B52837"/>
    <w:multiLevelType w:val="hybridMultilevel"/>
    <w:tmpl w:val="173CD4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791AEE"/>
    <w:multiLevelType w:val="hybridMultilevel"/>
    <w:tmpl w:val="9AF2A7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490E7B"/>
    <w:multiLevelType w:val="hybridMultilevel"/>
    <w:tmpl w:val="6C626EFA"/>
    <w:lvl w:ilvl="0" w:tplc="CF26A03E">
      <w:start w:val="1"/>
      <w:numFmt w:val="decimal"/>
      <w:lvlText w:val="%1."/>
      <w:lvlJc w:val="left"/>
      <w:pPr>
        <w:ind w:left="70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111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068"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8174D40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4047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C19B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CBC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929664">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E822E">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581607F"/>
    <w:multiLevelType w:val="multilevel"/>
    <w:tmpl w:val="637E5B00"/>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60F1FE6"/>
    <w:multiLevelType w:val="hybridMultilevel"/>
    <w:tmpl w:val="F9FE1D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6ED3ADD"/>
    <w:multiLevelType w:val="hybridMultilevel"/>
    <w:tmpl w:val="04F81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F36A55"/>
    <w:multiLevelType w:val="multilevel"/>
    <w:tmpl w:val="1426661E"/>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rPr>
        <w:rFonts w:asciiTheme="minorHAnsi" w:eastAsiaTheme="minorHAnsi" w:hAnsiTheme="minorHAnsi" w:cstheme="minorHAnsi"/>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944269312">
    <w:abstractNumId w:val="12"/>
  </w:num>
  <w:num w:numId="2" w16cid:durableId="152768536">
    <w:abstractNumId w:val="13"/>
  </w:num>
  <w:num w:numId="3" w16cid:durableId="2093116636">
    <w:abstractNumId w:val="11"/>
  </w:num>
  <w:num w:numId="4" w16cid:durableId="2131505781">
    <w:abstractNumId w:val="2"/>
  </w:num>
  <w:num w:numId="5" w16cid:durableId="1719041761">
    <w:abstractNumId w:val="23"/>
  </w:num>
  <w:num w:numId="6" w16cid:durableId="1074357922">
    <w:abstractNumId w:val="5"/>
  </w:num>
  <w:num w:numId="7" w16cid:durableId="873736157">
    <w:abstractNumId w:val="17"/>
  </w:num>
  <w:num w:numId="8" w16cid:durableId="379289240">
    <w:abstractNumId w:val="15"/>
  </w:num>
  <w:num w:numId="9" w16cid:durableId="1102413532">
    <w:abstractNumId w:val="25"/>
  </w:num>
  <w:num w:numId="10" w16cid:durableId="2112504444">
    <w:abstractNumId w:val="4"/>
  </w:num>
  <w:num w:numId="11" w16cid:durableId="193346122">
    <w:abstractNumId w:val="0"/>
  </w:num>
  <w:num w:numId="12" w16cid:durableId="1953129268">
    <w:abstractNumId w:val="8"/>
  </w:num>
  <w:num w:numId="13" w16cid:durableId="349112971">
    <w:abstractNumId w:val="10"/>
  </w:num>
  <w:num w:numId="14" w16cid:durableId="587160685">
    <w:abstractNumId w:val="24"/>
  </w:num>
  <w:num w:numId="15" w16cid:durableId="2132825141">
    <w:abstractNumId w:val="6"/>
  </w:num>
  <w:num w:numId="16" w16cid:durableId="836578357">
    <w:abstractNumId w:val="16"/>
  </w:num>
  <w:num w:numId="17" w16cid:durableId="1783069062">
    <w:abstractNumId w:val="27"/>
  </w:num>
  <w:num w:numId="18" w16cid:durableId="189340262">
    <w:abstractNumId w:val="14"/>
  </w:num>
  <w:num w:numId="19" w16cid:durableId="1852376333">
    <w:abstractNumId w:val="1"/>
  </w:num>
  <w:num w:numId="20" w16cid:durableId="1549100429">
    <w:abstractNumId w:val="9"/>
  </w:num>
  <w:num w:numId="21" w16cid:durableId="611206434">
    <w:abstractNumId w:val="26"/>
  </w:num>
  <w:num w:numId="22" w16cid:durableId="915630589">
    <w:abstractNumId w:val="18"/>
  </w:num>
  <w:num w:numId="23" w16cid:durableId="2109813578">
    <w:abstractNumId w:val="20"/>
  </w:num>
  <w:num w:numId="24" w16cid:durableId="1441801213">
    <w:abstractNumId w:val="19"/>
  </w:num>
  <w:num w:numId="25" w16cid:durableId="718552181">
    <w:abstractNumId w:val="7"/>
  </w:num>
  <w:num w:numId="26" w16cid:durableId="235167289">
    <w:abstractNumId w:val="3"/>
  </w:num>
  <w:num w:numId="27" w16cid:durableId="1843465595">
    <w:abstractNumId w:val="22"/>
  </w:num>
  <w:num w:numId="28" w16cid:durableId="129848662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B08"/>
    <w:rsid w:val="00006123"/>
    <w:rsid w:val="000118CA"/>
    <w:rsid w:val="0002569A"/>
    <w:rsid w:val="0002767A"/>
    <w:rsid w:val="00035983"/>
    <w:rsid w:val="00035D3E"/>
    <w:rsid w:val="00036265"/>
    <w:rsid w:val="00040077"/>
    <w:rsid w:val="000423C3"/>
    <w:rsid w:val="000433E0"/>
    <w:rsid w:val="00047DB5"/>
    <w:rsid w:val="00050B7D"/>
    <w:rsid w:val="00051F71"/>
    <w:rsid w:val="000659DB"/>
    <w:rsid w:val="00072E5B"/>
    <w:rsid w:val="00076904"/>
    <w:rsid w:val="00091DFF"/>
    <w:rsid w:val="00095746"/>
    <w:rsid w:val="00097D5C"/>
    <w:rsid w:val="000A40CC"/>
    <w:rsid w:val="000B1D9C"/>
    <w:rsid w:val="000B4147"/>
    <w:rsid w:val="000B4644"/>
    <w:rsid w:val="000B6E2E"/>
    <w:rsid w:val="000C2293"/>
    <w:rsid w:val="000C7105"/>
    <w:rsid w:val="000D581D"/>
    <w:rsid w:val="000D7C63"/>
    <w:rsid w:val="000F1747"/>
    <w:rsid w:val="00112B11"/>
    <w:rsid w:val="001136C9"/>
    <w:rsid w:val="00117B27"/>
    <w:rsid w:val="001252E9"/>
    <w:rsid w:val="00140C39"/>
    <w:rsid w:val="001516A6"/>
    <w:rsid w:val="00161A2A"/>
    <w:rsid w:val="001740C7"/>
    <w:rsid w:val="00176ADB"/>
    <w:rsid w:val="00181E91"/>
    <w:rsid w:val="00185F4D"/>
    <w:rsid w:val="00187BD9"/>
    <w:rsid w:val="001970CD"/>
    <w:rsid w:val="001A3A54"/>
    <w:rsid w:val="001A3CC7"/>
    <w:rsid w:val="001A7379"/>
    <w:rsid w:val="001A7DD8"/>
    <w:rsid w:val="001B3B17"/>
    <w:rsid w:val="001C635B"/>
    <w:rsid w:val="001D4867"/>
    <w:rsid w:val="001E0216"/>
    <w:rsid w:val="001E361C"/>
    <w:rsid w:val="001F32C3"/>
    <w:rsid w:val="001F4533"/>
    <w:rsid w:val="001F6C57"/>
    <w:rsid w:val="002042A4"/>
    <w:rsid w:val="002065D7"/>
    <w:rsid w:val="00210F47"/>
    <w:rsid w:val="00211527"/>
    <w:rsid w:val="002153E5"/>
    <w:rsid w:val="002160DA"/>
    <w:rsid w:val="002250DA"/>
    <w:rsid w:val="002252ED"/>
    <w:rsid w:val="002306A3"/>
    <w:rsid w:val="00231A37"/>
    <w:rsid w:val="00242C88"/>
    <w:rsid w:val="002505C7"/>
    <w:rsid w:val="002558B1"/>
    <w:rsid w:val="00256274"/>
    <w:rsid w:val="0026296A"/>
    <w:rsid w:val="00281A8F"/>
    <w:rsid w:val="00296C5A"/>
    <w:rsid w:val="002975E5"/>
    <w:rsid w:val="002A4485"/>
    <w:rsid w:val="002A6741"/>
    <w:rsid w:val="002B0884"/>
    <w:rsid w:val="002C4705"/>
    <w:rsid w:val="002D4EE6"/>
    <w:rsid w:val="002E4BD7"/>
    <w:rsid w:val="002E541F"/>
    <w:rsid w:val="002E6F8A"/>
    <w:rsid w:val="002F1AEE"/>
    <w:rsid w:val="002F6192"/>
    <w:rsid w:val="00307BA0"/>
    <w:rsid w:val="00307EC0"/>
    <w:rsid w:val="00310126"/>
    <w:rsid w:val="003132C4"/>
    <w:rsid w:val="00325F56"/>
    <w:rsid w:val="00330B86"/>
    <w:rsid w:val="00334355"/>
    <w:rsid w:val="003455C0"/>
    <w:rsid w:val="003517E3"/>
    <w:rsid w:val="0037731F"/>
    <w:rsid w:val="00380CE1"/>
    <w:rsid w:val="00382622"/>
    <w:rsid w:val="003830EA"/>
    <w:rsid w:val="00384F6A"/>
    <w:rsid w:val="00386A20"/>
    <w:rsid w:val="00393D15"/>
    <w:rsid w:val="00397410"/>
    <w:rsid w:val="003B23F6"/>
    <w:rsid w:val="003B4E98"/>
    <w:rsid w:val="003D278B"/>
    <w:rsid w:val="003D6743"/>
    <w:rsid w:val="003E662F"/>
    <w:rsid w:val="003F1E06"/>
    <w:rsid w:val="00403531"/>
    <w:rsid w:val="004065B7"/>
    <w:rsid w:val="00410004"/>
    <w:rsid w:val="00415358"/>
    <w:rsid w:val="0041745C"/>
    <w:rsid w:val="0042242B"/>
    <w:rsid w:val="00424A0D"/>
    <w:rsid w:val="00433F1A"/>
    <w:rsid w:val="0043628F"/>
    <w:rsid w:val="00437567"/>
    <w:rsid w:val="00437608"/>
    <w:rsid w:val="00437FC3"/>
    <w:rsid w:val="004546D5"/>
    <w:rsid w:val="00456F15"/>
    <w:rsid w:val="00467950"/>
    <w:rsid w:val="004C3445"/>
    <w:rsid w:val="004D2548"/>
    <w:rsid w:val="004D60FE"/>
    <w:rsid w:val="004E238E"/>
    <w:rsid w:val="005055C3"/>
    <w:rsid w:val="00520EB9"/>
    <w:rsid w:val="00523734"/>
    <w:rsid w:val="005238CB"/>
    <w:rsid w:val="00527D85"/>
    <w:rsid w:val="0053087D"/>
    <w:rsid w:val="005327E6"/>
    <w:rsid w:val="00545203"/>
    <w:rsid w:val="0057265F"/>
    <w:rsid w:val="005970E3"/>
    <w:rsid w:val="005A7CA0"/>
    <w:rsid w:val="005B0253"/>
    <w:rsid w:val="005B107A"/>
    <w:rsid w:val="005B5A2A"/>
    <w:rsid w:val="005D4D4F"/>
    <w:rsid w:val="005D622F"/>
    <w:rsid w:val="005D7C6B"/>
    <w:rsid w:val="005E0C1D"/>
    <w:rsid w:val="005E2CE2"/>
    <w:rsid w:val="00615DB6"/>
    <w:rsid w:val="00627042"/>
    <w:rsid w:val="0064082F"/>
    <w:rsid w:val="00642F93"/>
    <w:rsid w:val="00656CC4"/>
    <w:rsid w:val="00657C6E"/>
    <w:rsid w:val="00660371"/>
    <w:rsid w:val="00663465"/>
    <w:rsid w:val="006756FE"/>
    <w:rsid w:val="00681B87"/>
    <w:rsid w:val="00683896"/>
    <w:rsid w:val="00684344"/>
    <w:rsid w:val="00684F29"/>
    <w:rsid w:val="00685DA7"/>
    <w:rsid w:val="00695956"/>
    <w:rsid w:val="006A0FF0"/>
    <w:rsid w:val="006B49D9"/>
    <w:rsid w:val="006B531F"/>
    <w:rsid w:val="006B6337"/>
    <w:rsid w:val="006C36B0"/>
    <w:rsid w:val="006C5E3B"/>
    <w:rsid w:val="006C79AF"/>
    <w:rsid w:val="006F043A"/>
    <w:rsid w:val="006F1B6F"/>
    <w:rsid w:val="00702264"/>
    <w:rsid w:val="00730C3C"/>
    <w:rsid w:val="00736BF1"/>
    <w:rsid w:val="0073754E"/>
    <w:rsid w:val="00747F41"/>
    <w:rsid w:val="0075668A"/>
    <w:rsid w:val="007720B3"/>
    <w:rsid w:val="00776D14"/>
    <w:rsid w:val="007A2ACF"/>
    <w:rsid w:val="007A7691"/>
    <w:rsid w:val="007B6DE8"/>
    <w:rsid w:val="007C5010"/>
    <w:rsid w:val="007C7542"/>
    <w:rsid w:val="007D07CD"/>
    <w:rsid w:val="007E5327"/>
    <w:rsid w:val="007E59E3"/>
    <w:rsid w:val="007E652F"/>
    <w:rsid w:val="007E7913"/>
    <w:rsid w:val="007F3745"/>
    <w:rsid w:val="007F6149"/>
    <w:rsid w:val="00806432"/>
    <w:rsid w:val="00817860"/>
    <w:rsid w:val="00817F3A"/>
    <w:rsid w:val="0082250F"/>
    <w:rsid w:val="0084377B"/>
    <w:rsid w:val="00843AAE"/>
    <w:rsid w:val="008447D5"/>
    <w:rsid w:val="0085143C"/>
    <w:rsid w:val="008609B1"/>
    <w:rsid w:val="0086488D"/>
    <w:rsid w:val="00871B49"/>
    <w:rsid w:val="0087493F"/>
    <w:rsid w:val="00876EFB"/>
    <w:rsid w:val="00884600"/>
    <w:rsid w:val="008920C6"/>
    <w:rsid w:val="008B0740"/>
    <w:rsid w:val="008B3477"/>
    <w:rsid w:val="008E146B"/>
    <w:rsid w:val="008E1478"/>
    <w:rsid w:val="008E2A53"/>
    <w:rsid w:val="008E68E0"/>
    <w:rsid w:val="00900505"/>
    <w:rsid w:val="00901457"/>
    <w:rsid w:val="00901964"/>
    <w:rsid w:val="00906B08"/>
    <w:rsid w:val="009158F9"/>
    <w:rsid w:val="0092402E"/>
    <w:rsid w:val="00927F86"/>
    <w:rsid w:val="00941688"/>
    <w:rsid w:val="00941790"/>
    <w:rsid w:val="009419AF"/>
    <w:rsid w:val="00941F42"/>
    <w:rsid w:val="00943F35"/>
    <w:rsid w:val="00956EAA"/>
    <w:rsid w:val="00961DC4"/>
    <w:rsid w:val="00964A07"/>
    <w:rsid w:val="00966B1B"/>
    <w:rsid w:val="00970B3C"/>
    <w:rsid w:val="00983ABA"/>
    <w:rsid w:val="00993776"/>
    <w:rsid w:val="009B145D"/>
    <w:rsid w:val="009C40DE"/>
    <w:rsid w:val="009C61E1"/>
    <w:rsid w:val="009D5661"/>
    <w:rsid w:val="009D7841"/>
    <w:rsid w:val="009E165E"/>
    <w:rsid w:val="009F0FCC"/>
    <w:rsid w:val="009F6B87"/>
    <w:rsid w:val="00A001DB"/>
    <w:rsid w:val="00A01416"/>
    <w:rsid w:val="00A04B4F"/>
    <w:rsid w:val="00A05303"/>
    <w:rsid w:val="00A20305"/>
    <w:rsid w:val="00A24E69"/>
    <w:rsid w:val="00A508B7"/>
    <w:rsid w:val="00A643EA"/>
    <w:rsid w:val="00A66ECB"/>
    <w:rsid w:val="00A721C6"/>
    <w:rsid w:val="00A769B4"/>
    <w:rsid w:val="00A83654"/>
    <w:rsid w:val="00A83C3E"/>
    <w:rsid w:val="00A868FC"/>
    <w:rsid w:val="00AA1FAE"/>
    <w:rsid w:val="00AC1D51"/>
    <w:rsid w:val="00AC2FB2"/>
    <w:rsid w:val="00AC457C"/>
    <w:rsid w:val="00AC5637"/>
    <w:rsid w:val="00AC6BC0"/>
    <w:rsid w:val="00AD045B"/>
    <w:rsid w:val="00AE0811"/>
    <w:rsid w:val="00AF32D2"/>
    <w:rsid w:val="00B07322"/>
    <w:rsid w:val="00B20DA5"/>
    <w:rsid w:val="00B72350"/>
    <w:rsid w:val="00B724A3"/>
    <w:rsid w:val="00B77672"/>
    <w:rsid w:val="00B827FD"/>
    <w:rsid w:val="00B83DE7"/>
    <w:rsid w:val="00B85C46"/>
    <w:rsid w:val="00B90404"/>
    <w:rsid w:val="00B9363D"/>
    <w:rsid w:val="00B9756A"/>
    <w:rsid w:val="00B97799"/>
    <w:rsid w:val="00BC2AC0"/>
    <w:rsid w:val="00BD4EE5"/>
    <w:rsid w:val="00BD7D48"/>
    <w:rsid w:val="00BF4D25"/>
    <w:rsid w:val="00C00F42"/>
    <w:rsid w:val="00C0135B"/>
    <w:rsid w:val="00C2043C"/>
    <w:rsid w:val="00C227CC"/>
    <w:rsid w:val="00C23758"/>
    <w:rsid w:val="00C3091C"/>
    <w:rsid w:val="00C437C0"/>
    <w:rsid w:val="00C467F1"/>
    <w:rsid w:val="00C637B7"/>
    <w:rsid w:val="00C63CAC"/>
    <w:rsid w:val="00C72FBC"/>
    <w:rsid w:val="00C735DA"/>
    <w:rsid w:val="00C7749B"/>
    <w:rsid w:val="00C847DE"/>
    <w:rsid w:val="00C90FF0"/>
    <w:rsid w:val="00CA01DE"/>
    <w:rsid w:val="00CA1441"/>
    <w:rsid w:val="00CB606B"/>
    <w:rsid w:val="00CC1EB1"/>
    <w:rsid w:val="00CC49F5"/>
    <w:rsid w:val="00CC679B"/>
    <w:rsid w:val="00CD2847"/>
    <w:rsid w:val="00CE6CDC"/>
    <w:rsid w:val="00CF01A6"/>
    <w:rsid w:val="00CF0D59"/>
    <w:rsid w:val="00CF22FE"/>
    <w:rsid w:val="00CF30D2"/>
    <w:rsid w:val="00D018C3"/>
    <w:rsid w:val="00D246D9"/>
    <w:rsid w:val="00D32A17"/>
    <w:rsid w:val="00D33A6A"/>
    <w:rsid w:val="00D34913"/>
    <w:rsid w:val="00D428DF"/>
    <w:rsid w:val="00D469D5"/>
    <w:rsid w:val="00D50E98"/>
    <w:rsid w:val="00D540B5"/>
    <w:rsid w:val="00D61980"/>
    <w:rsid w:val="00D63013"/>
    <w:rsid w:val="00D7364F"/>
    <w:rsid w:val="00D75EF4"/>
    <w:rsid w:val="00D77ACB"/>
    <w:rsid w:val="00D81984"/>
    <w:rsid w:val="00D867D8"/>
    <w:rsid w:val="00D902D3"/>
    <w:rsid w:val="00D9164D"/>
    <w:rsid w:val="00DA13D8"/>
    <w:rsid w:val="00DA5160"/>
    <w:rsid w:val="00DA739C"/>
    <w:rsid w:val="00DE4233"/>
    <w:rsid w:val="00DF209D"/>
    <w:rsid w:val="00DF232F"/>
    <w:rsid w:val="00DF44F6"/>
    <w:rsid w:val="00DF4580"/>
    <w:rsid w:val="00DF69B2"/>
    <w:rsid w:val="00E006F4"/>
    <w:rsid w:val="00E05179"/>
    <w:rsid w:val="00E07925"/>
    <w:rsid w:val="00E113C1"/>
    <w:rsid w:val="00E15D0A"/>
    <w:rsid w:val="00E16F71"/>
    <w:rsid w:val="00E21F38"/>
    <w:rsid w:val="00E37DA3"/>
    <w:rsid w:val="00E40206"/>
    <w:rsid w:val="00E4390D"/>
    <w:rsid w:val="00E47AC5"/>
    <w:rsid w:val="00E508C4"/>
    <w:rsid w:val="00E56555"/>
    <w:rsid w:val="00E63CF1"/>
    <w:rsid w:val="00E65441"/>
    <w:rsid w:val="00E71F8C"/>
    <w:rsid w:val="00E8069A"/>
    <w:rsid w:val="00E85E17"/>
    <w:rsid w:val="00E929DE"/>
    <w:rsid w:val="00EA14D1"/>
    <w:rsid w:val="00EA7CE6"/>
    <w:rsid w:val="00EB0E38"/>
    <w:rsid w:val="00EB171F"/>
    <w:rsid w:val="00EB4EF3"/>
    <w:rsid w:val="00EE1556"/>
    <w:rsid w:val="00EE3442"/>
    <w:rsid w:val="00EF3338"/>
    <w:rsid w:val="00EF5986"/>
    <w:rsid w:val="00EF7F2D"/>
    <w:rsid w:val="00F04353"/>
    <w:rsid w:val="00F20C69"/>
    <w:rsid w:val="00F22D1D"/>
    <w:rsid w:val="00F3035B"/>
    <w:rsid w:val="00F30F23"/>
    <w:rsid w:val="00F3497E"/>
    <w:rsid w:val="00F352E0"/>
    <w:rsid w:val="00F44086"/>
    <w:rsid w:val="00F44CFE"/>
    <w:rsid w:val="00F52D97"/>
    <w:rsid w:val="00F62A59"/>
    <w:rsid w:val="00F868F1"/>
    <w:rsid w:val="00F87280"/>
    <w:rsid w:val="00F97114"/>
    <w:rsid w:val="00FA1798"/>
    <w:rsid w:val="00FA6581"/>
    <w:rsid w:val="00FA65BF"/>
    <w:rsid w:val="00FB42B7"/>
    <w:rsid w:val="00FC2756"/>
    <w:rsid w:val="00FC382F"/>
    <w:rsid w:val="00FC463E"/>
    <w:rsid w:val="00FD030C"/>
    <w:rsid w:val="00FD4D93"/>
    <w:rsid w:val="00FD7566"/>
    <w:rsid w:val="00FE3B7A"/>
    <w:rsid w:val="00FF1D18"/>
    <w:rsid w:val="00FF5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8C7C"/>
  <w15:chartTrackingRefBased/>
  <w15:docId w15:val="{D2A91C08-EF57-4D9E-91DA-B72FD537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4A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
    <w:basedOn w:val="Normalny"/>
    <w:link w:val="AkapitzlistZnak"/>
    <w:uiPriority w:val="34"/>
    <w:qFormat/>
    <w:rsid w:val="00CA1441"/>
    <w:pPr>
      <w:ind w:left="720"/>
      <w:contextualSpacing/>
    </w:pPr>
  </w:style>
  <w:style w:type="paragraph" w:styleId="Tytu">
    <w:name w:val="Title"/>
    <w:basedOn w:val="Normalny"/>
    <w:link w:val="TytuZnak"/>
    <w:qFormat/>
    <w:rsid w:val="0085143C"/>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5143C"/>
    <w:rPr>
      <w:rFonts w:ascii="Times New Roman" w:eastAsia="Times New Roman" w:hAnsi="Times New Roman" w:cs="Times New Roman"/>
      <w:b/>
      <w:sz w:val="24"/>
      <w:szCs w:val="20"/>
      <w:lang w:eastAsia="pl-PL"/>
    </w:rPr>
  </w:style>
  <w:style w:type="character" w:styleId="Pogrubienie">
    <w:name w:val="Strong"/>
    <w:qFormat/>
    <w:rsid w:val="0085143C"/>
    <w:rPr>
      <w:b/>
      <w:bCs/>
    </w:rPr>
  </w:style>
  <w:style w:type="paragraph" w:styleId="Nagwek">
    <w:name w:val="header"/>
    <w:basedOn w:val="Normalny"/>
    <w:link w:val="NagwekZnak"/>
    <w:uiPriority w:val="99"/>
    <w:unhideWhenUsed/>
    <w:rsid w:val="00851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143C"/>
  </w:style>
  <w:style w:type="paragraph" w:styleId="Stopka">
    <w:name w:val="footer"/>
    <w:basedOn w:val="Normalny"/>
    <w:link w:val="StopkaZnak"/>
    <w:uiPriority w:val="99"/>
    <w:unhideWhenUsed/>
    <w:rsid w:val="00851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143C"/>
  </w:style>
  <w:style w:type="paragraph" w:styleId="Tekstdymka">
    <w:name w:val="Balloon Text"/>
    <w:basedOn w:val="Normalny"/>
    <w:link w:val="TekstdymkaZnak"/>
    <w:uiPriority w:val="99"/>
    <w:semiHidden/>
    <w:unhideWhenUsed/>
    <w:rsid w:val="001E02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0216"/>
    <w:rPr>
      <w:rFonts w:ascii="Segoe UI" w:hAnsi="Segoe UI" w:cs="Segoe UI"/>
      <w:sz w:val="18"/>
      <w:szCs w:val="18"/>
    </w:rPr>
  </w:style>
  <w:style w:type="paragraph" w:styleId="NormalnyWeb">
    <w:name w:val="Normal (Web)"/>
    <w:basedOn w:val="Normalny"/>
    <w:uiPriority w:val="99"/>
    <w:rsid w:val="00437FC3"/>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37FC3"/>
    <w:pPr>
      <w:spacing w:after="200" w:line="276" w:lineRule="auto"/>
      <w:ind w:left="720"/>
    </w:pPr>
    <w:rPr>
      <w:rFonts w:ascii="Calibri" w:eastAsia="Times New Roman" w:hAnsi="Calibri" w:cs="Times New Roman"/>
    </w:rPr>
  </w:style>
  <w:style w:type="character" w:styleId="Hipercze">
    <w:name w:val="Hyperlink"/>
    <w:basedOn w:val="Domylnaczcionkaakapitu"/>
    <w:uiPriority w:val="99"/>
    <w:unhideWhenUsed/>
    <w:rsid w:val="000B1D9C"/>
    <w:rPr>
      <w:color w:val="0563C1" w:themeColor="hyperlink"/>
      <w:u w:val="single"/>
    </w:r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rsid w:val="00117B27"/>
  </w:style>
  <w:style w:type="character" w:customStyle="1" w:styleId="normaltextrun">
    <w:name w:val="normaltextrun"/>
    <w:basedOn w:val="Domylnaczcionkaakapitu"/>
    <w:rsid w:val="00117B27"/>
  </w:style>
  <w:style w:type="paragraph" w:customStyle="1" w:styleId="Default">
    <w:name w:val="Default"/>
    <w:rsid w:val="00683896"/>
    <w:pPr>
      <w:autoSpaceDE w:val="0"/>
      <w:autoSpaceDN w:val="0"/>
      <w:adjustRightInd w:val="0"/>
      <w:spacing w:after="0" w:line="240" w:lineRule="auto"/>
    </w:pPr>
    <w:rPr>
      <w:rFonts w:ascii="Arial" w:hAnsi="Arial" w:cs="Arial"/>
      <w:color w:val="000000"/>
      <w:sz w:val="24"/>
      <w:szCs w:val="24"/>
    </w:rPr>
  </w:style>
  <w:style w:type="character" w:customStyle="1" w:styleId="js-lexicon-link">
    <w:name w:val="js-lexicon-link"/>
    <w:basedOn w:val="Domylnaczcionkaakapitu"/>
    <w:rsid w:val="00CB6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2353">
      <w:bodyDiv w:val="1"/>
      <w:marLeft w:val="0"/>
      <w:marRight w:val="0"/>
      <w:marTop w:val="0"/>
      <w:marBottom w:val="0"/>
      <w:divBdr>
        <w:top w:val="none" w:sz="0" w:space="0" w:color="auto"/>
        <w:left w:val="none" w:sz="0" w:space="0" w:color="auto"/>
        <w:bottom w:val="none" w:sz="0" w:space="0" w:color="auto"/>
        <w:right w:val="none" w:sz="0" w:space="0" w:color="auto"/>
      </w:divBdr>
    </w:div>
    <w:div w:id="116534828">
      <w:bodyDiv w:val="1"/>
      <w:marLeft w:val="0"/>
      <w:marRight w:val="0"/>
      <w:marTop w:val="0"/>
      <w:marBottom w:val="0"/>
      <w:divBdr>
        <w:top w:val="none" w:sz="0" w:space="0" w:color="auto"/>
        <w:left w:val="none" w:sz="0" w:space="0" w:color="auto"/>
        <w:bottom w:val="none" w:sz="0" w:space="0" w:color="auto"/>
        <w:right w:val="none" w:sz="0" w:space="0" w:color="auto"/>
      </w:divBdr>
    </w:div>
    <w:div w:id="212352363">
      <w:bodyDiv w:val="1"/>
      <w:marLeft w:val="0"/>
      <w:marRight w:val="0"/>
      <w:marTop w:val="0"/>
      <w:marBottom w:val="0"/>
      <w:divBdr>
        <w:top w:val="none" w:sz="0" w:space="0" w:color="auto"/>
        <w:left w:val="none" w:sz="0" w:space="0" w:color="auto"/>
        <w:bottom w:val="none" w:sz="0" w:space="0" w:color="auto"/>
        <w:right w:val="none" w:sz="0" w:space="0" w:color="auto"/>
      </w:divBdr>
    </w:div>
    <w:div w:id="215314156">
      <w:bodyDiv w:val="1"/>
      <w:marLeft w:val="0"/>
      <w:marRight w:val="0"/>
      <w:marTop w:val="0"/>
      <w:marBottom w:val="0"/>
      <w:divBdr>
        <w:top w:val="none" w:sz="0" w:space="0" w:color="auto"/>
        <w:left w:val="none" w:sz="0" w:space="0" w:color="auto"/>
        <w:bottom w:val="none" w:sz="0" w:space="0" w:color="auto"/>
        <w:right w:val="none" w:sz="0" w:space="0" w:color="auto"/>
      </w:divBdr>
    </w:div>
    <w:div w:id="397090405">
      <w:bodyDiv w:val="1"/>
      <w:marLeft w:val="0"/>
      <w:marRight w:val="0"/>
      <w:marTop w:val="0"/>
      <w:marBottom w:val="0"/>
      <w:divBdr>
        <w:top w:val="none" w:sz="0" w:space="0" w:color="auto"/>
        <w:left w:val="none" w:sz="0" w:space="0" w:color="auto"/>
        <w:bottom w:val="none" w:sz="0" w:space="0" w:color="auto"/>
        <w:right w:val="none" w:sz="0" w:space="0" w:color="auto"/>
      </w:divBdr>
    </w:div>
    <w:div w:id="473371976">
      <w:bodyDiv w:val="1"/>
      <w:marLeft w:val="0"/>
      <w:marRight w:val="0"/>
      <w:marTop w:val="0"/>
      <w:marBottom w:val="0"/>
      <w:divBdr>
        <w:top w:val="none" w:sz="0" w:space="0" w:color="auto"/>
        <w:left w:val="none" w:sz="0" w:space="0" w:color="auto"/>
        <w:bottom w:val="none" w:sz="0" w:space="0" w:color="auto"/>
        <w:right w:val="none" w:sz="0" w:space="0" w:color="auto"/>
      </w:divBdr>
    </w:div>
    <w:div w:id="597714844">
      <w:bodyDiv w:val="1"/>
      <w:marLeft w:val="0"/>
      <w:marRight w:val="0"/>
      <w:marTop w:val="0"/>
      <w:marBottom w:val="0"/>
      <w:divBdr>
        <w:top w:val="none" w:sz="0" w:space="0" w:color="auto"/>
        <w:left w:val="none" w:sz="0" w:space="0" w:color="auto"/>
        <w:bottom w:val="none" w:sz="0" w:space="0" w:color="auto"/>
        <w:right w:val="none" w:sz="0" w:space="0" w:color="auto"/>
      </w:divBdr>
    </w:div>
    <w:div w:id="728696198">
      <w:bodyDiv w:val="1"/>
      <w:marLeft w:val="0"/>
      <w:marRight w:val="0"/>
      <w:marTop w:val="0"/>
      <w:marBottom w:val="0"/>
      <w:divBdr>
        <w:top w:val="none" w:sz="0" w:space="0" w:color="auto"/>
        <w:left w:val="none" w:sz="0" w:space="0" w:color="auto"/>
        <w:bottom w:val="none" w:sz="0" w:space="0" w:color="auto"/>
        <w:right w:val="none" w:sz="0" w:space="0" w:color="auto"/>
      </w:divBdr>
    </w:div>
    <w:div w:id="761295654">
      <w:bodyDiv w:val="1"/>
      <w:marLeft w:val="0"/>
      <w:marRight w:val="0"/>
      <w:marTop w:val="0"/>
      <w:marBottom w:val="0"/>
      <w:divBdr>
        <w:top w:val="none" w:sz="0" w:space="0" w:color="auto"/>
        <w:left w:val="none" w:sz="0" w:space="0" w:color="auto"/>
        <w:bottom w:val="none" w:sz="0" w:space="0" w:color="auto"/>
        <w:right w:val="none" w:sz="0" w:space="0" w:color="auto"/>
      </w:divBdr>
    </w:div>
    <w:div w:id="819076144">
      <w:bodyDiv w:val="1"/>
      <w:marLeft w:val="0"/>
      <w:marRight w:val="0"/>
      <w:marTop w:val="0"/>
      <w:marBottom w:val="0"/>
      <w:divBdr>
        <w:top w:val="none" w:sz="0" w:space="0" w:color="auto"/>
        <w:left w:val="none" w:sz="0" w:space="0" w:color="auto"/>
        <w:bottom w:val="none" w:sz="0" w:space="0" w:color="auto"/>
        <w:right w:val="none" w:sz="0" w:space="0" w:color="auto"/>
      </w:divBdr>
    </w:div>
    <w:div w:id="915745934">
      <w:bodyDiv w:val="1"/>
      <w:marLeft w:val="0"/>
      <w:marRight w:val="0"/>
      <w:marTop w:val="0"/>
      <w:marBottom w:val="0"/>
      <w:divBdr>
        <w:top w:val="none" w:sz="0" w:space="0" w:color="auto"/>
        <w:left w:val="none" w:sz="0" w:space="0" w:color="auto"/>
        <w:bottom w:val="none" w:sz="0" w:space="0" w:color="auto"/>
        <w:right w:val="none" w:sz="0" w:space="0" w:color="auto"/>
      </w:divBdr>
    </w:div>
    <w:div w:id="943802203">
      <w:bodyDiv w:val="1"/>
      <w:marLeft w:val="0"/>
      <w:marRight w:val="0"/>
      <w:marTop w:val="0"/>
      <w:marBottom w:val="0"/>
      <w:divBdr>
        <w:top w:val="none" w:sz="0" w:space="0" w:color="auto"/>
        <w:left w:val="none" w:sz="0" w:space="0" w:color="auto"/>
        <w:bottom w:val="none" w:sz="0" w:space="0" w:color="auto"/>
        <w:right w:val="none" w:sz="0" w:space="0" w:color="auto"/>
      </w:divBdr>
    </w:div>
    <w:div w:id="1005404287">
      <w:bodyDiv w:val="1"/>
      <w:marLeft w:val="0"/>
      <w:marRight w:val="0"/>
      <w:marTop w:val="0"/>
      <w:marBottom w:val="0"/>
      <w:divBdr>
        <w:top w:val="none" w:sz="0" w:space="0" w:color="auto"/>
        <w:left w:val="none" w:sz="0" w:space="0" w:color="auto"/>
        <w:bottom w:val="none" w:sz="0" w:space="0" w:color="auto"/>
        <w:right w:val="none" w:sz="0" w:space="0" w:color="auto"/>
      </w:divBdr>
    </w:div>
    <w:div w:id="1230994552">
      <w:bodyDiv w:val="1"/>
      <w:marLeft w:val="0"/>
      <w:marRight w:val="0"/>
      <w:marTop w:val="0"/>
      <w:marBottom w:val="0"/>
      <w:divBdr>
        <w:top w:val="none" w:sz="0" w:space="0" w:color="auto"/>
        <w:left w:val="none" w:sz="0" w:space="0" w:color="auto"/>
        <w:bottom w:val="none" w:sz="0" w:space="0" w:color="auto"/>
        <w:right w:val="none" w:sz="0" w:space="0" w:color="auto"/>
      </w:divBdr>
    </w:div>
    <w:div w:id="1305503498">
      <w:bodyDiv w:val="1"/>
      <w:marLeft w:val="0"/>
      <w:marRight w:val="0"/>
      <w:marTop w:val="0"/>
      <w:marBottom w:val="0"/>
      <w:divBdr>
        <w:top w:val="none" w:sz="0" w:space="0" w:color="auto"/>
        <w:left w:val="none" w:sz="0" w:space="0" w:color="auto"/>
        <w:bottom w:val="none" w:sz="0" w:space="0" w:color="auto"/>
        <w:right w:val="none" w:sz="0" w:space="0" w:color="auto"/>
      </w:divBdr>
    </w:div>
    <w:div w:id="1327708489">
      <w:bodyDiv w:val="1"/>
      <w:marLeft w:val="0"/>
      <w:marRight w:val="0"/>
      <w:marTop w:val="0"/>
      <w:marBottom w:val="0"/>
      <w:divBdr>
        <w:top w:val="none" w:sz="0" w:space="0" w:color="auto"/>
        <w:left w:val="none" w:sz="0" w:space="0" w:color="auto"/>
        <w:bottom w:val="none" w:sz="0" w:space="0" w:color="auto"/>
        <w:right w:val="none" w:sz="0" w:space="0" w:color="auto"/>
      </w:divBdr>
      <w:divsChild>
        <w:div w:id="654916462">
          <w:marLeft w:val="0"/>
          <w:marRight w:val="0"/>
          <w:marTop w:val="0"/>
          <w:marBottom w:val="0"/>
          <w:divBdr>
            <w:top w:val="none" w:sz="0" w:space="0" w:color="auto"/>
            <w:left w:val="none" w:sz="0" w:space="0" w:color="auto"/>
            <w:bottom w:val="none" w:sz="0" w:space="0" w:color="auto"/>
            <w:right w:val="none" w:sz="0" w:space="0" w:color="auto"/>
          </w:divBdr>
        </w:div>
        <w:div w:id="854853988">
          <w:marLeft w:val="0"/>
          <w:marRight w:val="0"/>
          <w:marTop w:val="0"/>
          <w:marBottom w:val="0"/>
          <w:divBdr>
            <w:top w:val="none" w:sz="0" w:space="0" w:color="auto"/>
            <w:left w:val="none" w:sz="0" w:space="0" w:color="auto"/>
            <w:bottom w:val="none" w:sz="0" w:space="0" w:color="auto"/>
            <w:right w:val="none" w:sz="0" w:space="0" w:color="auto"/>
          </w:divBdr>
          <w:divsChild>
            <w:div w:id="55125843">
              <w:marLeft w:val="0"/>
              <w:marRight w:val="0"/>
              <w:marTop w:val="0"/>
              <w:marBottom w:val="0"/>
              <w:divBdr>
                <w:top w:val="single" w:sz="6" w:space="8" w:color="FFFFFF"/>
                <w:left w:val="single" w:sz="6" w:space="9" w:color="FFFFFF"/>
                <w:bottom w:val="single" w:sz="6" w:space="8" w:color="FFFFFF"/>
                <w:right w:val="single" w:sz="6" w:space="9" w:color="FFFFFF"/>
              </w:divBdr>
              <w:divsChild>
                <w:div w:id="21307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88">
      <w:bodyDiv w:val="1"/>
      <w:marLeft w:val="0"/>
      <w:marRight w:val="0"/>
      <w:marTop w:val="0"/>
      <w:marBottom w:val="0"/>
      <w:divBdr>
        <w:top w:val="none" w:sz="0" w:space="0" w:color="auto"/>
        <w:left w:val="none" w:sz="0" w:space="0" w:color="auto"/>
        <w:bottom w:val="none" w:sz="0" w:space="0" w:color="auto"/>
        <w:right w:val="none" w:sz="0" w:space="0" w:color="auto"/>
      </w:divBdr>
    </w:div>
    <w:div w:id="1538853518">
      <w:bodyDiv w:val="1"/>
      <w:marLeft w:val="0"/>
      <w:marRight w:val="0"/>
      <w:marTop w:val="0"/>
      <w:marBottom w:val="0"/>
      <w:divBdr>
        <w:top w:val="none" w:sz="0" w:space="0" w:color="auto"/>
        <w:left w:val="none" w:sz="0" w:space="0" w:color="auto"/>
        <w:bottom w:val="none" w:sz="0" w:space="0" w:color="auto"/>
        <w:right w:val="none" w:sz="0" w:space="0" w:color="auto"/>
      </w:divBdr>
    </w:div>
    <w:div w:id="1723557243">
      <w:bodyDiv w:val="1"/>
      <w:marLeft w:val="0"/>
      <w:marRight w:val="0"/>
      <w:marTop w:val="0"/>
      <w:marBottom w:val="0"/>
      <w:divBdr>
        <w:top w:val="none" w:sz="0" w:space="0" w:color="auto"/>
        <w:left w:val="none" w:sz="0" w:space="0" w:color="auto"/>
        <w:bottom w:val="none" w:sz="0" w:space="0" w:color="auto"/>
        <w:right w:val="none" w:sz="0" w:space="0" w:color="auto"/>
      </w:divBdr>
    </w:div>
    <w:div w:id="1764760470">
      <w:bodyDiv w:val="1"/>
      <w:marLeft w:val="0"/>
      <w:marRight w:val="0"/>
      <w:marTop w:val="0"/>
      <w:marBottom w:val="0"/>
      <w:divBdr>
        <w:top w:val="none" w:sz="0" w:space="0" w:color="auto"/>
        <w:left w:val="none" w:sz="0" w:space="0" w:color="auto"/>
        <w:bottom w:val="none" w:sz="0" w:space="0" w:color="auto"/>
        <w:right w:val="none" w:sz="0" w:space="0" w:color="auto"/>
      </w:divBdr>
      <w:divsChild>
        <w:div w:id="79300302">
          <w:marLeft w:val="0"/>
          <w:marRight w:val="0"/>
          <w:marTop w:val="0"/>
          <w:marBottom w:val="0"/>
          <w:divBdr>
            <w:top w:val="none" w:sz="0" w:space="0" w:color="auto"/>
            <w:left w:val="none" w:sz="0" w:space="0" w:color="auto"/>
            <w:bottom w:val="none" w:sz="0" w:space="0" w:color="auto"/>
            <w:right w:val="none" w:sz="0" w:space="0" w:color="auto"/>
          </w:divBdr>
        </w:div>
        <w:div w:id="489442714">
          <w:marLeft w:val="0"/>
          <w:marRight w:val="0"/>
          <w:marTop w:val="0"/>
          <w:marBottom w:val="0"/>
          <w:divBdr>
            <w:top w:val="none" w:sz="0" w:space="0" w:color="auto"/>
            <w:left w:val="none" w:sz="0" w:space="0" w:color="auto"/>
            <w:bottom w:val="none" w:sz="0" w:space="0" w:color="auto"/>
            <w:right w:val="none" w:sz="0" w:space="0" w:color="auto"/>
          </w:divBdr>
        </w:div>
        <w:div w:id="576210004">
          <w:marLeft w:val="0"/>
          <w:marRight w:val="0"/>
          <w:marTop w:val="0"/>
          <w:marBottom w:val="0"/>
          <w:divBdr>
            <w:top w:val="none" w:sz="0" w:space="0" w:color="auto"/>
            <w:left w:val="none" w:sz="0" w:space="0" w:color="auto"/>
            <w:bottom w:val="none" w:sz="0" w:space="0" w:color="auto"/>
            <w:right w:val="none" w:sz="0" w:space="0" w:color="auto"/>
          </w:divBdr>
        </w:div>
      </w:divsChild>
    </w:div>
    <w:div w:id="1895890996">
      <w:bodyDiv w:val="1"/>
      <w:marLeft w:val="0"/>
      <w:marRight w:val="0"/>
      <w:marTop w:val="0"/>
      <w:marBottom w:val="0"/>
      <w:divBdr>
        <w:top w:val="none" w:sz="0" w:space="0" w:color="auto"/>
        <w:left w:val="none" w:sz="0" w:space="0" w:color="auto"/>
        <w:bottom w:val="none" w:sz="0" w:space="0" w:color="auto"/>
        <w:right w:val="none" w:sz="0" w:space="0" w:color="auto"/>
      </w:divBdr>
      <w:divsChild>
        <w:div w:id="1627394944">
          <w:marLeft w:val="0"/>
          <w:marRight w:val="0"/>
          <w:marTop w:val="0"/>
          <w:marBottom w:val="0"/>
          <w:divBdr>
            <w:top w:val="single" w:sz="6" w:space="6" w:color="EEEEEE"/>
            <w:left w:val="none" w:sz="0" w:space="0" w:color="auto"/>
            <w:bottom w:val="none" w:sz="0" w:space="0" w:color="auto"/>
            <w:right w:val="none" w:sz="0" w:space="0" w:color="auto"/>
          </w:divBdr>
          <w:divsChild>
            <w:div w:id="769740731">
              <w:marLeft w:val="2809"/>
              <w:marRight w:val="0"/>
              <w:marTop w:val="0"/>
              <w:marBottom w:val="0"/>
              <w:divBdr>
                <w:top w:val="none" w:sz="0" w:space="0" w:color="auto"/>
                <w:left w:val="none" w:sz="0" w:space="0" w:color="auto"/>
                <w:bottom w:val="none" w:sz="0" w:space="0" w:color="auto"/>
                <w:right w:val="none" w:sz="0" w:space="0" w:color="auto"/>
              </w:divBdr>
              <w:divsChild>
                <w:div w:id="1760979673">
                  <w:marLeft w:val="0"/>
                  <w:marRight w:val="0"/>
                  <w:marTop w:val="0"/>
                  <w:marBottom w:val="0"/>
                  <w:divBdr>
                    <w:top w:val="none" w:sz="0" w:space="0" w:color="auto"/>
                    <w:left w:val="none" w:sz="0" w:space="0" w:color="auto"/>
                    <w:bottom w:val="none" w:sz="0" w:space="0" w:color="auto"/>
                    <w:right w:val="none" w:sz="0" w:space="0" w:color="auto"/>
                  </w:divBdr>
                </w:div>
              </w:divsChild>
            </w:div>
            <w:div w:id="189072543">
              <w:marLeft w:val="0"/>
              <w:marRight w:val="0"/>
              <w:marTop w:val="0"/>
              <w:marBottom w:val="0"/>
              <w:divBdr>
                <w:top w:val="none" w:sz="0" w:space="0" w:color="auto"/>
                <w:left w:val="none" w:sz="0" w:space="0" w:color="auto"/>
                <w:bottom w:val="none" w:sz="0" w:space="0" w:color="auto"/>
                <w:right w:val="none" w:sz="0" w:space="0" w:color="auto"/>
              </w:divBdr>
              <w:divsChild>
                <w:div w:id="15469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0331">
          <w:marLeft w:val="0"/>
          <w:marRight w:val="0"/>
          <w:marTop w:val="0"/>
          <w:marBottom w:val="0"/>
          <w:divBdr>
            <w:top w:val="single" w:sz="6" w:space="6" w:color="EEEEEE"/>
            <w:left w:val="none" w:sz="0" w:space="0" w:color="auto"/>
            <w:bottom w:val="none" w:sz="0" w:space="0" w:color="auto"/>
            <w:right w:val="none" w:sz="0" w:space="0" w:color="auto"/>
          </w:divBdr>
          <w:divsChild>
            <w:div w:id="1065446075">
              <w:marLeft w:val="2809"/>
              <w:marRight w:val="0"/>
              <w:marTop w:val="0"/>
              <w:marBottom w:val="0"/>
              <w:divBdr>
                <w:top w:val="none" w:sz="0" w:space="0" w:color="auto"/>
                <w:left w:val="none" w:sz="0" w:space="0" w:color="auto"/>
                <w:bottom w:val="none" w:sz="0" w:space="0" w:color="auto"/>
                <w:right w:val="none" w:sz="0" w:space="0" w:color="auto"/>
              </w:divBdr>
              <w:divsChild>
                <w:div w:id="283657953">
                  <w:marLeft w:val="0"/>
                  <w:marRight w:val="0"/>
                  <w:marTop w:val="0"/>
                  <w:marBottom w:val="0"/>
                  <w:divBdr>
                    <w:top w:val="none" w:sz="0" w:space="0" w:color="auto"/>
                    <w:left w:val="none" w:sz="0" w:space="0" w:color="auto"/>
                    <w:bottom w:val="none" w:sz="0" w:space="0" w:color="auto"/>
                    <w:right w:val="none" w:sz="0" w:space="0" w:color="auto"/>
                  </w:divBdr>
                </w:div>
              </w:divsChild>
            </w:div>
            <w:div w:id="1997144427">
              <w:marLeft w:val="0"/>
              <w:marRight w:val="0"/>
              <w:marTop w:val="0"/>
              <w:marBottom w:val="0"/>
              <w:divBdr>
                <w:top w:val="none" w:sz="0" w:space="0" w:color="auto"/>
                <w:left w:val="none" w:sz="0" w:space="0" w:color="auto"/>
                <w:bottom w:val="none" w:sz="0" w:space="0" w:color="auto"/>
                <w:right w:val="none" w:sz="0" w:space="0" w:color="auto"/>
              </w:divBdr>
              <w:divsChild>
                <w:div w:id="759909960">
                  <w:marLeft w:val="0"/>
                  <w:marRight w:val="0"/>
                  <w:marTop w:val="0"/>
                  <w:marBottom w:val="0"/>
                  <w:divBdr>
                    <w:top w:val="none" w:sz="0" w:space="0" w:color="auto"/>
                    <w:left w:val="none" w:sz="0" w:space="0" w:color="auto"/>
                    <w:bottom w:val="none" w:sz="0" w:space="0" w:color="auto"/>
                    <w:right w:val="none" w:sz="0" w:space="0" w:color="auto"/>
                  </w:divBdr>
                </w:div>
                <w:div w:id="1013999179">
                  <w:marLeft w:val="0"/>
                  <w:marRight w:val="0"/>
                  <w:marTop w:val="0"/>
                  <w:marBottom w:val="0"/>
                  <w:divBdr>
                    <w:top w:val="none" w:sz="0" w:space="0" w:color="auto"/>
                    <w:left w:val="none" w:sz="0" w:space="0" w:color="auto"/>
                    <w:bottom w:val="none" w:sz="0" w:space="0" w:color="auto"/>
                    <w:right w:val="none" w:sz="0" w:space="0" w:color="auto"/>
                  </w:divBdr>
                </w:div>
                <w:div w:id="16164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9220">
          <w:marLeft w:val="0"/>
          <w:marRight w:val="0"/>
          <w:marTop w:val="0"/>
          <w:marBottom w:val="0"/>
          <w:divBdr>
            <w:top w:val="single" w:sz="6" w:space="6" w:color="EEEEEE"/>
            <w:left w:val="none" w:sz="0" w:space="0" w:color="auto"/>
            <w:bottom w:val="none" w:sz="0" w:space="0" w:color="auto"/>
            <w:right w:val="none" w:sz="0" w:space="0" w:color="auto"/>
          </w:divBdr>
          <w:divsChild>
            <w:div w:id="806631213">
              <w:marLeft w:val="2809"/>
              <w:marRight w:val="0"/>
              <w:marTop w:val="0"/>
              <w:marBottom w:val="0"/>
              <w:divBdr>
                <w:top w:val="none" w:sz="0" w:space="0" w:color="auto"/>
                <w:left w:val="none" w:sz="0" w:space="0" w:color="auto"/>
                <w:bottom w:val="none" w:sz="0" w:space="0" w:color="auto"/>
                <w:right w:val="none" w:sz="0" w:space="0" w:color="auto"/>
              </w:divBdr>
              <w:divsChild>
                <w:div w:id="1486043098">
                  <w:marLeft w:val="0"/>
                  <w:marRight w:val="0"/>
                  <w:marTop w:val="0"/>
                  <w:marBottom w:val="0"/>
                  <w:divBdr>
                    <w:top w:val="none" w:sz="0" w:space="0" w:color="auto"/>
                    <w:left w:val="none" w:sz="0" w:space="0" w:color="auto"/>
                    <w:bottom w:val="none" w:sz="0" w:space="0" w:color="auto"/>
                    <w:right w:val="none" w:sz="0" w:space="0" w:color="auto"/>
                  </w:divBdr>
                </w:div>
              </w:divsChild>
            </w:div>
            <w:div w:id="555705715">
              <w:marLeft w:val="0"/>
              <w:marRight w:val="0"/>
              <w:marTop w:val="0"/>
              <w:marBottom w:val="0"/>
              <w:divBdr>
                <w:top w:val="none" w:sz="0" w:space="0" w:color="auto"/>
                <w:left w:val="none" w:sz="0" w:space="0" w:color="auto"/>
                <w:bottom w:val="none" w:sz="0" w:space="0" w:color="auto"/>
                <w:right w:val="none" w:sz="0" w:space="0" w:color="auto"/>
              </w:divBdr>
              <w:divsChild>
                <w:div w:id="1476414571">
                  <w:marLeft w:val="0"/>
                  <w:marRight w:val="0"/>
                  <w:marTop w:val="0"/>
                  <w:marBottom w:val="0"/>
                  <w:divBdr>
                    <w:top w:val="none" w:sz="0" w:space="0" w:color="auto"/>
                    <w:left w:val="none" w:sz="0" w:space="0" w:color="auto"/>
                    <w:bottom w:val="none" w:sz="0" w:space="0" w:color="auto"/>
                    <w:right w:val="none" w:sz="0" w:space="0" w:color="auto"/>
                  </w:divBdr>
                </w:div>
                <w:div w:id="1178009623">
                  <w:marLeft w:val="0"/>
                  <w:marRight w:val="0"/>
                  <w:marTop w:val="0"/>
                  <w:marBottom w:val="0"/>
                  <w:divBdr>
                    <w:top w:val="none" w:sz="0" w:space="0" w:color="auto"/>
                    <w:left w:val="none" w:sz="0" w:space="0" w:color="auto"/>
                    <w:bottom w:val="none" w:sz="0" w:space="0" w:color="auto"/>
                    <w:right w:val="none" w:sz="0" w:space="0" w:color="auto"/>
                  </w:divBdr>
                </w:div>
                <w:div w:id="430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7112">
          <w:marLeft w:val="0"/>
          <w:marRight w:val="0"/>
          <w:marTop w:val="0"/>
          <w:marBottom w:val="0"/>
          <w:divBdr>
            <w:top w:val="single" w:sz="6" w:space="6" w:color="EEEEEE"/>
            <w:left w:val="none" w:sz="0" w:space="0" w:color="auto"/>
            <w:bottom w:val="none" w:sz="0" w:space="0" w:color="auto"/>
            <w:right w:val="none" w:sz="0" w:space="0" w:color="auto"/>
          </w:divBdr>
          <w:divsChild>
            <w:div w:id="1245842449">
              <w:marLeft w:val="2809"/>
              <w:marRight w:val="0"/>
              <w:marTop w:val="0"/>
              <w:marBottom w:val="0"/>
              <w:divBdr>
                <w:top w:val="none" w:sz="0" w:space="0" w:color="auto"/>
                <w:left w:val="none" w:sz="0" w:space="0" w:color="auto"/>
                <w:bottom w:val="none" w:sz="0" w:space="0" w:color="auto"/>
                <w:right w:val="none" w:sz="0" w:space="0" w:color="auto"/>
              </w:divBdr>
              <w:divsChild>
                <w:div w:id="1742829158">
                  <w:marLeft w:val="0"/>
                  <w:marRight w:val="0"/>
                  <w:marTop w:val="0"/>
                  <w:marBottom w:val="0"/>
                  <w:divBdr>
                    <w:top w:val="none" w:sz="0" w:space="0" w:color="auto"/>
                    <w:left w:val="none" w:sz="0" w:space="0" w:color="auto"/>
                    <w:bottom w:val="none" w:sz="0" w:space="0" w:color="auto"/>
                    <w:right w:val="none" w:sz="0" w:space="0" w:color="auto"/>
                  </w:divBdr>
                </w:div>
              </w:divsChild>
            </w:div>
            <w:div w:id="1301501763">
              <w:marLeft w:val="0"/>
              <w:marRight w:val="0"/>
              <w:marTop w:val="0"/>
              <w:marBottom w:val="0"/>
              <w:divBdr>
                <w:top w:val="none" w:sz="0" w:space="0" w:color="auto"/>
                <w:left w:val="none" w:sz="0" w:space="0" w:color="auto"/>
                <w:bottom w:val="none" w:sz="0" w:space="0" w:color="auto"/>
                <w:right w:val="none" w:sz="0" w:space="0" w:color="auto"/>
              </w:divBdr>
              <w:divsChild>
                <w:div w:id="16544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0362">
          <w:marLeft w:val="0"/>
          <w:marRight w:val="0"/>
          <w:marTop w:val="0"/>
          <w:marBottom w:val="0"/>
          <w:divBdr>
            <w:top w:val="single" w:sz="6" w:space="6" w:color="EEEEEE"/>
            <w:left w:val="none" w:sz="0" w:space="0" w:color="auto"/>
            <w:bottom w:val="none" w:sz="0" w:space="0" w:color="auto"/>
            <w:right w:val="none" w:sz="0" w:space="0" w:color="auto"/>
          </w:divBdr>
          <w:divsChild>
            <w:div w:id="487984660">
              <w:marLeft w:val="2809"/>
              <w:marRight w:val="0"/>
              <w:marTop w:val="0"/>
              <w:marBottom w:val="0"/>
              <w:divBdr>
                <w:top w:val="none" w:sz="0" w:space="0" w:color="auto"/>
                <w:left w:val="none" w:sz="0" w:space="0" w:color="auto"/>
                <w:bottom w:val="none" w:sz="0" w:space="0" w:color="auto"/>
                <w:right w:val="none" w:sz="0" w:space="0" w:color="auto"/>
              </w:divBdr>
              <w:divsChild>
                <w:div w:id="1700427001">
                  <w:marLeft w:val="0"/>
                  <w:marRight w:val="0"/>
                  <w:marTop w:val="0"/>
                  <w:marBottom w:val="0"/>
                  <w:divBdr>
                    <w:top w:val="none" w:sz="0" w:space="0" w:color="auto"/>
                    <w:left w:val="none" w:sz="0" w:space="0" w:color="auto"/>
                    <w:bottom w:val="none" w:sz="0" w:space="0" w:color="auto"/>
                    <w:right w:val="none" w:sz="0" w:space="0" w:color="auto"/>
                  </w:divBdr>
                </w:div>
              </w:divsChild>
            </w:div>
            <w:div w:id="1340080653">
              <w:marLeft w:val="0"/>
              <w:marRight w:val="0"/>
              <w:marTop w:val="0"/>
              <w:marBottom w:val="0"/>
              <w:divBdr>
                <w:top w:val="none" w:sz="0" w:space="0" w:color="auto"/>
                <w:left w:val="none" w:sz="0" w:space="0" w:color="auto"/>
                <w:bottom w:val="none" w:sz="0" w:space="0" w:color="auto"/>
                <w:right w:val="none" w:sz="0" w:space="0" w:color="auto"/>
              </w:divBdr>
              <w:divsChild>
                <w:div w:id="6995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3998">
          <w:marLeft w:val="0"/>
          <w:marRight w:val="0"/>
          <w:marTop w:val="0"/>
          <w:marBottom w:val="0"/>
          <w:divBdr>
            <w:top w:val="single" w:sz="6" w:space="6" w:color="EEEEEE"/>
            <w:left w:val="none" w:sz="0" w:space="0" w:color="auto"/>
            <w:bottom w:val="none" w:sz="0" w:space="0" w:color="auto"/>
            <w:right w:val="none" w:sz="0" w:space="0" w:color="auto"/>
          </w:divBdr>
          <w:divsChild>
            <w:div w:id="549653930">
              <w:marLeft w:val="2809"/>
              <w:marRight w:val="0"/>
              <w:marTop w:val="0"/>
              <w:marBottom w:val="0"/>
              <w:divBdr>
                <w:top w:val="none" w:sz="0" w:space="0" w:color="auto"/>
                <w:left w:val="none" w:sz="0" w:space="0" w:color="auto"/>
                <w:bottom w:val="none" w:sz="0" w:space="0" w:color="auto"/>
                <w:right w:val="none" w:sz="0" w:space="0" w:color="auto"/>
              </w:divBdr>
              <w:divsChild>
                <w:div w:id="907767363">
                  <w:marLeft w:val="0"/>
                  <w:marRight w:val="0"/>
                  <w:marTop w:val="0"/>
                  <w:marBottom w:val="0"/>
                  <w:divBdr>
                    <w:top w:val="none" w:sz="0" w:space="0" w:color="auto"/>
                    <w:left w:val="none" w:sz="0" w:space="0" w:color="auto"/>
                    <w:bottom w:val="none" w:sz="0" w:space="0" w:color="auto"/>
                    <w:right w:val="none" w:sz="0" w:space="0" w:color="auto"/>
                  </w:divBdr>
                </w:div>
              </w:divsChild>
            </w:div>
            <w:div w:id="2087990459">
              <w:marLeft w:val="0"/>
              <w:marRight w:val="0"/>
              <w:marTop w:val="0"/>
              <w:marBottom w:val="0"/>
              <w:divBdr>
                <w:top w:val="none" w:sz="0" w:space="0" w:color="auto"/>
                <w:left w:val="none" w:sz="0" w:space="0" w:color="auto"/>
                <w:bottom w:val="none" w:sz="0" w:space="0" w:color="auto"/>
                <w:right w:val="none" w:sz="0" w:space="0" w:color="auto"/>
              </w:divBdr>
              <w:divsChild>
                <w:div w:id="9578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30801">
          <w:marLeft w:val="0"/>
          <w:marRight w:val="0"/>
          <w:marTop w:val="0"/>
          <w:marBottom w:val="0"/>
          <w:divBdr>
            <w:top w:val="single" w:sz="6" w:space="6" w:color="EEEEEE"/>
            <w:left w:val="none" w:sz="0" w:space="0" w:color="auto"/>
            <w:bottom w:val="none" w:sz="0" w:space="0" w:color="auto"/>
            <w:right w:val="none" w:sz="0" w:space="0" w:color="auto"/>
          </w:divBdr>
          <w:divsChild>
            <w:div w:id="590429776">
              <w:marLeft w:val="2809"/>
              <w:marRight w:val="0"/>
              <w:marTop w:val="0"/>
              <w:marBottom w:val="0"/>
              <w:divBdr>
                <w:top w:val="none" w:sz="0" w:space="0" w:color="auto"/>
                <w:left w:val="none" w:sz="0" w:space="0" w:color="auto"/>
                <w:bottom w:val="none" w:sz="0" w:space="0" w:color="auto"/>
                <w:right w:val="none" w:sz="0" w:space="0" w:color="auto"/>
              </w:divBdr>
              <w:divsChild>
                <w:div w:id="555160992">
                  <w:marLeft w:val="0"/>
                  <w:marRight w:val="0"/>
                  <w:marTop w:val="0"/>
                  <w:marBottom w:val="0"/>
                  <w:divBdr>
                    <w:top w:val="none" w:sz="0" w:space="0" w:color="auto"/>
                    <w:left w:val="none" w:sz="0" w:space="0" w:color="auto"/>
                    <w:bottom w:val="none" w:sz="0" w:space="0" w:color="auto"/>
                    <w:right w:val="none" w:sz="0" w:space="0" w:color="auto"/>
                  </w:divBdr>
                </w:div>
              </w:divsChild>
            </w:div>
            <w:div w:id="818763450">
              <w:marLeft w:val="0"/>
              <w:marRight w:val="0"/>
              <w:marTop w:val="0"/>
              <w:marBottom w:val="0"/>
              <w:divBdr>
                <w:top w:val="none" w:sz="0" w:space="0" w:color="auto"/>
                <w:left w:val="none" w:sz="0" w:space="0" w:color="auto"/>
                <w:bottom w:val="none" w:sz="0" w:space="0" w:color="auto"/>
                <w:right w:val="none" w:sz="0" w:space="0" w:color="auto"/>
              </w:divBdr>
              <w:divsChild>
                <w:div w:id="685063699">
                  <w:marLeft w:val="0"/>
                  <w:marRight w:val="0"/>
                  <w:marTop w:val="0"/>
                  <w:marBottom w:val="0"/>
                  <w:divBdr>
                    <w:top w:val="none" w:sz="0" w:space="0" w:color="auto"/>
                    <w:left w:val="none" w:sz="0" w:space="0" w:color="auto"/>
                    <w:bottom w:val="none" w:sz="0" w:space="0" w:color="auto"/>
                    <w:right w:val="none" w:sz="0" w:space="0" w:color="auto"/>
                  </w:divBdr>
                </w:div>
                <w:div w:id="1161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09984">
          <w:marLeft w:val="0"/>
          <w:marRight w:val="0"/>
          <w:marTop w:val="0"/>
          <w:marBottom w:val="0"/>
          <w:divBdr>
            <w:top w:val="single" w:sz="6" w:space="6" w:color="EEEEEE"/>
            <w:left w:val="none" w:sz="0" w:space="0" w:color="auto"/>
            <w:bottom w:val="none" w:sz="0" w:space="0" w:color="auto"/>
            <w:right w:val="none" w:sz="0" w:space="0" w:color="auto"/>
          </w:divBdr>
          <w:divsChild>
            <w:div w:id="297691039">
              <w:marLeft w:val="2809"/>
              <w:marRight w:val="0"/>
              <w:marTop w:val="0"/>
              <w:marBottom w:val="0"/>
              <w:divBdr>
                <w:top w:val="none" w:sz="0" w:space="0" w:color="auto"/>
                <w:left w:val="none" w:sz="0" w:space="0" w:color="auto"/>
                <w:bottom w:val="none" w:sz="0" w:space="0" w:color="auto"/>
                <w:right w:val="none" w:sz="0" w:space="0" w:color="auto"/>
              </w:divBdr>
              <w:divsChild>
                <w:div w:id="197478535">
                  <w:marLeft w:val="0"/>
                  <w:marRight w:val="0"/>
                  <w:marTop w:val="0"/>
                  <w:marBottom w:val="0"/>
                  <w:divBdr>
                    <w:top w:val="none" w:sz="0" w:space="0" w:color="auto"/>
                    <w:left w:val="none" w:sz="0" w:space="0" w:color="auto"/>
                    <w:bottom w:val="none" w:sz="0" w:space="0" w:color="auto"/>
                    <w:right w:val="none" w:sz="0" w:space="0" w:color="auto"/>
                  </w:divBdr>
                </w:div>
              </w:divsChild>
            </w:div>
            <w:div w:id="389576637">
              <w:marLeft w:val="0"/>
              <w:marRight w:val="0"/>
              <w:marTop w:val="0"/>
              <w:marBottom w:val="0"/>
              <w:divBdr>
                <w:top w:val="none" w:sz="0" w:space="0" w:color="auto"/>
                <w:left w:val="none" w:sz="0" w:space="0" w:color="auto"/>
                <w:bottom w:val="none" w:sz="0" w:space="0" w:color="auto"/>
                <w:right w:val="none" w:sz="0" w:space="0" w:color="auto"/>
              </w:divBdr>
              <w:divsChild>
                <w:div w:id="14244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98039">
      <w:bodyDiv w:val="1"/>
      <w:marLeft w:val="0"/>
      <w:marRight w:val="0"/>
      <w:marTop w:val="0"/>
      <w:marBottom w:val="0"/>
      <w:divBdr>
        <w:top w:val="none" w:sz="0" w:space="0" w:color="auto"/>
        <w:left w:val="none" w:sz="0" w:space="0" w:color="auto"/>
        <w:bottom w:val="none" w:sz="0" w:space="0" w:color="auto"/>
        <w:right w:val="none" w:sz="0" w:space="0" w:color="auto"/>
      </w:divBdr>
    </w:div>
    <w:div w:id="21436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2C1D9-176E-40CF-A4D1-094A2605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2566</Words>
  <Characters>15396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Bartoszek</dc:creator>
  <cp:keywords/>
  <dc:description/>
  <cp:lastModifiedBy>Katarzyna Sztukowska</cp:lastModifiedBy>
  <cp:revision>6</cp:revision>
  <cp:lastPrinted>2017-01-19T11:34:00Z</cp:lastPrinted>
  <dcterms:created xsi:type="dcterms:W3CDTF">2023-01-05T08:41:00Z</dcterms:created>
  <dcterms:modified xsi:type="dcterms:W3CDTF">2023-01-05T09:24:00Z</dcterms:modified>
</cp:coreProperties>
</file>