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73DF0F6" w14:textId="2C0EF240" w:rsidR="00F64515" w:rsidRDefault="00F64515" w:rsidP="000236C2">
      <w:pPr>
        <w:tabs>
          <w:tab w:val="left" w:pos="4125"/>
        </w:tabs>
        <w:spacing w:after="0" w:line="240" w:lineRule="auto"/>
        <w:jc w:val="center"/>
        <w:rPr>
          <w:b/>
          <w:bCs/>
        </w:rPr>
      </w:pPr>
      <w:r>
        <w:rPr>
          <w:b/>
          <w:bCs/>
        </w:rPr>
        <w:t xml:space="preserve">UMOWA </w:t>
      </w:r>
      <w:r w:rsidR="00817A24">
        <w:rPr>
          <w:b/>
          <w:bCs/>
        </w:rPr>
        <w:t xml:space="preserve">NA WYKONANIE ROBÓT BUDOWLANYCH </w:t>
      </w:r>
      <w:r>
        <w:rPr>
          <w:b/>
          <w:bCs/>
        </w:rPr>
        <w:t xml:space="preserve">NR </w:t>
      </w:r>
      <w:r w:rsidR="009D71A7" w:rsidRPr="009D71A7">
        <w:rPr>
          <w:b/>
          <w:bCs/>
        </w:rPr>
        <w:t>UZ</w:t>
      </w:r>
      <w:r w:rsidR="00817A24">
        <w:rPr>
          <w:b/>
          <w:bCs/>
        </w:rPr>
        <w:t>INW</w:t>
      </w:r>
      <w:r w:rsidR="009D71A7" w:rsidRPr="009D71A7">
        <w:rPr>
          <w:b/>
          <w:bCs/>
        </w:rPr>
        <w:t>/2024/</w:t>
      </w:r>
      <w:r w:rsidR="00817A24">
        <w:rPr>
          <w:b/>
          <w:bCs/>
        </w:rPr>
        <w:t>…</w:t>
      </w:r>
      <w:r w:rsidR="009D71A7" w:rsidRPr="009D71A7">
        <w:rPr>
          <w:b/>
          <w:bCs/>
        </w:rPr>
        <w:t>/</w:t>
      </w:r>
      <w:r w:rsidR="00817A24">
        <w:rPr>
          <w:b/>
          <w:bCs/>
        </w:rPr>
        <w:t>…</w:t>
      </w:r>
    </w:p>
    <w:p w14:paraId="6E51B0E1" w14:textId="77777777" w:rsidR="00F64515" w:rsidRPr="00F35960" w:rsidRDefault="00F64515" w:rsidP="000236C2">
      <w:pPr>
        <w:tabs>
          <w:tab w:val="left" w:pos="4125"/>
        </w:tabs>
        <w:spacing w:after="0" w:line="240" w:lineRule="auto"/>
        <w:jc w:val="both"/>
        <w:rPr>
          <w:b/>
          <w:bCs/>
          <w:sz w:val="16"/>
          <w:szCs w:val="16"/>
        </w:rPr>
      </w:pPr>
    </w:p>
    <w:p w14:paraId="4EFBABB0" w14:textId="11B623B5" w:rsidR="00F64515" w:rsidRPr="00A75EB8" w:rsidRDefault="00F64515" w:rsidP="000236C2">
      <w:pPr>
        <w:tabs>
          <w:tab w:val="left" w:pos="4125"/>
        </w:tabs>
        <w:spacing w:after="0" w:line="240" w:lineRule="auto"/>
      </w:pPr>
      <w:r w:rsidRPr="00A75EB8">
        <w:t xml:space="preserve">zawarta w dniu </w:t>
      </w:r>
      <w:r w:rsidR="00817A24">
        <w:t>…….</w:t>
      </w:r>
      <w:r w:rsidR="00C35500">
        <w:t>.2024 r.</w:t>
      </w:r>
      <w:r w:rsidRPr="00A75EB8">
        <w:t xml:space="preserve"> w Lublinie, pomiędzy: </w:t>
      </w:r>
    </w:p>
    <w:p w14:paraId="03F787E2" w14:textId="687615CD" w:rsidR="002943A9" w:rsidRPr="005540E4" w:rsidRDefault="002943A9" w:rsidP="002943A9">
      <w:pPr>
        <w:spacing w:after="0"/>
        <w:ind w:right="283"/>
        <w:jc w:val="both"/>
      </w:pPr>
      <w:r w:rsidRPr="008D0E86">
        <w:rPr>
          <w:b/>
          <w:lang w:eastAsia="pl-PL"/>
        </w:rPr>
        <w:t xml:space="preserve">Katolickim </w:t>
      </w:r>
      <w:r>
        <w:rPr>
          <w:b/>
          <w:lang w:eastAsia="pl-PL"/>
        </w:rPr>
        <w:t xml:space="preserve"> </w:t>
      </w:r>
      <w:r w:rsidRPr="008D0E86">
        <w:rPr>
          <w:b/>
          <w:lang w:eastAsia="pl-PL"/>
        </w:rPr>
        <w:t xml:space="preserve">Uniwersytetem </w:t>
      </w:r>
      <w:r>
        <w:rPr>
          <w:b/>
          <w:lang w:eastAsia="pl-PL"/>
        </w:rPr>
        <w:t xml:space="preserve"> </w:t>
      </w:r>
      <w:r w:rsidRPr="008D0E86">
        <w:rPr>
          <w:b/>
          <w:lang w:eastAsia="pl-PL"/>
        </w:rPr>
        <w:t xml:space="preserve">Lubelskim </w:t>
      </w:r>
      <w:r>
        <w:rPr>
          <w:b/>
          <w:lang w:eastAsia="pl-PL"/>
        </w:rPr>
        <w:t xml:space="preserve"> </w:t>
      </w:r>
      <w:r w:rsidRPr="008D0E86">
        <w:rPr>
          <w:b/>
          <w:lang w:eastAsia="pl-PL"/>
        </w:rPr>
        <w:t>Jana Pawła II, Al. Racławickie 14, 20-950 Lublin</w:t>
      </w:r>
      <w:r w:rsidRPr="007E61DA">
        <w:rPr>
          <w:lang w:eastAsia="pl-PL"/>
        </w:rPr>
        <w:t>, NIP: 712-016-10-05, REGON: 000514064 –  zwanym dalej Zamawiającym - reprezentowanym przez:</w:t>
      </w:r>
      <w:r>
        <w:rPr>
          <w:lang w:eastAsia="pl-PL"/>
        </w:rPr>
        <w:t xml:space="preserve">  </w:t>
      </w:r>
      <w:r w:rsidR="00817A24">
        <w:rPr>
          <w:b/>
          <w:bCs/>
        </w:rPr>
        <w:t>………………………………………………………………………………………………………………………………………………………………….</w:t>
      </w:r>
    </w:p>
    <w:p w14:paraId="2FFAE480" w14:textId="4A24AE69" w:rsidR="00F64515" w:rsidRPr="00A75EB8" w:rsidRDefault="00F64515" w:rsidP="000236C2">
      <w:pPr>
        <w:tabs>
          <w:tab w:val="left" w:pos="4125"/>
        </w:tabs>
        <w:spacing w:after="0" w:line="240" w:lineRule="auto"/>
      </w:pPr>
      <w:r w:rsidRPr="00A75EB8">
        <w:t>a</w:t>
      </w:r>
    </w:p>
    <w:p w14:paraId="39B0C21B" w14:textId="72221308" w:rsidR="00F64515" w:rsidRPr="00A75EB8" w:rsidRDefault="00817A24" w:rsidP="000236C2">
      <w:pPr>
        <w:tabs>
          <w:tab w:val="left" w:pos="4125"/>
        </w:tabs>
        <w:spacing w:after="0" w:line="240" w:lineRule="auto"/>
        <w:rPr>
          <w:b/>
          <w:bCs/>
        </w:rPr>
      </w:pPr>
      <w:r>
        <w:rPr>
          <w:b/>
          <w:bCs/>
        </w:rPr>
        <w:t>………………………………………………………………………………………………………………………………………………………………….</w:t>
      </w:r>
      <w:r w:rsidR="003E7DDB" w:rsidRPr="006C6906">
        <w:rPr>
          <w:b/>
          <w:bCs/>
        </w:rPr>
        <w:t xml:space="preserve"> </w:t>
      </w:r>
      <w:r>
        <w:rPr>
          <w:b/>
          <w:bCs/>
        </w:rPr>
        <w:t>………………………………………………………………………………………………………………………………………………………………….</w:t>
      </w:r>
      <w:r w:rsidRPr="006C6906">
        <w:rPr>
          <w:b/>
          <w:bCs/>
        </w:rPr>
        <w:t xml:space="preserve"> </w:t>
      </w:r>
      <w:r>
        <w:rPr>
          <w:b/>
          <w:bCs/>
        </w:rPr>
        <w:t>………………………………………………………………………………………………………………………………………………………………….</w:t>
      </w:r>
      <w:r w:rsidR="001E6B01">
        <w:rPr>
          <w:rFonts w:ascii="Tahoma" w:hAnsi="Tahoma" w:cs="Tahoma"/>
          <w:sz w:val="16"/>
          <w:szCs w:val="16"/>
          <w:lang w:eastAsia="pl-PL"/>
        </w:rPr>
        <w:t xml:space="preserve"> </w:t>
      </w:r>
      <w:r>
        <w:rPr>
          <w:b/>
          <w:bCs/>
        </w:rPr>
        <w:t xml:space="preserve">…………………………………………………………………………………………………………………………………………………………………. </w:t>
      </w:r>
      <w:r>
        <w:rPr>
          <w:b/>
          <w:bCs/>
        </w:rPr>
        <w:br/>
      </w:r>
      <w:r w:rsidR="00F64515" w:rsidRPr="001E6B01">
        <w:rPr>
          <w:rFonts w:asciiTheme="minorHAnsi" w:hAnsiTheme="minorHAnsi" w:cstheme="minorHAnsi"/>
        </w:rPr>
        <w:t>- zwanym dalej</w:t>
      </w:r>
      <w:r w:rsidR="00F64515" w:rsidRPr="00A75EB8">
        <w:t xml:space="preserve"> „</w:t>
      </w:r>
      <w:r w:rsidR="00F64515" w:rsidRPr="00A75EB8">
        <w:rPr>
          <w:b/>
          <w:bCs/>
        </w:rPr>
        <w:t>Wykonawcą</w:t>
      </w:r>
      <w:r w:rsidR="00F64515" w:rsidRPr="00A75EB8">
        <w:t xml:space="preserve">” - reprezentowanym przez: </w:t>
      </w:r>
      <w:r w:rsidR="00A659B2" w:rsidRPr="00530900">
        <w:rPr>
          <w:color w:val="1F497D"/>
          <w:lang w:eastAsia="pl-PL"/>
        </w:rPr>
        <w:t xml:space="preserve"> </w:t>
      </w:r>
      <w:r>
        <w:rPr>
          <w:b/>
          <w:bCs/>
        </w:rPr>
        <w:t>………………………………………………………………………………………………………………………………………………………………….</w:t>
      </w:r>
      <w:r w:rsidRPr="006C6906">
        <w:rPr>
          <w:b/>
          <w:bCs/>
        </w:rPr>
        <w:t>,</w:t>
      </w:r>
      <w:r w:rsidR="00A659B2">
        <w:rPr>
          <w:b/>
          <w:bCs/>
          <w:color w:val="1F497D"/>
          <w:lang w:eastAsia="pl-PL"/>
        </w:rPr>
        <w:t>,</w:t>
      </w:r>
      <w:r w:rsidR="00F64515" w:rsidRPr="00A75EB8">
        <w:t xml:space="preserve"> a  wspólnie zwanymi  dalej „</w:t>
      </w:r>
      <w:r w:rsidR="00F64515" w:rsidRPr="00A75EB8">
        <w:rPr>
          <w:b/>
          <w:bCs/>
        </w:rPr>
        <w:t>Stronami</w:t>
      </w:r>
      <w:r w:rsidR="00F64515" w:rsidRPr="00A75EB8">
        <w:t>”.</w:t>
      </w:r>
    </w:p>
    <w:p w14:paraId="4D1353CF" w14:textId="77777777" w:rsidR="00F64515" w:rsidRPr="00080A02" w:rsidRDefault="00F64515" w:rsidP="000236C2">
      <w:pPr>
        <w:pStyle w:val="Standard"/>
        <w:tabs>
          <w:tab w:val="left" w:pos="10635"/>
        </w:tabs>
        <w:rPr>
          <w:rFonts w:ascii="Calibri" w:hAnsi="Calibri" w:cs="Calibri"/>
          <w:b/>
          <w:bCs/>
          <w:sz w:val="16"/>
          <w:szCs w:val="16"/>
        </w:rPr>
      </w:pPr>
    </w:p>
    <w:p w14:paraId="47A5B16B" w14:textId="77777777" w:rsidR="006D3C16" w:rsidRDefault="006D3C16" w:rsidP="006D3C16">
      <w:pPr>
        <w:spacing w:after="8"/>
        <w:jc w:val="both"/>
      </w:pPr>
      <w:r w:rsidRPr="00D127B4">
        <w:rPr>
          <w:color w:val="000000"/>
        </w:rPr>
        <w:t xml:space="preserve">Na podstawie art. 2 ust. 1 pkt 1 </w:t>
      </w:r>
      <w:r w:rsidRPr="00D127B4">
        <w:rPr>
          <w:i/>
          <w:color w:val="000000"/>
        </w:rPr>
        <w:t xml:space="preserve">a contrario </w:t>
      </w:r>
      <w:r w:rsidRPr="00D127B4">
        <w:rPr>
          <w:color w:val="000000"/>
        </w:rPr>
        <w:t xml:space="preserve">ustawy z dnia  11 września 2019 r. - Prawo zamówień publicznych </w:t>
      </w:r>
      <w:r w:rsidRPr="00D127B4">
        <w:rPr>
          <w:color w:val="000000"/>
          <w:shd w:val="clear" w:color="auto" w:fill="FFFFFF"/>
        </w:rPr>
        <w:t>(</w:t>
      </w:r>
      <w:proofErr w:type="spellStart"/>
      <w:r w:rsidRPr="00D127B4">
        <w:rPr>
          <w:color w:val="000000"/>
          <w:shd w:val="clear" w:color="auto" w:fill="FFFFFF"/>
        </w:rPr>
        <w:t>t.j</w:t>
      </w:r>
      <w:proofErr w:type="spellEnd"/>
      <w:r w:rsidRPr="00D127B4">
        <w:rPr>
          <w:color w:val="000000"/>
          <w:shd w:val="clear" w:color="auto" w:fill="FFFFFF"/>
        </w:rPr>
        <w:t>. Dz. U. z 2023 r. poz. 1605)</w:t>
      </w:r>
      <w:r w:rsidRPr="00D127B4">
        <w:rPr>
          <w:color w:val="000000"/>
        </w:rPr>
        <w:t xml:space="preserve">, zwanej dalej „ustawą </w:t>
      </w:r>
      <w:proofErr w:type="spellStart"/>
      <w:r w:rsidRPr="00D127B4">
        <w:rPr>
          <w:color w:val="000000"/>
        </w:rPr>
        <w:t>Pzp</w:t>
      </w:r>
      <w:proofErr w:type="spellEnd"/>
      <w:r w:rsidRPr="00D127B4">
        <w:rPr>
          <w:color w:val="000000"/>
        </w:rPr>
        <w:t>”,</w:t>
      </w:r>
      <w:r>
        <w:rPr>
          <w:color w:val="000000"/>
        </w:rPr>
        <w:t xml:space="preserve"> w wyniku postępowania przeprowadzonego</w:t>
      </w:r>
      <w:r w:rsidRPr="00D127B4">
        <w:rPr>
          <w:color w:val="000000"/>
        </w:rPr>
        <w:t xml:space="preserve"> na podstawie wewnętrznego Regulaminu udzielania zamówień i dokonywania zakupów w Katolickim Uniwersytecie Lubelskim Jana Pawła II</w:t>
      </w:r>
      <w:r>
        <w:rPr>
          <w:color w:val="000000"/>
        </w:rPr>
        <w:t xml:space="preserve"> </w:t>
      </w:r>
      <w:r>
        <w:rPr>
          <w:bCs/>
        </w:rPr>
        <w:t>(dalej określanego jako „</w:t>
      </w:r>
      <w:r>
        <w:rPr>
          <w:b/>
        </w:rPr>
        <w:t>Postępowanie</w:t>
      </w:r>
      <w:r>
        <w:rPr>
          <w:bCs/>
        </w:rPr>
        <w:t>”)</w:t>
      </w:r>
      <w:r>
        <w:t>,</w:t>
      </w:r>
    </w:p>
    <w:p w14:paraId="3A942106" w14:textId="77777777" w:rsidR="006D3C16" w:rsidRDefault="006D3C16" w:rsidP="006D3C16">
      <w:pPr>
        <w:pStyle w:val="Standard"/>
        <w:tabs>
          <w:tab w:val="left" w:pos="10635"/>
        </w:tabs>
        <w:jc w:val="both"/>
        <w:rPr>
          <w:rFonts w:ascii="Calibri" w:hAnsi="Calibri" w:cs="Calibri"/>
          <w:b/>
          <w:sz w:val="22"/>
          <w:szCs w:val="22"/>
        </w:rPr>
      </w:pPr>
      <w:r>
        <w:rPr>
          <w:rFonts w:ascii="Calibri" w:hAnsi="Calibri" w:cs="Calibri"/>
          <w:sz w:val="22"/>
          <w:szCs w:val="22"/>
        </w:rPr>
        <w:t>została zawarta umowa o następującej treści:</w:t>
      </w:r>
    </w:p>
    <w:p w14:paraId="330CD97C" w14:textId="77777777" w:rsidR="00F64515" w:rsidRDefault="00F64515" w:rsidP="000236C2">
      <w:pPr>
        <w:pStyle w:val="Standard"/>
        <w:tabs>
          <w:tab w:val="left" w:pos="10635"/>
        </w:tabs>
        <w:jc w:val="both"/>
        <w:rPr>
          <w:rFonts w:ascii="Calibri" w:hAnsi="Calibri" w:cs="Calibri"/>
          <w:sz w:val="22"/>
          <w:szCs w:val="22"/>
        </w:rPr>
      </w:pPr>
    </w:p>
    <w:p w14:paraId="0F0049E2" w14:textId="77777777" w:rsidR="00F64515" w:rsidRDefault="00F64515" w:rsidP="000236C2">
      <w:pPr>
        <w:spacing w:after="0" w:line="240" w:lineRule="auto"/>
        <w:jc w:val="center"/>
      </w:pPr>
      <w:r>
        <w:rPr>
          <w:b/>
          <w:bCs/>
        </w:rPr>
        <w:t>§ 1 PRZEDMIOT ZAMÓWIENIA</w:t>
      </w:r>
    </w:p>
    <w:p w14:paraId="59F9BF80" w14:textId="2F2DB13E" w:rsidR="006D3C16" w:rsidRDefault="00407BFD" w:rsidP="006D3C16">
      <w:pPr>
        <w:numPr>
          <w:ilvl w:val="0"/>
          <w:numId w:val="24"/>
        </w:numPr>
        <w:spacing w:after="0" w:line="240" w:lineRule="auto"/>
        <w:ind w:left="284" w:hanging="284"/>
        <w:jc w:val="both"/>
      </w:pPr>
      <w:r w:rsidRPr="00130395">
        <w:t xml:space="preserve">Na podstawie niniejszej umowy, Wykonawca zobowiązuje się wykonać na rzecz Zamawiającego roboty budowlane </w:t>
      </w:r>
      <w:r w:rsidR="006D3C16">
        <w:t>(</w:t>
      </w:r>
      <w:r w:rsidRPr="00130395">
        <w:t>wraz z towarzyszącymi im robotami instalacyjnymi, montażowymi oraz innymi usługami i świadczeniami</w:t>
      </w:r>
      <w:r w:rsidR="006D3C16">
        <w:t>)</w:t>
      </w:r>
      <w:r w:rsidRPr="00130395">
        <w:t xml:space="preserve">, </w:t>
      </w:r>
      <w:r w:rsidR="00F64515" w:rsidRPr="00A75EB8">
        <w:t>dalej określane łączenie jako „</w:t>
      </w:r>
      <w:r w:rsidR="00F64515" w:rsidRPr="00407BFD">
        <w:rPr>
          <w:b/>
          <w:bCs/>
        </w:rPr>
        <w:t>przedmiot zamówienia</w:t>
      </w:r>
      <w:r w:rsidR="00F64515" w:rsidRPr="00A75EB8">
        <w:t>” lub „</w:t>
      </w:r>
      <w:r w:rsidR="00F64515" w:rsidRPr="00407BFD">
        <w:rPr>
          <w:b/>
          <w:bCs/>
        </w:rPr>
        <w:t>roboty</w:t>
      </w:r>
      <w:r w:rsidR="00F64515" w:rsidRPr="00A75EB8">
        <w:t>”, będące przedmiotem zamówienia udzielonego w wyniku Postępowania</w:t>
      </w:r>
      <w:r w:rsidR="006D3C16">
        <w:t>, polegające na dostarczeniu, instalacji i montażu urządzeń klimatyzacyjnych w obiek</w:t>
      </w:r>
      <w:r w:rsidR="002D7A04">
        <w:t>cie</w:t>
      </w:r>
      <w:r w:rsidR="006D3C16">
        <w:t xml:space="preserve"> Zamawiającego wskazan</w:t>
      </w:r>
      <w:r w:rsidR="002D7A04">
        <w:t>ym</w:t>
      </w:r>
      <w:bookmarkStart w:id="0" w:name="_GoBack"/>
      <w:bookmarkEnd w:id="0"/>
      <w:r w:rsidR="006D3C16">
        <w:t xml:space="preserve"> w ustępie 3 poniżej</w:t>
      </w:r>
      <w:r w:rsidR="00F64515" w:rsidRPr="00A75EB8">
        <w:t xml:space="preserve">. </w:t>
      </w:r>
    </w:p>
    <w:p w14:paraId="10BE4B93" w14:textId="3AB8AE0B" w:rsidR="00216A11" w:rsidRPr="00130395" w:rsidRDefault="00216A11" w:rsidP="006D3C16">
      <w:pPr>
        <w:numPr>
          <w:ilvl w:val="0"/>
          <w:numId w:val="24"/>
        </w:numPr>
        <w:spacing w:after="0" w:line="240" w:lineRule="auto"/>
        <w:ind w:left="284" w:hanging="284"/>
        <w:jc w:val="both"/>
      </w:pPr>
      <w:r w:rsidRPr="00130395">
        <w:t>Wykonawca zobowiązany jest do wykonania przedmiotu zamówienia zgodnie z „</w:t>
      </w:r>
      <w:r w:rsidRPr="006D3C16">
        <w:rPr>
          <w:b/>
          <w:bCs/>
        </w:rPr>
        <w:t>Dokumentacją Postępowania</w:t>
      </w:r>
      <w:r w:rsidRPr="00130395">
        <w:t>”, rozumianą jako całokształt dokumentacji projektowej</w:t>
      </w:r>
      <w:r w:rsidR="007E62B2" w:rsidRPr="007E62B2">
        <w:t xml:space="preserve"> </w:t>
      </w:r>
      <w:r w:rsidR="007E62B2">
        <w:t>i </w:t>
      </w:r>
      <w:r w:rsidR="007E62B2" w:rsidRPr="00A75EB8">
        <w:t>technicznej,</w:t>
      </w:r>
      <w:r w:rsidRPr="00130395">
        <w:t xml:space="preserve"> opisów i informacji przekazanych Wykonawcy przez Zamawiającego przed zawarciem umowy, określających </w:t>
      </w:r>
      <w:r w:rsidR="00CA5EE3" w:rsidRPr="00A75EB8">
        <w:t>zakres robót, które zobowiązany jest wykonać</w:t>
      </w:r>
      <w:r w:rsidR="001B7C6B">
        <w:t>,</w:t>
      </w:r>
      <w:r w:rsidR="00CA5EE3" w:rsidRPr="00130395">
        <w:t xml:space="preserve"> </w:t>
      </w:r>
      <w:r w:rsidRPr="00130395">
        <w:t>sposób realizacji i wykonania robót oraz stan i uwarunkowania miejsca ich prowadzenia, w tym zgodnie z:</w:t>
      </w:r>
    </w:p>
    <w:p w14:paraId="6F65FEF8" w14:textId="02D179BB" w:rsidR="00216A11" w:rsidRDefault="00395370" w:rsidP="000236C2">
      <w:pPr>
        <w:numPr>
          <w:ilvl w:val="1"/>
          <w:numId w:val="24"/>
        </w:numPr>
        <w:spacing w:after="0"/>
        <w:jc w:val="both"/>
      </w:pPr>
      <w:r>
        <w:t>Zapytaniem ofertowym;</w:t>
      </w:r>
    </w:p>
    <w:p w14:paraId="36F3759E" w14:textId="77777777" w:rsidR="00216A11" w:rsidRDefault="00216A11" w:rsidP="000236C2">
      <w:pPr>
        <w:numPr>
          <w:ilvl w:val="1"/>
          <w:numId w:val="24"/>
        </w:numPr>
        <w:spacing w:after="0"/>
        <w:jc w:val="both"/>
      </w:pPr>
      <w:r>
        <w:t>O</w:t>
      </w:r>
      <w:r w:rsidRPr="00130395">
        <w:t>pisem przedmiotu zamówienia (dalej określanym także jako „</w:t>
      </w:r>
      <w:r w:rsidRPr="00130395">
        <w:rPr>
          <w:b/>
          <w:bCs/>
        </w:rPr>
        <w:t>OPZ</w:t>
      </w:r>
      <w:r w:rsidRPr="00130395">
        <w:t>”);</w:t>
      </w:r>
    </w:p>
    <w:p w14:paraId="69235108" w14:textId="0112BEDF" w:rsidR="001B7C6B" w:rsidRPr="00A75EB8" w:rsidRDefault="006D3C16" w:rsidP="000236C2">
      <w:pPr>
        <w:numPr>
          <w:ilvl w:val="1"/>
          <w:numId w:val="24"/>
        </w:numPr>
        <w:spacing w:after="0"/>
        <w:jc w:val="both"/>
      </w:pPr>
      <w:r>
        <w:t xml:space="preserve">dokumentacją projektową i techniczną </w:t>
      </w:r>
      <w:r w:rsidR="001B7C6B" w:rsidRPr="00A75EB8">
        <w:t>i specyfikacjami technicznymi wykonania i odbioru robót (dalej określanymi jako „</w:t>
      </w:r>
      <w:r w:rsidR="001B7C6B" w:rsidRPr="001B7C6B">
        <w:rPr>
          <w:b/>
          <w:bCs/>
        </w:rPr>
        <w:t>Dokumentacja Projektowa</w:t>
      </w:r>
      <w:r w:rsidR="001B7C6B" w:rsidRPr="00A75EB8">
        <w:t>”);</w:t>
      </w:r>
    </w:p>
    <w:p w14:paraId="34F3FC40" w14:textId="76F58DC0" w:rsidR="00216A11" w:rsidRPr="00130395" w:rsidRDefault="00216A11" w:rsidP="000236C2">
      <w:pPr>
        <w:numPr>
          <w:ilvl w:val="1"/>
          <w:numId w:val="24"/>
        </w:numPr>
        <w:spacing w:after="0"/>
        <w:jc w:val="both"/>
      </w:pPr>
      <w:r w:rsidRPr="00130395">
        <w:t xml:space="preserve">wyjaśnieniami do </w:t>
      </w:r>
      <w:r w:rsidR="00395370">
        <w:t>Zapytania ofertowego,</w:t>
      </w:r>
      <w:r w:rsidRPr="00130395">
        <w:t xml:space="preserve"> OPZ </w:t>
      </w:r>
      <w:r w:rsidR="00BF133F" w:rsidRPr="00A75EB8">
        <w:t xml:space="preserve">i Dokumentacji Projektowej </w:t>
      </w:r>
      <w:r w:rsidRPr="00130395">
        <w:t>udzielonymi przez Zamawiającego w toku P</w:t>
      </w:r>
      <w:r>
        <w:t>ostępowania</w:t>
      </w:r>
      <w:r w:rsidRPr="00130395">
        <w:t>.</w:t>
      </w:r>
    </w:p>
    <w:p w14:paraId="0F20F287" w14:textId="77777777" w:rsidR="00216A11" w:rsidRPr="00130395" w:rsidRDefault="00216A11" w:rsidP="000236C2">
      <w:pPr>
        <w:spacing w:after="0"/>
        <w:ind w:left="360"/>
        <w:jc w:val="both"/>
      </w:pPr>
      <w:r w:rsidRPr="00130395">
        <w:t>(</w:t>
      </w:r>
      <w:r>
        <w:t>Opis</w:t>
      </w:r>
      <w:r w:rsidRPr="00130395">
        <w:t xml:space="preserve"> przedmiotu zamówienia załączono jako Załącznik nr 1 do niniejszej umowy). </w:t>
      </w:r>
    </w:p>
    <w:p w14:paraId="45EB71AC" w14:textId="5FE5AD5C" w:rsidR="00676735" w:rsidRDefault="00F64515" w:rsidP="00AD33C0">
      <w:pPr>
        <w:numPr>
          <w:ilvl w:val="0"/>
          <w:numId w:val="24"/>
        </w:numPr>
        <w:spacing w:after="0" w:line="240" w:lineRule="auto"/>
        <w:ind w:left="284" w:hanging="284"/>
        <w:jc w:val="both"/>
      </w:pPr>
      <w:r w:rsidRPr="00CC57DA">
        <w:t>Roboty będące przedmiotem zamówienia</w:t>
      </w:r>
      <w:r w:rsidR="006D3C16">
        <w:t>, zostaną przeprowadzone w budynk</w:t>
      </w:r>
      <w:r w:rsidR="001F63F6">
        <w:t>u</w:t>
      </w:r>
      <w:r w:rsidR="006D3C16">
        <w:t xml:space="preserve"> Zamawiającego</w:t>
      </w:r>
      <w:r w:rsidR="00AD33C0">
        <w:t xml:space="preserve"> przy </w:t>
      </w:r>
      <w:r w:rsidR="00AD33C0" w:rsidRPr="00AD33C0">
        <w:rPr>
          <w:b/>
        </w:rPr>
        <w:t>ul. Konstantynów 1F, 20-708 Lublin</w:t>
      </w:r>
      <w:r w:rsidR="006D3C16">
        <w:t>,</w:t>
      </w:r>
      <w:r w:rsidR="00676735">
        <w:t xml:space="preserve"> dalej nazywany</w:t>
      </w:r>
      <w:r w:rsidR="00AD33C0">
        <w:t>m</w:t>
      </w:r>
      <w:r w:rsidR="00676735">
        <w:t xml:space="preserve"> także „</w:t>
      </w:r>
      <w:r w:rsidR="00676735" w:rsidRPr="00676735">
        <w:rPr>
          <w:b/>
          <w:bCs/>
        </w:rPr>
        <w:t>Obiekt</w:t>
      </w:r>
      <w:r w:rsidR="001F63F6">
        <w:rPr>
          <w:b/>
          <w:bCs/>
        </w:rPr>
        <w:t>em</w:t>
      </w:r>
      <w:r w:rsidR="00AD33C0">
        <w:t>”.</w:t>
      </w:r>
    </w:p>
    <w:p w14:paraId="59953FC4" w14:textId="77777777" w:rsidR="00F64515" w:rsidRPr="00A75EB8" w:rsidRDefault="00F64515" w:rsidP="000236C2">
      <w:pPr>
        <w:numPr>
          <w:ilvl w:val="0"/>
          <w:numId w:val="24"/>
        </w:numPr>
        <w:spacing w:after="0" w:line="240" w:lineRule="auto"/>
        <w:ind w:left="284" w:hanging="284"/>
        <w:jc w:val="both"/>
      </w:pPr>
      <w:r w:rsidRPr="00A75EB8">
        <w:t>Wykonawca zobowiązany jest do wykonania przedmiotu zamówienia zgodnie ze złożoną przez Wykonawcę ofertą stanowiącą Załąc</w:t>
      </w:r>
      <w:r>
        <w:t>znik nr 2 do niniejszej umowy.</w:t>
      </w:r>
    </w:p>
    <w:p w14:paraId="4DBC1E4A" w14:textId="77777777" w:rsidR="00F64515" w:rsidRPr="00A75EB8" w:rsidRDefault="00F64515" w:rsidP="000236C2">
      <w:pPr>
        <w:numPr>
          <w:ilvl w:val="0"/>
          <w:numId w:val="24"/>
        </w:numPr>
        <w:spacing w:after="0" w:line="240" w:lineRule="auto"/>
        <w:ind w:left="284" w:hanging="284"/>
        <w:jc w:val="both"/>
      </w:pPr>
      <w:r w:rsidRPr="00A75EB8">
        <w:t>Wykonawca oświadcza, że uzyskał wszelkie informacje, które były niezbędne do przygotowania oferty oraz prawidłowego i terminowego wykonania niniejszej umowy.</w:t>
      </w:r>
    </w:p>
    <w:p w14:paraId="44E2DFCA" w14:textId="77777777" w:rsidR="00F64515" w:rsidRPr="00A75EB8" w:rsidRDefault="00F64515" w:rsidP="000236C2">
      <w:pPr>
        <w:numPr>
          <w:ilvl w:val="0"/>
          <w:numId w:val="24"/>
        </w:numPr>
        <w:spacing w:after="0" w:line="240" w:lineRule="auto"/>
        <w:ind w:left="284" w:hanging="284"/>
        <w:jc w:val="both"/>
      </w:pPr>
      <w:r w:rsidRPr="00A75EB8">
        <w:t>Wykonawca zobowiązuje się do wykonania robót przy doło</w:t>
      </w:r>
      <w:r>
        <w:t>żeniu najwyższej staranności, z </w:t>
      </w:r>
      <w:r w:rsidRPr="00A75EB8">
        <w:t>zachowaniem zasad bezpieczeństwa (w tym w zakresie BHP), zgodnie z wymogami właściwej organizacji pracy, zasad wiedzy technicznej i sztuki budowlanej oraz zgodnie z wymogami powszechnie obowiązujących przepisów prawa, w szczególności ustawy z dnia 7 lipca 1994 r. Prawo budowlane (</w:t>
      </w:r>
      <w:proofErr w:type="spellStart"/>
      <w:r w:rsidRPr="00A75EB8">
        <w:t>t.j</w:t>
      </w:r>
      <w:proofErr w:type="spellEnd"/>
      <w:r w:rsidRPr="00A75EB8">
        <w:t>. Dz.U. 2023 poz. 682 ze zm.) (dalej określanej jako „</w:t>
      </w:r>
      <w:r w:rsidRPr="00A75EB8">
        <w:rPr>
          <w:b/>
          <w:bCs/>
        </w:rPr>
        <w:t>Prawo budowlane</w:t>
      </w:r>
      <w:r w:rsidRPr="00A75EB8">
        <w:t>”) oraz aktami wykonawczymi do tej ustawy.</w:t>
      </w:r>
    </w:p>
    <w:p w14:paraId="4EB0193B" w14:textId="426A1DCA" w:rsidR="00F64515" w:rsidRPr="00A75EB8" w:rsidRDefault="00F64515" w:rsidP="000236C2">
      <w:pPr>
        <w:numPr>
          <w:ilvl w:val="0"/>
          <w:numId w:val="24"/>
        </w:numPr>
        <w:spacing w:after="0" w:line="240" w:lineRule="auto"/>
        <w:ind w:left="284" w:hanging="284"/>
        <w:jc w:val="both"/>
      </w:pPr>
      <w:r w:rsidRPr="00A75EB8">
        <w:lastRenderedPageBreak/>
        <w:t>Wykonawca zobowiązuje się do dostarczenia wszelkich materiałów</w:t>
      </w:r>
      <w:r w:rsidR="00F34C08">
        <w:t xml:space="preserve"> </w:t>
      </w:r>
      <w:r w:rsidRPr="00A75EB8">
        <w:t>i wyposażenia (dalej określanych jako „</w:t>
      </w:r>
      <w:r w:rsidRPr="00A75EB8">
        <w:rPr>
          <w:b/>
          <w:bCs/>
        </w:rPr>
        <w:t>Materiały</w:t>
      </w:r>
      <w:r w:rsidRPr="00A75EB8">
        <w:t>”) niezbędnych do wykonania przedmiotu zamówienia, przy czym Wykonawca zobowiązany jest do zapewnienia, że będą to rzeczy fabrycznie nowe, nieużywane, wytworzone lub wyprodukowane nie wcześniej niż w 202</w:t>
      </w:r>
      <w:r w:rsidR="00817A24">
        <w:t>3</w:t>
      </w:r>
      <w:r w:rsidR="00F34C08">
        <w:t>.</w:t>
      </w:r>
      <w:r w:rsidRPr="00A75EB8">
        <w:t xml:space="preserve"> </w:t>
      </w:r>
    </w:p>
    <w:p w14:paraId="54C4C5E6" w14:textId="77777777" w:rsidR="00F64515" w:rsidRPr="00A75EB8" w:rsidRDefault="00F64515" w:rsidP="000236C2">
      <w:pPr>
        <w:numPr>
          <w:ilvl w:val="0"/>
          <w:numId w:val="24"/>
        </w:numPr>
        <w:spacing w:after="0" w:line="240" w:lineRule="auto"/>
        <w:ind w:left="284" w:hanging="284"/>
        <w:jc w:val="both"/>
      </w:pPr>
      <w:r w:rsidRPr="00A75EB8">
        <w:t>Wykonawca zobowiązuje się do wykonania przedmiotu zamówienia wyłącznie z zastosowaniem Materiałów wprowadzonych do obrotu lub udostępnion</w:t>
      </w:r>
      <w:r>
        <w:t>ych na rynku krajowym zgodnie z </w:t>
      </w:r>
      <w:r w:rsidRPr="00A75EB8">
        <w:t xml:space="preserve">powszechnie obowiązującymi przepisami, a w przypadku wyrobów budowlanych – również zgodnie z ich zamierzonym zastosowaniem. </w:t>
      </w:r>
    </w:p>
    <w:p w14:paraId="1BE8DDC0" w14:textId="6F4CD3D5" w:rsidR="00F64515" w:rsidRPr="00A75EB8" w:rsidRDefault="00F64515" w:rsidP="000236C2">
      <w:pPr>
        <w:numPr>
          <w:ilvl w:val="0"/>
          <w:numId w:val="24"/>
        </w:numPr>
        <w:spacing w:after="0" w:line="240" w:lineRule="auto"/>
        <w:ind w:left="284" w:hanging="284"/>
        <w:jc w:val="both"/>
      </w:pPr>
      <w:r w:rsidRPr="00A75EB8">
        <w:t>Wykonawca zobowiązuje się do wykonania przedmiotu zamówienia z wykorzystaniem Materiałów oraz rozwiązań, spełniających wymagania wskazane w Dokumentacji Postępowania. W przypadku, gdy Dokumentacja Postępowania opisuje dany materiał/rozwiązanie przez wskazanie konkretnych znaków towarowych, patentów lub pochodzenia ze wskazaniem „lub równoważny”, a Wykonawca nie wskazał w swojej ofercie innego równoważnego materiału/rozwiązania, poczytuje się, że Wykonawca zobowiązany jest do wykonania przedmiotu zamówienia z użyciem materiału/rozwiązania wskazanego w Dokumentacji Postępowania. W</w:t>
      </w:r>
      <w:r>
        <w:t> </w:t>
      </w:r>
      <w:r w:rsidRPr="00A75EB8">
        <w:t>przypadku, gdy Wykonawca zaproponował w ofercie materiał/rozwiązanie równoważne, zobowiązany jest do zastosowania materiału/rozwiązania opisanego w Dokumentacji Postępowania lub w ofercie Wykonawcy (o ile spełnia ono wymagania Dokumentacji Postępowania). Wybór oferty Wykonawcy w takim przypadku nie pozbawia Zamawiającego uprawnienia do domagania się zastosowania materiału/rozwiązania wskazanego w Dokumentacji Postępowania, jeżeli w toku realizacji umowy okaże się, że materiał/rozwiązanie zaproponowane przez Wykonawcę jako równoważne, nie spełnia wymagań opisanych w Dokumentacji Postępowania.</w:t>
      </w:r>
    </w:p>
    <w:p w14:paraId="4F8FD661" w14:textId="77777777" w:rsidR="00F64515" w:rsidRPr="00A75EB8" w:rsidRDefault="00F64515" w:rsidP="000236C2">
      <w:pPr>
        <w:numPr>
          <w:ilvl w:val="0"/>
          <w:numId w:val="24"/>
        </w:numPr>
        <w:spacing w:after="0" w:line="240" w:lineRule="auto"/>
        <w:ind w:left="284" w:hanging="284"/>
        <w:jc w:val="both"/>
      </w:pPr>
      <w:r w:rsidRPr="00A75EB8">
        <w:t>Wykonawca – w ramach wynagrodzenia przewidzianego niniejszą Umową – zobowiązany jest ponadto, do:</w:t>
      </w:r>
    </w:p>
    <w:p w14:paraId="5C2039F4" w14:textId="77777777" w:rsidR="00F64515" w:rsidRPr="00A75EB8" w:rsidRDefault="00F64515" w:rsidP="000236C2">
      <w:pPr>
        <w:numPr>
          <w:ilvl w:val="1"/>
          <w:numId w:val="24"/>
        </w:numPr>
        <w:spacing w:after="0" w:line="240" w:lineRule="auto"/>
        <w:ind w:left="567" w:hanging="283"/>
        <w:jc w:val="both"/>
      </w:pPr>
      <w:r w:rsidRPr="00A75EB8">
        <w:t xml:space="preserve">Wykonania przewidzianej w OPZ i niniejszej umowie dokumentacji powykonawczej, </w:t>
      </w:r>
    </w:p>
    <w:p w14:paraId="68DE9CCD" w14:textId="426D9770" w:rsidR="004D2215" w:rsidRDefault="00F64515" w:rsidP="000236C2">
      <w:pPr>
        <w:numPr>
          <w:ilvl w:val="1"/>
          <w:numId w:val="24"/>
        </w:numPr>
        <w:spacing w:after="0" w:line="240" w:lineRule="auto"/>
        <w:ind w:left="567" w:hanging="283"/>
        <w:jc w:val="both"/>
      </w:pPr>
      <w:r w:rsidRPr="00A75EB8">
        <w:t>przemieszczenia w obrębie Obiektu i odpowiedniego zabezpieczenia kolidujących z robotami mebli i wyposażenia (na czas ich prowadzenia)</w:t>
      </w:r>
      <w:r w:rsidR="00395370">
        <w:t>.</w:t>
      </w:r>
    </w:p>
    <w:p w14:paraId="68F5AA88" w14:textId="77777777" w:rsidR="00F64515" w:rsidRPr="0079335F" w:rsidRDefault="00F64515" w:rsidP="000236C2">
      <w:pPr>
        <w:spacing w:after="0" w:line="240" w:lineRule="auto"/>
        <w:ind w:left="1080"/>
        <w:jc w:val="both"/>
        <w:rPr>
          <w:sz w:val="16"/>
          <w:szCs w:val="16"/>
        </w:rPr>
      </w:pPr>
    </w:p>
    <w:p w14:paraId="339C0976" w14:textId="025CCC19" w:rsidR="00F64515" w:rsidRDefault="00F64515" w:rsidP="000236C2">
      <w:pPr>
        <w:spacing w:after="0" w:line="240" w:lineRule="auto"/>
        <w:jc w:val="center"/>
      </w:pPr>
      <w:r>
        <w:rPr>
          <w:b/>
          <w:bCs/>
        </w:rPr>
        <w:t>§ 2 UBEZPIECZENIE</w:t>
      </w:r>
    </w:p>
    <w:p w14:paraId="78829D8B" w14:textId="2B502889" w:rsidR="00F64515" w:rsidRPr="001436BA" w:rsidRDefault="00F64515" w:rsidP="000236C2">
      <w:pPr>
        <w:numPr>
          <w:ilvl w:val="0"/>
          <w:numId w:val="15"/>
        </w:numPr>
        <w:spacing w:after="0" w:line="240" w:lineRule="auto"/>
        <w:ind w:left="284" w:hanging="284"/>
        <w:jc w:val="both"/>
      </w:pPr>
      <w:bookmarkStart w:id="1" w:name="_Hlk131617460"/>
      <w:r w:rsidRPr="001436BA">
        <w:t>Wykonawca zobowiązuje się przez cały okres realizacji robót</w:t>
      </w:r>
      <w:bookmarkEnd w:id="1"/>
      <w:r w:rsidRPr="001436BA">
        <w:t>, posiadać ubezpieczenie odpowiedzialności cywilnej deliktowej i kontraktowej oraz pozostającej w zbiegu odpowiedzialności deliktowo – kontraktowej, z tytułu prowadzen</w:t>
      </w:r>
      <w:r>
        <w:t>ia działalności gospodarczej, w </w:t>
      </w:r>
      <w:r w:rsidRPr="001436BA">
        <w:t>zakresie obejmującym co najmniej przedmiot zamówienia, obejmujące szkody osobowe i</w:t>
      </w:r>
      <w:r>
        <w:t> </w:t>
      </w:r>
      <w:r w:rsidRPr="001436BA">
        <w:t>rzeczowe wyrząd</w:t>
      </w:r>
      <w:r w:rsidR="00EA36DC">
        <w:t>zone osobom trzecim w związku z </w:t>
      </w:r>
      <w:r w:rsidRPr="001436BA">
        <w:t xml:space="preserve">prowadzonymi pracami, z sumą gwarancyjną na jedno i wszystkie zdarzenia w okresie ubezpieczenia nie niższą niż </w:t>
      </w:r>
      <w:r w:rsidR="00817A24">
        <w:rPr>
          <w:b/>
        </w:rPr>
        <w:t>5</w:t>
      </w:r>
      <w:r w:rsidRPr="00446424">
        <w:rPr>
          <w:b/>
        </w:rPr>
        <w:t>0</w:t>
      </w:r>
      <w:r w:rsidR="005C1609" w:rsidRPr="00446424">
        <w:rPr>
          <w:b/>
        </w:rPr>
        <w:t>.</w:t>
      </w:r>
      <w:r w:rsidRPr="00446424">
        <w:rPr>
          <w:b/>
        </w:rPr>
        <w:t xml:space="preserve">000,00 zł (słownie: </w:t>
      </w:r>
      <w:proofErr w:type="spellStart"/>
      <w:r w:rsidR="00817A24">
        <w:rPr>
          <w:b/>
        </w:rPr>
        <w:t>piećdziesiąt</w:t>
      </w:r>
      <w:proofErr w:type="spellEnd"/>
      <w:r w:rsidRPr="00446424">
        <w:rPr>
          <w:b/>
        </w:rPr>
        <w:t xml:space="preserve"> tysięcy złotych 00/100)</w:t>
      </w:r>
      <w:r w:rsidRPr="001436BA">
        <w:t>. Zamawiający wymaga, aby polisa ww. ubezpieczenia odpowiedzialności (OC) obejmowała swoim zakresem ubezpieczenia w szczególności:</w:t>
      </w:r>
    </w:p>
    <w:p w14:paraId="45E2C8F1" w14:textId="77777777" w:rsidR="00F64515" w:rsidRPr="001436BA" w:rsidRDefault="00F64515" w:rsidP="000236C2">
      <w:pPr>
        <w:numPr>
          <w:ilvl w:val="1"/>
          <w:numId w:val="15"/>
        </w:numPr>
        <w:spacing w:after="0" w:line="240" w:lineRule="auto"/>
        <w:ind w:left="567" w:hanging="283"/>
        <w:jc w:val="both"/>
      </w:pPr>
      <w:r w:rsidRPr="001436BA">
        <w:t>szkody w mieniu Zamawiającego w tym w mieniu przekazanym Wykonawcy celem realizacji umowy, do pełnej sumy gwarancyjnej,</w:t>
      </w:r>
    </w:p>
    <w:p w14:paraId="2843B1AD" w14:textId="77777777" w:rsidR="00F64515" w:rsidRPr="001436BA" w:rsidRDefault="00F64515" w:rsidP="000236C2">
      <w:pPr>
        <w:numPr>
          <w:ilvl w:val="1"/>
          <w:numId w:val="15"/>
        </w:numPr>
        <w:spacing w:after="0" w:line="240" w:lineRule="auto"/>
        <w:ind w:left="567" w:hanging="283"/>
        <w:jc w:val="both"/>
      </w:pPr>
      <w:r w:rsidRPr="001436BA">
        <w:t>szkody wyrządzone przez podwykonawców, do pełnej sumy gwarancyjnej,</w:t>
      </w:r>
    </w:p>
    <w:p w14:paraId="4803F172" w14:textId="77777777" w:rsidR="00F64515" w:rsidRPr="001436BA" w:rsidRDefault="00F64515" w:rsidP="000236C2">
      <w:pPr>
        <w:numPr>
          <w:ilvl w:val="1"/>
          <w:numId w:val="15"/>
        </w:numPr>
        <w:spacing w:after="0" w:line="240" w:lineRule="auto"/>
        <w:ind w:left="567" w:hanging="283"/>
        <w:jc w:val="both"/>
      </w:pPr>
      <w:r w:rsidRPr="001436BA">
        <w:t>szkody wyrządzone rażącym niedbalstwem (rażące niedbalstwo), do pełnej sumy gwarancyjnej,</w:t>
      </w:r>
    </w:p>
    <w:p w14:paraId="5A5273B6" w14:textId="77777777" w:rsidR="00F64515" w:rsidRPr="001436BA" w:rsidRDefault="00F64515" w:rsidP="000236C2">
      <w:pPr>
        <w:numPr>
          <w:ilvl w:val="1"/>
          <w:numId w:val="15"/>
        </w:numPr>
        <w:spacing w:after="0" w:line="240" w:lineRule="auto"/>
        <w:ind w:left="567" w:hanging="283"/>
        <w:jc w:val="both"/>
      </w:pPr>
      <w:r w:rsidRPr="001436BA">
        <w:t>szkody rzeczowe, szkody osobowe oraz utracone korzyści będące konsekwencją szkód rzeczowych i osobowych,</w:t>
      </w:r>
      <w:r w:rsidRPr="001436BA">
        <w:tab/>
      </w:r>
    </w:p>
    <w:p w14:paraId="282DEA08" w14:textId="77777777" w:rsidR="00F64515" w:rsidRPr="001436BA" w:rsidRDefault="00F64515" w:rsidP="000236C2">
      <w:pPr>
        <w:numPr>
          <w:ilvl w:val="1"/>
          <w:numId w:val="15"/>
        </w:numPr>
        <w:spacing w:after="0" w:line="240" w:lineRule="auto"/>
        <w:ind w:left="567" w:hanging="283"/>
        <w:jc w:val="both"/>
      </w:pPr>
      <w:r w:rsidRPr="001436BA">
        <w:t xml:space="preserve">szkody spowodowane </w:t>
      </w:r>
      <w:r>
        <w:t xml:space="preserve">wadą produktu (OC za produkt); </w:t>
      </w:r>
    </w:p>
    <w:p w14:paraId="0477F161" w14:textId="77777777" w:rsidR="00F64515" w:rsidRPr="001436BA" w:rsidRDefault="00F64515" w:rsidP="000236C2">
      <w:pPr>
        <w:numPr>
          <w:ilvl w:val="1"/>
          <w:numId w:val="15"/>
        </w:numPr>
        <w:spacing w:after="0" w:line="240" w:lineRule="auto"/>
        <w:ind w:left="567" w:hanging="283"/>
        <w:jc w:val="both"/>
      </w:pPr>
      <w:r w:rsidRPr="001436BA">
        <w:t>szkody wynikłe z wadliwego wykonania czynności, prac lub usług, spowodowane przez wypadki ubezpieczeniowe powstałe po przekazaniu odbiorcy przedmiotu t</w:t>
      </w:r>
      <w:r>
        <w:t xml:space="preserve">ych czynności, prac lub usług; </w:t>
      </w:r>
    </w:p>
    <w:p w14:paraId="0873B9C2" w14:textId="77777777" w:rsidR="00F64515" w:rsidRPr="001436BA" w:rsidRDefault="00F64515" w:rsidP="000236C2">
      <w:pPr>
        <w:numPr>
          <w:ilvl w:val="1"/>
          <w:numId w:val="15"/>
        </w:numPr>
        <w:spacing w:after="0" w:line="240" w:lineRule="auto"/>
        <w:ind w:left="567" w:hanging="283"/>
        <w:jc w:val="both"/>
      </w:pPr>
      <w:r w:rsidRPr="001436BA">
        <w:t xml:space="preserve">szkody w rzeczach stanowiących przedmiot obróbki, naprawy lub innych czynności wykonywanych w ramach umowy z limitem adekwatnym do wartości takiego mienia; </w:t>
      </w:r>
    </w:p>
    <w:p w14:paraId="5AA9FEB3" w14:textId="77777777" w:rsidR="00F64515" w:rsidRPr="00215C64" w:rsidRDefault="00F64515" w:rsidP="000236C2">
      <w:pPr>
        <w:numPr>
          <w:ilvl w:val="1"/>
          <w:numId w:val="15"/>
        </w:numPr>
        <w:spacing w:after="0" w:line="240" w:lineRule="auto"/>
        <w:ind w:left="567" w:hanging="283"/>
        <w:jc w:val="both"/>
      </w:pPr>
      <w:r w:rsidRPr="001436BA">
        <w:t xml:space="preserve">szkody powstałe na skutek uszkodzenia, zniszczenia lub utraty mienia przyjętego na przechowanie, będącego w pieczy lub pod nadzorem ubezpieczonych na sumę adekwatną do wartości takiego mienia o ile takie mienie wstępuje. </w:t>
      </w:r>
    </w:p>
    <w:p w14:paraId="469CEDD9" w14:textId="77777777" w:rsidR="00F64515" w:rsidRPr="001436BA" w:rsidRDefault="00F64515" w:rsidP="000236C2">
      <w:pPr>
        <w:spacing w:after="0" w:line="240" w:lineRule="auto"/>
        <w:ind w:left="357"/>
        <w:jc w:val="both"/>
        <w:rPr>
          <w:color w:val="000000"/>
          <w:shd w:val="clear" w:color="auto" w:fill="FFFFFF"/>
        </w:rPr>
      </w:pPr>
      <w:r w:rsidRPr="001436BA">
        <w:t xml:space="preserve">Udziały własne/franszyzy będą na poziomie standardowo przyjętym dla tego typu </w:t>
      </w:r>
      <w:proofErr w:type="spellStart"/>
      <w:r w:rsidRPr="001436BA">
        <w:t>ryzyk</w:t>
      </w:r>
      <w:proofErr w:type="spellEnd"/>
      <w:r w:rsidRPr="001436BA">
        <w:t>. Jeżeli suma ubezpieczenia wyrażona jest w innej walucie niż złoty, zostanie przeliczona według średniego kursu NBP na dzień zawarcia umowy.</w:t>
      </w:r>
    </w:p>
    <w:p w14:paraId="0D5D68FD" w14:textId="77777777" w:rsidR="00F64515" w:rsidRPr="001436BA" w:rsidRDefault="00F64515" w:rsidP="000236C2">
      <w:pPr>
        <w:pStyle w:val="Akapitzlist1"/>
        <w:numPr>
          <w:ilvl w:val="0"/>
          <w:numId w:val="15"/>
        </w:numPr>
        <w:spacing w:after="0" w:line="240" w:lineRule="auto"/>
        <w:ind w:left="284" w:hanging="284"/>
        <w:jc w:val="both"/>
        <w:rPr>
          <w:color w:val="000000"/>
          <w:shd w:val="clear" w:color="auto" w:fill="FFFFFF"/>
        </w:rPr>
      </w:pPr>
      <w:r w:rsidRPr="001436BA">
        <w:rPr>
          <w:color w:val="000000"/>
          <w:shd w:val="clear" w:color="auto" w:fill="FFFFFF"/>
        </w:rPr>
        <w:t>Wykonawca zapewni, że postanowienia ww. umowy ubezpieczenia OC, które zobowiązany jest utrzymywać zgodnie z ustępem poprzednim:</w:t>
      </w:r>
    </w:p>
    <w:p w14:paraId="53916C81" w14:textId="77777777" w:rsidR="00F64515" w:rsidRPr="001436BA" w:rsidRDefault="00F64515" w:rsidP="000236C2">
      <w:pPr>
        <w:pStyle w:val="Akapitzlist1"/>
        <w:numPr>
          <w:ilvl w:val="1"/>
          <w:numId w:val="15"/>
        </w:numPr>
        <w:spacing w:after="0" w:line="240" w:lineRule="auto"/>
        <w:ind w:left="567" w:hanging="283"/>
        <w:jc w:val="both"/>
        <w:rPr>
          <w:color w:val="000000"/>
        </w:rPr>
      </w:pPr>
      <w:r w:rsidRPr="001436BA">
        <w:rPr>
          <w:color w:val="000000"/>
          <w:shd w:val="clear" w:color="auto" w:fill="FFFFFF"/>
        </w:rPr>
        <w:lastRenderedPageBreak/>
        <w:t xml:space="preserve">w zakresie wymagań dot. obowiązku zawiadomienia ubezpieczyciela o szkodzie, termin na wywiązanie się z tego obowiązku nie może być krótszy niż 7 dni </w:t>
      </w:r>
      <w:r w:rsidRPr="001436BA">
        <w:rPr>
          <w:color w:val="000000"/>
        </w:rPr>
        <w:t>od daty powstania szkody lub uzyskania o niej wiadomości;</w:t>
      </w:r>
    </w:p>
    <w:p w14:paraId="0CFC6C5B" w14:textId="77777777" w:rsidR="00F64515" w:rsidRPr="001436BA" w:rsidRDefault="00F64515" w:rsidP="000236C2">
      <w:pPr>
        <w:pStyle w:val="Akapitzlist1"/>
        <w:numPr>
          <w:ilvl w:val="1"/>
          <w:numId w:val="15"/>
        </w:numPr>
        <w:spacing w:after="0" w:line="240" w:lineRule="auto"/>
        <w:ind w:left="567" w:hanging="283"/>
        <w:jc w:val="both"/>
      </w:pPr>
      <w:r w:rsidRPr="001436BA">
        <w:rPr>
          <w:color w:val="000000"/>
        </w:rPr>
        <w:t xml:space="preserve">nie mogą przewidywać postanowień, w których </w:t>
      </w:r>
      <w:r w:rsidRPr="001436BA">
        <w:t>ubezpieczyciel zastrzega sobie prawo wskazania sposobu naprawienia szkody</w:t>
      </w:r>
      <w:r w:rsidRPr="001436BA">
        <w:rPr>
          <w:shd w:val="clear" w:color="auto" w:fill="FFFFFF"/>
        </w:rPr>
        <w:t>.</w:t>
      </w:r>
    </w:p>
    <w:p w14:paraId="4AD58A38" w14:textId="2FB1B2D3" w:rsidR="00F64515" w:rsidRPr="001436BA" w:rsidRDefault="00F64515" w:rsidP="000236C2">
      <w:pPr>
        <w:pStyle w:val="NormalnyWeb"/>
        <w:numPr>
          <w:ilvl w:val="0"/>
          <w:numId w:val="15"/>
        </w:numPr>
        <w:spacing w:before="0" w:after="0"/>
        <w:ind w:left="284" w:hanging="287"/>
        <w:jc w:val="both"/>
        <w:rPr>
          <w:rFonts w:ascii="Calibri" w:hAnsi="Calibri" w:cs="Calibri"/>
          <w:sz w:val="22"/>
          <w:szCs w:val="22"/>
        </w:rPr>
      </w:pPr>
      <w:r w:rsidRPr="001436BA">
        <w:rPr>
          <w:rFonts w:ascii="Calibri" w:hAnsi="Calibri" w:cs="Calibri"/>
          <w:sz w:val="22"/>
          <w:szCs w:val="22"/>
        </w:rPr>
        <w:t>Wykonawca oświadcza, że zawarł umowy ubezpieczeni</w:t>
      </w:r>
      <w:r>
        <w:rPr>
          <w:rFonts w:ascii="Calibri" w:hAnsi="Calibri" w:cs="Calibri"/>
          <w:sz w:val="22"/>
          <w:szCs w:val="22"/>
        </w:rPr>
        <w:t>a na warunkach przewidzianych w </w:t>
      </w:r>
      <w:r w:rsidRPr="001436BA">
        <w:rPr>
          <w:rFonts w:ascii="Calibri" w:hAnsi="Calibri" w:cs="Calibri"/>
          <w:sz w:val="22"/>
          <w:szCs w:val="22"/>
        </w:rPr>
        <w:t xml:space="preserve">ustępach </w:t>
      </w:r>
      <w:r w:rsidR="00F46798">
        <w:rPr>
          <w:rFonts w:ascii="Calibri" w:hAnsi="Calibri" w:cs="Calibri"/>
          <w:sz w:val="22"/>
          <w:szCs w:val="22"/>
        </w:rPr>
        <w:t>1-2</w:t>
      </w:r>
      <w:r w:rsidRPr="001436BA">
        <w:rPr>
          <w:rFonts w:ascii="Calibri" w:hAnsi="Calibri" w:cs="Calibri"/>
          <w:sz w:val="22"/>
          <w:szCs w:val="22"/>
        </w:rPr>
        <w:t xml:space="preserve"> niniejszego paragrafu, na dowód czego przedkłada polisy ubezpieczeniowe, warunki odpowiedzialności ubezpieczyciela oraz dowód opłacenia składki. Kopie ww. dokumentów stanowią załąc</w:t>
      </w:r>
      <w:r>
        <w:rPr>
          <w:rFonts w:ascii="Calibri" w:hAnsi="Calibri" w:cs="Calibri"/>
          <w:sz w:val="22"/>
          <w:szCs w:val="22"/>
        </w:rPr>
        <w:t xml:space="preserve">znik nr 3 do niniejszej umowy. </w:t>
      </w:r>
    </w:p>
    <w:p w14:paraId="7D2451CB" w14:textId="77777777" w:rsidR="00F64515" w:rsidRDefault="00F64515" w:rsidP="000236C2">
      <w:pPr>
        <w:pStyle w:val="NormalnyWeb"/>
        <w:numPr>
          <w:ilvl w:val="0"/>
          <w:numId w:val="15"/>
        </w:numPr>
        <w:spacing w:before="0" w:after="0"/>
        <w:ind w:left="284" w:hanging="287"/>
        <w:jc w:val="both"/>
        <w:rPr>
          <w:rFonts w:ascii="Calibri" w:hAnsi="Calibri" w:cs="Calibri"/>
          <w:sz w:val="22"/>
          <w:szCs w:val="22"/>
        </w:rPr>
      </w:pPr>
      <w:r w:rsidRPr="001436BA">
        <w:rPr>
          <w:rFonts w:ascii="Calibri" w:hAnsi="Calibri" w:cs="Calibri"/>
          <w:sz w:val="22"/>
          <w:szCs w:val="22"/>
        </w:rPr>
        <w:t>W sytuacji, gdy wystąpi konieczność przedłużenia terminu realizacji umowy w stosunku do terminu pierwotnie określonego, Wykonawca przed podpisaniem aneksu lub najpóźniej w dniu jego podpisywania, zobowiązany jest do odnowienia ww. polisy ubezpieczenia odpowiedzialności cywilnej z tytułu prowadzenia działalności gospodarczej oraz przedłożenia Zamawiającemu dokumentów potwierdzających ich przedłużenie. W przypadku zmniejszenia sumy ubezpieczenia w okresie obowiązywania umowy ubezpieczenia, Wykonawca zobowiązany jest uzupełnić sumę ubezpieczenia do wymaganej przez Zamawiającego, w terminie 7 dni od dnia otrzymania informacji o zmniejszeniu sumy ubezpieczenia. W przypadku niewykonania umowy w terminie, Wykonawca zobowiązany jest bez wezwania Zamawiającego do odnowienia ww. polisy ubezpieczenia odpowiedzialności cywilnej z tytułu prowadzenia działalności gospodarczej oraz przedłożenia Zamawiającemu dokumentów potwierdzających jego przedłużenie. W przypadku, gdy Wykonawca nie dostarczy kopii umów ubezpieczenia (polis) wraz z dowodami uiszczenia składki lub nie zapewni ich ciągłości w okresie realizacji robót, bądź nie uzupełni sumy gwarancyjnej, Zamawiający może skorzystać z uprawnienia do zawarcia takiej polisy lub przedłużenia okresu dotychczasowej we własnym imieniu na koszt i ryzyko Wykonawcy, w ramach wykonawstwa zastępczego (bez uprzedniego upoważnieni</w:t>
      </w:r>
      <w:r>
        <w:rPr>
          <w:rFonts w:ascii="Calibri" w:hAnsi="Calibri" w:cs="Calibri"/>
          <w:sz w:val="22"/>
          <w:szCs w:val="22"/>
        </w:rPr>
        <w:t>a sądu), potrącając ich koszt z </w:t>
      </w:r>
      <w:r w:rsidRPr="001436BA">
        <w:rPr>
          <w:rFonts w:ascii="Calibri" w:hAnsi="Calibri" w:cs="Calibri"/>
          <w:sz w:val="22"/>
          <w:szCs w:val="22"/>
        </w:rPr>
        <w:t>dowolnych płatności należnych Wykonawcy, na co wy</w:t>
      </w:r>
      <w:r>
        <w:rPr>
          <w:rFonts w:ascii="Calibri" w:hAnsi="Calibri" w:cs="Calibri"/>
          <w:sz w:val="22"/>
          <w:szCs w:val="22"/>
        </w:rPr>
        <w:t>konawca wyraża zgodę. Ponadto w </w:t>
      </w:r>
      <w:r w:rsidRPr="001436BA">
        <w:rPr>
          <w:rFonts w:ascii="Calibri" w:hAnsi="Calibri" w:cs="Calibri"/>
          <w:sz w:val="22"/>
          <w:szCs w:val="22"/>
        </w:rPr>
        <w:t>przypadku, gdy Wykonawca zwleka z przedłożeniem Zamawiającemu ważnej i opłaconej polisy OC i nie przedstawia jej Zamawiającemu w dodatkowym 3 dniowym terminie, Zamawiający jest uprawniony do odstąpienia od umowy bez wyznaczania dodatkowego terminu.</w:t>
      </w:r>
    </w:p>
    <w:p w14:paraId="77BA1E41" w14:textId="77777777" w:rsidR="00F46798" w:rsidRDefault="00F46798" w:rsidP="000236C2">
      <w:pPr>
        <w:spacing w:after="0"/>
        <w:ind w:left="284"/>
        <w:jc w:val="center"/>
        <w:rPr>
          <w:b/>
          <w:bCs/>
        </w:rPr>
      </w:pPr>
    </w:p>
    <w:p w14:paraId="6BA859EB" w14:textId="4FE3F851" w:rsidR="00F64515" w:rsidRDefault="00F64515" w:rsidP="000236C2">
      <w:pPr>
        <w:spacing w:after="0"/>
        <w:ind w:left="284"/>
        <w:jc w:val="center"/>
      </w:pPr>
      <w:r>
        <w:rPr>
          <w:b/>
          <w:bCs/>
        </w:rPr>
        <w:t>§ 3 TERMIN REALIZACJI PRZEDMIOTU ZAMÓWIENIA</w:t>
      </w:r>
    </w:p>
    <w:p w14:paraId="348E6D67" w14:textId="1DB7FD6C" w:rsidR="00F64515" w:rsidRPr="00215C64" w:rsidRDefault="00F64515" w:rsidP="000236C2">
      <w:pPr>
        <w:numPr>
          <w:ilvl w:val="0"/>
          <w:numId w:val="20"/>
        </w:numPr>
        <w:spacing w:after="0" w:line="240" w:lineRule="auto"/>
        <w:ind w:left="284" w:hanging="284"/>
        <w:jc w:val="both"/>
      </w:pPr>
      <w:r w:rsidRPr="00215C64">
        <w:t xml:space="preserve">Wykonawca zobowiązany jest do wykonania przedmiotu zamówienia, nie później niż w terminie: </w:t>
      </w:r>
      <w:r w:rsidR="001F63F6">
        <w:rPr>
          <w:b/>
          <w:bCs/>
        </w:rPr>
        <w:t>3</w:t>
      </w:r>
      <w:r w:rsidRPr="001F63F6">
        <w:rPr>
          <w:b/>
          <w:bCs/>
        </w:rPr>
        <w:t xml:space="preserve"> t</w:t>
      </w:r>
      <w:r w:rsidRPr="003B4544">
        <w:rPr>
          <w:b/>
          <w:bCs/>
        </w:rPr>
        <w:t>ygodni</w:t>
      </w:r>
      <w:r w:rsidR="001F63F6">
        <w:rPr>
          <w:b/>
          <w:bCs/>
        </w:rPr>
        <w:t>e</w:t>
      </w:r>
      <w:r w:rsidRPr="003B4544">
        <w:rPr>
          <w:b/>
          <w:bCs/>
        </w:rPr>
        <w:t xml:space="preserve"> od dnia zawarcia niniejszej umowy</w:t>
      </w:r>
      <w:r w:rsidRPr="00215C64">
        <w:t>. Zamawiający udostępni Wykonawcy teren</w:t>
      </w:r>
      <w:r w:rsidR="00F46798">
        <w:t xml:space="preserve"> prowadzenia prac </w:t>
      </w:r>
      <w:r w:rsidRPr="00215C64">
        <w:t>na podstawie protokołu wprowadzenia, nie później niż w terminie 3 dni roboczych od dnia podpisania niniejszej umowy.</w:t>
      </w:r>
    </w:p>
    <w:p w14:paraId="5707EAF3" w14:textId="7FB782A3" w:rsidR="00F64515" w:rsidRPr="00215C64" w:rsidRDefault="00F64515" w:rsidP="000236C2">
      <w:pPr>
        <w:numPr>
          <w:ilvl w:val="0"/>
          <w:numId w:val="20"/>
        </w:numPr>
        <w:spacing w:after="0" w:line="240" w:lineRule="auto"/>
        <w:ind w:left="284" w:hanging="284"/>
        <w:jc w:val="both"/>
      </w:pPr>
      <w:r w:rsidRPr="00215C64">
        <w:t xml:space="preserve">Wykonanie przedmiotu zamówienia zostanie potwierdzone przez sporządzenie przez obie strony </w:t>
      </w:r>
      <w:r w:rsidRPr="008025A0">
        <w:t>protokoł</w:t>
      </w:r>
      <w:r w:rsidR="00EA36DC">
        <w:t>u</w:t>
      </w:r>
      <w:r w:rsidRPr="008025A0">
        <w:t xml:space="preserve"> odbioru końcowego przedmiotu zamówienia bez zastrzeżeń bądź </w:t>
      </w:r>
      <w:r w:rsidR="002D2E85" w:rsidRPr="008025A0">
        <w:t>protokoł</w:t>
      </w:r>
      <w:r w:rsidR="00EA36DC">
        <w:t>u</w:t>
      </w:r>
      <w:r w:rsidR="002D2E85" w:rsidRPr="008025A0">
        <w:t xml:space="preserve"> </w:t>
      </w:r>
      <w:r w:rsidRPr="008025A0">
        <w:t xml:space="preserve">odbioru </w:t>
      </w:r>
      <w:r w:rsidR="00EA36DC">
        <w:t>zawierającego</w:t>
      </w:r>
      <w:r w:rsidR="002D2E85" w:rsidRPr="008025A0">
        <w:t xml:space="preserve"> </w:t>
      </w:r>
      <w:r w:rsidRPr="008025A0">
        <w:t xml:space="preserve">wyłącznie zastrzeżenia nieistotne. </w:t>
      </w:r>
    </w:p>
    <w:p w14:paraId="0E35E804" w14:textId="77777777" w:rsidR="00F64515" w:rsidRPr="00A86791" w:rsidRDefault="00F64515" w:rsidP="000236C2">
      <w:pPr>
        <w:spacing w:after="0"/>
        <w:jc w:val="both"/>
        <w:rPr>
          <w:b/>
          <w:bCs/>
          <w:sz w:val="16"/>
          <w:szCs w:val="16"/>
          <w:shd w:val="clear" w:color="auto" w:fill="FFFF00"/>
        </w:rPr>
      </w:pPr>
    </w:p>
    <w:p w14:paraId="45128E69" w14:textId="77777777" w:rsidR="00F64515" w:rsidRDefault="00F64515" w:rsidP="000236C2">
      <w:pPr>
        <w:spacing w:after="0" w:line="240" w:lineRule="auto"/>
        <w:jc w:val="center"/>
        <w:rPr>
          <w:b/>
          <w:bCs/>
        </w:rPr>
      </w:pPr>
      <w:r>
        <w:rPr>
          <w:b/>
          <w:bCs/>
        </w:rPr>
        <w:t>§ 4 WARUNKI REALIZACJI ROBÓT</w:t>
      </w:r>
    </w:p>
    <w:p w14:paraId="730C33D3" w14:textId="0DD2B05C" w:rsidR="00686C4E" w:rsidRPr="00131832" w:rsidRDefault="00686C4E" w:rsidP="000236C2">
      <w:pPr>
        <w:numPr>
          <w:ilvl w:val="0"/>
          <w:numId w:val="18"/>
        </w:numPr>
        <w:spacing w:after="0" w:line="240" w:lineRule="auto"/>
        <w:ind w:left="284" w:hanging="284"/>
        <w:jc w:val="both"/>
      </w:pPr>
      <w:r w:rsidRPr="00131832">
        <w:t xml:space="preserve">Wykonawca ponosi pełną odpowiedzialność za teren prowadzenia prac budowlanych w czasie ich </w:t>
      </w:r>
      <w:r w:rsidR="00F46798">
        <w:t>realizacji</w:t>
      </w:r>
      <w:r w:rsidRPr="00131832">
        <w:t>. Za teren prowadzenia prac budowlanych strony uznają całą przestrzeń, na której Wykonawca będzie prowadził roboty, zaplecze budowy, jak też przestrzeń przylegającą, w której mogą nastąpić skutki prowadzenia tych robót. Wykonawca zobowiązany jest do wydzielenia i oznakowania obszaru prowadzonych prac w widoczny sposób (w tym np. części obiektu lub wybranych pomieszczeń) i zabezpieczenia tej przestrzeni przed niepowołanym dostępem osób postronnych. Wykonawca odpowiada za koordynację wszelkich prac związanych z wykonaniem przedmiotu umowy.</w:t>
      </w:r>
    </w:p>
    <w:p w14:paraId="362D28A1" w14:textId="77777777" w:rsidR="00686C4E" w:rsidRPr="00131832" w:rsidRDefault="00686C4E" w:rsidP="000236C2">
      <w:pPr>
        <w:numPr>
          <w:ilvl w:val="0"/>
          <w:numId w:val="18"/>
        </w:numPr>
        <w:spacing w:after="0" w:line="240" w:lineRule="auto"/>
        <w:ind w:left="284" w:hanging="284"/>
        <w:jc w:val="both"/>
      </w:pPr>
      <w:r w:rsidRPr="00131832">
        <w:t>Wykonawca ponosi odpowiedzialność cywilną za szkody wynikłe na obszarze związanym z prowadzeniem prac budowlanych.</w:t>
      </w:r>
    </w:p>
    <w:p w14:paraId="7D7C6F71" w14:textId="77777777" w:rsidR="00686C4E" w:rsidRPr="00131832" w:rsidRDefault="00686C4E" w:rsidP="000236C2">
      <w:pPr>
        <w:numPr>
          <w:ilvl w:val="0"/>
          <w:numId w:val="18"/>
        </w:numPr>
        <w:spacing w:after="0" w:line="240" w:lineRule="auto"/>
        <w:ind w:left="284" w:hanging="284"/>
        <w:jc w:val="both"/>
      </w:pPr>
      <w:r w:rsidRPr="00131832">
        <w:t>Wykonawca ma w szczególności obowiązek:</w:t>
      </w:r>
    </w:p>
    <w:p w14:paraId="1C2AA888" w14:textId="26286C03" w:rsidR="00686C4E" w:rsidRPr="00131832" w:rsidRDefault="00686C4E" w:rsidP="00F46798">
      <w:pPr>
        <w:numPr>
          <w:ilvl w:val="0"/>
          <w:numId w:val="26"/>
        </w:numPr>
        <w:spacing w:after="0" w:line="240" w:lineRule="auto"/>
        <w:ind w:left="567" w:hanging="283"/>
        <w:jc w:val="both"/>
      </w:pPr>
      <w:r w:rsidRPr="00131832">
        <w:t>zapewnienia objęcia budowy przez osobę koordynującą wykonanie umowy ze strony Wykonawcy;</w:t>
      </w:r>
    </w:p>
    <w:p w14:paraId="2CE91272" w14:textId="77777777" w:rsidR="00183093" w:rsidRDefault="00183093" w:rsidP="000236C2">
      <w:pPr>
        <w:numPr>
          <w:ilvl w:val="0"/>
          <w:numId w:val="26"/>
        </w:numPr>
        <w:spacing w:after="0" w:line="240" w:lineRule="auto"/>
        <w:ind w:left="567" w:hanging="283"/>
        <w:jc w:val="both"/>
      </w:pPr>
      <w:r>
        <w:t xml:space="preserve">sporządzenia planu bezpieczeństwa i ochrony zdrowia, o ile zgodnie z przepisami będzie on wymagany dla prowadzenia robót; </w:t>
      </w:r>
    </w:p>
    <w:p w14:paraId="04756853" w14:textId="77777777" w:rsidR="00183093" w:rsidRDefault="00183093" w:rsidP="000236C2">
      <w:pPr>
        <w:numPr>
          <w:ilvl w:val="0"/>
          <w:numId w:val="26"/>
        </w:numPr>
        <w:spacing w:after="0" w:line="240" w:lineRule="auto"/>
        <w:ind w:left="567" w:hanging="283"/>
        <w:jc w:val="both"/>
      </w:pPr>
      <w:r>
        <w:t xml:space="preserve">zapewnienia, że roboty będą realizowane z udziałem osób wskazanych przez Wykonawcę w toku Postępowania w celu potwierdzenia dysponowania wymaganym przez Zamawiającego potencjałem </w:t>
      </w:r>
      <w:r>
        <w:lastRenderedPageBreak/>
        <w:t>kadrowym, zdolnym do realizacji przedmiotu zamówienia (zmiana takich osób wymaga uprzedniego przedłożenia przez Wykonawcę dokumentów potwierdzających kwalifikacje proponowanych przez Wykonawcę zastępców, wraz z pozostałymi informacjami i dokumentami wymaganymi na etapie Postępowania oraz zaakceptowania tej propozycji przez Zamawiającego);</w:t>
      </w:r>
    </w:p>
    <w:p w14:paraId="2A808AF0" w14:textId="50F56CC8" w:rsidR="000A4EF7" w:rsidRDefault="00183093" w:rsidP="000A4EF7">
      <w:pPr>
        <w:numPr>
          <w:ilvl w:val="0"/>
          <w:numId w:val="26"/>
        </w:numPr>
        <w:spacing w:after="0" w:line="240" w:lineRule="auto"/>
        <w:ind w:left="567" w:hanging="283"/>
        <w:jc w:val="both"/>
      </w:pPr>
      <w:r>
        <w:t>organizacji, utrzymania i zabezpieczenia na własny koszt zaplecza robót, w miejscu uzgodnionym z Zamawiającym;</w:t>
      </w:r>
    </w:p>
    <w:p w14:paraId="2A47EFCF" w14:textId="4BE323FF" w:rsidR="000A4EF7" w:rsidRDefault="000A4EF7" w:rsidP="000A4EF7">
      <w:pPr>
        <w:numPr>
          <w:ilvl w:val="0"/>
          <w:numId w:val="26"/>
        </w:numPr>
        <w:spacing w:after="0" w:line="240" w:lineRule="auto"/>
        <w:ind w:left="567" w:hanging="283"/>
        <w:jc w:val="both"/>
      </w:pPr>
      <w:r>
        <w:t>sprawowania właściwej pieczy (ochrony) nad mieniem Wykonawcy, w tym Materiałami dostarczonymi na potrzeby robót, do czasu ich odbioru przez Zamawiającego;</w:t>
      </w:r>
    </w:p>
    <w:p w14:paraId="72EB429E" w14:textId="4F1FF148" w:rsidR="00183093" w:rsidRDefault="00183093" w:rsidP="000236C2">
      <w:pPr>
        <w:numPr>
          <w:ilvl w:val="0"/>
          <w:numId w:val="26"/>
        </w:numPr>
        <w:spacing w:after="0" w:line="240" w:lineRule="auto"/>
        <w:ind w:left="567" w:hanging="283"/>
        <w:jc w:val="both"/>
      </w:pPr>
      <w:r>
        <w:t xml:space="preserve">należytego zabezpieczenia i ochrony terenu </w:t>
      </w:r>
      <w:r w:rsidR="000A4EF7">
        <w:t>robót</w:t>
      </w:r>
      <w:r>
        <w:t xml:space="preserve"> zgodnie z obowiązującymi przepisami;</w:t>
      </w:r>
    </w:p>
    <w:p w14:paraId="4667940B" w14:textId="77777777" w:rsidR="00183093" w:rsidRDefault="00183093" w:rsidP="000236C2">
      <w:pPr>
        <w:numPr>
          <w:ilvl w:val="0"/>
          <w:numId w:val="26"/>
        </w:numPr>
        <w:spacing w:after="0" w:line="240" w:lineRule="auto"/>
        <w:ind w:left="567" w:hanging="283"/>
        <w:jc w:val="both"/>
      </w:pPr>
      <w:r>
        <w:t>realizacji przedmiotu zamówienia zgodnie z obowiązującymi przepisami prawa oraz zasadami wiedzy technicznej;</w:t>
      </w:r>
    </w:p>
    <w:p w14:paraId="0EA75286" w14:textId="77777777" w:rsidR="00183093" w:rsidRDefault="00183093" w:rsidP="000236C2">
      <w:pPr>
        <w:numPr>
          <w:ilvl w:val="0"/>
          <w:numId w:val="26"/>
        </w:numPr>
        <w:spacing w:after="0" w:line="240" w:lineRule="auto"/>
        <w:ind w:left="567" w:hanging="283"/>
        <w:jc w:val="both"/>
      </w:pPr>
      <w:r>
        <w:t>bezwzględnego stosowania przepisów ppoż. i bhp oraz przestrzegania określonych w tym zakresie wymagań Zamawiającego wskazanych w załączniku nr 4 do niniejszej umowy;</w:t>
      </w:r>
    </w:p>
    <w:p w14:paraId="4415A111" w14:textId="77777777" w:rsidR="00183093" w:rsidRDefault="00183093" w:rsidP="000236C2">
      <w:pPr>
        <w:numPr>
          <w:ilvl w:val="0"/>
          <w:numId w:val="26"/>
        </w:numPr>
        <w:spacing w:after="0" w:line="240" w:lineRule="auto"/>
        <w:ind w:left="567" w:hanging="283"/>
        <w:jc w:val="both"/>
      </w:pPr>
      <w:r>
        <w:t>utrzymania należytego porządku na terenie budowy i w jej bezpośrednim otoczeniu, w tym bieżącego usuwania z terenu budowy zbędnych materiałów, odpadów i śmieci, a także niepotrzebnych urządzeń prowizorycznych, przy uwzględnieniu obowiązujących w tym względzie regulacji prawnych;</w:t>
      </w:r>
    </w:p>
    <w:p w14:paraId="0CD0E078" w14:textId="3C344A6F" w:rsidR="00183093" w:rsidRDefault="00183093" w:rsidP="000236C2">
      <w:pPr>
        <w:numPr>
          <w:ilvl w:val="0"/>
          <w:numId w:val="26"/>
        </w:numPr>
        <w:spacing w:after="0" w:line="240" w:lineRule="auto"/>
        <w:ind w:left="567" w:hanging="283"/>
        <w:jc w:val="both"/>
      </w:pPr>
      <w:r>
        <w:t>całkowitego uporządkowania po zakończeniu robót, terenu</w:t>
      </w:r>
      <w:r w:rsidR="000A4EF7">
        <w:t xml:space="preserve"> ich prowadzenia </w:t>
      </w:r>
      <w:r>
        <w:t>(Obiektu) wraz z terenem przyległym;</w:t>
      </w:r>
    </w:p>
    <w:p w14:paraId="44402686" w14:textId="48221E63" w:rsidR="00183093" w:rsidRDefault="00183093" w:rsidP="000236C2">
      <w:pPr>
        <w:numPr>
          <w:ilvl w:val="0"/>
          <w:numId w:val="26"/>
        </w:numPr>
        <w:spacing w:after="0" w:line="240" w:lineRule="auto"/>
        <w:ind w:left="567" w:hanging="283"/>
        <w:jc w:val="both"/>
      </w:pPr>
      <w:r>
        <w:t xml:space="preserve">współpracy ze służbami Zamawiającego, w tym w szczególności z uprawnionym pracownikiem Zamawiającego, wskazanym w § </w:t>
      </w:r>
      <w:r w:rsidR="009A67EB">
        <w:t>8</w:t>
      </w:r>
      <w:r>
        <w:t xml:space="preserve"> niniejszej umowy oraz inspektorami nadzoru;</w:t>
      </w:r>
    </w:p>
    <w:p w14:paraId="23C623C9" w14:textId="77777777" w:rsidR="00183093" w:rsidRDefault="00183093" w:rsidP="000236C2">
      <w:pPr>
        <w:numPr>
          <w:ilvl w:val="0"/>
          <w:numId w:val="26"/>
        </w:numPr>
        <w:spacing w:after="0" w:line="240" w:lineRule="auto"/>
        <w:ind w:left="567" w:hanging="283"/>
        <w:jc w:val="both"/>
      </w:pPr>
      <w:r>
        <w:t>spełnienia innych wymagań wskazanych w Dokumentacji Postępowania i niniejszej umowie.</w:t>
      </w:r>
    </w:p>
    <w:p w14:paraId="0357A692" w14:textId="079F57E0" w:rsidR="00183093" w:rsidRPr="008B4A2C" w:rsidRDefault="00183093" w:rsidP="000236C2">
      <w:pPr>
        <w:numPr>
          <w:ilvl w:val="0"/>
          <w:numId w:val="18"/>
        </w:numPr>
        <w:spacing w:after="0" w:line="240" w:lineRule="auto"/>
        <w:ind w:left="284" w:hanging="284"/>
        <w:jc w:val="both"/>
      </w:pPr>
      <w:r>
        <w:t>Wykonawca w ramach wykonania przedmiotu zamówienia jest zobowiązany do utylizacji gruzu i innych odpadów, w miejscach zorganizowanego składowania odpadów zgodnie z Ustawą o odpadach z dnia 14 grudnia 2012 r. (t. j. DZ.U z 202</w:t>
      </w:r>
      <w:r w:rsidR="007D513A">
        <w:t>3</w:t>
      </w:r>
      <w:r>
        <w:t xml:space="preserve"> poz.</w:t>
      </w:r>
      <w:r w:rsidR="007D513A">
        <w:t xml:space="preserve">1587 z </w:t>
      </w:r>
      <w:proofErr w:type="spellStart"/>
      <w:r w:rsidR="007D513A">
        <w:t>późn</w:t>
      </w:r>
      <w:proofErr w:type="spellEnd"/>
      <w:r w:rsidR="007D513A">
        <w:t>. zm.</w:t>
      </w:r>
      <w:r>
        <w:t>) oraz Rozporządzeniem Ministra Klimatu z dnia 2 stycznia 2020 r. w sprawie katalogu odpadów (</w:t>
      </w:r>
      <w:proofErr w:type="spellStart"/>
      <w:r>
        <w:t>t.j</w:t>
      </w:r>
      <w:proofErr w:type="spellEnd"/>
      <w:r>
        <w:t>. Dz. U. z 2020 r., poz. 10). W celu należytego wykonania zobowiązań wynikających z ustawy z dnia 14 grudnia 2012 r. o odpadach Wykonawca nabędzie własność odpadów/materiałów uzyskanych w wyniku realizacji przedmiotu umowy.</w:t>
      </w:r>
    </w:p>
    <w:p w14:paraId="549DECA1" w14:textId="193D3E80" w:rsidR="00183093" w:rsidRDefault="00183093" w:rsidP="000236C2">
      <w:pPr>
        <w:numPr>
          <w:ilvl w:val="0"/>
          <w:numId w:val="18"/>
        </w:numPr>
        <w:spacing w:after="0" w:line="240" w:lineRule="auto"/>
        <w:ind w:left="284" w:hanging="284"/>
        <w:jc w:val="both"/>
      </w:pPr>
      <w:r>
        <w:t>Wykonawca zobowiązany jest do sporządzenia i przekazania Zamawiającemu kompletnej dokumentacji powykonawczej, przez którą rozumie się: dokumentację techniczną odzwierciedlającą faktyczny sposób zrealizowania robót (poprzez naniesienie na dokumentację wykonawczą stosownych zmian i adnotacji w czasie prowadzenia prac) wraz z:</w:t>
      </w:r>
    </w:p>
    <w:p w14:paraId="498BC22A" w14:textId="77777777" w:rsidR="00183093" w:rsidRDefault="00183093" w:rsidP="000236C2">
      <w:pPr>
        <w:numPr>
          <w:ilvl w:val="1"/>
          <w:numId w:val="18"/>
        </w:numPr>
        <w:spacing w:after="0" w:line="240" w:lineRule="auto"/>
        <w:ind w:left="567" w:hanging="283"/>
        <w:jc w:val="both"/>
      </w:pPr>
      <w:r>
        <w:t xml:space="preserve">zestawieniem robót będącym podstawą ich oceny przy odbiorze końcowym, </w:t>
      </w:r>
    </w:p>
    <w:p w14:paraId="11A4B1C2" w14:textId="53E951C1" w:rsidR="00183093" w:rsidRDefault="00183093" w:rsidP="000236C2">
      <w:pPr>
        <w:numPr>
          <w:ilvl w:val="1"/>
          <w:numId w:val="18"/>
        </w:numPr>
        <w:spacing w:after="0" w:line="240" w:lineRule="auto"/>
        <w:ind w:left="567" w:hanging="283"/>
        <w:jc w:val="both"/>
      </w:pPr>
      <w:r>
        <w:t>instrukcjami obsługi,</w:t>
      </w:r>
      <w:r w:rsidR="00A56A6A">
        <w:t xml:space="preserve"> dokumentacją techniczno-ruchową i</w:t>
      </w:r>
      <w:r>
        <w:t xml:space="preserve"> zbiorczym wykazem czynności eksploatacyjnych i serwisowych</w:t>
      </w:r>
      <w:r w:rsidR="00A56A6A">
        <w:t xml:space="preserve"> wbudowanych urządzeń</w:t>
      </w:r>
      <w:r>
        <w:t>;</w:t>
      </w:r>
    </w:p>
    <w:p w14:paraId="7644138C" w14:textId="77777777" w:rsidR="00183093" w:rsidRDefault="00183093" w:rsidP="000236C2">
      <w:pPr>
        <w:numPr>
          <w:ilvl w:val="1"/>
          <w:numId w:val="18"/>
        </w:numPr>
        <w:spacing w:after="0" w:line="240" w:lineRule="auto"/>
        <w:ind w:left="567" w:hanging="283"/>
        <w:jc w:val="both"/>
      </w:pPr>
      <w:r>
        <w:t>atestami i gwarancjami udzielonymi przez dostawców/producentów Materiałów i wyposażenia użytych przy wykonaniu robót,</w:t>
      </w:r>
    </w:p>
    <w:p w14:paraId="2CAEEB48" w14:textId="3F8261D6" w:rsidR="00183093" w:rsidRDefault="00183093" w:rsidP="000236C2">
      <w:pPr>
        <w:numPr>
          <w:ilvl w:val="1"/>
          <w:numId w:val="18"/>
        </w:numPr>
        <w:spacing w:after="0" w:line="240" w:lineRule="auto"/>
        <w:ind w:left="567" w:hanging="283"/>
        <w:jc w:val="both"/>
        <w:rPr>
          <w:rFonts w:eastAsia="NSimSun"/>
          <w:kern w:val="1"/>
          <w:lang w:eastAsia="hi-IN" w:bidi="hi-IN"/>
        </w:rPr>
      </w:pPr>
      <w:r>
        <w:t>certyfikatami bezpieczeństwa, certyfikatami zgodności i aprobatami technicznymi</w:t>
      </w:r>
      <w:r w:rsidR="00A56A6A">
        <w:t>.</w:t>
      </w:r>
    </w:p>
    <w:p w14:paraId="4D84E1BA" w14:textId="77777777" w:rsidR="00183093" w:rsidRDefault="00183093" w:rsidP="000236C2">
      <w:pPr>
        <w:numPr>
          <w:ilvl w:val="0"/>
          <w:numId w:val="18"/>
        </w:numPr>
        <w:spacing w:after="0" w:line="240" w:lineRule="auto"/>
        <w:ind w:left="284" w:hanging="284"/>
        <w:jc w:val="both"/>
      </w:pPr>
      <w:r>
        <w:t>Wykonawca zobowiązany jest do przedłożenia Zamawiającemu dokumentacji powykonawczej najpóźniej wraz ze zgłoszeniem Zamawiającemu gotowości oddania robót. Wykonawca dostarczy Zamawiającemu dokumentację powykonawczą w 2 egzemplarzach w wersji papierowej i w 2 egz. w wersji elektronicznej zawierającej zeskanowaną dokumentację z wersji papierowej.</w:t>
      </w:r>
    </w:p>
    <w:p w14:paraId="7DD47BBA" w14:textId="77777777" w:rsidR="00183093" w:rsidRDefault="00183093" w:rsidP="000236C2">
      <w:pPr>
        <w:numPr>
          <w:ilvl w:val="0"/>
          <w:numId w:val="18"/>
        </w:numPr>
        <w:spacing w:after="0" w:line="240" w:lineRule="auto"/>
        <w:ind w:left="284" w:hanging="284"/>
        <w:jc w:val="both"/>
      </w:pPr>
      <w:r>
        <w:t xml:space="preserve">W przypadku wykonywania przedmiotu zamówienia w sposób wadliwy lub sprzeczny z niniejszą umową Zamawiający, po uprzednim bezskutecznym wezwaniu Wykonawcy do wykonywania robót zgodnie z umową i wyznaczeniu Wykonawcy dodatkowego odpowiedniego, co najmniej 7 dniowego terminu, będzie uprawniony (bez potrzeby uzyskania zgody sądu w tym zakresie i według własnego uznania) do ich samodzielnego wykonania lub powierzenia ich wykonania osobie trzeciej, w całości lub części, na koszt i ryzyko Wykonawcy. </w:t>
      </w:r>
    </w:p>
    <w:p w14:paraId="5B9B82A2" w14:textId="77777777" w:rsidR="00183093" w:rsidRDefault="00183093" w:rsidP="000236C2">
      <w:pPr>
        <w:numPr>
          <w:ilvl w:val="0"/>
          <w:numId w:val="18"/>
        </w:numPr>
        <w:spacing w:after="0" w:line="240" w:lineRule="auto"/>
        <w:ind w:left="284" w:hanging="284"/>
        <w:jc w:val="both"/>
      </w:pPr>
      <w:r>
        <w:t xml:space="preserve">Wykonawca odpowiada za zgodność rozwiązań i Materiałów zastosowanych do wykonania robót w celu zapewnienia prawidłowego wykonania przedmiotu zamówienia (w tym za zgodność z przepisami techniczno-budowlanymi, obowiązującymi normami i innymi wymaganiami opisanymi w niniejszej umowie). Wykonawca zobowiązany jest do niezwłocznego zawiadomienia Zamawiającego na piśmie pod rygorem nieważności, w przypadku stwierdzenia, że zastosowanie się do opracowania technicznego lub jakiejkolwiek innej </w:t>
      </w:r>
      <w:r>
        <w:lastRenderedPageBreak/>
        <w:t xml:space="preserve">dokumentacji pochodzącej od Zamawiającego doprowadzić może do nieprawidłowego wykonania przedmiotu zamówienia, lub też wystąpienia innej okoliczności dot. terenu budowy lub Obiektu, w którym prowadzone są roboty, uniemożliwiających prawidłowe wykonanie przedmiotu zamówienia w sposób przewidziany w Dokumentacji Postępowania. W takim przypadku Wykonawca zaproponuje również rozwiązanie zastępcze. Zaniechanie dokonania ww. zawiadomienia nie zwalnia Wykonawcy z odpowiedzialności za wady przedmiotu zamówienia, choćby wada taka wynikała </w:t>
      </w:r>
      <w:r w:rsidRPr="003B4544">
        <w:t>z</w:t>
      </w:r>
      <w:r>
        <w:t> </w:t>
      </w:r>
      <w:r w:rsidRPr="003B4544">
        <w:t>zastosowania</w:t>
      </w:r>
      <w:r>
        <w:t xml:space="preserve"> przez Wykonawcę rozwiązań przewidzianych w Dokumentacji Postępowania. </w:t>
      </w:r>
    </w:p>
    <w:p w14:paraId="77EF68A0" w14:textId="77777777" w:rsidR="00183093" w:rsidRDefault="00183093" w:rsidP="000236C2">
      <w:pPr>
        <w:numPr>
          <w:ilvl w:val="0"/>
          <w:numId w:val="18"/>
        </w:numPr>
        <w:spacing w:after="0" w:line="240" w:lineRule="auto"/>
        <w:ind w:left="284" w:hanging="284"/>
        <w:jc w:val="both"/>
      </w:pPr>
      <w:r>
        <w:t>Wykonawca zobowiązany jest do dokonania pisemnego zgłoszenia o zakończeniu prac i gotowości przystąpienia do ich odbioru. Zgłoszenie przedmiotu zamówienia do odbioru końcowego wymaga uprzedniego zakończenia przez Wykonawcę wszystkich przewidzianych robót będących przedmiotem niniejszej umowy.</w:t>
      </w:r>
    </w:p>
    <w:p w14:paraId="368DB1EB" w14:textId="77777777" w:rsidR="00183093" w:rsidRDefault="00183093" w:rsidP="000236C2">
      <w:pPr>
        <w:numPr>
          <w:ilvl w:val="0"/>
          <w:numId w:val="18"/>
        </w:numPr>
        <w:spacing w:after="0" w:line="240" w:lineRule="auto"/>
        <w:ind w:left="284" w:hanging="426"/>
        <w:jc w:val="both"/>
      </w:pPr>
      <w:r>
        <w:t>W przypadku konieczności powierzenia przetwarzania danych osobowych w zakresie i celu objętym niniejszą umową, Strony zobowiązują się do stosowania przepisów powszechnie obowiązujących oraz zasad wynikających z załącznika nr 5.</w:t>
      </w:r>
    </w:p>
    <w:p w14:paraId="74EF5E82" w14:textId="77777777" w:rsidR="00183093" w:rsidRDefault="00183093" w:rsidP="000236C2">
      <w:pPr>
        <w:numPr>
          <w:ilvl w:val="0"/>
          <w:numId w:val="18"/>
        </w:numPr>
        <w:spacing w:after="0" w:line="240" w:lineRule="auto"/>
        <w:ind w:left="284" w:hanging="426"/>
        <w:jc w:val="both"/>
      </w:pPr>
      <w:r>
        <w:t xml:space="preserve">Do obowiązków Zamawiającego w ramach niniejszej umowy należy: </w:t>
      </w:r>
    </w:p>
    <w:p w14:paraId="1E098EC6" w14:textId="77777777" w:rsidR="00183093" w:rsidRDefault="00183093" w:rsidP="000236C2">
      <w:pPr>
        <w:numPr>
          <w:ilvl w:val="0"/>
          <w:numId w:val="27"/>
        </w:numPr>
        <w:spacing w:after="0" w:line="240" w:lineRule="auto"/>
        <w:ind w:left="567" w:hanging="283"/>
        <w:jc w:val="both"/>
      </w:pPr>
      <w:r w:rsidRPr="00642344">
        <w:t xml:space="preserve">wprowadzenie Wykonawcy na teren </w:t>
      </w:r>
      <w:r>
        <w:t>budowy;</w:t>
      </w:r>
    </w:p>
    <w:p w14:paraId="6FB70AFB" w14:textId="77777777" w:rsidR="00183093" w:rsidRDefault="00183093" w:rsidP="000236C2">
      <w:pPr>
        <w:numPr>
          <w:ilvl w:val="0"/>
          <w:numId w:val="27"/>
        </w:numPr>
        <w:spacing w:after="0" w:line="240" w:lineRule="auto"/>
        <w:ind w:left="567" w:hanging="283"/>
        <w:jc w:val="both"/>
      </w:pPr>
      <w:r>
        <w:t>dokonanie odbioru końcowego przedmiotu zamówienia;</w:t>
      </w:r>
    </w:p>
    <w:p w14:paraId="5C2D4335" w14:textId="720E7B96" w:rsidR="00183093" w:rsidRDefault="00183093" w:rsidP="000236C2">
      <w:pPr>
        <w:numPr>
          <w:ilvl w:val="0"/>
          <w:numId w:val="27"/>
        </w:numPr>
        <w:spacing w:after="0" w:line="240" w:lineRule="auto"/>
        <w:ind w:left="567" w:hanging="283"/>
        <w:jc w:val="both"/>
      </w:pPr>
      <w:r>
        <w:t>wypłata należnego wynagrodzenia za wykonane roboty, w terminie określonym w niniejszej umowie.</w:t>
      </w:r>
    </w:p>
    <w:p w14:paraId="30A80C19" w14:textId="39F4E9DD" w:rsidR="00817A24" w:rsidRDefault="00817A24" w:rsidP="00817A24">
      <w:pPr>
        <w:spacing w:after="0" w:line="240" w:lineRule="auto"/>
        <w:jc w:val="both"/>
      </w:pPr>
    </w:p>
    <w:p w14:paraId="03BC85C0" w14:textId="7582EADE" w:rsidR="00817A24" w:rsidRDefault="00817A24" w:rsidP="00817A24">
      <w:pPr>
        <w:pStyle w:val="Akapitzlist"/>
        <w:numPr>
          <w:ilvl w:val="0"/>
          <w:numId w:val="18"/>
        </w:numPr>
        <w:spacing w:after="0" w:line="240" w:lineRule="auto"/>
        <w:ind w:left="284" w:hanging="426"/>
        <w:jc w:val="both"/>
      </w:pPr>
      <w:r w:rsidRPr="00817A24">
        <w:t>Wykonawca oświadcza, że prace związane z przedmiotem niniejszej umowy zrealizuje samodzielnie bez udziału osób trzecich (podwykonawcy)</w:t>
      </w:r>
      <w:r w:rsidR="00AA0BF5">
        <w:t xml:space="preserve"> i tym samym zobowiązuje się do osobistego wykonania przedmiotu zamówienia</w:t>
      </w:r>
      <w:r w:rsidRPr="00817A24">
        <w:t>.</w:t>
      </w:r>
    </w:p>
    <w:p w14:paraId="7D17A1E1" w14:textId="77777777" w:rsidR="00686C4E" w:rsidRPr="00A86791" w:rsidRDefault="00686C4E" w:rsidP="000236C2">
      <w:pPr>
        <w:spacing w:after="0" w:line="240" w:lineRule="auto"/>
        <w:jc w:val="center"/>
        <w:rPr>
          <w:sz w:val="16"/>
          <w:szCs w:val="16"/>
        </w:rPr>
      </w:pPr>
    </w:p>
    <w:p w14:paraId="1BEA0282" w14:textId="77777777" w:rsidR="00F64515" w:rsidRPr="00F05ECB" w:rsidRDefault="00F64515" w:rsidP="000236C2">
      <w:pPr>
        <w:spacing w:after="0"/>
        <w:ind w:left="284"/>
        <w:jc w:val="both"/>
        <w:rPr>
          <w:b/>
          <w:bCs/>
          <w:sz w:val="16"/>
          <w:szCs w:val="16"/>
        </w:rPr>
      </w:pPr>
    </w:p>
    <w:p w14:paraId="7B6F08FE" w14:textId="315E7B59" w:rsidR="00F64515" w:rsidRDefault="00F64515" w:rsidP="000236C2">
      <w:pPr>
        <w:spacing w:after="0" w:line="240" w:lineRule="auto"/>
        <w:jc w:val="center"/>
        <w:rPr>
          <w:b/>
          <w:bCs/>
        </w:rPr>
      </w:pPr>
      <w:r>
        <w:rPr>
          <w:b/>
          <w:bCs/>
        </w:rPr>
        <w:t xml:space="preserve">§ </w:t>
      </w:r>
      <w:r w:rsidR="00EB3A0B">
        <w:rPr>
          <w:b/>
          <w:bCs/>
        </w:rPr>
        <w:t>5</w:t>
      </w:r>
      <w:r>
        <w:rPr>
          <w:b/>
          <w:bCs/>
        </w:rPr>
        <w:t xml:space="preserve"> WYNAGRODZENIE I WARUNKI PŁATNOŚCI</w:t>
      </w:r>
    </w:p>
    <w:p w14:paraId="6DB8FB52" w14:textId="0D8ACFE2" w:rsidR="00F64515" w:rsidRPr="00FB1A88" w:rsidRDefault="00F64515" w:rsidP="000236C2">
      <w:pPr>
        <w:numPr>
          <w:ilvl w:val="0"/>
          <w:numId w:val="32"/>
        </w:numPr>
        <w:spacing w:after="0" w:line="240" w:lineRule="auto"/>
        <w:ind w:left="284" w:hanging="284"/>
        <w:jc w:val="both"/>
      </w:pPr>
      <w:r w:rsidRPr="00FB1A88">
        <w:t xml:space="preserve">Strony ustalają, że w zamian za wykonanie wszystkich zobowiązań wynikających z niniejszej umowy Wykonawca będzie uprawniony do otrzymania ryczałtowego wynagrodzenia, które zgodnie z ofertą Wykonawcy wynosi: </w:t>
      </w:r>
    </w:p>
    <w:p w14:paraId="6C8E6D26" w14:textId="06E0ED36" w:rsidR="00F64515" w:rsidRPr="00FB1A88" w:rsidRDefault="00F64515" w:rsidP="000236C2">
      <w:pPr>
        <w:autoSpaceDE w:val="0"/>
        <w:spacing w:after="0" w:line="240" w:lineRule="auto"/>
        <w:ind w:left="284"/>
        <w:jc w:val="both"/>
      </w:pPr>
      <w:r w:rsidRPr="00FB1A88">
        <w:t xml:space="preserve">Cena brutto przedmiotu zamówienia wynosi </w:t>
      </w:r>
      <w:r w:rsidR="00EA36DC" w:rsidRPr="00EA36DC">
        <w:rPr>
          <w:rFonts w:asciiTheme="minorHAnsi" w:hAnsiTheme="minorHAnsi" w:cstheme="minorHAnsi"/>
          <w:b/>
          <w:bCs/>
          <w:color w:val="FF0000"/>
          <w:lang w:eastAsia="pl-PL"/>
        </w:rPr>
        <w:t>………..………..</w:t>
      </w:r>
      <w:r w:rsidR="00EA36DC" w:rsidRPr="005B4A6F">
        <w:rPr>
          <w:rFonts w:asciiTheme="minorHAnsi" w:hAnsiTheme="minorHAnsi" w:cstheme="minorHAnsi"/>
          <w:b/>
          <w:bCs/>
        </w:rPr>
        <w:t xml:space="preserve"> </w:t>
      </w:r>
      <w:r w:rsidRPr="005B4A6F">
        <w:rPr>
          <w:rFonts w:asciiTheme="minorHAnsi" w:hAnsiTheme="minorHAnsi" w:cstheme="minorHAnsi"/>
          <w:b/>
          <w:bCs/>
        </w:rPr>
        <w:t xml:space="preserve"> zł</w:t>
      </w:r>
    </w:p>
    <w:p w14:paraId="2EFE4E74" w14:textId="69F7DC43" w:rsidR="00F64515" w:rsidRPr="006703B5" w:rsidRDefault="00F64515" w:rsidP="000236C2">
      <w:pPr>
        <w:autoSpaceDE w:val="0"/>
        <w:spacing w:after="0" w:line="240" w:lineRule="auto"/>
        <w:ind w:left="284"/>
        <w:jc w:val="both"/>
        <w:rPr>
          <w:rFonts w:asciiTheme="minorHAnsi" w:hAnsiTheme="minorHAnsi" w:cstheme="minorHAnsi"/>
        </w:rPr>
      </w:pPr>
      <w:r w:rsidRPr="006703B5">
        <w:rPr>
          <w:rFonts w:asciiTheme="minorHAnsi" w:hAnsiTheme="minorHAnsi" w:cstheme="minorHAnsi"/>
        </w:rPr>
        <w:t>(słownie:</w:t>
      </w:r>
      <w:r w:rsidR="006703B5" w:rsidRPr="006703B5">
        <w:rPr>
          <w:rFonts w:asciiTheme="minorHAnsi" w:hAnsiTheme="minorHAnsi" w:cstheme="minorHAnsi"/>
          <w:lang w:eastAsia="pl-PL"/>
        </w:rPr>
        <w:t xml:space="preserve"> </w:t>
      </w:r>
      <w:r w:rsidR="00EA36DC" w:rsidRPr="00EA36DC">
        <w:rPr>
          <w:rFonts w:asciiTheme="minorHAnsi" w:hAnsiTheme="minorHAnsi" w:cstheme="minorHAnsi"/>
          <w:bCs/>
          <w:color w:val="FF0000"/>
          <w:lang w:eastAsia="pl-PL"/>
        </w:rPr>
        <w:t>………..………..………..………..………..………..    …/…</w:t>
      </w:r>
      <w:r w:rsidR="006703B5" w:rsidRPr="006703B5">
        <w:rPr>
          <w:rFonts w:asciiTheme="minorHAnsi" w:hAnsiTheme="minorHAnsi" w:cstheme="minorHAnsi"/>
          <w:lang w:eastAsia="pl-PL"/>
        </w:rPr>
        <w:t>)</w:t>
      </w:r>
    </w:p>
    <w:p w14:paraId="6D149786" w14:textId="747FD274" w:rsidR="00F64515" w:rsidRPr="00FB1A88" w:rsidRDefault="00F64515" w:rsidP="000236C2">
      <w:pPr>
        <w:autoSpaceDE w:val="0"/>
        <w:spacing w:after="0" w:line="240" w:lineRule="auto"/>
        <w:ind w:left="284"/>
        <w:jc w:val="both"/>
      </w:pPr>
      <w:r w:rsidRPr="00FB1A88">
        <w:t xml:space="preserve">Cena netto przedmiotu zamówienia wynosi </w:t>
      </w:r>
      <w:r w:rsidR="00EA36DC" w:rsidRPr="00EA36DC">
        <w:rPr>
          <w:rFonts w:asciiTheme="minorHAnsi" w:hAnsiTheme="minorHAnsi" w:cstheme="minorHAnsi"/>
          <w:b/>
          <w:bCs/>
          <w:color w:val="FF0000"/>
          <w:lang w:eastAsia="pl-PL"/>
        </w:rPr>
        <w:t>………..………..</w:t>
      </w:r>
      <w:r w:rsidR="00EA36DC" w:rsidRPr="005B4A6F">
        <w:rPr>
          <w:rFonts w:asciiTheme="minorHAnsi" w:hAnsiTheme="minorHAnsi" w:cstheme="minorHAnsi"/>
          <w:b/>
          <w:bCs/>
        </w:rPr>
        <w:t xml:space="preserve"> </w:t>
      </w:r>
      <w:r w:rsidR="00FD7BD4" w:rsidRPr="005B4A6F">
        <w:rPr>
          <w:rFonts w:asciiTheme="minorHAnsi" w:hAnsiTheme="minorHAnsi" w:cstheme="minorHAnsi"/>
          <w:b/>
          <w:bCs/>
          <w:lang w:eastAsia="pl-PL"/>
        </w:rPr>
        <w:t>zł,</w:t>
      </w:r>
    </w:p>
    <w:p w14:paraId="4A05D249" w14:textId="52707EA5" w:rsidR="00F64515" w:rsidRPr="00FD7BD4" w:rsidRDefault="00F64515" w:rsidP="000236C2">
      <w:pPr>
        <w:autoSpaceDE w:val="0"/>
        <w:spacing w:after="0" w:line="240" w:lineRule="auto"/>
        <w:ind w:left="284"/>
        <w:jc w:val="both"/>
        <w:rPr>
          <w:rFonts w:asciiTheme="minorHAnsi" w:hAnsiTheme="minorHAnsi" w:cstheme="minorHAnsi"/>
        </w:rPr>
      </w:pPr>
      <w:r w:rsidRPr="00FD7BD4">
        <w:rPr>
          <w:rFonts w:asciiTheme="minorHAnsi" w:hAnsiTheme="minorHAnsi" w:cstheme="minorHAnsi"/>
        </w:rPr>
        <w:t>(słownie:</w:t>
      </w:r>
      <w:r w:rsidR="00FD7BD4" w:rsidRPr="00FD7BD4">
        <w:rPr>
          <w:rFonts w:asciiTheme="minorHAnsi" w:hAnsiTheme="minorHAnsi" w:cstheme="minorHAnsi"/>
          <w:lang w:eastAsia="pl-PL"/>
        </w:rPr>
        <w:t xml:space="preserve"> </w:t>
      </w:r>
      <w:r w:rsidR="00EA36DC" w:rsidRPr="00EA36DC">
        <w:rPr>
          <w:rFonts w:asciiTheme="minorHAnsi" w:hAnsiTheme="minorHAnsi" w:cstheme="minorHAnsi"/>
          <w:bCs/>
          <w:color w:val="FF0000"/>
          <w:lang w:eastAsia="pl-PL"/>
        </w:rPr>
        <w:t>………..………..………..………..………..………..    …/…</w:t>
      </w:r>
      <w:r w:rsidRPr="00FD7BD4">
        <w:rPr>
          <w:rFonts w:asciiTheme="minorHAnsi" w:hAnsiTheme="minorHAnsi" w:cstheme="minorHAnsi"/>
        </w:rPr>
        <w:t>)</w:t>
      </w:r>
    </w:p>
    <w:p w14:paraId="5C6115DB" w14:textId="0E93AC78" w:rsidR="00F64515" w:rsidRDefault="00F64515" w:rsidP="000236C2">
      <w:pPr>
        <w:autoSpaceDE w:val="0"/>
        <w:spacing w:after="0" w:line="240" w:lineRule="auto"/>
        <w:ind w:left="284"/>
        <w:jc w:val="both"/>
      </w:pPr>
      <w:r w:rsidRPr="00FB1A88">
        <w:t xml:space="preserve">stawka podatku VAT </w:t>
      </w:r>
      <w:r w:rsidR="005B4A6F">
        <w:t>23</w:t>
      </w:r>
      <w:r w:rsidRPr="00FB1A88">
        <w:t xml:space="preserve"> %</w:t>
      </w:r>
      <w:r>
        <w:t>.</w:t>
      </w:r>
      <w:r w:rsidRPr="00FB1A88">
        <w:t xml:space="preserve"> </w:t>
      </w:r>
    </w:p>
    <w:p w14:paraId="2439BAEC" w14:textId="5D01E139" w:rsidR="00F64515" w:rsidRPr="00FB1A88" w:rsidRDefault="00344FF3" w:rsidP="000236C2">
      <w:pPr>
        <w:numPr>
          <w:ilvl w:val="0"/>
          <w:numId w:val="32"/>
        </w:numPr>
        <w:spacing w:after="0" w:line="240" w:lineRule="auto"/>
        <w:ind w:left="284" w:hanging="284"/>
        <w:jc w:val="both"/>
      </w:pPr>
      <w:r w:rsidRPr="00FB1A88">
        <w:t>Faktur</w:t>
      </w:r>
      <w:r w:rsidR="00EA36DC">
        <w:t>a</w:t>
      </w:r>
      <w:r w:rsidRPr="00FB1A88">
        <w:t xml:space="preserve"> </w:t>
      </w:r>
      <w:r w:rsidR="00EA36DC">
        <w:t>może</w:t>
      </w:r>
      <w:r w:rsidRPr="00FB1A88">
        <w:t xml:space="preserve"> </w:t>
      </w:r>
      <w:r w:rsidR="00F64515" w:rsidRPr="00FB1A88">
        <w:t xml:space="preserve">zostać </w:t>
      </w:r>
      <w:r w:rsidRPr="00FB1A88">
        <w:t>wystawion</w:t>
      </w:r>
      <w:r w:rsidR="00EA36DC">
        <w:t>a</w:t>
      </w:r>
      <w:r w:rsidRPr="00FB1A88">
        <w:t xml:space="preserve"> </w:t>
      </w:r>
      <w:r w:rsidR="00F64515" w:rsidRPr="00FB1A88">
        <w:t>przez Wykonawcę po podpisaniu przez obydwie Strony protokoł</w:t>
      </w:r>
      <w:r w:rsidR="00EA36DC">
        <w:t>u</w:t>
      </w:r>
      <w:r w:rsidR="00F64515" w:rsidRPr="00FB1A88">
        <w:t xml:space="preserve"> odbioru końcowego przedmiotu zamówienia bez zastrzeżeń, bądź też, jeżeli protokół odbioru zawiera zastrzeżenia nieistotne z punktu widzenia realizacji przedmiotu zamówienia:</w:t>
      </w:r>
    </w:p>
    <w:p w14:paraId="55C4C574" w14:textId="77777777" w:rsidR="00F64515" w:rsidRPr="00FB1A88" w:rsidRDefault="00F64515" w:rsidP="000236C2">
      <w:pPr>
        <w:numPr>
          <w:ilvl w:val="1"/>
          <w:numId w:val="32"/>
        </w:numPr>
        <w:spacing w:after="0" w:line="240" w:lineRule="auto"/>
        <w:ind w:left="567" w:hanging="283"/>
        <w:jc w:val="both"/>
      </w:pPr>
      <w:r w:rsidRPr="00FB1A88">
        <w:t>po usunięciu przez Wykonawcę zgłoszonych przez Zamawiającego usterek i wad przedmiotu umowy (co zostanie potwierdzone kolejnym protokołem sporządzonym przez strony), lub</w:t>
      </w:r>
    </w:p>
    <w:p w14:paraId="78D7C52F" w14:textId="77777777" w:rsidR="00F64515" w:rsidRPr="00FB1A88" w:rsidRDefault="00F64515" w:rsidP="000236C2">
      <w:pPr>
        <w:numPr>
          <w:ilvl w:val="1"/>
          <w:numId w:val="32"/>
        </w:numPr>
        <w:spacing w:after="0" w:line="240" w:lineRule="auto"/>
        <w:ind w:left="567" w:hanging="283"/>
        <w:jc w:val="both"/>
      </w:pPr>
      <w:r w:rsidRPr="00FB1A88">
        <w:t xml:space="preserve">bezskutecznym upływie wyznaczonego Wykonawcy terminu na </w:t>
      </w:r>
      <w:r>
        <w:t>usunięcie zgłoszonych usterek i </w:t>
      </w:r>
      <w:r w:rsidRPr="00FB1A88">
        <w:t>wad – w takim jednak przypadku wynagrodzenie Wykonawc</w:t>
      </w:r>
      <w:r>
        <w:t>y zostanie stosownie obniżone w </w:t>
      </w:r>
      <w:r w:rsidRPr="00FB1A88">
        <w:t>oparciu o przysługujące Zamawiającemu uprawnienia z rękojmi lub w ramach zwrotu (lub zatrzymania na poczet zwrotu) kosztów poniesionych w celu</w:t>
      </w:r>
      <w:r>
        <w:t xml:space="preserve"> usunięcia tych wad i usterek w </w:t>
      </w:r>
      <w:r w:rsidRPr="00FB1A88">
        <w:t xml:space="preserve">ramach wykonania zastępczego. </w:t>
      </w:r>
    </w:p>
    <w:p w14:paraId="3BC9F7DD" w14:textId="77777777" w:rsidR="000236C2" w:rsidRDefault="00F64515" w:rsidP="000236C2">
      <w:pPr>
        <w:numPr>
          <w:ilvl w:val="0"/>
          <w:numId w:val="32"/>
        </w:numPr>
        <w:spacing w:after="0" w:line="240" w:lineRule="auto"/>
        <w:ind w:left="284" w:hanging="284"/>
        <w:jc w:val="both"/>
      </w:pPr>
      <w:r w:rsidRPr="00FB1A88">
        <w:t>Wynagrodzenie obejmuje wszelkie koszty Wykonawcy związane z realizacją niniejszej umowy. Wykonawca oświadcza, że uwzględnił w ofercie wszelkie dane i informacje udostępnione mu przez Zamawiającego oraz wszelkie warunki lokalne rozpoznane we własnym zakresie, niezbędne do wykonania umowy.</w:t>
      </w:r>
    </w:p>
    <w:p w14:paraId="6319DC42" w14:textId="77777777" w:rsidR="00FF71AD" w:rsidRDefault="00F64515" w:rsidP="00FF71AD">
      <w:pPr>
        <w:numPr>
          <w:ilvl w:val="0"/>
          <w:numId w:val="32"/>
        </w:numPr>
        <w:spacing w:after="0" w:line="240" w:lineRule="auto"/>
        <w:ind w:left="284" w:hanging="284"/>
        <w:jc w:val="both"/>
      </w:pPr>
      <w:r w:rsidRPr="00FB1A88">
        <w:t xml:space="preserve">Wynagrodzenie Wykonawcy płatne będzie przelewem na rachunek bankowy wskazany przez niego w fakturze VAT, w terminie 30 dni od dnia jej otrzymania przez Zamawiającego. </w:t>
      </w:r>
      <w:r w:rsidR="00F95894" w:rsidRPr="00F95894">
        <w:t xml:space="preserve">Zamawiający dopuszcza wystawienie faktury bez podpisu w formie tekstowego PDF pod warunkiem, że faktura będzie wysłana na adres: faktury@kul.pl. W przeciwnym razie termin zapłaty będzie liczony od dnia doręczenia oryginału dokumentu do siedziby Zamawiającego. </w:t>
      </w:r>
      <w:r w:rsidRPr="00FB1A88">
        <w:t>Za datę zapłaty uznaje się datę obciążenia rachunku bankowego Zamawiającego.</w:t>
      </w:r>
    </w:p>
    <w:p w14:paraId="384CA190" w14:textId="02A5D5FC" w:rsidR="00EB3A0B" w:rsidRPr="00130395" w:rsidRDefault="00EB3A0B" w:rsidP="00FF71AD">
      <w:pPr>
        <w:numPr>
          <w:ilvl w:val="0"/>
          <w:numId w:val="32"/>
        </w:numPr>
        <w:spacing w:after="0" w:line="240" w:lineRule="auto"/>
        <w:ind w:left="284" w:hanging="284"/>
        <w:jc w:val="both"/>
      </w:pPr>
      <w:r w:rsidRPr="00130395">
        <w:t>W przypadku</w:t>
      </w:r>
      <w:r w:rsidR="00AA0BF5">
        <w:t xml:space="preserve"> </w:t>
      </w:r>
      <w:r w:rsidRPr="00130395">
        <w:t>realizacji przedmiotu zamówienia z udziałem podwykonawców (dalszych podwykonawców)</w:t>
      </w:r>
      <w:r w:rsidR="00FF71AD">
        <w:t>, co do których udziału w realizacji przedmiotu zamówienia Zamawiający nie wyraził sprzeciwu,</w:t>
      </w:r>
      <w:r w:rsidRPr="00130395">
        <w:t xml:space="preserve"> warunkiem </w:t>
      </w:r>
      <w:r w:rsidRPr="00130395">
        <w:lastRenderedPageBreak/>
        <w:t>zapłaty przez Zamawiającego należnego Wykonawcy wynagrodzenia, jest przedstawienie Zamawiającemu przez Wykonawcę:</w:t>
      </w:r>
    </w:p>
    <w:p w14:paraId="6EDEDB1D" w14:textId="036A375F" w:rsidR="00EB3A0B" w:rsidRPr="00130395" w:rsidRDefault="00EB3A0B" w:rsidP="00EB3A0B">
      <w:pPr>
        <w:pStyle w:val="Akapitzlist"/>
        <w:numPr>
          <w:ilvl w:val="0"/>
          <w:numId w:val="46"/>
        </w:numPr>
        <w:spacing w:after="0" w:line="240" w:lineRule="auto"/>
        <w:ind w:left="567" w:hanging="283"/>
        <w:jc w:val="both"/>
        <w:rPr>
          <w:lang w:eastAsia="pl-PL"/>
        </w:rPr>
      </w:pPr>
      <w:r w:rsidRPr="00130395">
        <w:rPr>
          <w:lang w:eastAsia="pl-PL"/>
        </w:rPr>
        <w:t>zestawienia należności dla wszystkich podwykonawców (lub dalszych podwykonawców) realizujących roboty budowlane, w ramach przedmiotu zamówienia, którzy zawarli zaakceptowane przez Zamawiającego umowy o podwykonawstwo, których przedmiotem są roboty budowlane (bądź umowy, co do których Zamawiający nie zgłosił sprzeciwu zgodnie z art. 647</w:t>
      </w:r>
      <w:r w:rsidRPr="00130395">
        <w:rPr>
          <w:vertAlign w:val="superscript"/>
          <w:lang w:eastAsia="pl-PL"/>
        </w:rPr>
        <w:t>1</w:t>
      </w:r>
      <w:r w:rsidRPr="00130395">
        <w:rPr>
          <w:lang w:eastAsia="pl-PL"/>
        </w:rPr>
        <w:t xml:space="preserve"> Kodeksu cywilnego);</w:t>
      </w:r>
    </w:p>
    <w:p w14:paraId="7688E483" w14:textId="3EBDC2CE" w:rsidR="00EB3A0B" w:rsidRPr="00130395" w:rsidRDefault="00EB3A0B" w:rsidP="00EB3A0B">
      <w:pPr>
        <w:numPr>
          <w:ilvl w:val="0"/>
          <w:numId w:val="46"/>
        </w:numPr>
        <w:spacing w:after="0" w:line="240" w:lineRule="auto"/>
        <w:ind w:left="567" w:hanging="283"/>
        <w:jc w:val="both"/>
        <w:rPr>
          <w:lang w:eastAsia="pl-PL"/>
        </w:rPr>
      </w:pPr>
      <w:r w:rsidRPr="00130395">
        <w:rPr>
          <w:lang w:eastAsia="pl-PL"/>
        </w:rPr>
        <w:t>kopii faktur/rachunków wystawionych przez podwykonawców/dalszych podwykonawców wymienionych w punkcie a., z tytułu realizacji robót w ramach przedmiotu zamówienia;</w:t>
      </w:r>
    </w:p>
    <w:p w14:paraId="7CB374E4" w14:textId="77777777" w:rsidR="00EB3A0B" w:rsidRPr="00130395" w:rsidRDefault="00EB3A0B" w:rsidP="00EB3A0B">
      <w:pPr>
        <w:numPr>
          <w:ilvl w:val="0"/>
          <w:numId w:val="46"/>
        </w:numPr>
        <w:spacing w:after="0" w:line="240" w:lineRule="auto"/>
        <w:ind w:left="567" w:hanging="283"/>
        <w:jc w:val="both"/>
        <w:rPr>
          <w:lang w:eastAsia="pl-PL"/>
        </w:rPr>
      </w:pPr>
      <w:r>
        <w:rPr>
          <w:lang w:eastAsia="pl-PL"/>
        </w:rPr>
        <w:t>komplet dokumentów przerobowych (</w:t>
      </w:r>
      <w:r w:rsidRPr="00130395">
        <w:rPr>
          <w:lang w:eastAsia="pl-PL"/>
        </w:rPr>
        <w:t>protokołów</w:t>
      </w:r>
      <w:r>
        <w:rPr>
          <w:lang w:eastAsia="pl-PL"/>
        </w:rPr>
        <w:t>)</w:t>
      </w:r>
      <w:r w:rsidRPr="00130395">
        <w:rPr>
          <w:lang w:eastAsia="pl-PL"/>
        </w:rPr>
        <w:t xml:space="preserve"> potwierdzających dokonanie przez kontrahentów tych podwykonawców/dalszych podwykonawców, zrealizowanych przez nich robót/dostaw lub usług;</w:t>
      </w:r>
    </w:p>
    <w:p w14:paraId="0B98400C" w14:textId="4076E519" w:rsidR="00EB3A0B" w:rsidRPr="00130395" w:rsidRDefault="00EB3A0B" w:rsidP="00EB3A0B">
      <w:pPr>
        <w:numPr>
          <w:ilvl w:val="0"/>
          <w:numId w:val="46"/>
        </w:numPr>
        <w:spacing w:after="0" w:line="240" w:lineRule="auto"/>
        <w:ind w:left="567" w:hanging="283"/>
        <w:jc w:val="both"/>
        <w:rPr>
          <w:lang w:eastAsia="pl-PL"/>
        </w:rPr>
      </w:pPr>
      <w:r>
        <w:rPr>
          <w:lang w:eastAsia="pl-PL"/>
        </w:rPr>
        <w:t xml:space="preserve">oryginalnych </w:t>
      </w:r>
      <w:r w:rsidRPr="00130395">
        <w:rPr>
          <w:lang w:eastAsia="pl-PL"/>
        </w:rPr>
        <w:t>oświadczeń złożonych przez podwykonawców/dalszych podwykonawców wymienionych w punkcie a., wystawionych nie później niż w dniu wystawienia faktury/rachunku przez Wykonawcę, potwierdzających otrzymanie przez tych podwykonawców/ dalszych podwykonawców wynagrodzenia za zrealizowane przez nich roboty, wraz z dowodami jego zapłaty (dowodem zapłaty jest kopia polecenia przelewu); oświadczenia te będą również zawierały wskazanie jaka jest całkowita kwota zaspokojonych wierzytelności tych podwykonawców/dalszych podwykonawców oraz, gdy jaka</w:t>
      </w:r>
      <w:r>
        <w:rPr>
          <w:lang w:eastAsia="pl-PL"/>
        </w:rPr>
        <w:t>kolwiek</w:t>
      </w:r>
      <w:r w:rsidRPr="00130395">
        <w:rPr>
          <w:lang w:eastAsia="pl-PL"/>
        </w:rPr>
        <w:t xml:space="preserve"> kwota ich wierzytelności wynikających z realizacji przedmiotu zamówienia nie została zaspokojona (choćby jeszcze niewymagalna), wyjaśnienie przyczyn tego stanu rzeczy (np. zatrzymanie na poczet kaucji gwarancyjnej, potrącenie kary umownej, brak wymagalności itp.). </w:t>
      </w:r>
    </w:p>
    <w:p w14:paraId="6ADDD184" w14:textId="1B1AA656" w:rsidR="00EB3A0B" w:rsidRDefault="00EB3A0B" w:rsidP="00FF71AD">
      <w:pPr>
        <w:pStyle w:val="Akapitzlist"/>
        <w:numPr>
          <w:ilvl w:val="0"/>
          <w:numId w:val="32"/>
        </w:numPr>
        <w:spacing w:after="0" w:line="240" w:lineRule="auto"/>
        <w:ind w:left="284" w:hanging="284"/>
        <w:jc w:val="both"/>
        <w:rPr>
          <w:lang w:eastAsia="pl-PL"/>
        </w:rPr>
      </w:pPr>
      <w:r w:rsidRPr="00130395">
        <w:t>Nieprze</w:t>
      </w:r>
      <w:r>
        <w:t>d</w:t>
      </w:r>
      <w:r w:rsidRPr="00130395">
        <w:t>stawienie któregokolwiek z dokumentów lub informacji wymienionych w ustępie poprzednim, wstrzymuje wymagalność wynagrodzenia Wykonawcy</w:t>
      </w:r>
      <w:r>
        <w:t xml:space="preserve"> (lub jego odpowiedniej części)</w:t>
      </w:r>
      <w:r w:rsidRPr="00130395">
        <w:t>. Wykonawca jest zobowiązany do udzielania Zamawiającemu wszelkich wyjaśnień w zakresie zawartych umów z podwykonawcami i dalszymi podwykonawcami oraz dokonywanych w ramach tych umów rozliczeń.</w:t>
      </w:r>
    </w:p>
    <w:p w14:paraId="440FBBA3" w14:textId="08C26CF1" w:rsidR="00F64515" w:rsidRPr="00FB1A88" w:rsidRDefault="00F64515" w:rsidP="000236C2">
      <w:pPr>
        <w:numPr>
          <w:ilvl w:val="0"/>
          <w:numId w:val="32"/>
        </w:numPr>
        <w:spacing w:after="0" w:line="240" w:lineRule="auto"/>
        <w:ind w:left="284" w:hanging="284"/>
        <w:jc w:val="both"/>
      </w:pPr>
      <w:r w:rsidRPr="00FB1A88">
        <w:t>Za uprzednią pisemną zgodą Zamawiającego, płatność na rzecz Wykonawcy realizującego niniejszą umowę z udziałem podwykonawców, może być dokonana, o ile Wykonawca zamiast dokumentów wskazanych w ustępie 6 lit. d przedstawi Zamawiającemu:</w:t>
      </w:r>
    </w:p>
    <w:p w14:paraId="2A9E41BF" w14:textId="77777777" w:rsidR="00F64515" w:rsidRPr="00FB1A88" w:rsidRDefault="00F64515" w:rsidP="000236C2">
      <w:pPr>
        <w:pStyle w:val="Akapitzlist1"/>
        <w:numPr>
          <w:ilvl w:val="1"/>
          <w:numId w:val="32"/>
        </w:numPr>
        <w:spacing w:after="0" w:line="240" w:lineRule="auto"/>
        <w:ind w:left="567" w:hanging="283"/>
        <w:jc w:val="both"/>
      </w:pPr>
      <w:r w:rsidRPr="00FB1A88">
        <w:t>umowę przelewu przenoszącą na rzecz podwykonawcy lub dalszego podwykonawcy, część wynagrodzenia Wykonawcy (lub odpowiednio kontrahenta dalszego podwykonawcy), stanowiącego równowartość wynagrodzenia należnego temu  podwykonawcy/dalszego podwykonawcy; lub</w:t>
      </w:r>
    </w:p>
    <w:p w14:paraId="144CF496" w14:textId="77777777" w:rsidR="00F64515" w:rsidRPr="00FB1A88" w:rsidRDefault="00F64515" w:rsidP="000236C2">
      <w:pPr>
        <w:pStyle w:val="Akapitzlist1"/>
        <w:numPr>
          <w:ilvl w:val="1"/>
          <w:numId w:val="32"/>
        </w:numPr>
        <w:spacing w:after="0" w:line="240" w:lineRule="auto"/>
        <w:ind w:left="567" w:hanging="283"/>
        <w:jc w:val="both"/>
      </w:pPr>
      <w:r w:rsidRPr="00FB1A88">
        <w:t>dokonanie przez Wykonawcę (lub odpowiednio również kontrahenta dalszego podwykonawcy), przekazu części wierzytelności Wykonawcy (lub odpowiednio również kontrahenta dalszego podwykonawcy), stanowiącej równowartość wynagrodzenia należnego podwykonawcy/dalszemu podwykonawcy, upoważniającego do dokonania zapłaty tej kwoty przez Zamawiającego zamiast (na rachunek) Wykonawcy</w:t>
      </w:r>
    </w:p>
    <w:p w14:paraId="674FDACF" w14:textId="77777777" w:rsidR="00F64515" w:rsidRPr="00FB1A88" w:rsidRDefault="00F64515" w:rsidP="000236C2">
      <w:pPr>
        <w:pStyle w:val="Akapitzlist1"/>
        <w:spacing w:after="0" w:line="240" w:lineRule="auto"/>
        <w:ind w:left="567"/>
        <w:jc w:val="both"/>
      </w:pPr>
      <w:r w:rsidRPr="00FB1A88">
        <w:t>oraz</w:t>
      </w:r>
    </w:p>
    <w:p w14:paraId="2F96AC1A" w14:textId="14D2D0E6" w:rsidR="004F1933" w:rsidRPr="00FB1A88" w:rsidRDefault="004F1933" w:rsidP="000236C2">
      <w:pPr>
        <w:pStyle w:val="Akapitzlist1"/>
        <w:numPr>
          <w:ilvl w:val="1"/>
          <w:numId w:val="32"/>
        </w:numPr>
        <w:spacing w:after="0" w:line="240" w:lineRule="auto"/>
        <w:ind w:left="567" w:hanging="283"/>
        <w:jc w:val="both"/>
      </w:pPr>
      <w:r w:rsidRPr="00FB1A88">
        <w:t xml:space="preserve">oryginalne oświadczenia podwykonawców oraz dalszych podwykonawców realizujących roboty w ramach przedmiotu zamówienia będącego przedmiotem niniejszej umowy, że kwota przelewu lub przekazu, o których mowa w punktach a. i b., odpowiada całkowitej kwocie ich wierzytelności należnych z tytułu wykonania ww. robót. </w:t>
      </w:r>
    </w:p>
    <w:p w14:paraId="36F71AB6" w14:textId="77777777" w:rsidR="000236C2" w:rsidRDefault="00F64515" w:rsidP="000236C2">
      <w:pPr>
        <w:numPr>
          <w:ilvl w:val="0"/>
          <w:numId w:val="32"/>
        </w:numPr>
        <w:spacing w:after="0" w:line="240" w:lineRule="auto"/>
        <w:ind w:left="284" w:hanging="426"/>
        <w:jc w:val="both"/>
      </w:pPr>
      <w:r w:rsidRPr="00FB1A88">
        <w:t>Przelew wierzytelności Wykonawcy wobec Zamawiającego wynikających z niniejszej umowy, wymaga uprzedniej zgody Zamawiającego wyrażonej na piśmie pod rygorem nieważności.</w:t>
      </w:r>
    </w:p>
    <w:p w14:paraId="40679DE3" w14:textId="6685D2DB" w:rsidR="00DC0E75" w:rsidRPr="00FB1A88" w:rsidRDefault="00DC0E75" w:rsidP="000236C2">
      <w:pPr>
        <w:numPr>
          <w:ilvl w:val="0"/>
          <w:numId w:val="32"/>
        </w:numPr>
        <w:spacing w:after="0" w:line="240" w:lineRule="auto"/>
        <w:ind w:left="284" w:hanging="426"/>
        <w:jc w:val="both"/>
      </w:pPr>
      <w:r w:rsidRPr="00DC0E75">
        <w:t>Zamawiający oświadcza, że zgodnie z art. 4c ustawy z dnia 8 marca 2013 r. o przeciwdziałaniu nadmiernym opóźnieniom w transakcjach handlowych (Dz. U. z 2023 r. poz. 1790) posiada status dużego przedsiębiorcy.</w:t>
      </w:r>
    </w:p>
    <w:p w14:paraId="71D67864" w14:textId="77777777" w:rsidR="00F64515" w:rsidRPr="00601DA7" w:rsidRDefault="00F64515" w:rsidP="000236C2">
      <w:pPr>
        <w:spacing w:after="0" w:line="240" w:lineRule="auto"/>
        <w:jc w:val="both"/>
        <w:rPr>
          <w:b/>
          <w:bCs/>
          <w:sz w:val="16"/>
          <w:szCs w:val="16"/>
          <w:shd w:val="clear" w:color="auto" w:fill="FFFF00"/>
        </w:rPr>
      </w:pPr>
    </w:p>
    <w:p w14:paraId="4BD57E0D" w14:textId="2A2EE1FE" w:rsidR="00F64515" w:rsidRDefault="00F64515" w:rsidP="000236C2">
      <w:pPr>
        <w:spacing w:after="0" w:line="240" w:lineRule="auto"/>
        <w:jc w:val="center"/>
      </w:pPr>
      <w:r>
        <w:rPr>
          <w:b/>
          <w:bCs/>
        </w:rPr>
        <w:t xml:space="preserve">§ </w:t>
      </w:r>
      <w:r w:rsidR="00FF71AD">
        <w:rPr>
          <w:b/>
          <w:bCs/>
        </w:rPr>
        <w:t>6</w:t>
      </w:r>
      <w:r>
        <w:rPr>
          <w:b/>
          <w:bCs/>
        </w:rPr>
        <w:t xml:space="preserve"> GWARANCJA I RĘKOJMIA</w:t>
      </w:r>
    </w:p>
    <w:p w14:paraId="58519DF3" w14:textId="1A822CBD" w:rsidR="00F64515" w:rsidRPr="00FB1A88" w:rsidRDefault="00F64515" w:rsidP="000236C2">
      <w:pPr>
        <w:numPr>
          <w:ilvl w:val="0"/>
          <w:numId w:val="17"/>
        </w:numPr>
        <w:spacing w:after="0" w:line="240" w:lineRule="auto"/>
        <w:ind w:left="284" w:hanging="284"/>
        <w:jc w:val="both"/>
      </w:pPr>
      <w:r w:rsidRPr="00FB1A88">
        <w:t xml:space="preserve">Wykonawca udziela Zamawiającemu gwarancji oraz rękojmi na całość przedmiotu zamówienia wynikający z niniejszej umowy, na okres </w:t>
      </w:r>
      <w:r w:rsidR="00F424E5">
        <w:t>60</w:t>
      </w:r>
      <w:r w:rsidRPr="00FB1A88">
        <w:t xml:space="preserve"> miesięcy licząc od dnia odbior</w:t>
      </w:r>
      <w:r w:rsidR="00EA36DC">
        <w:t>u</w:t>
      </w:r>
      <w:r w:rsidRPr="00FB1A88">
        <w:t xml:space="preserve"> końcow</w:t>
      </w:r>
      <w:r w:rsidR="00EA36DC">
        <w:t>ego</w:t>
      </w:r>
      <w:r w:rsidRPr="00FB1A88">
        <w:t xml:space="preserve"> </w:t>
      </w:r>
      <w:r w:rsidRPr="00FB1A88">
        <w:rPr>
          <w:i/>
          <w:iCs/>
        </w:rPr>
        <w:t>[zgodnie z ofertą Wykonawcy]</w:t>
      </w:r>
      <w:r w:rsidRPr="00FB1A88">
        <w:t xml:space="preserve">. </w:t>
      </w:r>
    </w:p>
    <w:p w14:paraId="4E255C54" w14:textId="0901684D" w:rsidR="00F64515" w:rsidRPr="00FB1A88" w:rsidRDefault="00F64515" w:rsidP="000236C2">
      <w:pPr>
        <w:numPr>
          <w:ilvl w:val="0"/>
          <w:numId w:val="17"/>
        </w:numPr>
        <w:spacing w:after="0" w:line="240" w:lineRule="auto"/>
        <w:ind w:left="284" w:hanging="284"/>
        <w:jc w:val="both"/>
      </w:pPr>
      <w:r w:rsidRPr="00FB1A88">
        <w:t xml:space="preserve">Najpóźniej w dniu podpisania </w:t>
      </w:r>
      <w:r w:rsidR="003B55C7" w:rsidRPr="00FB1A88">
        <w:t>protokoł</w:t>
      </w:r>
      <w:r w:rsidR="00EA36DC">
        <w:t>u</w:t>
      </w:r>
      <w:r w:rsidR="003B55C7" w:rsidRPr="00FB1A88">
        <w:t xml:space="preserve"> </w:t>
      </w:r>
      <w:r w:rsidR="00EA36DC">
        <w:t>odbioru końcowego</w:t>
      </w:r>
      <w:r w:rsidR="003B55C7" w:rsidRPr="00FB1A88">
        <w:t>,</w:t>
      </w:r>
      <w:r w:rsidR="003B55C7">
        <w:t xml:space="preserve"> </w:t>
      </w:r>
      <w:r w:rsidRPr="00FB1A88">
        <w:t>Wykonawca przekaże Zamawiającemu kartę gwarancyjną dla przedmiotu zamówienia, potwierdzającą warunki gwarancji określone w niniejszym paragrafie. Przekazanie karty gwarancyjnej jest warunkiem podpisania protokoł</w:t>
      </w:r>
      <w:r w:rsidR="0006459E">
        <w:t>ów</w:t>
      </w:r>
      <w:r w:rsidRPr="00FB1A88">
        <w:t xml:space="preserve"> odbioru końcowego, przy czym za wystarczające dla złożenia oświadczenia gwarancyjnego i powstania odpowiedzialności gwarancyjnej Wykonawcy w rozumieniu art. 577 i n. kodeksu cywilnego, uznaje się również zawarcie niniejszej Umowy i przekazanie przez Wykonawcę przedmiotu zamówienia do odbioru końcowego przez Zamawiającego. </w:t>
      </w:r>
    </w:p>
    <w:p w14:paraId="0A53CF52" w14:textId="0023FFD5" w:rsidR="00F64515" w:rsidRPr="00FB1A88" w:rsidRDefault="00F64515" w:rsidP="000236C2">
      <w:pPr>
        <w:numPr>
          <w:ilvl w:val="0"/>
          <w:numId w:val="17"/>
        </w:numPr>
        <w:spacing w:after="0" w:line="240" w:lineRule="auto"/>
        <w:ind w:left="284" w:hanging="284"/>
        <w:jc w:val="both"/>
      </w:pPr>
      <w:r w:rsidRPr="00FB1A88">
        <w:lastRenderedPageBreak/>
        <w:t>Wykonawca zobowiązany jest do przeniesienia na Zamawiającego przysługujących mu uprawnień z tytułu rękojmi i gwarancji do wszelkich Materiałów</w:t>
      </w:r>
      <w:r w:rsidR="00D73A8E">
        <w:t xml:space="preserve"> </w:t>
      </w:r>
      <w:r w:rsidRPr="00FB1A88">
        <w:t xml:space="preserve">i </w:t>
      </w:r>
      <w:r>
        <w:t>wyposażenia użytych w związku z </w:t>
      </w:r>
      <w:r w:rsidRPr="00FB1A88">
        <w:t>realizacją przedmiotu zamówienia, przysługujących mu wobec producentów tych komponentów lub ich dostawców. Uprawnienia te przechodzą na Zamawiającego najpóźniej wraz z ich wbudowaniem/wmontowaniem lub wydaniem tych komponentów Zamawiającemu w inny sposób. Najpóźniej w dniu podpisania protokołu odbioru końcowego, Wykonawca przekaże Zamawiającemu karty gwarancyjne dla Materiałów</w:t>
      </w:r>
      <w:r w:rsidR="00D73A8E">
        <w:t xml:space="preserve"> i</w:t>
      </w:r>
      <w:r w:rsidRPr="00FB1A88">
        <w:t xml:space="preserve"> wyposażenia użytych podczas realizacji przedmiotu zamówienia, wystawione przez producentów tych komponentów.</w:t>
      </w:r>
    </w:p>
    <w:p w14:paraId="4C45373C" w14:textId="5E39A29E" w:rsidR="00F64515" w:rsidRPr="00FB1A88" w:rsidRDefault="00F64515" w:rsidP="000236C2">
      <w:pPr>
        <w:numPr>
          <w:ilvl w:val="0"/>
          <w:numId w:val="17"/>
        </w:numPr>
        <w:spacing w:after="0" w:line="240" w:lineRule="auto"/>
        <w:ind w:left="284" w:hanging="284"/>
        <w:jc w:val="both"/>
      </w:pPr>
      <w:r w:rsidRPr="00FB1A88">
        <w:t>Żaden z zapisów niniejszej umowy nie ogranicza ani nie wyklucza w jakikolwiek sposób odpowiedzialności Wykonawcy z tytułu rękojmi za wady fi</w:t>
      </w:r>
      <w:r>
        <w:t>zyczne i prawne, która wynika z </w:t>
      </w:r>
      <w:r w:rsidRPr="00FB1A88">
        <w:t>Kodeksu Cywilnego. W ramach wynagrod</w:t>
      </w:r>
      <w:r>
        <w:t xml:space="preserve">zenia określonego w § 6 ust. 1 </w:t>
      </w:r>
      <w:r w:rsidRPr="00FB1A88">
        <w:t>Wykonawca zobowiązany jest do wykonywania na własny koszt i ryzyko, czynności serwisowych, okresowych przeglądów i utrzymania przedmiotu zamówienia oraz jego poszczególnych elementów – o ile będzie to niezbędne dla utrzymania gwarancji i rękojmi, przy czym powyższe obowiązki Wykonawca wykonywał będzie w okresach obowiązywania rękojmi i gwarancji opisanych w ust. 1 niniejszego paragrafu. W ramach powyższych czynności Wykonawca będzie w szczególności zobowiązany do, utrzymywania sprawności wszystkich</w:t>
      </w:r>
      <w:r w:rsidR="00821458">
        <w:t xml:space="preserve"> wmontowanych u</w:t>
      </w:r>
      <w:r w:rsidRPr="00FB1A88">
        <w:t>rządzeń i wyposażenia.</w:t>
      </w:r>
    </w:p>
    <w:p w14:paraId="1664C65A" w14:textId="77777777" w:rsidR="00F64515" w:rsidRPr="00FB1A88" w:rsidRDefault="00F64515" w:rsidP="000236C2">
      <w:pPr>
        <w:numPr>
          <w:ilvl w:val="0"/>
          <w:numId w:val="17"/>
        </w:numPr>
        <w:spacing w:after="0" w:line="240" w:lineRule="auto"/>
        <w:ind w:left="284" w:hanging="284"/>
        <w:jc w:val="both"/>
      </w:pPr>
      <w:r w:rsidRPr="00FB1A88">
        <w:t xml:space="preserve">W razie wykrycia w okresie gwarancyjnym określonym w ust. 1 powyżej jakiejkolwiek wady, Wykonawca jest zobowiązany do niezwłocznego jej usunięcia, na własny koszt i ryzyko, bez jakiegokolwiek dalszego wezwania ze strony Zamawiającego (poza zgłoszeniem wady Wykonawcy na piśmie lub e-mailem). W zakresie powyższego Wykonawca zobowiązany jest do przystąpienia do usuwania wady i powiadomienia Zamawiającego o przewidywanym terminie jej wyeliminowania, nie później niż w terminie 3 dni roboczych od dnia jej zgłoszenia przez Zamawiającego. Wykonawca usunie wadę niezwłocznie, tj. najpóźniej w terminie 14 dni od daty jej zgłoszenia, chyba że z niezależnych od Wykonawcy okoliczności wskazanych Zamawiającemu, danej wady nie da się w tym terminie usunąć. W takim wypadku Wykonawca zobowiązany jest podać najwcześniejszy możliwy termin jej usunięcia, uzasadniając powody, dla których nie da się jej usunąć wcześniej. W braku wskazania przez Wykonawcę przewidywanego terminu usunięcia wady, lub braku wskazania niezależnych od Wykonawcy okoliczności uniemożliwiających usunięcie wady w terminie 14 dni poczytuje się, że zostanie ona usunięta najpóźniej w terminie 14 dni od dnia zgłoszenia. </w:t>
      </w:r>
    </w:p>
    <w:p w14:paraId="331A1E19" w14:textId="77777777" w:rsidR="00F64515" w:rsidRPr="00FB1A88" w:rsidRDefault="00F64515" w:rsidP="000236C2">
      <w:pPr>
        <w:numPr>
          <w:ilvl w:val="0"/>
          <w:numId w:val="17"/>
        </w:numPr>
        <w:spacing w:after="0" w:line="240" w:lineRule="auto"/>
        <w:ind w:left="284" w:hanging="284"/>
        <w:jc w:val="both"/>
      </w:pPr>
      <w:r w:rsidRPr="00FB1A88">
        <w:t>W przypadku, gdy Wykonawca nie wypełni obowiązku niezwłocznego usunięcia wady (lub przystąpienia do jej wyeliminowania) w terminach zastrzeżonych w ustępie poprzednim, Zamawiający będzie uprawniony, bez konieczności wyznaczania Wykonawcy dodatkowego terminu na usunięcie wady, ani też bez konieczności uzyskiwania upoważnienia sądu, do powierzenia ich usunięcia wybranej przez siebie osobie trzeciej, na wyłączny koszt i ryzyko Wykonawcy, bez naruszenia w ten sposób innych praw Zamawiającego wynikających z Umowy lub z przepisów prawa, w tym z zachowaniem prawa do naprawienia szkody. Zamawiającemu przysługuje takie uprawnienie także wtedy, gdy Wykonawca z nieuzasadnionych powodów wstrzyma czynności naprawcze lub będzie je przeprowadzał w sposób opieszały, lub nie</w:t>
      </w:r>
      <w:r>
        <w:t>zgodny z </w:t>
      </w:r>
      <w:r w:rsidRPr="00FB1A88">
        <w:t>zasadami sztuki budowlanej i wiedzy w danej dziedzinie.</w:t>
      </w:r>
    </w:p>
    <w:p w14:paraId="0C016FCA" w14:textId="0A2E6027" w:rsidR="00F64515" w:rsidRPr="00FB1A88" w:rsidRDefault="00F64515" w:rsidP="000236C2">
      <w:pPr>
        <w:numPr>
          <w:ilvl w:val="0"/>
          <w:numId w:val="17"/>
        </w:numPr>
        <w:spacing w:after="0" w:line="240" w:lineRule="auto"/>
        <w:ind w:left="284" w:hanging="284"/>
        <w:jc w:val="both"/>
      </w:pPr>
      <w:r w:rsidRPr="00FB1A88">
        <w:t xml:space="preserve">W przypadku, w którym niezwłoczne usunięcie </w:t>
      </w:r>
      <w:r w:rsidR="0086020F">
        <w:t>w</w:t>
      </w:r>
      <w:r w:rsidRPr="00FB1A88">
        <w:t>ady nie będzie możliwe w terminie krótszym niż 30 dni od daty jej zgłoszenia, Wykonawca będzie zobowiązany do wykonania możliwej do zrealizowania części prac naprawczych związanych ze zgłoszoną wadą oraz dostarczenia Zamawiającemu do nieodpłatnego używania, na czas niezbędny do usunięcia wady (poczynając od 30 dnia od daty zgłoszenia), zastępczego elementu lub rozwiązania, o parametrach, właściwościach i funkcjonalności odpowiadających parametrom urządzenia/wyposażenia lub innego elementu wadliwego. W przypadku niewykonania powyższego obowiązku Zamawiający będzie uprawniony do  pozyskania takiego zamiennego wyposa</w:t>
      </w:r>
      <w:r>
        <w:t>żenia lub urządzenia na koszt i </w:t>
      </w:r>
      <w:r w:rsidRPr="00FB1A88">
        <w:t xml:space="preserve">ryzyko Wykonawcy. </w:t>
      </w:r>
    </w:p>
    <w:p w14:paraId="2E2A4F88" w14:textId="77777777" w:rsidR="00F64515" w:rsidRPr="00FB1A88" w:rsidRDefault="00F64515" w:rsidP="000236C2">
      <w:pPr>
        <w:numPr>
          <w:ilvl w:val="0"/>
          <w:numId w:val="17"/>
        </w:numPr>
        <w:spacing w:after="0" w:line="240" w:lineRule="auto"/>
        <w:ind w:left="284" w:hanging="284"/>
        <w:jc w:val="both"/>
        <w:rPr>
          <w:shd w:val="clear" w:color="auto" w:fill="FFFF00"/>
        </w:rPr>
      </w:pPr>
      <w:r w:rsidRPr="00FB1A88">
        <w:t>Wykonawca ponosi odpowiedzialność z tytułu gwarancji jakości oraz rękojmi za wady, przy czym Zamawiający może wykonywać uprawnienia z tytułu rękojmi za wady i niezgodności przedmiotu zamówienia z umową, niezależnie od uprawnień wynikających z gwarancji, jak też uprawnień wynikających z postanowień umowy dotyczących kar umownych, oraz uprawnienia Zamawiającego do żądania naprawienia szkody na zasadach ogólnych.</w:t>
      </w:r>
    </w:p>
    <w:p w14:paraId="2839E242" w14:textId="77777777" w:rsidR="00F64515" w:rsidRPr="00601DA7" w:rsidRDefault="00F64515" w:rsidP="000236C2">
      <w:pPr>
        <w:spacing w:after="0" w:line="240" w:lineRule="auto"/>
        <w:jc w:val="both"/>
        <w:rPr>
          <w:b/>
          <w:bCs/>
          <w:sz w:val="16"/>
          <w:szCs w:val="16"/>
          <w:shd w:val="clear" w:color="auto" w:fill="FFFF00"/>
        </w:rPr>
      </w:pPr>
    </w:p>
    <w:p w14:paraId="7F1664CD" w14:textId="77777777" w:rsidR="00395370" w:rsidRDefault="00395370" w:rsidP="000236C2">
      <w:pPr>
        <w:spacing w:after="0" w:line="240" w:lineRule="auto"/>
        <w:jc w:val="center"/>
        <w:rPr>
          <w:b/>
          <w:bCs/>
        </w:rPr>
      </w:pPr>
    </w:p>
    <w:p w14:paraId="4FA9CD40" w14:textId="5D938306" w:rsidR="00F64515" w:rsidRDefault="00F64515" w:rsidP="000236C2">
      <w:pPr>
        <w:spacing w:after="0" w:line="240" w:lineRule="auto"/>
        <w:jc w:val="center"/>
      </w:pPr>
      <w:r>
        <w:rPr>
          <w:b/>
          <w:bCs/>
        </w:rPr>
        <w:t xml:space="preserve">§ </w:t>
      </w:r>
      <w:r w:rsidR="00705F25">
        <w:rPr>
          <w:b/>
          <w:bCs/>
        </w:rPr>
        <w:t>7</w:t>
      </w:r>
      <w:r>
        <w:rPr>
          <w:b/>
          <w:bCs/>
        </w:rPr>
        <w:t xml:space="preserve"> KARY UMOWNE</w:t>
      </w:r>
    </w:p>
    <w:p w14:paraId="4033F0D5" w14:textId="77777777" w:rsidR="00F64515" w:rsidRPr="00FB1A88" w:rsidRDefault="00F64515" w:rsidP="000236C2">
      <w:pPr>
        <w:numPr>
          <w:ilvl w:val="0"/>
          <w:numId w:val="29"/>
        </w:numPr>
        <w:spacing w:after="0" w:line="240" w:lineRule="auto"/>
        <w:ind w:left="284" w:hanging="284"/>
        <w:jc w:val="both"/>
      </w:pPr>
      <w:r w:rsidRPr="00FB1A88">
        <w:t>Wykonawca zobowiązany jest zapłacić Zamawiającemu kary umowne w następujących wysokościach:</w:t>
      </w:r>
    </w:p>
    <w:p w14:paraId="23AAFA64" w14:textId="791BE4A4" w:rsidR="00F64515" w:rsidRPr="00FB1A88" w:rsidRDefault="00F64515" w:rsidP="000236C2">
      <w:pPr>
        <w:numPr>
          <w:ilvl w:val="0"/>
          <w:numId w:val="16"/>
        </w:numPr>
        <w:spacing w:after="0" w:line="240" w:lineRule="auto"/>
        <w:ind w:left="567" w:hanging="283"/>
        <w:jc w:val="both"/>
      </w:pPr>
      <w:r w:rsidRPr="00FB1A88">
        <w:lastRenderedPageBreak/>
        <w:t>za zwłokę w wykonywaniu przedmiotu zamówienia, w term</w:t>
      </w:r>
      <w:r>
        <w:t>inie określonym w § 3 ust. 1, w </w:t>
      </w:r>
      <w:r w:rsidRPr="00FB1A88">
        <w:t xml:space="preserve">wysokości 0,3% wartości wynagrodzenia umownego netto określonego w § </w:t>
      </w:r>
      <w:r w:rsidR="00705F25">
        <w:t>5</w:t>
      </w:r>
      <w:r w:rsidRPr="00FB1A88">
        <w:t xml:space="preserve"> ust. 1, za każdy rozpoczęty dzień zwłoki, nie więcej jednak niż 20 % wartości wynagrodzenia umownego netto;</w:t>
      </w:r>
    </w:p>
    <w:p w14:paraId="71548E17" w14:textId="54BDC256" w:rsidR="00F64515" w:rsidRPr="00FB1A88" w:rsidRDefault="00F64515" w:rsidP="000236C2">
      <w:pPr>
        <w:numPr>
          <w:ilvl w:val="0"/>
          <w:numId w:val="16"/>
        </w:numPr>
        <w:spacing w:after="0" w:line="240" w:lineRule="auto"/>
        <w:ind w:left="567" w:hanging="283"/>
        <w:jc w:val="both"/>
      </w:pPr>
      <w:r w:rsidRPr="00FB1A88">
        <w:t xml:space="preserve">za zwłokę w usunięciu wad stwierdzonych przy odbiorze końcowym oraz ujawnionych w okresie gwarancji lub rękojmi, w wysokości 0,25 % wartości wynagrodzenia umownego netto określonego w § </w:t>
      </w:r>
      <w:r w:rsidR="00705F25">
        <w:t>5</w:t>
      </w:r>
      <w:r w:rsidRPr="00FB1A88">
        <w:t xml:space="preserve"> ust. 1 za każdy rozpoczęty dzień zwłoki, nie więcej jednak niż 20 % wartości wynagrodzenia umownego netto; </w:t>
      </w:r>
    </w:p>
    <w:p w14:paraId="53DBF84C" w14:textId="3920412E" w:rsidR="00F64515" w:rsidRPr="00FB1A88" w:rsidRDefault="00F64515" w:rsidP="000236C2">
      <w:pPr>
        <w:numPr>
          <w:ilvl w:val="0"/>
          <w:numId w:val="16"/>
        </w:numPr>
        <w:spacing w:after="0" w:line="240" w:lineRule="auto"/>
        <w:ind w:left="567" w:hanging="283"/>
        <w:jc w:val="both"/>
      </w:pPr>
      <w:r w:rsidRPr="00FB1A88">
        <w:t>za wprowadzenie przez Wykonawcę podwykonawcy, w wysokości 5 000,00 zł, za każdy stwierdzony przypadek;</w:t>
      </w:r>
    </w:p>
    <w:p w14:paraId="3666412F" w14:textId="40BC3989" w:rsidR="00F64515" w:rsidRPr="00FB1A88" w:rsidRDefault="00F64515" w:rsidP="00705F25">
      <w:pPr>
        <w:numPr>
          <w:ilvl w:val="0"/>
          <w:numId w:val="16"/>
        </w:numPr>
        <w:spacing w:after="0" w:line="240" w:lineRule="auto"/>
        <w:ind w:left="567" w:hanging="283"/>
        <w:jc w:val="both"/>
      </w:pPr>
      <w:r w:rsidRPr="00FB1A88">
        <w:t>w przypadku nieodnowienia ubezpieczenia i nieprzedłożenia przez Wykonawcę polisy odpowiedzialności cywilnej,</w:t>
      </w:r>
      <w:r w:rsidR="000236C2">
        <w:t xml:space="preserve"> o którym mowa w § 2 -</w:t>
      </w:r>
      <w:r w:rsidRPr="00FB1A88">
        <w:t xml:space="preserve"> w wysokości 5 000,00 zł, za każdy taki przypadek.</w:t>
      </w:r>
    </w:p>
    <w:p w14:paraId="0BDF82F7" w14:textId="77777777" w:rsidR="00F64515" w:rsidRPr="00FB1A88" w:rsidRDefault="00F64515" w:rsidP="000236C2">
      <w:pPr>
        <w:numPr>
          <w:ilvl w:val="0"/>
          <w:numId w:val="29"/>
        </w:numPr>
        <w:spacing w:after="0" w:line="240" w:lineRule="auto"/>
        <w:ind w:left="284" w:hanging="284"/>
        <w:jc w:val="both"/>
      </w:pPr>
      <w:r w:rsidRPr="00FB1A88">
        <w:t>W przypadku nieprzestrzegania przez Wykonawcę wymagań w zakresie bezpieczeństwa i higieny pracy określonych przez Zamawiającego w załączniku nr 4, Wykonawca zobowiązany będzie do zapłaty Zamawiającemu następujących kar umownych. W przypadku:</w:t>
      </w:r>
    </w:p>
    <w:p w14:paraId="18AFFDDF" w14:textId="77777777" w:rsidR="00F64515" w:rsidRPr="00FB1A88" w:rsidRDefault="00F64515" w:rsidP="000236C2">
      <w:pPr>
        <w:numPr>
          <w:ilvl w:val="1"/>
          <w:numId w:val="29"/>
        </w:numPr>
        <w:spacing w:after="0" w:line="240" w:lineRule="auto"/>
        <w:ind w:left="567" w:hanging="283"/>
        <w:jc w:val="both"/>
      </w:pPr>
      <w:r w:rsidRPr="00FB1A88">
        <w:t>braku wyposażenia lub niestosowania przez pracowników Wykonawcy i osoby wykonujące pracę na jego rzecz środków ochrony indywidualnej oraz odzieży i obuwia roboczego, w kwocie 500 zł, za każdy ujawniony przypadek;</w:t>
      </w:r>
    </w:p>
    <w:p w14:paraId="32AB1A12" w14:textId="77777777" w:rsidR="00F64515" w:rsidRPr="00FB1A88" w:rsidRDefault="00F64515" w:rsidP="000236C2">
      <w:pPr>
        <w:numPr>
          <w:ilvl w:val="1"/>
          <w:numId w:val="29"/>
        </w:numPr>
        <w:spacing w:after="0" w:line="240" w:lineRule="auto"/>
        <w:ind w:left="567" w:hanging="283"/>
        <w:jc w:val="both"/>
      </w:pPr>
      <w:r w:rsidRPr="00FB1A88">
        <w:t>braku ładu i porządku na stanowiskach pracy zorganizowanych przez Wykonawcę w ramach realizacji przedmiotu umowy oraz w ich otoczeniu, w kwocie 200 zł, za każdy ujawniony przypadek;</w:t>
      </w:r>
    </w:p>
    <w:p w14:paraId="6913F802" w14:textId="77777777" w:rsidR="00F64515" w:rsidRPr="00FB1A88" w:rsidRDefault="00F64515" w:rsidP="000236C2">
      <w:pPr>
        <w:numPr>
          <w:ilvl w:val="1"/>
          <w:numId w:val="29"/>
        </w:numPr>
        <w:spacing w:after="0" w:line="240" w:lineRule="auto"/>
        <w:ind w:left="567" w:hanging="283"/>
        <w:jc w:val="both"/>
      </w:pPr>
      <w:r w:rsidRPr="00FB1A88">
        <w:t>naruszenia przepisów i zasad bezpieczeństwa, w tym określonych w BIOZ, IBWR</w:t>
      </w:r>
      <w:r>
        <w:t xml:space="preserve"> </w:t>
      </w:r>
      <w:r w:rsidRPr="00FB1A88">
        <w:t>lub instrukcji BHP, w kwocie 500 zł, za każdy ujawniony przypadek;</w:t>
      </w:r>
    </w:p>
    <w:p w14:paraId="3E1E4BE7" w14:textId="77777777" w:rsidR="00F64515" w:rsidRPr="00FB1A88" w:rsidRDefault="00F64515" w:rsidP="000236C2">
      <w:pPr>
        <w:numPr>
          <w:ilvl w:val="1"/>
          <w:numId w:val="29"/>
        </w:numPr>
        <w:spacing w:after="0" w:line="240" w:lineRule="auto"/>
        <w:ind w:left="567" w:hanging="283"/>
        <w:jc w:val="both"/>
      </w:pPr>
      <w:r w:rsidRPr="00FB1A88">
        <w:t>przebywania na terenie budowy pracowników będących pod wpływem alkoholu lub innych środków odurzających, w kwocie 1500 zł za każdy ujawniony przypadek;</w:t>
      </w:r>
    </w:p>
    <w:p w14:paraId="2B52BB54" w14:textId="77777777" w:rsidR="00F64515" w:rsidRPr="00FB1A88" w:rsidRDefault="00F64515" w:rsidP="000236C2">
      <w:pPr>
        <w:numPr>
          <w:ilvl w:val="1"/>
          <w:numId w:val="29"/>
        </w:numPr>
        <w:spacing w:after="0" w:line="240" w:lineRule="auto"/>
        <w:ind w:left="567" w:hanging="283"/>
        <w:jc w:val="both"/>
      </w:pPr>
      <w:r w:rsidRPr="00FB1A88">
        <w:t>dopuszczenia do wykonania prac bez wymaganego nadzoru osoby kierującej, w kwocie 500 zł, za każdy ujawniony przypadek;</w:t>
      </w:r>
    </w:p>
    <w:p w14:paraId="1FE95A43" w14:textId="77777777" w:rsidR="00F64515" w:rsidRPr="00FB1A88" w:rsidRDefault="00F64515" w:rsidP="000236C2">
      <w:pPr>
        <w:numPr>
          <w:ilvl w:val="1"/>
          <w:numId w:val="29"/>
        </w:numPr>
        <w:spacing w:after="0" w:line="240" w:lineRule="auto"/>
        <w:ind w:left="567" w:hanging="283"/>
        <w:jc w:val="both"/>
      </w:pPr>
      <w:r w:rsidRPr="00FB1A88">
        <w:t>dopuszczenie do wykonywania robót wymagających dodatkowych kwalifikacji przez osobę nie posiadającą stosownych kwalifikacji potwierdzonych dokumentami w kwocie 500 zł, za każdy ujawniony przypadek;</w:t>
      </w:r>
    </w:p>
    <w:p w14:paraId="56388086" w14:textId="5FC1AD27" w:rsidR="00F64515" w:rsidRDefault="00F64515" w:rsidP="000236C2">
      <w:pPr>
        <w:numPr>
          <w:ilvl w:val="1"/>
          <w:numId w:val="29"/>
        </w:numPr>
        <w:spacing w:after="0" w:line="240" w:lineRule="auto"/>
        <w:ind w:left="567" w:hanging="283"/>
        <w:jc w:val="both"/>
      </w:pPr>
      <w:r w:rsidRPr="00FB1A88">
        <w:t>w przypadku ponownego stwierdzenia którejkolwiek z nie</w:t>
      </w:r>
      <w:r>
        <w:t>prawidłowości, o których mowa w </w:t>
      </w:r>
      <w:r w:rsidRPr="00FB1A88">
        <w:t>punkcie a.-f.  kara za każdy kolejny ujawniony przypadek tego rodzaju zostanie powiększona o 50% w stosunku do kary nałożonej ostatnio za takie samo naruszenie.</w:t>
      </w:r>
    </w:p>
    <w:p w14:paraId="241CA4B6" w14:textId="4F90AD7B" w:rsidR="00725935" w:rsidRPr="00725935" w:rsidRDefault="00725935" w:rsidP="000236C2">
      <w:pPr>
        <w:pStyle w:val="Akapitzlist"/>
        <w:numPr>
          <w:ilvl w:val="0"/>
          <w:numId w:val="29"/>
        </w:numPr>
        <w:autoSpaceDE w:val="0"/>
        <w:autoSpaceDN w:val="0"/>
        <w:adjustRightInd w:val="0"/>
        <w:spacing w:after="0" w:line="240" w:lineRule="auto"/>
        <w:jc w:val="both"/>
        <w:rPr>
          <w:color w:val="000000"/>
          <w:sz w:val="24"/>
          <w:szCs w:val="24"/>
          <w:lang w:eastAsia="pl-PL"/>
        </w:rPr>
      </w:pPr>
      <w:r w:rsidRPr="00725935">
        <w:rPr>
          <w:color w:val="000000"/>
          <w:lang w:eastAsia="pl-PL"/>
        </w:rPr>
        <w:t>W przypadku odstąpienia od niniejszej Umowy przez Zamawiającego z przyczyn leżących po stronie Wykonawcy, Wykonawca będzie zobowiązany do zapłaty kary umownej na rzecz Zamawiającego w</w:t>
      </w:r>
      <w:r>
        <w:rPr>
          <w:color w:val="000000"/>
          <w:lang w:eastAsia="pl-PL"/>
        </w:rPr>
        <w:t xml:space="preserve"> </w:t>
      </w:r>
      <w:r w:rsidR="00B11266">
        <w:rPr>
          <w:color w:val="000000"/>
          <w:lang w:eastAsia="pl-PL"/>
        </w:rPr>
        <w:t>wysokości 20% w</w:t>
      </w:r>
      <w:r w:rsidR="0094076C">
        <w:rPr>
          <w:color w:val="000000"/>
          <w:lang w:eastAsia="pl-PL"/>
        </w:rPr>
        <w:t xml:space="preserve">ynagrodzenia </w:t>
      </w:r>
      <w:r w:rsidR="00B11266">
        <w:rPr>
          <w:color w:val="000000"/>
          <w:lang w:eastAsia="pl-PL"/>
        </w:rPr>
        <w:t>umownego n</w:t>
      </w:r>
      <w:r w:rsidR="0094076C">
        <w:rPr>
          <w:color w:val="000000"/>
          <w:lang w:eastAsia="pl-PL"/>
        </w:rPr>
        <w:t>et</w:t>
      </w:r>
      <w:r w:rsidRPr="00725935">
        <w:rPr>
          <w:color w:val="000000"/>
          <w:lang w:eastAsia="pl-PL"/>
        </w:rPr>
        <w:t>to wskazanego</w:t>
      </w:r>
      <w:r>
        <w:rPr>
          <w:color w:val="000000"/>
          <w:lang w:eastAsia="pl-PL"/>
        </w:rPr>
        <w:t xml:space="preserve"> </w:t>
      </w:r>
      <w:r w:rsidRPr="00725935">
        <w:rPr>
          <w:color w:val="000000"/>
          <w:lang w:eastAsia="pl-PL"/>
        </w:rPr>
        <w:t xml:space="preserve">w § </w:t>
      </w:r>
      <w:r w:rsidR="00705F25">
        <w:rPr>
          <w:color w:val="000000"/>
          <w:lang w:eastAsia="pl-PL"/>
        </w:rPr>
        <w:t>5</w:t>
      </w:r>
      <w:r w:rsidRPr="00725935">
        <w:rPr>
          <w:color w:val="000000"/>
          <w:lang w:eastAsia="pl-PL"/>
        </w:rPr>
        <w:t xml:space="preserve"> ust. 1 Umowy.</w:t>
      </w:r>
    </w:p>
    <w:p w14:paraId="50A779C2" w14:textId="0BE655F0" w:rsidR="00F64515" w:rsidRDefault="00F64515" w:rsidP="000236C2">
      <w:pPr>
        <w:numPr>
          <w:ilvl w:val="0"/>
          <w:numId w:val="29"/>
        </w:numPr>
        <w:spacing w:after="0" w:line="240" w:lineRule="auto"/>
        <w:jc w:val="both"/>
      </w:pPr>
      <w:r w:rsidRPr="00FB1A88">
        <w:t>Łączna wysokość kar umownych naliczanych zgodnie z ust</w:t>
      </w:r>
      <w:r w:rsidR="00B64F0D">
        <w:t>. 1</w:t>
      </w:r>
      <w:r w:rsidRPr="00FB1A88">
        <w:t xml:space="preserve">  oraz ust. </w:t>
      </w:r>
      <w:r w:rsidR="00040D20">
        <w:t>2</w:t>
      </w:r>
      <w:r w:rsidRPr="00FB1A88">
        <w:t xml:space="preserve"> nie może przekroczyć więcej niż 30 % wartości maksymalnego wynagrodzenia umownego określonego w § </w:t>
      </w:r>
      <w:r w:rsidR="00705F25">
        <w:t>5</w:t>
      </w:r>
      <w:r w:rsidRPr="00FB1A88">
        <w:t xml:space="preserve"> ust. 1 umowy.</w:t>
      </w:r>
      <w:r w:rsidR="00725935">
        <w:t xml:space="preserve"> Kara umowna opisana w ust. 3 niniejszego paragrafu nie podlega wliczeniu do limitu kar opisanego w zdaniu poprzedzającym</w:t>
      </w:r>
      <w:r w:rsidR="00705F25">
        <w:t xml:space="preserve"> i może być przez Zamawiającego dochodzona niezależnie.</w:t>
      </w:r>
    </w:p>
    <w:p w14:paraId="4C39179B" w14:textId="7A828CF6" w:rsidR="00750EA0" w:rsidRPr="00750EA0" w:rsidRDefault="00750EA0" w:rsidP="000236C2">
      <w:pPr>
        <w:pStyle w:val="Akapitzlist"/>
        <w:numPr>
          <w:ilvl w:val="0"/>
          <w:numId w:val="29"/>
        </w:numPr>
        <w:autoSpaceDE w:val="0"/>
        <w:spacing w:after="0" w:line="240" w:lineRule="auto"/>
        <w:ind w:left="499" w:hanging="357"/>
        <w:jc w:val="both"/>
      </w:pPr>
      <w:r>
        <w:t xml:space="preserve">Ww. kary umowne płatne będą w terminie 3 dni od dnia złożenia Wykonawcy wezwania do ich zapłaty. </w:t>
      </w:r>
    </w:p>
    <w:p w14:paraId="52C62B7F" w14:textId="6E09FA76" w:rsidR="00232D84" w:rsidRPr="00FB1A88" w:rsidRDefault="00232D84" w:rsidP="000236C2">
      <w:pPr>
        <w:pStyle w:val="Akapitzlist"/>
        <w:numPr>
          <w:ilvl w:val="0"/>
          <w:numId w:val="29"/>
        </w:numPr>
        <w:autoSpaceDE w:val="0"/>
        <w:spacing w:after="0" w:line="240" w:lineRule="auto"/>
        <w:ind w:left="499" w:hanging="357"/>
        <w:jc w:val="both"/>
      </w:pPr>
      <w:r w:rsidRPr="00E163DC">
        <w:rPr>
          <w:bCs/>
        </w:rPr>
        <w:t>Zamawiający</w:t>
      </w:r>
      <w:r w:rsidR="00750EA0">
        <w:rPr>
          <w:bCs/>
        </w:rPr>
        <w:t xml:space="preserve"> może jednostronnie potrącić naliczone kary umowne </w:t>
      </w:r>
      <w:r w:rsidRPr="00E163DC">
        <w:rPr>
          <w:bCs/>
        </w:rPr>
        <w:t>z należnego Wykonawcy wynagrodzenia</w:t>
      </w:r>
      <w:r>
        <w:rPr>
          <w:bCs/>
        </w:rPr>
        <w:t>.</w:t>
      </w:r>
    </w:p>
    <w:p w14:paraId="715F8FE5" w14:textId="67F8FF83" w:rsidR="00F64515" w:rsidRPr="00FB1A88" w:rsidRDefault="00F64515" w:rsidP="000236C2">
      <w:pPr>
        <w:pStyle w:val="Akapitzlist"/>
        <w:numPr>
          <w:ilvl w:val="0"/>
          <w:numId w:val="29"/>
        </w:numPr>
        <w:spacing w:line="240" w:lineRule="auto"/>
        <w:jc w:val="both"/>
      </w:pPr>
      <w:r w:rsidRPr="00FB1A88">
        <w:t>Naliczenie zastrzeżonych umową kar umownych nie wyłącza możliwości dochodzenia przez Zamawiającego odszkodowania na zasadach ogólnych do pełnej wysokości szkody poniesionej przez Zamawiającego.</w:t>
      </w:r>
    </w:p>
    <w:p w14:paraId="77CA2E0D" w14:textId="4C06A7C0" w:rsidR="00F64515" w:rsidRDefault="00F64515" w:rsidP="000236C2">
      <w:pPr>
        <w:spacing w:after="0" w:line="240" w:lineRule="auto"/>
        <w:jc w:val="center"/>
      </w:pPr>
      <w:r>
        <w:rPr>
          <w:b/>
          <w:bCs/>
        </w:rPr>
        <w:t xml:space="preserve">§ </w:t>
      </w:r>
      <w:r w:rsidR="00750EA0">
        <w:rPr>
          <w:b/>
          <w:bCs/>
        </w:rPr>
        <w:t>8</w:t>
      </w:r>
      <w:r>
        <w:rPr>
          <w:b/>
          <w:bCs/>
        </w:rPr>
        <w:t xml:space="preserve"> KOORDYNACJA WYKONANIA POSTANOWIEŃ UMOWY I NADZÓR NAD JEJ REALIZACJĄ</w:t>
      </w:r>
    </w:p>
    <w:p w14:paraId="2255A614" w14:textId="644B5ACF" w:rsidR="00F64515" w:rsidRPr="006D3C16" w:rsidRDefault="00F64515" w:rsidP="00DE3DD5">
      <w:pPr>
        <w:numPr>
          <w:ilvl w:val="0"/>
          <w:numId w:val="22"/>
        </w:numPr>
        <w:spacing w:after="0" w:line="240" w:lineRule="auto"/>
        <w:ind w:left="284" w:hanging="284"/>
        <w:jc w:val="both"/>
      </w:pPr>
      <w:r w:rsidRPr="00FB1A88">
        <w:t xml:space="preserve">Jako koordynującą wykonanie niniejszej umowy Zamawiający wyznacza następującą osobę: </w:t>
      </w:r>
    </w:p>
    <w:p w14:paraId="4AD122C2" w14:textId="0C3AA9A7" w:rsidR="00F64515" w:rsidRPr="006D3C16" w:rsidRDefault="00590361" w:rsidP="00DE3DD5">
      <w:pPr>
        <w:spacing w:after="0" w:line="240" w:lineRule="auto"/>
        <w:jc w:val="both"/>
        <w:rPr>
          <w:lang w:val="de-DE"/>
        </w:rPr>
      </w:pPr>
      <w:r w:rsidRPr="006D3C16">
        <w:rPr>
          <w:rFonts w:asciiTheme="minorHAnsi" w:hAnsiTheme="minorHAnsi" w:cstheme="minorHAnsi"/>
          <w:bCs/>
          <w:color w:val="FF0000"/>
          <w:lang w:val="de-DE" w:eastAsia="pl-PL"/>
        </w:rPr>
        <w:t>………..………..………..………..………..</w:t>
      </w:r>
      <w:r w:rsidR="00F64515" w:rsidRPr="002B4027">
        <w:rPr>
          <w:b/>
          <w:bCs/>
          <w:lang w:val="de-DE"/>
        </w:rPr>
        <w:t>,</w:t>
      </w:r>
      <w:r w:rsidR="00F64515" w:rsidRPr="002B4027">
        <w:rPr>
          <w:lang w:val="de-DE"/>
        </w:rPr>
        <w:t xml:space="preserve"> </w:t>
      </w:r>
      <w:proofErr w:type="spellStart"/>
      <w:r w:rsidR="00F64515" w:rsidRPr="00FB1A88">
        <w:rPr>
          <w:lang w:val="de-DE"/>
        </w:rPr>
        <w:t>adres</w:t>
      </w:r>
      <w:proofErr w:type="spellEnd"/>
      <w:r w:rsidR="00F64515" w:rsidRPr="00FB1A88">
        <w:rPr>
          <w:lang w:val="de-DE"/>
        </w:rPr>
        <w:t xml:space="preserve"> </w:t>
      </w:r>
      <w:proofErr w:type="spellStart"/>
      <w:r w:rsidR="00F64515" w:rsidRPr="00FB1A88">
        <w:rPr>
          <w:lang w:val="de-DE"/>
        </w:rPr>
        <w:t>e-mail</w:t>
      </w:r>
      <w:proofErr w:type="spellEnd"/>
      <w:r w:rsidR="00F64515" w:rsidRPr="00FB1A88">
        <w:rPr>
          <w:lang w:val="de-DE"/>
        </w:rPr>
        <w:t>:</w:t>
      </w:r>
      <w:r w:rsidR="008164D4">
        <w:rPr>
          <w:lang w:val="de-DE"/>
        </w:rPr>
        <w:t xml:space="preserve"> </w:t>
      </w:r>
      <w:r w:rsidRPr="006D3C16">
        <w:rPr>
          <w:rFonts w:asciiTheme="minorHAnsi" w:hAnsiTheme="minorHAnsi" w:cstheme="minorHAnsi"/>
          <w:bCs/>
          <w:color w:val="FF0000"/>
          <w:lang w:val="de-DE" w:eastAsia="pl-PL"/>
        </w:rPr>
        <w:t>………..………..………..………..………..</w:t>
      </w:r>
      <w:r w:rsidR="00F64515" w:rsidRPr="00EB3418">
        <w:rPr>
          <w:b/>
          <w:bCs/>
          <w:lang w:val="de-DE"/>
        </w:rPr>
        <w:t>;</w:t>
      </w:r>
      <w:r w:rsidR="00F64515" w:rsidRPr="00EB3418">
        <w:rPr>
          <w:lang w:val="de-DE"/>
        </w:rPr>
        <w:t xml:space="preserve"> </w:t>
      </w:r>
      <w:proofErr w:type="spellStart"/>
      <w:r w:rsidR="00F64515" w:rsidRPr="00FB1A88">
        <w:rPr>
          <w:lang w:val="de-DE"/>
        </w:rPr>
        <w:t>nr</w:t>
      </w:r>
      <w:proofErr w:type="spellEnd"/>
      <w:r w:rsidR="00F64515" w:rsidRPr="00FB1A88">
        <w:rPr>
          <w:lang w:val="de-DE"/>
        </w:rPr>
        <w:t xml:space="preserve"> tel.: </w:t>
      </w:r>
      <w:r w:rsidRPr="006D3C16">
        <w:rPr>
          <w:rFonts w:asciiTheme="minorHAnsi" w:hAnsiTheme="minorHAnsi" w:cstheme="minorHAnsi"/>
          <w:bCs/>
          <w:color w:val="FF0000"/>
          <w:lang w:val="de-DE" w:eastAsia="pl-PL"/>
        </w:rPr>
        <w:t>………..………..………..………..………..</w:t>
      </w:r>
      <w:r w:rsidR="00130BDB" w:rsidRPr="00130BDB">
        <w:rPr>
          <w:b/>
          <w:bCs/>
          <w:lang w:val="de-DE" w:eastAsia="pl-PL"/>
        </w:rPr>
        <w:t>.</w:t>
      </w:r>
    </w:p>
    <w:p w14:paraId="542F4FFB" w14:textId="7E541473" w:rsidR="00F64515" w:rsidRPr="006D3C16" w:rsidRDefault="00F64515" w:rsidP="00DE3DD5">
      <w:pPr>
        <w:numPr>
          <w:ilvl w:val="0"/>
          <w:numId w:val="22"/>
        </w:numPr>
        <w:spacing w:after="0" w:line="240" w:lineRule="auto"/>
        <w:ind w:left="284" w:hanging="284"/>
        <w:jc w:val="both"/>
      </w:pPr>
      <w:r w:rsidRPr="00FB1A88">
        <w:t xml:space="preserve">Jako koordynującą wykonanie niniejszej umowy Wykonawca wyznacza następującą osobę: </w:t>
      </w:r>
    </w:p>
    <w:p w14:paraId="361C326A" w14:textId="15414599" w:rsidR="00F64515" w:rsidRPr="006D3C16" w:rsidRDefault="00590361" w:rsidP="00DE3DD5">
      <w:pPr>
        <w:spacing w:after="0" w:line="240" w:lineRule="auto"/>
        <w:jc w:val="both"/>
        <w:rPr>
          <w:lang w:val="de-DE"/>
        </w:rPr>
      </w:pPr>
      <w:r w:rsidRPr="006D3C16">
        <w:rPr>
          <w:rFonts w:asciiTheme="minorHAnsi" w:hAnsiTheme="minorHAnsi" w:cstheme="minorHAnsi"/>
          <w:bCs/>
          <w:color w:val="FF0000"/>
          <w:lang w:val="de-DE" w:eastAsia="pl-PL"/>
        </w:rPr>
        <w:t>………..………..………..………..………..</w:t>
      </w:r>
      <w:r w:rsidR="00F64515" w:rsidRPr="00770A34">
        <w:rPr>
          <w:lang w:val="de-DE"/>
        </w:rPr>
        <w:t xml:space="preserve">, </w:t>
      </w:r>
      <w:proofErr w:type="spellStart"/>
      <w:r w:rsidR="00F64515" w:rsidRPr="00FB1A88">
        <w:rPr>
          <w:lang w:val="de-DE"/>
        </w:rPr>
        <w:t>adres</w:t>
      </w:r>
      <w:proofErr w:type="spellEnd"/>
      <w:r w:rsidR="00F64515" w:rsidRPr="00FB1A88">
        <w:rPr>
          <w:lang w:val="de-DE"/>
        </w:rPr>
        <w:t xml:space="preserve"> </w:t>
      </w:r>
      <w:proofErr w:type="spellStart"/>
      <w:r w:rsidR="00F64515" w:rsidRPr="00FB1A88">
        <w:rPr>
          <w:lang w:val="de-DE"/>
        </w:rPr>
        <w:t>e-mail</w:t>
      </w:r>
      <w:proofErr w:type="spellEnd"/>
      <w:r w:rsidR="00F64515" w:rsidRPr="00FB1A88">
        <w:rPr>
          <w:lang w:val="de-DE"/>
        </w:rPr>
        <w:t>:</w:t>
      </w:r>
      <w:r w:rsidR="00770A34" w:rsidRPr="006D3C16">
        <w:rPr>
          <w:rFonts w:ascii="Segoe UI" w:hAnsi="Segoe UI" w:cs="Segoe UI"/>
          <w:color w:val="000000"/>
          <w:sz w:val="24"/>
          <w:szCs w:val="24"/>
          <w:lang w:val="de-DE" w:eastAsia="pl-PL"/>
        </w:rPr>
        <w:t xml:space="preserve"> </w:t>
      </w:r>
      <w:r w:rsidRPr="006D3C16">
        <w:rPr>
          <w:rFonts w:asciiTheme="minorHAnsi" w:hAnsiTheme="minorHAnsi" w:cstheme="minorHAnsi"/>
          <w:bCs/>
          <w:color w:val="FF0000"/>
          <w:lang w:val="de-DE" w:eastAsia="pl-PL"/>
        </w:rPr>
        <w:t>………..………..………..………..………..</w:t>
      </w:r>
      <w:r>
        <w:rPr>
          <w:color w:val="1F497D"/>
          <w:lang w:val="de-DE" w:eastAsia="pl-PL"/>
        </w:rPr>
        <w:t> </w:t>
      </w:r>
      <w:r w:rsidR="00770A34" w:rsidRPr="00530900">
        <w:rPr>
          <w:color w:val="000000"/>
          <w:lang w:val="de-DE" w:eastAsia="pl-PL"/>
        </w:rPr>
        <w:t xml:space="preserve">; </w:t>
      </w:r>
      <w:proofErr w:type="spellStart"/>
      <w:r w:rsidR="00770A34" w:rsidRPr="00530900">
        <w:rPr>
          <w:color w:val="000000"/>
          <w:lang w:val="de-DE" w:eastAsia="pl-PL"/>
        </w:rPr>
        <w:t>nr</w:t>
      </w:r>
      <w:proofErr w:type="spellEnd"/>
      <w:r w:rsidR="00770A34" w:rsidRPr="00530900">
        <w:rPr>
          <w:color w:val="000000"/>
          <w:lang w:val="de-DE" w:eastAsia="pl-PL"/>
        </w:rPr>
        <w:t xml:space="preserve"> tel.: </w:t>
      </w:r>
      <w:r w:rsidR="00770A34" w:rsidRPr="00530900">
        <w:rPr>
          <w:color w:val="1F497D"/>
          <w:lang w:val="de-DE" w:eastAsia="pl-PL"/>
        </w:rPr>
        <w:t> </w:t>
      </w:r>
      <w:r w:rsidRPr="006D3C16">
        <w:rPr>
          <w:rFonts w:asciiTheme="minorHAnsi" w:hAnsiTheme="minorHAnsi" w:cstheme="minorHAnsi"/>
          <w:bCs/>
          <w:color w:val="FF0000"/>
          <w:lang w:val="de-DE" w:eastAsia="pl-PL"/>
        </w:rPr>
        <w:t>………..………..………..………..………..</w:t>
      </w:r>
      <w:r w:rsidR="00770A34" w:rsidRPr="00770A34">
        <w:rPr>
          <w:b/>
          <w:bCs/>
          <w:lang w:val="de-DE"/>
        </w:rPr>
        <w:t>.</w:t>
      </w:r>
    </w:p>
    <w:p w14:paraId="72C6EB5D" w14:textId="77777777" w:rsidR="00F64515" w:rsidRPr="008A391D" w:rsidRDefault="00F64515" w:rsidP="00DE3DD5">
      <w:pPr>
        <w:numPr>
          <w:ilvl w:val="0"/>
          <w:numId w:val="22"/>
        </w:numPr>
        <w:spacing w:after="0" w:line="240" w:lineRule="auto"/>
        <w:ind w:left="284" w:hanging="284"/>
        <w:jc w:val="both"/>
      </w:pPr>
      <w:r w:rsidRPr="008A391D">
        <w:t xml:space="preserve">W imieniu Zamawiającego czynności związane z prowadzeniem oraz nadzorowaniem inwestycji może wykonywać ustanowiony Inspektor Nadzoru Inwestorskiego. </w:t>
      </w:r>
    </w:p>
    <w:p w14:paraId="3B6B52D8" w14:textId="2C13BB06" w:rsidR="00DE3DD5" w:rsidRPr="00DE3DD5" w:rsidRDefault="00DE3DD5" w:rsidP="00DE3DD5">
      <w:pPr>
        <w:numPr>
          <w:ilvl w:val="0"/>
          <w:numId w:val="22"/>
        </w:numPr>
        <w:spacing w:after="0" w:line="240" w:lineRule="auto"/>
        <w:ind w:left="284" w:hanging="284"/>
        <w:jc w:val="both"/>
        <w:rPr>
          <w:i/>
          <w:iCs/>
        </w:rPr>
      </w:pPr>
      <w:r w:rsidRPr="00FB1A88">
        <w:lastRenderedPageBreak/>
        <w:t>Wykonawca zobowiązany jest do zapewnienia Zamawiającemu oraz wszystkim upoważnionym przez niego osobom dostępu na teren budowy oraz do wszystkich miejsc, gdzie są wykonywane roboty budowlane lub gdzie przewiduje się wykonanie robót związanych z realizacją przedmiotu umowy.</w:t>
      </w:r>
    </w:p>
    <w:p w14:paraId="7ECFE530" w14:textId="7E929795" w:rsidR="00F64515" w:rsidRPr="00531B27" w:rsidRDefault="00F64515" w:rsidP="00DE3DD5">
      <w:pPr>
        <w:spacing w:after="0" w:line="240" w:lineRule="auto"/>
        <w:ind w:left="284"/>
        <w:rPr>
          <w:i/>
          <w:iCs/>
          <w:sz w:val="16"/>
          <w:szCs w:val="16"/>
        </w:rPr>
      </w:pPr>
    </w:p>
    <w:p w14:paraId="08985BE6" w14:textId="424ABB63" w:rsidR="00F64515" w:rsidRDefault="00F64515" w:rsidP="000236C2">
      <w:pPr>
        <w:spacing w:after="0" w:line="240" w:lineRule="auto"/>
        <w:jc w:val="center"/>
      </w:pPr>
      <w:r>
        <w:rPr>
          <w:b/>
          <w:bCs/>
        </w:rPr>
        <w:t xml:space="preserve">§ </w:t>
      </w:r>
      <w:r w:rsidR="00750EA0">
        <w:rPr>
          <w:b/>
          <w:bCs/>
        </w:rPr>
        <w:t>9</w:t>
      </w:r>
      <w:r>
        <w:rPr>
          <w:b/>
          <w:bCs/>
        </w:rPr>
        <w:t xml:space="preserve"> ROBOTY ZAMIENNE I ZANIECHANE</w:t>
      </w:r>
    </w:p>
    <w:p w14:paraId="580A4AF7" w14:textId="00E1AA1E" w:rsidR="00F64515" w:rsidRPr="00A67AAF" w:rsidRDefault="00F64515" w:rsidP="00DE3DD5">
      <w:pPr>
        <w:numPr>
          <w:ilvl w:val="0"/>
          <w:numId w:val="11"/>
        </w:numPr>
        <w:spacing w:after="0" w:line="240" w:lineRule="auto"/>
        <w:ind w:left="284" w:hanging="284"/>
        <w:jc w:val="both"/>
      </w:pPr>
      <w:r w:rsidRPr="00A67AAF">
        <w:t>Zamawiający dopuszcza zastosowanie robót zamiennych, polegających na zastosowaniu odmiennych rozwiązań, Materiałów od określon</w:t>
      </w:r>
      <w:r w:rsidR="00750EA0">
        <w:t>ych</w:t>
      </w:r>
      <w:r w:rsidRPr="00A67AAF">
        <w:t xml:space="preserve"> w Dokumentacji</w:t>
      </w:r>
      <w:r>
        <w:t xml:space="preserve"> </w:t>
      </w:r>
      <w:r w:rsidRPr="00A67AAF">
        <w:t xml:space="preserve">Postępowania, nie prowadzących do zmian ilościowych, lecz do jakościowych zgodnie z art. 20 ust. 1 pkt 4 lit. b. Prawa budowlanego. Modyfikacja taka wymaga zgody Zamawiającego wyrażonej na piśmie pod rygorem nieważności. </w:t>
      </w:r>
    </w:p>
    <w:p w14:paraId="0D310905" w14:textId="77777777" w:rsidR="00DE3DD5" w:rsidRDefault="00F64515" w:rsidP="00DE3DD5">
      <w:pPr>
        <w:numPr>
          <w:ilvl w:val="0"/>
          <w:numId w:val="11"/>
        </w:numPr>
        <w:spacing w:after="0" w:line="240" w:lineRule="auto"/>
        <w:ind w:left="284" w:hanging="284"/>
        <w:jc w:val="both"/>
      </w:pPr>
      <w:r w:rsidRPr="00A67AAF">
        <w:t>W przypadku zastosowania zamiennych rozwiązań, Materiałów</w:t>
      </w:r>
      <w:r w:rsidR="00D73A8E">
        <w:t>, to</w:t>
      </w:r>
      <w:r w:rsidRPr="00A67AAF">
        <w:t xml:space="preserve"> uzgodnione zostaną z Zamawiającym nowe ceny jednostkowe, ustalone na podstawie czynników cenotwórczych nie wyższych niż średnie ceny zawarte w kosztorysie różnicowym opracowanym przez Wykonawcę wg KNR i w aktualnych zeszytach </w:t>
      </w:r>
      <w:proofErr w:type="spellStart"/>
      <w:r w:rsidRPr="00A67AAF">
        <w:t>Sekocenbud</w:t>
      </w:r>
      <w:proofErr w:type="spellEnd"/>
      <w:r w:rsidRPr="00A67AAF">
        <w:t>.</w:t>
      </w:r>
    </w:p>
    <w:p w14:paraId="25F982B0" w14:textId="77777777" w:rsidR="00DE3DD5" w:rsidRDefault="00F64515" w:rsidP="00DE3DD5">
      <w:pPr>
        <w:numPr>
          <w:ilvl w:val="0"/>
          <w:numId w:val="11"/>
        </w:numPr>
        <w:spacing w:after="0" w:line="240" w:lineRule="auto"/>
        <w:ind w:left="284" w:hanging="284"/>
        <w:jc w:val="both"/>
      </w:pPr>
      <w:r w:rsidRPr="00A67AAF">
        <w:t>Zastosowanie zamiennych rozwiązań, Materiałów, jeśli nie są równoważne cenowo, do rozwiązań przewidzianych w Dokumentacji Postępowania, a także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ryczałtowe należne Wykonawcy po zastosowaniu rozwiązań zamiennych. W takiej sytuacji wynagrodzenie ryczałtowe należne Wykonawcy ulega zmniejszeni</w:t>
      </w:r>
      <w:r>
        <w:t>u o kwotę różnicy wynikającej z </w:t>
      </w:r>
      <w:r w:rsidRPr="00A67AAF">
        <w:t xml:space="preserve">kosztorysu różnicowego, o którym mowa w ust. 2. W przypadku zaniechania wykonania części robót wynagrodzenie Wykonawcy ulega zmniejszeniu o wartość robót zaniechanych. </w:t>
      </w:r>
    </w:p>
    <w:p w14:paraId="29AD6B95" w14:textId="325946AF" w:rsidR="00F64515" w:rsidRPr="00A67AAF" w:rsidRDefault="00F64515" w:rsidP="00DE3DD5">
      <w:pPr>
        <w:numPr>
          <w:ilvl w:val="0"/>
          <w:numId w:val="11"/>
        </w:numPr>
        <w:spacing w:after="0" w:line="240" w:lineRule="auto"/>
        <w:ind w:left="284" w:hanging="284"/>
        <w:jc w:val="both"/>
      </w:pPr>
      <w:r w:rsidRPr="00A67AAF">
        <w:t>Konieczność wykonania robót zamiennych lub zaniechanych winna być stwierdzona w protokole konieczności wykonania robót zamiennych/zaniechanych, p</w:t>
      </w:r>
      <w:r>
        <w:t>odpisanym przez Zamawiającego i </w:t>
      </w:r>
      <w:r w:rsidRPr="00A67AAF">
        <w:t>Wykonawcę.</w:t>
      </w:r>
    </w:p>
    <w:p w14:paraId="7D05089E" w14:textId="77777777" w:rsidR="00F64515" w:rsidRPr="0055558B" w:rsidRDefault="00F64515" w:rsidP="000236C2">
      <w:pPr>
        <w:spacing w:after="0" w:line="240" w:lineRule="auto"/>
        <w:jc w:val="both"/>
        <w:rPr>
          <w:b/>
          <w:bCs/>
          <w:sz w:val="16"/>
          <w:szCs w:val="16"/>
        </w:rPr>
      </w:pPr>
    </w:p>
    <w:p w14:paraId="45289F44" w14:textId="20D588C6" w:rsidR="00F64515" w:rsidRDefault="00F64515" w:rsidP="000236C2">
      <w:pPr>
        <w:spacing w:after="0" w:line="240" w:lineRule="auto"/>
        <w:jc w:val="center"/>
      </w:pPr>
      <w:r>
        <w:rPr>
          <w:b/>
          <w:bCs/>
        </w:rPr>
        <w:t>§ 1</w:t>
      </w:r>
      <w:r w:rsidR="00750EA0">
        <w:rPr>
          <w:b/>
          <w:bCs/>
        </w:rPr>
        <w:t>0</w:t>
      </w:r>
      <w:r>
        <w:rPr>
          <w:b/>
          <w:bCs/>
        </w:rPr>
        <w:t xml:space="preserve"> ODBIÓR</w:t>
      </w:r>
    </w:p>
    <w:p w14:paraId="4272D5EF" w14:textId="225B698D" w:rsidR="00F64515" w:rsidRPr="00A67AAF" w:rsidRDefault="00F64515" w:rsidP="00DE3DD5">
      <w:pPr>
        <w:numPr>
          <w:ilvl w:val="3"/>
          <w:numId w:val="33"/>
        </w:numPr>
        <w:spacing w:after="0" w:line="240" w:lineRule="auto"/>
        <w:ind w:left="284" w:hanging="284"/>
        <w:jc w:val="both"/>
      </w:pPr>
      <w:r w:rsidRPr="00A67AAF">
        <w:t xml:space="preserve">Strony przewidują </w:t>
      </w:r>
      <w:r w:rsidR="00590361">
        <w:t>odbiór</w:t>
      </w:r>
      <w:r w:rsidRPr="00A67AAF">
        <w:t xml:space="preserve"> końcow</w:t>
      </w:r>
      <w:r w:rsidR="00590361">
        <w:t>y</w:t>
      </w:r>
      <w:r w:rsidRPr="00A67AAF">
        <w:t xml:space="preserve"> robót prowadzonych </w:t>
      </w:r>
      <w:r w:rsidR="00590361">
        <w:t>n</w:t>
      </w:r>
      <w:r w:rsidRPr="00A67AAF">
        <w:t xml:space="preserve">a podstawie niniejszej umowy, </w:t>
      </w:r>
      <w:r w:rsidR="00E75CB4" w:rsidRPr="00A67AAF">
        <w:t>potwierdzon</w:t>
      </w:r>
      <w:r w:rsidR="00590361">
        <w:t>y</w:t>
      </w:r>
      <w:r w:rsidR="00E75CB4" w:rsidRPr="00A67AAF">
        <w:t xml:space="preserve"> protokoł</w:t>
      </w:r>
      <w:r w:rsidR="00590361">
        <w:t>em</w:t>
      </w:r>
      <w:r w:rsidR="00E75CB4" w:rsidRPr="00A67AAF">
        <w:t xml:space="preserve"> </w:t>
      </w:r>
      <w:r w:rsidRPr="00A67AAF">
        <w:t>odbioru końcowego przedmiotu zamówienia.</w:t>
      </w:r>
    </w:p>
    <w:p w14:paraId="4A8610AF" w14:textId="00C375C4" w:rsidR="00F64515" w:rsidRPr="00A67AAF" w:rsidRDefault="00F64515" w:rsidP="00DE3DD5">
      <w:pPr>
        <w:numPr>
          <w:ilvl w:val="3"/>
          <w:numId w:val="33"/>
        </w:numPr>
        <w:spacing w:after="0" w:line="240" w:lineRule="auto"/>
        <w:ind w:left="284" w:hanging="284"/>
        <w:jc w:val="both"/>
      </w:pPr>
      <w:r w:rsidRPr="00A67AAF">
        <w:t xml:space="preserve">Ponadto Wykonawca zobowiązany jest zgłaszać Zamawiającemu tzw. roboty zanikające i ulegające zakryciu. Żadna część wykonanych robót nie może zostać zakryta bez jej odbioru dokonanego przez wyznaczonego </w:t>
      </w:r>
      <w:r w:rsidR="0014701D">
        <w:t xml:space="preserve">przez Zamawiającego </w:t>
      </w:r>
      <w:r w:rsidRPr="00A67AAF">
        <w:t>inspektora nadzoru</w:t>
      </w:r>
      <w:r w:rsidR="0014701D">
        <w:t xml:space="preserve"> lub koordynatora</w:t>
      </w:r>
      <w:r w:rsidRPr="00A67AAF">
        <w:t xml:space="preserve">. </w:t>
      </w:r>
      <w:r w:rsidR="00750EA0">
        <w:t>Wykonawca zgłosi Inspektorowi</w:t>
      </w:r>
      <w:r w:rsidR="0014701D">
        <w:t>/koordynatorowi</w:t>
      </w:r>
      <w:r w:rsidR="00750EA0">
        <w:t xml:space="preserve"> z odpowiednim wyprzedzeniem gotowość sprawdzenia robót przed ich tzw. zakryciem lub zanikiem. </w:t>
      </w:r>
      <w:r w:rsidRPr="00A67AAF">
        <w:t>Inspektor nadzoru</w:t>
      </w:r>
      <w:r w:rsidR="0014701D">
        <w:t>/koordynator</w:t>
      </w:r>
      <w:r w:rsidRPr="00A67AAF">
        <w:t xml:space="preserve"> niezwłocznie przystąpi do sprawdzenia robót zanikających lub ulegających zakryciu. W przypadku zakrycia robót przed dokonaniem ich odbioru przez inspektora</w:t>
      </w:r>
      <w:r w:rsidR="0014701D">
        <w:t>/koordynatora</w:t>
      </w:r>
      <w:r w:rsidRPr="00A67AAF">
        <w:t>, Zamawiający ma prawo zażądać odkrycia tej części robót. W tym przypadku koszty odkrycia, a także ponownego wykonania robót poniesie Wykonawca.</w:t>
      </w:r>
    </w:p>
    <w:p w14:paraId="143AE1C5" w14:textId="7936FFDE" w:rsidR="00F64515" w:rsidRPr="00A67AAF" w:rsidRDefault="00F64515" w:rsidP="00DE3DD5">
      <w:pPr>
        <w:numPr>
          <w:ilvl w:val="0"/>
          <w:numId w:val="37"/>
        </w:numPr>
        <w:spacing w:after="0" w:line="240" w:lineRule="auto"/>
        <w:ind w:left="284" w:hanging="284"/>
        <w:jc w:val="both"/>
      </w:pPr>
      <w:r w:rsidRPr="00A67AAF">
        <w:t xml:space="preserve">Wykonanie przedmiotu zamówienia objętego niniejszą umową, potwierdzone zostanie </w:t>
      </w:r>
      <w:r w:rsidR="00026878" w:rsidRPr="00A67AAF">
        <w:t>protokoł</w:t>
      </w:r>
      <w:r w:rsidR="007101B3">
        <w:t>em</w:t>
      </w:r>
      <w:r w:rsidR="00026878" w:rsidRPr="00A67AAF">
        <w:t xml:space="preserve"> </w:t>
      </w:r>
      <w:r w:rsidRPr="00A67AAF">
        <w:t xml:space="preserve">odbioru końcowego bez zastrzeżeń bądź </w:t>
      </w:r>
      <w:r w:rsidR="00026878" w:rsidRPr="00A67AAF">
        <w:t>protokoł</w:t>
      </w:r>
      <w:r w:rsidR="007101B3">
        <w:t>em</w:t>
      </w:r>
      <w:r w:rsidR="00026878" w:rsidRPr="00A67AAF">
        <w:t xml:space="preserve"> </w:t>
      </w:r>
      <w:r w:rsidR="00592662" w:rsidRPr="00A67AAF">
        <w:t>odbior</w:t>
      </w:r>
      <w:r w:rsidR="007101B3">
        <w:t>u</w:t>
      </w:r>
      <w:r w:rsidR="00592662" w:rsidRPr="00A67AAF">
        <w:t xml:space="preserve"> </w:t>
      </w:r>
      <w:r w:rsidRPr="00A67AAF">
        <w:t xml:space="preserve">zawierającym zastrzeżenia nieistotne z punktu widzenia realizacji przedmiotu zamówienia. </w:t>
      </w:r>
    </w:p>
    <w:p w14:paraId="31F3EE07" w14:textId="77777777" w:rsidR="00F64515" w:rsidRPr="00A67AAF" w:rsidRDefault="00F64515" w:rsidP="00DE3DD5">
      <w:pPr>
        <w:numPr>
          <w:ilvl w:val="0"/>
          <w:numId w:val="37"/>
        </w:numPr>
        <w:spacing w:after="0" w:line="240" w:lineRule="auto"/>
        <w:ind w:left="284" w:hanging="284"/>
        <w:jc w:val="both"/>
      </w:pPr>
      <w:r w:rsidRPr="00A67AAF">
        <w:t>Zamawiający za „wady istotne” rob</w:t>
      </w:r>
      <w:r>
        <w:t xml:space="preserve">ót, uważa w szczególności wady: </w:t>
      </w:r>
      <w:r w:rsidRPr="00A67AAF">
        <w:t>które uniemożliwiają prawidłowe i normalne korzystanie z przedmiotu zamówienia, zgodnie z wymaganiami i celami wynikającymi z umowy lub przeznaczenia Obiektu, w którym je wykonano, lub roboty, których wykonanie odbiega w sposób zasadniczy od cech funkcjonalnych, estetycznych właściwych ich specyfice; bądź też roboty, które wykonano z zastosowanie</w:t>
      </w:r>
      <w:r>
        <w:t>m rozwiązań znacząco tańszych w </w:t>
      </w:r>
      <w:r w:rsidRPr="00A67AAF">
        <w:t>porównaniu do rozwiązań przewidzianych w Dokumentacji Postępowania, albo w inny istotny sposób odbiegający od określonych w tej Dokumentacji wymagań. Wadami istotnymi robót budowlanych będą również wady wymagające w celu ich naprawy opracowania dodatkowej dokumentacji projektowej lub które wykonane zostały niezgodnie z treścią zawartej umowy i/lub zasadami wiedzy technicznej.</w:t>
      </w:r>
    </w:p>
    <w:p w14:paraId="75FF4381" w14:textId="111197DE" w:rsidR="00F64515" w:rsidRPr="00A67AAF" w:rsidRDefault="00F64515" w:rsidP="00DE3DD5">
      <w:pPr>
        <w:numPr>
          <w:ilvl w:val="0"/>
          <w:numId w:val="37"/>
        </w:numPr>
        <w:spacing w:after="0" w:line="240" w:lineRule="auto"/>
        <w:ind w:left="284" w:hanging="284"/>
        <w:jc w:val="both"/>
      </w:pPr>
      <w:r w:rsidRPr="00A67AAF">
        <w:t xml:space="preserve">O gotowości do </w:t>
      </w:r>
      <w:r w:rsidR="006C498E" w:rsidRPr="00A67AAF">
        <w:t>odbior</w:t>
      </w:r>
      <w:r w:rsidR="00590361">
        <w:t>u</w:t>
      </w:r>
      <w:r w:rsidR="006C498E" w:rsidRPr="00A67AAF">
        <w:t xml:space="preserve"> końcow</w:t>
      </w:r>
      <w:r w:rsidR="00590361">
        <w:t>ego</w:t>
      </w:r>
      <w:r w:rsidR="006C498E" w:rsidRPr="00A67AAF">
        <w:t xml:space="preserve"> </w:t>
      </w:r>
      <w:r w:rsidRPr="00A67AAF">
        <w:t>przedmiotu zamówienia Wykonawca zawiadomi Zamawiającego oraz przedłoży Zamawiającemu wszystkie dokumenty pozwalające na ocenę prawidłowości wykonania przedmiotu zamówienia, w tym:</w:t>
      </w:r>
    </w:p>
    <w:p w14:paraId="5CCD9835" w14:textId="77777777" w:rsidR="00F64515" w:rsidRPr="00A67AAF" w:rsidRDefault="00F64515" w:rsidP="00DE3DD5">
      <w:pPr>
        <w:numPr>
          <w:ilvl w:val="1"/>
          <w:numId w:val="37"/>
        </w:numPr>
        <w:spacing w:after="0" w:line="240" w:lineRule="auto"/>
        <w:ind w:left="567" w:hanging="283"/>
        <w:jc w:val="both"/>
      </w:pPr>
      <w:r w:rsidRPr="00A67AAF">
        <w:t>dokumentację powykonawczą, sporządzoną zgodnie z postanowieniami § 4 ust. 5 i 6;</w:t>
      </w:r>
    </w:p>
    <w:p w14:paraId="56551C45" w14:textId="77777777" w:rsidR="00F64515" w:rsidRPr="00A67AAF" w:rsidRDefault="00F64515" w:rsidP="00DE3DD5">
      <w:pPr>
        <w:numPr>
          <w:ilvl w:val="1"/>
          <w:numId w:val="37"/>
        </w:numPr>
        <w:spacing w:after="0" w:line="240" w:lineRule="auto"/>
        <w:ind w:left="567" w:hanging="283"/>
        <w:jc w:val="both"/>
      </w:pPr>
      <w:r w:rsidRPr="00A67AAF">
        <w:t>oświadczenie gwarancyjne na wykonane roboty.</w:t>
      </w:r>
    </w:p>
    <w:p w14:paraId="1A2A55F1" w14:textId="6B991EDB" w:rsidR="00F64515" w:rsidRPr="00A67AAF" w:rsidRDefault="00F64515" w:rsidP="00DE3DD5">
      <w:pPr>
        <w:numPr>
          <w:ilvl w:val="0"/>
          <w:numId w:val="37"/>
        </w:numPr>
        <w:spacing w:after="0" w:line="240" w:lineRule="auto"/>
        <w:ind w:left="284" w:hanging="284"/>
        <w:jc w:val="both"/>
      </w:pPr>
      <w:r w:rsidRPr="00A67AAF">
        <w:lastRenderedPageBreak/>
        <w:t>Jeżeli Zamawiający uzna, że roboty zostały zakończone, wyznaczy termin odbioru końcowego nie dłuższy niż 3 dni robocze od daty zawiadomienia o gotowośc</w:t>
      </w:r>
      <w:r>
        <w:t>i ich oddania przez Wykonawcę i </w:t>
      </w:r>
      <w:r w:rsidRPr="00A67AAF">
        <w:t xml:space="preserve">przedstawienia dokumentacji określonej w ustępie </w:t>
      </w:r>
      <w:r w:rsidR="001B0CB4">
        <w:t>5</w:t>
      </w:r>
      <w:r w:rsidRPr="00A67AAF">
        <w:t>.</w:t>
      </w:r>
    </w:p>
    <w:p w14:paraId="652FADFA" w14:textId="1A1AE031" w:rsidR="00F64515" w:rsidRPr="00A67AAF" w:rsidRDefault="00F64515" w:rsidP="00DE3DD5">
      <w:pPr>
        <w:numPr>
          <w:ilvl w:val="0"/>
          <w:numId w:val="37"/>
        </w:numPr>
        <w:spacing w:after="0" w:line="240" w:lineRule="auto"/>
        <w:ind w:left="284" w:hanging="284"/>
        <w:jc w:val="both"/>
      </w:pPr>
      <w:r w:rsidRPr="00A67AAF">
        <w:t xml:space="preserve">Z czynności </w:t>
      </w:r>
      <w:r w:rsidR="00F04C46" w:rsidRPr="00A67AAF">
        <w:t>odbior</w:t>
      </w:r>
      <w:r w:rsidR="00590361">
        <w:t>u</w:t>
      </w:r>
      <w:r w:rsidR="00F04C46" w:rsidRPr="00A67AAF">
        <w:t xml:space="preserve"> końcow</w:t>
      </w:r>
      <w:r w:rsidR="00590361">
        <w:t>ego</w:t>
      </w:r>
      <w:r w:rsidR="00F04C46" w:rsidRPr="00A67AAF">
        <w:t xml:space="preserve"> sporządzon</w:t>
      </w:r>
      <w:r w:rsidR="00590361">
        <w:t>y</w:t>
      </w:r>
      <w:r w:rsidR="00F04C46" w:rsidRPr="00A67AAF">
        <w:t xml:space="preserve"> </w:t>
      </w:r>
      <w:r w:rsidRPr="00A67AAF">
        <w:t>zostan</w:t>
      </w:r>
      <w:r w:rsidR="00590361">
        <w:t>ie</w:t>
      </w:r>
      <w:r w:rsidRPr="00A67AAF">
        <w:t xml:space="preserve"> </w:t>
      </w:r>
      <w:r w:rsidR="00590361">
        <w:t>protokół</w:t>
      </w:r>
      <w:r w:rsidR="00F04C46" w:rsidRPr="00A67AAF">
        <w:t xml:space="preserve"> zawierając</w:t>
      </w:r>
      <w:r w:rsidR="00590361">
        <w:t>y</w:t>
      </w:r>
      <w:r w:rsidR="00F04C46" w:rsidRPr="00A67AAF">
        <w:t xml:space="preserve"> </w:t>
      </w:r>
      <w:r w:rsidRPr="00A67AAF">
        <w:t>wszelkie ustalenia dokonane w toku odbioru i zalecenia dotyczące usunięcia stwierd</w:t>
      </w:r>
      <w:r>
        <w:t>zonych przy odbiorze wad wraz z </w:t>
      </w:r>
      <w:r w:rsidRPr="00A67AAF">
        <w:t>terminami wyznaczonymi na ich usunięcie. W szczególności:</w:t>
      </w:r>
    </w:p>
    <w:p w14:paraId="71324F32" w14:textId="56EBEAB6" w:rsidR="00F64515" w:rsidRPr="00A67AAF" w:rsidRDefault="00F64515" w:rsidP="00DE3DD5">
      <w:pPr>
        <w:numPr>
          <w:ilvl w:val="1"/>
          <w:numId w:val="37"/>
        </w:numPr>
        <w:spacing w:after="0" w:line="240" w:lineRule="auto"/>
        <w:ind w:left="567" w:hanging="283"/>
        <w:jc w:val="both"/>
      </w:pPr>
      <w:r w:rsidRPr="00A67AAF">
        <w:t>Zamawiający odmówi odbioru robót, jeżeli w toku czynności odbioru zostanie stwierdzone, że przedmiot zamówienia nie osiągnął gotowości oddania z powodu nie zakończenia wszystkich robót lub gdy stwierdzone zostaną istotne wady p</w:t>
      </w:r>
      <w:r>
        <w:t>rzedmiotu zamówienia</w:t>
      </w:r>
      <w:r w:rsidRPr="00A67AAF">
        <w:t>;</w:t>
      </w:r>
    </w:p>
    <w:p w14:paraId="32152946" w14:textId="77777777" w:rsidR="00F64515" w:rsidRPr="00A67AAF" w:rsidRDefault="00F64515" w:rsidP="00DE3DD5">
      <w:pPr>
        <w:numPr>
          <w:ilvl w:val="1"/>
          <w:numId w:val="37"/>
        </w:numPr>
        <w:spacing w:after="0" w:line="240" w:lineRule="auto"/>
        <w:ind w:left="567" w:hanging="283"/>
        <w:jc w:val="both"/>
      </w:pPr>
      <w:r w:rsidRPr="00A67AAF">
        <w:t>Zamawiający odbierze przedmiot zamówienia; lub</w:t>
      </w:r>
    </w:p>
    <w:p w14:paraId="70DD42DC" w14:textId="77777777" w:rsidR="00F64515" w:rsidRPr="00A67AAF" w:rsidRDefault="00F64515" w:rsidP="00DE3DD5">
      <w:pPr>
        <w:numPr>
          <w:ilvl w:val="1"/>
          <w:numId w:val="37"/>
        </w:numPr>
        <w:spacing w:after="0" w:line="240" w:lineRule="auto"/>
        <w:ind w:left="567" w:hanging="283"/>
        <w:jc w:val="both"/>
      </w:pPr>
      <w:r w:rsidRPr="00A67AAF">
        <w:t xml:space="preserve">Zamawiający odbierze roboty z zastrzeżeniami, w przypadku stwierdzenia wyłącznie nieistotnych wad przedmiotu zamówienia. </w:t>
      </w:r>
    </w:p>
    <w:p w14:paraId="735AE95B" w14:textId="77777777" w:rsidR="00F64515" w:rsidRPr="00A67AAF" w:rsidRDefault="00F64515" w:rsidP="00DE3DD5">
      <w:pPr>
        <w:numPr>
          <w:ilvl w:val="0"/>
          <w:numId w:val="37"/>
        </w:numPr>
        <w:spacing w:after="0" w:line="240" w:lineRule="auto"/>
        <w:ind w:left="284" w:hanging="284"/>
        <w:jc w:val="both"/>
      </w:pPr>
      <w:r w:rsidRPr="00A67AAF">
        <w:t xml:space="preserve">W przypadku stwierdzenia wad przedmiotu zamówienia, Wykonawca zobowiązany będzie do ich usunięcia w wyznaczonym mu do tego przez Zamawiającego odpowiednim terminie. Wykonawca zobowiązany jest do zawiadomienia Zamawiającego o usunięciu wad oraz do zaproponowania terminu odbioru prac zakwestionowanych uprzednio jako wadliwych. Usunięcie zgłoszonych wad zostanie potwierdzone przez strony kolejnym protokołem. W przypadku dokonania przez Zamawiającego odbioru przedmiotu zamówienia z zastrzeżeniami, Zamawiający nie będzie zobowiązany do zapłaty części wynagrodzenia Wykonawcy za prawidłowe roboty, wcześniej niż przed usunięciem zgłoszonych wad przez Wykonawcę (potwierdzonego protokolarnie) lub upływem terminu wyznaczonego na ich usunięcie. </w:t>
      </w:r>
    </w:p>
    <w:p w14:paraId="01B73695" w14:textId="77777777" w:rsidR="00F64515" w:rsidRPr="00A67AAF" w:rsidRDefault="00F64515" w:rsidP="00DE3DD5">
      <w:pPr>
        <w:numPr>
          <w:ilvl w:val="0"/>
          <w:numId w:val="37"/>
        </w:numPr>
        <w:spacing w:after="0" w:line="240" w:lineRule="auto"/>
        <w:ind w:left="284" w:hanging="284"/>
        <w:jc w:val="both"/>
      </w:pPr>
      <w:r w:rsidRPr="00A67AAF">
        <w:t xml:space="preserve">Jeżeli zgłoszone wady były istotne, za termin odbioru będzie uznawana data ich usunięcia określona w protokole usunięcia wad podpisanym przez obie strony. Jeżeli zgłoszone wady były wyłącznie nieistotne, terminem odbioru będzie termin podpisania protokołu odbioru zawierającego zastrzeżenia nieistotne z punktu widzenia realizacji przedmiotu zamówienia. </w:t>
      </w:r>
    </w:p>
    <w:p w14:paraId="586C73B6" w14:textId="3B37D3E5" w:rsidR="00DE3DD5" w:rsidRDefault="00F64515" w:rsidP="00DE3DD5">
      <w:pPr>
        <w:numPr>
          <w:ilvl w:val="0"/>
          <w:numId w:val="37"/>
        </w:numPr>
        <w:spacing w:after="0" w:line="240" w:lineRule="auto"/>
        <w:ind w:left="284" w:hanging="284"/>
        <w:jc w:val="both"/>
      </w:pPr>
      <w:r w:rsidRPr="00A67AAF">
        <w:t>Jeżeli usunięcie wad nie jest możliwe:</w:t>
      </w:r>
    </w:p>
    <w:p w14:paraId="3C4419F1" w14:textId="77777777" w:rsidR="00DE3DD5" w:rsidRPr="00A67AAF" w:rsidRDefault="00DE3DD5" w:rsidP="00DE3DD5">
      <w:pPr>
        <w:numPr>
          <w:ilvl w:val="3"/>
          <w:numId w:val="31"/>
        </w:numPr>
        <w:spacing w:after="0" w:line="240" w:lineRule="auto"/>
        <w:ind w:left="567" w:hanging="283"/>
        <w:jc w:val="both"/>
      </w:pPr>
      <w:r w:rsidRPr="00A67AAF">
        <w:t>a wady te nie uniemożliwiają użytkowania obiektu zgodnie z przeznaczeniem – Zamawiający może odpowiednio obniżyć wynagrodzenie Wykonawcy,</w:t>
      </w:r>
    </w:p>
    <w:p w14:paraId="7BA99433" w14:textId="10EE2C43" w:rsidR="00DE3DD5" w:rsidRDefault="00DE3DD5" w:rsidP="00DE3DD5">
      <w:pPr>
        <w:numPr>
          <w:ilvl w:val="3"/>
          <w:numId w:val="31"/>
        </w:numPr>
        <w:spacing w:after="0" w:line="240" w:lineRule="auto"/>
        <w:ind w:left="567" w:hanging="283"/>
        <w:jc w:val="both"/>
      </w:pPr>
      <w:r w:rsidRPr="00A67AAF">
        <w:t>a wady uniemożliwiają użytkowanie obiektu zgodnie z przeznaczeniem – Zamawiający może zażądać ponownego wykonania przedmiotu zamówienia, zachowując prawo do naliczenia ustalonych kar umownych i odszkodowań lub odstąpić od umowy z winy Wykonawcy.</w:t>
      </w:r>
    </w:p>
    <w:p w14:paraId="58605BA2" w14:textId="77777777" w:rsidR="00DE3DD5" w:rsidRDefault="00DE3DD5" w:rsidP="00DE3DD5">
      <w:pPr>
        <w:numPr>
          <w:ilvl w:val="0"/>
          <w:numId w:val="37"/>
        </w:numPr>
        <w:spacing w:after="0" w:line="240" w:lineRule="auto"/>
        <w:ind w:left="284" w:hanging="284"/>
        <w:jc w:val="both"/>
      </w:pPr>
      <w:r w:rsidRPr="00DE3DD5">
        <w:t>W przypadku, gdy Wykonawca nie wypełni obowiązku usunięcia zgłoszonej w toku odbioru wady, Zamawiający będzie uprawniony, bez konieczności wyznaczania Wykonawcy dodatkowego terminu, ani też bez konieczności uzyskiwania upoważnienia sądu, do powierzenia ich usunięcia wybranej przez siebie osobie trzeciej, na wyłączny koszt i ryzyko Wykonawcy, bez naruszenia w ten sposób innych praw Zamawiającego wynikających z Umowy lub z przepisów prawa.</w:t>
      </w:r>
    </w:p>
    <w:p w14:paraId="68C0A7FB" w14:textId="77777777" w:rsidR="00DE3DD5" w:rsidRDefault="00F64515" w:rsidP="00DE3DD5">
      <w:pPr>
        <w:numPr>
          <w:ilvl w:val="0"/>
          <w:numId w:val="37"/>
        </w:numPr>
        <w:spacing w:after="0" w:line="240" w:lineRule="auto"/>
        <w:ind w:left="284" w:hanging="284"/>
        <w:jc w:val="both"/>
      </w:pPr>
      <w:r w:rsidRPr="00A67AAF">
        <w:t>Podpisanie protokołu odbioru końcowego przez Zamawi</w:t>
      </w:r>
      <w:r>
        <w:t>ającego nie zwalnia Wykonawcy z </w:t>
      </w:r>
      <w:r w:rsidRPr="00A67AAF">
        <w:t xml:space="preserve">odpowiedzialności z tytułu gwarancji i rękojmi, ani też z obowiązku usunięcia wad. </w:t>
      </w:r>
    </w:p>
    <w:p w14:paraId="795423B1" w14:textId="167384F7" w:rsidR="00F64515" w:rsidRDefault="00F64515" w:rsidP="00DE3DD5">
      <w:pPr>
        <w:numPr>
          <w:ilvl w:val="0"/>
          <w:numId w:val="37"/>
        </w:numPr>
        <w:spacing w:after="0" w:line="240" w:lineRule="auto"/>
        <w:ind w:left="284" w:hanging="284"/>
        <w:jc w:val="both"/>
      </w:pPr>
      <w:r w:rsidRPr="00A67AAF">
        <w:t xml:space="preserve">Sporządzenie protokołu odbioru końcowego bez zastrzeżeń bądź protokołu odbioru zawierającego zastrzeżenia nieistotne z punktu widzenia realizacji zamówienia jest warunkiem dokonania rozliczenia końcowego, przy czym wystawienie przez Wykonawcę faktury, jest dopuszczalne jedynie po łącznym spełnieniu wszystkich warunków określonych w niniejszej umowie. Niespełnienie któregokolwiek z podanych warunków powoduje, że wystawiona faktura nie wywołuje jakichkolwiek skutków prawnych lub finansowych </w:t>
      </w:r>
      <w:r>
        <w:t>dla Zamawiającego, a wskazana w </w:t>
      </w:r>
      <w:r w:rsidRPr="00A67AAF">
        <w:t>niej kwota jest nienależna.</w:t>
      </w:r>
    </w:p>
    <w:p w14:paraId="2BEA3BDB" w14:textId="77777777" w:rsidR="00F64515" w:rsidRPr="00D04AE9" w:rsidRDefault="00F64515" w:rsidP="000236C2">
      <w:pPr>
        <w:spacing w:after="0" w:line="240" w:lineRule="auto"/>
        <w:ind w:left="284"/>
        <w:jc w:val="both"/>
        <w:rPr>
          <w:sz w:val="16"/>
          <w:szCs w:val="16"/>
        </w:rPr>
      </w:pPr>
    </w:p>
    <w:p w14:paraId="54071274" w14:textId="26A2917F" w:rsidR="00F64515" w:rsidRDefault="00F64515" w:rsidP="000236C2">
      <w:pPr>
        <w:spacing w:after="0" w:line="240" w:lineRule="auto"/>
        <w:jc w:val="center"/>
      </w:pPr>
      <w:r>
        <w:rPr>
          <w:b/>
          <w:bCs/>
        </w:rPr>
        <w:t>§ 1</w:t>
      </w:r>
      <w:r w:rsidR="00EC07C9">
        <w:rPr>
          <w:b/>
          <w:bCs/>
        </w:rPr>
        <w:t>1</w:t>
      </w:r>
      <w:r>
        <w:rPr>
          <w:b/>
          <w:bCs/>
        </w:rPr>
        <w:t xml:space="preserve"> ODSTĄPIENIE OD UMOWY</w:t>
      </w:r>
    </w:p>
    <w:p w14:paraId="2E5BDA70" w14:textId="77777777" w:rsidR="00F64515" w:rsidRPr="00A67AAF" w:rsidRDefault="00F64515" w:rsidP="00DE3DD5">
      <w:pPr>
        <w:numPr>
          <w:ilvl w:val="0"/>
          <w:numId w:val="9"/>
        </w:numPr>
        <w:autoSpaceDE w:val="0"/>
        <w:spacing w:after="0" w:line="240" w:lineRule="auto"/>
        <w:ind w:left="284" w:hanging="284"/>
        <w:jc w:val="both"/>
      </w:pPr>
      <w:r w:rsidRPr="00A67AAF">
        <w:t>Niezależnie od przypadków określonych w powszechnie obowiązujących przepisach prawa (w tym wymienionych w Kodeksie cywilnym lub PZP), Zamawiającemu przysługuje prawo odstąpienia od umowy w następujących okolicznościach:</w:t>
      </w:r>
    </w:p>
    <w:p w14:paraId="14D7BC8D" w14:textId="605A1433" w:rsidR="00F64515" w:rsidRPr="00A67AAF" w:rsidRDefault="00F64515" w:rsidP="00DE3DD5">
      <w:pPr>
        <w:numPr>
          <w:ilvl w:val="1"/>
          <w:numId w:val="9"/>
        </w:numPr>
        <w:autoSpaceDE w:val="0"/>
        <w:spacing w:after="0" w:line="240" w:lineRule="auto"/>
        <w:ind w:left="567" w:hanging="283"/>
        <w:jc w:val="both"/>
      </w:pPr>
      <w:r w:rsidRPr="00A67AAF">
        <w:t xml:space="preserve">W przypadku przekraczającej </w:t>
      </w:r>
      <w:r w:rsidR="006D6CBA">
        <w:t>2</w:t>
      </w:r>
      <w:r w:rsidR="006D6CBA" w:rsidRPr="00A67AAF">
        <w:t xml:space="preserve"> </w:t>
      </w:r>
      <w:r w:rsidRPr="00A67AAF">
        <w:t xml:space="preserve"> tygodnie zwłoki Wykonawcy w wykonaniu przedmiotu zamówienia w umówionym terminie (w takim przypadku Zamawiający uprawniony jest do odstąpienia od Umowy bez wyznaczania Wykonawcy dodatkowego terminu zgodnie z art. 492 Kodeksu Cywilnego).</w:t>
      </w:r>
    </w:p>
    <w:p w14:paraId="33693A1A" w14:textId="77777777" w:rsidR="00F64515" w:rsidRPr="00A67AAF" w:rsidRDefault="00F64515" w:rsidP="00DE3DD5">
      <w:pPr>
        <w:numPr>
          <w:ilvl w:val="1"/>
          <w:numId w:val="9"/>
        </w:numPr>
        <w:autoSpaceDE w:val="0"/>
        <w:spacing w:after="0" w:line="240" w:lineRule="auto"/>
        <w:ind w:left="567" w:hanging="283"/>
        <w:jc w:val="both"/>
      </w:pPr>
      <w:r w:rsidRPr="00A67AAF">
        <w:t>W przypadku opóźniania się przez Wykonawcę z rozpoc</w:t>
      </w:r>
      <w:r>
        <w:t>zęciem lub wykończeniem robót w </w:t>
      </w:r>
      <w:r w:rsidRPr="00A67AAF">
        <w:t xml:space="preserve">takim stopniu, że nie jest prawdopodobne, żeby zdołał je ukończyć w terminie umówionym (w takim przypadku </w:t>
      </w:r>
      <w:r w:rsidRPr="00A67AAF">
        <w:lastRenderedPageBreak/>
        <w:t xml:space="preserve">Zamawiający jest uprawniony do odstąpienia od Umowy bez wyznaczenia Wykonawcy dodatkowego terminu). Za okoliczności uzasadniające odstąpienie od Umowy na tej podstawie Strony uznają w szczególności: </w:t>
      </w:r>
    </w:p>
    <w:p w14:paraId="66E6B8DB" w14:textId="77777777" w:rsidR="00F64515" w:rsidRPr="00A67AAF" w:rsidRDefault="00F64515" w:rsidP="00DE3DD5">
      <w:pPr>
        <w:numPr>
          <w:ilvl w:val="0"/>
          <w:numId w:val="7"/>
        </w:numPr>
        <w:spacing w:after="0" w:line="240" w:lineRule="auto"/>
        <w:ind w:left="851" w:hanging="284"/>
        <w:jc w:val="both"/>
      </w:pPr>
      <w:r w:rsidRPr="00A67AAF">
        <w:t>nieprzejęcie terenu budowy przez Wykonawcę z przyc</w:t>
      </w:r>
      <w:r>
        <w:t>zyn leżących po jego stronie, w </w:t>
      </w:r>
      <w:r w:rsidRPr="00A67AAF">
        <w:t>terminie dłuższym niż 1 tydzień</w:t>
      </w:r>
      <w:r w:rsidRPr="00A67AAF">
        <w:rPr>
          <w:rStyle w:val="Odwoaniedokomentarza"/>
          <w:sz w:val="22"/>
          <w:szCs w:val="22"/>
        </w:rPr>
        <w:t xml:space="preserve"> </w:t>
      </w:r>
      <w:r w:rsidRPr="00A67AAF">
        <w:t>od daty zadeklarowania przez Zamawiającego jego przekazania;</w:t>
      </w:r>
    </w:p>
    <w:p w14:paraId="642D37EC" w14:textId="0200DD00" w:rsidR="00F64515" w:rsidRPr="00A67AAF" w:rsidRDefault="00F64515" w:rsidP="00395370">
      <w:pPr>
        <w:numPr>
          <w:ilvl w:val="0"/>
          <w:numId w:val="7"/>
        </w:numPr>
        <w:spacing w:after="0" w:line="240" w:lineRule="auto"/>
        <w:ind w:left="851" w:hanging="284"/>
        <w:jc w:val="both"/>
      </w:pPr>
      <w:r w:rsidRPr="00A67AAF">
        <w:t>faktyczne zaprzestanie wykonywania robót przez Wykonawcę trwające dłużej niż cztery tygodnie, chyba że przerwa nastąpiła wyłącznie z takich przyczyn, które są niezależne od Wykonawcy.</w:t>
      </w:r>
    </w:p>
    <w:p w14:paraId="35C74801" w14:textId="77777777" w:rsidR="00F64515" w:rsidRPr="00A67AAF" w:rsidRDefault="00F64515" w:rsidP="00DE3DD5">
      <w:pPr>
        <w:numPr>
          <w:ilvl w:val="1"/>
          <w:numId w:val="9"/>
        </w:numPr>
        <w:spacing w:after="0" w:line="240" w:lineRule="auto"/>
        <w:ind w:left="567" w:hanging="283"/>
        <w:jc w:val="both"/>
      </w:pPr>
      <w:r w:rsidRPr="00A67AAF">
        <w:t>W przypadku wadliwego lub sprzecznego z umową wykonywania robót, jeżeli pomimo wezwania Wykonawcy do zmiany sposobu wykonania i wyznaczeniu Wykonawcy odpowiedniego terminu, Wykonawca nie zmieni</w:t>
      </w:r>
      <w:r>
        <w:t>a sposobu wykonywania umowy. Za </w:t>
      </w:r>
      <w:r w:rsidRPr="00A67AAF">
        <w:t>okoliczności uzasadniające odstąpienie od Umowy n</w:t>
      </w:r>
      <w:r>
        <w:t>a tej podstawie Strony uznają w </w:t>
      </w:r>
      <w:r w:rsidRPr="00A67AAF">
        <w:t xml:space="preserve">szczególności: </w:t>
      </w:r>
    </w:p>
    <w:p w14:paraId="39221E16" w14:textId="77777777" w:rsidR="00F64515" w:rsidRPr="00A67AAF" w:rsidRDefault="00F64515" w:rsidP="00DE3DD5">
      <w:pPr>
        <w:numPr>
          <w:ilvl w:val="0"/>
          <w:numId w:val="8"/>
        </w:numPr>
        <w:tabs>
          <w:tab w:val="left" w:pos="851"/>
        </w:tabs>
        <w:spacing w:after="0" w:line="240" w:lineRule="auto"/>
        <w:ind w:left="851" w:hanging="284"/>
        <w:jc w:val="both"/>
      </w:pPr>
      <w:r w:rsidRPr="00A67AAF">
        <w:t xml:space="preserve">niezachowywanie przez Wykonawcę standardów jakości </w:t>
      </w:r>
      <w:r>
        <w:t>wykonywania robót określonych w </w:t>
      </w:r>
      <w:r w:rsidRPr="00A67AAF">
        <w:t>Dokumentacji Postępowania,</w:t>
      </w:r>
    </w:p>
    <w:p w14:paraId="6CE91605" w14:textId="77777777" w:rsidR="00F64515" w:rsidRPr="00A67AAF" w:rsidRDefault="00F64515" w:rsidP="00DE3DD5">
      <w:pPr>
        <w:numPr>
          <w:ilvl w:val="0"/>
          <w:numId w:val="8"/>
        </w:numPr>
        <w:spacing w:after="0" w:line="240" w:lineRule="auto"/>
        <w:ind w:left="851" w:hanging="284"/>
        <w:jc w:val="both"/>
      </w:pPr>
      <w:r w:rsidRPr="00A67AAF">
        <w:t xml:space="preserve">naruszanie przez Wykonawcę wymogów w zakresie bezpieczeństwa i higieny pracy, mogących skutkować utratą życia lub zdrowia osób wykonujących roboty, </w:t>
      </w:r>
    </w:p>
    <w:p w14:paraId="05183A15" w14:textId="77777777" w:rsidR="00F64515" w:rsidRPr="00A67AAF" w:rsidRDefault="00F64515" w:rsidP="00DE3DD5">
      <w:pPr>
        <w:numPr>
          <w:ilvl w:val="1"/>
          <w:numId w:val="9"/>
        </w:numPr>
        <w:spacing w:after="0" w:line="240" w:lineRule="auto"/>
        <w:ind w:left="567" w:hanging="283"/>
        <w:jc w:val="both"/>
      </w:pPr>
      <w:r w:rsidRPr="00A67AAF">
        <w:t>W przypadku wystąpienia istotnej zmiany okoliczności powodujące</w:t>
      </w:r>
      <w:r>
        <w:t xml:space="preserve">j, że wykonanie umowy nie leży </w:t>
      </w:r>
      <w:r w:rsidRPr="00A67AAF">
        <w:t>w interesie publicznym, czego nie można było przewidzieć w chwili zawarcia umowy, lub gdy dalsze wykonywanie umowy może zagrozić podstawowemu interesowi bezpieczeństwa państwa lub bezpieczeństwu publicznemu. W takim przypadku Wykonawca może żądać wyłącznie wynagrodzenia należnego z tytułu wykonania części umowy do dnia odstąpienia od umowy. Oświadczenie o odstąpieniu od umowy może zostać złożone w terminie 30 dni od dnia powzięcia wiadomości o powyższych okolicznościach; lecz nie później niż do upływu umownego terminu wykonania umowy powiększonego o kolejne 60 dni.</w:t>
      </w:r>
    </w:p>
    <w:p w14:paraId="136F9D83" w14:textId="1A1AF42E" w:rsidR="00052CDB" w:rsidRDefault="00F64515" w:rsidP="00DE3DD5">
      <w:pPr>
        <w:numPr>
          <w:ilvl w:val="1"/>
          <w:numId w:val="9"/>
        </w:numPr>
        <w:spacing w:after="0" w:line="240" w:lineRule="auto"/>
        <w:ind w:left="567" w:hanging="283"/>
        <w:jc w:val="both"/>
      </w:pPr>
      <w:r w:rsidRPr="00A67AAF">
        <w:t>Zamawiający jest ponadto uprawniony do odstąpienia od niniejszej umowy w sytuacji</w:t>
      </w:r>
      <w:r>
        <w:t>,</w:t>
      </w:r>
      <w:r w:rsidRPr="00A67AAF">
        <w:t xml:space="preserve"> kiedy Wykonawca w chwili zawarcia umowy podlegał wykluczeniu na podstawie </w:t>
      </w:r>
      <w:r>
        <w:t xml:space="preserve">art. 108 ustawy PZP lub art. 7 </w:t>
      </w:r>
      <w:r w:rsidRPr="00A67AAF">
        <w:t xml:space="preserve">ust. 1 ustawy z dnia 13 kwietnia 2022 r. o szczególnych rozwiązaniach w zakresie przeciwdziałania wspieraniu agresji na Ukrainę oraz służących ochronie bezpieczeństwa narodowego (Dz. U. </w:t>
      </w:r>
      <w:r w:rsidR="003746AF">
        <w:t xml:space="preserve">z </w:t>
      </w:r>
      <w:r w:rsidRPr="00A67AAF">
        <w:t>202</w:t>
      </w:r>
      <w:r w:rsidR="003746AF">
        <w:t>3 r.</w:t>
      </w:r>
      <w:r w:rsidRPr="00A67AAF">
        <w:t xml:space="preserve"> poz. </w:t>
      </w:r>
      <w:r w:rsidR="003746AF">
        <w:t xml:space="preserve">1497, z </w:t>
      </w:r>
      <w:proofErr w:type="spellStart"/>
      <w:r w:rsidR="003746AF">
        <w:t>późn</w:t>
      </w:r>
      <w:proofErr w:type="spellEnd"/>
      <w:r w:rsidR="003746AF">
        <w:t>. zm.</w:t>
      </w:r>
      <w:r w:rsidRPr="00A67AAF">
        <w:t>)</w:t>
      </w:r>
      <w:r w:rsidR="000B2471">
        <w:t>.</w:t>
      </w:r>
      <w:r w:rsidRPr="00A67AAF">
        <w:t xml:space="preserve"> </w:t>
      </w:r>
    </w:p>
    <w:p w14:paraId="7284409E" w14:textId="77777777" w:rsidR="00F64515" w:rsidRPr="00A67AAF" w:rsidRDefault="00F64515" w:rsidP="00DE3DD5">
      <w:pPr>
        <w:numPr>
          <w:ilvl w:val="0"/>
          <w:numId w:val="9"/>
        </w:numPr>
        <w:spacing w:after="0" w:line="240" w:lineRule="auto"/>
        <w:ind w:left="284" w:hanging="284"/>
        <w:jc w:val="both"/>
      </w:pPr>
      <w:r w:rsidRPr="00A67AAF">
        <w:t>W przypadku odstąpienia od umowy, Wykonawcę oraz Zamawiającego obciążają następujące obowiązki szczegółowe:</w:t>
      </w:r>
    </w:p>
    <w:p w14:paraId="56AFD792" w14:textId="77777777" w:rsidR="00F64515" w:rsidRPr="00A67AAF" w:rsidRDefault="00F64515" w:rsidP="00DE3DD5">
      <w:pPr>
        <w:numPr>
          <w:ilvl w:val="2"/>
          <w:numId w:val="13"/>
        </w:numPr>
        <w:tabs>
          <w:tab w:val="clear" w:pos="1440"/>
          <w:tab w:val="num" w:pos="567"/>
        </w:tabs>
        <w:spacing w:after="0" w:line="240" w:lineRule="auto"/>
        <w:ind w:left="567" w:hanging="283"/>
        <w:jc w:val="both"/>
      </w:pPr>
      <w:r w:rsidRPr="00A67AAF">
        <w:t xml:space="preserve">Wykonawca wstrzyma realizację dalszych robót, przy czym dokona na własny koszt zabezpieczenia robót wykonanych do dnia odstąpienia (w tym zabezpieczy roboty nieukończone), </w:t>
      </w:r>
    </w:p>
    <w:p w14:paraId="32EDE4B7" w14:textId="77777777" w:rsidR="00F64515" w:rsidRPr="00A67AAF" w:rsidRDefault="00F64515" w:rsidP="00DE3DD5">
      <w:pPr>
        <w:numPr>
          <w:ilvl w:val="2"/>
          <w:numId w:val="13"/>
        </w:numPr>
        <w:tabs>
          <w:tab w:val="clear" w:pos="1440"/>
          <w:tab w:val="num" w:pos="567"/>
        </w:tabs>
        <w:spacing w:after="0" w:line="240" w:lineRule="auto"/>
        <w:ind w:left="567" w:hanging="283"/>
        <w:jc w:val="both"/>
      </w:pPr>
      <w:r w:rsidRPr="00A67AAF">
        <w:t>W terminie 14 dni od daty odstąpienia od umowy, Wykonawca przedstawi Zamawiającemu szczegółowy protokół inwentaryzacji robót w toku, według stanu na dzień odstąpienia, do zaakceptowania przez Zamawiającego,</w:t>
      </w:r>
    </w:p>
    <w:p w14:paraId="6B6C10CD" w14:textId="77777777" w:rsidR="00F64515" w:rsidRPr="00A67AAF" w:rsidRDefault="00F64515" w:rsidP="00DE3DD5">
      <w:pPr>
        <w:numPr>
          <w:ilvl w:val="2"/>
          <w:numId w:val="13"/>
        </w:numPr>
        <w:tabs>
          <w:tab w:val="clear" w:pos="1440"/>
          <w:tab w:val="num" w:pos="567"/>
        </w:tabs>
        <w:spacing w:after="0" w:line="240" w:lineRule="auto"/>
        <w:ind w:left="567" w:hanging="283"/>
        <w:jc w:val="both"/>
      </w:pPr>
      <w:r w:rsidRPr="00A67AAF">
        <w:t>Wykonawca niezwłocznie, najpóźniej w terminie 14 dni, usunie z terenu budowy dostarczony przez niego sprzęt budowlany oraz zaplecze robót,</w:t>
      </w:r>
    </w:p>
    <w:p w14:paraId="2BCD7DE3" w14:textId="77777777" w:rsidR="00F64515" w:rsidRPr="00A67AAF" w:rsidRDefault="00F64515" w:rsidP="00DE3DD5">
      <w:pPr>
        <w:numPr>
          <w:ilvl w:val="2"/>
          <w:numId w:val="13"/>
        </w:numPr>
        <w:tabs>
          <w:tab w:val="clear" w:pos="1440"/>
          <w:tab w:val="num" w:pos="567"/>
        </w:tabs>
        <w:spacing w:after="0" w:line="240" w:lineRule="auto"/>
        <w:ind w:left="567" w:hanging="283"/>
        <w:jc w:val="both"/>
      </w:pPr>
      <w:r w:rsidRPr="00A67AAF">
        <w:t>Wykonawca niezwłocznie, nie później jednak niż w terminie 14 dni od daty zaakceptowania przez Zamawiającego inwentaryzacji robót, sporządzi kosztorys ich wykonania (</w:t>
      </w:r>
      <w:r>
        <w:t>kosztorys ten zostanie wykonany</w:t>
      </w:r>
      <w:r w:rsidRPr="00A67AAF">
        <w:t xml:space="preserve"> wg odpowiednich KNR i średnich cen p</w:t>
      </w:r>
      <w:r>
        <w:t>ublikowanych przez SEKOCENBUD z </w:t>
      </w:r>
      <w:r w:rsidRPr="00A67AAF">
        <w:t>daty złożenia oferty i miejsca wykonania robót). W przypadku niedostarczenia przez Wykonawcę inwentaryzacji robót w określonym wyż</w:t>
      </w:r>
      <w:r>
        <w:t>ej terminie lub wykonania jej w </w:t>
      </w:r>
      <w:r w:rsidRPr="00A67AAF">
        <w:t>sposób nierzetelny, inwentaryzacja zostanie sporządzona przez Zamawiającego (lub inny wyznaczony przez Zamawiającego podmiot na koszt Wykonawcy) - na jej podstawie Wykonawca będzie uprawniony do przedstawienia kosztorysu wskazującego wartość wykonanych i możliwych do odbioru Robót na dzień odstąpienia.</w:t>
      </w:r>
    </w:p>
    <w:p w14:paraId="05633939" w14:textId="77777777" w:rsidR="00F64515" w:rsidRPr="00A67AAF" w:rsidRDefault="00F64515" w:rsidP="00DE3DD5">
      <w:pPr>
        <w:numPr>
          <w:ilvl w:val="2"/>
          <w:numId w:val="13"/>
        </w:numPr>
        <w:tabs>
          <w:tab w:val="clear" w:pos="1440"/>
          <w:tab w:val="num" w:pos="567"/>
        </w:tabs>
        <w:spacing w:after="0" w:line="240" w:lineRule="auto"/>
        <w:ind w:left="567" w:hanging="283"/>
        <w:jc w:val="both"/>
      </w:pPr>
      <w:r w:rsidRPr="00A67AAF">
        <w:t>Na podstawie inwentaryzacji i kosztorysu, strony sporządzą wspólnie protokół odbioru robót wykonanych do dnia odstąpienia, stanowiący podstawę do wystawienia przez Wykonawcę faktury/rachunku. Wykonawca będzie uprawniony do wystawienia faktury dopiero po akceptacji inwentaryzacji robót oraz kosztorysu przez Zamawiającego.</w:t>
      </w:r>
    </w:p>
    <w:p w14:paraId="4A96E552" w14:textId="77777777" w:rsidR="00F64515" w:rsidRPr="00A67AAF" w:rsidRDefault="00F64515" w:rsidP="00DE3DD5">
      <w:pPr>
        <w:numPr>
          <w:ilvl w:val="2"/>
          <w:numId w:val="13"/>
        </w:numPr>
        <w:tabs>
          <w:tab w:val="clear" w:pos="1440"/>
          <w:tab w:val="num" w:pos="567"/>
        </w:tabs>
        <w:spacing w:after="0" w:line="240" w:lineRule="auto"/>
        <w:ind w:left="567" w:hanging="283"/>
        <w:jc w:val="both"/>
      </w:pPr>
      <w:r w:rsidRPr="00A67AAF">
        <w:t>W przypadku braku współdziałania Wykonawcy lub rozbieżności stron przy sporządzaniu kosztorysu lub protokołu inwentaryzacyjnego bądź też b</w:t>
      </w:r>
      <w:r>
        <w:t>raku współdziałania Wykonawcy w </w:t>
      </w:r>
      <w:r w:rsidRPr="00A67AAF">
        <w:t xml:space="preserve">zakresie kosztów zabezpieczenia robót w toku, po odstąpieniu przez Zamawiającego od umowy, Zamawiający samodzielnie sporządzi inwentaryzację robót wraz ze szczegółową dokumentacją fotograficzną oraz zabezpieczy roboty </w:t>
      </w:r>
      <w:r w:rsidRPr="00A67AAF">
        <w:lastRenderedPageBreak/>
        <w:t>w toku na koszt Wykonawcy oraz dokona ich rozliczenia wg sporządzonego przez Zamawiającego kosztorysu (Zamawiający zapłaci wyłącznie za zrealizowane roboty, a w przypadku materiałów, urządzeń lub wyposażenia jedynie za te wmontowane i uruchomione – z zastrzeżeniem punktu 7).</w:t>
      </w:r>
    </w:p>
    <w:p w14:paraId="19E85BAD" w14:textId="5D59689B" w:rsidR="00F64515" w:rsidRPr="00A67AAF" w:rsidRDefault="00F64515" w:rsidP="00DE3DD5">
      <w:pPr>
        <w:numPr>
          <w:ilvl w:val="2"/>
          <w:numId w:val="13"/>
        </w:numPr>
        <w:tabs>
          <w:tab w:val="clear" w:pos="1440"/>
          <w:tab w:val="num" w:pos="567"/>
        </w:tabs>
        <w:spacing w:after="0" w:line="240" w:lineRule="auto"/>
        <w:ind w:left="567" w:hanging="283"/>
        <w:jc w:val="both"/>
      </w:pPr>
      <w:r w:rsidRPr="00A67AAF">
        <w:t xml:space="preserve">Ponadto strony ustalają, że w odniesieniu do Materiałów, </w:t>
      </w:r>
      <w:r w:rsidR="00781C69">
        <w:t>u</w:t>
      </w:r>
      <w:r w:rsidRPr="00A67AAF">
        <w:t>rządzeń i wyposażenia, które zostały dostarczone przez Wykonawcę na teren budowy, ale nie zostały jeszcze wbudowane/zamontowane lub w inny sposób połączone z Obiektem/nieruchomością, na której realizowane są roboty, Zamawiający może wg własnego wyboru, w terminie 14 dni od daty złożenia oświadczenia o odstąpieniu:</w:t>
      </w:r>
    </w:p>
    <w:p w14:paraId="0211AA02" w14:textId="77777777" w:rsidR="00F64515" w:rsidRPr="00A67AAF" w:rsidRDefault="00F64515" w:rsidP="00DE3DD5">
      <w:pPr>
        <w:numPr>
          <w:ilvl w:val="1"/>
          <w:numId w:val="21"/>
        </w:numPr>
        <w:tabs>
          <w:tab w:val="clear" w:pos="1080"/>
          <w:tab w:val="num" w:pos="851"/>
        </w:tabs>
        <w:spacing w:after="0" w:line="240" w:lineRule="auto"/>
        <w:ind w:left="851" w:hanging="284"/>
        <w:jc w:val="both"/>
      </w:pPr>
      <w:r w:rsidRPr="00A67AAF">
        <w:t xml:space="preserve">zażądać od Wykonawcy przeniesienia na Zamawiającego ich własności, za zwrotem odpowiedniej części wynagrodzenia Wykonawcy, które byłoby należne za ich dostarczenie (w takim przypadku własność tych rzeczy przechodzi na Zamawiającego z chwilą złożenia Wykonawcy ww. żądania) albo </w:t>
      </w:r>
    </w:p>
    <w:p w14:paraId="7AB3BE01" w14:textId="77777777" w:rsidR="00F64515" w:rsidRPr="00A67AAF" w:rsidRDefault="00F64515" w:rsidP="00DE3DD5">
      <w:pPr>
        <w:numPr>
          <w:ilvl w:val="1"/>
          <w:numId w:val="21"/>
        </w:numPr>
        <w:tabs>
          <w:tab w:val="clear" w:pos="1080"/>
          <w:tab w:val="num" w:pos="851"/>
        </w:tabs>
        <w:spacing w:after="0" w:line="240" w:lineRule="auto"/>
        <w:ind w:left="851" w:hanging="284"/>
        <w:jc w:val="both"/>
      </w:pPr>
      <w:r w:rsidRPr="00A67AAF">
        <w:t xml:space="preserve">zażądać od Wykonawcy usunięcia tych przedmiotów z terenu budowy (w takim przypadku Wykonawca zobowiązany będzie do ich niezwłocznego usunięcia z terenu budowy na swój koszt i ryzyko). </w:t>
      </w:r>
    </w:p>
    <w:p w14:paraId="5C8D1DCE" w14:textId="77777777" w:rsidR="00F64515" w:rsidRPr="00A67AAF" w:rsidRDefault="00F64515" w:rsidP="00DE3DD5">
      <w:pPr>
        <w:tabs>
          <w:tab w:val="num" w:pos="851"/>
        </w:tabs>
        <w:spacing w:after="0" w:line="240" w:lineRule="auto"/>
        <w:ind w:left="851"/>
        <w:jc w:val="both"/>
      </w:pPr>
      <w:r w:rsidRPr="00A67AAF">
        <w:t xml:space="preserve">Niedokonanie przez Zamawiającego ww. wyboru w zakreślonym wyżej terminie, poczytuje się za żądanie usunięcia ww. przedmiotów z terenu budowy upoważniające Wykonawcę do ich zabrania. W przypadku jednak usunięcia przez Wykonawcę tych przedmiotów przed tym terminem, Wykonawca zobowiązany jest do ich wydania Zamawiającemu, jeżeli Zamawiający w terminie wykona uprawnienie wskazane w punkcie a. </w:t>
      </w:r>
    </w:p>
    <w:p w14:paraId="6C691FCF" w14:textId="201CC5EB" w:rsidR="002D0E65" w:rsidRPr="00A67AAF" w:rsidRDefault="002D0E65" w:rsidP="00DE3DD5">
      <w:pPr>
        <w:pStyle w:val="Akapitzlist1"/>
        <w:numPr>
          <w:ilvl w:val="2"/>
          <w:numId w:val="13"/>
        </w:numPr>
        <w:tabs>
          <w:tab w:val="clear" w:pos="1440"/>
          <w:tab w:val="left" w:pos="567"/>
          <w:tab w:val="num" w:pos="1134"/>
        </w:tabs>
        <w:spacing w:after="0" w:line="240" w:lineRule="auto"/>
        <w:ind w:left="567" w:hanging="283"/>
        <w:jc w:val="both"/>
      </w:pPr>
      <w:r w:rsidRPr="00A67AAF">
        <w:t xml:space="preserve">strony dokonają potwierdzonego protokołem </w:t>
      </w:r>
      <w:r>
        <w:t>wprowadzenia na teren budowy</w:t>
      </w:r>
      <w:r w:rsidRPr="00A67AAF">
        <w:t xml:space="preserve"> (Wykonawca odpowiada za </w:t>
      </w:r>
      <w:r>
        <w:t>obszar na którym prowadzone będą prace</w:t>
      </w:r>
      <w:r w:rsidR="00781C69">
        <w:t xml:space="preserve"> do czasu jego ponownego przekazania Zamawiającemu</w:t>
      </w:r>
      <w:r w:rsidRPr="00A67AAF">
        <w:t>).</w:t>
      </w:r>
    </w:p>
    <w:p w14:paraId="7708736D" w14:textId="77777777" w:rsidR="00F64515" w:rsidRPr="00A67AAF" w:rsidRDefault="00F64515" w:rsidP="00DE3DD5">
      <w:pPr>
        <w:numPr>
          <w:ilvl w:val="0"/>
          <w:numId w:val="9"/>
        </w:numPr>
        <w:autoSpaceDE w:val="0"/>
        <w:spacing w:after="0" w:line="240" w:lineRule="auto"/>
        <w:ind w:left="284" w:hanging="284"/>
        <w:jc w:val="both"/>
      </w:pPr>
      <w:r w:rsidRPr="00A67AAF">
        <w:t xml:space="preserve">Zamawiający (zachowując prawo do żądania naprawienia szkody) jest ponadto uprawniony do odstąpienia od umowy w przypadku stwierdzenia w toku odbioru istotnych wad przedmiotu zamówienia, jeżeli wad tych nie można usunąć, lub Wykonawca nie usuwa ich w wyznaczonym przez Zamawiającego terminie bądź odmawia ich usunięcia. Uprawnienie to nie wyłącza prawa Zamawiającego do usunięcia wady na koszt i ryzyko Wykonawcy. </w:t>
      </w:r>
    </w:p>
    <w:p w14:paraId="1A4110D0" w14:textId="77777777" w:rsidR="00F64515" w:rsidRPr="00A67AAF" w:rsidRDefault="00F64515" w:rsidP="00DE3DD5">
      <w:pPr>
        <w:numPr>
          <w:ilvl w:val="0"/>
          <w:numId w:val="9"/>
        </w:numPr>
        <w:spacing w:after="0" w:line="240" w:lineRule="auto"/>
        <w:ind w:left="284" w:hanging="284"/>
        <w:jc w:val="both"/>
      </w:pPr>
      <w:r w:rsidRPr="00A67AAF">
        <w:t>Odstąpienie od umowy przez Zamawiającego nie wyłącza jego uprawnieniu do żądania od Wykonawcy zapłaty zastrzeżonych w umowie kar umownych.</w:t>
      </w:r>
    </w:p>
    <w:p w14:paraId="4D2ECAE9" w14:textId="77777777" w:rsidR="00F64515" w:rsidRPr="00A67AAF" w:rsidRDefault="00F64515" w:rsidP="00DE3DD5">
      <w:pPr>
        <w:numPr>
          <w:ilvl w:val="0"/>
          <w:numId w:val="9"/>
        </w:numPr>
        <w:spacing w:after="0" w:line="240" w:lineRule="auto"/>
        <w:ind w:left="284" w:hanging="284"/>
        <w:jc w:val="both"/>
      </w:pPr>
      <w:r w:rsidRPr="00A67AAF">
        <w:t>W przypadku odstąpienia od umowy w mocy pozostają wszystkie postanowi</w:t>
      </w:r>
      <w:r>
        <w:t>enia umowy w </w:t>
      </w:r>
      <w:r w:rsidRPr="00A67AAF">
        <w:t>odniesieniu do zrealizowanej części umowy, w szczegó</w:t>
      </w:r>
      <w:r>
        <w:t>lności zobowiązania Wykonawcy w </w:t>
      </w:r>
      <w:r w:rsidRPr="00A67AAF">
        <w:t>zakresie gwarancji i rękojmi.</w:t>
      </w:r>
    </w:p>
    <w:p w14:paraId="172B3433" w14:textId="77777777" w:rsidR="00F64515" w:rsidRDefault="00F64515" w:rsidP="000236C2">
      <w:pPr>
        <w:spacing w:after="0" w:line="240" w:lineRule="auto"/>
        <w:jc w:val="both"/>
        <w:rPr>
          <w:b/>
          <w:bCs/>
        </w:rPr>
      </w:pPr>
    </w:p>
    <w:p w14:paraId="1420F39D" w14:textId="605F4208" w:rsidR="00F64515" w:rsidRDefault="00F64515" w:rsidP="000236C2">
      <w:pPr>
        <w:spacing w:after="0" w:line="240" w:lineRule="auto"/>
        <w:jc w:val="center"/>
      </w:pPr>
      <w:r>
        <w:rPr>
          <w:b/>
          <w:bCs/>
        </w:rPr>
        <w:t>§ 1</w:t>
      </w:r>
      <w:r w:rsidR="00781C69">
        <w:rPr>
          <w:b/>
          <w:bCs/>
        </w:rPr>
        <w:t>2</w:t>
      </w:r>
      <w:r>
        <w:rPr>
          <w:b/>
          <w:bCs/>
        </w:rPr>
        <w:t xml:space="preserve"> POSTANOWIENIA KOŃCOWE</w:t>
      </w:r>
    </w:p>
    <w:p w14:paraId="1AF53B3B" w14:textId="77777777" w:rsidR="003A4169" w:rsidRDefault="00F64515" w:rsidP="003A4169">
      <w:pPr>
        <w:numPr>
          <w:ilvl w:val="0"/>
          <w:numId w:val="23"/>
        </w:numPr>
        <w:autoSpaceDE w:val="0"/>
        <w:spacing w:after="0" w:line="240" w:lineRule="auto"/>
        <w:ind w:left="284" w:hanging="284"/>
        <w:jc w:val="both"/>
      </w:pPr>
      <w:r w:rsidRPr="00AD5CF7">
        <w:t>Niniejsza umowa poddana jest właściwości prawa polskiego.</w:t>
      </w:r>
    </w:p>
    <w:p w14:paraId="3CB660B0" w14:textId="77777777" w:rsidR="003A4169" w:rsidRDefault="003A4169" w:rsidP="003A4169">
      <w:pPr>
        <w:numPr>
          <w:ilvl w:val="0"/>
          <w:numId w:val="23"/>
        </w:numPr>
        <w:autoSpaceDE w:val="0"/>
        <w:spacing w:after="0" w:line="240" w:lineRule="auto"/>
        <w:ind w:left="284" w:hanging="284"/>
        <w:jc w:val="both"/>
      </w:pPr>
      <w:r>
        <w:t>W przypadku realizacji umowy przez kilku Wykonawców wspólnie:</w:t>
      </w:r>
    </w:p>
    <w:p w14:paraId="11F6CD78" w14:textId="77777777" w:rsidR="003A4169" w:rsidRDefault="003A4169" w:rsidP="003A4169">
      <w:pPr>
        <w:pStyle w:val="Akapitzlist"/>
        <w:numPr>
          <w:ilvl w:val="1"/>
          <w:numId w:val="9"/>
        </w:numPr>
        <w:autoSpaceDE w:val="0"/>
        <w:spacing w:after="0" w:line="240" w:lineRule="auto"/>
        <w:ind w:left="567" w:hanging="283"/>
        <w:jc w:val="both"/>
      </w:pPr>
      <w:r w:rsidRPr="00E218CD">
        <w:t>Wykonawcy odpowiadają za wykonanie wynikających z niniejszej umowy zobowiązań solidarnie;</w:t>
      </w:r>
    </w:p>
    <w:p w14:paraId="38801FBD" w14:textId="041E1ACD" w:rsidR="003A4169" w:rsidRPr="00E218CD" w:rsidRDefault="003A4169" w:rsidP="003A4169">
      <w:pPr>
        <w:pStyle w:val="Akapitzlist"/>
        <w:numPr>
          <w:ilvl w:val="1"/>
          <w:numId w:val="9"/>
        </w:numPr>
        <w:autoSpaceDE w:val="0"/>
        <w:spacing w:after="0" w:line="240" w:lineRule="auto"/>
        <w:ind w:left="567" w:hanging="283"/>
        <w:jc w:val="both"/>
      </w:pPr>
      <w:r w:rsidRPr="00E218CD">
        <w:t xml:space="preserve">Wykonawcy zobowiązani są przedstawić Zamawiającemu kopię umowy regulującej warunki ich współpracy przy realizacji niniejszej umowy lub inne oświadczenie, z którego wynikało będzie upoważnienie dla jednego z Wykonawców do przyjęcia wynagrodzenia w imieniu pozostałych. Zamawiający jest uprawniony do wstrzymania się z zapłatą wynagrodzenia nie popadając w opóźnienie, do czasu otrzymania takiego upoważnienia. </w:t>
      </w:r>
    </w:p>
    <w:p w14:paraId="4944AC91" w14:textId="12E147F2" w:rsidR="00F64515" w:rsidRPr="00AD5CF7" w:rsidRDefault="00F64515" w:rsidP="003A4169">
      <w:pPr>
        <w:numPr>
          <w:ilvl w:val="0"/>
          <w:numId w:val="9"/>
        </w:numPr>
        <w:autoSpaceDE w:val="0"/>
        <w:spacing w:after="0" w:line="240" w:lineRule="auto"/>
        <w:ind w:left="284" w:hanging="284"/>
        <w:jc w:val="both"/>
      </w:pPr>
      <w:r w:rsidRPr="00AD5CF7">
        <w:t>Zmiana, rozwiązanie lub odstąpienie od niniejszej umowy, wymagają formy pisemnej pod rygorem nieważności.</w:t>
      </w:r>
      <w:r w:rsidR="00781C69" w:rsidRPr="00781C69">
        <w:t xml:space="preserve"> </w:t>
      </w:r>
      <w:r w:rsidR="00781C69" w:rsidRPr="00AD5CF7">
        <w:t>Zmiana adresu, nazwy lub formy organizacyjno-prawnej oraz osób biorących udział w realizacji umowy którejkolwiek ze stron umowy nie stanowi zmiany jej treści i nie wymaga sporządzenia aneksu do umowy.</w:t>
      </w:r>
    </w:p>
    <w:p w14:paraId="6A9D1D8D" w14:textId="1F68E05C" w:rsidR="00F64515" w:rsidRDefault="00F64515" w:rsidP="003A4169">
      <w:pPr>
        <w:numPr>
          <w:ilvl w:val="0"/>
          <w:numId w:val="9"/>
        </w:numPr>
        <w:autoSpaceDE w:val="0"/>
        <w:spacing w:after="0" w:line="240" w:lineRule="auto"/>
        <w:ind w:left="284" w:hanging="284"/>
        <w:jc w:val="both"/>
      </w:pPr>
      <w:r w:rsidRPr="00AD5CF7">
        <w:t>Załączniki stanowią integralną część umowy.</w:t>
      </w:r>
    </w:p>
    <w:p w14:paraId="28839320" w14:textId="77777777" w:rsidR="00F64515" w:rsidRPr="00AD5CF7" w:rsidRDefault="00F64515" w:rsidP="003A4169">
      <w:pPr>
        <w:numPr>
          <w:ilvl w:val="0"/>
          <w:numId w:val="9"/>
        </w:numPr>
        <w:autoSpaceDE w:val="0"/>
        <w:spacing w:after="0" w:line="240" w:lineRule="auto"/>
        <w:ind w:left="284" w:hanging="284"/>
        <w:jc w:val="both"/>
      </w:pPr>
      <w:r w:rsidRPr="00AD5CF7">
        <w:t>Spory, jakie mogą wyniknąć z realizacji umowy, strony poddają rozstrzygnięciu sądowi powszechnemu właściwemu dla miejsca siedziby Zamawiającego, według prawa polskiego.</w:t>
      </w:r>
    </w:p>
    <w:p w14:paraId="5AAFF17D" w14:textId="77777777" w:rsidR="00F64515" w:rsidRPr="00AD5CF7" w:rsidRDefault="00F64515" w:rsidP="003A4169">
      <w:pPr>
        <w:numPr>
          <w:ilvl w:val="0"/>
          <w:numId w:val="9"/>
        </w:numPr>
        <w:autoSpaceDE w:val="0"/>
        <w:spacing w:after="0" w:line="240" w:lineRule="auto"/>
        <w:ind w:left="284" w:hanging="284"/>
        <w:jc w:val="both"/>
      </w:pPr>
      <w:r w:rsidRPr="00AD5CF7">
        <w:t>Niniejsza umowa wchodzi w życie z dniem podpisania.</w:t>
      </w:r>
    </w:p>
    <w:p w14:paraId="2AD03176" w14:textId="77777777" w:rsidR="00F64515" w:rsidRPr="00AD5CF7" w:rsidRDefault="00F64515" w:rsidP="003A4169">
      <w:pPr>
        <w:numPr>
          <w:ilvl w:val="0"/>
          <w:numId w:val="9"/>
        </w:numPr>
        <w:autoSpaceDE w:val="0"/>
        <w:spacing w:after="0" w:line="240" w:lineRule="auto"/>
        <w:ind w:left="284" w:hanging="284"/>
        <w:jc w:val="both"/>
      </w:pPr>
      <w:r w:rsidRPr="00AD5CF7">
        <w:t>Zasady przetwarzania danych osobowych określa załącznik nr 5.</w:t>
      </w:r>
    </w:p>
    <w:p w14:paraId="100648AC" w14:textId="54339188" w:rsidR="00F64515" w:rsidRPr="00AD5CF7" w:rsidRDefault="00F64515" w:rsidP="003A4169">
      <w:pPr>
        <w:numPr>
          <w:ilvl w:val="0"/>
          <w:numId w:val="9"/>
        </w:numPr>
        <w:autoSpaceDE w:val="0"/>
        <w:spacing w:after="0" w:line="240" w:lineRule="auto"/>
        <w:ind w:left="284" w:hanging="284"/>
        <w:jc w:val="both"/>
      </w:pPr>
      <w:r w:rsidRPr="00AD5CF7">
        <w:t xml:space="preserve">Umowę sporządzono w dwóch jednobrzmiących egzemplarzach, po jednym dla każdej ze </w:t>
      </w:r>
      <w:r w:rsidR="008F178A">
        <w:t>S</w:t>
      </w:r>
      <w:r w:rsidRPr="00AD5CF7">
        <w:t>tron.</w:t>
      </w:r>
    </w:p>
    <w:p w14:paraId="5C1EA8ED" w14:textId="77777777" w:rsidR="00F64515" w:rsidRPr="00D04AE9" w:rsidRDefault="00F64515" w:rsidP="00DE3DD5">
      <w:pPr>
        <w:spacing w:after="0" w:line="240" w:lineRule="auto"/>
        <w:jc w:val="both"/>
        <w:rPr>
          <w:sz w:val="16"/>
          <w:szCs w:val="16"/>
        </w:rPr>
      </w:pPr>
    </w:p>
    <w:p w14:paraId="7B92CCDA" w14:textId="77777777" w:rsidR="00F64515" w:rsidRPr="00AD5CF7" w:rsidRDefault="00F64515" w:rsidP="000236C2">
      <w:pPr>
        <w:spacing w:after="0" w:line="240" w:lineRule="auto"/>
        <w:jc w:val="both"/>
      </w:pPr>
      <w:bookmarkStart w:id="2" w:name="_Hlk137195777"/>
      <w:r w:rsidRPr="00AD5CF7">
        <w:t>Załączniki:</w:t>
      </w:r>
    </w:p>
    <w:p w14:paraId="49C9B843" w14:textId="7A3399C9" w:rsidR="00F64515" w:rsidRPr="00AD5CF7" w:rsidRDefault="00216A11" w:rsidP="000236C2">
      <w:pPr>
        <w:numPr>
          <w:ilvl w:val="0"/>
          <w:numId w:val="28"/>
        </w:numPr>
        <w:spacing w:after="0" w:line="240" w:lineRule="auto"/>
        <w:ind w:left="284" w:hanging="284"/>
        <w:jc w:val="both"/>
      </w:pPr>
      <w:r>
        <w:t>Opis przedmiotu zamówienia</w:t>
      </w:r>
      <w:r w:rsidR="003B4544">
        <w:t>,</w:t>
      </w:r>
    </w:p>
    <w:p w14:paraId="5AAEBFED" w14:textId="68F04FE0" w:rsidR="00F64515" w:rsidRPr="00AD5CF7" w:rsidRDefault="00F64515" w:rsidP="000236C2">
      <w:pPr>
        <w:numPr>
          <w:ilvl w:val="0"/>
          <w:numId w:val="28"/>
        </w:numPr>
        <w:spacing w:after="0" w:line="240" w:lineRule="auto"/>
        <w:ind w:left="284" w:hanging="284"/>
        <w:jc w:val="both"/>
      </w:pPr>
      <w:r w:rsidRPr="00AD5CF7">
        <w:t>Oferta Wykonawcy</w:t>
      </w:r>
      <w:r w:rsidR="003B4544">
        <w:t>,</w:t>
      </w:r>
    </w:p>
    <w:p w14:paraId="7D05BBEA" w14:textId="6635252E" w:rsidR="00F64515" w:rsidRPr="00AD5CF7" w:rsidRDefault="00F64515" w:rsidP="000236C2">
      <w:pPr>
        <w:numPr>
          <w:ilvl w:val="0"/>
          <w:numId w:val="28"/>
        </w:numPr>
        <w:spacing w:after="0" w:line="240" w:lineRule="auto"/>
        <w:ind w:left="284" w:hanging="284"/>
        <w:jc w:val="both"/>
      </w:pPr>
      <w:r w:rsidRPr="00AD5CF7">
        <w:t xml:space="preserve">Polisa ubezpieczeniowa </w:t>
      </w:r>
      <w:r>
        <w:t>W</w:t>
      </w:r>
      <w:r w:rsidRPr="00AD5CF7">
        <w:t>ykonawcy wraz z dowodem uiszczenia składki</w:t>
      </w:r>
      <w:r w:rsidR="003B4544">
        <w:t>,</w:t>
      </w:r>
    </w:p>
    <w:p w14:paraId="6006F186" w14:textId="1FE049A1" w:rsidR="00F64515" w:rsidRPr="00AD5CF7" w:rsidRDefault="00F64515" w:rsidP="000236C2">
      <w:pPr>
        <w:numPr>
          <w:ilvl w:val="0"/>
          <w:numId w:val="28"/>
        </w:numPr>
        <w:spacing w:after="0" w:line="240" w:lineRule="auto"/>
        <w:ind w:left="284" w:hanging="284"/>
        <w:jc w:val="both"/>
      </w:pPr>
      <w:r w:rsidRPr="00AD5CF7">
        <w:lastRenderedPageBreak/>
        <w:t>Wymagania BHP i ppoż.</w:t>
      </w:r>
      <w:r w:rsidR="003B4544">
        <w:t>,</w:t>
      </w:r>
    </w:p>
    <w:p w14:paraId="2EDF6293" w14:textId="2298349D" w:rsidR="00F64515" w:rsidRDefault="00F64515" w:rsidP="00B16239">
      <w:pPr>
        <w:pStyle w:val="Akapitzlist"/>
        <w:numPr>
          <w:ilvl w:val="0"/>
          <w:numId w:val="28"/>
        </w:numPr>
        <w:spacing w:after="0" w:line="240" w:lineRule="auto"/>
        <w:jc w:val="both"/>
      </w:pPr>
      <w:r w:rsidRPr="00AD5CF7">
        <w:t>Zasady przetwarzania danych osobowych</w:t>
      </w:r>
      <w:r w:rsidR="004C415E">
        <w:t xml:space="preserve"> </w:t>
      </w:r>
    </w:p>
    <w:p w14:paraId="5D830D88" w14:textId="7DA9F9D1" w:rsidR="00B16239" w:rsidRDefault="00B16239" w:rsidP="00B16239">
      <w:pPr>
        <w:pStyle w:val="Akapitzlist"/>
        <w:spacing w:after="0" w:line="240" w:lineRule="auto"/>
        <w:ind w:left="360"/>
        <w:jc w:val="both"/>
      </w:pPr>
    </w:p>
    <w:p w14:paraId="7CE1CE65" w14:textId="02A6B696" w:rsidR="00B16239" w:rsidRDefault="00B16239" w:rsidP="00B16239">
      <w:pPr>
        <w:pStyle w:val="Akapitzlist"/>
        <w:spacing w:after="0" w:line="240" w:lineRule="auto"/>
        <w:ind w:left="360"/>
        <w:jc w:val="both"/>
      </w:pPr>
    </w:p>
    <w:p w14:paraId="50B7546F" w14:textId="59832BD7" w:rsidR="00B16239" w:rsidRDefault="00B16239" w:rsidP="00B16239">
      <w:pPr>
        <w:pStyle w:val="Akapitzlist"/>
        <w:spacing w:after="0" w:line="240" w:lineRule="auto"/>
        <w:ind w:left="360"/>
        <w:jc w:val="both"/>
      </w:pPr>
    </w:p>
    <w:p w14:paraId="1835ACC0" w14:textId="771336EE" w:rsidR="00B16239" w:rsidRDefault="00B16239" w:rsidP="00B16239">
      <w:pPr>
        <w:pStyle w:val="Akapitzlist"/>
        <w:spacing w:after="0" w:line="240" w:lineRule="auto"/>
        <w:ind w:left="360"/>
        <w:jc w:val="both"/>
      </w:pPr>
    </w:p>
    <w:p w14:paraId="372F2E4A" w14:textId="77777777" w:rsidR="00B16239" w:rsidRDefault="00B16239" w:rsidP="00B16239">
      <w:pPr>
        <w:pStyle w:val="Akapitzlist"/>
        <w:spacing w:after="0" w:line="240" w:lineRule="auto"/>
        <w:ind w:left="360"/>
        <w:jc w:val="both"/>
      </w:pPr>
    </w:p>
    <w:bookmarkEnd w:id="2"/>
    <w:p w14:paraId="5B086CB4" w14:textId="77777777" w:rsidR="00F64515" w:rsidRDefault="00F64515" w:rsidP="000236C2">
      <w:pPr>
        <w:tabs>
          <w:tab w:val="left" w:pos="6015"/>
        </w:tabs>
        <w:jc w:val="both"/>
      </w:pPr>
      <w:r>
        <w:t xml:space="preserve">     ……………………………………………………….</w:t>
      </w:r>
      <w:r>
        <w:tab/>
        <w:t>………………………………………..…………</w:t>
      </w:r>
    </w:p>
    <w:p w14:paraId="6D3F1239" w14:textId="77777777" w:rsidR="00F64515" w:rsidRDefault="00F64515" w:rsidP="000236C2">
      <w:pPr>
        <w:tabs>
          <w:tab w:val="left" w:pos="6195"/>
        </w:tabs>
        <w:jc w:val="both"/>
        <w:rPr>
          <w:b/>
          <w:bCs/>
        </w:rPr>
      </w:pPr>
      <w:r>
        <w:t xml:space="preserve">                        </w:t>
      </w:r>
      <w:r>
        <w:rPr>
          <w:b/>
          <w:bCs/>
        </w:rPr>
        <w:t>Wykonawca</w:t>
      </w:r>
      <w:r>
        <w:rPr>
          <w:b/>
          <w:bCs/>
        </w:rPr>
        <w:tab/>
        <w:t xml:space="preserve">                  Zamawiający   </w:t>
      </w:r>
    </w:p>
    <w:p w14:paraId="6B04DBE8" w14:textId="77777777" w:rsidR="00395370" w:rsidRDefault="00395370" w:rsidP="000236C2">
      <w:pPr>
        <w:ind w:left="708"/>
        <w:jc w:val="center"/>
      </w:pPr>
      <w:bookmarkStart w:id="3" w:name="OLE_LINK1"/>
      <w:bookmarkEnd w:id="3"/>
    </w:p>
    <w:p w14:paraId="0F87420B" w14:textId="77777777" w:rsidR="00395370" w:rsidRDefault="00395370" w:rsidP="000236C2">
      <w:pPr>
        <w:ind w:left="708"/>
        <w:jc w:val="center"/>
      </w:pPr>
    </w:p>
    <w:p w14:paraId="5EBC94FE" w14:textId="77777777" w:rsidR="00395370" w:rsidRDefault="00395370" w:rsidP="000236C2">
      <w:pPr>
        <w:ind w:left="708"/>
        <w:jc w:val="center"/>
      </w:pPr>
    </w:p>
    <w:p w14:paraId="16D08FF9" w14:textId="77777777" w:rsidR="00395370" w:rsidRDefault="00395370" w:rsidP="000236C2">
      <w:pPr>
        <w:ind w:left="708"/>
        <w:jc w:val="center"/>
      </w:pPr>
    </w:p>
    <w:p w14:paraId="7CAB25CC" w14:textId="77777777" w:rsidR="00395370" w:rsidRDefault="00395370" w:rsidP="000236C2">
      <w:pPr>
        <w:ind w:left="708"/>
        <w:jc w:val="center"/>
      </w:pPr>
    </w:p>
    <w:p w14:paraId="45CBEDF4" w14:textId="77777777" w:rsidR="00395370" w:rsidRDefault="00395370" w:rsidP="000236C2">
      <w:pPr>
        <w:ind w:left="708"/>
        <w:jc w:val="center"/>
      </w:pPr>
    </w:p>
    <w:p w14:paraId="022C5D1B" w14:textId="77777777" w:rsidR="00395370" w:rsidRDefault="00395370" w:rsidP="000236C2">
      <w:pPr>
        <w:ind w:left="708"/>
        <w:jc w:val="center"/>
      </w:pPr>
    </w:p>
    <w:p w14:paraId="46107E2B" w14:textId="77777777" w:rsidR="00395370" w:rsidRDefault="00395370" w:rsidP="000236C2">
      <w:pPr>
        <w:ind w:left="708"/>
        <w:jc w:val="center"/>
      </w:pPr>
    </w:p>
    <w:p w14:paraId="7DEB882D" w14:textId="77777777" w:rsidR="00395370" w:rsidRDefault="00395370" w:rsidP="000236C2">
      <w:pPr>
        <w:ind w:left="708"/>
        <w:jc w:val="center"/>
      </w:pPr>
    </w:p>
    <w:p w14:paraId="19845024" w14:textId="77777777" w:rsidR="00395370" w:rsidRDefault="00395370" w:rsidP="000236C2">
      <w:pPr>
        <w:ind w:left="708"/>
        <w:jc w:val="center"/>
      </w:pPr>
    </w:p>
    <w:p w14:paraId="09FAECF5" w14:textId="77777777" w:rsidR="00395370" w:rsidRDefault="00395370" w:rsidP="000236C2">
      <w:pPr>
        <w:ind w:left="708"/>
        <w:jc w:val="center"/>
      </w:pPr>
    </w:p>
    <w:p w14:paraId="7CC32634" w14:textId="77777777" w:rsidR="00395370" w:rsidRDefault="00395370" w:rsidP="000236C2">
      <w:pPr>
        <w:ind w:left="708"/>
        <w:jc w:val="center"/>
      </w:pPr>
    </w:p>
    <w:p w14:paraId="6B4EB0B8" w14:textId="77777777" w:rsidR="00395370" w:rsidRDefault="00395370" w:rsidP="000236C2">
      <w:pPr>
        <w:ind w:left="708"/>
        <w:jc w:val="center"/>
      </w:pPr>
    </w:p>
    <w:p w14:paraId="2184B814" w14:textId="77777777" w:rsidR="0014701D" w:rsidRDefault="0014701D" w:rsidP="000236C2">
      <w:pPr>
        <w:ind w:left="708"/>
        <w:jc w:val="center"/>
      </w:pPr>
    </w:p>
    <w:p w14:paraId="5A2FE2DE" w14:textId="77777777" w:rsidR="0014701D" w:rsidRDefault="0014701D" w:rsidP="000236C2">
      <w:pPr>
        <w:ind w:left="708"/>
        <w:jc w:val="center"/>
      </w:pPr>
    </w:p>
    <w:p w14:paraId="19C9F077" w14:textId="77777777" w:rsidR="0014701D" w:rsidRDefault="0014701D" w:rsidP="000236C2">
      <w:pPr>
        <w:ind w:left="708"/>
        <w:jc w:val="center"/>
      </w:pPr>
    </w:p>
    <w:p w14:paraId="65BC2BF0" w14:textId="77777777" w:rsidR="0014701D" w:rsidRDefault="0014701D" w:rsidP="000236C2">
      <w:pPr>
        <w:ind w:left="708"/>
        <w:jc w:val="center"/>
      </w:pPr>
    </w:p>
    <w:p w14:paraId="1F2C6D1C" w14:textId="77777777" w:rsidR="0014701D" w:rsidRDefault="0014701D" w:rsidP="000236C2">
      <w:pPr>
        <w:ind w:left="708"/>
        <w:jc w:val="center"/>
      </w:pPr>
    </w:p>
    <w:p w14:paraId="0E75D764" w14:textId="77777777" w:rsidR="0014701D" w:rsidRDefault="0014701D" w:rsidP="000236C2">
      <w:pPr>
        <w:ind w:left="708"/>
        <w:jc w:val="center"/>
      </w:pPr>
    </w:p>
    <w:p w14:paraId="52FC57F0" w14:textId="77777777" w:rsidR="0014701D" w:rsidRDefault="0014701D" w:rsidP="000236C2">
      <w:pPr>
        <w:ind w:left="708"/>
        <w:jc w:val="center"/>
      </w:pPr>
    </w:p>
    <w:p w14:paraId="1B0AF91C" w14:textId="77777777" w:rsidR="0014701D" w:rsidRDefault="0014701D" w:rsidP="000236C2">
      <w:pPr>
        <w:ind w:left="708"/>
        <w:jc w:val="center"/>
      </w:pPr>
    </w:p>
    <w:p w14:paraId="118803A6" w14:textId="77777777" w:rsidR="0014701D" w:rsidRDefault="0014701D" w:rsidP="000236C2">
      <w:pPr>
        <w:ind w:left="708"/>
        <w:jc w:val="center"/>
      </w:pPr>
    </w:p>
    <w:p w14:paraId="77680388" w14:textId="77777777" w:rsidR="0014701D" w:rsidRDefault="0014701D" w:rsidP="000236C2">
      <w:pPr>
        <w:ind w:left="708"/>
        <w:jc w:val="center"/>
      </w:pPr>
    </w:p>
    <w:p w14:paraId="3AB8D8E3" w14:textId="77777777" w:rsidR="00717076" w:rsidRDefault="00717076" w:rsidP="000236C2">
      <w:pPr>
        <w:ind w:left="708"/>
        <w:jc w:val="center"/>
      </w:pPr>
    </w:p>
    <w:p w14:paraId="2782247B" w14:textId="77777777" w:rsidR="00717076" w:rsidRDefault="00717076" w:rsidP="000236C2">
      <w:pPr>
        <w:ind w:left="708"/>
        <w:jc w:val="center"/>
      </w:pPr>
    </w:p>
    <w:p w14:paraId="66C8FE27" w14:textId="77777777" w:rsidR="0014701D" w:rsidRDefault="0014701D" w:rsidP="000236C2">
      <w:pPr>
        <w:ind w:left="708"/>
        <w:jc w:val="center"/>
      </w:pPr>
    </w:p>
    <w:p w14:paraId="1605A95D" w14:textId="659DA1A2" w:rsidR="00A34F9F" w:rsidRPr="005A0D9D" w:rsidRDefault="00A34F9F" w:rsidP="000236C2">
      <w:pPr>
        <w:ind w:left="708"/>
        <w:jc w:val="center"/>
      </w:pPr>
      <w:r w:rsidRPr="005A0D9D">
        <w:t xml:space="preserve">Załącznik Nr </w:t>
      </w:r>
      <w:r>
        <w:t>4</w:t>
      </w:r>
      <w:r w:rsidRPr="005A0D9D">
        <w:t xml:space="preserve"> do Umowy Nr </w:t>
      </w:r>
      <w:r w:rsidR="00FA024D" w:rsidRPr="009D71A7">
        <w:rPr>
          <w:b/>
          <w:bCs/>
        </w:rPr>
        <w:t>UZDZZ/2024</w:t>
      </w:r>
      <w:r w:rsidR="003A4169">
        <w:rPr>
          <w:b/>
          <w:bCs/>
        </w:rPr>
        <w:t>……</w:t>
      </w:r>
      <w:r w:rsidRPr="005A0D9D">
        <w:t xml:space="preserve"> z dnia .........................................</w:t>
      </w:r>
    </w:p>
    <w:p w14:paraId="32A974D4" w14:textId="77777777" w:rsidR="00A34F9F" w:rsidRPr="005A0D9D" w:rsidRDefault="00A34F9F" w:rsidP="000236C2">
      <w:pPr>
        <w:spacing w:after="0"/>
        <w:jc w:val="center"/>
        <w:rPr>
          <w:b/>
          <w:bCs/>
        </w:rPr>
      </w:pPr>
      <w:r w:rsidRPr="005A0D9D">
        <w:rPr>
          <w:b/>
          <w:bCs/>
        </w:rPr>
        <w:t xml:space="preserve">SZCZEGÓŁOWE WYTYCZNE I WYMAGANIA </w:t>
      </w:r>
    </w:p>
    <w:p w14:paraId="29F3AB2E" w14:textId="77777777" w:rsidR="00A34F9F" w:rsidRPr="005A0D9D" w:rsidRDefault="00A34F9F" w:rsidP="000236C2">
      <w:pPr>
        <w:spacing w:after="0"/>
        <w:jc w:val="center"/>
      </w:pPr>
      <w:r w:rsidRPr="005A0D9D">
        <w:rPr>
          <w:b/>
          <w:bCs/>
        </w:rPr>
        <w:t xml:space="preserve">DOTYCZĄCE REALIZACJI ROBÓT ZGODNIE Z PRZEPISAMI BHP I PPOŻ. </w:t>
      </w:r>
    </w:p>
    <w:p w14:paraId="468E8460" w14:textId="77777777" w:rsidR="00A34F9F" w:rsidRPr="00A34F9F" w:rsidRDefault="00A34F9F" w:rsidP="000236C2">
      <w:pPr>
        <w:pStyle w:val="Akapitzlist5"/>
        <w:widowControl/>
        <w:numPr>
          <w:ilvl w:val="0"/>
          <w:numId w:val="42"/>
        </w:numPr>
        <w:suppressAutoHyphens/>
        <w:ind w:left="284" w:hanging="284"/>
        <w:jc w:val="both"/>
        <w:rPr>
          <w:rFonts w:ascii="Calibri" w:hAnsi="Calibri" w:cs="Calibri"/>
          <w:sz w:val="22"/>
          <w:szCs w:val="22"/>
        </w:rPr>
      </w:pPr>
      <w:r w:rsidRPr="00A34F9F">
        <w:rPr>
          <w:rFonts w:ascii="Calibri" w:hAnsi="Calibri" w:cs="Calibri"/>
          <w:sz w:val="22"/>
          <w:szCs w:val="22"/>
        </w:rPr>
        <w:t>Wykonawca zobowiązany jest do organizowania i wykonywania prac realizowanych w ramach przedmiotu umowy w sposób zapewniający bezpieczne i higieniczne warunki pracy, w tym zapewni niezbędne środki i materiały dla bezpiecznego wykonania powierzonych zadań.</w:t>
      </w:r>
    </w:p>
    <w:p w14:paraId="647921CD" w14:textId="3278D36D" w:rsidR="00A34F9F" w:rsidRPr="00A34F9F" w:rsidRDefault="00A34F9F" w:rsidP="000236C2">
      <w:pPr>
        <w:pStyle w:val="Akapitzlist5"/>
        <w:widowControl/>
        <w:numPr>
          <w:ilvl w:val="1"/>
          <w:numId w:val="42"/>
        </w:numPr>
        <w:suppressAutoHyphens/>
        <w:jc w:val="both"/>
        <w:rPr>
          <w:rFonts w:ascii="Calibri" w:hAnsi="Calibri" w:cs="Calibri"/>
          <w:sz w:val="22"/>
          <w:szCs w:val="22"/>
        </w:rPr>
      </w:pPr>
      <w:r w:rsidRPr="00A34F9F">
        <w:rPr>
          <w:rFonts w:ascii="Calibri" w:hAnsi="Calibri" w:cs="Calibri"/>
          <w:sz w:val="22"/>
          <w:szCs w:val="22"/>
        </w:rPr>
        <w:t>Przestrzegania zasad bezpieczeństwa, przepisów BHP i Prawa budowlanego na terenie budowy i zaplecza budowlanego.</w:t>
      </w:r>
    </w:p>
    <w:p w14:paraId="1612A7E4" w14:textId="14D8CA5D" w:rsidR="00A34F9F" w:rsidRPr="00A34F9F" w:rsidRDefault="00A34F9F" w:rsidP="000236C2">
      <w:pPr>
        <w:pStyle w:val="Akapitzlist5"/>
        <w:widowControl/>
        <w:numPr>
          <w:ilvl w:val="1"/>
          <w:numId w:val="42"/>
        </w:numPr>
        <w:suppressAutoHyphens/>
        <w:jc w:val="both"/>
        <w:rPr>
          <w:rFonts w:ascii="Calibri" w:hAnsi="Calibri" w:cs="Calibri"/>
          <w:sz w:val="22"/>
          <w:szCs w:val="22"/>
        </w:rPr>
      </w:pPr>
      <w:r w:rsidRPr="00A34F9F">
        <w:rPr>
          <w:rFonts w:ascii="Calibri" w:hAnsi="Calibri" w:cs="Calibri"/>
          <w:sz w:val="22"/>
          <w:szCs w:val="22"/>
        </w:rPr>
        <w:t xml:space="preserve">Ustalenia koordynatora ds. BHP w osobie </w:t>
      </w:r>
      <w:r w:rsidR="00B305DF" w:rsidRPr="00530900">
        <w:rPr>
          <w:rFonts w:ascii="Calibri" w:hAnsi="Calibri" w:cs="Calibri"/>
          <w:b/>
          <w:bCs/>
          <w:sz w:val="22"/>
          <w:szCs w:val="22"/>
          <w:lang w:eastAsia="pl-PL"/>
        </w:rPr>
        <w:t>Łukasz Olszak</w:t>
      </w:r>
      <w:r w:rsidRPr="00B305DF">
        <w:rPr>
          <w:rFonts w:ascii="Calibri" w:hAnsi="Calibri" w:cs="Calibri"/>
          <w:sz w:val="22"/>
          <w:szCs w:val="22"/>
        </w:rPr>
        <w:t xml:space="preserve">, </w:t>
      </w:r>
      <w:r w:rsidRPr="00A34F9F">
        <w:rPr>
          <w:rFonts w:ascii="Calibri" w:hAnsi="Calibri" w:cs="Calibri"/>
          <w:sz w:val="22"/>
          <w:szCs w:val="22"/>
        </w:rPr>
        <w:t>który pełni nadzór nad przestrzeganiem przepisów i zasad BHP przez wszystkich zatrudnionych na budowie</w:t>
      </w:r>
      <w:r w:rsidR="00ED5431">
        <w:rPr>
          <w:rFonts w:ascii="Calibri" w:hAnsi="Calibri" w:cs="Calibri"/>
          <w:sz w:val="22"/>
          <w:szCs w:val="22"/>
        </w:rPr>
        <w:t xml:space="preserve"> </w:t>
      </w:r>
      <w:r w:rsidR="00ED5431" w:rsidRPr="00B31317">
        <w:rPr>
          <w:rFonts w:ascii="Calibri" w:hAnsi="Calibri" w:cs="Calibri"/>
          <w:b/>
          <w:sz w:val="22"/>
          <w:szCs w:val="22"/>
        </w:rPr>
        <w:t>instal</w:t>
      </w:r>
      <w:r w:rsidR="00B31317">
        <w:rPr>
          <w:rFonts w:ascii="Calibri" w:hAnsi="Calibri" w:cs="Calibri"/>
          <w:b/>
          <w:sz w:val="22"/>
          <w:szCs w:val="22"/>
        </w:rPr>
        <w:t>acji</w:t>
      </w:r>
      <w:r w:rsidR="00ED5431" w:rsidRPr="00B31317">
        <w:rPr>
          <w:rFonts w:ascii="Calibri" w:hAnsi="Calibri" w:cs="Calibri"/>
          <w:b/>
          <w:sz w:val="22"/>
          <w:szCs w:val="22"/>
        </w:rPr>
        <w:t xml:space="preserve"> urządzeń klimatyzacyjnych</w:t>
      </w:r>
      <w:r w:rsidR="00B31317">
        <w:rPr>
          <w:rFonts w:ascii="Calibri" w:hAnsi="Calibri" w:cs="Calibri"/>
          <w:b/>
          <w:sz w:val="22"/>
          <w:szCs w:val="22"/>
        </w:rPr>
        <w:t>.</w:t>
      </w:r>
      <w:r w:rsidRPr="00B31317">
        <w:rPr>
          <w:rFonts w:ascii="Calibri" w:hAnsi="Calibri" w:cs="Calibri"/>
          <w:sz w:val="22"/>
          <w:szCs w:val="22"/>
        </w:rPr>
        <w:t xml:space="preserve"> </w:t>
      </w:r>
      <w:r w:rsidRPr="00A34F9F">
        <w:rPr>
          <w:rFonts w:ascii="Calibri" w:hAnsi="Calibri" w:cs="Calibri"/>
          <w:sz w:val="22"/>
          <w:szCs w:val="22"/>
        </w:rPr>
        <w:t>Ustalenie koordynatora ds. BHP nie zwalnia Wykonawcy z obowiązku zapewnienia bezpieczeństwa i higieny pracy zatrudnionym przez siebie pracownikom.</w:t>
      </w:r>
    </w:p>
    <w:p w14:paraId="23FC645D" w14:textId="77777777" w:rsidR="00A34F9F" w:rsidRPr="00A34F9F" w:rsidRDefault="00A34F9F" w:rsidP="000236C2">
      <w:pPr>
        <w:numPr>
          <w:ilvl w:val="0"/>
          <w:numId w:val="42"/>
        </w:numPr>
        <w:spacing w:after="0" w:line="240" w:lineRule="auto"/>
        <w:contextualSpacing/>
        <w:jc w:val="both"/>
      </w:pPr>
      <w:r w:rsidRPr="00A34F9F">
        <w:t>Wykonawca jest zobowiązany współdziałać z Zamawiającym z zakresie bhp w/w procesie realizacji budowy a w szczególności:</w:t>
      </w:r>
    </w:p>
    <w:p w14:paraId="24A303DA"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 xml:space="preserve">Zapoznania pracowników z koordynatorem BHP budowy oraz z planem BIOZ (jeśli jest wymagany i sporządzony). Posiadać pisemne potwierdzenie zapoznania się z powyższym oraz stosować się do zawartych w nim wymagań oraz wytycznych. </w:t>
      </w:r>
    </w:p>
    <w:p w14:paraId="1CD7814A"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Zapewnienia stałej obecności na budowie osób z nadzoru.</w:t>
      </w:r>
    </w:p>
    <w:p w14:paraId="1287A51D"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Sporządzenia i przekazania Zamawiającemu pisemnego wykazu osób, które będą realizowały zlecony zakres robót. W przypadku zmian osób realizujących roboty wykaz ten winien być niezwłocznie aktualizowany. Do przedmiotowego wykazu winny być dołączone niżej wymienione dokumenty: kopie aktualnych badań lekarskich pracowników, zaświadczenia potwierdzające uczestnictwo pracowników w szkoleniach bhp (wstępnych, stanowiskowych, okresowych).</w:t>
      </w:r>
    </w:p>
    <w:p w14:paraId="78D609F8"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Utrzymania porządku w rejonie prowadzonych przez siebie prac oraz bieżącego usuwania zbędnych materiałów i odpadów.</w:t>
      </w:r>
    </w:p>
    <w:p w14:paraId="46497763"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Utrzymania w czystości terenu i zaplecza budowy w zakresie użytkowanym przez Wykonawcę.</w:t>
      </w:r>
    </w:p>
    <w:p w14:paraId="0B75FA64"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Właściwego przechowywania materiałów, urządzeń i sprzętu.</w:t>
      </w:r>
    </w:p>
    <w:p w14:paraId="4813979C"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Prawidłowego wykonania niezbędnych zabezpieczeń.</w:t>
      </w:r>
    </w:p>
    <w:p w14:paraId="32AC07E0"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Wyposażenia pracowników w niezbędne na danym stanowisku środki ochrony indywidualnej.</w:t>
      </w:r>
    </w:p>
    <w:p w14:paraId="0CB6EBCD"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Zachowania należytej ostrożności w czasie prowadzenia robót w sąsiedztwie elementów robót już wykonanych celem uniknięcia uszkodzeń i zniszczeń, a w przypadku spowodowania szkód niezwłocznego poinformowania o powyższym Zamawiającego oraz pokrycia kosztów ich usunięcia.</w:t>
      </w:r>
    </w:p>
    <w:p w14:paraId="6080DFA0" w14:textId="77777777" w:rsidR="00A34F9F" w:rsidRPr="00A34F9F" w:rsidRDefault="00A34F9F" w:rsidP="004D2CF7">
      <w:pPr>
        <w:pStyle w:val="Akapitzlist5"/>
        <w:widowControl/>
        <w:numPr>
          <w:ilvl w:val="1"/>
          <w:numId w:val="42"/>
        </w:numPr>
        <w:tabs>
          <w:tab w:val="left" w:pos="284"/>
          <w:tab w:val="left" w:pos="567"/>
        </w:tabs>
        <w:suppressAutoHyphens/>
        <w:jc w:val="both"/>
        <w:rPr>
          <w:rFonts w:ascii="Calibri" w:hAnsi="Calibri" w:cs="Calibri"/>
          <w:sz w:val="22"/>
          <w:szCs w:val="22"/>
        </w:rPr>
      </w:pPr>
      <w:r w:rsidRPr="00A34F9F">
        <w:rPr>
          <w:rFonts w:ascii="Calibri" w:hAnsi="Calibri" w:cs="Calibri"/>
          <w:sz w:val="22"/>
          <w:szCs w:val="22"/>
        </w:rPr>
        <w:t>Usunięcia po zakończeniu robót wszystkich zbędnych materiałów, urządzeń i odpadów oraz pozostawienia terenu budowy, obiektu i jego otoczenia w stanie czystym i uporządkowanym.</w:t>
      </w:r>
    </w:p>
    <w:p w14:paraId="4B0FFA41" w14:textId="77777777" w:rsidR="00A34F9F" w:rsidRPr="00A34F9F" w:rsidRDefault="00A34F9F" w:rsidP="007C0899">
      <w:pPr>
        <w:pStyle w:val="Akapitzlist5"/>
        <w:widowControl/>
        <w:numPr>
          <w:ilvl w:val="1"/>
          <w:numId w:val="42"/>
        </w:numPr>
        <w:tabs>
          <w:tab w:val="left" w:pos="284"/>
          <w:tab w:val="left" w:pos="426"/>
        </w:tabs>
        <w:suppressAutoHyphens/>
        <w:jc w:val="both"/>
        <w:rPr>
          <w:rFonts w:ascii="Calibri" w:hAnsi="Calibri" w:cs="Calibri"/>
          <w:sz w:val="22"/>
          <w:szCs w:val="22"/>
        </w:rPr>
      </w:pPr>
      <w:r w:rsidRPr="00A34F9F">
        <w:rPr>
          <w:rFonts w:ascii="Calibri" w:hAnsi="Calibri" w:cs="Calibri"/>
          <w:sz w:val="22"/>
          <w:szCs w:val="22"/>
        </w:rPr>
        <w:t xml:space="preserve">Wykonawca jest zobowiązany do zapewnienia bezpieczeństwa przy wykonywaniu prac niebezpiecznych pod względem pożarowym oraz przestrzegania postanowień instrukcji bezpieczeństwa pożarowego obowiązującej na terenie obiektu, w którym prowadzone są prace budowlane. </w:t>
      </w:r>
    </w:p>
    <w:p w14:paraId="3F00767D" w14:textId="77777777" w:rsidR="00A34F9F" w:rsidRPr="00A34F9F" w:rsidRDefault="00A34F9F" w:rsidP="004D2CF7">
      <w:pPr>
        <w:pStyle w:val="Akapitzlist5"/>
        <w:widowControl/>
        <w:numPr>
          <w:ilvl w:val="1"/>
          <w:numId w:val="42"/>
        </w:numPr>
        <w:tabs>
          <w:tab w:val="left" w:pos="567"/>
        </w:tabs>
        <w:suppressAutoHyphens/>
        <w:jc w:val="both"/>
        <w:rPr>
          <w:rFonts w:ascii="Calibri" w:hAnsi="Calibri" w:cs="Calibri"/>
          <w:sz w:val="22"/>
          <w:szCs w:val="22"/>
        </w:rPr>
      </w:pPr>
      <w:r w:rsidRPr="00A34F9F">
        <w:rPr>
          <w:rFonts w:ascii="Calibri" w:hAnsi="Calibri" w:cs="Calibri"/>
          <w:sz w:val="22"/>
          <w:szCs w:val="22"/>
        </w:rPr>
        <w:t>Prace niebezpieczne pożarowo mogą być wykonywane pod warunkiem spełnienia wymagań ppoż. ustalanych każdorazowo przed rozpoczęciem prac.</w:t>
      </w:r>
    </w:p>
    <w:p w14:paraId="0FCE8250" w14:textId="77777777" w:rsidR="00A34F9F" w:rsidRPr="00A34F9F" w:rsidRDefault="00A34F9F" w:rsidP="00EE4703">
      <w:pPr>
        <w:pStyle w:val="Akapitzlist5"/>
        <w:widowControl/>
        <w:numPr>
          <w:ilvl w:val="1"/>
          <w:numId w:val="42"/>
        </w:numPr>
        <w:suppressAutoHyphens/>
        <w:jc w:val="both"/>
        <w:rPr>
          <w:rFonts w:ascii="Calibri" w:hAnsi="Calibri" w:cs="Calibri"/>
          <w:sz w:val="22"/>
          <w:szCs w:val="22"/>
        </w:rPr>
      </w:pPr>
      <w:r w:rsidRPr="00A34F9F">
        <w:rPr>
          <w:rFonts w:ascii="Calibri" w:hAnsi="Calibri" w:cs="Calibri"/>
          <w:sz w:val="22"/>
          <w:szCs w:val="22"/>
        </w:rPr>
        <w:t>Wykonawca w porozumieniu z przedstawicielem Zamawiającego sporządza protokół zabezpieczenia przeciwpożarowego prac niebezpiecznych pożarowo - załącznik nr 1 Po wykonaniu zabezpieczeń określonych w/w protokole wydaje się pisemne zezwolenie na rozpoczęcie prac wg wzoru – załącznik nr 2</w:t>
      </w:r>
    </w:p>
    <w:p w14:paraId="0069F5EE" w14:textId="77777777" w:rsidR="00A34F9F" w:rsidRPr="00CB49BD" w:rsidRDefault="00A34F9F" w:rsidP="007C0899">
      <w:pPr>
        <w:pStyle w:val="Akapitzlist5"/>
        <w:widowControl/>
        <w:numPr>
          <w:ilvl w:val="1"/>
          <w:numId w:val="42"/>
        </w:numPr>
        <w:tabs>
          <w:tab w:val="left" w:pos="426"/>
        </w:tabs>
        <w:suppressAutoHyphens/>
        <w:jc w:val="both"/>
        <w:rPr>
          <w:rFonts w:ascii="Calibri" w:hAnsi="Calibri" w:cs="Calibri"/>
          <w:sz w:val="22"/>
          <w:szCs w:val="22"/>
        </w:rPr>
      </w:pPr>
      <w:r w:rsidRPr="00CB49BD">
        <w:rPr>
          <w:rFonts w:ascii="Calibri" w:hAnsi="Calibri" w:cs="Calibri"/>
          <w:sz w:val="22"/>
          <w:szCs w:val="22"/>
        </w:rPr>
        <w:lastRenderedPageBreak/>
        <w:t xml:space="preserve">Zamawiający udostępnia Wykonawcy na czas trwania prac budowlanych funkcjonujące w obiekcie zabezpieczenia ochrony przeciwpożarowej. Wykonawca jest zobowiązany do utrzymania stanu pierwotnego urządzeń ppoż. po zakończeniu robót. </w:t>
      </w:r>
    </w:p>
    <w:p w14:paraId="23D81751" w14:textId="77777777" w:rsidR="00CB49BD" w:rsidRPr="00CB49BD" w:rsidRDefault="00CB49BD" w:rsidP="000236C2">
      <w:pPr>
        <w:pStyle w:val="Akapitzlist5"/>
        <w:widowControl/>
        <w:numPr>
          <w:ilvl w:val="0"/>
          <w:numId w:val="42"/>
        </w:numPr>
        <w:suppressAutoHyphens/>
        <w:jc w:val="both"/>
        <w:rPr>
          <w:rFonts w:ascii="Calibri" w:hAnsi="Calibri" w:cs="Calibri"/>
          <w:sz w:val="22"/>
          <w:szCs w:val="22"/>
        </w:rPr>
      </w:pPr>
      <w:r w:rsidRPr="00CB49BD">
        <w:rPr>
          <w:rFonts w:ascii="Calibri" w:hAnsi="Calibri" w:cs="Calibri"/>
          <w:sz w:val="22"/>
          <w:szCs w:val="22"/>
        </w:rPr>
        <w:t>Osoby dozoru Wykonawcy odpowiedzialne są za:</w:t>
      </w:r>
    </w:p>
    <w:p w14:paraId="340335E0" w14:textId="311F3A46"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 xml:space="preserve">Prowadzenie bieżącej konsultacji w zakresie prowadzonych robót i wykonywanych zabezpieczeń </w:t>
      </w:r>
      <w:r w:rsidR="007C0899">
        <w:rPr>
          <w:rFonts w:ascii="Calibri" w:hAnsi="Calibri" w:cs="Calibri"/>
          <w:sz w:val="22"/>
          <w:szCs w:val="22"/>
        </w:rPr>
        <w:br/>
      </w:r>
      <w:r w:rsidRPr="00CB49BD">
        <w:rPr>
          <w:rFonts w:ascii="Calibri" w:hAnsi="Calibri" w:cs="Calibri"/>
          <w:sz w:val="22"/>
          <w:szCs w:val="22"/>
        </w:rPr>
        <w:t>z Zamawiającym.</w:t>
      </w:r>
    </w:p>
    <w:p w14:paraId="7A3695BB" w14:textId="52DE2DD5"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 xml:space="preserve">Bieżące zgłaszanie Zamawiającemu zauważonych nieprawidłowości i zagrożeń w celu ich szybkiego </w:t>
      </w:r>
      <w:r w:rsidR="007C0899">
        <w:rPr>
          <w:rFonts w:ascii="Calibri" w:hAnsi="Calibri" w:cs="Calibri"/>
          <w:sz w:val="22"/>
          <w:szCs w:val="22"/>
        </w:rPr>
        <w:br/>
      </w:r>
      <w:r w:rsidRPr="00CB49BD">
        <w:rPr>
          <w:rFonts w:ascii="Calibri" w:hAnsi="Calibri" w:cs="Calibri"/>
          <w:sz w:val="22"/>
          <w:szCs w:val="22"/>
        </w:rPr>
        <w:t>i sprawnego wyeliminowania.</w:t>
      </w:r>
    </w:p>
    <w:p w14:paraId="1B1B3274" w14:textId="77777777"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Zapewnienie pracownikom niezbędnych, sprawnych narzędzi i urządzeń pomocniczych oraz bezpiecznego ich stosowania.</w:t>
      </w:r>
    </w:p>
    <w:p w14:paraId="7D6B4801" w14:textId="77777777"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Przeprowadzenie instruktaży stanowiskowych, wstępnych i okresowych.</w:t>
      </w:r>
    </w:p>
    <w:p w14:paraId="17B65397" w14:textId="77777777"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 xml:space="preserve">Egzekwowanie od pracowników przestrzegania przepisów i zasad bezpieczeństwa i higieny pracy, w tym również zawartych w planie BIOZ, instrukcjach BHP i IBWR, jeśli są wymagane do realizacji umowy. </w:t>
      </w:r>
    </w:p>
    <w:p w14:paraId="48B179D5" w14:textId="77777777"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 xml:space="preserve">Uczestniczyć w spotkaniach, kontrolach i inspekcjach organizowanych przez Zamawiającego dotyczących bezpieczeństwa i higieny pracy, ochrony przeciwpożarowej oraz koordynacji robót. </w:t>
      </w:r>
    </w:p>
    <w:p w14:paraId="5B9BC023" w14:textId="77777777"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 xml:space="preserve">Terminowo realizować zalecenia z przeprowadzonych inspekcji. </w:t>
      </w:r>
    </w:p>
    <w:p w14:paraId="0126DDCE" w14:textId="77777777" w:rsidR="00CB49BD" w:rsidRPr="00CB49BD" w:rsidRDefault="00CB49BD" w:rsidP="000236C2">
      <w:pPr>
        <w:pStyle w:val="Akapitzlist5"/>
        <w:widowControl/>
        <w:numPr>
          <w:ilvl w:val="0"/>
          <w:numId w:val="42"/>
        </w:numPr>
        <w:suppressAutoHyphens/>
        <w:jc w:val="both"/>
        <w:rPr>
          <w:rFonts w:ascii="Calibri" w:hAnsi="Calibri" w:cs="Calibri"/>
          <w:sz w:val="22"/>
          <w:szCs w:val="22"/>
        </w:rPr>
      </w:pPr>
      <w:r w:rsidRPr="00CB49BD">
        <w:rPr>
          <w:rFonts w:ascii="Calibri" w:hAnsi="Calibri" w:cs="Calibri"/>
          <w:sz w:val="22"/>
          <w:szCs w:val="22"/>
        </w:rPr>
        <w:t>Każdy pracownik Wykonawcy przystępujący do prac powinien:</w:t>
      </w:r>
    </w:p>
    <w:p w14:paraId="4B17C834" w14:textId="77777777"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Posiadać aktualne orzeczenie lekarskie (stosownie do charakteru wykonywanych prac) potwierdzające zdolność od pracy.</w:t>
      </w:r>
    </w:p>
    <w:p w14:paraId="6A685EB6" w14:textId="77777777"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Posiadać potwierdzenie odbycia okresowego przeszkolenia w zakresie BHP.</w:t>
      </w:r>
    </w:p>
    <w:p w14:paraId="41066008" w14:textId="77777777"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Być w stanie pełnej sprawności fizycznej i psychicznej.</w:t>
      </w:r>
    </w:p>
    <w:p w14:paraId="2C9EECAC" w14:textId="77777777" w:rsid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Być wyposażony sprzęt i środki ochrony indywidualnej stosownie do wykonywanych zadań.</w:t>
      </w:r>
    </w:p>
    <w:p w14:paraId="05151AFC" w14:textId="537C9E61" w:rsidR="00826FB4" w:rsidRDefault="00CB49BD" w:rsidP="000236C2">
      <w:pPr>
        <w:pStyle w:val="Akapitzlist5"/>
        <w:widowControl/>
        <w:numPr>
          <w:ilvl w:val="0"/>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W przypadku nieprzestrzegania przez Wykonawcę przepisów i zasad BHP Zamawiający może zastosować wobec Wykonawcy ostrzeżenia, upomnienia, usunięcie z terenu budowy pracownika lub pracowników Wykonawcy, wstrzymanie robót Wykonawcy, a także kary</w:t>
      </w:r>
      <w:r w:rsidR="0021236E">
        <w:rPr>
          <w:rFonts w:ascii="Calibri" w:hAnsi="Calibri" w:cs="Calibri"/>
          <w:sz w:val="22"/>
          <w:szCs w:val="22"/>
        </w:rPr>
        <w:t xml:space="preserve"> umowne.</w:t>
      </w:r>
    </w:p>
    <w:p w14:paraId="19D67614" w14:textId="77777777" w:rsidR="0021236E" w:rsidRDefault="0021236E" w:rsidP="000236C2">
      <w:pPr>
        <w:pStyle w:val="Akapitzlist5"/>
        <w:widowControl/>
        <w:tabs>
          <w:tab w:val="left" w:pos="1134"/>
        </w:tabs>
        <w:suppressAutoHyphens/>
        <w:jc w:val="both"/>
        <w:rPr>
          <w:rFonts w:ascii="Calibri" w:hAnsi="Calibri" w:cs="Calibri"/>
          <w:sz w:val="22"/>
          <w:szCs w:val="22"/>
        </w:rPr>
      </w:pPr>
    </w:p>
    <w:p w14:paraId="6ED4C328" w14:textId="77777777" w:rsidR="0021236E" w:rsidRDefault="0021236E" w:rsidP="000236C2">
      <w:pPr>
        <w:pStyle w:val="Akapitzlist5"/>
        <w:widowControl/>
        <w:tabs>
          <w:tab w:val="left" w:pos="1134"/>
        </w:tabs>
        <w:suppressAutoHyphens/>
        <w:jc w:val="both"/>
        <w:rPr>
          <w:rFonts w:ascii="Calibri" w:hAnsi="Calibri" w:cs="Calibri"/>
          <w:sz w:val="22"/>
          <w:szCs w:val="22"/>
        </w:rPr>
      </w:pPr>
    </w:p>
    <w:p w14:paraId="734FC027" w14:textId="77777777" w:rsidR="0021236E" w:rsidRDefault="0021236E" w:rsidP="000236C2">
      <w:pPr>
        <w:pStyle w:val="Akapitzlist5"/>
        <w:widowControl/>
        <w:tabs>
          <w:tab w:val="left" w:pos="1134"/>
        </w:tabs>
        <w:suppressAutoHyphens/>
        <w:jc w:val="both"/>
        <w:rPr>
          <w:rFonts w:ascii="Calibri" w:hAnsi="Calibri" w:cs="Calibri"/>
          <w:sz w:val="22"/>
          <w:szCs w:val="22"/>
        </w:rPr>
      </w:pPr>
    </w:p>
    <w:p w14:paraId="645EE8EA" w14:textId="77777777" w:rsidR="0021236E" w:rsidRPr="005A0D9D" w:rsidRDefault="0021236E" w:rsidP="000236C2">
      <w:pPr>
        <w:jc w:val="both"/>
        <w:rPr>
          <w:b/>
          <w:i/>
          <w:iCs/>
        </w:rPr>
      </w:pPr>
      <w:r w:rsidRPr="005A0D9D">
        <w:rPr>
          <w:b/>
          <w:i/>
          <w:iCs/>
        </w:rPr>
        <w:t xml:space="preserve">Zamawiający zastrzega sobie prawo określenia dodatkowych wymogów dotyczących bezpieczeństwa pracy i ochrony zdrowia w sytuacjach przewidywania wystąpienia specyficznych sytuacji zagrożeń, wymagających zastosowania odrębnych działań zapobiegawczych. </w:t>
      </w:r>
    </w:p>
    <w:p w14:paraId="281A57A3" w14:textId="77777777" w:rsidR="0021236E" w:rsidRPr="005A0D9D" w:rsidRDefault="0021236E" w:rsidP="000236C2">
      <w:pPr>
        <w:jc w:val="both"/>
        <w:rPr>
          <w:b/>
          <w:i/>
          <w:iCs/>
        </w:rPr>
      </w:pPr>
    </w:p>
    <w:p w14:paraId="558B844A" w14:textId="77777777" w:rsidR="0021236E" w:rsidRPr="00B36197" w:rsidRDefault="0021236E" w:rsidP="000236C2">
      <w:pPr>
        <w:pStyle w:val="Akapitzlist5"/>
        <w:widowControl/>
        <w:tabs>
          <w:tab w:val="left" w:pos="1134"/>
        </w:tabs>
        <w:suppressAutoHyphens/>
        <w:jc w:val="both"/>
        <w:rPr>
          <w:rFonts w:ascii="Calibri" w:hAnsi="Calibri" w:cs="Calibri"/>
          <w:sz w:val="22"/>
          <w:szCs w:val="22"/>
        </w:rPr>
      </w:pPr>
    </w:p>
    <w:p w14:paraId="083C8A62" w14:textId="325635D4" w:rsidR="004C415E" w:rsidRDefault="00F64515" w:rsidP="004C415E">
      <w:pPr>
        <w:pageBreakBefore/>
        <w:spacing w:after="0"/>
        <w:jc w:val="right"/>
        <w:rPr>
          <w:rFonts w:asciiTheme="minorHAnsi" w:hAnsiTheme="minorHAnsi" w:cstheme="minorHAnsi"/>
          <w:b/>
        </w:rPr>
      </w:pPr>
      <w:r w:rsidRPr="00FB7D90">
        <w:rPr>
          <w:lang w:eastAsia="en-US"/>
        </w:rPr>
        <w:lastRenderedPageBreak/>
        <w:t xml:space="preserve"> </w:t>
      </w:r>
      <w:r w:rsidRPr="00FB7D90">
        <w:rPr>
          <w:color w:val="000000"/>
          <w:kern w:val="2"/>
          <w:lang w:eastAsia="en-US"/>
        </w:rPr>
        <w:t xml:space="preserve">Załącznik nr </w:t>
      </w:r>
      <w:r>
        <w:rPr>
          <w:color w:val="000000"/>
          <w:kern w:val="2"/>
          <w:lang w:eastAsia="en-US"/>
        </w:rPr>
        <w:t>5</w:t>
      </w:r>
      <w:r w:rsidRPr="00FB7D90">
        <w:rPr>
          <w:color w:val="000000"/>
          <w:kern w:val="2"/>
          <w:lang w:eastAsia="en-US"/>
        </w:rPr>
        <w:t xml:space="preserve"> do umowy</w:t>
      </w:r>
      <w:r w:rsidR="00717076">
        <w:rPr>
          <w:color w:val="000000"/>
          <w:kern w:val="2"/>
          <w:lang w:eastAsia="en-US"/>
        </w:rPr>
        <w:t xml:space="preserve"> </w:t>
      </w:r>
      <w:r w:rsidR="00717076" w:rsidRPr="00717076">
        <w:rPr>
          <w:i/>
          <w:iCs/>
          <w:color w:val="000000"/>
          <w:kern w:val="2"/>
          <w:lang w:eastAsia="en-US"/>
        </w:rPr>
        <w:t>[wersja dla Wykonawców prowadzących działalność w formie jednoosobowej działalności gospodarczej]</w:t>
      </w:r>
      <w:r w:rsidR="004C415E" w:rsidRPr="00717076">
        <w:rPr>
          <w:i/>
          <w:iCs/>
          <w:color w:val="000000"/>
          <w:kern w:val="2"/>
          <w:lang w:eastAsia="en-US"/>
        </w:rPr>
        <w:br/>
      </w:r>
    </w:p>
    <w:p w14:paraId="70A57F8C" w14:textId="7AF53EEB" w:rsidR="004C415E" w:rsidRDefault="004C415E" w:rsidP="004C415E">
      <w:pPr>
        <w:suppressAutoHyphens w:val="0"/>
        <w:spacing w:after="0" w:line="240" w:lineRule="auto"/>
        <w:jc w:val="center"/>
        <w:rPr>
          <w:rFonts w:asciiTheme="minorHAnsi" w:hAnsiTheme="minorHAnsi" w:cstheme="minorHAnsi"/>
          <w:b/>
        </w:rPr>
      </w:pPr>
      <w:r w:rsidRPr="004C415E">
        <w:rPr>
          <w:rFonts w:asciiTheme="minorHAnsi" w:hAnsiTheme="minorHAnsi" w:cstheme="minorHAnsi"/>
          <w:b/>
        </w:rPr>
        <w:t>KLAUZULA INFORMACYJNA</w:t>
      </w:r>
    </w:p>
    <w:p w14:paraId="2D7BAD8A" w14:textId="77777777" w:rsidR="004C415E" w:rsidRPr="004C415E" w:rsidRDefault="004C415E" w:rsidP="004C415E">
      <w:pPr>
        <w:suppressAutoHyphens w:val="0"/>
        <w:spacing w:after="0" w:line="240" w:lineRule="auto"/>
        <w:jc w:val="center"/>
        <w:rPr>
          <w:rFonts w:asciiTheme="minorHAnsi" w:hAnsiTheme="minorHAnsi" w:cstheme="minorHAnsi"/>
          <w:b/>
        </w:rPr>
      </w:pPr>
    </w:p>
    <w:p w14:paraId="181B11A0" w14:textId="77777777" w:rsidR="004C415E" w:rsidRPr="004C415E" w:rsidRDefault="004C415E" w:rsidP="004C415E">
      <w:pPr>
        <w:spacing w:after="0" w:line="240" w:lineRule="auto"/>
        <w:jc w:val="both"/>
        <w:rPr>
          <w:rFonts w:asciiTheme="minorHAnsi" w:hAnsiTheme="minorHAnsi" w:cstheme="minorHAnsi"/>
        </w:rPr>
      </w:pPr>
      <w:r w:rsidRPr="004C415E">
        <w:rPr>
          <w:rFonts w:asciiTheme="minorHAnsi" w:hAnsiTheme="minorHAnsi" w:cstheme="minorHAnsi"/>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14:paraId="617FF307" w14:textId="77777777" w:rsidR="004C415E" w:rsidRPr="004C415E" w:rsidRDefault="004C415E" w:rsidP="004C415E">
      <w:pPr>
        <w:pStyle w:val="Akapitzlist"/>
        <w:numPr>
          <w:ilvl w:val="0"/>
          <w:numId w:val="49"/>
        </w:numPr>
        <w:suppressAutoHyphens w:val="0"/>
        <w:spacing w:after="0" w:line="240" w:lineRule="auto"/>
        <w:jc w:val="both"/>
        <w:rPr>
          <w:rFonts w:asciiTheme="minorHAnsi" w:hAnsiTheme="minorHAnsi" w:cstheme="minorHAnsi"/>
        </w:rPr>
      </w:pPr>
      <w:r w:rsidRPr="004C415E">
        <w:rPr>
          <w:rFonts w:asciiTheme="minorHAnsi" w:hAnsiTheme="minorHAnsi" w:cstheme="minorHAnsi"/>
        </w:rPr>
        <w:t>Administratorem jest Katolicki Uniwersytet Lubelski Jana Pawła II z siedzibą w Lublinie przy Al. Racławickich 14 (nr tel.: 81 445 41 01, adres e-mail: kul@kul.pl).</w:t>
      </w:r>
    </w:p>
    <w:p w14:paraId="049B2D76" w14:textId="77777777" w:rsidR="004C415E" w:rsidRPr="004C415E" w:rsidRDefault="004C415E" w:rsidP="004C415E">
      <w:pPr>
        <w:pStyle w:val="Akapitzlist"/>
        <w:numPr>
          <w:ilvl w:val="0"/>
          <w:numId w:val="49"/>
        </w:numPr>
        <w:suppressAutoHyphens w:val="0"/>
        <w:spacing w:after="0" w:line="240" w:lineRule="auto"/>
        <w:jc w:val="both"/>
        <w:rPr>
          <w:rFonts w:asciiTheme="minorHAnsi" w:hAnsiTheme="minorHAnsi" w:cstheme="minorHAnsi"/>
        </w:rPr>
      </w:pPr>
      <w:r w:rsidRPr="004C415E">
        <w:rPr>
          <w:rFonts w:asciiTheme="minorHAnsi" w:hAnsiTheme="minorHAnsi" w:cstheme="minorHAnsi"/>
        </w:rPr>
        <w:t xml:space="preserve">Administrator wyznaczył inspektora ochrony danych, z którym można kontaktować się pod numerem telefonu: </w:t>
      </w:r>
      <w:r w:rsidRPr="004C415E">
        <w:rPr>
          <w:rFonts w:asciiTheme="minorHAnsi" w:hAnsiTheme="minorHAnsi" w:cstheme="minorHAnsi"/>
          <w:b/>
        </w:rPr>
        <w:t>81 445 32 30</w:t>
      </w:r>
      <w:r w:rsidRPr="004C415E">
        <w:rPr>
          <w:rFonts w:asciiTheme="minorHAnsi" w:hAnsiTheme="minorHAnsi" w:cstheme="minorHAnsi"/>
        </w:rPr>
        <w:t xml:space="preserve">, bądź za pośrednictwem poczty elektronicznej: </w:t>
      </w:r>
      <w:r w:rsidRPr="004C415E">
        <w:rPr>
          <w:rFonts w:asciiTheme="minorHAnsi" w:hAnsiTheme="minorHAnsi" w:cstheme="minorHAnsi"/>
          <w:b/>
        </w:rPr>
        <w:t>iod@kul.pl</w:t>
      </w:r>
    </w:p>
    <w:p w14:paraId="502BBA25" w14:textId="77777777" w:rsidR="004C415E" w:rsidRPr="004C415E" w:rsidRDefault="004C415E" w:rsidP="004C415E">
      <w:pPr>
        <w:pStyle w:val="Akapitzlist"/>
        <w:numPr>
          <w:ilvl w:val="0"/>
          <w:numId w:val="49"/>
        </w:numPr>
        <w:suppressAutoHyphens w:val="0"/>
        <w:spacing w:after="0" w:line="240" w:lineRule="auto"/>
        <w:jc w:val="both"/>
        <w:rPr>
          <w:rStyle w:val="Hipercze"/>
          <w:rFonts w:asciiTheme="minorHAnsi" w:hAnsiTheme="minorHAnsi" w:cstheme="minorHAnsi"/>
        </w:rPr>
      </w:pPr>
      <w:r w:rsidRPr="004C415E">
        <w:rPr>
          <w:rFonts w:asciiTheme="minorHAnsi" w:hAnsiTheme="minorHAnsi" w:cstheme="minorHAnsi"/>
        </w:rPr>
        <w:t>Dane osobowe będą przetwarzane w celu zawarcia umowy cywilnoprawnej</w:t>
      </w:r>
      <w:r w:rsidRPr="004C415E">
        <w:rPr>
          <w:rFonts w:asciiTheme="minorHAnsi" w:eastAsia="Cambria" w:hAnsiTheme="minorHAnsi" w:cstheme="minorHAnsi"/>
        </w:rPr>
        <w:t>.</w:t>
      </w:r>
    </w:p>
    <w:p w14:paraId="3890F2B6" w14:textId="77777777" w:rsidR="004C415E" w:rsidRPr="004C415E" w:rsidRDefault="004C415E" w:rsidP="004C415E">
      <w:pPr>
        <w:pStyle w:val="Akapitzlist"/>
        <w:numPr>
          <w:ilvl w:val="0"/>
          <w:numId w:val="49"/>
        </w:numPr>
        <w:suppressAutoHyphens w:val="0"/>
        <w:spacing w:after="0" w:line="240" w:lineRule="auto"/>
        <w:jc w:val="both"/>
        <w:rPr>
          <w:rFonts w:asciiTheme="minorHAnsi" w:hAnsiTheme="minorHAnsi" w:cstheme="minorHAnsi"/>
        </w:rPr>
      </w:pPr>
      <w:r w:rsidRPr="004C415E">
        <w:rPr>
          <w:rFonts w:asciiTheme="minorHAnsi" w:hAnsiTheme="minorHAnsi" w:cstheme="minorHAnsi"/>
        </w:rPr>
        <w:t>Podstawą przetwarzania danych jest art. 6 ust. 1 lit. b ogólnego rozporządzenia o ochronie danych (</w:t>
      </w:r>
      <w:r w:rsidRPr="004C415E">
        <w:rPr>
          <w:rFonts w:asciiTheme="minorHAnsi" w:hAnsiTheme="minorHAnsi" w:cstheme="minorHAnsi"/>
          <w:shd w:val="clear" w:color="auto" w:fill="FFFFFF"/>
        </w:rPr>
        <w:t>przetwarzanie jest niezbędne do wykonania umowy, której stroną jest osoba, której dane dotyczą, lub do podjęcia działań na żądanie osoby, której dane dotyczą, przed zawarciem umowy). Podanie danych osobowych jest warunkiem zawarcia umowy. Osoba, której dane dotyczą jest zobowiązana do ich podania. Konsekwencją niepodania danych osobowych jest brak możliwości zawarcia umowy.</w:t>
      </w:r>
    </w:p>
    <w:p w14:paraId="2BBBFEB8" w14:textId="77777777" w:rsidR="004C415E" w:rsidRPr="004C415E" w:rsidRDefault="004C415E" w:rsidP="004C415E">
      <w:pPr>
        <w:pStyle w:val="Akapitzlist"/>
        <w:numPr>
          <w:ilvl w:val="0"/>
          <w:numId w:val="49"/>
        </w:numPr>
        <w:suppressAutoHyphens w:val="0"/>
        <w:spacing w:after="0" w:line="240" w:lineRule="auto"/>
        <w:jc w:val="both"/>
        <w:rPr>
          <w:rFonts w:asciiTheme="minorHAnsi" w:hAnsiTheme="minorHAnsi" w:cstheme="minorHAnsi"/>
        </w:rPr>
      </w:pPr>
      <w:r w:rsidRPr="004C415E">
        <w:rPr>
          <w:rFonts w:asciiTheme="minorHAnsi" w:hAnsiTheme="minorHAnsi" w:cstheme="minorHAnsi"/>
        </w:rPr>
        <w:t>Pani/Pana dane osobowe będą przetwarzane przez okres realizacji umowy oraz do czasu przedawnienia roszczeń, uwzględniając okres archiwizacji dokumentacji.</w:t>
      </w:r>
    </w:p>
    <w:p w14:paraId="6627A113" w14:textId="77777777" w:rsidR="004C415E" w:rsidRPr="004C415E" w:rsidRDefault="004C415E" w:rsidP="004C415E">
      <w:pPr>
        <w:pStyle w:val="Akapitzlist"/>
        <w:numPr>
          <w:ilvl w:val="0"/>
          <w:numId w:val="49"/>
        </w:numPr>
        <w:suppressAutoHyphens w:val="0"/>
        <w:spacing w:after="0" w:line="240" w:lineRule="auto"/>
        <w:jc w:val="both"/>
        <w:rPr>
          <w:rFonts w:asciiTheme="minorHAnsi" w:hAnsiTheme="minorHAnsi" w:cstheme="minorHAnsi"/>
        </w:rPr>
      </w:pPr>
      <w:r w:rsidRPr="004C415E">
        <w:rPr>
          <w:rFonts w:asciiTheme="minorHAnsi" w:hAnsiTheme="minorHAnsi" w:cstheme="minorHAnsi"/>
        </w:rPr>
        <w:t>Dane będą ujawniane osobom działającym z upoważnienia administratora i przetwarzającym je wyłącznie na polecenie tego podmiotu oraz organom i podmiotom uprawnionym na podstawie przepisów prawa.</w:t>
      </w:r>
    </w:p>
    <w:p w14:paraId="195B33A4" w14:textId="77777777" w:rsidR="004C415E" w:rsidRPr="004C415E" w:rsidRDefault="004C415E" w:rsidP="004C415E">
      <w:pPr>
        <w:pStyle w:val="Akapitzlist"/>
        <w:numPr>
          <w:ilvl w:val="0"/>
          <w:numId w:val="49"/>
        </w:numPr>
        <w:suppressAutoHyphens w:val="0"/>
        <w:spacing w:after="0" w:line="240" w:lineRule="auto"/>
        <w:jc w:val="both"/>
        <w:rPr>
          <w:rFonts w:asciiTheme="minorHAnsi" w:hAnsiTheme="minorHAnsi" w:cstheme="minorHAnsi"/>
        </w:rPr>
      </w:pPr>
      <w:r w:rsidRPr="004C415E">
        <w:rPr>
          <w:rFonts w:asciiTheme="minorHAnsi" w:hAnsiTheme="minorHAnsi" w:cstheme="minorHAnsi"/>
        </w:rPr>
        <w:t xml:space="preserve">Przysługuje Panu/Pani prawo do usunięcia danych osobowych, o ile zachodzi jedna z okoliczności, o których mowa w art. 17 ust. 1 ogólnego rozporządzenia o ochronie danych; prawo dostępu do danych; prawo do sprostowania danych; prawo do ograniczenia przetwarzania, a także prawo do wniesienia skargi do Prezesa Urzędu Ochrony Danych Osobowych (ul. Stawki 2, 00-193 Warszawa). </w:t>
      </w:r>
    </w:p>
    <w:p w14:paraId="78D93324" w14:textId="77777777" w:rsidR="004C415E" w:rsidRDefault="004C415E">
      <w:pPr>
        <w:suppressAutoHyphens w:val="0"/>
        <w:spacing w:after="0" w:line="240" w:lineRule="auto"/>
        <w:rPr>
          <w:lang w:eastAsia="pl-PL"/>
        </w:rPr>
      </w:pPr>
    </w:p>
    <w:p w14:paraId="408C313C" w14:textId="50B80CFA" w:rsidR="004C415E" w:rsidRPr="00FB7D90" w:rsidRDefault="004C415E" w:rsidP="004C415E">
      <w:pPr>
        <w:pageBreakBefore/>
        <w:spacing w:after="0"/>
        <w:jc w:val="right"/>
        <w:rPr>
          <w:lang w:eastAsia="en-US"/>
        </w:rPr>
      </w:pPr>
      <w:r w:rsidRPr="00FB7D90">
        <w:rPr>
          <w:color w:val="000000"/>
          <w:kern w:val="2"/>
          <w:lang w:eastAsia="en-US"/>
        </w:rPr>
        <w:lastRenderedPageBreak/>
        <w:t xml:space="preserve">Załącznik nr </w:t>
      </w:r>
      <w:r>
        <w:rPr>
          <w:color w:val="000000"/>
          <w:kern w:val="2"/>
          <w:lang w:eastAsia="en-US"/>
        </w:rPr>
        <w:t>5</w:t>
      </w:r>
      <w:r w:rsidRPr="00FB7D90">
        <w:rPr>
          <w:color w:val="000000"/>
          <w:kern w:val="2"/>
          <w:lang w:eastAsia="en-US"/>
        </w:rPr>
        <w:t xml:space="preserve"> do umowy</w:t>
      </w:r>
      <w:r w:rsidR="00717076" w:rsidRPr="00717076">
        <w:rPr>
          <w:i/>
          <w:iCs/>
          <w:color w:val="000000"/>
          <w:kern w:val="2"/>
          <w:lang w:eastAsia="en-US"/>
        </w:rPr>
        <w:t xml:space="preserve"> [wersja dla Wykonawców prowadzących działalność w formie innej niż jednoosobowa działalność gospodarcza]</w:t>
      </w:r>
    </w:p>
    <w:p w14:paraId="431039F7" w14:textId="77777777" w:rsidR="004C415E" w:rsidRPr="00FB7D90" w:rsidRDefault="004C415E" w:rsidP="004C415E">
      <w:pPr>
        <w:spacing w:after="0"/>
        <w:jc w:val="center"/>
        <w:rPr>
          <w:sz w:val="24"/>
          <w:szCs w:val="24"/>
          <w:lang w:eastAsia="pl-PL"/>
        </w:rPr>
      </w:pPr>
      <w:r w:rsidRPr="00FB7D90">
        <w:rPr>
          <w:b/>
          <w:bCs/>
          <w:lang w:eastAsia="pl-PL"/>
        </w:rPr>
        <w:t>KLAUZULA INFORMACYJNA</w:t>
      </w:r>
    </w:p>
    <w:p w14:paraId="608C8B00" w14:textId="77777777" w:rsidR="004C415E" w:rsidRPr="00FB7D90" w:rsidRDefault="004C415E" w:rsidP="004C415E">
      <w:pPr>
        <w:spacing w:after="0"/>
        <w:jc w:val="both"/>
        <w:rPr>
          <w:sz w:val="16"/>
          <w:szCs w:val="16"/>
          <w:lang w:eastAsia="pl-PL"/>
        </w:rPr>
      </w:pPr>
    </w:p>
    <w:p w14:paraId="0ABD69C7" w14:textId="77777777" w:rsidR="004C415E" w:rsidRPr="00FB7D90" w:rsidRDefault="004C415E" w:rsidP="004C415E">
      <w:pPr>
        <w:spacing w:after="0" w:line="240" w:lineRule="auto"/>
        <w:rPr>
          <w:sz w:val="24"/>
          <w:szCs w:val="24"/>
          <w:lang w:eastAsia="pl-PL"/>
        </w:rPr>
      </w:pPr>
      <w:r w:rsidRPr="00FB7D90">
        <w:rPr>
          <w:lang w:eastAsia="pl-PL"/>
        </w:rPr>
        <w:t>Zgodnie z art. 14 ust. 1 i 2 Rozporządzenia Parlamentu Europejskiego i Rady (UE) 2016/679 z dnia 27 kwietnia 2016 r. w sprawie ochrony osób fizycznych w związku z przetwarzaniem danych osobowych i</w:t>
      </w:r>
      <w:r>
        <w:rPr>
          <w:lang w:eastAsia="pl-PL"/>
        </w:rPr>
        <w:t> </w:t>
      </w:r>
      <w:r w:rsidRPr="00FB7D90">
        <w:rPr>
          <w:lang w:eastAsia="pl-PL"/>
        </w:rPr>
        <w:t xml:space="preserve">w sprawie swobodnego przepływu takich danych oraz uchylenia dyrektywy 95/46/WE (ogólne rozporządzenie o ochronie danych), </w:t>
      </w:r>
      <w:proofErr w:type="spellStart"/>
      <w:r w:rsidRPr="00FB7D90">
        <w:rPr>
          <w:lang w:eastAsia="pl-PL"/>
        </w:rPr>
        <w:t>publ</w:t>
      </w:r>
      <w:proofErr w:type="spellEnd"/>
      <w:r w:rsidRPr="00FB7D90">
        <w:rPr>
          <w:lang w:eastAsia="pl-PL"/>
        </w:rPr>
        <w:t xml:space="preserve">. Dz. Urz. UE L Nr 119, s. 1 ze </w:t>
      </w:r>
      <w:proofErr w:type="spellStart"/>
      <w:r w:rsidRPr="00FB7D90">
        <w:rPr>
          <w:lang w:eastAsia="pl-PL"/>
        </w:rPr>
        <w:t>sprost</w:t>
      </w:r>
      <w:proofErr w:type="spellEnd"/>
      <w:r w:rsidRPr="00FB7D90">
        <w:rPr>
          <w:lang w:eastAsia="pl-PL"/>
        </w:rPr>
        <w:t>.:</w:t>
      </w:r>
    </w:p>
    <w:p w14:paraId="1F8FA48D" w14:textId="77777777" w:rsidR="004C415E" w:rsidRPr="00FB7D90" w:rsidRDefault="004C415E" w:rsidP="004C415E">
      <w:pPr>
        <w:spacing w:after="0" w:line="240" w:lineRule="auto"/>
        <w:rPr>
          <w:sz w:val="16"/>
          <w:szCs w:val="16"/>
          <w:lang w:eastAsia="pl-PL"/>
        </w:rPr>
      </w:pPr>
    </w:p>
    <w:p w14:paraId="64A883F8" w14:textId="77777777" w:rsidR="004C415E" w:rsidRDefault="004C415E" w:rsidP="004C415E">
      <w:pPr>
        <w:pStyle w:val="Akapitzlist"/>
        <w:numPr>
          <w:ilvl w:val="0"/>
          <w:numId w:val="35"/>
        </w:numPr>
        <w:spacing w:after="0" w:line="240" w:lineRule="auto"/>
        <w:ind w:left="284" w:hanging="284"/>
        <w:rPr>
          <w:lang w:eastAsia="pl-PL"/>
        </w:rPr>
      </w:pPr>
      <w:r w:rsidRPr="00FB7D90">
        <w:rPr>
          <w:lang w:eastAsia="pl-PL"/>
        </w:rPr>
        <w:t>Administratorem jest Katolicki Uniwersytet Lubelski Jana Pawła II (adres: Al. Racławickie 14, 20 – 950 Lublin, adres e-mail: kul@kul.pl, numer telefonu: 81 445 41 01), reprezentowany przez Rektora.</w:t>
      </w:r>
    </w:p>
    <w:p w14:paraId="2FDBBDA0" w14:textId="77777777" w:rsidR="004C415E" w:rsidRDefault="004C415E" w:rsidP="004C415E">
      <w:pPr>
        <w:pStyle w:val="Akapitzlist"/>
        <w:numPr>
          <w:ilvl w:val="0"/>
          <w:numId w:val="35"/>
        </w:numPr>
        <w:spacing w:after="0" w:line="240" w:lineRule="auto"/>
        <w:ind w:left="284" w:hanging="284"/>
        <w:rPr>
          <w:lang w:eastAsia="pl-PL"/>
        </w:rPr>
      </w:pPr>
      <w:r w:rsidRPr="00FB7D90">
        <w:rPr>
          <w:lang w:eastAsia="pl-PL"/>
        </w:rPr>
        <w:t xml:space="preserve">Dane kontaktowe inspektora ochrony danych: adres e-mail: </w:t>
      </w:r>
      <w:r w:rsidRPr="003B4544">
        <w:rPr>
          <w:b/>
          <w:bCs/>
          <w:u w:val="single"/>
          <w:lang w:eastAsia="pl-PL"/>
        </w:rPr>
        <w:t xml:space="preserve">iod@kul.pl, </w:t>
      </w:r>
      <w:r w:rsidRPr="00FB7D90">
        <w:rPr>
          <w:lang w:eastAsia="pl-PL"/>
        </w:rPr>
        <w:t xml:space="preserve">numer telefonu: </w:t>
      </w:r>
      <w:r w:rsidRPr="003B4544">
        <w:rPr>
          <w:b/>
          <w:bCs/>
          <w:u w:val="single"/>
          <w:lang w:eastAsia="pl-PL"/>
        </w:rPr>
        <w:t>81 445 32 30</w:t>
      </w:r>
      <w:r w:rsidRPr="00FB7D90">
        <w:rPr>
          <w:lang w:eastAsia="pl-PL"/>
        </w:rPr>
        <w:t>.</w:t>
      </w:r>
    </w:p>
    <w:p w14:paraId="1C06789F" w14:textId="77777777" w:rsidR="004C415E" w:rsidRPr="003B4544" w:rsidRDefault="004C415E" w:rsidP="004C415E">
      <w:pPr>
        <w:pStyle w:val="Akapitzlist"/>
        <w:numPr>
          <w:ilvl w:val="0"/>
          <w:numId w:val="35"/>
        </w:numPr>
        <w:spacing w:after="0" w:line="240" w:lineRule="auto"/>
        <w:ind w:left="284" w:hanging="284"/>
        <w:rPr>
          <w:lang w:eastAsia="pl-PL"/>
        </w:rPr>
      </w:pPr>
      <w:r w:rsidRPr="00FB7D90">
        <w:rPr>
          <w:lang w:eastAsia="pl-PL"/>
        </w:rPr>
        <w:t>Dane osobowe będą przetwarzane w celu:</w:t>
      </w:r>
    </w:p>
    <w:p w14:paraId="3F4E28E7" w14:textId="77777777" w:rsidR="004C415E" w:rsidRPr="003B4544" w:rsidRDefault="004C415E" w:rsidP="004C415E">
      <w:pPr>
        <w:pStyle w:val="Akapitzlist"/>
        <w:numPr>
          <w:ilvl w:val="0"/>
          <w:numId w:val="36"/>
        </w:numPr>
        <w:spacing w:after="0" w:line="240" w:lineRule="auto"/>
        <w:ind w:left="567" w:hanging="283"/>
        <w:rPr>
          <w:sz w:val="24"/>
          <w:szCs w:val="24"/>
          <w:lang w:eastAsia="pl-PL"/>
        </w:rPr>
      </w:pPr>
      <w:r w:rsidRPr="00FB7D90">
        <w:rPr>
          <w:lang w:eastAsia="pl-PL"/>
        </w:rPr>
        <w:t>uzgodnienia treści umowy, a następnie jej zawarcia przez osoby uprawnione do reprezentacji strony umowy;</w:t>
      </w:r>
    </w:p>
    <w:p w14:paraId="34840826" w14:textId="77777777" w:rsidR="004C415E" w:rsidRPr="003B4544" w:rsidRDefault="004C415E" w:rsidP="004C415E">
      <w:pPr>
        <w:pStyle w:val="Akapitzlist"/>
        <w:numPr>
          <w:ilvl w:val="0"/>
          <w:numId w:val="36"/>
        </w:numPr>
        <w:spacing w:after="0" w:line="240" w:lineRule="auto"/>
        <w:ind w:left="567" w:hanging="283"/>
        <w:rPr>
          <w:sz w:val="24"/>
          <w:szCs w:val="24"/>
          <w:lang w:eastAsia="pl-PL"/>
        </w:rPr>
      </w:pPr>
      <w:r w:rsidRPr="00FB7D90">
        <w:rPr>
          <w:lang w:eastAsia="pl-PL"/>
        </w:rPr>
        <w:t>realizacji zawartej umowy;</w:t>
      </w:r>
    </w:p>
    <w:p w14:paraId="483978AA" w14:textId="77777777" w:rsidR="004C415E" w:rsidRPr="003B4544" w:rsidRDefault="004C415E" w:rsidP="004C415E">
      <w:pPr>
        <w:pStyle w:val="Akapitzlist"/>
        <w:numPr>
          <w:ilvl w:val="0"/>
          <w:numId w:val="36"/>
        </w:numPr>
        <w:spacing w:after="0" w:line="240" w:lineRule="auto"/>
        <w:ind w:left="567" w:hanging="283"/>
        <w:rPr>
          <w:sz w:val="24"/>
          <w:szCs w:val="24"/>
          <w:lang w:eastAsia="pl-PL"/>
        </w:rPr>
      </w:pPr>
      <w:r w:rsidRPr="00FB7D90">
        <w:rPr>
          <w:lang w:eastAsia="pl-PL"/>
        </w:rPr>
        <w:t>podejmowania kontaktu z osobami wyznaczonymi przez stronę umowy;</w:t>
      </w:r>
    </w:p>
    <w:p w14:paraId="5FD6E9F2" w14:textId="77777777" w:rsidR="004C415E" w:rsidRPr="003B4544" w:rsidRDefault="004C415E" w:rsidP="004C415E">
      <w:pPr>
        <w:pStyle w:val="Akapitzlist"/>
        <w:numPr>
          <w:ilvl w:val="0"/>
          <w:numId w:val="36"/>
        </w:numPr>
        <w:spacing w:after="0" w:line="240" w:lineRule="auto"/>
        <w:ind w:left="567" w:hanging="283"/>
        <w:rPr>
          <w:sz w:val="24"/>
          <w:szCs w:val="24"/>
          <w:lang w:eastAsia="pl-PL"/>
        </w:rPr>
      </w:pPr>
      <w:r w:rsidRPr="00FB7D90">
        <w:rPr>
          <w:lang w:eastAsia="pl-PL"/>
        </w:rPr>
        <w:t>koordynowania realizacji umowy przez osoby wyznaczone przez stronę umowy;</w:t>
      </w:r>
    </w:p>
    <w:p w14:paraId="52D9E119" w14:textId="77777777" w:rsidR="004C415E" w:rsidRPr="003B4544" w:rsidRDefault="004C415E" w:rsidP="004C415E">
      <w:pPr>
        <w:pStyle w:val="Akapitzlist"/>
        <w:numPr>
          <w:ilvl w:val="0"/>
          <w:numId w:val="36"/>
        </w:numPr>
        <w:spacing w:after="0" w:line="240" w:lineRule="auto"/>
        <w:ind w:left="567" w:hanging="283"/>
        <w:rPr>
          <w:sz w:val="24"/>
          <w:szCs w:val="24"/>
          <w:lang w:eastAsia="pl-PL"/>
        </w:rPr>
      </w:pPr>
      <w:r w:rsidRPr="00FB7D90">
        <w:rPr>
          <w:lang w:eastAsia="pl-PL"/>
        </w:rPr>
        <w:t>ew</w:t>
      </w:r>
      <w:r>
        <w:rPr>
          <w:lang w:eastAsia="pl-PL"/>
        </w:rPr>
        <w:t>e</w:t>
      </w:r>
      <w:r w:rsidRPr="00FB7D90">
        <w:rPr>
          <w:lang w:eastAsia="pl-PL"/>
        </w:rPr>
        <w:t>ntualnego dochodzenia roszczeń.</w:t>
      </w:r>
    </w:p>
    <w:p w14:paraId="0B9D6369" w14:textId="77777777" w:rsidR="004C415E" w:rsidRPr="003B4544" w:rsidRDefault="004C415E" w:rsidP="004C415E">
      <w:pPr>
        <w:pStyle w:val="Akapitzlist"/>
        <w:numPr>
          <w:ilvl w:val="0"/>
          <w:numId w:val="35"/>
        </w:numPr>
        <w:spacing w:after="0" w:line="240" w:lineRule="auto"/>
        <w:ind w:left="284" w:hanging="284"/>
        <w:rPr>
          <w:sz w:val="24"/>
          <w:szCs w:val="24"/>
          <w:lang w:eastAsia="pl-PL"/>
        </w:rPr>
      </w:pPr>
      <w:r w:rsidRPr="00FB7D90">
        <w:rPr>
          <w:lang w:eastAsia="pl-PL"/>
        </w:rPr>
        <w:t>Dane osobowe będą przetwarzane przez okres niezbędny do realizacji umowy, a po zakończeniu realizacji umowy – do czasu przedawnienia roszczeń.</w:t>
      </w:r>
    </w:p>
    <w:p w14:paraId="2FFB7921" w14:textId="77777777" w:rsidR="004C415E" w:rsidRPr="003B4544" w:rsidRDefault="004C415E" w:rsidP="004C415E">
      <w:pPr>
        <w:pStyle w:val="Akapitzlist"/>
        <w:numPr>
          <w:ilvl w:val="0"/>
          <w:numId w:val="35"/>
        </w:numPr>
        <w:spacing w:after="0" w:line="240" w:lineRule="auto"/>
        <w:ind w:left="284" w:hanging="284"/>
        <w:rPr>
          <w:sz w:val="24"/>
          <w:szCs w:val="24"/>
          <w:lang w:eastAsia="pl-PL"/>
        </w:rPr>
      </w:pPr>
      <w:r w:rsidRPr="00FB7D90">
        <w:rPr>
          <w:lang w:eastAsia="pl-PL"/>
        </w:rPr>
        <w:t>Dane osobowe będą przetwarzane w zakresie: imię i nazwisko, stanowisko służbowe, służbowy numer telefonu, adres poczty elektronicznej.</w:t>
      </w:r>
    </w:p>
    <w:p w14:paraId="5D62B37D" w14:textId="77777777" w:rsidR="004C415E" w:rsidRPr="003B4544" w:rsidRDefault="004C415E" w:rsidP="004C415E">
      <w:pPr>
        <w:pStyle w:val="Akapitzlist"/>
        <w:numPr>
          <w:ilvl w:val="0"/>
          <w:numId w:val="35"/>
        </w:numPr>
        <w:spacing w:after="0" w:line="240" w:lineRule="auto"/>
        <w:ind w:left="284" w:hanging="284"/>
        <w:rPr>
          <w:sz w:val="24"/>
          <w:szCs w:val="24"/>
          <w:lang w:eastAsia="pl-PL"/>
        </w:rPr>
      </w:pPr>
      <w:r w:rsidRPr="00FB7D90">
        <w:rPr>
          <w:lang w:eastAsia="pl-PL"/>
        </w:rPr>
        <w:t xml:space="preserve">Źródło pochodzenia danych osobowych: dane osobowe będą przekazane przez stronę umowy. </w:t>
      </w:r>
    </w:p>
    <w:p w14:paraId="2E8CADB5" w14:textId="77777777" w:rsidR="004C415E" w:rsidRPr="003B4544" w:rsidRDefault="004C415E" w:rsidP="004C415E">
      <w:pPr>
        <w:pStyle w:val="Akapitzlist"/>
        <w:numPr>
          <w:ilvl w:val="0"/>
          <w:numId w:val="35"/>
        </w:numPr>
        <w:spacing w:after="0" w:line="240" w:lineRule="auto"/>
        <w:ind w:left="284" w:hanging="284"/>
        <w:rPr>
          <w:sz w:val="24"/>
          <w:szCs w:val="24"/>
          <w:lang w:eastAsia="pl-PL"/>
        </w:rPr>
      </w:pPr>
      <w:r w:rsidRPr="00FB7D90">
        <w:rPr>
          <w:lang w:eastAsia="pl-PL"/>
        </w:rPr>
        <w:t xml:space="preserve">Podstawą prawną przetwarzania danych jest art. 6 ust. 1 </w:t>
      </w:r>
      <w:r>
        <w:rPr>
          <w:lang w:eastAsia="pl-PL"/>
        </w:rPr>
        <w:t>lit. f) ww. rozporządzenia (tj. </w:t>
      </w:r>
      <w:r w:rsidRPr="00FB7D90">
        <w:rPr>
          <w:lang w:eastAsia="pl-PL"/>
        </w:rPr>
        <w:t xml:space="preserve">przetwarzanie jest niezbędne do celów wynikających z prawnie uzasadnionych interesów realizowanych przez administratora lub przez stronę trzecią). Prawnie uzasadnionym interesem administratora jest należyta realizacja umowy. </w:t>
      </w:r>
    </w:p>
    <w:p w14:paraId="65F0D6C9" w14:textId="77777777" w:rsidR="004C415E" w:rsidRPr="003B4544" w:rsidRDefault="004C415E" w:rsidP="004C415E">
      <w:pPr>
        <w:pStyle w:val="Akapitzlist"/>
        <w:numPr>
          <w:ilvl w:val="0"/>
          <w:numId w:val="35"/>
        </w:numPr>
        <w:spacing w:after="0" w:line="240" w:lineRule="auto"/>
        <w:ind w:left="284" w:hanging="284"/>
        <w:rPr>
          <w:sz w:val="24"/>
          <w:szCs w:val="24"/>
          <w:lang w:eastAsia="pl-PL"/>
        </w:rPr>
      </w:pPr>
      <w:r w:rsidRPr="00FB7D90">
        <w:rPr>
          <w:lang w:eastAsia="pl-PL"/>
        </w:rPr>
        <w:t xml:space="preserve">Administrator przekazuje dane osobowe upoważnionym pracownikom oraz podmiotom, którym powierzył przetwarzanie danych osobowych. Dane osobowe </w:t>
      </w:r>
      <w:r>
        <w:rPr>
          <w:lang w:eastAsia="pl-PL"/>
        </w:rPr>
        <w:t>mogą być przekazane podmiotom i </w:t>
      </w:r>
      <w:r w:rsidRPr="00FB7D90">
        <w:rPr>
          <w:lang w:eastAsia="pl-PL"/>
        </w:rPr>
        <w:t>organom uprawnionym na podstawie przepisów prawa.</w:t>
      </w:r>
    </w:p>
    <w:p w14:paraId="636CDBA6" w14:textId="77777777" w:rsidR="004C415E" w:rsidRPr="003B4544" w:rsidRDefault="004C415E" w:rsidP="004C415E">
      <w:pPr>
        <w:pStyle w:val="Akapitzlist"/>
        <w:numPr>
          <w:ilvl w:val="0"/>
          <w:numId w:val="35"/>
        </w:numPr>
        <w:spacing w:after="0" w:line="240" w:lineRule="auto"/>
        <w:ind w:left="284" w:hanging="284"/>
        <w:rPr>
          <w:sz w:val="24"/>
          <w:szCs w:val="24"/>
          <w:lang w:eastAsia="pl-PL"/>
        </w:rPr>
      </w:pPr>
      <w:r w:rsidRPr="00FB7D90">
        <w:rPr>
          <w:lang w:eastAsia="pl-PL"/>
        </w:rPr>
        <w:t>Osoba, której dane dotyczą ma prawo do:</w:t>
      </w:r>
    </w:p>
    <w:p w14:paraId="62334818" w14:textId="77777777" w:rsidR="004C415E" w:rsidRPr="003B4544" w:rsidRDefault="004C415E" w:rsidP="004C415E">
      <w:pPr>
        <w:pStyle w:val="Akapitzlist"/>
        <w:numPr>
          <w:ilvl w:val="3"/>
          <w:numId w:val="13"/>
        </w:numPr>
        <w:tabs>
          <w:tab w:val="clear" w:pos="1800"/>
          <w:tab w:val="num" w:pos="1440"/>
        </w:tabs>
        <w:spacing w:after="0" w:line="240" w:lineRule="auto"/>
        <w:ind w:left="567" w:hanging="283"/>
        <w:rPr>
          <w:sz w:val="24"/>
          <w:szCs w:val="24"/>
          <w:lang w:eastAsia="pl-PL"/>
        </w:rPr>
      </w:pPr>
      <w:r w:rsidRPr="00FB7D90">
        <w:rPr>
          <w:lang w:eastAsia="pl-PL"/>
        </w:rPr>
        <w:t>żądania dostępu do danych osobowych oraz ich sprostowania, usunięcia lub ograniczenia przetwarzania, z zastrzeżeniem art. 17 ust. 3 ww. rozporządzenia;</w:t>
      </w:r>
    </w:p>
    <w:p w14:paraId="6461A3EC" w14:textId="77777777" w:rsidR="004C415E" w:rsidRPr="003B4544" w:rsidRDefault="004C415E" w:rsidP="004C415E">
      <w:pPr>
        <w:pStyle w:val="Akapitzlist"/>
        <w:numPr>
          <w:ilvl w:val="3"/>
          <w:numId w:val="13"/>
        </w:numPr>
        <w:tabs>
          <w:tab w:val="clear" w:pos="1800"/>
          <w:tab w:val="num" w:pos="1440"/>
        </w:tabs>
        <w:spacing w:after="0" w:line="240" w:lineRule="auto"/>
        <w:ind w:left="567" w:hanging="283"/>
        <w:rPr>
          <w:sz w:val="24"/>
          <w:szCs w:val="24"/>
          <w:lang w:eastAsia="pl-PL"/>
        </w:rPr>
      </w:pPr>
      <w:r w:rsidRPr="00FB7D90">
        <w:rPr>
          <w:lang w:eastAsia="pl-PL"/>
        </w:rPr>
        <w:t>wniesienia sprzeciwu;</w:t>
      </w:r>
    </w:p>
    <w:p w14:paraId="10DA8175" w14:textId="77777777" w:rsidR="004C415E" w:rsidRDefault="004C415E" w:rsidP="004C415E">
      <w:pPr>
        <w:pStyle w:val="Akapitzlist"/>
        <w:numPr>
          <w:ilvl w:val="3"/>
          <w:numId w:val="13"/>
        </w:numPr>
        <w:tabs>
          <w:tab w:val="clear" w:pos="1800"/>
          <w:tab w:val="num" w:pos="1440"/>
        </w:tabs>
        <w:spacing w:after="0" w:line="240" w:lineRule="auto"/>
        <w:ind w:left="567" w:hanging="283"/>
        <w:rPr>
          <w:lang w:eastAsia="pl-PL"/>
        </w:rPr>
      </w:pPr>
      <w:r w:rsidRPr="00FB7D90">
        <w:rPr>
          <w:lang w:eastAsia="pl-PL"/>
        </w:rPr>
        <w:t>wniesienia skargi do organu nadzorczego – Prezesa Urzęd</w:t>
      </w:r>
      <w:r>
        <w:rPr>
          <w:lang w:eastAsia="pl-PL"/>
        </w:rPr>
        <w:t>u Ochrony Danych Osobowych (ul. </w:t>
      </w:r>
      <w:r w:rsidRPr="00FB7D90">
        <w:rPr>
          <w:lang w:eastAsia="pl-PL"/>
        </w:rPr>
        <w:t>Stawki 2, 00 – 193 Warszawa).</w:t>
      </w:r>
    </w:p>
    <w:p w14:paraId="2D89BD61" w14:textId="77777777" w:rsidR="00F64515" w:rsidRPr="003B4544" w:rsidRDefault="00F64515" w:rsidP="004C415E">
      <w:pPr>
        <w:pStyle w:val="Akapitzlist"/>
        <w:spacing w:after="0" w:line="240" w:lineRule="auto"/>
        <w:ind w:left="567"/>
        <w:rPr>
          <w:sz w:val="24"/>
          <w:szCs w:val="24"/>
          <w:lang w:eastAsia="pl-PL"/>
        </w:rPr>
      </w:pPr>
    </w:p>
    <w:sectPr w:rsidR="00F64515" w:rsidRPr="003B4544" w:rsidSect="0007676B">
      <w:headerReference w:type="even" r:id="rId7"/>
      <w:headerReference w:type="default" r:id="rId8"/>
      <w:footerReference w:type="even" r:id="rId9"/>
      <w:footerReference w:type="default" r:id="rId10"/>
      <w:headerReference w:type="first" r:id="rId11"/>
      <w:footerReference w:type="first" r:id="rId12"/>
      <w:pgSz w:w="11906" w:h="16838"/>
      <w:pgMar w:top="754" w:right="964" w:bottom="964" w:left="964" w:header="0" w:footer="19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B56DC" w14:textId="77777777" w:rsidR="00B92E32" w:rsidRDefault="00B92E32">
      <w:pPr>
        <w:spacing w:after="0" w:line="240" w:lineRule="auto"/>
      </w:pPr>
      <w:r>
        <w:separator/>
      </w:r>
    </w:p>
  </w:endnote>
  <w:endnote w:type="continuationSeparator" w:id="0">
    <w:p w14:paraId="659C6388" w14:textId="77777777" w:rsidR="00B92E32" w:rsidRDefault="00B9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panose1 w:val="020B0604020202020204"/>
    <w:charset w:val="EE"/>
    <w:family w:val="swiss"/>
    <w:pitch w:val="variable"/>
    <w:sig w:usb0="E0000AFF" w:usb1="500078FF" w:usb2="00000021" w:usb3="00000000" w:csb0="000001B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Nimbus Sans L">
    <w:altName w:val="Arial"/>
    <w:charset w:val="01"/>
    <w:family w:val="swiss"/>
    <w:pitch w:val="default"/>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F7375" w14:textId="77777777" w:rsidR="00915257" w:rsidRDefault="0091525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0E956" w14:textId="77777777" w:rsidR="00817A24" w:rsidRDefault="00817A24">
    <w:pPr>
      <w:pStyle w:val="Zawartoramki"/>
      <w:jc w:val="center"/>
    </w:pPr>
    <w:r>
      <w:rPr>
        <w:color w:val="404040"/>
        <w:sz w:val="20"/>
        <w:szCs w:val="20"/>
      </w:rPr>
      <w:t>Al. Racławickie 14 | 20-950 Lublin | tel. +48 81 445 41 59 | dzp@kul.pl | www.kul.pl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9754A" w14:textId="77777777" w:rsidR="00915257" w:rsidRDefault="009152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DC699" w14:textId="77777777" w:rsidR="00B92E32" w:rsidRDefault="00B92E32">
      <w:pPr>
        <w:spacing w:after="0" w:line="240" w:lineRule="auto"/>
      </w:pPr>
      <w:r>
        <w:separator/>
      </w:r>
    </w:p>
  </w:footnote>
  <w:footnote w:type="continuationSeparator" w:id="0">
    <w:p w14:paraId="5053F8E9" w14:textId="77777777" w:rsidR="00B92E32" w:rsidRDefault="00B9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7D72" w14:textId="77777777" w:rsidR="00915257" w:rsidRDefault="0091525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3D226" w14:textId="27AE4741" w:rsidR="00817A24" w:rsidRDefault="00817A24" w:rsidP="00146DDF">
    <w:pPr>
      <w:pStyle w:val="Nagwek"/>
      <w:ind w:hanging="1417"/>
      <w:rPr>
        <w:lang w:val="en-US"/>
      </w:rPr>
    </w:pPr>
    <w:r>
      <w:rPr>
        <w:noProof/>
        <w:lang w:eastAsia="pl-PL"/>
      </w:rPr>
      <mc:AlternateContent>
        <mc:Choice Requires="wps">
          <w:drawing>
            <wp:anchor distT="0" distB="0" distL="0" distR="0" simplePos="0" relativeHeight="251660288" behindDoc="0" locked="0" layoutInCell="1" allowOverlap="1" wp14:anchorId="42E9B3C1" wp14:editId="3B0F0D6B">
              <wp:simplePos x="0" y="0"/>
              <wp:positionH relativeFrom="margin">
                <wp:align>right</wp:align>
              </wp:positionH>
              <wp:positionV relativeFrom="paragraph">
                <wp:posOffset>428625</wp:posOffset>
              </wp:positionV>
              <wp:extent cx="2409825" cy="488035"/>
              <wp:effectExtent l="0" t="0" r="0" b="0"/>
              <wp:wrapNone/>
              <wp:docPr id="14306551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88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5E1CE" w14:textId="377B6F0C" w:rsidR="00817A24" w:rsidRPr="001B21A9" w:rsidRDefault="00817A24" w:rsidP="00146DDF">
                          <w:pPr>
                            <w:pStyle w:val="Zawartoramki"/>
                            <w:keepNext/>
                            <w:spacing w:before="120"/>
                            <w:rPr>
                              <w:sz w:val="26"/>
                              <w:szCs w:val="26"/>
                            </w:rPr>
                          </w:pPr>
                          <w:r w:rsidRPr="001B21A9">
                            <w:rPr>
                              <w:b/>
                              <w:bCs/>
                              <w:color w:val="000000"/>
                              <w:sz w:val="26"/>
                              <w:szCs w:val="26"/>
                            </w:rPr>
                            <w:t xml:space="preserve">Dział </w:t>
                          </w:r>
                          <w:r>
                            <w:rPr>
                              <w:b/>
                              <w:bCs/>
                              <w:color w:val="000000"/>
                              <w:sz w:val="26"/>
                              <w:szCs w:val="26"/>
                            </w:rPr>
                            <w:t>Inwestycji i Remontów</w:t>
                          </w:r>
                        </w:p>
                      </w:txbxContent>
                    </wps:txbx>
                    <wps:bodyPr rot="0" vert="horz" wrap="square" lIns="93345" tIns="47625" rIns="9334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9B3C1" id="_x0000_t202" coordsize="21600,21600" o:spt="202" path="m,l,21600r21600,l21600,xe">
              <v:stroke joinstyle="miter"/>
              <v:path gradientshapeok="t" o:connecttype="rect"/>
            </v:shapetype>
            <v:shape id="Pole tekstowe 6" o:spid="_x0000_s1026" type="#_x0000_t202" style="position:absolute;margin-left:138.55pt;margin-top:33.75pt;width:189.75pt;height:38.45pt;z-index:25166028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" stroked="f">
              <v:fill opacity="0"/>
              <v:textbox inset="7.35pt,3.75pt,7.35pt,3.75pt">
                <w:txbxContent>
                  <w:p w14:paraId="4195E1CE" w14:textId="377B6F0C" w:rsidR="00817A24" w:rsidRPr="001B21A9" w:rsidRDefault="00817A24" w:rsidP="00146DDF">
                    <w:pPr>
                      <w:pStyle w:val="Zawartoramki"/>
                      <w:keepNext/>
                      <w:spacing w:before="120"/>
                      <w:rPr>
                        <w:sz w:val="26"/>
                        <w:szCs w:val="26"/>
                      </w:rPr>
                    </w:pPr>
                    <w:bookmarkStart w:id="4" w:name="_GoBack"/>
                    <w:r w:rsidRPr="001B21A9">
                      <w:rPr>
                        <w:b/>
                        <w:bCs/>
                        <w:color w:val="000000"/>
                        <w:sz w:val="26"/>
                        <w:szCs w:val="26"/>
                      </w:rPr>
                      <w:t xml:space="preserve">Dział </w:t>
                    </w:r>
                    <w:r>
                      <w:rPr>
                        <w:b/>
                        <w:bCs/>
                        <w:color w:val="000000"/>
                        <w:sz w:val="26"/>
                        <w:szCs w:val="26"/>
                      </w:rPr>
                      <w:t>Inwestycji i Remontów</w:t>
                    </w:r>
                    <w:bookmarkEnd w:id="4"/>
                  </w:p>
                </w:txbxContent>
              </v:textbox>
              <w10:wrap anchorx="margin"/>
            </v:shape>
          </w:pict>
        </mc:Fallback>
      </mc:AlternateContent>
    </w:r>
    <w:r>
      <w:rPr>
        <w:noProof/>
        <w:lang w:eastAsia="pl-PL"/>
      </w:rPr>
      <w:drawing>
        <wp:anchor distT="0" distB="0" distL="0" distR="0" simplePos="0" relativeHeight="251656192" behindDoc="1" locked="0" layoutInCell="1" allowOverlap="1" wp14:anchorId="550DE9D6" wp14:editId="04F40951">
          <wp:simplePos x="0" y="0"/>
          <wp:positionH relativeFrom="page">
            <wp:posOffset>882015</wp:posOffset>
          </wp:positionH>
          <wp:positionV relativeFrom="topMargin">
            <wp:posOffset>-859155</wp:posOffset>
          </wp:positionV>
          <wp:extent cx="2855595" cy="718185"/>
          <wp:effectExtent l="0" t="0" r="0" b="0"/>
          <wp:wrapNone/>
          <wp:docPr id="2" name="Obraz 2" descr="Obraz zawierający tekst, Czcionka, biały, Grafika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zawierający tekst, Czcionka, biały, Grafika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5595" cy="718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8240" behindDoc="0" locked="0" layoutInCell="0" allowOverlap="1" wp14:anchorId="07D1C69E" wp14:editId="10E7FFC2">
              <wp:simplePos x="0" y="0"/>
              <wp:positionH relativeFrom="page">
                <wp:posOffset>6854825</wp:posOffset>
              </wp:positionH>
              <wp:positionV relativeFrom="margin">
                <wp:align>bottom</wp:align>
              </wp:positionV>
              <wp:extent cx="461645"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434A0" w14:textId="28D57993" w:rsidR="00817A24" w:rsidRPr="005E4F6C" w:rsidRDefault="00817A24">
                          <w:pPr>
                            <w:pStyle w:val="Stopka"/>
                            <w:rPr>
                              <w:rFonts w:ascii="Calibri Light" w:hAnsi="Calibri Light" w:cs="Calibri Light"/>
                              <w:sz w:val="36"/>
                              <w:szCs w:val="36"/>
                            </w:rPr>
                          </w:pPr>
                          <w:r w:rsidRPr="005E4F6C">
                            <w:rPr>
                              <w:rFonts w:ascii="Calibri Light" w:hAnsi="Calibri Light" w:cs="Calibri Light"/>
                            </w:rPr>
                            <w:t>S</w:t>
                          </w:r>
                          <w:r w:rsidRPr="005E4F6C">
                            <w:rPr>
                              <w:rFonts w:ascii="Calibri Light" w:hAnsi="Calibri Light" w:cs="Calibri Light"/>
                              <w:sz w:val="18"/>
                              <w:szCs w:val="18"/>
                            </w:rPr>
                            <w:t>trona</w:t>
                          </w:r>
                          <w:r>
                            <w:rPr>
                              <w:rFonts w:ascii="Calibri Light" w:hAnsi="Calibri Light" w:cs="Calibri Light"/>
                              <w:sz w:val="18"/>
                              <w:szCs w:val="18"/>
                            </w:rPr>
                            <w:t xml:space="preserve"> </w:t>
                          </w:r>
                          <w:r w:rsidRPr="00FB3A13">
                            <w:fldChar w:fldCharType="begin"/>
                          </w:r>
                          <w:r w:rsidRPr="00FB3A13">
                            <w:instrText>PAGE    \* MERGEFORMAT</w:instrText>
                          </w:r>
                          <w:r w:rsidRPr="00FB3A13">
                            <w:fldChar w:fldCharType="separate"/>
                          </w:r>
                          <w:r w:rsidR="002D7A04" w:rsidRPr="002D7A04">
                            <w:rPr>
                              <w:rFonts w:ascii="Calibri Light" w:hAnsi="Calibri Light" w:cs="Calibri Light"/>
                              <w:noProof/>
                            </w:rPr>
                            <w:t>17</w:t>
                          </w:r>
                          <w:r w:rsidRPr="00FB3A13">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7D1C69E" id="Prostokąt 3" o:spid="_x0000_s1027" style="position:absolute;margin-left:539.75pt;margin-top:0;width:36.35pt;height:171.9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" o:allowincell="f" filled="f" stroked="f">
              <v:textbox style="layout-flow:vertical;mso-layout-flow-alt:bottom-to-top;mso-fit-shape-to-text:t">
                <w:txbxContent>
                  <w:p w14:paraId="363434A0" w14:textId="28D57993" w:rsidR="00817A24" w:rsidRPr="005E4F6C" w:rsidRDefault="00817A24">
                    <w:pPr>
                      <w:pStyle w:val="Stopka"/>
                      <w:rPr>
                        <w:rFonts w:ascii="Calibri Light" w:hAnsi="Calibri Light" w:cs="Calibri Light"/>
                        <w:sz w:val="36"/>
                        <w:szCs w:val="36"/>
                      </w:rPr>
                    </w:pPr>
                    <w:r w:rsidRPr="005E4F6C">
                      <w:rPr>
                        <w:rFonts w:ascii="Calibri Light" w:hAnsi="Calibri Light" w:cs="Calibri Light"/>
                      </w:rPr>
                      <w:t>S</w:t>
                    </w:r>
                    <w:r w:rsidRPr="005E4F6C">
                      <w:rPr>
                        <w:rFonts w:ascii="Calibri Light" w:hAnsi="Calibri Light" w:cs="Calibri Light"/>
                        <w:sz w:val="18"/>
                        <w:szCs w:val="18"/>
                      </w:rPr>
                      <w:t>trona</w:t>
                    </w:r>
                    <w:r>
                      <w:rPr>
                        <w:rFonts w:ascii="Calibri Light" w:hAnsi="Calibri Light" w:cs="Calibri Light"/>
                        <w:sz w:val="18"/>
                        <w:szCs w:val="18"/>
                      </w:rPr>
                      <w:t xml:space="preserve"> </w:t>
                    </w:r>
                    <w:r w:rsidRPr="00FB3A13">
                      <w:fldChar w:fldCharType="begin"/>
                    </w:r>
                    <w:r w:rsidRPr="00FB3A13">
                      <w:instrText>PAGE    \* MERGEFORMAT</w:instrText>
                    </w:r>
                    <w:r w:rsidRPr="00FB3A13">
                      <w:fldChar w:fldCharType="separate"/>
                    </w:r>
                    <w:r w:rsidR="002D7A04" w:rsidRPr="002D7A04">
                      <w:rPr>
                        <w:rFonts w:ascii="Calibri Light" w:hAnsi="Calibri Light" w:cs="Calibri Light"/>
                        <w:noProof/>
                      </w:rPr>
                      <w:t>17</w:t>
                    </w:r>
                    <w:r w:rsidRPr="00FB3A13">
                      <w:fldChar w:fldCharType="end"/>
                    </w:r>
                  </w:p>
                </w:txbxContent>
              </v:textbox>
              <w10:wrap anchorx="page" anchory="margin"/>
            </v:rect>
          </w:pict>
        </mc:Fallback>
      </mc:AlternateContent>
    </w:r>
    <w:r>
      <w:rPr>
        <w:noProof/>
        <w:lang w:eastAsia="pl-PL"/>
      </w:rPr>
      <w:drawing>
        <wp:inline distT="0" distB="0" distL="0" distR="0" wp14:anchorId="387231FD" wp14:editId="47708453">
          <wp:extent cx="8075832" cy="1065600"/>
          <wp:effectExtent l="0" t="0" r="1905"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2805" cy="10665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63571" w14:textId="77777777" w:rsidR="00915257" w:rsidRDefault="009152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gwek1"/>
      <w:lvlText w:val="%1)"/>
      <w:lvlJc w:val="left"/>
      <w:pPr>
        <w:tabs>
          <w:tab w:val="num" w:pos="0"/>
        </w:tabs>
        <w:ind w:left="720" w:hanging="360"/>
      </w:pPr>
    </w:lvl>
    <w:lvl w:ilvl="1">
      <w:start w:val="1"/>
      <w:numFmt w:val="lowerLetter"/>
      <w:pStyle w:val="Nagwek2"/>
      <w:lvlText w:val="%2."/>
      <w:lvlJc w:val="left"/>
      <w:pPr>
        <w:tabs>
          <w:tab w:val="num" w:pos="0"/>
        </w:tabs>
        <w:ind w:left="1440" w:hanging="36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lowerLetter"/>
      <w:pStyle w:val="Nagwek8"/>
      <w:lvlText w:val="%8."/>
      <w:lvlJc w:val="left"/>
      <w:pPr>
        <w:tabs>
          <w:tab w:val="num" w:pos="0"/>
        </w:tabs>
        <w:ind w:left="5760" w:hanging="36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D1483BD0"/>
    <w:name w:val="WW8Num2"/>
    <w:lvl w:ilvl="0">
      <w:start w:val="1"/>
      <w:numFmt w:val="lowerLetter"/>
      <w:lvlText w:val="%1)"/>
      <w:lvlJc w:val="left"/>
      <w:pPr>
        <w:tabs>
          <w:tab w:val="num" w:pos="350"/>
        </w:tabs>
        <w:ind w:left="1070" w:hanging="360"/>
      </w:pPr>
      <w:rPr>
        <w:rFonts w:ascii="Calibri" w:hAnsi="Calibri" w:cs="Calibri" w:hint="default"/>
        <w:sz w:val="22"/>
        <w:szCs w:val="22"/>
      </w:rPr>
    </w:lvl>
    <w:lvl w:ilvl="1">
      <w:start w:val="1"/>
      <w:numFmt w:val="lowerLetter"/>
      <w:lvlText w:val="%2."/>
      <w:lvlJc w:val="left"/>
      <w:pPr>
        <w:tabs>
          <w:tab w:val="num" w:pos="350"/>
        </w:tabs>
        <w:ind w:left="1790" w:hanging="360"/>
      </w:pPr>
      <w:rPr>
        <w:rFonts w:ascii="Symbol" w:hAnsi="Symbol" w:cs="Symbol" w:hint="default"/>
        <w:sz w:val="20"/>
        <w:szCs w:val="20"/>
      </w:rPr>
    </w:lvl>
    <w:lvl w:ilvl="2">
      <w:start w:val="1"/>
      <w:numFmt w:val="lowerRoman"/>
      <w:lvlText w:val="%2.%3."/>
      <w:lvlJc w:val="right"/>
      <w:pPr>
        <w:tabs>
          <w:tab w:val="num" w:pos="350"/>
        </w:tabs>
        <w:ind w:left="2510" w:hanging="180"/>
      </w:pPr>
      <w:rPr>
        <w:rFonts w:ascii="Symbol" w:hAnsi="Symbol" w:cs="Symbol" w:hint="default"/>
        <w:sz w:val="20"/>
        <w:szCs w:val="20"/>
      </w:rPr>
    </w:lvl>
    <w:lvl w:ilvl="3">
      <w:start w:val="1"/>
      <w:numFmt w:val="decimal"/>
      <w:lvlText w:val="%2.%3.%4."/>
      <w:lvlJc w:val="left"/>
      <w:pPr>
        <w:tabs>
          <w:tab w:val="num" w:pos="350"/>
        </w:tabs>
        <w:ind w:left="3230" w:hanging="360"/>
      </w:pPr>
      <w:rPr>
        <w:rFonts w:ascii="Symbol" w:hAnsi="Symbol" w:cs="Symbol" w:hint="default"/>
        <w:sz w:val="20"/>
        <w:szCs w:val="20"/>
      </w:rPr>
    </w:lvl>
    <w:lvl w:ilvl="4">
      <w:start w:val="1"/>
      <w:numFmt w:val="lowerLetter"/>
      <w:lvlText w:val="%2.%3.%4.%5."/>
      <w:lvlJc w:val="left"/>
      <w:pPr>
        <w:tabs>
          <w:tab w:val="num" w:pos="350"/>
        </w:tabs>
        <w:ind w:left="3950" w:hanging="360"/>
      </w:pPr>
      <w:rPr>
        <w:rFonts w:ascii="Symbol" w:hAnsi="Symbol" w:cs="Symbol" w:hint="default"/>
        <w:sz w:val="20"/>
        <w:szCs w:val="20"/>
      </w:rPr>
    </w:lvl>
    <w:lvl w:ilvl="5">
      <w:start w:val="1"/>
      <w:numFmt w:val="lowerRoman"/>
      <w:lvlText w:val="%2.%3.%4.%5.%6."/>
      <w:lvlJc w:val="right"/>
      <w:pPr>
        <w:tabs>
          <w:tab w:val="num" w:pos="350"/>
        </w:tabs>
        <w:ind w:left="4670" w:hanging="180"/>
      </w:pPr>
      <w:rPr>
        <w:rFonts w:ascii="Symbol" w:hAnsi="Symbol" w:cs="Symbol" w:hint="default"/>
        <w:sz w:val="20"/>
        <w:szCs w:val="20"/>
      </w:rPr>
    </w:lvl>
    <w:lvl w:ilvl="6">
      <w:start w:val="1"/>
      <w:numFmt w:val="decimal"/>
      <w:lvlText w:val="%2.%3.%4.%5.%6.%7."/>
      <w:lvlJc w:val="left"/>
      <w:pPr>
        <w:tabs>
          <w:tab w:val="num" w:pos="350"/>
        </w:tabs>
        <w:ind w:left="5390" w:hanging="360"/>
      </w:pPr>
      <w:rPr>
        <w:rFonts w:ascii="Symbol" w:hAnsi="Symbol" w:cs="Symbol" w:hint="default"/>
        <w:sz w:val="20"/>
        <w:szCs w:val="20"/>
      </w:rPr>
    </w:lvl>
    <w:lvl w:ilvl="7">
      <w:start w:val="1"/>
      <w:numFmt w:val="lowerLetter"/>
      <w:lvlText w:val="%2.%3.%4.%5.%6.%7.%8."/>
      <w:lvlJc w:val="left"/>
      <w:pPr>
        <w:tabs>
          <w:tab w:val="num" w:pos="350"/>
        </w:tabs>
        <w:ind w:left="6110" w:hanging="360"/>
      </w:pPr>
      <w:rPr>
        <w:rFonts w:ascii="Symbol" w:hAnsi="Symbol" w:cs="Symbol" w:hint="default"/>
        <w:sz w:val="20"/>
        <w:szCs w:val="20"/>
      </w:rPr>
    </w:lvl>
    <w:lvl w:ilvl="8">
      <w:start w:val="1"/>
      <w:numFmt w:val="lowerRoman"/>
      <w:lvlText w:val="%2.%3.%4.%5.%6.%7.%8.%9."/>
      <w:lvlJc w:val="right"/>
      <w:pPr>
        <w:tabs>
          <w:tab w:val="num" w:pos="350"/>
        </w:tabs>
        <w:ind w:left="6830" w:hanging="180"/>
      </w:pPr>
      <w:rPr>
        <w:rFonts w:ascii="Symbol" w:hAnsi="Symbol" w:cs="Symbol" w:hint="default"/>
        <w:sz w:val="20"/>
        <w:szCs w:val="20"/>
      </w:rPr>
    </w:lvl>
  </w:abstractNum>
  <w:abstractNum w:abstractNumId="2" w15:restartNumberingAfterBreak="0">
    <w:nsid w:val="00000003"/>
    <w:multiLevelType w:val="multilevel"/>
    <w:tmpl w:val="4568F484"/>
    <w:name w:val="WW8Num5"/>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8Num6"/>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rPr>
        <w:b w:val="0"/>
        <w:bCs w:val="0"/>
      </w:rPr>
    </w:lvl>
    <w:lvl w:ilvl="2">
      <w:start w:val="1"/>
      <w:numFmt w:val="lowerRoman"/>
      <w:lvlText w:val="%2.%3."/>
      <w:lvlJc w:val="right"/>
      <w:pPr>
        <w:tabs>
          <w:tab w:val="num" w:pos="0"/>
        </w:tabs>
        <w:ind w:left="2160" w:hanging="180"/>
      </w:pPr>
      <w:rPr>
        <w:b w:val="0"/>
        <w:bCs w:val="0"/>
      </w:rPr>
    </w:lvl>
    <w:lvl w:ilvl="3">
      <w:start w:val="1"/>
      <w:numFmt w:val="decimal"/>
      <w:lvlText w:val="%2.%3.%4."/>
      <w:lvlJc w:val="left"/>
      <w:pPr>
        <w:tabs>
          <w:tab w:val="num" w:pos="0"/>
        </w:tabs>
        <w:ind w:left="2880" w:hanging="360"/>
      </w:pPr>
      <w:rPr>
        <w:b w:val="0"/>
        <w:bCs w:val="0"/>
      </w:rPr>
    </w:lvl>
    <w:lvl w:ilvl="4">
      <w:start w:val="1"/>
      <w:numFmt w:val="lowerLetter"/>
      <w:lvlText w:val="%2.%3.%4.%5."/>
      <w:lvlJc w:val="left"/>
      <w:pPr>
        <w:tabs>
          <w:tab w:val="num" w:pos="0"/>
        </w:tabs>
        <w:ind w:left="3600" w:hanging="360"/>
      </w:pPr>
      <w:rPr>
        <w:b w:val="0"/>
        <w:bCs w:val="0"/>
      </w:rPr>
    </w:lvl>
    <w:lvl w:ilvl="5">
      <w:start w:val="1"/>
      <w:numFmt w:val="lowerRoman"/>
      <w:lvlText w:val="%2.%3.%4.%5.%6."/>
      <w:lvlJc w:val="right"/>
      <w:pPr>
        <w:tabs>
          <w:tab w:val="num" w:pos="0"/>
        </w:tabs>
        <w:ind w:left="4320" w:hanging="180"/>
      </w:pPr>
      <w:rPr>
        <w:b w:val="0"/>
        <w:bCs w:val="0"/>
      </w:rPr>
    </w:lvl>
    <w:lvl w:ilvl="6">
      <w:start w:val="1"/>
      <w:numFmt w:val="decimal"/>
      <w:lvlText w:val="%2.%3.%4.%5.%6.%7."/>
      <w:lvlJc w:val="left"/>
      <w:pPr>
        <w:tabs>
          <w:tab w:val="num" w:pos="0"/>
        </w:tabs>
        <w:ind w:left="5040" w:hanging="360"/>
      </w:pPr>
      <w:rPr>
        <w:b w:val="0"/>
        <w:bCs w:val="0"/>
      </w:rPr>
    </w:lvl>
    <w:lvl w:ilvl="7">
      <w:start w:val="1"/>
      <w:numFmt w:val="lowerLetter"/>
      <w:lvlText w:val="%2.%3.%4.%5.%6.%7.%8."/>
      <w:lvlJc w:val="left"/>
      <w:pPr>
        <w:tabs>
          <w:tab w:val="num" w:pos="0"/>
        </w:tabs>
        <w:ind w:left="5760" w:hanging="360"/>
      </w:pPr>
      <w:rPr>
        <w:b w:val="0"/>
        <w:bCs w:val="0"/>
      </w:rPr>
    </w:lvl>
    <w:lvl w:ilvl="8">
      <w:start w:val="1"/>
      <w:numFmt w:val="lowerRoman"/>
      <w:lvlText w:val="%2.%3.%4.%5.%6.%7.%8.%9."/>
      <w:lvlJc w:val="right"/>
      <w:pPr>
        <w:tabs>
          <w:tab w:val="num" w:pos="0"/>
        </w:tabs>
        <w:ind w:left="6480" w:hanging="180"/>
      </w:pPr>
      <w:rPr>
        <w:b w:val="0"/>
        <w:bCs w:val="0"/>
      </w:rPr>
    </w:lvl>
  </w:abstractNum>
  <w:abstractNum w:abstractNumId="4" w15:restartNumberingAfterBreak="0">
    <w:nsid w:val="00000005"/>
    <w:multiLevelType w:val="multilevel"/>
    <w:tmpl w:val="00000005"/>
    <w:name w:val="WW8Num7"/>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5" w15:restartNumberingAfterBreak="0">
    <w:nsid w:val="00000006"/>
    <w:multiLevelType w:val="multilevel"/>
    <w:tmpl w:val="00000006"/>
    <w:name w:val="WW8Num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15:restartNumberingAfterBreak="0">
    <w:nsid w:val="00000007"/>
    <w:multiLevelType w:val="multilevel"/>
    <w:tmpl w:val="00000007"/>
    <w:name w:val="WW8Num9"/>
    <w:lvl w:ilvl="0">
      <w:start w:val="1"/>
      <w:numFmt w:val="bullet"/>
      <w:lvlText w:val=""/>
      <w:lvlJc w:val="left"/>
      <w:pPr>
        <w:tabs>
          <w:tab w:val="num" w:pos="0"/>
        </w:tabs>
        <w:ind w:left="36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7" w15:restartNumberingAfterBreak="0">
    <w:nsid w:val="00000008"/>
    <w:multiLevelType w:val="multilevel"/>
    <w:tmpl w:val="00000008"/>
    <w:name w:val="WW8Num10"/>
    <w:lvl w:ilvl="0">
      <w:start w:val="1"/>
      <w:numFmt w:val="lowerLetter"/>
      <w:lvlText w:val="%1)"/>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ascii="Symbol" w:hAnsi="Symbol" w:cs="Symbol" w:hint="default"/>
      </w:rPr>
    </w:lvl>
    <w:lvl w:ilvl="2">
      <w:start w:val="1"/>
      <w:numFmt w:val="lowerRoman"/>
      <w:lvlText w:val="%2.%3."/>
      <w:lvlJc w:val="right"/>
      <w:pPr>
        <w:tabs>
          <w:tab w:val="num" w:pos="0"/>
        </w:tabs>
        <w:ind w:left="2160" w:hanging="180"/>
      </w:pPr>
      <w:rPr>
        <w:rFonts w:ascii="Symbol" w:hAnsi="Symbol" w:cs="Symbol"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rPr>
        <w:rFonts w:ascii="Symbol" w:hAnsi="Symbol" w:cs="Symbol" w:hint="default"/>
      </w:rPr>
    </w:lvl>
    <w:lvl w:ilvl="5">
      <w:start w:val="1"/>
      <w:numFmt w:val="lowerRoman"/>
      <w:lvlText w:val="%2.%3.%4.%5.%6."/>
      <w:lvlJc w:val="right"/>
      <w:pPr>
        <w:tabs>
          <w:tab w:val="num" w:pos="0"/>
        </w:tabs>
        <w:ind w:left="4320" w:hanging="180"/>
      </w:pPr>
      <w:rPr>
        <w:rFonts w:ascii="Symbol" w:hAnsi="Symbol" w:cs="Symbol" w:hint="default"/>
      </w:rPr>
    </w:lvl>
    <w:lvl w:ilvl="6">
      <w:start w:val="1"/>
      <w:numFmt w:val="decimal"/>
      <w:lvlText w:val="%2.%3.%4.%5.%6.%7."/>
      <w:lvlJc w:val="left"/>
      <w:pPr>
        <w:tabs>
          <w:tab w:val="num" w:pos="0"/>
        </w:tabs>
        <w:ind w:left="5040" w:hanging="360"/>
      </w:pPr>
      <w:rPr>
        <w:rFonts w:ascii="Symbol" w:hAnsi="Symbol" w:cs="Symbol" w:hint="default"/>
      </w:rPr>
    </w:lvl>
    <w:lvl w:ilvl="7">
      <w:start w:val="1"/>
      <w:numFmt w:val="lowerLetter"/>
      <w:lvlText w:val="%2.%3.%4.%5.%6.%7.%8."/>
      <w:lvlJc w:val="left"/>
      <w:pPr>
        <w:tabs>
          <w:tab w:val="num" w:pos="0"/>
        </w:tabs>
        <w:ind w:left="5760" w:hanging="360"/>
      </w:pPr>
      <w:rPr>
        <w:rFonts w:ascii="Symbol" w:hAnsi="Symbol" w:cs="Symbol" w:hint="default"/>
      </w:rPr>
    </w:lvl>
    <w:lvl w:ilvl="8">
      <w:start w:val="1"/>
      <w:numFmt w:val="lowerRoman"/>
      <w:lvlText w:val="%2.%3.%4.%5.%6.%7.%8.%9."/>
      <w:lvlJc w:val="right"/>
      <w:pPr>
        <w:tabs>
          <w:tab w:val="num" w:pos="0"/>
        </w:tabs>
        <w:ind w:left="6480" w:hanging="180"/>
      </w:pPr>
      <w:rPr>
        <w:rFonts w:ascii="Symbol" w:hAnsi="Symbol" w:cs="Symbol" w:hint="default"/>
      </w:rPr>
    </w:lvl>
  </w:abstractNum>
  <w:abstractNum w:abstractNumId="8" w15:restartNumberingAfterBreak="0">
    <w:nsid w:val="00000009"/>
    <w:multiLevelType w:val="multilevel"/>
    <w:tmpl w:val="00000009"/>
    <w:name w:val="WW8Num12"/>
    <w:lvl w:ilvl="0">
      <w:start w:val="1"/>
      <w:numFmt w:val="upperRoman"/>
      <w:lvlText w:val="%1."/>
      <w:lvlJc w:val="left"/>
      <w:pPr>
        <w:tabs>
          <w:tab w:val="num" w:pos="0"/>
        </w:tabs>
        <w:ind w:left="2136" w:hanging="720"/>
      </w:pPr>
    </w:lvl>
    <w:lvl w:ilvl="1">
      <w:start w:val="1"/>
      <w:numFmt w:val="lowerLetter"/>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9" w15:restartNumberingAfterBreak="0">
    <w:nsid w:val="0000000A"/>
    <w:multiLevelType w:val="multilevel"/>
    <w:tmpl w:val="0000000A"/>
    <w:name w:val="WW8Num13"/>
    <w:lvl w:ilvl="0">
      <w:start w:val="1"/>
      <w:numFmt w:val="upperRoman"/>
      <w:lvlText w:val="%1."/>
      <w:lvlJc w:val="left"/>
      <w:pPr>
        <w:tabs>
          <w:tab w:val="num" w:pos="0"/>
        </w:tabs>
        <w:ind w:left="2136" w:hanging="720"/>
      </w:pPr>
    </w:lvl>
    <w:lvl w:ilvl="1">
      <w:start w:val="1"/>
      <w:numFmt w:val="lowerLetter"/>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10" w15:restartNumberingAfterBreak="0">
    <w:nsid w:val="0000000B"/>
    <w:multiLevelType w:val="multilevel"/>
    <w:tmpl w:val="0000000B"/>
    <w:name w:val="WW8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 w15:restartNumberingAfterBreak="0">
    <w:nsid w:val="0000000C"/>
    <w:multiLevelType w:val="singleLevel"/>
    <w:tmpl w:val="09D22FC2"/>
    <w:name w:val="WW8Num20"/>
    <w:lvl w:ilvl="0">
      <w:start w:val="1"/>
      <w:numFmt w:val="decimal"/>
      <w:lvlText w:val="%1."/>
      <w:lvlJc w:val="left"/>
      <w:pPr>
        <w:tabs>
          <w:tab w:val="num" w:pos="0"/>
        </w:tabs>
        <w:ind w:left="720" w:hanging="360"/>
      </w:pPr>
      <w:rPr>
        <w:rFonts w:ascii="Calibri" w:hAnsi="Calibri" w:cs="Calibri" w:hint="default"/>
        <w:b w:val="0"/>
        <w:bCs w:val="0"/>
        <w:kern w:val="1"/>
      </w:rPr>
    </w:lvl>
  </w:abstractNum>
  <w:abstractNum w:abstractNumId="12" w15:restartNumberingAfterBreak="0">
    <w:nsid w:val="0000000D"/>
    <w:multiLevelType w:val="singleLevel"/>
    <w:tmpl w:val="AA30A4DA"/>
    <w:name w:val="WW8Num21"/>
    <w:lvl w:ilvl="0">
      <w:start w:val="1"/>
      <w:numFmt w:val="decimal"/>
      <w:lvlText w:val="%1."/>
      <w:lvlJc w:val="left"/>
      <w:pPr>
        <w:tabs>
          <w:tab w:val="num" w:pos="0"/>
        </w:tabs>
        <w:ind w:left="360" w:hanging="360"/>
      </w:pPr>
      <w:rPr>
        <w:rFonts w:ascii="Calibri" w:hAnsi="Calibri" w:cs="Calibri" w:hint="default"/>
      </w:rPr>
    </w:lvl>
  </w:abstractNum>
  <w:abstractNum w:abstractNumId="13" w15:restartNumberingAfterBreak="0">
    <w:nsid w:val="0000000E"/>
    <w:multiLevelType w:val="singleLevel"/>
    <w:tmpl w:val="0000000E"/>
    <w:name w:val="WW8Num23"/>
    <w:lvl w:ilvl="0">
      <w:start w:val="1"/>
      <w:numFmt w:val="lowerLetter"/>
      <w:lvlText w:val="%1)"/>
      <w:lvlJc w:val="left"/>
      <w:pPr>
        <w:tabs>
          <w:tab w:val="num" w:pos="0"/>
        </w:tabs>
        <w:ind w:left="1068" w:hanging="360"/>
      </w:pPr>
    </w:lvl>
  </w:abstractNum>
  <w:abstractNum w:abstractNumId="14" w15:restartNumberingAfterBreak="0">
    <w:nsid w:val="0000000F"/>
    <w:multiLevelType w:val="multilevel"/>
    <w:tmpl w:val="0000000F"/>
    <w:name w:val="WW8Num24"/>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rPr>
        <w:rFonts w:hint="default"/>
        <w:color w:val="000000"/>
      </w:rPr>
    </w:lvl>
    <w:lvl w:ilvl="4">
      <w:start w:val="1"/>
      <w:numFmt w:val="lowerLetter"/>
      <w:lvlText w:val="%5)"/>
      <w:lvlJc w:val="left"/>
      <w:pPr>
        <w:tabs>
          <w:tab w:val="num" w:pos="2160"/>
        </w:tabs>
        <w:ind w:left="2160" w:hanging="360"/>
      </w:pPr>
    </w:lvl>
    <w:lvl w:ilvl="5">
      <w:start w:val="1"/>
      <w:numFmt w:val="lowerLetter"/>
      <w:lvlText w:val="%6)"/>
      <w:lvlJc w:val="left"/>
      <w:pPr>
        <w:tabs>
          <w:tab w:val="num" w:pos="2487"/>
        </w:tabs>
        <w:ind w:left="2487"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name w:val="WW8Num26"/>
    <w:lvl w:ilvl="0">
      <w:start w:val="1"/>
      <w:numFmt w:val="lowerLetter"/>
      <w:lvlText w:val="%1."/>
      <w:lvlJc w:val="left"/>
      <w:pPr>
        <w:tabs>
          <w:tab w:val="num" w:pos="0"/>
        </w:tabs>
        <w:ind w:left="2160" w:hanging="360"/>
      </w:pPr>
      <w:rPr>
        <w:rFonts w:ascii="Times New Roman" w:hAnsi="Times New Roman" w:cs="Times New Roman"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E02BBC8"/>
    <w:name w:val="WW8Num27"/>
    <w:lvl w:ilvl="0">
      <w:start w:val="1"/>
      <w:numFmt w:val="decimal"/>
      <w:lvlText w:val="%1."/>
      <w:lvlJc w:val="left"/>
      <w:pPr>
        <w:tabs>
          <w:tab w:val="num" w:pos="0"/>
        </w:tabs>
        <w:ind w:left="360" w:hanging="360"/>
      </w:pPr>
      <w:rPr>
        <w:rFonts w:ascii="Calibri" w:hAnsi="Calibri" w:cs="Calibri"/>
        <w:color w:val="000000"/>
        <w:sz w:val="22"/>
        <w:szCs w:val="22"/>
      </w:rPr>
    </w:lvl>
    <w:lvl w:ilvl="1">
      <w:start w:val="1"/>
      <w:numFmt w:val="lowerLetter"/>
      <w:lvlText w:val="%2)"/>
      <w:lvlJc w:val="left"/>
      <w:pPr>
        <w:tabs>
          <w:tab w:val="num" w:pos="0"/>
        </w:tabs>
        <w:ind w:left="1080" w:hanging="360"/>
      </w:pPr>
      <w:rPr>
        <w:color w:val="000000"/>
      </w:rPr>
    </w:lvl>
    <w:lvl w:ilvl="2">
      <w:start w:val="1"/>
      <w:numFmt w:val="lowerLetter"/>
      <w:lvlText w:val="%3."/>
      <w:lvlJc w:val="left"/>
      <w:pPr>
        <w:tabs>
          <w:tab w:val="num" w:pos="0"/>
        </w:tabs>
        <w:ind w:left="1080" w:hanging="360"/>
      </w:pPr>
      <w:rPr>
        <w:color w:val="000000"/>
      </w:rPr>
    </w:lvl>
    <w:lvl w:ilvl="3">
      <w:start w:val="1"/>
      <w:numFmt w:val="decimal"/>
      <w:lvlText w:val="%4."/>
      <w:lvlJc w:val="left"/>
      <w:pPr>
        <w:tabs>
          <w:tab w:val="num" w:pos="0"/>
        </w:tabs>
        <w:ind w:left="2520" w:hanging="360"/>
      </w:pPr>
      <w:rPr>
        <w:color w:val="000000"/>
      </w:rPr>
    </w:lvl>
    <w:lvl w:ilvl="4">
      <w:start w:val="1"/>
      <w:numFmt w:val="lowerLetter"/>
      <w:lvlText w:val="%5."/>
      <w:lvlJc w:val="left"/>
      <w:pPr>
        <w:tabs>
          <w:tab w:val="num" w:pos="0"/>
        </w:tabs>
        <w:ind w:left="3240" w:hanging="360"/>
      </w:pPr>
      <w:rPr>
        <w:color w:val="000000"/>
      </w:rPr>
    </w:lvl>
    <w:lvl w:ilvl="5">
      <w:start w:val="1"/>
      <w:numFmt w:val="lowerRoman"/>
      <w:lvlText w:val="%6."/>
      <w:lvlJc w:val="right"/>
      <w:pPr>
        <w:tabs>
          <w:tab w:val="num" w:pos="0"/>
        </w:tabs>
        <w:ind w:left="3960" w:hanging="180"/>
      </w:pPr>
      <w:rPr>
        <w:color w:val="000000"/>
      </w:rPr>
    </w:lvl>
    <w:lvl w:ilvl="6">
      <w:start w:val="1"/>
      <w:numFmt w:val="decimal"/>
      <w:lvlText w:val="%7."/>
      <w:lvlJc w:val="left"/>
      <w:pPr>
        <w:tabs>
          <w:tab w:val="num" w:pos="0"/>
        </w:tabs>
        <w:ind w:left="4680" w:hanging="360"/>
      </w:pPr>
      <w:rPr>
        <w:color w:val="000000"/>
      </w:rPr>
    </w:lvl>
    <w:lvl w:ilvl="7">
      <w:start w:val="1"/>
      <w:numFmt w:val="lowerLetter"/>
      <w:lvlText w:val="%8."/>
      <w:lvlJc w:val="left"/>
      <w:pPr>
        <w:tabs>
          <w:tab w:val="num" w:pos="0"/>
        </w:tabs>
        <w:ind w:left="5400" w:hanging="360"/>
      </w:pPr>
      <w:rPr>
        <w:color w:val="000000"/>
      </w:rPr>
    </w:lvl>
    <w:lvl w:ilvl="8">
      <w:start w:val="1"/>
      <w:numFmt w:val="lowerRoman"/>
      <w:lvlText w:val="%9."/>
      <w:lvlJc w:val="right"/>
      <w:pPr>
        <w:tabs>
          <w:tab w:val="num" w:pos="0"/>
        </w:tabs>
        <w:ind w:left="6120" w:hanging="180"/>
      </w:pPr>
      <w:rPr>
        <w:color w:val="000000"/>
      </w:rPr>
    </w:lvl>
  </w:abstractNum>
  <w:abstractNum w:abstractNumId="17" w15:restartNumberingAfterBreak="0">
    <w:nsid w:val="00000012"/>
    <w:multiLevelType w:val="singleLevel"/>
    <w:tmpl w:val="04150017"/>
    <w:lvl w:ilvl="0">
      <w:start w:val="1"/>
      <w:numFmt w:val="lowerLetter"/>
      <w:lvlText w:val="%1)"/>
      <w:lvlJc w:val="left"/>
      <w:pPr>
        <w:ind w:left="720" w:hanging="360"/>
      </w:pPr>
      <w:rPr>
        <w:b w:val="0"/>
        <w:bCs w:val="0"/>
        <w:color w:val="000000"/>
        <w:sz w:val="22"/>
        <w:szCs w:val="22"/>
      </w:rPr>
    </w:lvl>
  </w:abstractNum>
  <w:abstractNum w:abstractNumId="18" w15:restartNumberingAfterBreak="0">
    <w:nsid w:val="00000013"/>
    <w:multiLevelType w:val="singleLevel"/>
    <w:tmpl w:val="00000013"/>
    <w:name w:val="WW8Num30"/>
    <w:lvl w:ilvl="0">
      <w:start w:val="1"/>
      <w:numFmt w:val="decimal"/>
      <w:lvlText w:val="%1)"/>
      <w:lvlJc w:val="left"/>
      <w:pPr>
        <w:tabs>
          <w:tab w:val="num" w:pos="0"/>
        </w:tabs>
        <w:ind w:left="502" w:hanging="360"/>
      </w:pPr>
      <w:rPr>
        <w:i/>
        <w:iCs/>
      </w:rPr>
    </w:lvl>
  </w:abstractNum>
  <w:abstractNum w:abstractNumId="19" w15:restartNumberingAfterBreak="0">
    <w:nsid w:val="00000014"/>
    <w:multiLevelType w:val="singleLevel"/>
    <w:tmpl w:val="00000014"/>
    <w:name w:val="WW8Num31"/>
    <w:lvl w:ilvl="0">
      <w:start w:val="1"/>
      <w:numFmt w:val="decimal"/>
      <w:lvlText w:val="%1."/>
      <w:lvlJc w:val="left"/>
      <w:pPr>
        <w:tabs>
          <w:tab w:val="num" w:pos="0"/>
        </w:tabs>
        <w:ind w:left="720" w:hanging="360"/>
      </w:pPr>
      <w:rPr>
        <w:rFonts w:ascii="Calibri" w:eastAsia="Times New Roman" w:hAnsi="Calibri"/>
      </w:rPr>
    </w:lvl>
  </w:abstractNum>
  <w:abstractNum w:abstractNumId="20" w15:restartNumberingAfterBreak="0">
    <w:nsid w:val="00000015"/>
    <w:multiLevelType w:val="multilevel"/>
    <w:tmpl w:val="D4B24674"/>
    <w:name w:val="WW8Num33"/>
    <w:lvl w:ilvl="0">
      <w:start w:val="1"/>
      <w:numFmt w:val="decimal"/>
      <w:lvlText w:val="%1."/>
      <w:lvlJc w:val="left"/>
      <w:pPr>
        <w:tabs>
          <w:tab w:val="num" w:pos="0"/>
        </w:tabs>
        <w:ind w:left="107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singleLevel"/>
    <w:tmpl w:val="00000016"/>
    <w:name w:val="WW8Num34"/>
    <w:lvl w:ilvl="0">
      <w:start w:val="1"/>
      <w:numFmt w:val="decimal"/>
      <w:lvlText w:val="%1)"/>
      <w:lvlJc w:val="left"/>
      <w:pPr>
        <w:tabs>
          <w:tab w:val="num" w:pos="0"/>
        </w:tabs>
        <w:ind w:left="720" w:hanging="360"/>
      </w:pPr>
    </w:lvl>
  </w:abstractNum>
  <w:abstractNum w:abstractNumId="22" w15:restartNumberingAfterBreak="0">
    <w:nsid w:val="00000017"/>
    <w:multiLevelType w:val="singleLevel"/>
    <w:tmpl w:val="00000017"/>
    <w:name w:val="WW8Num36"/>
    <w:lvl w:ilvl="0">
      <w:start w:val="1"/>
      <w:numFmt w:val="decimal"/>
      <w:lvlText w:val="%1."/>
      <w:lvlJc w:val="left"/>
      <w:pPr>
        <w:tabs>
          <w:tab w:val="num" w:pos="0"/>
        </w:tabs>
        <w:ind w:left="720" w:hanging="360"/>
      </w:pPr>
    </w:lvl>
  </w:abstractNum>
  <w:abstractNum w:abstractNumId="23" w15:restartNumberingAfterBreak="0">
    <w:nsid w:val="00000018"/>
    <w:multiLevelType w:val="multilevel"/>
    <w:tmpl w:val="00000018"/>
    <w:name w:val="WW8Num39"/>
    <w:lvl w:ilvl="0">
      <w:start w:val="1"/>
      <w:numFmt w:val="lowerLetter"/>
      <w:lvlText w:val="%1)"/>
      <w:lvlJc w:val="left"/>
      <w:pPr>
        <w:tabs>
          <w:tab w:val="num" w:pos="720"/>
        </w:tabs>
        <w:ind w:left="720" w:hanging="360"/>
      </w:pPr>
      <w:rPr>
        <w:rFonts w:ascii="Calibri" w:hAnsi="Calibri" w:cs="Calibri" w:hint="default"/>
        <w:strike w:val="0"/>
        <w:dstrike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rPr>
        <w:rFonts w:hint="default"/>
        <w:color w:val="000000"/>
      </w:rPr>
    </w:lvl>
    <w:lvl w:ilvl="4">
      <w:start w:val="1"/>
      <w:numFmt w:val="lowerLetter"/>
      <w:lvlText w:val="%5)"/>
      <w:lvlJc w:val="left"/>
      <w:pPr>
        <w:tabs>
          <w:tab w:val="num" w:pos="2160"/>
        </w:tabs>
        <w:ind w:left="2160" w:hanging="360"/>
      </w:pPr>
    </w:lvl>
    <w:lvl w:ilvl="5">
      <w:start w:val="1"/>
      <w:numFmt w:val="lowerLetter"/>
      <w:lvlText w:val="%6)"/>
      <w:lvlJc w:val="left"/>
      <w:pPr>
        <w:tabs>
          <w:tab w:val="num" w:pos="2487"/>
        </w:tabs>
        <w:ind w:left="2487"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9"/>
    <w:multiLevelType w:val="singleLevel"/>
    <w:tmpl w:val="AC8E2FD4"/>
    <w:name w:val="WW8Num40"/>
    <w:lvl w:ilvl="0">
      <w:start w:val="1"/>
      <w:numFmt w:val="decimal"/>
      <w:lvlText w:val="%1."/>
      <w:lvlJc w:val="left"/>
      <w:pPr>
        <w:tabs>
          <w:tab w:val="num" w:pos="-219"/>
        </w:tabs>
        <w:ind w:left="501" w:hanging="360"/>
      </w:pPr>
      <w:rPr>
        <w:rFonts w:ascii="Calibri" w:hAnsi="Calibri" w:cs="Calibri"/>
        <w:b w:val="0"/>
        <w:bCs w:val="0"/>
        <w:i w:val="0"/>
        <w:sz w:val="22"/>
        <w:szCs w:val="22"/>
      </w:rPr>
    </w:lvl>
  </w:abstractNum>
  <w:abstractNum w:abstractNumId="25" w15:restartNumberingAfterBreak="0">
    <w:nsid w:val="0000001A"/>
    <w:multiLevelType w:val="singleLevel"/>
    <w:tmpl w:val="0000001A"/>
    <w:name w:val="WW8Num41"/>
    <w:lvl w:ilvl="0">
      <w:start w:val="1"/>
      <w:numFmt w:val="decimal"/>
      <w:lvlText w:val="%1."/>
      <w:lvlJc w:val="left"/>
      <w:pPr>
        <w:tabs>
          <w:tab w:val="num" w:pos="0"/>
        </w:tabs>
        <w:ind w:left="720" w:hanging="360"/>
      </w:pPr>
      <w:rPr>
        <w:rFonts w:hint="default"/>
      </w:rPr>
    </w:lvl>
  </w:abstractNum>
  <w:abstractNum w:abstractNumId="26" w15:restartNumberingAfterBreak="0">
    <w:nsid w:val="0000001B"/>
    <w:multiLevelType w:val="multilevel"/>
    <w:tmpl w:val="F19EE2A4"/>
    <w:name w:val="WW8Num42"/>
    <w:lvl w:ilvl="0">
      <w:start w:val="1"/>
      <w:numFmt w:val="decimal"/>
      <w:lvlText w:val="%1."/>
      <w:lvlJc w:val="left"/>
      <w:pPr>
        <w:tabs>
          <w:tab w:val="num" w:pos="0"/>
        </w:tabs>
        <w:ind w:left="360" w:hanging="360"/>
      </w:pPr>
      <w:rPr>
        <w:rFonts w:ascii="Calibri" w:hAnsi="Calibri" w:cs="Calibri" w:hint="default"/>
        <w:color w:val="000000"/>
      </w:rPr>
    </w:lvl>
    <w:lvl w:ilvl="1">
      <w:start w:val="1"/>
      <w:numFmt w:val="lowerLetter"/>
      <w:lvlText w:val="%2)"/>
      <w:lvlJc w:val="left"/>
      <w:pPr>
        <w:tabs>
          <w:tab w:val="num" w:pos="0"/>
        </w:tabs>
        <w:ind w:left="1080" w:hanging="360"/>
      </w:pPr>
      <w:rPr>
        <w:rFonts w:hint="default"/>
        <w:color w:val="000000"/>
      </w:rPr>
    </w:lvl>
    <w:lvl w:ilvl="2">
      <w:start w:val="1"/>
      <w:numFmt w:val="lowerRoman"/>
      <w:lvlText w:val="%3."/>
      <w:lvlJc w:val="right"/>
      <w:pPr>
        <w:tabs>
          <w:tab w:val="num" w:pos="0"/>
        </w:tabs>
        <w:ind w:left="1800" w:hanging="180"/>
      </w:pPr>
      <w:rPr>
        <w:rFonts w:ascii="Times New Roman" w:hAnsi="Times New Roman" w:cs="Times New Roman" w:hint="default"/>
        <w:color w:val="000000"/>
      </w:rPr>
    </w:lvl>
    <w:lvl w:ilvl="3">
      <w:start w:val="1"/>
      <w:numFmt w:val="decimal"/>
      <w:lvlText w:val="%4."/>
      <w:lvlJc w:val="left"/>
      <w:pPr>
        <w:tabs>
          <w:tab w:val="num" w:pos="0"/>
        </w:tabs>
        <w:ind w:left="2520" w:hanging="360"/>
      </w:pPr>
      <w:rPr>
        <w:rFonts w:ascii="Times New Roman" w:hAnsi="Times New Roman" w:cs="Times New Roman" w:hint="default"/>
        <w:color w:val="000000"/>
      </w:rPr>
    </w:lvl>
    <w:lvl w:ilvl="4">
      <w:start w:val="1"/>
      <w:numFmt w:val="lowerLetter"/>
      <w:lvlText w:val="%5."/>
      <w:lvlJc w:val="left"/>
      <w:pPr>
        <w:tabs>
          <w:tab w:val="num" w:pos="0"/>
        </w:tabs>
        <w:ind w:left="3240" w:hanging="360"/>
      </w:pPr>
      <w:rPr>
        <w:rFonts w:ascii="Times New Roman" w:hAnsi="Times New Roman" w:cs="Times New Roman" w:hint="default"/>
        <w:color w:val="000000"/>
      </w:rPr>
    </w:lvl>
    <w:lvl w:ilvl="5">
      <w:start w:val="1"/>
      <w:numFmt w:val="lowerRoman"/>
      <w:lvlText w:val="%6."/>
      <w:lvlJc w:val="right"/>
      <w:pPr>
        <w:tabs>
          <w:tab w:val="num" w:pos="0"/>
        </w:tabs>
        <w:ind w:left="3960" w:hanging="180"/>
      </w:pPr>
      <w:rPr>
        <w:rFonts w:ascii="Times New Roman" w:hAnsi="Times New Roman" w:cs="Times New Roman" w:hint="default"/>
        <w:color w:val="000000"/>
      </w:rPr>
    </w:lvl>
    <w:lvl w:ilvl="6">
      <w:start w:val="1"/>
      <w:numFmt w:val="decimal"/>
      <w:lvlText w:val="%7."/>
      <w:lvlJc w:val="left"/>
      <w:pPr>
        <w:tabs>
          <w:tab w:val="num" w:pos="0"/>
        </w:tabs>
        <w:ind w:left="4680" w:hanging="360"/>
      </w:pPr>
      <w:rPr>
        <w:rFonts w:ascii="Times New Roman" w:hAnsi="Times New Roman" w:cs="Times New Roman" w:hint="default"/>
        <w:color w:val="000000"/>
      </w:rPr>
    </w:lvl>
    <w:lvl w:ilvl="7">
      <w:start w:val="1"/>
      <w:numFmt w:val="lowerLetter"/>
      <w:lvlText w:val="%8."/>
      <w:lvlJc w:val="left"/>
      <w:pPr>
        <w:tabs>
          <w:tab w:val="num" w:pos="0"/>
        </w:tabs>
        <w:ind w:left="5400" w:hanging="360"/>
      </w:pPr>
      <w:rPr>
        <w:rFonts w:ascii="Times New Roman" w:hAnsi="Times New Roman" w:cs="Times New Roman" w:hint="default"/>
        <w:color w:val="000000"/>
      </w:rPr>
    </w:lvl>
    <w:lvl w:ilvl="8">
      <w:start w:val="1"/>
      <w:numFmt w:val="lowerRoman"/>
      <w:lvlText w:val="%9."/>
      <w:lvlJc w:val="right"/>
      <w:pPr>
        <w:tabs>
          <w:tab w:val="num" w:pos="0"/>
        </w:tabs>
        <w:ind w:left="6120" w:hanging="180"/>
      </w:pPr>
      <w:rPr>
        <w:rFonts w:ascii="Times New Roman" w:hAnsi="Times New Roman" w:cs="Times New Roman" w:hint="default"/>
        <w:color w:val="000000"/>
      </w:rPr>
    </w:lvl>
  </w:abstractNum>
  <w:abstractNum w:abstractNumId="27" w15:restartNumberingAfterBreak="0">
    <w:nsid w:val="0000001C"/>
    <w:multiLevelType w:val="singleLevel"/>
    <w:tmpl w:val="0000001C"/>
    <w:name w:val="WW8Num43"/>
    <w:lvl w:ilvl="0">
      <w:start w:val="1"/>
      <w:numFmt w:val="decimal"/>
      <w:lvlText w:val="%1)"/>
      <w:lvlJc w:val="left"/>
      <w:pPr>
        <w:tabs>
          <w:tab w:val="num" w:pos="0"/>
        </w:tabs>
        <w:ind w:left="8866" w:hanging="360"/>
      </w:pPr>
    </w:lvl>
  </w:abstractNum>
  <w:abstractNum w:abstractNumId="28" w15:restartNumberingAfterBreak="0">
    <w:nsid w:val="0000001D"/>
    <w:multiLevelType w:val="singleLevel"/>
    <w:tmpl w:val="04150017"/>
    <w:lvl w:ilvl="0">
      <w:start w:val="1"/>
      <w:numFmt w:val="lowerLetter"/>
      <w:lvlText w:val="%1)"/>
      <w:lvlJc w:val="left"/>
      <w:pPr>
        <w:ind w:left="360" w:hanging="360"/>
      </w:pPr>
    </w:lvl>
  </w:abstractNum>
  <w:abstractNum w:abstractNumId="29" w15:restartNumberingAfterBreak="0">
    <w:nsid w:val="0000001E"/>
    <w:multiLevelType w:val="singleLevel"/>
    <w:tmpl w:val="2E643BD8"/>
    <w:name w:val="WW8Num45"/>
    <w:lvl w:ilvl="0">
      <w:start w:val="1"/>
      <w:numFmt w:val="decimal"/>
      <w:lvlText w:val="%1)"/>
      <w:lvlJc w:val="left"/>
      <w:pPr>
        <w:tabs>
          <w:tab w:val="num" w:pos="0"/>
        </w:tabs>
        <w:ind w:left="720" w:hanging="360"/>
      </w:pPr>
      <w:rPr>
        <w:sz w:val="22"/>
        <w:szCs w:val="22"/>
      </w:rPr>
    </w:lvl>
  </w:abstractNum>
  <w:abstractNum w:abstractNumId="30" w15:restartNumberingAfterBreak="0">
    <w:nsid w:val="0000001F"/>
    <w:multiLevelType w:val="singleLevel"/>
    <w:tmpl w:val="0000001F"/>
    <w:name w:val="WW8Num46"/>
    <w:lvl w:ilvl="0">
      <w:start w:val="1"/>
      <w:numFmt w:val="decimal"/>
      <w:lvlText w:val="%1."/>
      <w:lvlJc w:val="left"/>
      <w:pPr>
        <w:tabs>
          <w:tab w:val="num" w:pos="0"/>
        </w:tabs>
        <w:ind w:left="360" w:hanging="360"/>
      </w:pPr>
      <w:rPr>
        <w:strike w:val="0"/>
        <w:dstrike w:val="0"/>
      </w:rPr>
    </w:lvl>
  </w:abstractNum>
  <w:abstractNum w:abstractNumId="31" w15:restartNumberingAfterBreak="0">
    <w:nsid w:val="00000020"/>
    <w:multiLevelType w:val="singleLevel"/>
    <w:tmpl w:val="00000020"/>
    <w:name w:val="WW8Num47"/>
    <w:lvl w:ilvl="0">
      <w:start w:val="1"/>
      <w:numFmt w:val="decimal"/>
      <w:lvlText w:val="%1)"/>
      <w:lvlJc w:val="left"/>
      <w:pPr>
        <w:tabs>
          <w:tab w:val="num" w:pos="0"/>
        </w:tabs>
        <w:ind w:left="786" w:hanging="360"/>
      </w:pPr>
      <w:rPr>
        <w:i/>
        <w:iCs/>
      </w:rPr>
    </w:lvl>
  </w:abstractNum>
  <w:abstractNum w:abstractNumId="32" w15:restartNumberingAfterBreak="0">
    <w:nsid w:val="00000021"/>
    <w:multiLevelType w:val="multilevel"/>
    <w:tmpl w:val="103C38BE"/>
    <w:name w:val="WW8Num4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2"/>
    <w:multiLevelType w:val="multilevel"/>
    <w:tmpl w:val="00000022"/>
    <w:name w:val="WW8Num49"/>
    <w:lvl w:ilvl="0">
      <w:start w:val="1"/>
      <w:numFmt w:val="lowerRoman"/>
      <w:lvlText w:val="(%1)"/>
      <w:lvlJc w:val="left"/>
      <w:pPr>
        <w:tabs>
          <w:tab w:val="num" w:pos="0"/>
        </w:tabs>
        <w:ind w:left="1440" w:hanging="720"/>
      </w:pPr>
      <w:rPr>
        <w:rFonts w:hint="default"/>
        <w:b w:val="0"/>
        <w:bCs w:val="0"/>
      </w:rPr>
    </w:lvl>
    <w:lvl w:ilvl="1">
      <w:start w:val="1"/>
      <w:numFmt w:val="lowerLetter"/>
      <w:lvlText w:val="%2."/>
      <w:lvlJc w:val="left"/>
      <w:pPr>
        <w:tabs>
          <w:tab w:val="num" w:pos="0"/>
        </w:tabs>
        <w:ind w:left="1800" w:hanging="360"/>
      </w:pPr>
      <w:rPr>
        <w:rFonts w:hint="default"/>
        <w:b w:val="0"/>
        <w:bCs w:val="0"/>
      </w:rPr>
    </w:lvl>
    <w:lvl w:ilvl="2">
      <w:start w:val="1"/>
      <w:numFmt w:val="lowerRoman"/>
      <w:lvlText w:val="%2.%3."/>
      <w:lvlJc w:val="right"/>
      <w:pPr>
        <w:tabs>
          <w:tab w:val="num" w:pos="0"/>
        </w:tabs>
        <w:ind w:left="2520" w:hanging="180"/>
      </w:pPr>
      <w:rPr>
        <w:rFonts w:hint="default"/>
        <w:b w:val="0"/>
        <w:bCs w:val="0"/>
      </w:rPr>
    </w:lvl>
    <w:lvl w:ilvl="3">
      <w:start w:val="1"/>
      <w:numFmt w:val="decimal"/>
      <w:lvlText w:val="%2.%3.%4."/>
      <w:lvlJc w:val="left"/>
      <w:pPr>
        <w:tabs>
          <w:tab w:val="num" w:pos="0"/>
        </w:tabs>
        <w:ind w:left="3240" w:hanging="360"/>
      </w:pPr>
      <w:rPr>
        <w:rFonts w:hint="default"/>
        <w:b w:val="0"/>
        <w:bCs w:val="0"/>
      </w:rPr>
    </w:lvl>
    <w:lvl w:ilvl="4">
      <w:start w:val="1"/>
      <w:numFmt w:val="lowerLetter"/>
      <w:lvlText w:val="%2.%3.%4.%5."/>
      <w:lvlJc w:val="left"/>
      <w:pPr>
        <w:tabs>
          <w:tab w:val="num" w:pos="0"/>
        </w:tabs>
        <w:ind w:left="3960" w:hanging="360"/>
      </w:pPr>
      <w:rPr>
        <w:rFonts w:hint="default"/>
        <w:b w:val="0"/>
        <w:bCs w:val="0"/>
      </w:rPr>
    </w:lvl>
    <w:lvl w:ilvl="5">
      <w:start w:val="1"/>
      <w:numFmt w:val="lowerRoman"/>
      <w:lvlText w:val="%2.%3.%4.%5.%6."/>
      <w:lvlJc w:val="right"/>
      <w:pPr>
        <w:tabs>
          <w:tab w:val="num" w:pos="0"/>
        </w:tabs>
        <w:ind w:left="4680" w:hanging="180"/>
      </w:pPr>
      <w:rPr>
        <w:rFonts w:hint="default"/>
        <w:b w:val="0"/>
        <w:bCs w:val="0"/>
      </w:rPr>
    </w:lvl>
    <w:lvl w:ilvl="6">
      <w:start w:val="1"/>
      <w:numFmt w:val="decimal"/>
      <w:lvlText w:val="%2.%3.%4.%5.%6.%7."/>
      <w:lvlJc w:val="left"/>
      <w:pPr>
        <w:tabs>
          <w:tab w:val="num" w:pos="0"/>
        </w:tabs>
        <w:ind w:left="5400" w:hanging="360"/>
      </w:pPr>
      <w:rPr>
        <w:rFonts w:hint="default"/>
        <w:b w:val="0"/>
        <w:bCs w:val="0"/>
      </w:rPr>
    </w:lvl>
    <w:lvl w:ilvl="7">
      <w:start w:val="1"/>
      <w:numFmt w:val="lowerLetter"/>
      <w:lvlText w:val="%2.%3.%4.%5.%6.%7.%8."/>
      <w:lvlJc w:val="left"/>
      <w:pPr>
        <w:tabs>
          <w:tab w:val="num" w:pos="0"/>
        </w:tabs>
        <w:ind w:left="6120" w:hanging="360"/>
      </w:pPr>
      <w:rPr>
        <w:rFonts w:hint="default"/>
        <w:b w:val="0"/>
        <w:bCs w:val="0"/>
      </w:rPr>
    </w:lvl>
    <w:lvl w:ilvl="8">
      <w:start w:val="1"/>
      <w:numFmt w:val="lowerRoman"/>
      <w:lvlText w:val="%2.%3.%4.%5.%6.%7.%8.%9."/>
      <w:lvlJc w:val="right"/>
      <w:pPr>
        <w:tabs>
          <w:tab w:val="num" w:pos="0"/>
        </w:tabs>
        <w:ind w:left="6840" w:hanging="180"/>
      </w:pPr>
      <w:rPr>
        <w:rFonts w:hint="default"/>
        <w:b w:val="0"/>
        <w:bCs w:val="0"/>
      </w:rPr>
    </w:lvl>
  </w:abstractNum>
  <w:abstractNum w:abstractNumId="34" w15:restartNumberingAfterBreak="0">
    <w:nsid w:val="00000023"/>
    <w:multiLevelType w:val="multilevel"/>
    <w:tmpl w:val="00000023"/>
    <w:name w:val="WW8Num51"/>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lowerLetter"/>
      <w:lvlText w:val="%4)"/>
      <w:lvlJc w:val="left"/>
      <w:pPr>
        <w:tabs>
          <w:tab w:val="num" w:pos="-3087"/>
        </w:tabs>
        <w:ind w:left="360"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5" w15:restartNumberingAfterBreak="0">
    <w:nsid w:val="00000024"/>
    <w:multiLevelType w:val="multilevel"/>
    <w:tmpl w:val="8F96E32A"/>
    <w:name w:val="WW8Num52"/>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5"/>
    <w:multiLevelType w:val="multilevel"/>
    <w:tmpl w:val="000000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6"/>
    <w:multiLevelType w:val="singleLevel"/>
    <w:tmpl w:val="00000026"/>
    <w:name w:val="WW8Num55"/>
    <w:lvl w:ilvl="0">
      <w:start w:val="1"/>
      <w:numFmt w:val="lowerLetter"/>
      <w:lvlText w:val="%1."/>
      <w:lvlJc w:val="left"/>
      <w:pPr>
        <w:tabs>
          <w:tab w:val="num" w:pos="0"/>
        </w:tabs>
        <w:ind w:left="1004" w:hanging="360"/>
      </w:pPr>
    </w:lvl>
  </w:abstractNum>
  <w:abstractNum w:abstractNumId="38" w15:restartNumberingAfterBreak="0">
    <w:nsid w:val="00000027"/>
    <w:multiLevelType w:val="multilevel"/>
    <w:tmpl w:val="00000027"/>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9" w15:restartNumberingAfterBreak="0">
    <w:nsid w:val="02E4085F"/>
    <w:multiLevelType w:val="multilevel"/>
    <w:tmpl w:val="C0A613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40" w15:restartNumberingAfterBreak="0">
    <w:nsid w:val="0C81735A"/>
    <w:multiLevelType w:val="hybridMultilevel"/>
    <w:tmpl w:val="742AF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3603BB"/>
    <w:multiLevelType w:val="multilevel"/>
    <w:tmpl w:val="963278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0FB65DF4"/>
    <w:multiLevelType w:val="multilevel"/>
    <w:tmpl w:val="271CAE94"/>
    <w:lvl w:ilvl="0">
      <w:start w:val="1"/>
      <w:numFmt w:val="decimal"/>
      <w:lvlText w:val="%1."/>
      <w:lvlJc w:val="left"/>
      <w:pPr>
        <w:ind w:left="720" w:hanging="360"/>
      </w:pPr>
      <w:rPr>
        <w:rFonts w:ascii="Calibri" w:hAnsi="Calibri"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10C17EB5"/>
    <w:multiLevelType w:val="hybridMultilevel"/>
    <w:tmpl w:val="6B4A94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0D701B3"/>
    <w:multiLevelType w:val="hybridMultilevel"/>
    <w:tmpl w:val="C854D2DE"/>
    <w:lvl w:ilvl="0" w:tplc="0C14CB9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32C7405D"/>
    <w:multiLevelType w:val="hybridMultilevel"/>
    <w:tmpl w:val="D0143158"/>
    <w:lvl w:ilvl="0" w:tplc="0415000F">
      <w:start w:val="1"/>
      <w:numFmt w:val="decimal"/>
      <w:lvlText w:val="%1."/>
      <w:lvlJc w:val="left"/>
      <w:pPr>
        <w:ind w:left="502"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FB82DBE"/>
    <w:multiLevelType w:val="hybridMultilevel"/>
    <w:tmpl w:val="3C54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C16CDB"/>
    <w:multiLevelType w:val="hybridMultilevel"/>
    <w:tmpl w:val="1E9EE066"/>
    <w:lvl w:ilvl="0" w:tplc="698ED144">
      <w:start w:val="1"/>
      <w:numFmt w:val="lowerLetter"/>
      <w:lvlText w:val="%1."/>
      <w:lvlJc w:val="left"/>
      <w:pPr>
        <w:ind w:left="1004" w:hanging="360"/>
      </w:pPr>
      <w:rPr>
        <w:rFonts w:ascii="Calibri" w:eastAsia="Times New Roman" w:hAnsi="Calibri" w:cs="Calibri"/>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8" w15:restartNumberingAfterBreak="0">
    <w:nsid w:val="58700596"/>
    <w:multiLevelType w:val="hybridMultilevel"/>
    <w:tmpl w:val="14684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801B93"/>
    <w:multiLevelType w:val="hybridMultilevel"/>
    <w:tmpl w:val="15FA6630"/>
    <w:lvl w:ilvl="0" w:tplc="CEF4F5B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CE96A52"/>
    <w:multiLevelType w:val="multilevel"/>
    <w:tmpl w:val="6524842A"/>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1" w15:restartNumberingAfterBreak="0">
    <w:nsid w:val="75367918"/>
    <w:multiLevelType w:val="hybridMultilevel"/>
    <w:tmpl w:val="006811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8F5F4E"/>
    <w:multiLevelType w:val="hybridMultilevel"/>
    <w:tmpl w:val="91029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2"/>
  </w:num>
  <w:num w:numId="30">
    <w:abstractNumId w:val="33"/>
  </w:num>
  <w:num w:numId="31">
    <w:abstractNumId w:val="34"/>
  </w:num>
  <w:num w:numId="32">
    <w:abstractNumId w:val="35"/>
  </w:num>
  <w:num w:numId="33">
    <w:abstractNumId w:val="36"/>
  </w:num>
  <w:num w:numId="34">
    <w:abstractNumId w:val="38"/>
  </w:num>
  <w:num w:numId="35">
    <w:abstractNumId w:val="40"/>
  </w:num>
  <w:num w:numId="36">
    <w:abstractNumId w:val="44"/>
  </w:num>
  <w:num w:numId="37">
    <w:abstractNumId w:val="50"/>
  </w:num>
  <w:num w:numId="38">
    <w:abstractNumId w:val="51"/>
  </w:num>
  <w:num w:numId="39">
    <w:abstractNumId w:val="52"/>
  </w:num>
  <w:num w:numId="40">
    <w:abstractNumId w:val="41"/>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46"/>
  </w:num>
  <w:num w:numId="44">
    <w:abstractNumId w:val="48"/>
  </w:num>
  <w:num w:numId="45">
    <w:abstractNumId w:val="43"/>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42"/>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51"/>
    <w:rsid w:val="00005023"/>
    <w:rsid w:val="000236C2"/>
    <w:rsid w:val="00024FD7"/>
    <w:rsid w:val="00026878"/>
    <w:rsid w:val="0002716E"/>
    <w:rsid w:val="0003389D"/>
    <w:rsid w:val="00036C6A"/>
    <w:rsid w:val="00040D20"/>
    <w:rsid w:val="000434D6"/>
    <w:rsid w:val="00047457"/>
    <w:rsid w:val="0005262E"/>
    <w:rsid w:val="00052CDB"/>
    <w:rsid w:val="0006459E"/>
    <w:rsid w:val="0007676B"/>
    <w:rsid w:val="00080A02"/>
    <w:rsid w:val="00086987"/>
    <w:rsid w:val="00091F8C"/>
    <w:rsid w:val="000A0067"/>
    <w:rsid w:val="000A4EF7"/>
    <w:rsid w:val="000B1AF0"/>
    <w:rsid w:val="000B1D8F"/>
    <w:rsid w:val="000B2471"/>
    <w:rsid w:val="000B6592"/>
    <w:rsid w:val="000C29DE"/>
    <w:rsid w:val="000C5803"/>
    <w:rsid w:val="000D67E2"/>
    <w:rsid w:val="000E179C"/>
    <w:rsid w:val="00105750"/>
    <w:rsid w:val="00105994"/>
    <w:rsid w:val="0010696D"/>
    <w:rsid w:val="00127003"/>
    <w:rsid w:val="00127944"/>
    <w:rsid w:val="00130BDB"/>
    <w:rsid w:val="00131832"/>
    <w:rsid w:val="00137362"/>
    <w:rsid w:val="001429AC"/>
    <w:rsid w:val="001436BA"/>
    <w:rsid w:val="00146DDF"/>
    <w:rsid w:val="0014701D"/>
    <w:rsid w:val="0014733C"/>
    <w:rsid w:val="001712B6"/>
    <w:rsid w:val="001728E1"/>
    <w:rsid w:val="00176320"/>
    <w:rsid w:val="001823AC"/>
    <w:rsid w:val="00183093"/>
    <w:rsid w:val="001953A4"/>
    <w:rsid w:val="001956E8"/>
    <w:rsid w:val="001A2DEC"/>
    <w:rsid w:val="001A46A3"/>
    <w:rsid w:val="001A4CCC"/>
    <w:rsid w:val="001A7C76"/>
    <w:rsid w:val="001B0CB4"/>
    <w:rsid w:val="001B16E5"/>
    <w:rsid w:val="001B21A9"/>
    <w:rsid w:val="001B40EC"/>
    <w:rsid w:val="001B7C6B"/>
    <w:rsid w:val="001B7FA0"/>
    <w:rsid w:val="001D1852"/>
    <w:rsid w:val="001D2E54"/>
    <w:rsid w:val="001D4206"/>
    <w:rsid w:val="001D7D24"/>
    <w:rsid w:val="001E0BB8"/>
    <w:rsid w:val="001E132F"/>
    <w:rsid w:val="001E6B01"/>
    <w:rsid w:val="001F4668"/>
    <w:rsid w:val="001F63F6"/>
    <w:rsid w:val="00207E66"/>
    <w:rsid w:val="0021236E"/>
    <w:rsid w:val="00215C64"/>
    <w:rsid w:val="00216A11"/>
    <w:rsid w:val="00222D96"/>
    <w:rsid w:val="00226CD7"/>
    <w:rsid w:val="0022746C"/>
    <w:rsid w:val="00232D84"/>
    <w:rsid w:val="00235929"/>
    <w:rsid w:val="00247856"/>
    <w:rsid w:val="0025599E"/>
    <w:rsid w:val="0026405B"/>
    <w:rsid w:val="0027428E"/>
    <w:rsid w:val="00277501"/>
    <w:rsid w:val="002943A9"/>
    <w:rsid w:val="0029531B"/>
    <w:rsid w:val="00296B58"/>
    <w:rsid w:val="00297175"/>
    <w:rsid w:val="002A6412"/>
    <w:rsid w:val="002B4027"/>
    <w:rsid w:val="002B74B2"/>
    <w:rsid w:val="002D0E65"/>
    <w:rsid w:val="002D2E85"/>
    <w:rsid w:val="002D6CB3"/>
    <w:rsid w:val="002D7A04"/>
    <w:rsid w:val="002F2C59"/>
    <w:rsid w:val="002F6932"/>
    <w:rsid w:val="0030308C"/>
    <w:rsid w:val="003054A6"/>
    <w:rsid w:val="00324574"/>
    <w:rsid w:val="00331EDA"/>
    <w:rsid w:val="003327F4"/>
    <w:rsid w:val="0033410B"/>
    <w:rsid w:val="003431DE"/>
    <w:rsid w:val="00344FF3"/>
    <w:rsid w:val="00353561"/>
    <w:rsid w:val="00357559"/>
    <w:rsid w:val="00360D50"/>
    <w:rsid w:val="00361B2F"/>
    <w:rsid w:val="00364AC3"/>
    <w:rsid w:val="003746AF"/>
    <w:rsid w:val="00376273"/>
    <w:rsid w:val="00377543"/>
    <w:rsid w:val="0038312B"/>
    <w:rsid w:val="00384537"/>
    <w:rsid w:val="00384B01"/>
    <w:rsid w:val="00385E4A"/>
    <w:rsid w:val="00395370"/>
    <w:rsid w:val="003A4169"/>
    <w:rsid w:val="003B36DD"/>
    <w:rsid w:val="003B4544"/>
    <w:rsid w:val="003B502B"/>
    <w:rsid w:val="003B55C7"/>
    <w:rsid w:val="003B5C68"/>
    <w:rsid w:val="003D402A"/>
    <w:rsid w:val="003E1A27"/>
    <w:rsid w:val="003E754E"/>
    <w:rsid w:val="003E7723"/>
    <w:rsid w:val="003E7DDB"/>
    <w:rsid w:val="003F46E8"/>
    <w:rsid w:val="003F4CDF"/>
    <w:rsid w:val="003F75F2"/>
    <w:rsid w:val="00407BFD"/>
    <w:rsid w:val="00413947"/>
    <w:rsid w:val="004143CC"/>
    <w:rsid w:val="0042069F"/>
    <w:rsid w:val="00423293"/>
    <w:rsid w:val="00431A66"/>
    <w:rsid w:val="00432EFF"/>
    <w:rsid w:val="00434FD2"/>
    <w:rsid w:val="00435E99"/>
    <w:rsid w:val="00446424"/>
    <w:rsid w:val="00463110"/>
    <w:rsid w:val="004631B6"/>
    <w:rsid w:val="00464863"/>
    <w:rsid w:val="00467545"/>
    <w:rsid w:val="00497B73"/>
    <w:rsid w:val="00497CBC"/>
    <w:rsid w:val="004B11F1"/>
    <w:rsid w:val="004B32BF"/>
    <w:rsid w:val="004C229A"/>
    <w:rsid w:val="004C415E"/>
    <w:rsid w:val="004D2215"/>
    <w:rsid w:val="004D2CF7"/>
    <w:rsid w:val="004D4CEB"/>
    <w:rsid w:val="004E226D"/>
    <w:rsid w:val="004E4526"/>
    <w:rsid w:val="004E4824"/>
    <w:rsid w:val="004F1933"/>
    <w:rsid w:val="004F462C"/>
    <w:rsid w:val="00501943"/>
    <w:rsid w:val="005063CC"/>
    <w:rsid w:val="00513151"/>
    <w:rsid w:val="00530FEE"/>
    <w:rsid w:val="00531B27"/>
    <w:rsid w:val="0053348F"/>
    <w:rsid w:val="00536173"/>
    <w:rsid w:val="00537454"/>
    <w:rsid w:val="005407B5"/>
    <w:rsid w:val="00541C16"/>
    <w:rsid w:val="00551F10"/>
    <w:rsid w:val="0055558B"/>
    <w:rsid w:val="00564CE0"/>
    <w:rsid w:val="00567ED0"/>
    <w:rsid w:val="005721B1"/>
    <w:rsid w:val="00575AE2"/>
    <w:rsid w:val="00586092"/>
    <w:rsid w:val="00590361"/>
    <w:rsid w:val="00592662"/>
    <w:rsid w:val="00596653"/>
    <w:rsid w:val="005A0400"/>
    <w:rsid w:val="005A1D9D"/>
    <w:rsid w:val="005B4A6F"/>
    <w:rsid w:val="005B4B2A"/>
    <w:rsid w:val="005C1609"/>
    <w:rsid w:val="005D0DC0"/>
    <w:rsid w:val="005D5A4E"/>
    <w:rsid w:val="005E114D"/>
    <w:rsid w:val="005E2FDB"/>
    <w:rsid w:val="005E4F6C"/>
    <w:rsid w:val="005F2B0E"/>
    <w:rsid w:val="005F7022"/>
    <w:rsid w:val="005F7FE2"/>
    <w:rsid w:val="0060047D"/>
    <w:rsid w:val="00601DA7"/>
    <w:rsid w:val="006061FA"/>
    <w:rsid w:val="00617DC9"/>
    <w:rsid w:val="0062353B"/>
    <w:rsid w:val="00631755"/>
    <w:rsid w:val="00632901"/>
    <w:rsid w:val="00642344"/>
    <w:rsid w:val="00656EE3"/>
    <w:rsid w:val="00667891"/>
    <w:rsid w:val="006703B5"/>
    <w:rsid w:val="006717F2"/>
    <w:rsid w:val="00672A0A"/>
    <w:rsid w:val="0067604F"/>
    <w:rsid w:val="00676735"/>
    <w:rsid w:val="00683604"/>
    <w:rsid w:val="00683A7C"/>
    <w:rsid w:val="00686C4E"/>
    <w:rsid w:val="006916A7"/>
    <w:rsid w:val="00694501"/>
    <w:rsid w:val="006C1A76"/>
    <w:rsid w:val="006C1FD4"/>
    <w:rsid w:val="006C405D"/>
    <w:rsid w:val="006C498E"/>
    <w:rsid w:val="006C5538"/>
    <w:rsid w:val="006D066F"/>
    <w:rsid w:val="006D150B"/>
    <w:rsid w:val="006D32E9"/>
    <w:rsid w:val="006D3C16"/>
    <w:rsid w:val="006D3D82"/>
    <w:rsid w:val="006D6CBA"/>
    <w:rsid w:val="006E013E"/>
    <w:rsid w:val="006E30CF"/>
    <w:rsid w:val="006E714C"/>
    <w:rsid w:val="006F4CF9"/>
    <w:rsid w:val="00701A18"/>
    <w:rsid w:val="007027E7"/>
    <w:rsid w:val="007036FB"/>
    <w:rsid w:val="00705F25"/>
    <w:rsid w:val="007101B3"/>
    <w:rsid w:val="00714DD7"/>
    <w:rsid w:val="00717076"/>
    <w:rsid w:val="00717553"/>
    <w:rsid w:val="00725935"/>
    <w:rsid w:val="00726857"/>
    <w:rsid w:val="007413D6"/>
    <w:rsid w:val="00746441"/>
    <w:rsid w:val="00750EA0"/>
    <w:rsid w:val="00762B37"/>
    <w:rsid w:val="00770A34"/>
    <w:rsid w:val="00781C69"/>
    <w:rsid w:val="007838FE"/>
    <w:rsid w:val="007869C5"/>
    <w:rsid w:val="007871FB"/>
    <w:rsid w:val="0079335F"/>
    <w:rsid w:val="00795A28"/>
    <w:rsid w:val="007A5DEA"/>
    <w:rsid w:val="007C0899"/>
    <w:rsid w:val="007D513A"/>
    <w:rsid w:val="007E62B2"/>
    <w:rsid w:val="007E7DAB"/>
    <w:rsid w:val="008025A0"/>
    <w:rsid w:val="008063CA"/>
    <w:rsid w:val="00807DE7"/>
    <w:rsid w:val="00810399"/>
    <w:rsid w:val="008164D4"/>
    <w:rsid w:val="0081706E"/>
    <w:rsid w:val="00817A24"/>
    <w:rsid w:val="00820A84"/>
    <w:rsid w:val="00821458"/>
    <w:rsid w:val="00826FB4"/>
    <w:rsid w:val="008429BD"/>
    <w:rsid w:val="0084316D"/>
    <w:rsid w:val="00844A0D"/>
    <w:rsid w:val="0086020F"/>
    <w:rsid w:val="00877AE3"/>
    <w:rsid w:val="00891D07"/>
    <w:rsid w:val="00893E1D"/>
    <w:rsid w:val="008A391D"/>
    <w:rsid w:val="008A5049"/>
    <w:rsid w:val="008A74CF"/>
    <w:rsid w:val="008B4A2C"/>
    <w:rsid w:val="008B563B"/>
    <w:rsid w:val="008B65EB"/>
    <w:rsid w:val="008C3A86"/>
    <w:rsid w:val="008C6F57"/>
    <w:rsid w:val="008D547B"/>
    <w:rsid w:val="008E1EF2"/>
    <w:rsid w:val="008F0B15"/>
    <w:rsid w:val="008F178A"/>
    <w:rsid w:val="00904F6C"/>
    <w:rsid w:val="00915257"/>
    <w:rsid w:val="00922185"/>
    <w:rsid w:val="00926FD1"/>
    <w:rsid w:val="00934856"/>
    <w:rsid w:val="00937D96"/>
    <w:rsid w:val="00937F54"/>
    <w:rsid w:val="0094076C"/>
    <w:rsid w:val="00953291"/>
    <w:rsid w:val="00957644"/>
    <w:rsid w:val="00963919"/>
    <w:rsid w:val="00970B0B"/>
    <w:rsid w:val="00981F09"/>
    <w:rsid w:val="0098422D"/>
    <w:rsid w:val="00985008"/>
    <w:rsid w:val="00985260"/>
    <w:rsid w:val="009967E4"/>
    <w:rsid w:val="009A67EB"/>
    <w:rsid w:val="009C78D3"/>
    <w:rsid w:val="009D0AAD"/>
    <w:rsid w:val="009D1842"/>
    <w:rsid w:val="009D71A7"/>
    <w:rsid w:val="009E311A"/>
    <w:rsid w:val="009F6DC1"/>
    <w:rsid w:val="00A1306A"/>
    <w:rsid w:val="00A236D9"/>
    <w:rsid w:val="00A24B4A"/>
    <w:rsid w:val="00A27418"/>
    <w:rsid w:val="00A31FBA"/>
    <w:rsid w:val="00A34F9F"/>
    <w:rsid w:val="00A47B94"/>
    <w:rsid w:val="00A52977"/>
    <w:rsid w:val="00A55B9D"/>
    <w:rsid w:val="00A56A6A"/>
    <w:rsid w:val="00A659B2"/>
    <w:rsid w:val="00A66182"/>
    <w:rsid w:val="00A67AAF"/>
    <w:rsid w:val="00A70B01"/>
    <w:rsid w:val="00A7325B"/>
    <w:rsid w:val="00A74CE7"/>
    <w:rsid w:val="00A75A5A"/>
    <w:rsid w:val="00A75EB8"/>
    <w:rsid w:val="00A842FF"/>
    <w:rsid w:val="00A86791"/>
    <w:rsid w:val="00A97FB8"/>
    <w:rsid w:val="00AA0BF5"/>
    <w:rsid w:val="00AB0CC9"/>
    <w:rsid w:val="00AD10F7"/>
    <w:rsid w:val="00AD33C0"/>
    <w:rsid w:val="00AD435F"/>
    <w:rsid w:val="00AD5CF7"/>
    <w:rsid w:val="00AE17EF"/>
    <w:rsid w:val="00AE640C"/>
    <w:rsid w:val="00AF1826"/>
    <w:rsid w:val="00AF3A2D"/>
    <w:rsid w:val="00B11266"/>
    <w:rsid w:val="00B16239"/>
    <w:rsid w:val="00B2392F"/>
    <w:rsid w:val="00B305DF"/>
    <w:rsid w:val="00B3098B"/>
    <w:rsid w:val="00B31317"/>
    <w:rsid w:val="00B36197"/>
    <w:rsid w:val="00B37096"/>
    <w:rsid w:val="00B47660"/>
    <w:rsid w:val="00B5430E"/>
    <w:rsid w:val="00B54444"/>
    <w:rsid w:val="00B545BC"/>
    <w:rsid w:val="00B6314F"/>
    <w:rsid w:val="00B64F0D"/>
    <w:rsid w:val="00B92663"/>
    <w:rsid w:val="00B92C0A"/>
    <w:rsid w:val="00B92E32"/>
    <w:rsid w:val="00B93410"/>
    <w:rsid w:val="00B94134"/>
    <w:rsid w:val="00BA0978"/>
    <w:rsid w:val="00BA6F03"/>
    <w:rsid w:val="00BB2A1D"/>
    <w:rsid w:val="00BB7D4A"/>
    <w:rsid w:val="00BC152D"/>
    <w:rsid w:val="00BC2EBC"/>
    <w:rsid w:val="00BC6971"/>
    <w:rsid w:val="00BC6FB5"/>
    <w:rsid w:val="00BC7936"/>
    <w:rsid w:val="00BD3649"/>
    <w:rsid w:val="00BD3F6E"/>
    <w:rsid w:val="00BE2161"/>
    <w:rsid w:val="00BE5DCB"/>
    <w:rsid w:val="00BE73B6"/>
    <w:rsid w:val="00BF133F"/>
    <w:rsid w:val="00C05289"/>
    <w:rsid w:val="00C054CB"/>
    <w:rsid w:val="00C070F6"/>
    <w:rsid w:val="00C10E9F"/>
    <w:rsid w:val="00C1701D"/>
    <w:rsid w:val="00C25536"/>
    <w:rsid w:val="00C35500"/>
    <w:rsid w:val="00C4007B"/>
    <w:rsid w:val="00C40308"/>
    <w:rsid w:val="00C462B6"/>
    <w:rsid w:val="00C56A6F"/>
    <w:rsid w:val="00C63460"/>
    <w:rsid w:val="00C94DAB"/>
    <w:rsid w:val="00C97F49"/>
    <w:rsid w:val="00CA5EE3"/>
    <w:rsid w:val="00CB0304"/>
    <w:rsid w:val="00CB2011"/>
    <w:rsid w:val="00CB49BD"/>
    <w:rsid w:val="00CB6DA6"/>
    <w:rsid w:val="00CB73F7"/>
    <w:rsid w:val="00CB76B9"/>
    <w:rsid w:val="00CB7964"/>
    <w:rsid w:val="00CB7D5D"/>
    <w:rsid w:val="00CC57DA"/>
    <w:rsid w:val="00CD28E1"/>
    <w:rsid w:val="00CD2993"/>
    <w:rsid w:val="00CE0798"/>
    <w:rsid w:val="00CE3F0A"/>
    <w:rsid w:val="00CF2E82"/>
    <w:rsid w:val="00D04AE9"/>
    <w:rsid w:val="00D0527F"/>
    <w:rsid w:val="00D061D2"/>
    <w:rsid w:val="00D20048"/>
    <w:rsid w:val="00D2335B"/>
    <w:rsid w:val="00D267CD"/>
    <w:rsid w:val="00D31180"/>
    <w:rsid w:val="00D321BB"/>
    <w:rsid w:val="00D3644A"/>
    <w:rsid w:val="00D47625"/>
    <w:rsid w:val="00D61C94"/>
    <w:rsid w:val="00D645F2"/>
    <w:rsid w:val="00D66B8A"/>
    <w:rsid w:val="00D7324C"/>
    <w:rsid w:val="00D73A8E"/>
    <w:rsid w:val="00D7588B"/>
    <w:rsid w:val="00D7612A"/>
    <w:rsid w:val="00DA44C9"/>
    <w:rsid w:val="00DC0E75"/>
    <w:rsid w:val="00DC5C88"/>
    <w:rsid w:val="00DD6942"/>
    <w:rsid w:val="00DD7D16"/>
    <w:rsid w:val="00DE0C84"/>
    <w:rsid w:val="00DE3DD5"/>
    <w:rsid w:val="00DF287B"/>
    <w:rsid w:val="00E162C2"/>
    <w:rsid w:val="00E217C4"/>
    <w:rsid w:val="00E230FE"/>
    <w:rsid w:val="00E237D6"/>
    <w:rsid w:val="00E30057"/>
    <w:rsid w:val="00E3512E"/>
    <w:rsid w:val="00E46E3A"/>
    <w:rsid w:val="00E47A17"/>
    <w:rsid w:val="00E60CB2"/>
    <w:rsid w:val="00E65726"/>
    <w:rsid w:val="00E75CB4"/>
    <w:rsid w:val="00E804F5"/>
    <w:rsid w:val="00E828A2"/>
    <w:rsid w:val="00E90DC2"/>
    <w:rsid w:val="00E9291B"/>
    <w:rsid w:val="00E977BE"/>
    <w:rsid w:val="00EA36DC"/>
    <w:rsid w:val="00EA5A31"/>
    <w:rsid w:val="00EA72A3"/>
    <w:rsid w:val="00EB3418"/>
    <w:rsid w:val="00EB3A0B"/>
    <w:rsid w:val="00EB6B63"/>
    <w:rsid w:val="00EC07C9"/>
    <w:rsid w:val="00EC10D3"/>
    <w:rsid w:val="00EC4560"/>
    <w:rsid w:val="00ED2DEB"/>
    <w:rsid w:val="00ED5431"/>
    <w:rsid w:val="00ED67A3"/>
    <w:rsid w:val="00EE4703"/>
    <w:rsid w:val="00EE5580"/>
    <w:rsid w:val="00EF0BBC"/>
    <w:rsid w:val="00F04C46"/>
    <w:rsid w:val="00F05ECB"/>
    <w:rsid w:val="00F07CCB"/>
    <w:rsid w:val="00F110D8"/>
    <w:rsid w:val="00F142B2"/>
    <w:rsid w:val="00F14777"/>
    <w:rsid w:val="00F32730"/>
    <w:rsid w:val="00F34C08"/>
    <w:rsid w:val="00F35960"/>
    <w:rsid w:val="00F3755C"/>
    <w:rsid w:val="00F424E5"/>
    <w:rsid w:val="00F4254E"/>
    <w:rsid w:val="00F46798"/>
    <w:rsid w:val="00F4725C"/>
    <w:rsid w:val="00F5224F"/>
    <w:rsid w:val="00F64515"/>
    <w:rsid w:val="00F66848"/>
    <w:rsid w:val="00F721A2"/>
    <w:rsid w:val="00F7280A"/>
    <w:rsid w:val="00F95894"/>
    <w:rsid w:val="00FA024D"/>
    <w:rsid w:val="00FB1A88"/>
    <w:rsid w:val="00FB27AA"/>
    <w:rsid w:val="00FB38FB"/>
    <w:rsid w:val="00FB3A13"/>
    <w:rsid w:val="00FB3F29"/>
    <w:rsid w:val="00FB5976"/>
    <w:rsid w:val="00FB7D90"/>
    <w:rsid w:val="00FC24CC"/>
    <w:rsid w:val="00FC3EF0"/>
    <w:rsid w:val="00FD4014"/>
    <w:rsid w:val="00FD7BD4"/>
    <w:rsid w:val="00FE280E"/>
    <w:rsid w:val="00FE42AD"/>
    <w:rsid w:val="00FF5EB7"/>
    <w:rsid w:val="00FF71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AD54D41"/>
  <w15:docId w15:val="{60F83722-6B4F-4B17-860C-2D5B51F7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3DD5"/>
    <w:pPr>
      <w:suppressAutoHyphens/>
      <w:spacing w:after="200" w:line="276" w:lineRule="auto"/>
    </w:pPr>
    <w:rPr>
      <w:rFonts w:ascii="Calibri" w:hAnsi="Calibri" w:cs="Calibri"/>
      <w:lang w:eastAsia="ar-SA"/>
    </w:rPr>
  </w:style>
  <w:style w:type="paragraph" w:styleId="Nagwek1">
    <w:name w:val="heading 1"/>
    <w:basedOn w:val="Normalny"/>
    <w:next w:val="Tekstpodstawowy"/>
    <w:link w:val="Nagwek1Znak"/>
    <w:uiPriority w:val="99"/>
    <w:qFormat/>
    <w:rsid w:val="00981F09"/>
    <w:pPr>
      <w:numPr>
        <w:numId w:val="1"/>
      </w:numPr>
      <w:spacing w:before="280" w:after="280" w:line="240" w:lineRule="auto"/>
      <w:outlineLvl w:val="0"/>
    </w:pPr>
    <w:rPr>
      <w:rFonts w:ascii="Times New Roman" w:hAnsi="Times New Roman" w:cs="Times New Roman"/>
      <w:b/>
      <w:bCs/>
      <w:kern w:val="1"/>
      <w:sz w:val="48"/>
      <w:szCs w:val="48"/>
    </w:rPr>
  </w:style>
  <w:style w:type="paragraph" w:styleId="Nagwek2">
    <w:name w:val="heading 2"/>
    <w:basedOn w:val="Normalny"/>
    <w:next w:val="Normalny"/>
    <w:link w:val="Nagwek2Znak"/>
    <w:uiPriority w:val="99"/>
    <w:qFormat/>
    <w:rsid w:val="00981F09"/>
    <w:pPr>
      <w:keepNext/>
      <w:numPr>
        <w:ilvl w:val="1"/>
        <w:numId w:val="1"/>
      </w:numPr>
      <w:spacing w:before="240" w:after="60"/>
      <w:outlineLvl w:val="1"/>
    </w:pPr>
    <w:rPr>
      <w:rFonts w:ascii="Calibri Light" w:hAnsi="Calibri Light" w:cs="Calibri Light"/>
      <w:b/>
      <w:bCs/>
      <w:i/>
      <w:iCs/>
      <w:sz w:val="28"/>
      <w:szCs w:val="28"/>
    </w:rPr>
  </w:style>
  <w:style w:type="paragraph" w:styleId="Nagwek8">
    <w:name w:val="heading 8"/>
    <w:basedOn w:val="Normalny"/>
    <w:next w:val="Normalny"/>
    <w:link w:val="Nagwek8Znak"/>
    <w:uiPriority w:val="99"/>
    <w:qFormat/>
    <w:rsid w:val="00981F09"/>
    <w:pPr>
      <w:numPr>
        <w:ilvl w:val="7"/>
        <w:numId w:val="1"/>
      </w:num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81F09"/>
    <w:rPr>
      <w:b/>
      <w:bCs/>
      <w:kern w:val="1"/>
      <w:sz w:val="48"/>
      <w:szCs w:val="48"/>
      <w:lang w:eastAsia="ar-SA"/>
    </w:rPr>
  </w:style>
  <w:style w:type="character" w:customStyle="1" w:styleId="Nagwek2Znak">
    <w:name w:val="Nagłówek 2 Znak"/>
    <w:basedOn w:val="Domylnaczcionkaakapitu"/>
    <w:link w:val="Nagwek2"/>
    <w:uiPriority w:val="99"/>
    <w:rsid w:val="00981F09"/>
    <w:rPr>
      <w:rFonts w:ascii="Calibri Light" w:hAnsi="Calibri Light" w:cs="Calibri Light"/>
      <w:b/>
      <w:bCs/>
      <w:i/>
      <w:iCs/>
      <w:sz w:val="28"/>
      <w:szCs w:val="28"/>
      <w:lang w:eastAsia="ar-SA"/>
    </w:rPr>
  </w:style>
  <w:style w:type="character" w:customStyle="1" w:styleId="Nagwek8Znak">
    <w:name w:val="Nagłówek 8 Znak"/>
    <w:basedOn w:val="Domylnaczcionkaakapitu"/>
    <w:link w:val="Nagwek8"/>
    <w:uiPriority w:val="99"/>
    <w:rsid w:val="00981F09"/>
    <w:rPr>
      <w:rFonts w:ascii="Calibri" w:hAnsi="Calibri" w:cs="Calibri"/>
      <w:i/>
      <w:iCs/>
      <w:sz w:val="24"/>
      <w:szCs w:val="24"/>
      <w:lang w:eastAsia="ar-SA"/>
    </w:rPr>
  </w:style>
  <w:style w:type="character" w:customStyle="1" w:styleId="WW8Num1z0">
    <w:name w:val="WW8Num1z0"/>
    <w:uiPriority w:val="99"/>
    <w:rsid w:val="00981F09"/>
  </w:style>
  <w:style w:type="character" w:customStyle="1" w:styleId="WW8Num1z2">
    <w:name w:val="WW8Num1z2"/>
    <w:uiPriority w:val="99"/>
    <w:rsid w:val="00981F09"/>
  </w:style>
  <w:style w:type="character" w:customStyle="1" w:styleId="WW8Num1z3">
    <w:name w:val="WW8Num1z3"/>
    <w:uiPriority w:val="99"/>
    <w:rsid w:val="00981F09"/>
  </w:style>
  <w:style w:type="character" w:customStyle="1" w:styleId="WW8Num1z4">
    <w:name w:val="WW8Num1z4"/>
    <w:uiPriority w:val="99"/>
    <w:rsid w:val="00981F09"/>
  </w:style>
  <w:style w:type="character" w:customStyle="1" w:styleId="WW8Num1z5">
    <w:name w:val="WW8Num1z5"/>
    <w:uiPriority w:val="99"/>
    <w:rsid w:val="00981F09"/>
  </w:style>
  <w:style w:type="character" w:customStyle="1" w:styleId="WW8Num1z6">
    <w:name w:val="WW8Num1z6"/>
    <w:uiPriority w:val="99"/>
    <w:rsid w:val="00981F09"/>
  </w:style>
  <w:style w:type="character" w:customStyle="1" w:styleId="WW8Num1z8">
    <w:name w:val="WW8Num1z8"/>
    <w:uiPriority w:val="99"/>
    <w:rsid w:val="00981F09"/>
  </w:style>
  <w:style w:type="character" w:customStyle="1" w:styleId="WW8Num2z0">
    <w:name w:val="WW8Num2z0"/>
    <w:uiPriority w:val="99"/>
    <w:rsid w:val="00981F09"/>
    <w:rPr>
      <w:rFonts w:ascii="Symbol" w:hAnsi="Symbol" w:cs="Symbol"/>
      <w:sz w:val="20"/>
      <w:szCs w:val="20"/>
    </w:rPr>
  </w:style>
  <w:style w:type="character" w:customStyle="1" w:styleId="WW8Num3z0">
    <w:name w:val="WW8Num3z0"/>
    <w:uiPriority w:val="99"/>
    <w:rsid w:val="00981F09"/>
  </w:style>
  <w:style w:type="character" w:customStyle="1" w:styleId="WW8Num3z1">
    <w:name w:val="WW8Num3z1"/>
    <w:uiPriority w:val="99"/>
    <w:rsid w:val="00981F09"/>
  </w:style>
  <w:style w:type="character" w:customStyle="1" w:styleId="WW8Num4z0">
    <w:name w:val="WW8Num4z0"/>
    <w:uiPriority w:val="99"/>
    <w:rsid w:val="00981F09"/>
    <w:rPr>
      <w:sz w:val="24"/>
      <w:szCs w:val="24"/>
    </w:rPr>
  </w:style>
  <w:style w:type="character" w:customStyle="1" w:styleId="WW8Num4z1">
    <w:name w:val="WW8Num4z1"/>
    <w:uiPriority w:val="99"/>
    <w:rsid w:val="00981F09"/>
  </w:style>
  <w:style w:type="character" w:customStyle="1" w:styleId="WW8Num5z0">
    <w:name w:val="WW8Num5z0"/>
    <w:uiPriority w:val="99"/>
    <w:rsid w:val="00981F09"/>
  </w:style>
  <w:style w:type="character" w:customStyle="1" w:styleId="WW8Num5z1">
    <w:name w:val="WW8Num5z1"/>
    <w:uiPriority w:val="99"/>
    <w:rsid w:val="00981F09"/>
  </w:style>
  <w:style w:type="character" w:customStyle="1" w:styleId="WW8Num6z0">
    <w:name w:val="WW8Num6z0"/>
    <w:uiPriority w:val="99"/>
    <w:rsid w:val="00981F09"/>
  </w:style>
  <w:style w:type="character" w:customStyle="1" w:styleId="WW8Num7z0">
    <w:name w:val="WW8Num7z0"/>
    <w:uiPriority w:val="99"/>
    <w:rsid w:val="00981F09"/>
  </w:style>
  <w:style w:type="character" w:customStyle="1" w:styleId="WW8Num8z0">
    <w:name w:val="WW8Num8z0"/>
    <w:uiPriority w:val="99"/>
    <w:rsid w:val="00981F09"/>
  </w:style>
  <w:style w:type="character" w:customStyle="1" w:styleId="WW8Num9z0">
    <w:name w:val="WW8Num9z0"/>
    <w:uiPriority w:val="99"/>
    <w:rsid w:val="00981F09"/>
  </w:style>
  <w:style w:type="character" w:customStyle="1" w:styleId="WW8Num9z1">
    <w:name w:val="WW8Num9z1"/>
    <w:uiPriority w:val="99"/>
    <w:rsid w:val="00981F09"/>
  </w:style>
  <w:style w:type="character" w:customStyle="1" w:styleId="WW8Num10z0">
    <w:name w:val="WW8Num10z0"/>
    <w:uiPriority w:val="99"/>
    <w:rsid w:val="00981F09"/>
    <w:rPr>
      <w:rFonts w:ascii="Symbol" w:hAnsi="Symbol" w:cs="Symbol"/>
    </w:rPr>
  </w:style>
  <w:style w:type="character" w:customStyle="1" w:styleId="WW8Num11z0">
    <w:name w:val="WW8Num11z0"/>
    <w:uiPriority w:val="99"/>
    <w:rsid w:val="00981F09"/>
  </w:style>
  <w:style w:type="character" w:customStyle="1" w:styleId="WW8Num12z0">
    <w:name w:val="WW8Num12z0"/>
    <w:uiPriority w:val="99"/>
    <w:rsid w:val="00981F09"/>
  </w:style>
  <w:style w:type="character" w:customStyle="1" w:styleId="WW8Num13z0">
    <w:name w:val="WW8Num13z0"/>
    <w:uiPriority w:val="99"/>
    <w:rsid w:val="00981F09"/>
  </w:style>
  <w:style w:type="character" w:customStyle="1" w:styleId="WW8Num14z0">
    <w:name w:val="WW8Num14z0"/>
    <w:uiPriority w:val="99"/>
    <w:rsid w:val="00981F09"/>
  </w:style>
  <w:style w:type="character" w:customStyle="1" w:styleId="WW8Num14z1">
    <w:name w:val="WW8Num14z1"/>
    <w:uiPriority w:val="99"/>
    <w:rsid w:val="00981F09"/>
    <w:rPr>
      <w:rFonts w:ascii="Calibri" w:hAnsi="Calibri" w:cs="Calibri"/>
      <w:sz w:val="22"/>
      <w:szCs w:val="22"/>
    </w:rPr>
  </w:style>
  <w:style w:type="character" w:customStyle="1" w:styleId="WW8Num15z0">
    <w:name w:val="WW8Num15z0"/>
    <w:uiPriority w:val="99"/>
    <w:rsid w:val="00981F09"/>
    <w:rPr>
      <w:sz w:val="24"/>
      <w:szCs w:val="24"/>
    </w:rPr>
  </w:style>
  <w:style w:type="character" w:customStyle="1" w:styleId="WW8Num15z1">
    <w:name w:val="WW8Num15z1"/>
    <w:uiPriority w:val="99"/>
    <w:rsid w:val="00981F09"/>
    <w:rPr>
      <w:rFonts w:ascii="Calibri" w:hAnsi="Calibri" w:cs="Calibri"/>
      <w:sz w:val="22"/>
      <w:szCs w:val="22"/>
    </w:rPr>
  </w:style>
  <w:style w:type="character" w:customStyle="1" w:styleId="WW8Num16z0">
    <w:name w:val="WW8Num16z0"/>
    <w:uiPriority w:val="99"/>
    <w:rsid w:val="00981F09"/>
    <w:rPr>
      <w:sz w:val="24"/>
      <w:szCs w:val="24"/>
    </w:rPr>
  </w:style>
  <w:style w:type="character" w:customStyle="1" w:styleId="WW8Num17z0">
    <w:name w:val="WW8Num17z0"/>
    <w:uiPriority w:val="99"/>
    <w:rsid w:val="00981F09"/>
  </w:style>
  <w:style w:type="character" w:customStyle="1" w:styleId="WW8Num18z0">
    <w:name w:val="WW8Num18z0"/>
    <w:uiPriority w:val="99"/>
    <w:rsid w:val="00981F09"/>
  </w:style>
  <w:style w:type="character" w:customStyle="1" w:styleId="WW8Num19z0">
    <w:name w:val="WW8Num19z0"/>
    <w:uiPriority w:val="99"/>
    <w:rsid w:val="00981F09"/>
  </w:style>
  <w:style w:type="character" w:customStyle="1" w:styleId="WW8Num19z1">
    <w:name w:val="WW8Num19z1"/>
    <w:uiPriority w:val="99"/>
    <w:rsid w:val="00981F09"/>
    <w:rPr>
      <w:rFonts w:ascii="Courier New" w:hAnsi="Courier New" w:cs="Courier New"/>
    </w:rPr>
  </w:style>
  <w:style w:type="character" w:customStyle="1" w:styleId="WW8Num20z0">
    <w:name w:val="WW8Num20z0"/>
    <w:uiPriority w:val="99"/>
    <w:rsid w:val="00981F09"/>
    <w:rPr>
      <w:rFonts w:ascii="Calibri" w:hAnsi="Calibri" w:cs="Calibri"/>
      <w:b/>
      <w:bCs/>
      <w:kern w:val="1"/>
    </w:rPr>
  </w:style>
  <w:style w:type="character" w:customStyle="1" w:styleId="WW8Num21z0">
    <w:name w:val="WW8Num21z0"/>
    <w:uiPriority w:val="99"/>
    <w:rsid w:val="00981F09"/>
    <w:rPr>
      <w:rFonts w:ascii="Times New Roman" w:hAnsi="Times New Roman" w:cs="Times New Roman"/>
    </w:rPr>
  </w:style>
  <w:style w:type="character" w:customStyle="1" w:styleId="WW8Num22z0">
    <w:name w:val="WW8Num22z0"/>
    <w:uiPriority w:val="99"/>
    <w:rsid w:val="00981F09"/>
  </w:style>
  <w:style w:type="character" w:customStyle="1" w:styleId="WW8Num23z0">
    <w:name w:val="WW8Num23z0"/>
    <w:uiPriority w:val="99"/>
    <w:rsid w:val="00981F09"/>
  </w:style>
  <w:style w:type="character" w:customStyle="1" w:styleId="WW8Num24z0">
    <w:name w:val="WW8Num24z0"/>
    <w:uiPriority w:val="99"/>
    <w:rsid w:val="00981F09"/>
    <w:rPr>
      <w:rFonts w:ascii="Times New Roman" w:hAnsi="Times New Roman" w:cs="Times New Roman"/>
    </w:rPr>
  </w:style>
  <w:style w:type="character" w:customStyle="1" w:styleId="WW8Num24z1">
    <w:name w:val="WW8Num24z1"/>
    <w:uiPriority w:val="99"/>
    <w:rsid w:val="00981F09"/>
  </w:style>
  <w:style w:type="character" w:customStyle="1" w:styleId="WW8Num24z3">
    <w:name w:val="WW8Num24z3"/>
    <w:uiPriority w:val="99"/>
    <w:rsid w:val="00981F09"/>
    <w:rPr>
      <w:color w:val="000000"/>
    </w:rPr>
  </w:style>
  <w:style w:type="character" w:customStyle="1" w:styleId="WW8Num25z0">
    <w:name w:val="WW8Num25z0"/>
    <w:uiPriority w:val="99"/>
    <w:rsid w:val="00981F09"/>
  </w:style>
  <w:style w:type="character" w:customStyle="1" w:styleId="WW8Num26z0">
    <w:name w:val="WW8Num26z0"/>
    <w:uiPriority w:val="99"/>
    <w:rsid w:val="00981F09"/>
    <w:rPr>
      <w:rFonts w:ascii="Times New Roman" w:hAnsi="Times New Roman" w:cs="Times New Roman"/>
      <w:color w:val="000000"/>
    </w:rPr>
  </w:style>
  <w:style w:type="character" w:customStyle="1" w:styleId="WW8Num27z0">
    <w:name w:val="WW8Num27z0"/>
    <w:uiPriority w:val="99"/>
    <w:rsid w:val="00981F09"/>
    <w:rPr>
      <w:rFonts w:ascii="Calibri" w:hAnsi="Calibri" w:cs="Calibri"/>
      <w:color w:val="000000"/>
      <w:sz w:val="22"/>
      <w:szCs w:val="22"/>
      <w:shd w:val="clear" w:color="auto" w:fill="FFFFFF"/>
    </w:rPr>
  </w:style>
  <w:style w:type="character" w:customStyle="1" w:styleId="WW8Num27z1">
    <w:name w:val="WW8Num27z1"/>
    <w:uiPriority w:val="99"/>
    <w:rsid w:val="00981F09"/>
    <w:rPr>
      <w:color w:val="000000"/>
      <w:shd w:val="clear" w:color="auto" w:fill="FFFFFF"/>
    </w:rPr>
  </w:style>
  <w:style w:type="character" w:customStyle="1" w:styleId="WW8Num28z0">
    <w:name w:val="WW8Num28z0"/>
    <w:uiPriority w:val="99"/>
    <w:rsid w:val="00981F09"/>
  </w:style>
  <w:style w:type="character" w:customStyle="1" w:styleId="WW8Num29z0">
    <w:name w:val="WW8Num29z0"/>
    <w:uiPriority w:val="99"/>
    <w:rsid w:val="00981F09"/>
    <w:rPr>
      <w:rFonts w:ascii="Calibri" w:hAnsi="Calibri" w:cs="Calibri"/>
      <w:color w:val="000000"/>
      <w:sz w:val="22"/>
      <w:szCs w:val="22"/>
    </w:rPr>
  </w:style>
  <w:style w:type="character" w:customStyle="1" w:styleId="WW8Num30z0">
    <w:name w:val="WW8Num30z0"/>
    <w:uiPriority w:val="99"/>
    <w:rsid w:val="00981F09"/>
    <w:rPr>
      <w:i/>
      <w:iCs/>
    </w:rPr>
  </w:style>
  <w:style w:type="character" w:customStyle="1" w:styleId="WW8Num31z0">
    <w:name w:val="WW8Num31z0"/>
    <w:uiPriority w:val="99"/>
    <w:rsid w:val="00981F09"/>
    <w:rPr>
      <w:rFonts w:ascii="Calibri" w:hAnsi="Calibri" w:cs="Calibri"/>
    </w:rPr>
  </w:style>
  <w:style w:type="character" w:customStyle="1" w:styleId="WW8Num32z0">
    <w:name w:val="WW8Num32z0"/>
    <w:uiPriority w:val="99"/>
    <w:rsid w:val="00981F09"/>
    <w:rPr>
      <w:i/>
      <w:iCs/>
    </w:rPr>
  </w:style>
  <w:style w:type="character" w:customStyle="1" w:styleId="WW8Num33z0">
    <w:name w:val="WW8Num33z0"/>
    <w:uiPriority w:val="99"/>
    <w:rsid w:val="00981F09"/>
  </w:style>
  <w:style w:type="character" w:customStyle="1" w:styleId="WW8Num34z0">
    <w:name w:val="WW8Num34z0"/>
    <w:uiPriority w:val="99"/>
    <w:rsid w:val="00981F09"/>
  </w:style>
  <w:style w:type="character" w:customStyle="1" w:styleId="WW8Num35z0">
    <w:name w:val="WW8Num35z0"/>
    <w:uiPriority w:val="99"/>
    <w:rsid w:val="00981F09"/>
    <w:rPr>
      <w:rFonts w:ascii="Calibri" w:eastAsia="NSimSun" w:hAnsi="Calibri" w:cs="Calibri"/>
      <w:kern w:val="1"/>
      <w:sz w:val="22"/>
      <w:szCs w:val="22"/>
      <w:lang w:eastAsia="hi-IN" w:bidi="hi-IN"/>
    </w:rPr>
  </w:style>
  <w:style w:type="character" w:customStyle="1" w:styleId="WW8Num36z0">
    <w:name w:val="WW8Num36z0"/>
    <w:uiPriority w:val="99"/>
    <w:rsid w:val="00981F09"/>
  </w:style>
  <w:style w:type="character" w:customStyle="1" w:styleId="WW8Num37z0">
    <w:name w:val="WW8Num37z0"/>
    <w:uiPriority w:val="99"/>
    <w:rsid w:val="00981F09"/>
    <w:rPr>
      <w:rFonts w:ascii="Times New Roman" w:hAnsi="Times New Roman" w:cs="Times New Roman"/>
      <w:color w:val="000000"/>
      <w:kern w:val="1"/>
    </w:rPr>
  </w:style>
  <w:style w:type="character" w:customStyle="1" w:styleId="WW8Num37z2">
    <w:name w:val="WW8Num37z2"/>
    <w:uiPriority w:val="99"/>
    <w:rsid w:val="00981F09"/>
    <w:rPr>
      <w:rFonts w:ascii="Times New Roman" w:hAnsi="Times New Roman" w:cs="Times New Roman"/>
    </w:rPr>
  </w:style>
  <w:style w:type="character" w:customStyle="1" w:styleId="WW8Num38z0">
    <w:name w:val="WW8Num38z0"/>
    <w:uiPriority w:val="99"/>
    <w:rsid w:val="00981F09"/>
  </w:style>
  <w:style w:type="character" w:customStyle="1" w:styleId="WW8Num38z1">
    <w:name w:val="WW8Num38z1"/>
    <w:uiPriority w:val="99"/>
    <w:rsid w:val="00981F09"/>
  </w:style>
  <w:style w:type="character" w:customStyle="1" w:styleId="WW8Num39z0">
    <w:name w:val="WW8Num39z0"/>
    <w:uiPriority w:val="99"/>
    <w:rsid w:val="00981F09"/>
    <w:rPr>
      <w:rFonts w:ascii="Calibri" w:hAnsi="Calibri" w:cs="Calibri"/>
      <w:sz w:val="22"/>
      <w:szCs w:val="22"/>
    </w:rPr>
  </w:style>
  <w:style w:type="character" w:customStyle="1" w:styleId="WW8Num39z1">
    <w:name w:val="WW8Num39z1"/>
    <w:uiPriority w:val="99"/>
    <w:rsid w:val="00981F09"/>
  </w:style>
  <w:style w:type="character" w:customStyle="1" w:styleId="WW8Num39z3">
    <w:name w:val="WW8Num39z3"/>
    <w:uiPriority w:val="99"/>
    <w:rsid w:val="00981F09"/>
    <w:rPr>
      <w:color w:val="000000"/>
    </w:rPr>
  </w:style>
  <w:style w:type="character" w:customStyle="1" w:styleId="WW8Num40z0">
    <w:name w:val="WW8Num40z0"/>
    <w:uiPriority w:val="99"/>
    <w:rsid w:val="00981F09"/>
    <w:rPr>
      <w:rFonts w:ascii="Calibri" w:hAnsi="Calibri" w:cs="Calibri"/>
      <w:b/>
      <w:bCs/>
      <w:sz w:val="22"/>
      <w:szCs w:val="22"/>
    </w:rPr>
  </w:style>
  <w:style w:type="character" w:customStyle="1" w:styleId="WW8Num41z0">
    <w:name w:val="WW8Num41z0"/>
    <w:uiPriority w:val="99"/>
    <w:rsid w:val="00981F09"/>
  </w:style>
  <w:style w:type="character" w:customStyle="1" w:styleId="WW8Num42z0">
    <w:name w:val="WW8Num42z0"/>
    <w:uiPriority w:val="99"/>
    <w:rsid w:val="00981F09"/>
    <w:rPr>
      <w:rFonts w:ascii="Times New Roman" w:hAnsi="Times New Roman" w:cs="Times New Roman"/>
      <w:color w:val="000000"/>
    </w:rPr>
  </w:style>
  <w:style w:type="character" w:customStyle="1" w:styleId="WW8Num43z0">
    <w:name w:val="WW8Num43z0"/>
    <w:uiPriority w:val="99"/>
    <w:rsid w:val="00981F09"/>
  </w:style>
  <w:style w:type="character" w:customStyle="1" w:styleId="WW8Num44z0">
    <w:name w:val="WW8Num44z0"/>
    <w:uiPriority w:val="99"/>
    <w:rsid w:val="00981F09"/>
  </w:style>
  <w:style w:type="character" w:customStyle="1" w:styleId="WW8Num45z0">
    <w:name w:val="WW8Num45z0"/>
    <w:uiPriority w:val="99"/>
    <w:rsid w:val="00981F09"/>
    <w:rPr>
      <w:sz w:val="24"/>
      <w:szCs w:val="24"/>
    </w:rPr>
  </w:style>
  <w:style w:type="character" w:customStyle="1" w:styleId="WW8Num46z0">
    <w:name w:val="WW8Num46z0"/>
    <w:uiPriority w:val="99"/>
    <w:rsid w:val="00981F09"/>
  </w:style>
  <w:style w:type="character" w:customStyle="1" w:styleId="WW8Num47z0">
    <w:name w:val="WW8Num47z0"/>
    <w:uiPriority w:val="99"/>
    <w:rsid w:val="00981F09"/>
    <w:rPr>
      <w:i/>
      <w:iCs/>
    </w:rPr>
  </w:style>
  <w:style w:type="character" w:customStyle="1" w:styleId="WW8Num48z0">
    <w:name w:val="WW8Num48z0"/>
    <w:uiPriority w:val="99"/>
    <w:rsid w:val="00981F09"/>
  </w:style>
  <w:style w:type="character" w:customStyle="1" w:styleId="WW8Num49z0">
    <w:name w:val="WW8Num49z0"/>
    <w:uiPriority w:val="99"/>
    <w:rsid w:val="00981F09"/>
  </w:style>
  <w:style w:type="character" w:customStyle="1" w:styleId="WW8Num50z0">
    <w:name w:val="WW8Num50z0"/>
    <w:uiPriority w:val="99"/>
    <w:rsid w:val="00981F09"/>
    <w:rPr>
      <w:i/>
      <w:iCs/>
    </w:rPr>
  </w:style>
  <w:style w:type="character" w:customStyle="1" w:styleId="WW8Num50z1">
    <w:name w:val="WW8Num50z1"/>
    <w:uiPriority w:val="99"/>
    <w:rsid w:val="00981F09"/>
  </w:style>
  <w:style w:type="character" w:customStyle="1" w:styleId="WW8Num50z2">
    <w:name w:val="WW8Num50z2"/>
    <w:uiPriority w:val="99"/>
    <w:rsid w:val="00981F09"/>
    <w:rPr>
      <w:rFonts w:ascii="Wingdings" w:hAnsi="Wingdings" w:cs="Wingdings"/>
    </w:rPr>
  </w:style>
  <w:style w:type="character" w:customStyle="1" w:styleId="WW8Num51z0">
    <w:name w:val="WW8Num51z0"/>
    <w:uiPriority w:val="99"/>
    <w:rsid w:val="00981F09"/>
  </w:style>
  <w:style w:type="character" w:customStyle="1" w:styleId="WW8Num52z0">
    <w:name w:val="WW8Num52z0"/>
    <w:uiPriority w:val="99"/>
    <w:rsid w:val="00981F09"/>
  </w:style>
  <w:style w:type="character" w:customStyle="1" w:styleId="WW8Num53z0">
    <w:name w:val="WW8Num53z0"/>
    <w:uiPriority w:val="99"/>
    <w:rsid w:val="00981F09"/>
    <w:rPr>
      <w:rFonts w:ascii="Times New Roman" w:hAnsi="Times New Roman" w:cs="Times New Roman"/>
    </w:rPr>
  </w:style>
  <w:style w:type="character" w:customStyle="1" w:styleId="WW8Num53z1">
    <w:name w:val="WW8Num53z1"/>
    <w:uiPriority w:val="99"/>
    <w:rsid w:val="00981F09"/>
  </w:style>
  <w:style w:type="character" w:customStyle="1" w:styleId="WW8Num53z2">
    <w:name w:val="WW8Num53z2"/>
    <w:uiPriority w:val="99"/>
    <w:rsid w:val="00981F09"/>
  </w:style>
  <w:style w:type="character" w:customStyle="1" w:styleId="WW8Num53z3">
    <w:name w:val="WW8Num53z3"/>
    <w:uiPriority w:val="99"/>
    <w:rsid w:val="00981F09"/>
  </w:style>
  <w:style w:type="character" w:customStyle="1" w:styleId="WW8Num53z4">
    <w:name w:val="WW8Num53z4"/>
    <w:uiPriority w:val="99"/>
    <w:rsid w:val="00981F09"/>
  </w:style>
  <w:style w:type="character" w:customStyle="1" w:styleId="WW8Num53z5">
    <w:name w:val="WW8Num53z5"/>
    <w:uiPriority w:val="99"/>
    <w:rsid w:val="00981F09"/>
  </w:style>
  <w:style w:type="character" w:customStyle="1" w:styleId="WW8Num53z6">
    <w:name w:val="WW8Num53z6"/>
    <w:uiPriority w:val="99"/>
    <w:rsid w:val="00981F09"/>
  </w:style>
  <w:style w:type="character" w:customStyle="1" w:styleId="WW8Num53z7">
    <w:name w:val="WW8Num53z7"/>
    <w:uiPriority w:val="99"/>
    <w:rsid w:val="00981F09"/>
  </w:style>
  <w:style w:type="character" w:customStyle="1" w:styleId="WW8Num53z8">
    <w:name w:val="WW8Num53z8"/>
    <w:uiPriority w:val="99"/>
    <w:rsid w:val="00981F09"/>
  </w:style>
  <w:style w:type="character" w:customStyle="1" w:styleId="WW8Num54z0">
    <w:name w:val="WW8Num54z0"/>
    <w:uiPriority w:val="99"/>
    <w:rsid w:val="00981F09"/>
  </w:style>
  <w:style w:type="character" w:customStyle="1" w:styleId="WW8Num55z0">
    <w:name w:val="WW8Num55z0"/>
    <w:uiPriority w:val="99"/>
    <w:rsid w:val="00981F09"/>
  </w:style>
  <w:style w:type="character" w:customStyle="1" w:styleId="WW8Num55z1">
    <w:name w:val="WW8Num55z1"/>
    <w:uiPriority w:val="99"/>
    <w:rsid w:val="00981F09"/>
  </w:style>
  <w:style w:type="character" w:customStyle="1" w:styleId="WW8Num56z0">
    <w:name w:val="WW8Num56z0"/>
    <w:uiPriority w:val="99"/>
    <w:rsid w:val="00981F09"/>
  </w:style>
  <w:style w:type="character" w:customStyle="1" w:styleId="WW8Num56z1">
    <w:name w:val="WW8Num56z1"/>
    <w:uiPriority w:val="99"/>
    <w:rsid w:val="00981F09"/>
  </w:style>
  <w:style w:type="character" w:customStyle="1" w:styleId="WW8Num56z2">
    <w:name w:val="WW8Num56z2"/>
    <w:uiPriority w:val="99"/>
    <w:rsid w:val="00981F09"/>
  </w:style>
  <w:style w:type="character" w:customStyle="1" w:styleId="WW8Num56z3">
    <w:name w:val="WW8Num56z3"/>
    <w:uiPriority w:val="99"/>
    <w:rsid w:val="00981F09"/>
  </w:style>
  <w:style w:type="character" w:customStyle="1" w:styleId="WW8Num56z4">
    <w:name w:val="WW8Num56z4"/>
    <w:uiPriority w:val="99"/>
    <w:rsid w:val="00981F09"/>
  </w:style>
  <w:style w:type="character" w:customStyle="1" w:styleId="WW8Num56z5">
    <w:name w:val="WW8Num56z5"/>
    <w:uiPriority w:val="99"/>
    <w:rsid w:val="00981F09"/>
  </w:style>
  <w:style w:type="character" w:customStyle="1" w:styleId="WW8Num56z6">
    <w:name w:val="WW8Num56z6"/>
    <w:uiPriority w:val="99"/>
    <w:rsid w:val="00981F09"/>
  </w:style>
  <w:style w:type="character" w:customStyle="1" w:styleId="WW8Num56z7">
    <w:name w:val="WW8Num56z7"/>
    <w:uiPriority w:val="99"/>
    <w:rsid w:val="00981F09"/>
  </w:style>
  <w:style w:type="character" w:customStyle="1" w:styleId="WW8Num56z8">
    <w:name w:val="WW8Num56z8"/>
    <w:uiPriority w:val="99"/>
    <w:rsid w:val="00981F09"/>
  </w:style>
  <w:style w:type="character" w:customStyle="1" w:styleId="Domylnaczcionkaakapitu4">
    <w:name w:val="Domyślna czcionka akapitu4"/>
    <w:uiPriority w:val="99"/>
    <w:rsid w:val="00981F09"/>
  </w:style>
  <w:style w:type="character" w:customStyle="1" w:styleId="WW8Num6z1">
    <w:name w:val="WW8Num6z1"/>
    <w:uiPriority w:val="99"/>
    <w:rsid w:val="00981F09"/>
  </w:style>
  <w:style w:type="character" w:customStyle="1" w:styleId="WW8Num10z1">
    <w:name w:val="WW8Num10z1"/>
    <w:uiPriority w:val="99"/>
    <w:rsid w:val="00981F09"/>
  </w:style>
  <w:style w:type="character" w:customStyle="1" w:styleId="WW8Num16z1">
    <w:name w:val="WW8Num16z1"/>
    <w:uiPriority w:val="99"/>
    <w:rsid w:val="00981F09"/>
    <w:rPr>
      <w:rFonts w:ascii="Calibri" w:hAnsi="Calibri" w:cs="Calibri"/>
      <w:sz w:val="22"/>
      <w:szCs w:val="22"/>
    </w:rPr>
  </w:style>
  <w:style w:type="character" w:customStyle="1" w:styleId="WW8Num20z1">
    <w:name w:val="WW8Num20z1"/>
    <w:uiPriority w:val="99"/>
    <w:rsid w:val="00981F09"/>
    <w:rPr>
      <w:rFonts w:ascii="Times New Roman" w:hAnsi="Times New Roman" w:cs="Times New Roman"/>
      <w:b/>
      <w:bCs/>
      <w:kern w:val="1"/>
    </w:rPr>
  </w:style>
  <w:style w:type="character" w:customStyle="1" w:styleId="WW8Num26z1">
    <w:name w:val="WW8Num26z1"/>
    <w:uiPriority w:val="99"/>
    <w:rsid w:val="00981F09"/>
  </w:style>
  <w:style w:type="character" w:customStyle="1" w:styleId="WW8Num26z3">
    <w:name w:val="WW8Num26z3"/>
    <w:uiPriority w:val="99"/>
    <w:rsid w:val="00981F09"/>
    <w:rPr>
      <w:color w:val="000000"/>
    </w:rPr>
  </w:style>
  <w:style w:type="character" w:customStyle="1" w:styleId="WW8Num29z1">
    <w:name w:val="WW8Num29z1"/>
    <w:uiPriority w:val="99"/>
    <w:rsid w:val="00981F09"/>
    <w:rPr>
      <w:color w:val="000000"/>
    </w:rPr>
  </w:style>
  <w:style w:type="character" w:customStyle="1" w:styleId="WW8Num40z2">
    <w:name w:val="WW8Num40z2"/>
    <w:uiPriority w:val="99"/>
    <w:rsid w:val="00981F09"/>
    <w:rPr>
      <w:rFonts w:ascii="Times New Roman" w:hAnsi="Times New Roman" w:cs="Times New Roman"/>
    </w:rPr>
  </w:style>
  <w:style w:type="character" w:customStyle="1" w:styleId="WW8Num41z1">
    <w:name w:val="WW8Num41z1"/>
    <w:uiPriority w:val="99"/>
    <w:rsid w:val="00981F09"/>
  </w:style>
  <w:style w:type="character" w:customStyle="1" w:styleId="WW8Num42z1">
    <w:name w:val="WW8Num42z1"/>
    <w:uiPriority w:val="99"/>
    <w:rsid w:val="00981F09"/>
  </w:style>
  <w:style w:type="character" w:customStyle="1" w:styleId="WW8Num42z3">
    <w:name w:val="WW8Num42z3"/>
    <w:uiPriority w:val="99"/>
    <w:rsid w:val="00981F09"/>
    <w:rPr>
      <w:color w:val="000000"/>
    </w:rPr>
  </w:style>
  <w:style w:type="character" w:customStyle="1" w:styleId="WW8Num52z1">
    <w:name w:val="WW8Num52z1"/>
    <w:uiPriority w:val="99"/>
    <w:rsid w:val="00981F09"/>
  </w:style>
  <w:style w:type="character" w:customStyle="1" w:styleId="WW8Num52z2">
    <w:name w:val="WW8Num52z2"/>
    <w:uiPriority w:val="99"/>
    <w:rsid w:val="00981F09"/>
  </w:style>
  <w:style w:type="character" w:customStyle="1" w:styleId="WW8Num52z3">
    <w:name w:val="WW8Num52z3"/>
    <w:uiPriority w:val="99"/>
    <w:rsid w:val="00981F09"/>
  </w:style>
  <w:style w:type="character" w:customStyle="1" w:styleId="WW8Num52z4">
    <w:name w:val="WW8Num52z4"/>
    <w:uiPriority w:val="99"/>
    <w:rsid w:val="00981F09"/>
  </w:style>
  <w:style w:type="character" w:customStyle="1" w:styleId="WW8Num52z5">
    <w:name w:val="WW8Num52z5"/>
    <w:uiPriority w:val="99"/>
    <w:rsid w:val="00981F09"/>
  </w:style>
  <w:style w:type="character" w:customStyle="1" w:styleId="WW8Num52z6">
    <w:name w:val="WW8Num52z6"/>
    <w:uiPriority w:val="99"/>
    <w:rsid w:val="00981F09"/>
  </w:style>
  <w:style w:type="character" w:customStyle="1" w:styleId="WW8Num52z7">
    <w:name w:val="WW8Num52z7"/>
    <w:uiPriority w:val="99"/>
    <w:rsid w:val="00981F09"/>
  </w:style>
  <w:style w:type="character" w:customStyle="1" w:styleId="WW8Num52z8">
    <w:name w:val="WW8Num52z8"/>
    <w:uiPriority w:val="99"/>
    <w:rsid w:val="00981F09"/>
  </w:style>
  <w:style w:type="character" w:customStyle="1" w:styleId="Domylnaczcionkaakapitu3">
    <w:name w:val="Domyślna czcionka akapitu3"/>
    <w:uiPriority w:val="99"/>
    <w:rsid w:val="00981F09"/>
  </w:style>
  <w:style w:type="character" w:customStyle="1" w:styleId="WW8Num16z2">
    <w:name w:val="WW8Num16z2"/>
    <w:uiPriority w:val="99"/>
    <w:rsid w:val="00981F09"/>
  </w:style>
  <w:style w:type="character" w:customStyle="1" w:styleId="WW8Num17z1">
    <w:name w:val="WW8Num17z1"/>
    <w:uiPriority w:val="99"/>
    <w:rsid w:val="00981F09"/>
  </w:style>
  <w:style w:type="character" w:customStyle="1" w:styleId="WW8Num18z2">
    <w:name w:val="WW8Num18z2"/>
    <w:uiPriority w:val="99"/>
    <w:rsid w:val="00981F09"/>
  </w:style>
  <w:style w:type="character" w:customStyle="1" w:styleId="WW8Num18z3">
    <w:name w:val="WW8Num18z3"/>
    <w:uiPriority w:val="99"/>
    <w:rsid w:val="00981F09"/>
    <w:rPr>
      <w:rFonts w:ascii="Calibri" w:hAnsi="Calibri" w:cs="Calibri"/>
      <w:sz w:val="20"/>
      <w:szCs w:val="20"/>
    </w:rPr>
  </w:style>
  <w:style w:type="character" w:customStyle="1" w:styleId="WW8Num19z3">
    <w:name w:val="WW8Num19z3"/>
    <w:uiPriority w:val="99"/>
    <w:rsid w:val="00981F09"/>
    <w:rPr>
      <w:rFonts w:ascii="Symbol" w:hAnsi="Symbol" w:cs="Symbol"/>
    </w:rPr>
  </w:style>
  <w:style w:type="character" w:customStyle="1" w:styleId="WW8Num25z1">
    <w:name w:val="WW8Num25z1"/>
    <w:uiPriority w:val="99"/>
    <w:rsid w:val="00981F09"/>
  </w:style>
  <w:style w:type="character" w:customStyle="1" w:styleId="WW8Num35z1">
    <w:name w:val="WW8Num35z1"/>
    <w:uiPriority w:val="99"/>
    <w:rsid w:val="00981F09"/>
    <w:rPr>
      <w:rFonts w:ascii="Calibri" w:hAnsi="Calibri" w:cs="Calibri"/>
      <w:sz w:val="22"/>
      <w:szCs w:val="22"/>
    </w:rPr>
  </w:style>
  <w:style w:type="character" w:customStyle="1" w:styleId="WW8Num36z1">
    <w:name w:val="WW8Num36z1"/>
    <w:uiPriority w:val="99"/>
    <w:rsid w:val="00981F09"/>
    <w:rPr>
      <w:rFonts w:ascii="Calibri" w:hAnsi="Calibri" w:cs="Calibri"/>
      <w:sz w:val="22"/>
      <w:szCs w:val="22"/>
    </w:rPr>
  </w:style>
  <w:style w:type="character" w:customStyle="1" w:styleId="WW8Num40z1">
    <w:name w:val="WW8Num40z1"/>
    <w:uiPriority w:val="99"/>
    <w:rsid w:val="00981F09"/>
  </w:style>
  <w:style w:type="character" w:customStyle="1" w:styleId="WW8Num45z1">
    <w:name w:val="WW8Num45z1"/>
    <w:uiPriority w:val="99"/>
    <w:rsid w:val="00981F09"/>
  </w:style>
  <w:style w:type="character" w:customStyle="1" w:styleId="WW8Num46z1">
    <w:name w:val="WW8Num46z1"/>
    <w:uiPriority w:val="99"/>
    <w:rsid w:val="00981F09"/>
  </w:style>
  <w:style w:type="character" w:customStyle="1" w:styleId="WW8Num48z1">
    <w:name w:val="WW8Num48z1"/>
    <w:uiPriority w:val="99"/>
    <w:rsid w:val="00981F09"/>
  </w:style>
  <w:style w:type="character" w:customStyle="1" w:styleId="WW8Num49z1">
    <w:name w:val="WW8Num49z1"/>
    <w:uiPriority w:val="99"/>
    <w:rsid w:val="00981F09"/>
  </w:style>
  <w:style w:type="character" w:customStyle="1" w:styleId="WW8Num51z1">
    <w:name w:val="WW8Num51z1"/>
    <w:uiPriority w:val="99"/>
    <w:rsid w:val="00981F09"/>
  </w:style>
  <w:style w:type="character" w:customStyle="1" w:styleId="WW8Num57z0">
    <w:name w:val="WW8Num57z0"/>
    <w:uiPriority w:val="99"/>
    <w:rsid w:val="00981F09"/>
    <w:rPr>
      <w:rFonts w:ascii="Calibri" w:hAnsi="Calibri" w:cs="Calibri"/>
      <w:sz w:val="20"/>
      <w:szCs w:val="20"/>
    </w:rPr>
  </w:style>
  <w:style w:type="character" w:customStyle="1" w:styleId="WW8Num57z1">
    <w:name w:val="WW8Num57z1"/>
    <w:uiPriority w:val="99"/>
    <w:rsid w:val="00981F09"/>
  </w:style>
  <w:style w:type="character" w:customStyle="1" w:styleId="WW8Num58z0">
    <w:name w:val="WW8Num58z0"/>
    <w:uiPriority w:val="99"/>
    <w:rsid w:val="00981F09"/>
    <w:rPr>
      <w:rFonts w:ascii="Calibri" w:hAnsi="Calibri" w:cs="Calibri"/>
      <w:sz w:val="20"/>
      <w:szCs w:val="20"/>
    </w:rPr>
  </w:style>
  <w:style w:type="character" w:customStyle="1" w:styleId="WW8Num58z1">
    <w:name w:val="WW8Num58z1"/>
    <w:uiPriority w:val="99"/>
    <w:rsid w:val="00981F09"/>
  </w:style>
  <w:style w:type="character" w:customStyle="1" w:styleId="WW8Num59z0">
    <w:name w:val="WW8Num59z0"/>
    <w:uiPriority w:val="99"/>
    <w:rsid w:val="00981F09"/>
  </w:style>
  <w:style w:type="character" w:customStyle="1" w:styleId="WW8Num59z1">
    <w:name w:val="WW8Num59z1"/>
    <w:uiPriority w:val="99"/>
    <w:rsid w:val="00981F09"/>
  </w:style>
  <w:style w:type="character" w:customStyle="1" w:styleId="WW8Num59z2">
    <w:name w:val="WW8Num59z2"/>
    <w:uiPriority w:val="99"/>
    <w:rsid w:val="00981F09"/>
    <w:rPr>
      <w:rFonts w:ascii="Calibri" w:hAnsi="Calibri" w:cs="Calibri"/>
    </w:rPr>
  </w:style>
  <w:style w:type="character" w:customStyle="1" w:styleId="WW8Num60z0">
    <w:name w:val="WW8Num60z0"/>
    <w:uiPriority w:val="99"/>
    <w:rsid w:val="00981F09"/>
    <w:rPr>
      <w:rFonts w:ascii="Times New Roman" w:hAnsi="Times New Roman" w:cs="Times New Roman"/>
    </w:rPr>
  </w:style>
  <w:style w:type="character" w:customStyle="1" w:styleId="WW8Num61z0">
    <w:name w:val="WW8Num61z0"/>
    <w:uiPriority w:val="99"/>
    <w:rsid w:val="00981F09"/>
    <w:rPr>
      <w:rFonts w:ascii="Calibri" w:hAnsi="Calibri" w:cs="Calibri"/>
      <w:sz w:val="20"/>
      <w:szCs w:val="20"/>
    </w:rPr>
  </w:style>
  <w:style w:type="character" w:customStyle="1" w:styleId="WW8Num61z1">
    <w:name w:val="WW8Num61z1"/>
    <w:uiPriority w:val="99"/>
    <w:rsid w:val="00981F09"/>
  </w:style>
  <w:style w:type="character" w:customStyle="1" w:styleId="WW8Num62z0">
    <w:name w:val="WW8Num62z0"/>
    <w:uiPriority w:val="99"/>
    <w:rsid w:val="00981F09"/>
    <w:rPr>
      <w:rFonts w:ascii="Symbol" w:hAnsi="Symbol" w:cs="Symbol"/>
      <w:sz w:val="20"/>
      <w:szCs w:val="20"/>
    </w:rPr>
  </w:style>
  <w:style w:type="character" w:customStyle="1" w:styleId="WW8Num63z0">
    <w:name w:val="WW8Num63z0"/>
    <w:uiPriority w:val="99"/>
    <w:rsid w:val="00981F09"/>
  </w:style>
  <w:style w:type="character" w:customStyle="1" w:styleId="WW8Num64z0">
    <w:name w:val="WW8Num64z0"/>
    <w:uiPriority w:val="99"/>
    <w:rsid w:val="00981F09"/>
    <w:rPr>
      <w:rFonts w:ascii="Calibri" w:hAnsi="Calibri" w:cs="Calibri"/>
      <w:sz w:val="20"/>
      <w:szCs w:val="20"/>
    </w:rPr>
  </w:style>
  <w:style w:type="character" w:customStyle="1" w:styleId="WW8Num64z1">
    <w:name w:val="WW8Num64z1"/>
    <w:uiPriority w:val="99"/>
    <w:rsid w:val="00981F09"/>
  </w:style>
  <w:style w:type="character" w:customStyle="1" w:styleId="WW8Num65z0">
    <w:name w:val="WW8Num65z0"/>
    <w:uiPriority w:val="99"/>
    <w:rsid w:val="00981F09"/>
    <w:rPr>
      <w:rFonts w:ascii="Calibri" w:hAnsi="Calibri" w:cs="Calibri"/>
      <w:sz w:val="20"/>
      <w:szCs w:val="20"/>
    </w:rPr>
  </w:style>
  <w:style w:type="character" w:customStyle="1" w:styleId="WW8Num65z1">
    <w:name w:val="WW8Num65z1"/>
    <w:uiPriority w:val="99"/>
    <w:rsid w:val="00981F09"/>
  </w:style>
  <w:style w:type="character" w:customStyle="1" w:styleId="WW8Num66z0">
    <w:name w:val="WW8Num66z0"/>
    <w:uiPriority w:val="99"/>
    <w:rsid w:val="00981F09"/>
  </w:style>
  <w:style w:type="character" w:customStyle="1" w:styleId="WW8Num67z0">
    <w:name w:val="WW8Num67z0"/>
    <w:uiPriority w:val="99"/>
    <w:rsid w:val="00981F09"/>
    <w:rPr>
      <w:rFonts w:ascii="Times New Roman" w:hAnsi="Times New Roman" w:cs="Times New Roman"/>
      <w:color w:val="000000"/>
    </w:rPr>
  </w:style>
  <w:style w:type="character" w:customStyle="1" w:styleId="WW8Num67z1">
    <w:name w:val="WW8Num67z1"/>
    <w:uiPriority w:val="99"/>
    <w:rsid w:val="00981F09"/>
  </w:style>
  <w:style w:type="character" w:customStyle="1" w:styleId="WW8Num67z3">
    <w:name w:val="WW8Num67z3"/>
    <w:uiPriority w:val="99"/>
    <w:rsid w:val="00981F09"/>
    <w:rPr>
      <w:color w:val="000000"/>
    </w:rPr>
  </w:style>
  <w:style w:type="character" w:customStyle="1" w:styleId="WW8Num68z0">
    <w:name w:val="WW8Num68z0"/>
    <w:uiPriority w:val="99"/>
    <w:rsid w:val="00981F09"/>
  </w:style>
  <w:style w:type="character" w:customStyle="1" w:styleId="WW8Num69z0">
    <w:name w:val="WW8Num69z0"/>
    <w:uiPriority w:val="99"/>
    <w:rsid w:val="00981F09"/>
  </w:style>
  <w:style w:type="character" w:customStyle="1" w:styleId="WW8Num70z0">
    <w:name w:val="WW8Num70z0"/>
    <w:uiPriority w:val="99"/>
    <w:rsid w:val="00981F09"/>
  </w:style>
  <w:style w:type="character" w:customStyle="1" w:styleId="WW8Num71z0">
    <w:name w:val="WW8Num71z0"/>
    <w:uiPriority w:val="99"/>
    <w:rsid w:val="00981F09"/>
    <w:rPr>
      <w:rFonts w:ascii="Calibri" w:hAnsi="Calibri" w:cs="Calibri"/>
      <w:color w:val="000000"/>
      <w:sz w:val="22"/>
      <w:szCs w:val="22"/>
    </w:rPr>
  </w:style>
  <w:style w:type="character" w:customStyle="1" w:styleId="WW8Num71z1">
    <w:name w:val="WW8Num71z1"/>
    <w:uiPriority w:val="99"/>
    <w:rsid w:val="00981F09"/>
    <w:rPr>
      <w:color w:val="000000"/>
    </w:rPr>
  </w:style>
  <w:style w:type="character" w:customStyle="1" w:styleId="WW8Num72z0">
    <w:name w:val="WW8Num72z0"/>
    <w:uiPriority w:val="99"/>
    <w:rsid w:val="00981F09"/>
  </w:style>
  <w:style w:type="character" w:customStyle="1" w:styleId="WW8Num73z0">
    <w:name w:val="WW8Num73z0"/>
    <w:uiPriority w:val="99"/>
    <w:rsid w:val="00981F09"/>
  </w:style>
  <w:style w:type="character" w:customStyle="1" w:styleId="WW8Num73z1">
    <w:name w:val="WW8Num73z1"/>
    <w:uiPriority w:val="99"/>
    <w:rsid w:val="00981F09"/>
  </w:style>
  <w:style w:type="character" w:customStyle="1" w:styleId="WW8Num74z0">
    <w:name w:val="WW8Num74z0"/>
    <w:uiPriority w:val="99"/>
    <w:rsid w:val="00981F09"/>
    <w:rPr>
      <w:rFonts w:ascii="Calibri" w:hAnsi="Calibri" w:cs="Calibri"/>
    </w:rPr>
  </w:style>
  <w:style w:type="character" w:customStyle="1" w:styleId="WW8Num74z1">
    <w:name w:val="WW8Num74z1"/>
    <w:uiPriority w:val="99"/>
    <w:rsid w:val="00981F09"/>
  </w:style>
  <w:style w:type="character" w:customStyle="1" w:styleId="WW8Num75z0">
    <w:name w:val="WW8Num75z0"/>
    <w:uiPriority w:val="99"/>
    <w:rsid w:val="00981F09"/>
    <w:rPr>
      <w:rFonts w:ascii="Times New Roman" w:hAnsi="Times New Roman" w:cs="Times New Roman"/>
    </w:rPr>
  </w:style>
  <w:style w:type="character" w:customStyle="1" w:styleId="WW8Num75z1">
    <w:name w:val="WW8Num75z1"/>
    <w:uiPriority w:val="99"/>
    <w:rsid w:val="00981F09"/>
  </w:style>
  <w:style w:type="character" w:customStyle="1" w:styleId="WW8Num76z0">
    <w:name w:val="WW8Num76z0"/>
    <w:uiPriority w:val="99"/>
    <w:rsid w:val="00981F09"/>
  </w:style>
  <w:style w:type="character" w:customStyle="1" w:styleId="WW8Num77z0">
    <w:name w:val="WW8Num77z0"/>
    <w:uiPriority w:val="99"/>
    <w:rsid w:val="00981F09"/>
    <w:rPr>
      <w:rFonts w:ascii="Symbol" w:hAnsi="Symbol" w:cs="Symbol"/>
    </w:rPr>
  </w:style>
  <w:style w:type="character" w:customStyle="1" w:styleId="WW8Num77z1">
    <w:name w:val="WW8Num77z1"/>
    <w:uiPriority w:val="99"/>
    <w:rsid w:val="00981F09"/>
  </w:style>
  <w:style w:type="character" w:customStyle="1" w:styleId="WW8Num78z0">
    <w:name w:val="WW8Num78z0"/>
    <w:uiPriority w:val="99"/>
    <w:rsid w:val="00981F09"/>
  </w:style>
  <w:style w:type="character" w:customStyle="1" w:styleId="WW8Num79z0">
    <w:name w:val="WW8Num79z0"/>
    <w:uiPriority w:val="99"/>
    <w:rsid w:val="00981F09"/>
  </w:style>
  <w:style w:type="character" w:customStyle="1" w:styleId="WW8Num80z0">
    <w:name w:val="WW8Num80z0"/>
    <w:uiPriority w:val="99"/>
    <w:rsid w:val="00981F09"/>
    <w:rPr>
      <w:rFonts w:ascii="Calibri" w:hAnsi="Calibri" w:cs="Calibri"/>
      <w:sz w:val="20"/>
      <w:szCs w:val="20"/>
    </w:rPr>
  </w:style>
  <w:style w:type="character" w:customStyle="1" w:styleId="WW8Num80z1">
    <w:name w:val="WW8Num80z1"/>
    <w:uiPriority w:val="99"/>
    <w:rsid w:val="00981F09"/>
  </w:style>
  <w:style w:type="character" w:customStyle="1" w:styleId="WW8Num81z0">
    <w:name w:val="WW8Num81z0"/>
    <w:uiPriority w:val="99"/>
    <w:rsid w:val="00981F09"/>
  </w:style>
  <w:style w:type="character" w:customStyle="1" w:styleId="WW8Num82z0">
    <w:name w:val="WW8Num82z0"/>
    <w:uiPriority w:val="99"/>
    <w:rsid w:val="00981F09"/>
    <w:rPr>
      <w:rFonts w:ascii="Calibri" w:hAnsi="Calibri" w:cs="Calibri"/>
      <w:sz w:val="20"/>
      <w:szCs w:val="20"/>
    </w:rPr>
  </w:style>
  <w:style w:type="character" w:customStyle="1" w:styleId="WW8Num82z1">
    <w:name w:val="WW8Num82z1"/>
    <w:uiPriority w:val="99"/>
    <w:rsid w:val="00981F09"/>
  </w:style>
  <w:style w:type="character" w:customStyle="1" w:styleId="WW8Num83z0">
    <w:name w:val="WW8Num83z0"/>
    <w:uiPriority w:val="99"/>
    <w:rsid w:val="00981F09"/>
    <w:rPr>
      <w:rFonts w:ascii="Calibri" w:hAnsi="Calibri" w:cs="Calibri"/>
      <w:kern w:val="1"/>
      <w:sz w:val="24"/>
      <w:szCs w:val="24"/>
    </w:rPr>
  </w:style>
  <w:style w:type="character" w:customStyle="1" w:styleId="WW8Num83z1">
    <w:name w:val="WW8Num83z1"/>
    <w:uiPriority w:val="99"/>
    <w:rsid w:val="00981F09"/>
  </w:style>
  <w:style w:type="character" w:customStyle="1" w:styleId="WW8Num84z0">
    <w:name w:val="WW8Num84z0"/>
    <w:uiPriority w:val="99"/>
    <w:rsid w:val="00981F09"/>
    <w:rPr>
      <w:rFonts w:ascii="Symbol" w:hAnsi="Symbol" w:cs="Symbol"/>
    </w:rPr>
  </w:style>
  <w:style w:type="character" w:customStyle="1" w:styleId="WW8Num84z1">
    <w:name w:val="WW8Num84z1"/>
    <w:uiPriority w:val="99"/>
    <w:rsid w:val="00981F09"/>
    <w:rPr>
      <w:rFonts w:ascii="Courier New" w:hAnsi="Courier New" w:cs="Courier New"/>
    </w:rPr>
  </w:style>
  <w:style w:type="character" w:customStyle="1" w:styleId="WW8Num84z2">
    <w:name w:val="WW8Num84z2"/>
    <w:uiPriority w:val="99"/>
    <w:rsid w:val="00981F09"/>
    <w:rPr>
      <w:rFonts w:ascii="Wingdings" w:hAnsi="Wingdings" w:cs="Wingdings"/>
    </w:rPr>
  </w:style>
  <w:style w:type="character" w:customStyle="1" w:styleId="WW8Num85z0">
    <w:name w:val="WW8Num85z0"/>
    <w:uiPriority w:val="99"/>
    <w:rsid w:val="00981F09"/>
    <w:rPr>
      <w:rFonts w:ascii="Symbol" w:hAnsi="Symbol" w:cs="Symbol"/>
      <w:sz w:val="20"/>
      <w:szCs w:val="20"/>
    </w:rPr>
  </w:style>
  <w:style w:type="character" w:customStyle="1" w:styleId="WW8Num85z1">
    <w:name w:val="WW8Num85z1"/>
    <w:uiPriority w:val="99"/>
    <w:rsid w:val="00981F09"/>
  </w:style>
  <w:style w:type="character" w:customStyle="1" w:styleId="WW8Num86z0">
    <w:name w:val="WW8Num86z0"/>
    <w:uiPriority w:val="99"/>
    <w:rsid w:val="00981F09"/>
  </w:style>
  <w:style w:type="character" w:customStyle="1" w:styleId="WW8Num87z0">
    <w:name w:val="WW8Num87z0"/>
    <w:uiPriority w:val="99"/>
    <w:rsid w:val="00981F09"/>
    <w:rPr>
      <w:sz w:val="20"/>
      <w:szCs w:val="20"/>
    </w:rPr>
  </w:style>
  <w:style w:type="character" w:customStyle="1" w:styleId="WW8Num87z1">
    <w:name w:val="WW8Num87z1"/>
    <w:uiPriority w:val="99"/>
    <w:rsid w:val="00981F09"/>
  </w:style>
  <w:style w:type="character" w:customStyle="1" w:styleId="WW8Num88z0">
    <w:name w:val="WW8Num88z0"/>
    <w:uiPriority w:val="99"/>
    <w:rsid w:val="00981F09"/>
    <w:rPr>
      <w:rFonts w:ascii="Calibri" w:hAnsi="Calibri" w:cs="Calibri"/>
      <w:sz w:val="20"/>
      <w:szCs w:val="20"/>
    </w:rPr>
  </w:style>
  <w:style w:type="character" w:customStyle="1" w:styleId="WW8Num88z1">
    <w:name w:val="WW8Num88z1"/>
    <w:uiPriority w:val="99"/>
    <w:rsid w:val="00981F09"/>
  </w:style>
  <w:style w:type="character" w:customStyle="1" w:styleId="WW8Num89z0">
    <w:name w:val="WW8Num89z0"/>
    <w:uiPriority w:val="99"/>
    <w:rsid w:val="00981F09"/>
  </w:style>
  <w:style w:type="character" w:customStyle="1" w:styleId="WW8Num89z1">
    <w:name w:val="WW8Num89z1"/>
    <w:uiPriority w:val="99"/>
    <w:rsid w:val="00981F09"/>
  </w:style>
  <w:style w:type="character" w:customStyle="1" w:styleId="WW8Num90z0">
    <w:name w:val="WW8Num90z0"/>
    <w:uiPriority w:val="99"/>
    <w:rsid w:val="00981F09"/>
  </w:style>
  <w:style w:type="character" w:customStyle="1" w:styleId="WW8Num91z0">
    <w:name w:val="WW8Num91z0"/>
    <w:uiPriority w:val="99"/>
    <w:rsid w:val="00981F09"/>
    <w:rPr>
      <w:rFonts w:ascii="Times New Roman" w:hAnsi="Times New Roman" w:cs="Times New Roman"/>
      <w:color w:val="000000"/>
      <w:kern w:val="1"/>
    </w:rPr>
  </w:style>
  <w:style w:type="character" w:customStyle="1" w:styleId="WW8Num92z0">
    <w:name w:val="WW8Num92z0"/>
    <w:uiPriority w:val="99"/>
    <w:rsid w:val="00981F09"/>
    <w:rPr>
      <w:sz w:val="20"/>
      <w:szCs w:val="20"/>
    </w:rPr>
  </w:style>
  <w:style w:type="character" w:customStyle="1" w:styleId="WW8Num92z1">
    <w:name w:val="WW8Num92z1"/>
    <w:uiPriority w:val="99"/>
    <w:rsid w:val="00981F09"/>
  </w:style>
  <w:style w:type="character" w:customStyle="1" w:styleId="WW8Num93z0">
    <w:name w:val="WW8Num93z0"/>
    <w:uiPriority w:val="99"/>
    <w:rsid w:val="00981F09"/>
  </w:style>
  <w:style w:type="character" w:customStyle="1" w:styleId="WW8Num94z0">
    <w:name w:val="WW8Num94z0"/>
    <w:uiPriority w:val="99"/>
    <w:rsid w:val="00981F09"/>
    <w:rPr>
      <w:rFonts w:eastAsia="Arial Unicode MS"/>
      <w:sz w:val="20"/>
      <w:szCs w:val="20"/>
    </w:rPr>
  </w:style>
  <w:style w:type="character" w:customStyle="1" w:styleId="WW8Num94z1">
    <w:name w:val="WW8Num94z1"/>
    <w:uiPriority w:val="99"/>
    <w:rsid w:val="00981F09"/>
  </w:style>
  <w:style w:type="character" w:customStyle="1" w:styleId="WW8Num95z0">
    <w:name w:val="WW8Num95z0"/>
    <w:uiPriority w:val="99"/>
    <w:rsid w:val="00981F09"/>
    <w:rPr>
      <w:rFonts w:ascii="Calibri" w:hAnsi="Calibri" w:cs="Calibri"/>
      <w:sz w:val="20"/>
      <w:szCs w:val="20"/>
    </w:rPr>
  </w:style>
  <w:style w:type="character" w:customStyle="1" w:styleId="WW8Num95z1">
    <w:name w:val="WW8Num95z1"/>
    <w:uiPriority w:val="99"/>
    <w:rsid w:val="00981F09"/>
  </w:style>
  <w:style w:type="character" w:customStyle="1" w:styleId="WW8Num96z0">
    <w:name w:val="WW8Num96z0"/>
    <w:uiPriority w:val="99"/>
    <w:rsid w:val="00981F09"/>
    <w:rPr>
      <w:rFonts w:ascii="Calibri" w:hAnsi="Calibri" w:cs="Calibri"/>
      <w:sz w:val="20"/>
      <w:szCs w:val="20"/>
    </w:rPr>
  </w:style>
  <w:style w:type="character" w:customStyle="1" w:styleId="WW8Num96z1">
    <w:name w:val="WW8Num96z1"/>
    <w:uiPriority w:val="99"/>
    <w:rsid w:val="00981F09"/>
  </w:style>
  <w:style w:type="character" w:customStyle="1" w:styleId="WW8Num97z0">
    <w:name w:val="WW8Num97z0"/>
    <w:uiPriority w:val="99"/>
    <w:rsid w:val="00981F09"/>
    <w:rPr>
      <w:rFonts w:ascii="Calibri" w:hAnsi="Calibri" w:cs="Calibri"/>
      <w:sz w:val="20"/>
      <w:szCs w:val="20"/>
    </w:rPr>
  </w:style>
  <w:style w:type="character" w:customStyle="1" w:styleId="WW8Num97z1">
    <w:name w:val="WW8Num97z1"/>
    <w:uiPriority w:val="99"/>
    <w:rsid w:val="00981F09"/>
  </w:style>
  <w:style w:type="character" w:customStyle="1" w:styleId="WW8Num98z0">
    <w:name w:val="WW8Num98z0"/>
    <w:uiPriority w:val="99"/>
    <w:rsid w:val="00981F09"/>
    <w:rPr>
      <w:rFonts w:ascii="Calibri" w:hAnsi="Calibri" w:cs="Calibri"/>
      <w:sz w:val="22"/>
      <w:szCs w:val="22"/>
    </w:rPr>
  </w:style>
  <w:style w:type="character" w:customStyle="1" w:styleId="WW8Num98z1">
    <w:name w:val="WW8Num98z1"/>
    <w:uiPriority w:val="99"/>
    <w:rsid w:val="00981F09"/>
  </w:style>
  <w:style w:type="character" w:customStyle="1" w:styleId="WW8Num99z0">
    <w:name w:val="WW8Num99z0"/>
    <w:uiPriority w:val="99"/>
    <w:rsid w:val="00981F09"/>
    <w:rPr>
      <w:rFonts w:ascii="Wingdings" w:hAnsi="Wingdings" w:cs="Wingdings"/>
    </w:rPr>
  </w:style>
  <w:style w:type="character" w:customStyle="1" w:styleId="WW8Num99z1">
    <w:name w:val="WW8Num99z1"/>
    <w:uiPriority w:val="99"/>
    <w:rsid w:val="00981F09"/>
    <w:rPr>
      <w:rFonts w:ascii="Courier New" w:hAnsi="Courier New" w:cs="Courier New"/>
    </w:rPr>
  </w:style>
  <w:style w:type="character" w:customStyle="1" w:styleId="WW8Num99z3">
    <w:name w:val="WW8Num99z3"/>
    <w:uiPriority w:val="99"/>
    <w:rsid w:val="00981F09"/>
    <w:rPr>
      <w:rFonts w:ascii="Symbol" w:hAnsi="Symbol" w:cs="Symbol"/>
    </w:rPr>
  </w:style>
  <w:style w:type="character" w:customStyle="1" w:styleId="WW8Num100z0">
    <w:name w:val="WW8Num100z0"/>
    <w:uiPriority w:val="99"/>
    <w:rsid w:val="00981F09"/>
    <w:rPr>
      <w:rFonts w:ascii="Calibri" w:hAnsi="Calibri" w:cs="Calibri"/>
      <w:kern w:val="1"/>
      <w:sz w:val="24"/>
      <w:szCs w:val="24"/>
    </w:rPr>
  </w:style>
  <w:style w:type="character" w:customStyle="1" w:styleId="WW8Num100z1">
    <w:name w:val="WW8Num100z1"/>
    <w:uiPriority w:val="99"/>
    <w:rsid w:val="00981F09"/>
  </w:style>
  <w:style w:type="character" w:customStyle="1" w:styleId="WW8Num101z0">
    <w:name w:val="WW8Num101z0"/>
    <w:uiPriority w:val="99"/>
    <w:rsid w:val="00981F09"/>
    <w:rPr>
      <w:rFonts w:ascii="Symbol" w:hAnsi="Symbol" w:cs="Symbol"/>
    </w:rPr>
  </w:style>
  <w:style w:type="character" w:customStyle="1" w:styleId="WW8Num101z1">
    <w:name w:val="WW8Num101z1"/>
    <w:uiPriority w:val="99"/>
    <w:rsid w:val="00981F09"/>
  </w:style>
  <w:style w:type="character" w:customStyle="1" w:styleId="WW8Num102z0">
    <w:name w:val="WW8Num102z0"/>
    <w:uiPriority w:val="99"/>
    <w:rsid w:val="00981F09"/>
  </w:style>
  <w:style w:type="character" w:customStyle="1" w:styleId="WW8Num103z0">
    <w:name w:val="WW8Num103z0"/>
    <w:uiPriority w:val="99"/>
    <w:rsid w:val="00981F09"/>
    <w:rPr>
      <w:rFonts w:ascii="Calibri" w:hAnsi="Calibri" w:cs="Calibri"/>
      <w:sz w:val="22"/>
      <w:szCs w:val="22"/>
    </w:rPr>
  </w:style>
  <w:style w:type="character" w:customStyle="1" w:styleId="WW8Num103z2">
    <w:name w:val="WW8Num103z2"/>
    <w:uiPriority w:val="99"/>
    <w:rsid w:val="00981F09"/>
    <w:rPr>
      <w:rFonts w:ascii="Times New Roman" w:hAnsi="Times New Roman" w:cs="Times New Roman"/>
    </w:rPr>
  </w:style>
  <w:style w:type="character" w:customStyle="1" w:styleId="WW8Num104z0">
    <w:name w:val="WW8Num104z0"/>
    <w:uiPriority w:val="99"/>
    <w:rsid w:val="00981F09"/>
  </w:style>
  <w:style w:type="character" w:customStyle="1" w:styleId="WW8Num104z1">
    <w:name w:val="WW8Num104z1"/>
    <w:uiPriority w:val="99"/>
    <w:rsid w:val="00981F09"/>
  </w:style>
  <w:style w:type="character" w:customStyle="1" w:styleId="WW8Num105z0">
    <w:name w:val="WW8Num105z0"/>
    <w:uiPriority w:val="99"/>
    <w:rsid w:val="00981F09"/>
    <w:rPr>
      <w:rFonts w:ascii="Times New Roman" w:hAnsi="Times New Roman" w:cs="Times New Roman"/>
      <w:color w:val="000000"/>
    </w:rPr>
  </w:style>
  <w:style w:type="character" w:customStyle="1" w:styleId="WW8Num105z1">
    <w:name w:val="WW8Num105z1"/>
    <w:uiPriority w:val="99"/>
    <w:rsid w:val="00981F09"/>
  </w:style>
  <w:style w:type="character" w:customStyle="1" w:styleId="WW8Num105z3">
    <w:name w:val="WW8Num105z3"/>
    <w:uiPriority w:val="99"/>
    <w:rsid w:val="00981F09"/>
    <w:rPr>
      <w:color w:val="000000"/>
    </w:rPr>
  </w:style>
  <w:style w:type="character" w:customStyle="1" w:styleId="WW8Num106z0">
    <w:name w:val="WW8Num106z0"/>
    <w:uiPriority w:val="99"/>
    <w:rsid w:val="00981F09"/>
  </w:style>
  <w:style w:type="character" w:customStyle="1" w:styleId="WW8Num107z0">
    <w:name w:val="WW8Num107z0"/>
    <w:uiPriority w:val="99"/>
    <w:rsid w:val="00981F09"/>
    <w:rPr>
      <w:rFonts w:ascii="Calibri" w:hAnsi="Calibri" w:cs="Calibri"/>
      <w:sz w:val="20"/>
      <w:szCs w:val="20"/>
    </w:rPr>
  </w:style>
  <w:style w:type="character" w:customStyle="1" w:styleId="WW8Num107z1">
    <w:name w:val="WW8Num107z1"/>
    <w:uiPriority w:val="99"/>
    <w:rsid w:val="00981F09"/>
  </w:style>
  <w:style w:type="character" w:customStyle="1" w:styleId="WW8Num108z0">
    <w:name w:val="WW8Num108z0"/>
    <w:uiPriority w:val="99"/>
    <w:rsid w:val="00981F09"/>
  </w:style>
  <w:style w:type="character" w:customStyle="1" w:styleId="WW8Num108z1">
    <w:name w:val="WW8Num108z1"/>
    <w:uiPriority w:val="99"/>
    <w:rsid w:val="00981F09"/>
  </w:style>
  <w:style w:type="character" w:customStyle="1" w:styleId="WW8Num109z0">
    <w:name w:val="WW8Num109z0"/>
    <w:uiPriority w:val="99"/>
    <w:rsid w:val="00981F09"/>
    <w:rPr>
      <w:rFonts w:ascii="Symbol" w:hAnsi="Symbol" w:cs="Symbol"/>
    </w:rPr>
  </w:style>
  <w:style w:type="character" w:customStyle="1" w:styleId="WW8Num109z1">
    <w:name w:val="WW8Num109z1"/>
    <w:uiPriority w:val="99"/>
    <w:rsid w:val="00981F09"/>
  </w:style>
  <w:style w:type="character" w:customStyle="1" w:styleId="WW8Num110z0">
    <w:name w:val="WW8Num110z0"/>
    <w:uiPriority w:val="99"/>
    <w:rsid w:val="00981F09"/>
    <w:rPr>
      <w:rFonts w:ascii="Calibri" w:hAnsi="Calibri" w:cs="Calibri"/>
      <w:sz w:val="20"/>
      <w:szCs w:val="20"/>
    </w:rPr>
  </w:style>
  <w:style w:type="character" w:customStyle="1" w:styleId="WW8Num110z1">
    <w:name w:val="WW8Num110z1"/>
    <w:uiPriority w:val="99"/>
    <w:rsid w:val="00981F09"/>
  </w:style>
  <w:style w:type="character" w:customStyle="1" w:styleId="WW8Num111z0">
    <w:name w:val="WW8Num111z0"/>
    <w:uiPriority w:val="99"/>
    <w:rsid w:val="00981F09"/>
    <w:rPr>
      <w:rFonts w:ascii="Calibri" w:eastAsia="Arial Unicode MS" w:hAnsi="Calibri" w:cs="Calibri"/>
      <w:sz w:val="20"/>
      <w:szCs w:val="20"/>
    </w:rPr>
  </w:style>
  <w:style w:type="character" w:customStyle="1" w:styleId="WW8Num111z1">
    <w:name w:val="WW8Num111z1"/>
    <w:uiPriority w:val="99"/>
    <w:rsid w:val="00981F09"/>
  </w:style>
  <w:style w:type="character" w:customStyle="1" w:styleId="WW8Num112z0">
    <w:name w:val="WW8Num112z0"/>
    <w:uiPriority w:val="99"/>
    <w:rsid w:val="00981F09"/>
    <w:rPr>
      <w:rFonts w:ascii="Calibri" w:hAnsi="Calibri" w:cs="Calibri"/>
      <w:sz w:val="20"/>
      <w:szCs w:val="20"/>
    </w:rPr>
  </w:style>
  <w:style w:type="character" w:customStyle="1" w:styleId="WW8Num112z1">
    <w:name w:val="WW8Num112z1"/>
    <w:uiPriority w:val="99"/>
    <w:rsid w:val="00981F09"/>
  </w:style>
  <w:style w:type="character" w:customStyle="1" w:styleId="WW8Num113z0">
    <w:name w:val="WW8Num113z0"/>
    <w:uiPriority w:val="99"/>
    <w:rsid w:val="00981F09"/>
    <w:rPr>
      <w:rFonts w:ascii="Calibri" w:hAnsi="Calibri" w:cs="Calibri"/>
      <w:sz w:val="20"/>
      <w:szCs w:val="20"/>
    </w:rPr>
  </w:style>
  <w:style w:type="character" w:customStyle="1" w:styleId="WW8Num113z1">
    <w:name w:val="WW8Num113z1"/>
    <w:uiPriority w:val="99"/>
    <w:rsid w:val="00981F09"/>
  </w:style>
  <w:style w:type="character" w:customStyle="1" w:styleId="WW8Num114z0">
    <w:name w:val="WW8Num114z0"/>
    <w:uiPriority w:val="99"/>
    <w:rsid w:val="00981F09"/>
    <w:rPr>
      <w:rFonts w:ascii="Symbol" w:hAnsi="Symbol" w:cs="Symbol"/>
      <w:sz w:val="20"/>
      <w:szCs w:val="20"/>
    </w:rPr>
  </w:style>
  <w:style w:type="character" w:customStyle="1" w:styleId="WW8Num115z0">
    <w:name w:val="WW8Num115z0"/>
    <w:uiPriority w:val="99"/>
    <w:rsid w:val="00981F09"/>
  </w:style>
  <w:style w:type="character" w:customStyle="1" w:styleId="WW8Num116z0">
    <w:name w:val="WW8Num116z0"/>
    <w:uiPriority w:val="99"/>
    <w:rsid w:val="00981F09"/>
    <w:rPr>
      <w:rFonts w:ascii="Calibri" w:hAnsi="Calibri" w:cs="Calibri"/>
      <w:sz w:val="20"/>
      <w:szCs w:val="20"/>
    </w:rPr>
  </w:style>
  <w:style w:type="character" w:customStyle="1" w:styleId="WW8Num116z1">
    <w:name w:val="WW8Num116z1"/>
    <w:uiPriority w:val="99"/>
    <w:rsid w:val="00981F09"/>
  </w:style>
  <w:style w:type="character" w:customStyle="1" w:styleId="WW8Num117z0">
    <w:name w:val="WW8Num117z0"/>
    <w:uiPriority w:val="99"/>
    <w:rsid w:val="00981F09"/>
  </w:style>
  <w:style w:type="character" w:customStyle="1" w:styleId="WW8Num118z0">
    <w:name w:val="WW8Num118z0"/>
    <w:uiPriority w:val="99"/>
    <w:rsid w:val="00981F09"/>
    <w:rPr>
      <w:sz w:val="24"/>
      <w:szCs w:val="24"/>
    </w:rPr>
  </w:style>
  <w:style w:type="character" w:customStyle="1" w:styleId="WW8Num119z0">
    <w:name w:val="WW8Num119z0"/>
    <w:uiPriority w:val="99"/>
    <w:rsid w:val="00981F09"/>
    <w:rPr>
      <w:rFonts w:ascii="Calibri" w:hAnsi="Calibri" w:cs="Calibri"/>
      <w:sz w:val="20"/>
      <w:szCs w:val="20"/>
    </w:rPr>
  </w:style>
  <w:style w:type="character" w:customStyle="1" w:styleId="WW8Num119z1">
    <w:name w:val="WW8Num119z1"/>
    <w:uiPriority w:val="99"/>
    <w:rsid w:val="00981F09"/>
  </w:style>
  <w:style w:type="character" w:customStyle="1" w:styleId="WW8Num120z0">
    <w:name w:val="WW8Num120z0"/>
    <w:uiPriority w:val="99"/>
    <w:rsid w:val="00981F09"/>
    <w:rPr>
      <w:rFonts w:ascii="Calibri" w:hAnsi="Calibri" w:cs="Calibri"/>
      <w:sz w:val="20"/>
      <w:szCs w:val="20"/>
    </w:rPr>
  </w:style>
  <w:style w:type="character" w:customStyle="1" w:styleId="WW8Num120z1">
    <w:name w:val="WW8Num120z1"/>
    <w:uiPriority w:val="99"/>
    <w:rsid w:val="00981F09"/>
    <w:rPr>
      <w:rFonts w:ascii="Times New Roman" w:hAnsi="Times New Roman" w:cs="Times New Roman"/>
    </w:rPr>
  </w:style>
  <w:style w:type="character" w:customStyle="1" w:styleId="WW8Num120z2">
    <w:name w:val="WW8Num120z2"/>
    <w:uiPriority w:val="99"/>
    <w:rsid w:val="00981F09"/>
  </w:style>
  <w:style w:type="character" w:customStyle="1" w:styleId="WW8Num121z0">
    <w:name w:val="WW8Num121z0"/>
    <w:uiPriority w:val="99"/>
    <w:rsid w:val="00981F09"/>
  </w:style>
  <w:style w:type="character" w:customStyle="1" w:styleId="WW8Num122z0">
    <w:name w:val="WW8Num122z0"/>
    <w:uiPriority w:val="99"/>
    <w:rsid w:val="00981F09"/>
    <w:rPr>
      <w:rFonts w:ascii="Calibri" w:hAnsi="Calibri" w:cs="Calibri"/>
      <w:sz w:val="20"/>
      <w:szCs w:val="20"/>
    </w:rPr>
  </w:style>
  <w:style w:type="character" w:customStyle="1" w:styleId="WW8Num122z1">
    <w:name w:val="WW8Num122z1"/>
    <w:uiPriority w:val="99"/>
    <w:rsid w:val="00981F09"/>
  </w:style>
  <w:style w:type="character" w:customStyle="1" w:styleId="WW8Num123z0">
    <w:name w:val="WW8Num123z0"/>
    <w:uiPriority w:val="99"/>
    <w:rsid w:val="00981F09"/>
  </w:style>
  <w:style w:type="character" w:customStyle="1" w:styleId="WW8Num123z1">
    <w:name w:val="WW8Num123z1"/>
    <w:uiPriority w:val="99"/>
    <w:rsid w:val="00981F09"/>
  </w:style>
  <w:style w:type="character" w:customStyle="1" w:styleId="WW8Num124z0">
    <w:name w:val="WW8Num124z0"/>
    <w:uiPriority w:val="99"/>
    <w:rsid w:val="00981F09"/>
  </w:style>
  <w:style w:type="character" w:customStyle="1" w:styleId="WW8Num125z0">
    <w:name w:val="WW8Num125z0"/>
    <w:uiPriority w:val="99"/>
    <w:rsid w:val="00981F09"/>
    <w:rPr>
      <w:rFonts w:ascii="Calibri" w:hAnsi="Calibri" w:cs="Calibri"/>
      <w:sz w:val="20"/>
      <w:szCs w:val="20"/>
    </w:rPr>
  </w:style>
  <w:style w:type="character" w:customStyle="1" w:styleId="WW8Num125z1">
    <w:name w:val="WW8Num125z1"/>
    <w:uiPriority w:val="99"/>
    <w:rsid w:val="00981F09"/>
  </w:style>
  <w:style w:type="character" w:customStyle="1" w:styleId="WW8Num126z0">
    <w:name w:val="WW8Num126z0"/>
    <w:uiPriority w:val="99"/>
    <w:rsid w:val="00981F09"/>
  </w:style>
  <w:style w:type="character" w:customStyle="1" w:styleId="WW8Num126z1">
    <w:name w:val="WW8Num126z1"/>
    <w:uiPriority w:val="99"/>
    <w:rsid w:val="00981F09"/>
  </w:style>
  <w:style w:type="character" w:customStyle="1" w:styleId="WW8Num127z0">
    <w:name w:val="WW8Num127z0"/>
    <w:uiPriority w:val="99"/>
    <w:rsid w:val="00981F09"/>
  </w:style>
  <w:style w:type="character" w:customStyle="1" w:styleId="WW8Num128z0">
    <w:name w:val="WW8Num128z0"/>
    <w:uiPriority w:val="99"/>
    <w:rsid w:val="00981F09"/>
    <w:rPr>
      <w:rFonts w:ascii="Calibri" w:hAnsi="Calibri" w:cs="Calibri"/>
      <w:sz w:val="20"/>
      <w:szCs w:val="20"/>
    </w:rPr>
  </w:style>
  <w:style w:type="character" w:customStyle="1" w:styleId="WW8Num128z1">
    <w:name w:val="WW8Num128z1"/>
    <w:uiPriority w:val="99"/>
    <w:rsid w:val="00981F09"/>
  </w:style>
  <w:style w:type="character" w:customStyle="1" w:styleId="WW8Num129z0">
    <w:name w:val="WW8Num129z0"/>
    <w:uiPriority w:val="99"/>
    <w:rsid w:val="00981F09"/>
  </w:style>
  <w:style w:type="character" w:customStyle="1" w:styleId="WW8Num130z0">
    <w:name w:val="WW8Num130z0"/>
    <w:uiPriority w:val="99"/>
    <w:rsid w:val="00981F09"/>
  </w:style>
  <w:style w:type="character" w:customStyle="1" w:styleId="WW8Num130z1">
    <w:name w:val="WW8Num130z1"/>
    <w:uiPriority w:val="99"/>
    <w:rsid w:val="00981F09"/>
  </w:style>
  <w:style w:type="character" w:customStyle="1" w:styleId="WW8Num131z0">
    <w:name w:val="WW8Num131z0"/>
    <w:uiPriority w:val="99"/>
    <w:rsid w:val="00981F09"/>
    <w:rPr>
      <w:rFonts w:ascii="Calibri" w:hAnsi="Calibri" w:cs="Calibri"/>
      <w:sz w:val="20"/>
      <w:szCs w:val="20"/>
    </w:rPr>
  </w:style>
  <w:style w:type="character" w:customStyle="1" w:styleId="WW8Num131z1">
    <w:name w:val="WW8Num131z1"/>
    <w:uiPriority w:val="99"/>
    <w:rsid w:val="00981F09"/>
  </w:style>
  <w:style w:type="character" w:customStyle="1" w:styleId="WW8Num132z0">
    <w:name w:val="WW8Num132z0"/>
    <w:uiPriority w:val="99"/>
    <w:rsid w:val="00981F09"/>
    <w:rPr>
      <w:i/>
      <w:iCs/>
    </w:rPr>
  </w:style>
  <w:style w:type="character" w:customStyle="1" w:styleId="WW8Num132z1">
    <w:name w:val="WW8Num132z1"/>
    <w:uiPriority w:val="99"/>
    <w:rsid w:val="00981F09"/>
  </w:style>
  <w:style w:type="character" w:customStyle="1" w:styleId="WW8Num133z0">
    <w:name w:val="WW8Num133z0"/>
    <w:uiPriority w:val="99"/>
    <w:rsid w:val="00981F09"/>
    <w:rPr>
      <w:rFonts w:ascii="Calibri" w:hAnsi="Calibri" w:cs="Calibri"/>
      <w:sz w:val="20"/>
      <w:szCs w:val="20"/>
    </w:rPr>
  </w:style>
  <w:style w:type="character" w:customStyle="1" w:styleId="WW8Num133z1">
    <w:name w:val="WW8Num133z1"/>
    <w:uiPriority w:val="99"/>
    <w:rsid w:val="00981F09"/>
  </w:style>
  <w:style w:type="character" w:customStyle="1" w:styleId="WW8Num134z0">
    <w:name w:val="WW8Num134z0"/>
    <w:uiPriority w:val="99"/>
    <w:rsid w:val="00981F09"/>
  </w:style>
  <w:style w:type="character" w:customStyle="1" w:styleId="WW8Num135z0">
    <w:name w:val="WW8Num135z0"/>
    <w:uiPriority w:val="99"/>
    <w:rsid w:val="00981F09"/>
    <w:rPr>
      <w:rFonts w:ascii="Calibri" w:hAnsi="Calibri" w:cs="Calibri"/>
      <w:sz w:val="20"/>
      <w:szCs w:val="20"/>
    </w:rPr>
  </w:style>
  <w:style w:type="character" w:customStyle="1" w:styleId="WW8Num135z1">
    <w:name w:val="WW8Num135z1"/>
    <w:uiPriority w:val="99"/>
    <w:rsid w:val="00981F09"/>
  </w:style>
  <w:style w:type="character" w:customStyle="1" w:styleId="WW8Num136z0">
    <w:name w:val="WW8Num136z0"/>
    <w:uiPriority w:val="99"/>
    <w:rsid w:val="00981F09"/>
    <w:rPr>
      <w:rFonts w:ascii="Calibri" w:hAnsi="Calibri" w:cs="Calibri"/>
      <w:b/>
      <w:bCs/>
      <w:sz w:val="20"/>
      <w:szCs w:val="20"/>
    </w:rPr>
  </w:style>
  <w:style w:type="character" w:customStyle="1" w:styleId="WW8Num136z1">
    <w:name w:val="WW8Num136z1"/>
    <w:uiPriority w:val="99"/>
    <w:rsid w:val="00981F09"/>
  </w:style>
  <w:style w:type="character" w:customStyle="1" w:styleId="WW8Num137z0">
    <w:name w:val="WW8Num137z0"/>
    <w:uiPriority w:val="99"/>
    <w:rsid w:val="00981F09"/>
  </w:style>
  <w:style w:type="character" w:customStyle="1" w:styleId="WW8Num138z0">
    <w:name w:val="WW8Num138z0"/>
    <w:uiPriority w:val="99"/>
    <w:rsid w:val="00981F09"/>
    <w:rPr>
      <w:rFonts w:ascii="Calibri" w:hAnsi="Calibri" w:cs="Calibri"/>
      <w:sz w:val="20"/>
      <w:szCs w:val="20"/>
    </w:rPr>
  </w:style>
  <w:style w:type="character" w:customStyle="1" w:styleId="WW8Num138z1">
    <w:name w:val="WW8Num138z1"/>
    <w:uiPriority w:val="99"/>
    <w:rsid w:val="00981F09"/>
  </w:style>
  <w:style w:type="character" w:customStyle="1" w:styleId="WW8Num139z0">
    <w:name w:val="WW8Num139z0"/>
    <w:uiPriority w:val="99"/>
    <w:rsid w:val="00981F09"/>
  </w:style>
  <w:style w:type="character" w:customStyle="1" w:styleId="WW8Num140z0">
    <w:name w:val="WW8Num140z0"/>
    <w:uiPriority w:val="99"/>
    <w:rsid w:val="00981F09"/>
    <w:rPr>
      <w:rFonts w:ascii="Calibri" w:hAnsi="Calibri" w:cs="Calibri"/>
      <w:sz w:val="20"/>
      <w:szCs w:val="20"/>
    </w:rPr>
  </w:style>
  <w:style w:type="character" w:customStyle="1" w:styleId="WW8Num140z2">
    <w:name w:val="WW8Num140z2"/>
    <w:uiPriority w:val="99"/>
    <w:rsid w:val="00981F09"/>
  </w:style>
  <w:style w:type="character" w:customStyle="1" w:styleId="WW8Num140z3">
    <w:name w:val="WW8Num140z3"/>
    <w:uiPriority w:val="99"/>
    <w:rsid w:val="00981F09"/>
    <w:rPr>
      <w:sz w:val="20"/>
      <w:szCs w:val="20"/>
    </w:rPr>
  </w:style>
  <w:style w:type="character" w:customStyle="1" w:styleId="WW8Num141z0">
    <w:name w:val="WW8Num141z0"/>
    <w:uiPriority w:val="99"/>
    <w:rsid w:val="00981F09"/>
  </w:style>
  <w:style w:type="character" w:customStyle="1" w:styleId="WW8Num141z1">
    <w:name w:val="WW8Num141z1"/>
    <w:uiPriority w:val="99"/>
    <w:rsid w:val="00981F09"/>
  </w:style>
  <w:style w:type="character" w:customStyle="1" w:styleId="WW8Num142z0">
    <w:name w:val="WW8Num142z0"/>
    <w:uiPriority w:val="99"/>
    <w:rsid w:val="00981F09"/>
    <w:rPr>
      <w:rFonts w:ascii="Calibri" w:hAnsi="Calibri" w:cs="Calibri"/>
      <w:sz w:val="20"/>
      <w:szCs w:val="20"/>
    </w:rPr>
  </w:style>
  <w:style w:type="character" w:customStyle="1" w:styleId="WW8Num142z1">
    <w:name w:val="WW8Num142z1"/>
    <w:uiPriority w:val="99"/>
    <w:rsid w:val="00981F09"/>
  </w:style>
  <w:style w:type="character" w:customStyle="1" w:styleId="WW8Num143z0">
    <w:name w:val="WW8Num143z0"/>
    <w:uiPriority w:val="99"/>
    <w:rsid w:val="00981F09"/>
  </w:style>
  <w:style w:type="character" w:customStyle="1" w:styleId="WW8Num144z0">
    <w:name w:val="WW8Num144z0"/>
    <w:uiPriority w:val="99"/>
    <w:rsid w:val="00981F09"/>
    <w:rPr>
      <w:rFonts w:ascii="Calibri" w:hAnsi="Calibri" w:cs="Calibri"/>
      <w:sz w:val="20"/>
      <w:szCs w:val="20"/>
    </w:rPr>
  </w:style>
  <w:style w:type="character" w:customStyle="1" w:styleId="WW8Num144z1">
    <w:name w:val="WW8Num144z1"/>
    <w:uiPriority w:val="99"/>
    <w:rsid w:val="00981F09"/>
  </w:style>
  <w:style w:type="character" w:customStyle="1" w:styleId="WW8NumSt107z0">
    <w:name w:val="WW8NumSt107z0"/>
    <w:uiPriority w:val="99"/>
    <w:rsid w:val="00981F09"/>
    <w:rPr>
      <w:rFonts w:ascii="Calibri" w:hAnsi="Calibri" w:cs="Calibri"/>
    </w:rPr>
  </w:style>
  <w:style w:type="character" w:customStyle="1" w:styleId="Domylnaczcionkaakapitu2">
    <w:name w:val="Domyślna czcionka akapitu2"/>
    <w:uiPriority w:val="99"/>
    <w:rsid w:val="00981F09"/>
  </w:style>
  <w:style w:type="character" w:customStyle="1" w:styleId="HeaderChar">
    <w:name w:val="Header Char"/>
    <w:uiPriority w:val="99"/>
    <w:rsid w:val="00981F09"/>
  </w:style>
  <w:style w:type="character" w:customStyle="1" w:styleId="FooterChar">
    <w:name w:val="Footer Char"/>
    <w:uiPriority w:val="99"/>
    <w:rsid w:val="00981F09"/>
  </w:style>
  <w:style w:type="character" w:customStyle="1" w:styleId="BalloonTextChar">
    <w:name w:val="Balloon Text Char"/>
    <w:uiPriority w:val="99"/>
    <w:rsid w:val="00981F09"/>
    <w:rPr>
      <w:rFonts w:ascii="Tahoma" w:hAnsi="Tahoma" w:cs="Tahoma"/>
      <w:sz w:val="16"/>
      <w:szCs w:val="16"/>
    </w:rPr>
  </w:style>
  <w:style w:type="character" w:customStyle="1" w:styleId="FootnoteTextChar">
    <w:name w:val="Footnote Text Char"/>
    <w:uiPriority w:val="99"/>
    <w:rsid w:val="00981F09"/>
    <w:rPr>
      <w:rFonts w:ascii="Times New Roman" w:hAnsi="Times New Roman" w:cs="Times New Roman"/>
      <w:lang w:eastAsia="ar-SA" w:bidi="ar-SA"/>
    </w:rPr>
  </w:style>
  <w:style w:type="character" w:customStyle="1" w:styleId="Znakiprzypiswdolnych">
    <w:name w:val="Znaki przypisów dolnych"/>
    <w:uiPriority w:val="99"/>
    <w:rsid w:val="00981F09"/>
    <w:rPr>
      <w:vertAlign w:val="superscript"/>
    </w:rPr>
  </w:style>
  <w:style w:type="character" w:customStyle="1" w:styleId="EndnoteTextChar">
    <w:name w:val="Endnote Text Char"/>
    <w:uiPriority w:val="99"/>
    <w:rsid w:val="00981F09"/>
  </w:style>
  <w:style w:type="character" w:customStyle="1" w:styleId="Znakiprzypiswkocowych">
    <w:name w:val="Znaki przypisów końcowych"/>
    <w:uiPriority w:val="99"/>
    <w:rsid w:val="00981F09"/>
    <w:rPr>
      <w:vertAlign w:val="superscript"/>
    </w:rPr>
  </w:style>
  <w:style w:type="character" w:styleId="Hipercze">
    <w:name w:val="Hyperlink"/>
    <w:basedOn w:val="Domylnaczcionkaakapitu"/>
    <w:uiPriority w:val="99"/>
    <w:rsid w:val="00981F09"/>
    <w:rPr>
      <w:color w:val="0000FF"/>
      <w:u w:val="single"/>
    </w:rPr>
  </w:style>
  <w:style w:type="character" w:customStyle="1" w:styleId="StrongEmphasis">
    <w:name w:val="Strong Emphasis"/>
    <w:uiPriority w:val="99"/>
    <w:rsid w:val="00981F09"/>
    <w:rPr>
      <w:b/>
      <w:bCs/>
    </w:rPr>
  </w:style>
  <w:style w:type="character" w:customStyle="1" w:styleId="ListLabel1">
    <w:name w:val="ListLabel 1"/>
    <w:uiPriority w:val="99"/>
    <w:rsid w:val="00981F09"/>
    <w:rPr>
      <w:b/>
      <w:bCs/>
    </w:rPr>
  </w:style>
  <w:style w:type="character" w:customStyle="1" w:styleId="ListLabel2">
    <w:name w:val="ListLabel 2"/>
    <w:uiPriority w:val="99"/>
    <w:rsid w:val="00981F09"/>
    <w:rPr>
      <w:b/>
      <w:bCs/>
      <w:sz w:val="20"/>
      <w:szCs w:val="20"/>
    </w:rPr>
  </w:style>
  <w:style w:type="character" w:customStyle="1" w:styleId="ListLabel3">
    <w:name w:val="ListLabel 3"/>
    <w:uiPriority w:val="99"/>
    <w:rsid w:val="00981F09"/>
    <w:rPr>
      <w:sz w:val="20"/>
      <w:szCs w:val="20"/>
    </w:rPr>
  </w:style>
  <w:style w:type="character" w:customStyle="1" w:styleId="ListLabel4">
    <w:name w:val="ListLabel 4"/>
    <w:uiPriority w:val="99"/>
    <w:rsid w:val="00981F09"/>
    <w:rPr>
      <w:sz w:val="20"/>
      <w:szCs w:val="20"/>
    </w:rPr>
  </w:style>
  <w:style w:type="character" w:customStyle="1" w:styleId="ListLabel5">
    <w:name w:val="ListLabel 5"/>
    <w:uiPriority w:val="99"/>
    <w:rsid w:val="00981F09"/>
    <w:rPr>
      <w:sz w:val="20"/>
      <w:szCs w:val="20"/>
    </w:rPr>
  </w:style>
  <w:style w:type="character" w:customStyle="1" w:styleId="ListLabel6">
    <w:name w:val="ListLabel 6"/>
    <w:uiPriority w:val="99"/>
    <w:rsid w:val="00981F09"/>
    <w:rPr>
      <w:sz w:val="20"/>
      <w:szCs w:val="20"/>
    </w:rPr>
  </w:style>
  <w:style w:type="character" w:customStyle="1" w:styleId="ListLabel7">
    <w:name w:val="ListLabel 7"/>
    <w:uiPriority w:val="99"/>
    <w:rsid w:val="00981F09"/>
    <w:rPr>
      <w:sz w:val="20"/>
      <w:szCs w:val="20"/>
    </w:rPr>
  </w:style>
  <w:style w:type="character" w:customStyle="1" w:styleId="ListLabel8">
    <w:name w:val="ListLabel 8"/>
    <w:uiPriority w:val="99"/>
    <w:rsid w:val="00981F09"/>
    <w:rPr>
      <w:sz w:val="20"/>
      <w:szCs w:val="20"/>
    </w:rPr>
  </w:style>
  <w:style w:type="character" w:customStyle="1" w:styleId="ListLabel9">
    <w:name w:val="ListLabel 9"/>
    <w:uiPriority w:val="99"/>
    <w:rsid w:val="00981F09"/>
    <w:rPr>
      <w:sz w:val="20"/>
      <w:szCs w:val="20"/>
    </w:rPr>
  </w:style>
  <w:style w:type="character" w:customStyle="1" w:styleId="ListLabel10">
    <w:name w:val="ListLabel 10"/>
    <w:uiPriority w:val="99"/>
    <w:rsid w:val="00981F09"/>
    <w:rPr>
      <w:sz w:val="20"/>
      <w:szCs w:val="20"/>
    </w:rPr>
  </w:style>
  <w:style w:type="character" w:customStyle="1" w:styleId="ListLabel11">
    <w:name w:val="ListLabel 11"/>
    <w:uiPriority w:val="99"/>
    <w:rsid w:val="00981F09"/>
    <w:rPr>
      <w:b/>
      <w:bCs/>
    </w:rPr>
  </w:style>
  <w:style w:type="character" w:customStyle="1" w:styleId="ListLabel12">
    <w:name w:val="ListLabel 12"/>
    <w:uiPriority w:val="99"/>
    <w:rsid w:val="00981F09"/>
    <w:rPr>
      <w:b/>
      <w:bCs/>
    </w:rPr>
  </w:style>
  <w:style w:type="character" w:customStyle="1" w:styleId="ListLabel13">
    <w:name w:val="ListLabel 13"/>
    <w:uiPriority w:val="99"/>
    <w:rsid w:val="00981F09"/>
    <w:rPr>
      <w:sz w:val="20"/>
      <w:szCs w:val="20"/>
    </w:rPr>
  </w:style>
  <w:style w:type="character" w:customStyle="1" w:styleId="ListLabel14">
    <w:name w:val="ListLabel 14"/>
    <w:uiPriority w:val="99"/>
    <w:rsid w:val="00981F09"/>
    <w:rPr>
      <w:sz w:val="20"/>
      <w:szCs w:val="20"/>
    </w:rPr>
  </w:style>
  <w:style w:type="character" w:customStyle="1" w:styleId="ListLabel15">
    <w:name w:val="ListLabel 15"/>
    <w:uiPriority w:val="99"/>
    <w:rsid w:val="00981F09"/>
    <w:rPr>
      <w:sz w:val="20"/>
      <w:szCs w:val="20"/>
    </w:rPr>
  </w:style>
  <w:style w:type="character" w:customStyle="1" w:styleId="ListLabel16">
    <w:name w:val="ListLabel 16"/>
    <w:uiPriority w:val="99"/>
    <w:rsid w:val="00981F09"/>
    <w:rPr>
      <w:sz w:val="20"/>
      <w:szCs w:val="20"/>
    </w:rPr>
  </w:style>
  <w:style w:type="character" w:customStyle="1" w:styleId="ListLabel17">
    <w:name w:val="ListLabel 17"/>
    <w:uiPriority w:val="99"/>
    <w:rsid w:val="00981F09"/>
    <w:rPr>
      <w:sz w:val="20"/>
      <w:szCs w:val="20"/>
    </w:rPr>
  </w:style>
  <w:style w:type="character" w:customStyle="1" w:styleId="ListLabel18">
    <w:name w:val="ListLabel 18"/>
    <w:uiPriority w:val="99"/>
    <w:rsid w:val="00981F09"/>
    <w:rPr>
      <w:sz w:val="20"/>
      <w:szCs w:val="20"/>
    </w:rPr>
  </w:style>
  <w:style w:type="character" w:customStyle="1" w:styleId="ListLabel19">
    <w:name w:val="ListLabel 19"/>
    <w:uiPriority w:val="99"/>
    <w:rsid w:val="00981F09"/>
    <w:rPr>
      <w:sz w:val="20"/>
      <w:szCs w:val="20"/>
    </w:rPr>
  </w:style>
  <w:style w:type="character" w:customStyle="1" w:styleId="ListLabel20">
    <w:name w:val="ListLabel 20"/>
    <w:uiPriority w:val="99"/>
    <w:rsid w:val="00981F09"/>
    <w:rPr>
      <w:sz w:val="20"/>
      <w:szCs w:val="20"/>
    </w:rPr>
  </w:style>
  <w:style w:type="character" w:customStyle="1" w:styleId="ListLabel21">
    <w:name w:val="ListLabel 21"/>
    <w:uiPriority w:val="99"/>
    <w:rsid w:val="00981F09"/>
    <w:rPr>
      <w:sz w:val="20"/>
      <w:szCs w:val="20"/>
    </w:rPr>
  </w:style>
  <w:style w:type="character" w:customStyle="1" w:styleId="ListLabel22">
    <w:name w:val="ListLabel 22"/>
    <w:uiPriority w:val="99"/>
    <w:rsid w:val="00981F09"/>
    <w:rPr>
      <w:sz w:val="20"/>
      <w:szCs w:val="20"/>
    </w:rPr>
  </w:style>
  <w:style w:type="character" w:customStyle="1" w:styleId="ListLabel23">
    <w:name w:val="ListLabel 23"/>
    <w:uiPriority w:val="99"/>
    <w:rsid w:val="00981F09"/>
    <w:rPr>
      <w:sz w:val="20"/>
      <w:szCs w:val="20"/>
    </w:rPr>
  </w:style>
  <w:style w:type="character" w:customStyle="1" w:styleId="ListLabel24">
    <w:name w:val="ListLabel 24"/>
    <w:uiPriority w:val="99"/>
    <w:rsid w:val="00981F09"/>
    <w:rPr>
      <w:sz w:val="20"/>
      <w:szCs w:val="20"/>
    </w:rPr>
  </w:style>
  <w:style w:type="character" w:customStyle="1" w:styleId="ListLabel25">
    <w:name w:val="ListLabel 25"/>
    <w:uiPriority w:val="99"/>
    <w:rsid w:val="00981F09"/>
    <w:rPr>
      <w:sz w:val="20"/>
      <w:szCs w:val="20"/>
    </w:rPr>
  </w:style>
  <w:style w:type="character" w:customStyle="1" w:styleId="ListLabel26">
    <w:name w:val="ListLabel 26"/>
    <w:uiPriority w:val="99"/>
    <w:rsid w:val="00981F09"/>
    <w:rPr>
      <w:sz w:val="20"/>
      <w:szCs w:val="20"/>
    </w:rPr>
  </w:style>
  <w:style w:type="character" w:customStyle="1" w:styleId="ListLabel27">
    <w:name w:val="ListLabel 27"/>
    <w:uiPriority w:val="99"/>
    <w:rsid w:val="00981F09"/>
    <w:rPr>
      <w:sz w:val="20"/>
      <w:szCs w:val="20"/>
    </w:rPr>
  </w:style>
  <w:style w:type="character" w:customStyle="1" w:styleId="ListLabel28">
    <w:name w:val="ListLabel 28"/>
    <w:uiPriority w:val="99"/>
    <w:rsid w:val="00981F09"/>
    <w:rPr>
      <w:sz w:val="20"/>
      <w:szCs w:val="20"/>
    </w:rPr>
  </w:style>
  <w:style w:type="character" w:customStyle="1" w:styleId="ListLabel29">
    <w:name w:val="ListLabel 29"/>
    <w:uiPriority w:val="99"/>
    <w:rsid w:val="00981F09"/>
    <w:rPr>
      <w:sz w:val="20"/>
      <w:szCs w:val="20"/>
    </w:rPr>
  </w:style>
  <w:style w:type="character" w:customStyle="1" w:styleId="ListLabel30">
    <w:name w:val="ListLabel 30"/>
    <w:uiPriority w:val="99"/>
    <w:rsid w:val="00981F09"/>
    <w:rPr>
      <w:sz w:val="20"/>
      <w:szCs w:val="20"/>
    </w:rPr>
  </w:style>
  <w:style w:type="character" w:customStyle="1" w:styleId="ListLabel31">
    <w:name w:val="ListLabel 31"/>
    <w:uiPriority w:val="99"/>
    <w:rsid w:val="00981F09"/>
    <w:rPr>
      <w:sz w:val="20"/>
      <w:szCs w:val="20"/>
    </w:rPr>
  </w:style>
  <w:style w:type="character" w:customStyle="1" w:styleId="ListLabel32">
    <w:name w:val="ListLabel 32"/>
    <w:uiPriority w:val="99"/>
    <w:rsid w:val="00981F09"/>
    <w:rPr>
      <w:sz w:val="20"/>
      <w:szCs w:val="20"/>
    </w:rPr>
  </w:style>
  <w:style w:type="character" w:customStyle="1" w:styleId="ListLabel33">
    <w:name w:val="ListLabel 33"/>
    <w:uiPriority w:val="99"/>
    <w:rsid w:val="00981F09"/>
    <w:rPr>
      <w:sz w:val="20"/>
      <w:szCs w:val="20"/>
    </w:rPr>
  </w:style>
  <w:style w:type="character" w:customStyle="1" w:styleId="ListLabel34">
    <w:name w:val="ListLabel 34"/>
    <w:uiPriority w:val="99"/>
    <w:rsid w:val="00981F09"/>
    <w:rPr>
      <w:sz w:val="20"/>
      <w:szCs w:val="20"/>
    </w:rPr>
  </w:style>
  <w:style w:type="character" w:customStyle="1" w:styleId="ListLabel35">
    <w:name w:val="ListLabel 35"/>
    <w:uiPriority w:val="99"/>
    <w:rsid w:val="00981F09"/>
    <w:rPr>
      <w:sz w:val="20"/>
      <w:szCs w:val="20"/>
    </w:rPr>
  </w:style>
  <w:style w:type="character" w:customStyle="1" w:styleId="ListLabel36">
    <w:name w:val="ListLabel 36"/>
    <w:uiPriority w:val="99"/>
    <w:rsid w:val="00981F09"/>
    <w:rPr>
      <w:sz w:val="20"/>
      <w:szCs w:val="20"/>
    </w:rPr>
  </w:style>
  <w:style w:type="character" w:customStyle="1" w:styleId="ListLabel37">
    <w:name w:val="ListLabel 37"/>
    <w:uiPriority w:val="99"/>
    <w:rsid w:val="00981F09"/>
    <w:rPr>
      <w:sz w:val="20"/>
      <w:szCs w:val="20"/>
    </w:rPr>
  </w:style>
  <w:style w:type="character" w:customStyle="1" w:styleId="ListLabel38">
    <w:name w:val="ListLabel 38"/>
    <w:uiPriority w:val="99"/>
    <w:rsid w:val="00981F09"/>
    <w:rPr>
      <w:sz w:val="20"/>
      <w:szCs w:val="20"/>
    </w:rPr>
  </w:style>
  <w:style w:type="character" w:customStyle="1" w:styleId="ListLabel39">
    <w:name w:val="ListLabel 39"/>
    <w:uiPriority w:val="99"/>
    <w:rsid w:val="00981F09"/>
    <w:rPr>
      <w:sz w:val="20"/>
      <w:szCs w:val="20"/>
    </w:rPr>
  </w:style>
  <w:style w:type="character" w:customStyle="1" w:styleId="ListLabel40">
    <w:name w:val="ListLabel 40"/>
    <w:uiPriority w:val="99"/>
    <w:rsid w:val="00981F09"/>
    <w:rPr>
      <w:sz w:val="20"/>
      <w:szCs w:val="20"/>
    </w:rPr>
  </w:style>
  <w:style w:type="character" w:customStyle="1" w:styleId="ListLabel41">
    <w:name w:val="ListLabel 41"/>
    <w:uiPriority w:val="99"/>
    <w:rsid w:val="00981F09"/>
    <w:rPr>
      <w:sz w:val="20"/>
      <w:szCs w:val="20"/>
    </w:rPr>
  </w:style>
  <w:style w:type="character" w:customStyle="1" w:styleId="ListLabel42">
    <w:name w:val="ListLabel 42"/>
    <w:uiPriority w:val="99"/>
    <w:rsid w:val="00981F09"/>
    <w:rPr>
      <w:sz w:val="20"/>
      <w:szCs w:val="20"/>
    </w:rPr>
  </w:style>
  <w:style w:type="character" w:customStyle="1" w:styleId="ListLabel43">
    <w:name w:val="ListLabel 43"/>
    <w:uiPriority w:val="99"/>
    <w:rsid w:val="00981F09"/>
    <w:rPr>
      <w:sz w:val="20"/>
      <w:szCs w:val="20"/>
    </w:rPr>
  </w:style>
  <w:style w:type="character" w:customStyle="1" w:styleId="ListLabel44">
    <w:name w:val="ListLabel 44"/>
    <w:uiPriority w:val="99"/>
    <w:rsid w:val="00981F09"/>
    <w:rPr>
      <w:sz w:val="20"/>
      <w:szCs w:val="20"/>
    </w:rPr>
  </w:style>
  <w:style w:type="character" w:customStyle="1" w:styleId="ListLabel45">
    <w:name w:val="ListLabel 45"/>
    <w:uiPriority w:val="99"/>
    <w:rsid w:val="00981F09"/>
    <w:rPr>
      <w:sz w:val="20"/>
      <w:szCs w:val="20"/>
    </w:rPr>
  </w:style>
  <w:style w:type="character" w:customStyle="1" w:styleId="ListLabel46">
    <w:name w:val="ListLabel 46"/>
    <w:uiPriority w:val="99"/>
    <w:rsid w:val="00981F09"/>
    <w:rPr>
      <w:sz w:val="20"/>
      <w:szCs w:val="20"/>
    </w:rPr>
  </w:style>
  <w:style w:type="character" w:customStyle="1" w:styleId="ListLabel47">
    <w:name w:val="ListLabel 47"/>
    <w:uiPriority w:val="99"/>
    <w:rsid w:val="00981F09"/>
    <w:rPr>
      <w:sz w:val="20"/>
      <w:szCs w:val="20"/>
    </w:rPr>
  </w:style>
  <w:style w:type="character" w:customStyle="1" w:styleId="ListLabel48">
    <w:name w:val="ListLabel 48"/>
    <w:uiPriority w:val="99"/>
    <w:rsid w:val="00981F09"/>
    <w:rPr>
      <w:sz w:val="20"/>
      <w:szCs w:val="20"/>
    </w:rPr>
  </w:style>
  <w:style w:type="character" w:customStyle="1" w:styleId="ListLabel49">
    <w:name w:val="ListLabel 49"/>
    <w:uiPriority w:val="99"/>
    <w:rsid w:val="00981F09"/>
    <w:rPr>
      <w:b/>
      <w:bCs/>
    </w:rPr>
  </w:style>
  <w:style w:type="character" w:customStyle="1" w:styleId="ListLabel50">
    <w:name w:val="ListLabel 50"/>
    <w:uiPriority w:val="99"/>
    <w:rsid w:val="00981F09"/>
    <w:rPr>
      <w:sz w:val="20"/>
      <w:szCs w:val="20"/>
    </w:rPr>
  </w:style>
  <w:style w:type="character" w:customStyle="1" w:styleId="ListLabel51">
    <w:name w:val="ListLabel 51"/>
    <w:uiPriority w:val="99"/>
    <w:rsid w:val="00981F09"/>
    <w:rPr>
      <w:sz w:val="20"/>
      <w:szCs w:val="20"/>
    </w:rPr>
  </w:style>
  <w:style w:type="character" w:customStyle="1" w:styleId="ListLabel52">
    <w:name w:val="ListLabel 52"/>
    <w:uiPriority w:val="99"/>
    <w:rsid w:val="00981F09"/>
    <w:rPr>
      <w:sz w:val="20"/>
      <w:szCs w:val="20"/>
    </w:rPr>
  </w:style>
  <w:style w:type="character" w:customStyle="1" w:styleId="ListLabel53">
    <w:name w:val="ListLabel 53"/>
    <w:uiPriority w:val="99"/>
    <w:rsid w:val="00981F09"/>
    <w:rPr>
      <w:sz w:val="20"/>
      <w:szCs w:val="20"/>
    </w:rPr>
  </w:style>
  <w:style w:type="character" w:customStyle="1" w:styleId="ListLabel54">
    <w:name w:val="ListLabel 54"/>
    <w:uiPriority w:val="99"/>
    <w:rsid w:val="00981F09"/>
    <w:rPr>
      <w:sz w:val="20"/>
      <w:szCs w:val="20"/>
    </w:rPr>
  </w:style>
  <w:style w:type="character" w:customStyle="1" w:styleId="ListLabel55">
    <w:name w:val="ListLabel 55"/>
    <w:uiPriority w:val="99"/>
    <w:rsid w:val="00981F09"/>
    <w:rPr>
      <w:sz w:val="20"/>
      <w:szCs w:val="20"/>
    </w:rPr>
  </w:style>
  <w:style w:type="character" w:customStyle="1" w:styleId="ListLabel56">
    <w:name w:val="ListLabel 56"/>
    <w:uiPriority w:val="99"/>
    <w:rsid w:val="00981F09"/>
    <w:rPr>
      <w:sz w:val="20"/>
      <w:szCs w:val="20"/>
    </w:rPr>
  </w:style>
  <w:style w:type="character" w:customStyle="1" w:styleId="ListLabel57">
    <w:name w:val="ListLabel 57"/>
    <w:uiPriority w:val="99"/>
    <w:rsid w:val="00981F09"/>
    <w:rPr>
      <w:sz w:val="20"/>
      <w:szCs w:val="20"/>
    </w:rPr>
  </w:style>
  <w:style w:type="character" w:customStyle="1" w:styleId="ListLabel58">
    <w:name w:val="ListLabel 58"/>
    <w:uiPriority w:val="99"/>
    <w:rsid w:val="00981F09"/>
    <w:rPr>
      <w:sz w:val="20"/>
      <w:szCs w:val="20"/>
    </w:rPr>
  </w:style>
  <w:style w:type="character" w:customStyle="1" w:styleId="ListLabel59">
    <w:name w:val="ListLabel 59"/>
    <w:uiPriority w:val="99"/>
    <w:rsid w:val="00981F09"/>
    <w:rPr>
      <w:sz w:val="20"/>
      <w:szCs w:val="20"/>
    </w:rPr>
  </w:style>
  <w:style w:type="character" w:customStyle="1" w:styleId="ListLabel60">
    <w:name w:val="ListLabel 60"/>
    <w:uiPriority w:val="99"/>
    <w:rsid w:val="00981F09"/>
    <w:rPr>
      <w:sz w:val="20"/>
      <w:szCs w:val="20"/>
    </w:rPr>
  </w:style>
  <w:style w:type="character" w:customStyle="1" w:styleId="ListLabel61">
    <w:name w:val="ListLabel 61"/>
    <w:uiPriority w:val="99"/>
    <w:rsid w:val="00981F09"/>
    <w:rPr>
      <w:sz w:val="20"/>
      <w:szCs w:val="20"/>
    </w:rPr>
  </w:style>
  <w:style w:type="character" w:customStyle="1" w:styleId="ListLabel62">
    <w:name w:val="ListLabel 62"/>
    <w:uiPriority w:val="99"/>
    <w:rsid w:val="00981F09"/>
    <w:rPr>
      <w:sz w:val="20"/>
      <w:szCs w:val="20"/>
    </w:rPr>
  </w:style>
  <w:style w:type="character" w:customStyle="1" w:styleId="ListLabel63">
    <w:name w:val="ListLabel 63"/>
    <w:uiPriority w:val="99"/>
    <w:rsid w:val="00981F09"/>
    <w:rPr>
      <w:sz w:val="20"/>
      <w:szCs w:val="20"/>
    </w:rPr>
  </w:style>
  <w:style w:type="character" w:customStyle="1" w:styleId="ListLabel64">
    <w:name w:val="ListLabel 64"/>
    <w:uiPriority w:val="99"/>
    <w:rsid w:val="00981F09"/>
    <w:rPr>
      <w:sz w:val="20"/>
      <w:szCs w:val="20"/>
    </w:rPr>
  </w:style>
  <w:style w:type="character" w:customStyle="1" w:styleId="ListLabel65">
    <w:name w:val="ListLabel 65"/>
    <w:uiPriority w:val="99"/>
    <w:rsid w:val="00981F09"/>
    <w:rPr>
      <w:sz w:val="20"/>
      <w:szCs w:val="20"/>
    </w:rPr>
  </w:style>
  <w:style w:type="character" w:customStyle="1" w:styleId="ListLabel66">
    <w:name w:val="ListLabel 66"/>
    <w:uiPriority w:val="99"/>
    <w:rsid w:val="00981F09"/>
    <w:rPr>
      <w:sz w:val="20"/>
      <w:szCs w:val="20"/>
    </w:rPr>
  </w:style>
  <w:style w:type="character" w:customStyle="1" w:styleId="ListLabel67">
    <w:name w:val="ListLabel 67"/>
    <w:uiPriority w:val="99"/>
    <w:rsid w:val="00981F09"/>
    <w:rPr>
      <w:sz w:val="20"/>
      <w:szCs w:val="20"/>
    </w:rPr>
  </w:style>
  <w:style w:type="character" w:customStyle="1" w:styleId="ListLabel68">
    <w:name w:val="ListLabel 68"/>
    <w:uiPriority w:val="99"/>
    <w:rsid w:val="00981F09"/>
  </w:style>
  <w:style w:type="character" w:customStyle="1" w:styleId="ListLabel69">
    <w:name w:val="ListLabel 69"/>
    <w:uiPriority w:val="99"/>
    <w:rsid w:val="00981F09"/>
  </w:style>
  <w:style w:type="character" w:customStyle="1" w:styleId="ListLabel70">
    <w:name w:val="ListLabel 70"/>
    <w:uiPriority w:val="99"/>
    <w:rsid w:val="00981F09"/>
  </w:style>
  <w:style w:type="character" w:customStyle="1" w:styleId="WW-czeinternetowe">
    <w:name w:val="WW-Łącze internetowe"/>
    <w:uiPriority w:val="99"/>
    <w:rsid w:val="00981F09"/>
    <w:rPr>
      <w:color w:val="000080"/>
      <w:u w:val="single"/>
    </w:rPr>
  </w:style>
  <w:style w:type="character" w:customStyle="1" w:styleId="ListLabel71">
    <w:name w:val="ListLabel 71"/>
    <w:uiPriority w:val="99"/>
    <w:rsid w:val="00981F09"/>
    <w:rPr>
      <w:b/>
      <w:bCs/>
      <w:sz w:val="20"/>
      <w:szCs w:val="20"/>
    </w:rPr>
  </w:style>
  <w:style w:type="character" w:customStyle="1" w:styleId="ListLabel72">
    <w:name w:val="ListLabel 72"/>
    <w:uiPriority w:val="99"/>
    <w:rsid w:val="00981F09"/>
    <w:rPr>
      <w:sz w:val="20"/>
      <w:szCs w:val="20"/>
    </w:rPr>
  </w:style>
  <w:style w:type="character" w:customStyle="1" w:styleId="ListLabel73">
    <w:name w:val="ListLabel 73"/>
    <w:uiPriority w:val="99"/>
    <w:rsid w:val="00981F09"/>
    <w:rPr>
      <w:sz w:val="20"/>
      <w:szCs w:val="20"/>
    </w:rPr>
  </w:style>
  <w:style w:type="character" w:customStyle="1" w:styleId="ListLabel74">
    <w:name w:val="ListLabel 74"/>
    <w:uiPriority w:val="99"/>
    <w:rsid w:val="00981F09"/>
    <w:rPr>
      <w:sz w:val="20"/>
      <w:szCs w:val="20"/>
    </w:rPr>
  </w:style>
  <w:style w:type="character" w:customStyle="1" w:styleId="ListLabel75">
    <w:name w:val="ListLabel 75"/>
    <w:uiPriority w:val="99"/>
    <w:rsid w:val="00981F09"/>
    <w:rPr>
      <w:sz w:val="20"/>
      <w:szCs w:val="20"/>
    </w:rPr>
  </w:style>
  <w:style w:type="character" w:customStyle="1" w:styleId="ListLabel76">
    <w:name w:val="ListLabel 76"/>
    <w:uiPriority w:val="99"/>
    <w:rsid w:val="00981F09"/>
    <w:rPr>
      <w:sz w:val="20"/>
      <w:szCs w:val="20"/>
    </w:rPr>
  </w:style>
  <w:style w:type="character" w:customStyle="1" w:styleId="ListLabel77">
    <w:name w:val="ListLabel 77"/>
    <w:uiPriority w:val="99"/>
    <w:rsid w:val="00981F09"/>
    <w:rPr>
      <w:sz w:val="20"/>
      <w:szCs w:val="20"/>
    </w:rPr>
  </w:style>
  <w:style w:type="character" w:customStyle="1" w:styleId="ListLabel78">
    <w:name w:val="ListLabel 78"/>
    <w:uiPriority w:val="99"/>
    <w:rsid w:val="00981F09"/>
    <w:rPr>
      <w:sz w:val="20"/>
      <w:szCs w:val="20"/>
    </w:rPr>
  </w:style>
  <w:style w:type="character" w:customStyle="1" w:styleId="ListLabel79">
    <w:name w:val="ListLabel 79"/>
    <w:uiPriority w:val="99"/>
    <w:rsid w:val="00981F09"/>
    <w:rPr>
      <w:sz w:val="20"/>
      <w:szCs w:val="20"/>
    </w:rPr>
  </w:style>
  <w:style w:type="character" w:customStyle="1" w:styleId="ListLabel80">
    <w:name w:val="ListLabel 80"/>
    <w:uiPriority w:val="99"/>
    <w:rsid w:val="00981F09"/>
    <w:rPr>
      <w:sz w:val="20"/>
      <w:szCs w:val="20"/>
    </w:rPr>
  </w:style>
  <w:style w:type="character" w:customStyle="1" w:styleId="ListLabel81">
    <w:name w:val="ListLabel 81"/>
    <w:uiPriority w:val="99"/>
    <w:rsid w:val="00981F09"/>
    <w:rPr>
      <w:sz w:val="20"/>
      <w:szCs w:val="20"/>
    </w:rPr>
  </w:style>
  <w:style w:type="character" w:customStyle="1" w:styleId="ListLabel82">
    <w:name w:val="ListLabel 82"/>
    <w:uiPriority w:val="99"/>
    <w:rsid w:val="00981F09"/>
    <w:rPr>
      <w:sz w:val="20"/>
      <w:szCs w:val="20"/>
    </w:rPr>
  </w:style>
  <w:style w:type="character" w:customStyle="1" w:styleId="ListLabel83">
    <w:name w:val="ListLabel 83"/>
    <w:uiPriority w:val="99"/>
    <w:rsid w:val="00981F09"/>
    <w:rPr>
      <w:sz w:val="20"/>
      <w:szCs w:val="20"/>
    </w:rPr>
  </w:style>
  <w:style w:type="character" w:customStyle="1" w:styleId="ListLabel84">
    <w:name w:val="ListLabel 84"/>
    <w:uiPriority w:val="99"/>
    <w:rsid w:val="00981F09"/>
    <w:rPr>
      <w:sz w:val="20"/>
      <w:szCs w:val="20"/>
    </w:rPr>
  </w:style>
  <w:style w:type="character" w:customStyle="1" w:styleId="ListLabel85">
    <w:name w:val="ListLabel 85"/>
    <w:uiPriority w:val="99"/>
    <w:rsid w:val="00981F09"/>
    <w:rPr>
      <w:sz w:val="20"/>
      <w:szCs w:val="20"/>
    </w:rPr>
  </w:style>
  <w:style w:type="character" w:customStyle="1" w:styleId="ListLabel86">
    <w:name w:val="ListLabel 86"/>
    <w:uiPriority w:val="99"/>
    <w:rsid w:val="00981F09"/>
    <w:rPr>
      <w:sz w:val="20"/>
      <w:szCs w:val="20"/>
    </w:rPr>
  </w:style>
  <w:style w:type="character" w:customStyle="1" w:styleId="ListLabel87">
    <w:name w:val="ListLabel 87"/>
    <w:uiPriority w:val="99"/>
    <w:rsid w:val="00981F09"/>
    <w:rPr>
      <w:sz w:val="20"/>
      <w:szCs w:val="20"/>
    </w:rPr>
  </w:style>
  <w:style w:type="character" w:customStyle="1" w:styleId="ListLabel88">
    <w:name w:val="ListLabel 88"/>
    <w:uiPriority w:val="99"/>
    <w:rsid w:val="00981F09"/>
    <w:rPr>
      <w:sz w:val="20"/>
      <w:szCs w:val="20"/>
    </w:rPr>
  </w:style>
  <w:style w:type="character" w:customStyle="1" w:styleId="ListLabel89">
    <w:name w:val="ListLabel 89"/>
    <w:uiPriority w:val="99"/>
    <w:rsid w:val="00981F09"/>
    <w:rPr>
      <w:sz w:val="20"/>
      <w:szCs w:val="20"/>
    </w:rPr>
  </w:style>
  <w:style w:type="character" w:customStyle="1" w:styleId="ListLabel90">
    <w:name w:val="ListLabel 90"/>
    <w:uiPriority w:val="99"/>
    <w:rsid w:val="00981F09"/>
    <w:rPr>
      <w:sz w:val="20"/>
      <w:szCs w:val="20"/>
    </w:rPr>
  </w:style>
  <w:style w:type="character" w:customStyle="1" w:styleId="ListLabel91">
    <w:name w:val="ListLabel 91"/>
    <w:uiPriority w:val="99"/>
    <w:rsid w:val="00981F09"/>
    <w:rPr>
      <w:sz w:val="20"/>
      <w:szCs w:val="20"/>
    </w:rPr>
  </w:style>
  <w:style w:type="character" w:customStyle="1" w:styleId="ListLabel92">
    <w:name w:val="ListLabel 92"/>
    <w:uiPriority w:val="99"/>
    <w:rsid w:val="00981F09"/>
    <w:rPr>
      <w:sz w:val="20"/>
      <w:szCs w:val="20"/>
    </w:rPr>
  </w:style>
  <w:style w:type="character" w:customStyle="1" w:styleId="ListLabel93">
    <w:name w:val="ListLabel 93"/>
    <w:uiPriority w:val="99"/>
    <w:rsid w:val="00981F09"/>
    <w:rPr>
      <w:sz w:val="20"/>
      <w:szCs w:val="20"/>
    </w:rPr>
  </w:style>
  <w:style w:type="character" w:customStyle="1" w:styleId="ListLabel94">
    <w:name w:val="ListLabel 94"/>
    <w:uiPriority w:val="99"/>
    <w:rsid w:val="00981F09"/>
    <w:rPr>
      <w:sz w:val="20"/>
      <w:szCs w:val="20"/>
    </w:rPr>
  </w:style>
  <w:style w:type="character" w:customStyle="1" w:styleId="ListLabel95">
    <w:name w:val="ListLabel 95"/>
    <w:uiPriority w:val="99"/>
    <w:rsid w:val="00981F09"/>
    <w:rPr>
      <w:sz w:val="20"/>
      <w:szCs w:val="20"/>
    </w:rPr>
  </w:style>
  <w:style w:type="character" w:customStyle="1" w:styleId="ListLabel96">
    <w:name w:val="ListLabel 96"/>
    <w:uiPriority w:val="99"/>
    <w:rsid w:val="00981F09"/>
    <w:rPr>
      <w:sz w:val="20"/>
      <w:szCs w:val="20"/>
    </w:rPr>
  </w:style>
  <w:style w:type="character" w:customStyle="1" w:styleId="ListLabel97">
    <w:name w:val="ListLabel 97"/>
    <w:uiPriority w:val="99"/>
    <w:rsid w:val="00981F09"/>
    <w:rPr>
      <w:sz w:val="20"/>
      <w:szCs w:val="20"/>
    </w:rPr>
  </w:style>
  <w:style w:type="character" w:customStyle="1" w:styleId="ListLabel98">
    <w:name w:val="ListLabel 98"/>
    <w:uiPriority w:val="99"/>
    <w:rsid w:val="00981F09"/>
    <w:rPr>
      <w:sz w:val="20"/>
      <w:szCs w:val="20"/>
    </w:rPr>
  </w:style>
  <w:style w:type="character" w:customStyle="1" w:styleId="ListLabel99">
    <w:name w:val="ListLabel 99"/>
    <w:uiPriority w:val="99"/>
    <w:rsid w:val="00981F09"/>
    <w:rPr>
      <w:sz w:val="20"/>
      <w:szCs w:val="20"/>
    </w:rPr>
  </w:style>
  <w:style w:type="character" w:customStyle="1" w:styleId="ListLabel100">
    <w:name w:val="ListLabel 100"/>
    <w:uiPriority w:val="99"/>
    <w:rsid w:val="00981F09"/>
    <w:rPr>
      <w:sz w:val="20"/>
      <w:szCs w:val="20"/>
    </w:rPr>
  </w:style>
  <w:style w:type="character" w:customStyle="1" w:styleId="ListLabel101">
    <w:name w:val="ListLabel 101"/>
    <w:uiPriority w:val="99"/>
    <w:rsid w:val="00981F09"/>
    <w:rPr>
      <w:sz w:val="20"/>
      <w:szCs w:val="20"/>
    </w:rPr>
  </w:style>
  <w:style w:type="character" w:customStyle="1" w:styleId="ListLabel102">
    <w:name w:val="ListLabel 102"/>
    <w:uiPriority w:val="99"/>
    <w:rsid w:val="00981F09"/>
    <w:rPr>
      <w:sz w:val="20"/>
      <w:szCs w:val="20"/>
    </w:rPr>
  </w:style>
  <w:style w:type="character" w:customStyle="1" w:styleId="ListLabel103">
    <w:name w:val="ListLabel 103"/>
    <w:uiPriority w:val="99"/>
    <w:rsid w:val="00981F09"/>
    <w:rPr>
      <w:sz w:val="20"/>
      <w:szCs w:val="20"/>
    </w:rPr>
  </w:style>
  <w:style w:type="character" w:customStyle="1" w:styleId="ListLabel104">
    <w:name w:val="ListLabel 104"/>
    <w:uiPriority w:val="99"/>
    <w:rsid w:val="00981F09"/>
    <w:rPr>
      <w:sz w:val="20"/>
      <w:szCs w:val="20"/>
    </w:rPr>
  </w:style>
  <w:style w:type="character" w:customStyle="1" w:styleId="ListLabel105">
    <w:name w:val="ListLabel 105"/>
    <w:uiPriority w:val="99"/>
    <w:rsid w:val="00981F09"/>
    <w:rPr>
      <w:sz w:val="20"/>
      <w:szCs w:val="20"/>
    </w:rPr>
  </w:style>
  <w:style w:type="character" w:customStyle="1" w:styleId="ListLabel106">
    <w:name w:val="ListLabel 106"/>
    <w:uiPriority w:val="99"/>
    <w:rsid w:val="00981F09"/>
    <w:rPr>
      <w:sz w:val="20"/>
      <w:szCs w:val="20"/>
    </w:rPr>
  </w:style>
  <w:style w:type="character" w:customStyle="1" w:styleId="ListLabel107">
    <w:name w:val="ListLabel 107"/>
    <w:uiPriority w:val="99"/>
    <w:rsid w:val="00981F09"/>
    <w:rPr>
      <w:sz w:val="20"/>
      <w:szCs w:val="20"/>
    </w:rPr>
  </w:style>
  <w:style w:type="character" w:customStyle="1" w:styleId="ListLabel108">
    <w:name w:val="ListLabel 108"/>
    <w:uiPriority w:val="99"/>
    <w:rsid w:val="00981F09"/>
    <w:rPr>
      <w:sz w:val="20"/>
      <w:szCs w:val="20"/>
    </w:rPr>
  </w:style>
  <w:style w:type="character" w:customStyle="1" w:styleId="ListLabel109">
    <w:name w:val="ListLabel 109"/>
    <w:uiPriority w:val="99"/>
    <w:rsid w:val="00981F09"/>
    <w:rPr>
      <w:sz w:val="20"/>
      <w:szCs w:val="20"/>
    </w:rPr>
  </w:style>
  <w:style w:type="character" w:customStyle="1" w:styleId="ListLabel110">
    <w:name w:val="ListLabel 110"/>
    <w:uiPriority w:val="99"/>
    <w:rsid w:val="00981F09"/>
    <w:rPr>
      <w:sz w:val="20"/>
      <w:szCs w:val="20"/>
    </w:rPr>
  </w:style>
  <w:style w:type="character" w:customStyle="1" w:styleId="ListLabel111">
    <w:name w:val="ListLabel 111"/>
    <w:uiPriority w:val="99"/>
    <w:rsid w:val="00981F09"/>
    <w:rPr>
      <w:sz w:val="20"/>
      <w:szCs w:val="20"/>
    </w:rPr>
  </w:style>
  <w:style w:type="character" w:customStyle="1" w:styleId="ListLabel112">
    <w:name w:val="ListLabel 112"/>
    <w:uiPriority w:val="99"/>
    <w:rsid w:val="00981F09"/>
    <w:rPr>
      <w:sz w:val="20"/>
      <w:szCs w:val="20"/>
    </w:rPr>
  </w:style>
  <w:style w:type="character" w:customStyle="1" w:styleId="ListLabel113">
    <w:name w:val="ListLabel 113"/>
    <w:uiPriority w:val="99"/>
    <w:rsid w:val="00981F09"/>
    <w:rPr>
      <w:sz w:val="20"/>
      <w:szCs w:val="20"/>
    </w:rPr>
  </w:style>
  <w:style w:type="character" w:customStyle="1" w:styleId="ListLabel114">
    <w:name w:val="ListLabel 114"/>
    <w:uiPriority w:val="99"/>
    <w:rsid w:val="00981F09"/>
    <w:rPr>
      <w:sz w:val="20"/>
      <w:szCs w:val="20"/>
    </w:rPr>
  </w:style>
  <w:style w:type="character" w:customStyle="1" w:styleId="ListLabel115">
    <w:name w:val="ListLabel 115"/>
    <w:uiPriority w:val="99"/>
    <w:rsid w:val="00981F09"/>
    <w:rPr>
      <w:sz w:val="20"/>
      <w:szCs w:val="20"/>
    </w:rPr>
  </w:style>
  <w:style w:type="character" w:customStyle="1" w:styleId="ListLabel116">
    <w:name w:val="ListLabel 116"/>
    <w:uiPriority w:val="99"/>
    <w:rsid w:val="00981F09"/>
    <w:rPr>
      <w:b/>
      <w:bCs/>
      <w:sz w:val="20"/>
      <w:szCs w:val="20"/>
    </w:rPr>
  </w:style>
  <w:style w:type="character" w:customStyle="1" w:styleId="ListLabel117">
    <w:name w:val="ListLabel 117"/>
    <w:uiPriority w:val="99"/>
    <w:rsid w:val="00981F09"/>
  </w:style>
  <w:style w:type="character" w:customStyle="1" w:styleId="ListLabel118">
    <w:name w:val="ListLabel 118"/>
    <w:uiPriority w:val="99"/>
    <w:rsid w:val="00981F09"/>
  </w:style>
  <w:style w:type="character" w:customStyle="1" w:styleId="ListLabel119">
    <w:name w:val="ListLabel 119"/>
    <w:uiPriority w:val="99"/>
    <w:rsid w:val="00981F09"/>
  </w:style>
  <w:style w:type="character" w:customStyle="1" w:styleId="ListLabel120">
    <w:name w:val="ListLabel 120"/>
    <w:uiPriority w:val="99"/>
    <w:rsid w:val="00981F09"/>
  </w:style>
  <w:style w:type="character" w:customStyle="1" w:styleId="ListLabel121">
    <w:name w:val="ListLabel 121"/>
    <w:uiPriority w:val="99"/>
    <w:rsid w:val="00981F09"/>
  </w:style>
  <w:style w:type="character" w:customStyle="1" w:styleId="ListLabel122">
    <w:name w:val="ListLabel 122"/>
    <w:uiPriority w:val="99"/>
    <w:rsid w:val="00981F09"/>
  </w:style>
  <w:style w:type="character" w:customStyle="1" w:styleId="ListLabel123">
    <w:name w:val="ListLabel 123"/>
    <w:uiPriority w:val="99"/>
    <w:rsid w:val="00981F09"/>
  </w:style>
  <w:style w:type="character" w:customStyle="1" w:styleId="ListLabel124">
    <w:name w:val="ListLabel 124"/>
    <w:uiPriority w:val="99"/>
    <w:rsid w:val="00981F09"/>
  </w:style>
  <w:style w:type="character" w:customStyle="1" w:styleId="ListLabel125">
    <w:name w:val="ListLabel 125"/>
    <w:uiPriority w:val="99"/>
    <w:rsid w:val="00981F09"/>
    <w:rPr>
      <w:rFonts w:eastAsia="Times New Roman"/>
      <w:color w:val="000000"/>
    </w:rPr>
  </w:style>
  <w:style w:type="character" w:customStyle="1" w:styleId="BodyTextChar">
    <w:name w:val="Body Text Char"/>
    <w:uiPriority w:val="99"/>
    <w:rsid w:val="00981F09"/>
    <w:rPr>
      <w:sz w:val="22"/>
      <w:szCs w:val="22"/>
    </w:rPr>
  </w:style>
  <w:style w:type="character" w:customStyle="1" w:styleId="WW8Num1z1">
    <w:name w:val="WW8Num1z1"/>
    <w:uiPriority w:val="99"/>
    <w:rsid w:val="00981F09"/>
  </w:style>
  <w:style w:type="character" w:customStyle="1" w:styleId="WW8Num8z1">
    <w:name w:val="WW8Num8z1"/>
    <w:uiPriority w:val="99"/>
    <w:rsid w:val="00981F09"/>
  </w:style>
  <w:style w:type="character" w:customStyle="1" w:styleId="WW8Num10z2">
    <w:name w:val="WW8Num10z2"/>
    <w:uiPriority w:val="99"/>
    <w:rsid w:val="00981F09"/>
  </w:style>
  <w:style w:type="character" w:customStyle="1" w:styleId="WW8Num11z1">
    <w:name w:val="WW8Num11z1"/>
    <w:uiPriority w:val="99"/>
    <w:rsid w:val="00981F09"/>
  </w:style>
  <w:style w:type="character" w:customStyle="1" w:styleId="WW8Num22z2">
    <w:name w:val="WW8Num22z2"/>
    <w:uiPriority w:val="99"/>
    <w:rsid w:val="00981F09"/>
  </w:style>
  <w:style w:type="character" w:customStyle="1" w:styleId="WW8Num22z3">
    <w:name w:val="WW8Num22z3"/>
    <w:uiPriority w:val="99"/>
    <w:rsid w:val="00981F09"/>
    <w:rPr>
      <w:sz w:val="20"/>
      <w:szCs w:val="20"/>
    </w:rPr>
  </w:style>
  <w:style w:type="character" w:customStyle="1" w:styleId="WW8Num31z1">
    <w:name w:val="WW8Num31z1"/>
    <w:uiPriority w:val="99"/>
    <w:rsid w:val="00981F09"/>
    <w:rPr>
      <w:rFonts w:ascii="Courier New" w:hAnsi="Courier New" w:cs="Courier New"/>
      <w:sz w:val="20"/>
      <w:szCs w:val="20"/>
    </w:rPr>
  </w:style>
  <w:style w:type="character" w:customStyle="1" w:styleId="WW8Num31z2">
    <w:name w:val="WW8Num31z2"/>
    <w:uiPriority w:val="99"/>
    <w:rsid w:val="00981F09"/>
    <w:rPr>
      <w:rFonts w:ascii="Wingdings" w:hAnsi="Wingdings" w:cs="Wingdings"/>
      <w:sz w:val="20"/>
      <w:szCs w:val="20"/>
    </w:rPr>
  </w:style>
  <w:style w:type="character" w:customStyle="1" w:styleId="WW8Num32z1">
    <w:name w:val="WW8Num32z1"/>
    <w:uiPriority w:val="99"/>
    <w:rsid w:val="00981F09"/>
  </w:style>
  <w:style w:type="character" w:customStyle="1" w:styleId="WW8Num34z1">
    <w:name w:val="WW8Num34z1"/>
    <w:uiPriority w:val="99"/>
    <w:rsid w:val="00981F09"/>
  </w:style>
  <w:style w:type="character" w:customStyle="1" w:styleId="WW8Num36z6">
    <w:name w:val="WW8Num36z6"/>
    <w:uiPriority w:val="99"/>
    <w:rsid w:val="00981F09"/>
  </w:style>
  <w:style w:type="character" w:customStyle="1" w:styleId="WW8Num37z1">
    <w:name w:val="WW8Num37z1"/>
    <w:uiPriority w:val="99"/>
    <w:rsid w:val="00981F09"/>
  </w:style>
  <w:style w:type="character" w:customStyle="1" w:styleId="WW8Num38z2">
    <w:name w:val="WW8Num38z2"/>
    <w:uiPriority w:val="99"/>
    <w:rsid w:val="00981F09"/>
  </w:style>
  <w:style w:type="character" w:customStyle="1" w:styleId="WW8Num39z2">
    <w:name w:val="WW8Num39z2"/>
    <w:uiPriority w:val="99"/>
    <w:rsid w:val="00981F09"/>
    <w:rPr>
      <w:rFonts w:ascii="Wingdings" w:hAnsi="Wingdings" w:cs="Wingdings"/>
      <w:sz w:val="20"/>
      <w:szCs w:val="20"/>
    </w:rPr>
  </w:style>
  <w:style w:type="character" w:customStyle="1" w:styleId="WW8Num43z1">
    <w:name w:val="WW8Num43z1"/>
    <w:uiPriority w:val="99"/>
    <w:rsid w:val="00981F09"/>
  </w:style>
  <w:style w:type="character" w:customStyle="1" w:styleId="WW8Num43z2">
    <w:name w:val="WW8Num43z2"/>
    <w:uiPriority w:val="99"/>
    <w:rsid w:val="00981F09"/>
  </w:style>
  <w:style w:type="character" w:customStyle="1" w:styleId="WW8Num43z3">
    <w:name w:val="WW8Num43z3"/>
    <w:uiPriority w:val="99"/>
    <w:rsid w:val="00981F09"/>
  </w:style>
  <w:style w:type="character" w:customStyle="1" w:styleId="WW8Num43z4">
    <w:name w:val="WW8Num43z4"/>
    <w:uiPriority w:val="99"/>
    <w:rsid w:val="00981F09"/>
  </w:style>
  <w:style w:type="character" w:customStyle="1" w:styleId="WW8Num43z5">
    <w:name w:val="WW8Num43z5"/>
    <w:uiPriority w:val="99"/>
    <w:rsid w:val="00981F09"/>
  </w:style>
  <w:style w:type="character" w:customStyle="1" w:styleId="WW8Num43z6">
    <w:name w:val="WW8Num43z6"/>
    <w:uiPriority w:val="99"/>
    <w:rsid w:val="00981F09"/>
  </w:style>
  <w:style w:type="character" w:customStyle="1" w:styleId="WW8Num43z7">
    <w:name w:val="WW8Num43z7"/>
    <w:uiPriority w:val="99"/>
    <w:rsid w:val="00981F09"/>
  </w:style>
  <w:style w:type="character" w:customStyle="1" w:styleId="WW8Num43z8">
    <w:name w:val="WW8Num43z8"/>
    <w:uiPriority w:val="99"/>
    <w:rsid w:val="00981F09"/>
  </w:style>
  <w:style w:type="character" w:customStyle="1" w:styleId="WW8Num47z1">
    <w:name w:val="WW8Num47z1"/>
    <w:uiPriority w:val="99"/>
    <w:rsid w:val="00981F09"/>
    <w:rPr>
      <w:rFonts w:ascii="Courier New" w:hAnsi="Courier New" w:cs="Courier New"/>
      <w:sz w:val="20"/>
      <w:szCs w:val="20"/>
    </w:rPr>
  </w:style>
  <w:style w:type="character" w:customStyle="1" w:styleId="WW8Num47z2">
    <w:name w:val="WW8Num47z2"/>
    <w:uiPriority w:val="99"/>
    <w:rsid w:val="00981F09"/>
    <w:rPr>
      <w:rFonts w:ascii="Wingdings" w:hAnsi="Wingdings" w:cs="Wingdings"/>
      <w:sz w:val="20"/>
      <w:szCs w:val="20"/>
    </w:rPr>
  </w:style>
  <w:style w:type="character" w:customStyle="1" w:styleId="WW8Num57z2">
    <w:name w:val="WW8Num57z2"/>
    <w:uiPriority w:val="99"/>
    <w:rsid w:val="00981F09"/>
    <w:rPr>
      <w:rFonts w:ascii="Wingdings" w:hAnsi="Wingdings" w:cs="Wingdings"/>
      <w:sz w:val="20"/>
      <w:szCs w:val="20"/>
    </w:rPr>
  </w:style>
  <w:style w:type="character" w:customStyle="1" w:styleId="WW8Num60z1">
    <w:name w:val="WW8Num60z1"/>
    <w:uiPriority w:val="99"/>
    <w:rsid w:val="00981F09"/>
  </w:style>
  <w:style w:type="character" w:customStyle="1" w:styleId="WW8Num60z2">
    <w:name w:val="WW8Num60z2"/>
    <w:uiPriority w:val="99"/>
    <w:rsid w:val="00981F09"/>
  </w:style>
  <w:style w:type="character" w:customStyle="1" w:styleId="WW8Num60z3">
    <w:name w:val="WW8Num60z3"/>
    <w:uiPriority w:val="99"/>
    <w:rsid w:val="00981F09"/>
  </w:style>
  <w:style w:type="character" w:customStyle="1" w:styleId="WW8Num60z4">
    <w:name w:val="WW8Num60z4"/>
    <w:uiPriority w:val="99"/>
    <w:rsid w:val="00981F09"/>
  </w:style>
  <w:style w:type="character" w:customStyle="1" w:styleId="WW8Num60z5">
    <w:name w:val="WW8Num60z5"/>
    <w:uiPriority w:val="99"/>
    <w:rsid w:val="00981F09"/>
  </w:style>
  <w:style w:type="character" w:customStyle="1" w:styleId="WW8Num60z6">
    <w:name w:val="WW8Num60z6"/>
    <w:uiPriority w:val="99"/>
    <w:rsid w:val="00981F09"/>
  </w:style>
  <w:style w:type="character" w:customStyle="1" w:styleId="WW8Num60z7">
    <w:name w:val="WW8Num60z7"/>
    <w:uiPriority w:val="99"/>
    <w:rsid w:val="00981F09"/>
  </w:style>
  <w:style w:type="character" w:customStyle="1" w:styleId="WW8Num60z8">
    <w:name w:val="WW8Num60z8"/>
    <w:uiPriority w:val="99"/>
    <w:rsid w:val="00981F09"/>
  </w:style>
  <w:style w:type="character" w:customStyle="1" w:styleId="WW8Num65z2">
    <w:name w:val="WW8Num65z2"/>
    <w:uiPriority w:val="99"/>
    <w:rsid w:val="00981F09"/>
    <w:rPr>
      <w:rFonts w:ascii="Wingdings" w:hAnsi="Wingdings" w:cs="Wingdings"/>
    </w:rPr>
  </w:style>
  <w:style w:type="character" w:customStyle="1" w:styleId="WW8Num66z1">
    <w:name w:val="WW8Num66z1"/>
    <w:uiPriority w:val="99"/>
    <w:rsid w:val="00981F09"/>
  </w:style>
  <w:style w:type="character" w:customStyle="1" w:styleId="WW8Num67z2">
    <w:name w:val="WW8Num67z2"/>
    <w:uiPriority w:val="99"/>
    <w:rsid w:val="00981F09"/>
    <w:rPr>
      <w:rFonts w:ascii="Wingdings" w:hAnsi="Wingdings" w:cs="Wingdings"/>
      <w:sz w:val="20"/>
      <w:szCs w:val="20"/>
    </w:rPr>
  </w:style>
  <w:style w:type="character" w:customStyle="1" w:styleId="WW8Num68z1">
    <w:name w:val="WW8Num68z1"/>
    <w:uiPriority w:val="99"/>
    <w:rsid w:val="00981F09"/>
  </w:style>
  <w:style w:type="character" w:customStyle="1" w:styleId="WW8Num69z1">
    <w:name w:val="WW8Num69z1"/>
    <w:uiPriority w:val="99"/>
    <w:rsid w:val="00981F09"/>
    <w:rPr>
      <w:rFonts w:ascii="Courier New" w:hAnsi="Courier New" w:cs="Courier New"/>
    </w:rPr>
  </w:style>
  <w:style w:type="character" w:customStyle="1" w:styleId="WW8Num69z3">
    <w:name w:val="WW8Num69z3"/>
    <w:uiPriority w:val="99"/>
    <w:rsid w:val="00981F09"/>
    <w:rPr>
      <w:rFonts w:ascii="Symbol" w:hAnsi="Symbol" w:cs="Symbol"/>
    </w:rPr>
  </w:style>
  <w:style w:type="character" w:customStyle="1" w:styleId="WW8Num70z1">
    <w:name w:val="WW8Num70z1"/>
    <w:uiPriority w:val="99"/>
    <w:rsid w:val="00981F09"/>
  </w:style>
  <w:style w:type="character" w:customStyle="1" w:styleId="Domylnaczcionkaakapitu1">
    <w:name w:val="Domyślna czcionka akapitu1"/>
    <w:uiPriority w:val="99"/>
    <w:rsid w:val="00981F09"/>
  </w:style>
  <w:style w:type="character" w:customStyle="1" w:styleId="apple-style-span">
    <w:name w:val="apple-style-span"/>
    <w:uiPriority w:val="99"/>
    <w:rsid w:val="00981F09"/>
  </w:style>
  <w:style w:type="character" w:customStyle="1" w:styleId="txt-new1">
    <w:name w:val="txt-new1"/>
    <w:uiPriority w:val="99"/>
    <w:rsid w:val="00981F09"/>
    <w:rPr>
      <w:shd w:val="clear" w:color="auto" w:fill="auto"/>
    </w:rPr>
  </w:style>
  <w:style w:type="character" w:customStyle="1" w:styleId="txt-new">
    <w:name w:val="txt-new"/>
    <w:uiPriority w:val="99"/>
    <w:rsid w:val="00981F09"/>
  </w:style>
  <w:style w:type="character" w:customStyle="1" w:styleId="WW-Znakiprzypiswdolnych">
    <w:name w:val="WW-Znaki przypisów dolnych"/>
    <w:uiPriority w:val="99"/>
    <w:rsid w:val="00981F09"/>
    <w:rPr>
      <w:vertAlign w:val="superscript"/>
    </w:rPr>
  </w:style>
  <w:style w:type="character" w:customStyle="1" w:styleId="Odwoaniedokomentarza1">
    <w:name w:val="Odwołanie do komentarza1"/>
    <w:uiPriority w:val="99"/>
    <w:rsid w:val="00981F09"/>
    <w:rPr>
      <w:sz w:val="16"/>
      <w:szCs w:val="16"/>
    </w:rPr>
  </w:style>
  <w:style w:type="character" w:customStyle="1" w:styleId="TekstkomentarzaZnak">
    <w:name w:val="Tekst komentarza Znak"/>
    <w:uiPriority w:val="99"/>
    <w:rsid w:val="00981F09"/>
  </w:style>
  <w:style w:type="character" w:customStyle="1" w:styleId="TematkomentarzaZnak">
    <w:name w:val="Temat komentarza Znak"/>
    <w:uiPriority w:val="99"/>
    <w:rsid w:val="00981F09"/>
    <w:rPr>
      <w:b/>
      <w:bCs/>
    </w:rPr>
  </w:style>
  <w:style w:type="character" w:customStyle="1" w:styleId="Odwoanieprzypisudolnego1">
    <w:name w:val="Odwołanie przypisu dolnego1"/>
    <w:uiPriority w:val="99"/>
    <w:rsid w:val="00981F09"/>
    <w:rPr>
      <w:vertAlign w:val="superscript"/>
    </w:rPr>
  </w:style>
  <w:style w:type="character" w:styleId="Pogrubienie">
    <w:name w:val="Strong"/>
    <w:basedOn w:val="Domylnaczcionkaakapitu"/>
    <w:uiPriority w:val="99"/>
    <w:qFormat/>
    <w:rsid w:val="00981F09"/>
    <w:rPr>
      <w:b/>
      <w:bCs/>
    </w:rPr>
  </w:style>
  <w:style w:type="character" w:customStyle="1" w:styleId="NagwekZnak1">
    <w:name w:val="Nagłówek Znak1"/>
    <w:uiPriority w:val="99"/>
    <w:rsid w:val="00981F09"/>
    <w:rPr>
      <w:rFonts w:ascii="Calibri" w:hAnsi="Calibri" w:cs="Calibri"/>
      <w:sz w:val="22"/>
      <w:szCs w:val="22"/>
    </w:rPr>
  </w:style>
  <w:style w:type="character" w:customStyle="1" w:styleId="StopkaZnak1">
    <w:name w:val="Stopka Znak1"/>
    <w:uiPriority w:val="99"/>
    <w:rsid w:val="00981F09"/>
    <w:rPr>
      <w:rFonts w:ascii="Calibri" w:hAnsi="Calibri" w:cs="Calibri"/>
      <w:sz w:val="22"/>
      <w:szCs w:val="22"/>
    </w:rPr>
  </w:style>
  <w:style w:type="character" w:customStyle="1" w:styleId="TekstdymkaZnak1">
    <w:name w:val="Tekst dymka Znak1"/>
    <w:uiPriority w:val="99"/>
    <w:rsid w:val="00981F09"/>
    <w:rPr>
      <w:rFonts w:ascii="Tahoma" w:hAnsi="Tahoma" w:cs="Tahoma"/>
      <w:sz w:val="16"/>
      <w:szCs w:val="16"/>
    </w:rPr>
  </w:style>
  <w:style w:type="character" w:customStyle="1" w:styleId="TekstprzypisudolnegoZnak1">
    <w:name w:val="Tekst przypisu dolnego Znak1"/>
    <w:uiPriority w:val="99"/>
    <w:rsid w:val="00981F09"/>
  </w:style>
  <w:style w:type="character" w:customStyle="1" w:styleId="CommentTextChar">
    <w:name w:val="Comment Text Char"/>
    <w:uiPriority w:val="99"/>
    <w:rsid w:val="00981F09"/>
  </w:style>
  <w:style w:type="character" w:customStyle="1" w:styleId="CommentSubjectChar">
    <w:name w:val="Comment Subject Char"/>
    <w:uiPriority w:val="99"/>
    <w:rsid w:val="00981F09"/>
    <w:rPr>
      <w:b/>
      <w:bCs/>
    </w:rPr>
  </w:style>
  <w:style w:type="character" w:customStyle="1" w:styleId="BodyText2Char">
    <w:name w:val="Body Text 2 Char"/>
    <w:uiPriority w:val="99"/>
    <w:rsid w:val="00981F09"/>
    <w:rPr>
      <w:sz w:val="22"/>
      <w:szCs w:val="22"/>
    </w:rPr>
  </w:style>
  <w:style w:type="character" w:customStyle="1" w:styleId="WW8Num33z1">
    <w:name w:val="WW8Num33z1"/>
    <w:uiPriority w:val="99"/>
    <w:rsid w:val="00981F09"/>
  </w:style>
  <w:style w:type="character" w:customStyle="1" w:styleId="WW8Num34z6">
    <w:name w:val="WW8Num34z6"/>
    <w:uiPriority w:val="99"/>
    <w:rsid w:val="00981F09"/>
  </w:style>
  <w:style w:type="character" w:customStyle="1" w:styleId="WW8Num36z2">
    <w:name w:val="WW8Num36z2"/>
    <w:uiPriority w:val="99"/>
    <w:rsid w:val="00981F09"/>
  </w:style>
  <w:style w:type="character" w:customStyle="1" w:styleId="WW8Num58z2">
    <w:name w:val="WW8Num58z2"/>
    <w:uiPriority w:val="99"/>
    <w:rsid w:val="00981F09"/>
    <w:rPr>
      <w:rFonts w:ascii="Wingdings" w:hAnsi="Wingdings" w:cs="Wingdings"/>
    </w:rPr>
  </w:style>
  <w:style w:type="character" w:customStyle="1" w:styleId="WW8Num61z3">
    <w:name w:val="WW8Num61z3"/>
    <w:uiPriority w:val="99"/>
    <w:rsid w:val="00981F09"/>
    <w:rPr>
      <w:rFonts w:ascii="Symbol" w:hAnsi="Symbol" w:cs="Symbol"/>
    </w:rPr>
  </w:style>
  <w:style w:type="character" w:customStyle="1" w:styleId="WW8Num62z1">
    <w:name w:val="WW8Num62z1"/>
    <w:uiPriority w:val="99"/>
    <w:rsid w:val="00981F09"/>
  </w:style>
  <w:style w:type="character" w:customStyle="1" w:styleId="Hipercze1">
    <w:name w:val="Hiperłącze1"/>
    <w:uiPriority w:val="99"/>
    <w:rsid w:val="00981F09"/>
    <w:rPr>
      <w:color w:val="0000FF"/>
      <w:u w:val="single"/>
    </w:rPr>
  </w:style>
  <w:style w:type="character" w:customStyle="1" w:styleId="FootnoteSymbol">
    <w:name w:val="Footnote Symbol"/>
    <w:uiPriority w:val="99"/>
    <w:rsid w:val="00981F09"/>
    <w:rPr>
      <w:vertAlign w:val="superscript"/>
    </w:rPr>
  </w:style>
  <w:style w:type="character" w:customStyle="1" w:styleId="Odwoaniedokomentarza2">
    <w:name w:val="Odwołanie do komentarza2"/>
    <w:uiPriority w:val="99"/>
    <w:rsid w:val="00981F09"/>
    <w:rPr>
      <w:sz w:val="16"/>
      <w:szCs w:val="16"/>
    </w:rPr>
  </w:style>
  <w:style w:type="character" w:customStyle="1" w:styleId="BulletSymbols">
    <w:name w:val="Bullet Symbols"/>
    <w:uiPriority w:val="99"/>
    <w:rsid w:val="00981F09"/>
    <w:rPr>
      <w:rFonts w:ascii="OpenSymbol" w:hAnsi="OpenSymbol" w:cs="OpenSymbol"/>
    </w:rPr>
  </w:style>
  <w:style w:type="character" w:customStyle="1" w:styleId="Nierozpoznanawzmianka1">
    <w:name w:val="Nierozpoznana wzmianka1"/>
    <w:uiPriority w:val="99"/>
    <w:rsid w:val="00981F09"/>
    <w:rPr>
      <w:color w:val="000000"/>
      <w:shd w:val="clear" w:color="auto" w:fill="auto"/>
    </w:rPr>
  </w:style>
  <w:style w:type="character" w:customStyle="1" w:styleId="BodyTextIndentChar">
    <w:name w:val="Body Text Indent Char"/>
    <w:uiPriority w:val="99"/>
    <w:rsid w:val="00981F09"/>
    <w:rPr>
      <w:sz w:val="22"/>
      <w:szCs w:val="22"/>
    </w:rPr>
  </w:style>
  <w:style w:type="character" w:customStyle="1" w:styleId="ListParagraphChar">
    <w:name w:val="List Paragraph Char"/>
    <w:uiPriority w:val="99"/>
    <w:rsid w:val="00981F09"/>
    <w:rPr>
      <w:sz w:val="22"/>
      <w:szCs w:val="22"/>
    </w:rPr>
  </w:style>
  <w:style w:type="character" w:customStyle="1" w:styleId="TekstkomentarzaZnak4">
    <w:name w:val="Tekst komentarza Znak4"/>
    <w:uiPriority w:val="99"/>
    <w:rsid w:val="00981F09"/>
  </w:style>
  <w:style w:type="character" w:customStyle="1" w:styleId="Nierozpoznanawzmianka2">
    <w:name w:val="Nierozpoznana wzmianka2"/>
    <w:uiPriority w:val="99"/>
    <w:rsid w:val="00981F09"/>
    <w:rPr>
      <w:color w:val="000000"/>
      <w:shd w:val="clear" w:color="auto" w:fill="auto"/>
    </w:rPr>
  </w:style>
  <w:style w:type="character" w:customStyle="1" w:styleId="cf01">
    <w:name w:val="cf01"/>
    <w:uiPriority w:val="99"/>
    <w:rsid w:val="00981F09"/>
    <w:rPr>
      <w:rFonts w:ascii="Segoe UI" w:hAnsi="Segoe UI" w:cs="Segoe UI"/>
      <w:sz w:val="22"/>
      <w:szCs w:val="22"/>
    </w:rPr>
  </w:style>
  <w:style w:type="character" w:styleId="Numerwiersza">
    <w:name w:val="line number"/>
    <w:basedOn w:val="Domylnaczcionkaakapitu"/>
    <w:uiPriority w:val="99"/>
    <w:rsid w:val="00981F09"/>
  </w:style>
  <w:style w:type="character" w:customStyle="1" w:styleId="Odwoaniedokomentarza3">
    <w:name w:val="Odwołanie do komentarza3"/>
    <w:uiPriority w:val="99"/>
    <w:rsid w:val="00981F09"/>
    <w:rPr>
      <w:sz w:val="16"/>
      <w:szCs w:val="16"/>
    </w:rPr>
  </w:style>
  <w:style w:type="character" w:customStyle="1" w:styleId="Odwoaniedokomentarza4">
    <w:name w:val="Odwołanie do komentarza4"/>
    <w:uiPriority w:val="99"/>
    <w:rsid w:val="00981F09"/>
    <w:rPr>
      <w:sz w:val="16"/>
      <w:szCs w:val="16"/>
    </w:rPr>
  </w:style>
  <w:style w:type="character" w:customStyle="1" w:styleId="TekstkomentarzaZnak1">
    <w:name w:val="Tekst komentarza Znak1"/>
    <w:uiPriority w:val="99"/>
    <w:rsid w:val="00981F09"/>
    <w:rPr>
      <w:rFonts w:ascii="Calibri" w:hAnsi="Calibri" w:cs="Calibri"/>
    </w:rPr>
  </w:style>
  <w:style w:type="character" w:customStyle="1" w:styleId="Odwoanieprzypisudolnego2">
    <w:name w:val="Odwołanie przypisu dolnego2"/>
    <w:uiPriority w:val="99"/>
    <w:rsid w:val="00981F09"/>
    <w:rPr>
      <w:vertAlign w:val="superscript"/>
    </w:rPr>
  </w:style>
  <w:style w:type="character" w:customStyle="1" w:styleId="AkapitzlistZnak">
    <w:name w:val="Akapit z listą Znak"/>
    <w:aliases w:val="CW_Lista Znak,Wypunktowanie Znak,L1 Znak,Numerowanie Znak,Akapit z listą BS Znak,wypunktowanie Znak,normalny tekst Znak,Nagłowek 3 Znak,Preambuła Znak,Kolorowa lista — akcent 11 Znak,Dot pt Znak,F5 List Paragraph Znak,lp1 Znak"/>
    <w:uiPriority w:val="99"/>
    <w:rsid w:val="00981F09"/>
    <w:rPr>
      <w:rFonts w:ascii="Calibri" w:hAnsi="Calibri" w:cs="Calibri"/>
      <w:sz w:val="22"/>
      <w:szCs w:val="22"/>
    </w:rPr>
  </w:style>
  <w:style w:type="paragraph" w:customStyle="1" w:styleId="Nagwek4">
    <w:name w:val="Nagłówek4"/>
    <w:basedOn w:val="Normalny"/>
    <w:next w:val="Tekstpodstawowy"/>
    <w:uiPriority w:val="99"/>
    <w:rsid w:val="00981F09"/>
    <w:pPr>
      <w:keepNext/>
      <w:spacing w:before="240" w:after="120"/>
    </w:pPr>
    <w:rPr>
      <w:rFonts w:ascii="Arial" w:eastAsia="Microsoft YaHei" w:hAnsi="Arial" w:cs="Arial"/>
      <w:sz w:val="28"/>
      <w:szCs w:val="28"/>
    </w:rPr>
  </w:style>
  <w:style w:type="paragraph" w:styleId="Tekstpodstawowy">
    <w:name w:val="Body Text"/>
    <w:basedOn w:val="Normalny"/>
    <w:link w:val="TekstpodstawowyZnak"/>
    <w:uiPriority w:val="99"/>
    <w:rsid w:val="00981F09"/>
    <w:pPr>
      <w:spacing w:after="140" w:line="288" w:lineRule="auto"/>
    </w:pPr>
  </w:style>
  <w:style w:type="character" w:customStyle="1" w:styleId="TekstpodstawowyZnak">
    <w:name w:val="Tekst podstawowy Znak"/>
    <w:basedOn w:val="Domylnaczcionkaakapitu"/>
    <w:link w:val="Tekstpodstawowy"/>
    <w:uiPriority w:val="99"/>
    <w:semiHidden/>
    <w:rsid w:val="00951D17"/>
    <w:rPr>
      <w:rFonts w:ascii="Calibri" w:hAnsi="Calibri" w:cs="Calibri"/>
      <w:lang w:eastAsia="ar-SA"/>
    </w:rPr>
  </w:style>
  <w:style w:type="paragraph" w:styleId="Lista">
    <w:name w:val="List"/>
    <w:basedOn w:val="Tekstpodstawowy"/>
    <w:uiPriority w:val="99"/>
    <w:rsid w:val="00981F09"/>
  </w:style>
  <w:style w:type="paragraph" w:customStyle="1" w:styleId="Podpis1">
    <w:name w:val="Podpis1"/>
    <w:basedOn w:val="Normalny"/>
    <w:uiPriority w:val="99"/>
    <w:rsid w:val="00981F09"/>
    <w:pPr>
      <w:suppressLineNumbers/>
      <w:spacing w:before="120" w:after="120"/>
    </w:pPr>
    <w:rPr>
      <w:i/>
      <w:iCs/>
      <w:sz w:val="24"/>
      <w:szCs w:val="24"/>
    </w:rPr>
  </w:style>
  <w:style w:type="paragraph" w:customStyle="1" w:styleId="Indeks">
    <w:name w:val="Indeks"/>
    <w:basedOn w:val="Normalny"/>
    <w:uiPriority w:val="99"/>
    <w:rsid w:val="00981F09"/>
    <w:pPr>
      <w:suppressLineNumbers/>
    </w:pPr>
  </w:style>
  <w:style w:type="paragraph" w:customStyle="1" w:styleId="Nagwek3">
    <w:name w:val="Nagłówek3"/>
    <w:basedOn w:val="Normalny"/>
    <w:next w:val="Tekstpodstawowy"/>
    <w:uiPriority w:val="99"/>
    <w:rsid w:val="00981F09"/>
    <w:pPr>
      <w:keepNext/>
      <w:spacing w:before="240" w:after="120"/>
    </w:pPr>
    <w:rPr>
      <w:rFonts w:ascii="Liberation Sans" w:eastAsia="Microsoft YaHei" w:hAnsi="Liberation Sans" w:cs="Liberation Sans"/>
      <w:sz w:val="28"/>
      <w:szCs w:val="28"/>
    </w:rPr>
  </w:style>
  <w:style w:type="paragraph" w:customStyle="1" w:styleId="Legenda3">
    <w:name w:val="Legenda3"/>
    <w:basedOn w:val="Normalny"/>
    <w:uiPriority w:val="99"/>
    <w:rsid w:val="00981F09"/>
    <w:pPr>
      <w:suppressLineNumbers/>
      <w:spacing w:before="120" w:after="120"/>
    </w:pPr>
    <w:rPr>
      <w:i/>
      <w:iCs/>
      <w:sz w:val="24"/>
      <w:szCs w:val="24"/>
    </w:rPr>
  </w:style>
  <w:style w:type="paragraph" w:customStyle="1" w:styleId="Nagwek20">
    <w:name w:val="Nagłówek2"/>
    <w:basedOn w:val="Normalny"/>
    <w:next w:val="Tekstpodstawowy"/>
    <w:uiPriority w:val="99"/>
    <w:rsid w:val="00981F09"/>
    <w:pPr>
      <w:keepNext/>
      <w:spacing w:before="240" w:after="120"/>
    </w:pPr>
    <w:rPr>
      <w:rFonts w:ascii="Liberation Sans" w:eastAsia="Microsoft YaHei" w:hAnsi="Liberation Sans" w:cs="Liberation Sans"/>
      <w:sz w:val="28"/>
      <w:szCs w:val="28"/>
    </w:rPr>
  </w:style>
  <w:style w:type="paragraph" w:customStyle="1" w:styleId="Legenda2">
    <w:name w:val="Legenda2"/>
    <w:basedOn w:val="Normalny"/>
    <w:uiPriority w:val="99"/>
    <w:rsid w:val="00981F09"/>
    <w:pPr>
      <w:suppressLineNumbers/>
      <w:spacing w:before="120" w:after="120"/>
    </w:pPr>
    <w:rPr>
      <w:i/>
      <w:iCs/>
      <w:sz w:val="24"/>
      <w:szCs w:val="24"/>
    </w:rPr>
  </w:style>
  <w:style w:type="paragraph" w:customStyle="1" w:styleId="Gwkaistopka">
    <w:name w:val="Główka i stopka"/>
    <w:basedOn w:val="Normalny"/>
    <w:uiPriority w:val="99"/>
    <w:rsid w:val="00981F09"/>
    <w:pPr>
      <w:suppressLineNumbers/>
      <w:tabs>
        <w:tab w:val="center" w:pos="4819"/>
        <w:tab w:val="right" w:pos="9638"/>
      </w:tabs>
    </w:pPr>
  </w:style>
  <w:style w:type="paragraph" w:styleId="Nagwek">
    <w:name w:val="header"/>
    <w:basedOn w:val="Normalny"/>
    <w:link w:val="NagwekZnak"/>
    <w:uiPriority w:val="99"/>
    <w:rsid w:val="00981F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51D17"/>
    <w:rPr>
      <w:rFonts w:ascii="Calibri" w:hAnsi="Calibri" w:cs="Calibri"/>
      <w:lang w:eastAsia="ar-SA"/>
    </w:rPr>
  </w:style>
  <w:style w:type="paragraph" w:styleId="Stopka">
    <w:name w:val="footer"/>
    <w:basedOn w:val="Normalny"/>
    <w:link w:val="StopkaZnak"/>
    <w:uiPriority w:val="99"/>
    <w:rsid w:val="00981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5EB8"/>
    <w:rPr>
      <w:rFonts w:ascii="Calibri" w:hAnsi="Calibri" w:cs="Calibri"/>
      <w:sz w:val="22"/>
      <w:szCs w:val="22"/>
      <w:lang w:eastAsia="ar-SA" w:bidi="ar-SA"/>
    </w:rPr>
  </w:style>
  <w:style w:type="paragraph" w:styleId="Tekstdymka">
    <w:name w:val="Balloon Text"/>
    <w:basedOn w:val="Normalny"/>
    <w:link w:val="TekstdymkaZnak"/>
    <w:uiPriority w:val="99"/>
    <w:semiHidden/>
    <w:rsid w:val="00981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1D17"/>
    <w:rPr>
      <w:sz w:val="0"/>
      <w:szCs w:val="0"/>
      <w:lang w:eastAsia="ar-SA"/>
    </w:rPr>
  </w:style>
  <w:style w:type="paragraph" w:styleId="Tekstprzypisudolnego">
    <w:name w:val="footnote text"/>
    <w:basedOn w:val="Normalny"/>
    <w:link w:val="TekstprzypisudolnegoZnak"/>
    <w:uiPriority w:val="99"/>
    <w:semiHidden/>
    <w:rsid w:val="00981F09"/>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951D17"/>
    <w:rPr>
      <w:rFonts w:ascii="Calibri" w:hAnsi="Calibri" w:cs="Calibri"/>
      <w:sz w:val="20"/>
      <w:szCs w:val="20"/>
      <w:lang w:eastAsia="ar-SA"/>
    </w:rPr>
  </w:style>
  <w:style w:type="paragraph" w:styleId="Tekstprzypisukocowego">
    <w:name w:val="endnote text"/>
    <w:basedOn w:val="Normalny"/>
    <w:link w:val="TekstprzypisukocowegoZnak"/>
    <w:uiPriority w:val="99"/>
    <w:semiHidden/>
    <w:rsid w:val="00981F09"/>
    <w:rPr>
      <w:sz w:val="20"/>
      <w:szCs w:val="20"/>
    </w:rPr>
  </w:style>
  <w:style w:type="character" w:customStyle="1" w:styleId="TekstprzypisukocowegoZnak">
    <w:name w:val="Tekst przypisu końcowego Znak"/>
    <w:basedOn w:val="Domylnaczcionkaakapitu"/>
    <w:link w:val="Tekstprzypisukocowego"/>
    <w:uiPriority w:val="99"/>
    <w:semiHidden/>
    <w:rsid w:val="00951D17"/>
    <w:rPr>
      <w:rFonts w:ascii="Calibri" w:hAnsi="Calibri" w:cs="Calibri"/>
      <w:sz w:val="20"/>
      <w:szCs w:val="20"/>
      <w:lang w:eastAsia="ar-SA"/>
    </w:rPr>
  </w:style>
  <w:style w:type="paragraph" w:customStyle="1" w:styleId="Standard">
    <w:name w:val="Standard"/>
    <w:uiPriority w:val="99"/>
    <w:qFormat/>
    <w:rsid w:val="00981F09"/>
    <w:pPr>
      <w:widowControl w:val="0"/>
      <w:suppressAutoHyphens/>
      <w:textAlignment w:val="baseline"/>
    </w:pPr>
    <w:rPr>
      <w:rFonts w:ascii="Bookman Old Style" w:eastAsia="SimSun" w:hAnsi="Bookman Old Style" w:cs="Bookman Old Style"/>
      <w:kern w:val="1"/>
      <w:sz w:val="24"/>
      <w:szCs w:val="24"/>
      <w:lang w:eastAsia="ar-SA"/>
    </w:rPr>
  </w:style>
  <w:style w:type="paragraph" w:customStyle="1" w:styleId="Styltabeli2">
    <w:name w:val="Styl tabeli 2"/>
    <w:uiPriority w:val="99"/>
    <w:rsid w:val="00981F09"/>
    <w:pPr>
      <w:suppressAutoHyphens/>
    </w:pPr>
    <w:rPr>
      <w:rFonts w:ascii="Helvetica" w:hAnsi="Helvetica" w:cs="Helvetica"/>
      <w:color w:val="000000"/>
      <w:sz w:val="20"/>
      <w:szCs w:val="20"/>
      <w:lang w:eastAsia="ar-SA"/>
    </w:rPr>
  </w:style>
  <w:style w:type="paragraph" w:customStyle="1" w:styleId="Normalny1">
    <w:name w:val="Normalny1"/>
    <w:uiPriority w:val="99"/>
    <w:rsid w:val="00981F09"/>
    <w:pPr>
      <w:widowControl w:val="0"/>
      <w:suppressAutoHyphens/>
      <w:spacing w:line="100" w:lineRule="atLeast"/>
      <w:textAlignment w:val="baseline"/>
    </w:pPr>
    <w:rPr>
      <w:rFonts w:ascii="Calibri" w:hAnsi="Calibri" w:cs="Calibri"/>
      <w:kern w:val="1"/>
      <w:sz w:val="24"/>
      <w:szCs w:val="24"/>
      <w:lang w:eastAsia="ar-SA"/>
    </w:rPr>
  </w:style>
  <w:style w:type="paragraph" w:customStyle="1" w:styleId="PreformattedText">
    <w:name w:val="Preformatted Text"/>
    <w:basedOn w:val="Normalny1"/>
    <w:uiPriority w:val="99"/>
    <w:rsid w:val="00981F09"/>
    <w:rPr>
      <w:rFonts w:ascii="Courier New" w:hAnsi="Courier New" w:cs="Courier New"/>
      <w:sz w:val="20"/>
      <w:szCs w:val="20"/>
    </w:rPr>
  </w:style>
  <w:style w:type="paragraph" w:customStyle="1" w:styleId="Legenda1">
    <w:name w:val="Legenda1"/>
    <w:basedOn w:val="Normalny"/>
    <w:uiPriority w:val="99"/>
    <w:rsid w:val="00981F09"/>
    <w:pPr>
      <w:suppressLineNumbers/>
      <w:spacing w:before="120" w:after="120"/>
    </w:pPr>
    <w:rPr>
      <w:i/>
      <w:iCs/>
      <w:sz w:val="24"/>
      <w:szCs w:val="24"/>
    </w:rPr>
  </w:style>
  <w:style w:type="paragraph" w:styleId="NormalnyWeb">
    <w:name w:val="Normal (Web)"/>
    <w:basedOn w:val="Normalny"/>
    <w:uiPriority w:val="99"/>
    <w:rsid w:val="00981F09"/>
    <w:pPr>
      <w:spacing w:before="280" w:after="280" w:line="240" w:lineRule="auto"/>
    </w:pPr>
    <w:rPr>
      <w:rFonts w:ascii="Times New Roman" w:hAnsi="Times New Roman" w:cs="Times New Roman"/>
      <w:sz w:val="24"/>
      <w:szCs w:val="24"/>
    </w:rPr>
  </w:style>
  <w:style w:type="paragraph" w:customStyle="1" w:styleId="Akapitzlist1">
    <w:name w:val="Akapit z listą1"/>
    <w:basedOn w:val="Normalny"/>
    <w:uiPriority w:val="99"/>
    <w:qFormat/>
    <w:rsid w:val="00981F09"/>
    <w:pPr>
      <w:ind w:left="720"/>
    </w:pPr>
  </w:style>
  <w:style w:type="paragraph" w:customStyle="1" w:styleId="Zawartotabeli">
    <w:name w:val="Zawartość tabeli"/>
    <w:basedOn w:val="Normalny"/>
    <w:uiPriority w:val="99"/>
    <w:rsid w:val="00981F09"/>
  </w:style>
  <w:style w:type="paragraph" w:customStyle="1" w:styleId="Nagwektabeli">
    <w:name w:val="Nagłówek tabeli"/>
    <w:basedOn w:val="Zawartotabeli"/>
    <w:uiPriority w:val="99"/>
    <w:rsid w:val="00981F09"/>
  </w:style>
  <w:style w:type="paragraph" w:customStyle="1" w:styleId="Nagwek10">
    <w:name w:val="Nagłówek1"/>
    <w:basedOn w:val="Normalny"/>
    <w:next w:val="Tekstpodstawowy"/>
    <w:uiPriority w:val="99"/>
    <w:rsid w:val="00981F09"/>
    <w:pPr>
      <w:keepNext/>
      <w:spacing w:before="240" w:after="120"/>
    </w:pPr>
    <w:rPr>
      <w:rFonts w:ascii="Nimbus Sans L" w:eastAsia="Microsoft YaHei" w:hAnsi="Nimbus Sans L" w:cs="Nimbus Sans L"/>
      <w:sz w:val="28"/>
      <w:szCs w:val="28"/>
    </w:rPr>
  </w:style>
  <w:style w:type="paragraph" w:customStyle="1" w:styleId="Default">
    <w:name w:val="Default"/>
    <w:rsid w:val="00981F09"/>
    <w:pPr>
      <w:suppressAutoHyphens/>
      <w:autoSpaceDE w:val="0"/>
    </w:pPr>
    <w:rPr>
      <w:rFonts w:ascii="Arial" w:hAnsi="Arial" w:cs="Arial"/>
      <w:color w:val="000000"/>
      <w:sz w:val="24"/>
      <w:szCs w:val="24"/>
      <w:lang w:eastAsia="ar-SA"/>
    </w:rPr>
  </w:style>
  <w:style w:type="paragraph" w:customStyle="1" w:styleId="pkt">
    <w:name w:val="pkt"/>
    <w:basedOn w:val="Normalny"/>
    <w:uiPriority w:val="99"/>
    <w:rsid w:val="00981F09"/>
    <w:pPr>
      <w:spacing w:before="60" w:after="60" w:line="240" w:lineRule="auto"/>
      <w:ind w:left="851" w:hanging="295"/>
      <w:jc w:val="both"/>
    </w:pPr>
    <w:rPr>
      <w:rFonts w:ascii="Times New Roman" w:hAnsi="Times New Roman" w:cs="Times New Roman"/>
      <w:sz w:val="24"/>
      <w:szCs w:val="24"/>
    </w:rPr>
  </w:style>
  <w:style w:type="paragraph" w:customStyle="1" w:styleId="Tekstkomentarza1">
    <w:name w:val="Tekst komentarza1"/>
    <w:basedOn w:val="Normalny"/>
    <w:uiPriority w:val="99"/>
    <w:rsid w:val="00981F09"/>
    <w:rPr>
      <w:sz w:val="20"/>
      <w:szCs w:val="20"/>
    </w:rPr>
  </w:style>
  <w:style w:type="paragraph" w:customStyle="1" w:styleId="Tekstkomentarza3">
    <w:name w:val="Tekst komentarza3"/>
    <w:basedOn w:val="Normalny"/>
    <w:uiPriority w:val="99"/>
    <w:rsid w:val="00981F09"/>
    <w:pPr>
      <w:spacing w:line="240" w:lineRule="auto"/>
    </w:pPr>
    <w:rPr>
      <w:sz w:val="20"/>
      <w:szCs w:val="20"/>
    </w:rPr>
  </w:style>
  <w:style w:type="paragraph" w:styleId="Tekstkomentarza">
    <w:name w:val="annotation text"/>
    <w:basedOn w:val="Normalny"/>
    <w:link w:val="TekstkomentarzaZnak2"/>
    <w:uiPriority w:val="99"/>
    <w:semiHidden/>
    <w:rsid w:val="00683A7C"/>
    <w:rPr>
      <w:sz w:val="20"/>
      <w:szCs w:val="20"/>
    </w:rPr>
  </w:style>
  <w:style w:type="character" w:customStyle="1" w:styleId="TekstkomentarzaZnak2">
    <w:name w:val="Tekst komentarza Znak2"/>
    <w:basedOn w:val="Domylnaczcionkaakapitu"/>
    <w:link w:val="Tekstkomentarza"/>
    <w:uiPriority w:val="99"/>
    <w:rsid w:val="00683A7C"/>
    <w:rPr>
      <w:rFonts w:ascii="Calibri" w:hAnsi="Calibri" w:cs="Calibri"/>
      <w:lang w:eastAsia="ar-SA" w:bidi="ar-SA"/>
    </w:rPr>
  </w:style>
  <w:style w:type="paragraph" w:styleId="Tematkomentarza">
    <w:name w:val="annotation subject"/>
    <w:basedOn w:val="Tekstkomentarza1"/>
    <w:next w:val="Tekstkomentarza1"/>
    <w:link w:val="TematkomentarzaZnak1"/>
    <w:uiPriority w:val="99"/>
    <w:semiHidden/>
    <w:rsid w:val="00981F09"/>
    <w:rPr>
      <w:b/>
      <w:bCs/>
    </w:rPr>
  </w:style>
  <w:style w:type="character" w:customStyle="1" w:styleId="TematkomentarzaZnak1">
    <w:name w:val="Temat komentarza Znak1"/>
    <w:basedOn w:val="TekstkomentarzaZnak2"/>
    <w:link w:val="Tematkomentarza"/>
    <w:uiPriority w:val="99"/>
    <w:semiHidden/>
    <w:rsid w:val="00951D17"/>
    <w:rPr>
      <w:rFonts w:ascii="Calibri" w:hAnsi="Calibri" w:cs="Calibri"/>
      <w:b/>
      <w:bCs/>
      <w:sz w:val="20"/>
      <w:szCs w:val="20"/>
      <w:lang w:eastAsia="ar-SA" w:bidi="ar-SA"/>
    </w:rPr>
  </w:style>
  <w:style w:type="paragraph" w:customStyle="1" w:styleId="Tekstpodstawowywcity31">
    <w:name w:val="Tekst podstawowy wcięty 31"/>
    <w:basedOn w:val="Normalny"/>
    <w:uiPriority w:val="99"/>
    <w:rsid w:val="00981F09"/>
    <w:pPr>
      <w:autoSpaceDE w:val="0"/>
      <w:spacing w:after="0" w:line="360" w:lineRule="auto"/>
      <w:ind w:left="720"/>
      <w:jc w:val="both"/>
    </w:pPr>
    <w:rPr>
      <w:rFonts w:ascii="Arial" w:hAnsi="Arial" w:cs="Arial"/>
      <w:color w:val="FF0000"/>
    </w:rPr>
  </w:style>
  <w:style w:type="paragraph" w:customStyle="1" w:styleId="Poprawka1">
    <w:name w:val="Poprawka1"/>
    <w:uiPriority w:val="99"/>
    <w:rsid w:val="00981F09"/>
    <w:pPr>
      <w:suppressAutoHyphens/>
    </w:pPr>
    <w:rPr>
      <w:rFonts w:ascii="Calibri" w:hAnsi="Calibri" w:cs="Calibri"/>
      <w:lang w:eastAsia="ar-SA"/>
    </w:rPr>
  </w:style>
  <w:style w:type="paragraph" w:customStyle="1" w:styleId="western">
    <w:name w:val="western"/>
    <w:basedOn w:val="Normalny"/>
    <w:uiPriority w:val="99"/>
    <w:rsid w:val="00981F09"/>
    <w:pPr>
      <w:spacing w:before="280" w:after="142" w:line="288" w:lineRule="auto"/>
    </w:pPr>
    <w:rPr>
      <w:rFonts w:ascii="Times New Roman" w:hAnsi="Times New Roman" w:cs="Times New Roman"/>
      <w:color w:val="000000"/>
      <w:sz w:val="24"/>
      <w:szCs w:val="24"/>
    </w:rPr>
  </w:style>
  <w:style w:type="paragraph" w:customStyle="1" w:styleId="Zawartoramki">
    <w:name w:val="Zawartość ramki"/>
    <w:basedOn w:val="Normalny"/>
    <w:rsid w:val="00981F09"/>
  </w:style>
  <w:style w:type="paragraph" w:customStyle="1" w:styleId="Tekstpodstawowywcity1">
    <w:name w:val="Tekst podstawowy wcięty1"/>
    <w:basedOn w:val="Normalny"/>
    <w:uiPriority w:val="99"/>
    <w:rsid w:val="00981F09"/>
    <w:pPr>
      <w:spacing w:after="120" w:line="480" w:lineRule="auto"/>
    </w:pPr>
  </w:style>
  <w:style w:type="paragraph" w:customStyle="1" w:styleId="Heading">
    <w:name w:val="Heading"/>
    <w:basedOn w:val="Standard"/>
    <w:next w:val="Textbody"/>
    <w:uiPriority w:val="99"/>
    <w:rsid w:val="00981F09"/>
    <w:pPr>
      <w:keepNext/>
      <w:widowControl/>
      <w:spacing w:before="240" w:after="120" w:line="276" w:lineRule="auto"/>
    </w:pPr>
    <w:rPr>
      <w:rFonts w:ascii="Liberation Sans" w:eastAsia="Microsoft YaHei" w:hAnsi="Liberation Sans" w:cs="Liberation Sans"/>
      <w:sz w:val="28"/>
      <w:szCs w:val="28"/>
    </w:rPr>
  </w:style>
  <w:style w:type="paragraph" w:customStyle="1" w:styleId="Textbody">
    <w:name w:val="Text body"/>
    <w:basedOn w:val="Standard"/>
    <w:uiPriority w:val="99"/>
    <w:rsid w:val="00981F09"/>
    <w:pPr>
      <w:widowControl/>
      <w:spacing w:after="140" w:line="288" w:lineRule="auto"/>
    </w:pPr>
    <w:rPr>
      <w:rFonts w:ascii="Calibri" w:eastAsia="Times New Roman" w:hAnsi="Calibri" w:cs="Calibri"/>
      <w:sz w:val="22"/>
      <w:szCs w:val="22"/>
    </w:rPr>
  </w:style>
  <w:style w:type="paragraph" w:customStyle="1" w:styleId="Index">
    <w:name w:val="Index"/>
    <w:basedOn w:val="Standard"/>
    <w:uiPriority w:val="99"/>
    <w:rsid w:val="00981F09"/>
    <w:pPr>
      <w:widowControl/>
      <w:suppressLineNumbers/>
      <w:spacing w:after="200" w:line="276" w:lineRule="auto"/>
    </w:pPr>
    <w:rPr>
      <w:rFonts w:ascii="Calibri" w:eastAsia="Times New Roman" w:hAnsi="Calibri" w:cs="Calibri"/>
    </w:rPr>
  </w:style>
  <w:style w:type="paragraph" w:customStyle="1" w:styleId="Footnote">
    <w:name w:val="Footnote"/>
    <w:basedOn w:val="Standard"/>
    <w:uiPriority w:val="99"/>
    <w:rsid w:val="00981F09"/>
    <w:pPr>
      <w:widowControl/>
    </w:pPr>
    <w:rPr>
      <w:rFonts w:ascii="Times New Roman" w:eastAsia="Times New Roman" w:hAnsi="Times New Roman" w:cs="Times New Roman"/>
      <w:sz w:val="20"/>
      <w:szCs w:val="20"/>
    </w:rPr>
  </w:style>
  <w:style w:type="paragraph" w:customStyle="1" w:styleId="TableContents">
    <w:name w:val="Table Contents"/>
    <w:basedOn w:val="Standard"/>
    <w:uiPriority w:val="99"/>
    <w:rsid w:val="00981F09"/>
    <w:pPr>
      <w:widowControl/>
      <w:suppressLineNumbers/>
      <w:spacing w:after="200" w:line="276" w:lineRule="auto"/>
    </w:pPr>
    <w:rPr>
      <w:rFonts w:ascii="Calibri" w:eastAsia="Times New Roman" w:hAnsi="Calibri" w:cs="Calibri"/>
      <w:sz w:val="22"/>
      <w:szCs w:val="22"/>
    </w:rPr>
  </w:style>
  <w:style w:type="paragraph" w:customStyle="1" w:styleId="TableHeading">
    <w:name w:val="Table Heading"/>
    <w:basedOn w:val="TableContents"/>
    <w:uiPriority w:val="99"/>
    <w:rsid w:val="00981F09"/>
    <w:pPr>
      <w:jc w:val="center"/>
    </w:pPr>
    <w:rPr>
      <w:b/>
      <w:bCs/>
    </w:rPr>
  </w:style>
  <w:style w:type="paragraph" w:customStyle="1" w:styleId="Framecontents">
    <w:name w:val="Frame contents"/>
    <w:basedOn w:val="Standard"/>
    <w:uiPriority w:val="99"/>
    <w:rsid w:val="00981F09"/>
    <w:pPr>
      <w:widowControl/>
      <w:spacing w:after="200" w:line="276" w:lineRule="auto"/>
    </w:pPr>
    <w:rPr>
      <w:rFonts w:ascii="Calibri" w:eastAsia="Times New Roman" w:hAnsi="Calibri" w:cs="Calibri"/>
      <w:sz w:val="22"/>
      <w:szCs w:val="22"/>
    </w:rPr>
  </w:style>
  <w:style w:type="paragraph" w:customStyle="1" w:styleId="ListParagraph1">
    <w:name w:val="List Paragraph1"/>
    <w:basedOn w:val="Normalny"/>
    <w:uiPriority w:val="99"/>
    <w:rsid w:val="00981F09"/>
    <w:pPr>
      <w:spacing w:after="160" w:line="252" w:lineRule="auto"/>
      <w:ind w:left="720"/>
    </w:pPr>
    <w:rPr>
      <w:rFonts w:eastAsia="SimSun"/>
    </w:rPr>
  </w:style>
  <w:style w:type="paragraph" w:customStyle="1" w:styleId="Zwykytekst1">
    <w:name w:val="Zwykły tekst1"/>
    <w:basedOn w:val="Normalny"/>
    <w:uiPriority w:val="99"/>
    <w:rsid w:val="00981F09"/>
    <w:pPr>
      <w:spacing w:before="90" w:after="0" w:line="380" w:lineRule="atLeast"/>
      <w:jc w:val="both"/>
    </w:pPr>
    <w:rPr>
      <w:rFonts w:ascii="Courier New" w:hAnsi="Courier New" w:cs="Courier New"/>
      <w:w w:val="89"/>
      <w:sz w:val="25"/>
      <w:szCs w:val="25"/>
      <w:lang w:val="en-US"/>
    </w:rPr>
  </w:style>
  <w:style w:type="paragraph" w:customStyle="1" w:styleId="Tekstpodstawowywcity11">
    <w:name w:val="Tekst podstawowy wcięty11"/>
    <w:basedOn w:val="Normalny"/>
    <w:uiPriority w:val="99"/>
    <w:rsid w:val="00981F09"/>
    <w:pPr>
      <w:spacing w:after="120"/>
      <w:ind w:left="283"/>
    </w:pPr>
  </w:style>
  <w:style w:type="paragraph" w:customStyle="1" w:styleId="FR1">
    <w:name w:val="FR1"/>
    <w:uiPriority w:val="99"/>
    <w:rsid w:val="00981F09"/>
    <w:pPr>
      <w:widowControl w:val="0"/>
      <w:suppressAutoHyphens/>
      <w:spacing w:before="140"/>
      <w:jc w:val="both"/>
    </w:pPr>
    <w:rPr>
      <w:rFonts w:ascii="Arial" w:hAnsi="Arial" w:cs="Arial"/>
      <w:lang w:eastAsia="ar-SA"/>
    </w:rPr>
  </w:style>
  <w:style w:type="paragraph" w:customStyle="1" w:styleId="Tekstpodstawowy31">
    <w:name w:val="Tekst podstawowy 31"/>
    <w:basedOn w:val="Normalny"/>
    <w:uiPriority w:val="99"/>
    <w:rsid w:val="00981F09"/>
    <w:pPr>
      <w:spacing w:after="120"/>
    </w:pPr>
    <w:rPr>
      <w:sz w:val="16"/>
      <w:szCs w:val="16"/>
    </w:rPr>
  </w:style>
  <w:style w:type="paragraph" w:customStyle="1" w:styleId="Tekstkomentarza2">
    <w:name w:val="Tekst komentarza2"/>
    <w:basedOn w:val="Normalny"/>
    <w:uiPriority w:val="99"/>
    <w:rsid w:val="00981F09"/>
    <w:rPr>
      <w:rFonts w:ascii="Liberation Serif" w:hAnsi="Liberation Serif" w:cs="Liberation Serif"/>
      <w:kern w:val="1"/>
      <w:sz w:val="20"/>
      <w:szCs w:val="20"/>
      <w:lang w:val="en-US" w:eastAsia="hi-IN" w:bidi="hi-IN"/>
    </w:rPr>
  </w:style>
  <w:style w:type="paragraph" w:customStyle="1" w:styleId="Akapitzlist2">
    <w:name w:val="Akapit z listą2"/>
    <w:basedOn w:val="Normalny"/>
    <w:uiPriority w:val="99"/>
    <w:rsid w:val="00981F09"/>
    <w:pPr>
      <w:ind w:left="708"/>
    </w:pPr>
    <w:rPr>
      <w:rFonts w:ascii="Liberation Serif" w:hAnsi="Liberation Serif" w:cs="Liberation Serif"/>
      <w:kern w:val="1"/>
      <w:sz w:val="24"/>
      <w:szCs w:val="24"/>
      <w:lang w:eastAsia="hi-IN" w:bidi="hi-IN"/>
    </w:rPr>
  </w:style>
  <w:style w:type="paragraph" w:customStyle="1" w:styleId="ListParagraph2">
    <w:name w:val="List Paragraph2"/>
    <w:basedOn w:val="Normalny"/>
    <w:uiPriority w:val="99"/>
    <w:rsid w:val="00981F09"/>
    <w:pPr>
      <w:ind w:left="708"/>
    </w:pPr>
  </w:style>
  <w:style w:type="paragraph" w:customStyle="1" w:styleId="Tekstkomentarza4">
    <w:name w:val="Tekst komentarza4"/>
    <w:basedOn w:val="Normalny"/>
    <w:uiPriority w:val="99"/>
    <w:rsid w:val="00981F09"/>
    <w:rPr>
      <w:sz w:val="20"/>
      <w:szCs w:val="20"/>
    </w:rPr>
  </w:style>
  <w:style w:type="paragraph" w:customStyle="1" w:styleId="Poprawka2">
    <w:name w:val="Poprawka2"/>
    <w:uiPriority w:val="99"/>
    <w:rsid w:val="00981F09"/>
    <w:pPr>
      <w:suppressAutoHyphens/>
    </w:pPr>
    <w:rPr>
      <w:rFonts w:ascii="Calibri" w:hAnsi="Calibri" w:cs="Calibri"/>
      <w:lang w:eastAsia="ar-SA"/>
    </w:rPr>
  </w:style>
  <w:style w:type="paragraph" w:customStyle="1" w:styleId="Tekstkomentarza5">
    <w:name w:val="Tekst komentarza5"/>
    <w:basedOn w:val="Normalny"/>
    <w:uiPriority w:val="99"/>
    <w:rsid w:val="00981F09"/>
    <w:rPr>
      <w:sz w:val="20"/>
      <w:szCs w:val="20"/>
    </w:rPr>
  </w:style>
  <w:style w:type="paragraph" w:customStyle="1" w:styleId="Akapitzlist3">
    <w:name w:val="Akapit z listą3"/>
    <w:basedOn w:val="Normalny"/>
    <w:uiPriority w:val="99"/>
    <w:rsid w:val="00981F09"/>
    <w:pPr>
      <w:suppressAutoHyphens w:val="0"/>
      <w:ind w:left="720"/>
    </w:pPr>
  </w:style>
  <w:style w:type="character" w:styleId="Odwoaniedokomentarza">
    <w:name w:val="annotation reference"/>
    <w:basedOn w:val="Domylnaczcionkaakapitu"/>
    <w:uiPriority w:val="99"/>
    <w:semiHidden/>
    <w:rsid w:val="00683A7C"/>
    <w:rPr>
      <w:sz w:val="16"/>
      <w:szCs w:val="16"/>
    </w:rPr>
  </w:style>
  <w:style w:type="paragraph" w:styleId="Poprawka">
    <w:name w:val="Revision"/>
    <w:hidden/>
    <w:uiPriority w:val="99"/>
    <w:semiHidden/>
    <w:rsid w:val="00E60CB2"/>
    <w:rPr>
      <w:rFonts w:ascii="Calibri" w:hAnsi="Calibri" w:cs="Calibri"/>
      <w:lang w:eastAsia="ar-SA"/>
    </w:rPr>
  </w:style>
  <w:style w:type="character" w:styleId="Odwoanieprzypisudolnego">
    <w:name w:val="footnote reference"/>
    <w:basedOn w:val="Domylnaczcionkaakapitu"/>
    <w:uiPriority w:val="99"/>
    <w:semiHidden/>
    <w:rsid w:val="0081706E"/>
    <w:rPr>
      <w:vertAlign w:val="superscript"/>
    </w:rPr>
  </w:style>
  <w:style w:type="paragraph" w:styleId="Akapitzlist">
    <w:name w:val="List Paragraph"/>
    <w:aliases w:val="CW_Lista,Wypunktowanie,L1,Numerowanie,Akapit z listą BS,wypunktowanie,normalny tekst,Nagłowek 3,Preambuła,Kolorowa lista — akcent 11,Dot pt,F5 List Paragraph,Recommendation,List Paragraph11,lp1,maz_wyliczenie,opis dzialania,K-P_odwolanie"/>
    <w:basedOn w:val="Normalny"/>
    <w:uiPriority w:val="34"/>
    <w:qFormat/>
    <w:rsid w:val="00A75A5A"/>
    <w:pPr>
      <w:ind w:left="720"/>
      <w:contextualSpacing/>
    </w:pPr>
  </w:style>
  <w:style w:type="paragraph" w:customStyle="1" w:styleId="Akapitzlist4">
    <w:name w:val="Akapit z listą4"/>
    <w:basedOn w:val="Normalny"/>
    <w:rsid w:val="00464863"/>
    <w:pPr>
      <w:widowControl w:val="0"/>
      <w:suppressAutoHyphens w:val="0"/>
      <w:spacing w:after="0" w:line="240" w:lineRule="auto"/>
      <w:ind w:left="720"/>
      <w:contextualSpacing/>
    </w:pPr>
    <w:rPr>
      <w:rFonts w:ascii="Times New Roman" w:hAnsi="Times New Roman" w:cs="Times New Roman"/>
      <w:kern w:val="1"/>
      <w:sz w:val="20"/>
      <w:szCs w:val="20"/>
      <w:lang w:eastAsia="zh-CN"/>
    </w:rPr>
  </w:style>
  <w:style w:type="paragraph" w:customStyle="1" w:styleId="Akapitzlist5">
    <w:name w:val="Akapit z listą5"/>
    <w:basedOn w:val="Normalny"/>
    <w:rsid w:val="00A34F9F"/>
    <w:pPr>
      <w:widowControl w:val="0"/>
      <w:suppressAutoHyphens w:val="0"/>
      <w:spacing w:after="0" w:line="240" w:lineRule="auto"/>
      <w:ind w:left="720"/>
      <w:contextualSpacing/>
    </w:pPr>
    <w:rPr>
      <w:rFonts w:ascii="Times New Roman" w:hAnsi="Times New Roman" w:cs="Times New Roman"/>
      <w:kern w:val="1"/>
      <w:sz w:val="20"/>
      <w:szCs w:val="20"/>
      <w:lang w:eastAsia="zh-CN"/>
    </w:rPr>
  </w:style>
  <w:style w:type="character" w:customStyle="1" w:styleId="Nierozpoznanawzmianka3">
    <w:name w:val="Nierozpoznana wzmianka3"/>
    <w:basedOn w:val="Domylnaczcionkaakapitu"/>
    <w:uiPriority w:val="99"/>
    <w:semiHidden/>
    <w:unhideWhenUsed/>
    <w:rsid w:val="002B4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7722</Words>
  <Characters>52024</Characters>
  <Application>Microsoft Office Word</Application>
  <DocSecurity>0</DocSecurity>
  <Lines>433</Lines>
  <Paragraphs>119</Paragraphs>
  <ScaleCrop>false</ScaleCrop>
  <HeadingPairs>
    <vt:vector size="2" baseType="variant">
      <vt:variant>
        <vt:lpstr>Tytuł</vt:lpstr>
      </vt:variant>
      <vt:variant>
        <vt:i4>1</vt:i4>
      </vt:variant>
    </vt:vector>
  </HeadingPairs>
  <TitlesOfParts>
    <vt:vector size="1" baseType="lpstr">
      <vt:lpstr>Nr sprawy: AZP-240/PN-p5350/10/2020</vt:lpstr>
    </vt:vector>
  </TitlesOfParts>
  <Company/>
  <LinksUpToDate>false</LinksUpToDate>
  <CharactersWithSpaces>59627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AZP-240/PN-p5350/10/2020</dc:title>
  <dc:creator>Stacja Graficzna 4</dc:creator>
  <cp:lastModifiedBy>Kamil Buszko</cp:lastModifiedBy>
  <cp:revision>9</cp:revision>
  <cp:lastPrinted>2024-06-10T11:51:00Z</cp:lastPrinted>
  <dcterms:created xsi:type="dcterms:W3CDTF">2024-06-17T14:18:00Z</dcterms:created>
  <dcterms:modified xsi:type="dcterms:W3CDTF">2024-06-27T09:43:00Z</dcterms:modified>
</cp:coreProperties>
</file>