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26B13" w14:textId="35C84D3F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bookmarkStart w:id="0" w:name="_GoBack"/>
      <w:bookmarkEnd w:id="0"/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854A76">
        <w:rPr>
          <w:rFonts w:ascii="Calibri" w:eastAsia="Calibri" w:hAnsi="Calibri" w:cs="Calibri"/>
          <w:b/>
          <w:sz w:val="18"/>
          <w:szCs w:val="18"/>
        </w:rPr>
        <w:t xml:space="preserve">INF - 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</w:t>
      </w:r>
      <w:r w:rsidR="00212C00">
        <w:rPr>
          <w:rFonts w:ascii="Calibri" w:eastAsia="Calibri" w:hAnsi="Calibri" w:cs="Calibri"/>
          <w:b/>
          <w:sz w:val="18"/>
          <w:szCs w:val="18"/>
        </w:rPr>
        <w:t>.03.2025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7134CB86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EC6986">
        <w:rPr>
          <w:rFonts w:ascii="Calibri" w:eastAsia="Calibri" w:hAnsi="Calibri" w:cs="Calibri"/>
          <w:b/>
          <w:sz w:val="20"/>
          <w:szCs w:val="20"/>
        </w:rPr>
        <w:t xml:space="preserve"> 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5F7F53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 w:rsidP="00FC257E">
      <w:pPr>
        <w:spacing w:line="360" w:lineRule="auto"/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 w:rsidP="00FC257E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 w:rsidP="00FC257E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 w:rsidP="00FC257E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 w:rsidP="00FC257E">
      <w:pPr>
        <w:spacing w:line="360" w:lineRule="auto"/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2" w:name="_heading=h.qidqwzmaipg8" w:colFirst="0" w:colLast="0"/>
      <w:bookmarkEnd w:id="2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4362F0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7C373C5E" w14:textId="77777777" w:rsidR="004362F0" w:rsidRPr="004362F0" w:rsidRDefault="004362F0" w:rsidP="004362F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362F0">
        <w:rPr>
          <w:rFonts w:ascii="Calibri" w:hAnsi="Calibri" w:cs="Calibri"/>
          <w:b/>
          <w:bCs/>
          <w:sz w:val="20"/>
          <w:szCs w:val="20"/>
        </w:rPr>
        <w:t>„</w:t>
      </w:r>
      <w:bookmarkStart w:id="3" w:name="_Hlk184638988"/>
      <w:r w:rsidRPr="004362F0">
        <w:rPr>
          <w:rFonts w:ascii="Calibri" w:hAnsi="Calibri" w:cs="Calibri"/>
          <w:b/>
          <w:bCs/>
          <w:sz w:val="20"/>
          <w:szCs w:val="20"/>
        </w:rPr>
        <w:t>Budowa odcinka ul. Skrzydlatej na terenie Gminy Święciechowa i budowy odcinka ul. Zachodniej – drogi gminnej (nr 890000P) od granicy z Gminą Święciechowa (od skrzyżowania z ul. Pilotów) do terenów PKP (linii kolejowej nr 14) na terenie Miasta Leszna</w:t>
      </w:r>
      <w:bookmarkEnd w:id="3"/>
      <w:r w:rsidRPr="004362F0">
        <w:rPr>
          <w:rFonts w:ascii="Calibri" w:hAnsi="Calibri" w:cs="Calibri"/>
          <w:b/>
          <w:bCs/>
          <w:sz w:val="20"/>
          <w:szCs w:val="20"/>
        </w:rPr>
        <w:t>”</w:t>
      </w:r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>,</w:t>
      </w:r>
      <w:r w:rsidR="00FC25FB" w:rsidRPr="00EC6986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FC25FB" w:rsidRPr="00EC6986">
        <w:rPr>
          <w:rFonts w:ascii="Calibri" w:hAnsi="Calibri" w:cs="Calibri"/>
          <w:sz w:val="20"/>
          <w:szCs w:val="20"/>
          <w:u w:val="single"/>
        </w:rPr>
        <w:t xml:space="preserve">charakter stosunku, jaki będzie łączył </w:t>
      </w:r>
      <w:r w:rsidR="00F940B8" w:rsidRPr="00EC6986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EC6986">
        <w:rPr>
          <w:rFonts w:ascii="Calibri" w:hAnsi="Calibri" w:cs="Calibri"/>
          <w:sz w:val="20"/>
          <w:szCs w:val="20"/>
          <w:u w:val="single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E8262A" w:rsidRDefault="00345593" w:rsidP="00E8262A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4B64C55E" w14:textId="2029C1B4" w:rsidR="00345593" w:rsidRPr="00E8262A" w:rsidRDefault="00345593" w:rsidP="00E8262A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E8262A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EC6986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242799"/>
      <w:docPartObj>
        <w:docPartGallery w:val="Page Numbers (Bottom of Page)"/>
        <w:docPartUnique/>
      </w:docPartObj>
    </w:sdtPr>
    <w:sdtEndPr/>
    <w:sdtContent>
      <w:sdt>
        <w:sdtPr>
          <w:id w:val="1567917710"/>
          <w:docPartObj>
            <w:docPartGallery w:val="Page Numbers (Top of Page)"/>
            <w:docPartUnique/>
          </w:docPartObj>
        </w:sdtPr>
        <w:sdtEndPr/>
        <w:sdtContent>
          <w:p w14:paraId="39D35977" w14:textId="59761C7A" w:rsidR="00FC257E" w:rsidRDefault="00FC257E" w:rsidP="00FC257E">
            <w:pPr>
              <w:pStyle w:val="Stopka"/>
              <w:jc w:val="right"/>
            </w:pPr>
            <w:r w:rsidRPr="00FC257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8309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C257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83097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C25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21B43"/>
    <w:rsid w:val="00037277"/>
    <w:rsid w:val="00044F1F"/>
    <w:rsid w:val="0007581D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C66D0"/>
    <w:rsid w:val="001E100B"/>
    <w:rsid w:val="001F39AF"/>
    <w:rsid w:val="00212C00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362F0"/>
    <w:rsid w:val="00452575"/>
    <w:rsid w:val="004A7267"/>
    <w:rsid w:val="00505CD4"/>
    <w:rsid w:val="00517A18"/>
    <w:rsid w:val="005675C7"/>
    <w:rsid w:val="00571C3E"/>
    <w:rsid w:val="0058748E"/>
    <w:rsid w:val="005A427B"/>
    <w:rsid w:val="005B7C64"/>
    <w:rsid w:val="005D5D0E"/>
    <w:rsid w:val="005F7F53"/>
    <w:rsid w:val="00602306"/>
    <w:rsid w:val="00606B9D"/>
    <w:rsid w:val="00610892"/>
    <w:rsid w:val="00632019"/>
    <w:rsid w:val="00675E6F"/>
    <w:rsid w:val="00695166"/>
    <w:rsid w:val="006A254A"/>
    <w:rsid w:val="006B199B"/>
    <w:rsid w:val="006C60BD"/>
    <w:rsid w:val="006E4944"/>
    <w:rsid w:val="006F34BA"/>
    <w:rsid w:val="007362D6"/>
    <w:rsid w:val="007C1153"/>
    <w:rsid w:val="007E0439"/>
    <w:rsid w:val="00825033"/>
    <w:rsid w:val="00827F88"/>
    <w:rsid w:val="008532CD"/>
    <w:rsid w:val="00854A76"/>
    <w:rsid w:val="00892BF4"/>
    <w:rsid w:val="008F3130"/>
    <w:rsid w:val="00901305"/>
    <w:rsid w:val="00984210"/>
    <w:rsid w:val="009C3757"/>
    <w:rsid w:val="00A30657"/>
    <w:rsid w:val="00A617B6"/>
    <w:rsid w:val="00A64845"/>
    <w:rsid w:val="00A83097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E32F8"/>
    <w:rsid w:val="00DF52F4"/>
    <w:rsid w:val="00E050A7"/>
    <w:rsid w:val="00E076A4"/>
    <w:rsid w:val="00E11198"/>
    <w:rsid w:val="00E8262A"/>
    <w:rsid w:val="00E85422"/>
    <w:rsid w:val="00EA248B"/>
    <w:rsid w:val="00EA24AC"/>
    <w:rsid w:val="00EA47FD"/>
    <w:rsid w:val="00EC5002"/>
    <w:rsid w:val="00EC6986"/>
    <w:rsid w:val="00ED3EE4"/>
    <w:rsid w:val="00EE459D"/>
    <w:rsid w:val="00EE4EA3"/>
    <w:rsid w:val="00F10395"/>
    <w:rsid w:val="00F10CF7"/>
    <w:rsid w:val="00F31329"/>
    <w:rsid w:val="00F73C5C"/>
    <w:rsid w:val="00F755A4"/>
    <w:rsid w:val="00F940B8"/>
    <w:rsid w:val="00FC257E"/>
    <w:rsid w:val="00FC25FB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789864-80B6-48FA-A040-F1B914EA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Dubiel Maciej</cp:lastModifiedBy>
  <cp:revision>13</cp:revision>
  <cp:lastPrinted>2024-07-23T11:02:00Z</cp:lastPrinted>
  <dcterms:created xsi:type="dcterms:W3CDTF">2024-11-13T13:08:00Z</dcterms:created>
  <dcterms:modified xsi:type="dcterms:W3CDTF">2025-01-31T13:53:00Z</dcterms:modified>
</cp:coreProperties>
</file>