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72D03" w14:textId="24E58F55" w:rsidR="007A258F" w:rsidRPr="007A258F" w:rsidRDefault="00D10725" w:rsidP="00564443">
      <w:pPr>
        <w:tabs>
          <w:tab w:val="left" w:pos="640"/>
        </w:tabs>
        <w:spacing w:after="6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95660496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A258F" w:rsidRPr="007A258F">
        <w:rPr>
          <w:rFonts w:ascii="Times New Roman" w:eastAsia="Calibri" w:hAnsi="Times New Roman" w:cs="Times New Roman"/>
          <w:b/>
          <w:sz w:val="24"/>
          <w:szCs w:val="24"/>
        </w:rPr>
        <w:t>Załącznik nr 3</w:t>
      </w:r>
      <w:r w:rsidR="007A258F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7A258F" w:rsidRPr="007A258F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</w:p>
    <w:p w14:paraId="56668BED" w14:textId="741C4FAF" w:rsidR="007A258F" w:rsidRPr="00564443" w:rsidRDefault="00D10725" w:rsidP="00B51D6B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64443">
        <w:rPr>
          <w:rFonts w:ascii="Times New Roman" w:eastAsia="Calibri" w:hAnsi="Times New Roman" w:cs="Times New Roman"/>
          <w:b/>
          <w:sz w:val="24"/>
          <w:szCs w:val="24"/>
        </w:rPr>
        <w:t>Postępowanie nr: OPC/ZIL/2024/02</w:t>
      </w:r>
      <w:r w:rsidR="0027600D"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14:paraId="4C0CCD71" w14:textId="77777777" w:rsidR="007A258F" w:rsidRPr="00BF080E" w:rsidRDefault="007A258F" w:rsidP="00BF080E">
      <w:pPr>
        <w:tabs>
          <w:tab w:val="left" w:pos="640"/>
        </w:tabs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E87E8B8" w14:textId="0BC01E1B" w:rsidR="00A229DA" w:rsidRPr="00BF080E" w:rsidRDefault="00A229DA" w:rsidP="007A258F">
      <w:pPr>
        <w:tabs>
          <w:tab w:val="left" w:pos="640"/>
        </w:tabs>
        <w:spacing w:after="12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080E">
        <w:rPr>
          <w:rFonts w:ascii="Times New Roman" w:eastAsia="Calibri" w:hAnsi="Times New Roman" w:cs="Times New Roman"/>
          <w:sz w:val="24"/>
          <w:szCs w:val="24"/>
        </w:rPr>
        <w:t>……..……………..…….………….</w:t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</w:p>
    <w:p w14:paraId="5C333DB3" w14:textId="74C19B26" w:rsidR="00B819E4" w:rsidRPr="007A258F" w:rsidRDefault="00A229DA" w:rsidP="007A258F">
      <w:pPr>
        <w:tabs>
          <w:tab w:val="left" w:pos="6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80E">
        <w:rPr>
          <w:rFonts w:ascii="Times New Roman" w:eastAsia="Calibri" w:hAnsi="Times New Roman" w:cs="Times New Roman"/>
          <w:i/>
          <w:sz w:val="24"/>
          <w:szCs w:val="24"/>
        </w:rPr>
        <w:t>(nazwa (firma) i adres Wyko</w:t>
      </w:r>
      <w:r w:rsidR="007A258F">
        <w:rPr>
          <w:rFonts w:ascii="Times New Roman" w:eastAsia="Calibri" w:hAnsi="Times New Roman" w:cs="Times New Roman"/>
          <w:i/>
          <w:sz w:val="24"/>
          <w:szCs w:val="24"/>
        </w:rPr>
        <w:t>nawcy</w:t>
      </w:r>
    </w:p>
    <w:p w14:paraId="34D2DDCF" w14:textId="77777777" w:rsidR="00B819E4" w:rsidRPr="00475C1F" w:rsidRDefault="00B819E4" w:rsidP="00BF080E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</w:p>
    <w:p w14:paraId="1894299D" w14:textId="77777777" w:rsidR="00B819E4" w:rsidRPr="00475C1F" w:rsidRDefault="00B819E4" w:rsidP="00BF080E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75C1F">
        <w:rPr>
          <w:rFonts w:ascii="Times New Roman" w:eastAsia="Calibri" w:hAnsi="Times New Roman" w:cs="Times New Roman"/>
          <w:b/>
          <w:caps/>
          <w:sz w:val="24"/>
          <w:szCs w:val="24"/>
        </w:rPr>
        <w:t>Wykaz osÓb</w:t>
      </w:r>
    </w:p>
    <w:p w14:paraId="4DDA680E" w14:textId="0AA882E1" w:rsidR="00B819E4" w:rsidRPr="00475C1F" w:rsidRDefault="00AC3E9E" w:rsidP="00B832B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C1F">
        <w:rPr>
          <w:rFonts w:ascii="Times New Roman" w:eastAsia="Calibri" w:hAnsi="Times New Roman" w:cs="Times New Roman"/>
          <w:b/>
          <w:sz w:val="24"/>
          <w:szCs w:val="24"/>
        </w:rPr>
        <w:t>skierowanych przez Wykonawcę do realizacji zamówienia</w:t>
      </w:r>
      <w:r w:rsidR="00B832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5C1F">
        <w:rPr>
          <w:rFonts w:ascii="Times New Roman" w:eastAsia="Calibri" w:hAnsi="Times New Roman" w:cs="Times New Roman"/>
          <w:b/>
          <w:sz w:val="24"/>
          <w:szCs w:val="24"/>
        </w:rPr>
        <w:t>odpowiedzialnych za kierowanie robotami budowlanymi, wraz z informacjami na temat ich kwalifikacji zawodowych, uprawnień, niezbędnych do wykonania zamówienia, a także zakresu wykonywanych przez nie czynności oraz informacją o podstawie do dysponowania tymi osobami</w:t>
      </w:r>
    </w:p>
    <w:p w14:paraId="055E8E9C" w14:textId="77777777" w:rsidR="00506808" w:rsidRPr="00475C1F" w:rsidRDefault="00506808" w:rsidP="00B832B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F6F7D0" w14:textId="11B0FEBF" w:rsidR="00B760BC" w:rsidRPr="00F24B5B" w:rsidRDefault="00A229DA" w:rsidP="00A72730">
      <w:pPr>
        <w:suppressAutoHyphens/>
        <w:spacing w:after="12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" w:name="_Hlk494456264"/>
      <w:bookmarkStart w:id="2" w:name="_Hlk525641962"/>
      <w:r w:rsidRPr="00F24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potwierdzenie spełniania warunku udziału w postępowaniu, o którym mowa pkt </w:t>
      </w:r>
      <w:r w:rsidRPr="00AC5DDB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="00E11D22" w:rsidRPr="00AC5DDB">
        <w:rPr>
          <w:rFonts w:ascii="Times New Roman" w:eastAsia="Times New Roman" w:hAnsi="Times New Roman" w:cs="Times New Roman"/>
          <w:sz w:val="24"/>
          <w:szCs w:val="24"/>
          <w:lang w:eastAsia="ar-SA"/>
        </w:rPr>
        <w:t>3.3.</w:t>
      </w:r>
      <w:r w:rsidRPr="00AC5D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SWZ </w:t>
      </w:r>
      <w:r w:rsidRPr="00F24B5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wykazać</w:t>
      </w:r>
      <w:bookmarkEnd w:id="1"/>
      <w:r w:rsidR="00B760BC" w:rsidRPr="00F24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że </w:t>
      </w:r>
      <w:r w:rsidR="00B760BC" w:rsidRPr="00F24B5B">
        <w:rPr>
          <w:rFonts w:ascii="Times New Roman" w:eastAsia="Calibri" w:hAnsi="Times New Roman" w:cs="Times New Roman"/>
          <w:sz w:val="24"/>
          <w:szCs w:val="24"/>
        </w:rPr>
        <w:t>dysponuje lub będzie dysponował i</w:t>
      </w:r>
      <w:r w:rsidR="00B832B4">
        <w:rPr>
          <w:rFonts w:ascii="Times New Roman" w:eastAsia="Calibri" w:hAnsi="Times New Roman" w:cs="Times New Roman"/>
          <w:sz w:val="24"/>
          <w:szCs w:val="24"/>
        </w:rPr>
        <w:t> </w:t>
      </w:r>
      <w:r w:rsidR="00B760BC" w:rsidRPr="00F24B5B">
        <w:rPr>
          <w:rFonts w:ascii="Times New Roman" w:eastAsia="Calibri" w:hAnsi="Times New Roman" w:cs="Times New Roman"/>
          <w:sz w:val="24"/>
          <w:szCs w:val="24"/>
        </w:rPr>
        <w:t xml:space="preserve">skieruje do </w:t>
      </w:r>
      <w:r w:rsidR="00946F8A" w:rsidRPr="00F24B5B">
        <w:rPr>
          <w:rFonts w:ascii="Times New Roman" w:eastAsia="Calibri" w:hAnsi="Times New Roman" w:cs="Times New Roman"/>
          <w:sz w:val="24"/>
          <w:szCs w:val="24"/>
        </w:rPr>
        <w:t>realizacji zamówienia</w:t>
      </w:r>
      <w:r w:rsidR="00B760BC" w:rsidRPr="00F24B5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A26619E" w14:textId="57E33185" w:rsidR="003838C9" w:rsidRDefault="00F41328" w:rsidP="00B51D6B">
      <w:pPr>
        <w:suppressAutoHyphens/>
        <w:spacing w:after="12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2358">
        <w:rPr>
          <w:rFonts w:ascii="Times New Roman" w:hAnsi="Times New Roman" w:cs="Times New Roman"/>
          <w:b/>
          <w:bCs/>
          <w:sz w:val="24"/>
          <w:szCs w:val="24"/>
        </w:rPr>
        <w:t xml:space="preserve">Kierownika </w:t>
      </w:r>
      <w:r w:rsidR="00D10725">
        <w:rPr>
          <w:rFonts w:ascii="Times New Roman" w:hAnsi="Times New Roman" w:cs="Times New Roman"/>
          <w:b/>
          <w:bCs/>
          <w:sz w:val="24"/>
          <w:szCs w:val="24"/>
        </w:rPr>
        <w:t>budowy</w:t>
      </w:r>
      <w:r w:rsidRPr="00F02358">
        <w:rPr>
          <w:rFonts w:ascii="Times New Roman" w:hAnsi="Times New Roman" w:cs="Times New Roman"/>
          <w:sz w:val="24"/>
          <w:szCs w:val="24"/>
        </w:rPr>
        <w:t xml:space="preserve"> – </w:t>
      </w:r>
      <w:r w:rsidR="003838C9" w:rsidRPr="001D34F3">
        <w:rPr>
          <w:rFonts w:ascii="Times New Roman" w:hAnsi="Times New Roman" w:cs="Times New Roman"/>
          <w:sz w:val="24"/>
          <w:szCs w:val="24"/>
        </w:rPr>
        <w:t>minimum 1 osoba posiadająca uprawnienia budowlane</w:t>
      </w:r>
      <w:r w:rsidR="003838C9">
        <w:rPr>
          <w:rFonts w:ascii="Times New Roman" w:hAnsi="Times New Roman" w:cs="Times New Roman"/>
          <w:sz w:val="24"/>
          <w:szCs w:val="24"/>
        </w:rPr>
        <w:t xml:space="preserve"> </w:t>
      </w:r>
      <w:r w:rsidR="003838C9" w:rsidRPr="001D34F3">
        <w:rPr>
          <w:rFonts w:ascii="Times New Roman" w:hAnsi="Times New Roman" w:cs="Times New Roman"/>
          <w:sz w:val="24"/>
          <w:szCs w:val="24"/>
        </w:rPr>
        <w:t>bez ograniczeń do kierowania robotami w specjalności konstrukcyjno - budowlanej,</w:t>
      </w:r>
      <w:r w:rsidR="003838C9" w:rsidRPr="003838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38C9" w:rsidRPr="00F02358">
        <w:rPr>
          <w:rFonts w:ascii="Times New Roman" w:eastAsia="Calibri" w:hAnsi="Times New Roman" w:cs="Times New Roman"/>
          <w:sz w:val="24"/>
          <w:szCs w:val="24"/>
        </w:rPr>
        <w:t>zgodnie z</w:t>
      </w:r>
      <w:r w:rsidR="003838C9">
        <w:rPr>
          <w:rFonts w:ascii="Times New Roman" w:eastAsia="Calibri" w:hAnsi="Times New Roman" w:cs="Times New Roman"/>
          <w:sz w:val="24"/>
          <w:szCs w:val="24"/>
        </w:rPr>
        <w:t> </w:t>
      </w:r>
      <w:r w:rsidR="003838C9" w:rsidRPr="00F02358">
        <w:rPr>
          <w:rFonts w:ascii="Times New Roman" w:eastAsia="Calibri" w:hAnsi="Times New Roman" w:cs="Times New Roman"/>
          <w:sz w:val="24"/>
          <w:szCs w:val="24"/>
        </w:rPr>
        <w:t xml:space="preserve">przepisami </w:t>
      </w:r>
      <w:r w:rsidR="003838C9" w:rsidRPr="00F02358">
        <w:rPr>
          <w:rFonts w:ascii="Times New Roman" w:eastAsia="Calibri" w:hAnsi="Times New Roman" w:cs="Times New Roman"/>
          <w:i/>
          <w:sz w:val="24"/>
          <w:szCs w:val="24"/>
        </w:rPr>
        <w:t>Prawa budowlane</w:t>
      </w:r>
      <w:r w:rsidR="003838C9" w:rsidRPr="00F02358">
        <w:rPr>
          <w:rFonts w:ascii="Times New Roman" w:eastAsia="Calibri" w:hAnsi="Times New Roman" w:cs="Times New Roman"/>
          <w:i/>
          <w:iCs/>
          <w:sz w:val="24"/>
          <w:szCs w:val="24"/>
        </w:rPr>
        <w:t>go</w:t>
      </w:r>
      <w:r w:rsidR="003838C9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3838C9" w:rsidRPr="001D34F3">
        <w:rPr>
          <w:rFonts w:ascii="Times New Roman" w:hAnsi="Times New Roman" w:cs="Times New Roman"/>
          <w:sz w:val="24"/>
          <w:szCs w:val="24"/>
        </w:rPr>
        <w:t xml:space="preserve"> wpisana na listę członków właściwej izby samorządu zawodowego oraz</w:t>
      </w:r>
      <w:r w:rsidR="003838C9">
        <w:rPr>
          <w:rFonts w:ascii="Times New Roman" w:hAnsi="Times New Roman" w:cs="Times New Roman"/>
          <w:sz w:val="24"/>
          <w:szCs w:val="24"/>
        </w:rPr>
        <w:t xml:space="preserve"> posiadająca</w:t>
      </w:r>
      <w:r w:rsidR="003838C9" w:rsidRPr="001D34F3">
        <w:rPr>
          <w:rFonts w:ascii="Times New Roman" w:hAnsi="Times New Roman" w:cs="Times New Roman"/>
          <w:sz w:val="24"/>
          <w:szCs w:val="24"/>
        </w:rPr>
        <w:t xml:space="preserve"> doświadczenie zdobyte w</w:t>
      </w:r>
      <w:r w:rsidR="003838C9" w:rsidRPr="004E2C6B">
        <w:rPr>
          <w:rFonts w:ascii="Times New Roman" w:hAnsi="Times New Roman" w:cs="Times New Roman"/>
          <w:sz w:val="24"/>
          <w:szCs w:val="24"/>
        </w:rPr>
        <w:t> </w:t>
      </w:r>
      <w:r w:rsidR="003838C9" w:rsidRPr="001D34F3">
        <w:rPr>
          <w:rFonts w:ascii="Times New Roman" w:hAnsi="Times New Roman" w:cs="Times New Roman"/>
          <w:sz w:val="24"/>
          <w:szCs w:val="24"/>
        </w:rPr>
        <w:t xml:space="preserve">ostatnich </w:t>
      </w:r>
      <w:r w:rsidR="002559FB">
        <w:rPr>
          <w:rFonts w:ascii="Times New Roman" w:hAnsi="Times New Roman" w:cs="Times New Roman"/>
          <w:sz w:val="24"/>
          <w:szCs w:val="24"/>
        </w:rPr>
        <w:t>10</w:t>
      </w:r>
      <w:r w:rsidR="003838C9" w:rsidRPr="001D34F3">
        <w:rPr>
          <w:rFonts w:ascii="Times New Roman" w:hAnsi="Times New Roman" w:cs="Times New Roman"/>
          <w:sz w:val="24"/>
          <w:szCs w:val="24"/>
        </w:rPr>
        <w:t xml:space="preserve"> latach przed upływem terminu składania ofert </w:t>
      </w:r>
      <w:r w:rsidR="003838C9" w:rsidRPr="00621DD2">
        <w:rPr>
          <w:rFonts w:ascii="Times New Roman" w:hAnsi="Times New Roman" w:cs="Times New Roman"/>
          <w:b/>
          <w:bCs/>
          <w:sz w:val="24"/>
          <w:szCs w:val="24"/>
        </w:rPr>
        <w:t>w kierowaniu co najmniej dwiema robotami budowlanymi</w:t>
      </w:r>
      <w:r w:rsidR="003838C9" w:rsidRPr="001D34F3">
        <w:rPr>
          <w:rFonts w:ascii="Times New Roman" w:hAnsi="Times New Roman" w:cs="Times New Roman"/>
          <w:sz w:val="24"/>
          <w:szCs w:val="24"/>
        </w:rPr>
        <w:t>, polegającymi na modernizacji budynków i budowli z zastosowaniem elewacji z</w:t>
      </w:r>
      <w:r w:rsidR="003838C9">
        <w:rPr>
          <w:rFonts w:ascii="Times New Roman" w:hAnsi="Times New Roman" w:cs="Times New Roman"/>
          <w:sz w:val="24"/>
          <w:szCs w:val="24"/>
        </w:rPr>
        <w:t xml:space="preserve"> </w:t>
      </w:r>
      <w:r w:rsidR="003838C9" w:rsidRPr="001D34F3">
        <w:rPr>
          <w:rFonts w:ascii="Times New Roman" w:hAnsi="Times New Roman" w:cs="Times New Roman"/>
          <w:sz w:val="24"/>
          <w:szCs w:val="24"/>
        </w:rPr>
        <w:t>płyt włókno-cementowych</w:t>
      </w:r>
      <w:r w:rsidR="00833294">
        <w:rPr>
          <w:rFonts w:ascii="Times New Roman" w:hAnsi="Times New Roman" w:cs="Times New Roman"/>
          <w:sz w:val="24"/>
          <w:szCs w:val="24"/>
        </w:rPr>
        <w:t xml:space="preserve"> (lub podobnych) oraz</w:t>
      </w:r>
      <w:r w:rsidR="003838C9" w:rsidRPr="001D34F3">
        <w:rPr>
          <w:rFonts w:ascii="Times New Roman" w:hAnsi="Times New Roman" w:cs="Times New Roman"/>
          <w:sz w:val="24"/>
          <w:szCs w:val="24"/>
        </w:rPr>
        <w:t xml:space="preserve"> obiektów modułowych </w:t>
      </w:r>
      <w:r w:rsidR="003838C9" w:rsidRPr="004C3605">
        <w:rPr>
          <w:rFonts w:ascii="Times New Roman" w:hAnsi="Times New Roman" w:cs="Times New Roman"/>
          <w:color w:val="000000" w:themeColor="text1"/>
          <w:sz w:val="24"/>
          <w:szCs w:val="24"/>
        </w:rPr>
        <w:t>każda o</w:t>
      </w:r>
      <w:r w:rsidR="003838C9" w:rsidRPr="001D34F3">
        <w:rPr>
          <w:rFonts w:ascii="Times New Roman" w:hAnsi="Times New Roman" w:cs="Times New Roman"/>
          <w:sz w:val="24"/>
          <w:szCs w:val="24"/>
        </w:rPr>
        <w:t> </w:t>
      </w:r>
      <w:r w:rsidR="003838C9" w:rsidRPr="004C3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łącznej wartości </w:t>
      </w:r>
      <w:r w:rsidR="003838C9" w:rsidRPr="00996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minimum </w:t>
      </w:r>
      <w:r w:rsidR="003838C9" w:rsidRPr="003838C9">
        <w:rPr>
          <w:rFonts w:ascii="Times New Roman" w:hAnsi="Times New Roman" w:cs="Times New Roman"/>
          <w:b/>
          <w:bCs/>
          <w:sz w:val="24"/>
          <w:szCs w:val="24"/>
        </w:rPr>
        <w:t>100.000,00 PLN brutto</w:t>
      </w:r>
      <w:r w:rsidR="003838C9">
        <w:rPr>
          <w:rFonts w:ascii="Times New Roman" w:hAnsi="Times New Roman" w:cs="Times New Roman"/>
          <w:sz w:val="24"/>
          <w:szCs w:val="24"/>
        </w:rPr>
        <w:t>.</w:t>
      </w:r>
    </w:p>
    <w:p w14:paraId="6A69532B" w14:textId="5448FFE6" w:rsidR="00F24B5B" w:rsidRPr="00F24B5B" w:rsidRDefault="00F24B5B" w:rsidP="00F24B5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B5B">
        <w:rPr>
          <w:rFonts w:ascii="Times New Roman" w:eastAsia="Calibri" w:hAnsi="Times New Roman" w:cs="Times New Roman"/>
          <w:sz w:val="24"/>
          <w:szCs w:val="24"/>
        </w:rPr>
        <w:t>Zamawiający określając wymagania w zakresie posiadanych uprawnień budowlanych, dopuszcza odpowiadające im uprawnienia wydane na podstawie wcześniej obowiązujących przepisów bądź kwalifikacje zawodowe uprawniające do kierowania robotami budowlanymi nabyte w innych niż Rzeczpospolita Polska państwach członkowskich Unii Europejskiej, w</w:t>
      </w:r>
      <w:r w:rsidR="00564443">
        <w:rPr>
          <w:rFonts w:ascii="Times New Roman" w:eastAsia="Calibri" w:hAnsi="Times New Roman" w:cs="Times New Roman"/>
          <w:sz w:val="24"/>
          <w:szCs w:val="24"/>
        </w:rPr>
        <w:t> </w:t>
      </w:r>
      <w:r w:rsidRPr="00F24B5B">
        <w:rPr>
          <w:rFonts w:ascii="Times New Roman" w:eastAsia="Calibri" w:hAnsi="Times New Roman" w:cs="Times New Roman"/>
          <w:sz w:val="24"/>
          <w:szCs w:val="24"/>
        </w:rPr>
        <w:t>państwach członkowskich Europejskiego Porozumienia o Wolnym Handlu – stronach umowy o</w:t>
      </w:r>
      <w:r w:rsidR="00564443">
        <w:rPr>
          <w:rFonts w:ascii="Times New Roman" w:eastAsia="Calibri" w:hAnsi="Times New Roman" w:cs="Times New Roman"/>
          <w:sz w:val="24"/>
          <w:szCs w:val="24"/>
        </w:rPr>
        <w:t> </w:t>
      </w:r>
      <w:r w:rsidRPr="00F24B5B">
        <w:rPr>
          <w:rFonts w:ascii="Times New Roman" w:eastAsia="Calibri" w:hAnsi="Times New Roman" w:cs="Times New Roman"/>
          <w:sz w:val="24"/>
          <w:szCs w:val="24"/>
        </w:rPr>
        <w:t xml:space="preserve">Europejskim Obszarze Gospodarczym, lub w Konfederacji Szwajcarskiej, stosownie do art. 12a </w:t>
      </w:r>
      <w:r w:rsidRPr="00F24B5B">
        <w:rPr>
          <w:rFonts w:ascii="Times New Roman" w:eastAsia="Calibri" w:hAnsi="Times New Roman" w:cs="Times New Roman"/>
          <w:i/>
          <w:sz w:val="24"/>
          <w:szCs w:val="24"/>
        </w:rPr>
        <w:t>Prawa budowlanego</w:t>
      </w:r>
      <w:r w:rsidRPr="00F24B5B">
        <w:rPr>
          <w:rFonts w:ascii="Times New Roman" w:eastAsia="Calibri" w:hAnsi="Times New Roman" w:cs="Times New Roman"/>
          <w:sz w:val="24"/>
          <w:szCs w:val="24"/>
        </w:rPr>
        <w:t xml:space="preserve"> oraz przepisów </w:t>
      </w:r>
      <w:r w:rsidRPr="00F24B5B">
        <w:rPr>
          <w:rFonts w:ascii="Times New Roman" w:eastAsia="Calibri" w:hAnsi="Times New Roman" w:cs="Times New Roman"/>
          <w:i/>
          <w:sz w:val="24"/>
          <w:szCs w:val="24"/>
        </w:rPr>
        <w:t>ustawy z dnia 22 grudnia 2015 r. o zasadach uznawania kwalifikacji zawodowych nabytych w państwach członkowskich Unii Europejskiej</w:t>
      </w:r>
      <w:r w:rsidRPr="00F24B5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A512F" w:rsidRPr="00F24B5B">
        <w:rPr>
          <w:rFonts w:ascii="Times New Roman" w:eastAsia="Calibri" w:hAnsi="Times New Roman" w:cs="Times New Roman"/>
          <w:sz w:val="24"/>
          <w:szCs w:val="24"/>
        </w:rPr>
        <w:t>tj.</w:t>
      </w:r>
      <w:r w:rsidRPr="00F24B5B">
        <w:rPr>
          <w:rFonts w:ascii="Times New Roman" w:eastAsia="Calibri" w:hAnsi="Times New Roman" w:cs="Times New Roman"/>
          <w:sz w:val="24"/>
          <w:szCs w:val="24"/>
        </w:rPr>
        <w:t xml:space="preserve"> Dz. U. z 2021 r. poz. 1646).</w:t>
      </w:r>
    </w:p>
    <w:p w14:paraId="07EACD88" w14:textId="169AD8F6" w:rsidR="00BD0CF0" w:rsidRPr="00E11D22" w:rsidRDefault="00F24B5B" w:rsidP="00F24B5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511386044"/>
      <w:bookmarkStart w:id="4" w:name="_Hlk96681284"/>
      <w:r w:rsidRPr="00E11D22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 wspólnie ubiegający się o udzielenie zamówienia ww. warunek mogą spełniać łącznie</w:t>
      </w:r>
      <w:bookmarkEnd w:id="3"/>
      <w:r w:rsidRPr="00E11D2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End w:id="4"/>
    </w:p>
    <w:tbl>
      <w:tblPr>
        <w:tblW w:w="90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2694"/>
        <w:gridCol w:w="3541"/>
      </w:tblGrid>
      <w:tr w:rsidR="00090FF6" w:rsidRPr="00BF080E" w14:paraId="4E936D1E" w14:textId="77777777" w:rsidTr="00090FF6">
        <w:trPr>
          <w:cantSplit/>
          <w:trHeight w:val="1135"/>
          <w:jc w:val="right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131978C" w14:textId="77777777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B9511D2" w14:textId="46AFD07E" w:rsidR="00090FF6" w:rsidRPr="00BF080E" w:rsidRDefault="00090FF6" w:rsidP="00115857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pełniona funkcja/</w:t>
            </w:r>
          </w:p>
          <w:p w14:paraId="368F8211" w14:textId="54CA8284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C983739" w14:textId="0BF77CBF" w:rsidR="00090FF6" w:rsidRPr="00B35A3A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5A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kwalifikacje zawodowe:</w:t>
            </w:r>
          </w:p>
          <w:p w14:paraId="3A7DA676" w14:textId="71A3BED1" w:rsidR="00090FF6" w:rsidRPr="00B35A3A" w:rsidRDefault="00090FF6" w:rsidP="00115857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C5D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(zgodnie z pkt 5.</w:t>
            </w:r>
            <w:r w:rsidR="00AC5DDB" w:rsidRPr="00AC5D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3.3</w:t>
            </w:r>
            <w:r w:rsidRPr="00AC5D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SWZ)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</w:tcPr>
          <w:p w14:paraId="0E3A0D4B" w14:textId="77777777" w:rsidR="00115857" w:rsidRDefault="00115857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43DB69E" w14:textId="152D8452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informacja </w:t>
            </w: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o podstawie do dysponowania osobą</w:t>
            </w: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090FF6" w:rsidRPr="00BF080E" w14:paraId="2E5784C7" w14:textId="77777777" w:rsidTr="00090FF6">
        <w:trPr>
          <w:trHeight w:val="161"/>
          <w:jc w:val="right"/>
        </w:trPr>
        <w:tc>
          <w:tcPr>
            <w:tcW w:w="709" w:type="dxa"/>
            <w:vAlign w:val="center"/>
          </w:tcPr>
          <w:p w14:paraId="08CDF333" w14:textId="7282777E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5FF790D7" w14:textId="77777777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ind w:left="-42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377C737B" w14:textId="77777777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541" w:type="dxa"/>
            <w:vAlign w:val="center"/>
          </w:tcPr>
          <w:p w14:paraId="54B7E84C" w14:textId="2A12C02C" w:rsidR="00090FF6" w:rsidRPr="00BF080E" w:rsidRDefault="00115857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090FF6" w:rsidRPr="00BF080E" w14:paraId="4FEA09F6" w14:textId="77777777" w:rsidTr="00F02358">
        <w:trPr>
          <w:trHeight w:val="512"/>
          <w:jc w:val="right"/>
        </w:trPr>
        <w:tc>
          <w:tcPr>
            <w:tcW w:w="709" w:type="dxa"/>
            <w:vAlign w:val="center"/>
          </w:tcPr>
          <w:p w14:paraId="55654597" w14:textId="50B47FB5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2EF86195" w14:textId="77777777" w:rsidR="00833294" w:rsidRDefault="00833294" w:rsidP="00A72730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D5C89FE" w14:textId="3AB831C0" w:rsidR="00090FF6" w:rsidRPr="00833294" w:rsidRDefault="00090FF6" w:rsidP="00833294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Kierownik </w:t>
            </w:r>
            <w:r w:rsidR="005644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budowy</w:t>
            </w:r>
          </w:p>
          <w:p w14:paraId="32269C15" w14:textId="77777777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3E9E0F" w14:textId="77777777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ind w:right="5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………………….</w:t>
            </w:r>
          </w:p>
          <w:p w14:paraId="292B98E2" w14:textId="1342636B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(nazwisko i imię)</w:t>
            </w:r>
          </w:p>
        </w:tc>
        <w:tc>
          <w:tcPr>
            <w:tcW w:w="2694" w:type="dxa"/>
          </w:tcPr>
          <w:p w14:paraId="61055297" w14:textId="77777777" w:rsidR="005B4BED" w:rsidRDefault="005B4BED" w:rsidP="00A72730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14:paraId="2C722CEC" w14:textId="77777777" w:rsidR="00833294" w:rsidRDefault="00833294" w:rsidP="00A72730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14:paraId="23961241" w14:textId="77777777" w:rsidR="00833294" w:rsidRDefault="00833294" w:rsidP="00A72730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14:paraId="0894E694" w14:textId="33321681" w:rsidR="00090FF6" w:rsidRPr="005B4BED" w:rsidRDefault="00F02358" w:rsidP="00A72730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5B4BE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numer i rodzaj uprawnień</w:t>
            </w:r>
          </w:p>
        </w:tc>
        <w:tc>
          <w:tcPr>
            <w:tcW w:w="3541" w:type="dxa"/>
            <w:vAlign w:val="center"/>
          </w:tcPr>
          <w:p w14:paraId="72A7B6EA" w14:textId="7E197E03" w:rsidR="00090FF6" w:rsidRPr="00BF080E" w:rsidRDefault="00090FF6" w:rsidP="00833294">
            <w:pPr>
              <w:pStyle w:val="Akapitzlist"/>
              <w:numPr>
                <w:ilvl w:val="0"/>
                <w:numId w:val="37"/>
              </w:numPr>
              <w:tabs>
                <w:tab w:val="left" w:pos="2127"/>
              </w:tabs>
              <w:spacing w:before="360" w:after="120" w:line="240" w:lineRule="auto"/>
              <w:ind w:left="709" w:right="142" w:hanging="567"/>
              <w:contextualSpacing w:val="0"/>
              <w:rPr>
                <w:rFonts w:ascii="Times New Roman" w:eastAsia="Calibri" w:hAnsi="Times New Roman" w:cs="Times New Roman"/>
              </w:rPr>
            </w:pPr>
            <w:r w:rsidRPr="00BF080E">
              <w:rPr>
                <w:rFonts w:ascii="Times New Roman" w:eastAsia="Calibri" w:hAnsi="Times New Roman" w:cs="Times New Roman"/>
                <w:b/>
              </w:rPr>
              <w:t>Samodzielnie: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umowa</w:t>
            </w:r>
            <w:r w:rsidRPr="00BF080E">
              <w:rPr>
                <w:rFonts w:ascii="Times New Roman" w:eastAsia="Calibri" w:hAnsi="Times New Roman" w:cs="Times New Roman"/>
              </w:rPr>
              <w:t xml:space="preserve"> z zakresu prawa pracy </w:t>
            </w:r>
            <w:r w:rsidRPr="00BF080E">
              <w:rPr>
                <w:rFonts w:ascii="Times New Roman" w:eastAsia="Calibri" w:hAnsi="Times New Roman" w:cs="Times New Roman"/>
              </w:rPr>
              <w:br/>
              <w:t xml:space="preserve">lub cywilnoprawna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i/>
              </w:rPr>
              <w:t>(w tym także działalność gospodarcza osoby)</w:t>
            </w:r>
            <w:r w:rsidRPr="00BF080E">
              <w:rPr>
                <w:rFonts w:ascii="Times New Roman" w:eastAsia="Calibri" w:hAnsi="Times New Roman" w:cs="Times New Roman"/>
              </w:rPr>
              <w:t xml:space="preserve"> </w:t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bezpośrednio z Wykonawcą</w:t>
            </w:r>
            <w:r w:rsidRPr="00BF080E">
              <w:rPr>
                <w:rFonts w:ascii="Times New Roman" w:eastAsia="Calibri" w:hAnsi="Times New Roman" w:cs="Times New Roman"/>
              </w:rPr>
              <w:t>;</w:t>
            </w:r>
          </w:p>
          <w:p w14:paraId="1FFEE767" w14:textId="1EAF3865" w:rsidR="00090FF6" w:rsidRPr="00320D30" w:rsidRDefault="00090FF6" w:rsidP="00833294">
            <w:pPr>
              <w:pStyle w:val="Akapitzlist"/>
              <w:numPr>
                <w:ilvl w:val="0"/>
                <w:numId w:val="37"/>
              </w:numPr>
              <w:tabs>
                <w:tab w:val="left" w:pos="2127"/>
              </w:tabs>
              <w:spacing w:before="240" w:after="120" w:line="240" w:lineRule="auto"/>
              <w:ind w:left="709" w:right="142" w:hanging="567"/>
              <w:contextualSpacing w:val="0"/>
              <w:rPr>
                <w:rFonts w:ascii="Times New Roman" w:eastAsia="Calibri" w:hAnsi="Times New Roman" w:cs="Times New Roman"/>
              </w:rPr>
            </w:pPr>
            <w:r w:rsidRPr="00BF080E">
              <w:rPr>
                <w:rFonts w:ascii="Times New Roman" w:eastAsia="Calibri" w:hAnsi="Times New Roman" w:cs="Times New Roman"/>
                <w:b/>
              </w:rPr>
              <w:lastRenderedPageBreak/>
              <w:t>Osoba zostanie udostępniona przez inny podmiot:</w:t>
            </w:r>
            <w:r w:rsidRPr="00BF080E">
              <w:rPr>
                <w:rFonts w:ascii="Times New Roman" w:eastAsia="Calibri" w:hAnsi="Times New Roman" w:cs="Times New Roman"/>
                <w:b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umowa</w:t>
            </w:r>
            <w:r w:rsidRPr="00BF080E">
              <w:rPr>
                <w:rFonts w:ascii="Times New Roman" w:eastAsia="Calibri" w:hAnsi="Times New Roman" w:cs="Times New Roman"/>
              </w:rPr>
              <w:t xml:space="preserve"> z zakresu prawa pracy lub cywilnoprawna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i/>
              </w:rPr>
              <w:t>(w tym także działalność gospodarcza osoby)</w:t>
            </w:r>
            <w:r w:rsidRPr="00BF080E">
              <w:rPr>
                <w:rFonts w:ascii="Times New Roman" w:eastAsia="Calibri" w:hAnsi="Times New Roman" w:cs="Times New Roman"/>
              </w:rPr>
              <w:t xml:space="preserve">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z innym podmiotem</w:t>
            </w:r>
            <w:r w:rsidRPr="00BF080E">
              <w:rPr>
                <w:rFonts w:ascii="Times New Roman" w:eastAsia="Calibri" w:hAnsi="Times New Roman" w:cs="Times New Roman"/>
              </w:rPr>
              <w:t>.</w:t>
            </w:r>
            <w:r w:rsidRPr="00BF080E">
              <w:rPr>
                <w:rStyle w:val="Odwoanieprzypisudolnego"/>
                <w:rFonts w:ascii="Times New Roman" w:eastAsia="Calibri" w:hAnsi="Times New Roman" w:cs="Times New Roman"/>
              </w:rPr>
              <w:footnoteReference w:id="1"/>
            </w:r>
          </w:p>
          <w:p w14:paraId="2CFEC0F8" w14:textId="0CE0E527" w:rsidR="00090FF6" w:rsidRPr="00BF080E" w:rsidRDefault="00090FF6" w:rsidP="00A72730">
            <w:pPr>
              <w:tabs>
                <w:tab w:val="left" w:pos="2127"/>
              </w:tabs>
              <w:spacing w:after="120" w:line="240" w:lineRule="auto"/>
              <w:ind w:left="142" w:right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</w:t>
            </w:r>
            <w:r w:rsidR="00320D30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</w:t>
            </w: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</w:t>
            </w:r>
            <w:r>
              <w:rPr>
                <w:rStyle w:val="Odwoanieprzypisudolnego"/>
                <w:rFonts w:ascii="Times New Roman" w:eastAsia="Calibri" w:hAnsi="Times New Roman" w:cs="Times New Roman"/>
                <w:sz w:val="20"/>
                <w:szCs w:val="20"/>
              </w:rPr>
              <w:footnoteReference w:id="2"/>
            </w:r>
          </w:p>
          <w:p w14:paraId="3BA472DB" w14:textId="77777777" w:rsidR="00090FF6" w:rsidRDefault="00090FF6" w:rsidP="00A72730">
            <w:pPr>
              <w:tabs>
                <w:tab w:val="left" w:pos="2127"/>
              </w:tabs>
              <w:spacing w:after="120" w:line="240" w:lineRule="auto"/>
              <w:ind w:left="142" w:right="142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(nazwa podmiotu udost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ę</w:t>
            </w: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pniającego)</w:t>
            </w:r>
          </w:p>
          <w:p w14:paraId="695729C3" w14:textId="7049FDE4" w:rsidR="00090FF6" w:rsidRPr="00A72730" w:rsidRDefault="00090FF6" w:rsidP="00BD0CF0">
            <w:pPr>
              <w:tabs>
                <w:tab w:val="left" w:pos="2127"/>
              </w:tabs>
              <w:spacing w:after="120" w:line="240" w:lineRule="auto"/>
              <w:ind w:right="142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bookmarkEnd w:id="2"/>
    </w:tbl>
    <w:p w14:paraId="23138FBC" w14:textId="23DCE967" w:rsidR="00090FF6" w:rsidRPr="00B51D6B" w:rsidRDefault="00090FF6">
      <w:pPr>
        <w:rPr>
          <w:rFonts w:ascii="Times New Roman" w:eastAsia="Calibri" w:hAnsi="Times New Roman" w:cs="Times New Roman"/>
          <w:sz w:val="24"/>
          <w:szCs w:val="24"/>
        </w:rPr>
      </w:pPr>
    </w:p>
    <w:p w14:paraId="19A81C83" w14:textId="77777777" w:rsidR="00B832B4" w:rsidRDefault="00755361" w:rsidP="00B832B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1D6B">
        <w:rPr>
          <w:rFonts w:ascii="Times New Roman" w:eastAsia="Calibri" w:hAnsi="Times New Roman" w:cs="Times New Roman"/>
          <w:sz w:val="24"/>
          <w:szCs w:val="24"/>
        </w:rPr>
        <w:t xml:space="preserve">Dotyczy postępowania </w:t>
      </w:r>
      <w:r w:rsidR="00D13807" w:rsidRPr="00B51D6B">
        <w:rPr>
          <w:rFonts w:ascii="Times New Roman" w:eastAsia="Calibri" w:hAnsi="Times New Roman" w:cs="Times New Roman"/>
          <w:sz w:val="24"/>
          <w:szCs w:val="24"/>
        </w:rPr>
        <w:t xml:space="preserve">prowadzonego w trybie </w:t>
      </w:r>
      <w:r w:rsidR="00D13807" w:rsidRPr="00B51D6B">
        <w:rPr>
          <w:rFonts w:ascii="Times New Roman" w:eastAsia="Calibri" w:hAnsi="Times New Roman" w:cs="Times New Roman"/>
          <w:b/>
          <w:bCs/>
          <w:sz w:val="24"/>
          <w:szCs w:val="24"/>
        </w:rPr>
        <w:t>przetargu nieograniczonego,</w:t>
      </w:r>
      <w:r w:rsidR="00E11D22" w:rsidRPr="00B51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3807" w:rsidRPr="00B51D6B">
        <w:rPr>
          <w:rFonts w:ascii="Times New Roman" w:eastAsia="Calibri" w:hAnsi="Times New Roman" w:cs="Times New Roman"/>
          <w:sz w:val="24"/>
          <w:szCs w:val="24"/>
        </w:rPr>
        <w:t>pn.</w:t>
      </w:r>
      <w:r w:rsidR="00E11D22" w:rsidRPr="00B51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5" w:name="_Hlk159577124"/>
    </w:p>
    <w:p w14:paraId="50683222" w14:textId="09ADA40C" w:rsidR="00F338E2" w:rsidRPr="003838C9" w:rsidRDefault="003838C9" w:rsidP="003838C9">
      <w:pPr>
        <w:spacing w:before="120"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2C783A">
        <w:rPr>
          <w:rFonts w:ascii="Times New Roman" w:eastAsia="Times New Roman" w:hAnsi="Times New Roman" w:cs="Times New Roman"/>
          <w:b/>
          <w:sz w:val="24"/>
          <w:szCs w:val="20"/>
        </w:rPr>
        <w:t>Modernizacja posterunk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u odpraw granicznych Terminala Promowego Westerplatte </w:t>
      </w:r>
      <w:r w:rsidRPr="002C783A">
        <w:rPr>
          <w:rFonts w:ascii="Times New Roman" w:eastAsia="Times New Roman" w:hAnsi="Times New Roman" w:cs="Times New Roman"/>
          <w:b/>
          <w:sz w:val="24"/>
          <w:szCs w:val="20"/>
        </w:rPr>
        <w:t>na terenie Portu Gdańsk</w:t>
      </w:r>
      <w:r w:rsidR="00B51D6B" w:rsidRPr="00564443">
        <w:rPr>
          <w:rFonts w:ascii="Times New Roman" w:hAnsi="Times New Roman" w:cs="Times New Roman"/>
          <w:b/>
          <w:sz w:val="24"/>
          <w:szCs w:val="24"/>
        </w:rPr>
        <w:t>.</w:t>
      </w:r>
      <w:bookmarkEnd w:id="5"/>
    </w:p>
    <w:p w14:paraId="63F3F70A" w14:textId="77777777" w:rsidR="00B832B4" w:rsidRPr="00E11D22" w:rsidRDefault="00B832B4" w:rsidP="00BF08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0"/>
    <w:p w14:paraId="24D4342A" w14:textId="77777777" w:rsidR="007A258F" w:rsidRPr="007A258F" w:rsidRDefault="007A258F" w:rsidP="007A258F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258F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24CF7B38" w14:textId="6CF2CCFD" w:rsidR="00FF7883" w:rsidRPr="0034465B" w:rsidRDefault="007A258F" w:rsidP="0034465B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A258F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sectPr w:rsidR="00FF7883" w:rsidRPr="0034465B" w:rsidSect="00833294">
      <w:headerReference w:type="default" r:id="rId8"/>
      <w:footerReference w:type="default" r:id="rId9"/>
      <w:pgSz w:w="11906" w:h="16838" w:code="9"/>
      <w:pgMar w:top="1134" w:right="1134" w:bottom="130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00FC6" w14:textId="77777777" w:rsidR="00EB7731" w:rsidRDefault="00EB7731" w:rsidP="00E650E8">
      <w:pPr>
        <w:spacing w:after="0" w:line="240" w:lineRule="auto"/>
      </w:pPr>
      <w:r>
        <w:separator/>
      </w:r>
    </w:p>
  </w:endnote>
  <w:endnote w:type="continuationSeparator" w:id="0">
    <w:p w14:paraId="4E761924" w14:textId="77777777" w:rsidR="00EB7731" w:rsidRDefault="00EB7731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1297639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8E54EF" w14:textId="130ACA7C" w:rsidR="00DE180D" w:rsidRPr="00B25F60" w:rsidRDefault="00DE180D">
            <w:pPr>
              <w:pStyle w:val="Stopka"/>
              <w:jc w:val="right"/>
              <w:rPr>
                <w:sz w:val="22"/>
                <w:szCs w:val="22"/>
              </w:rPr>
            </w:pPr>
            <w:r w:rsidRPr="00B25F60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7E6E7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B25F60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7E6E7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A93F7A4" w14:textId="77777777" w:rsidR="00DE180D" w:rsidRDefault="00DE1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99118" w14:textId="77777777" w:rsidR="00EB7731" w:rsidRDefault="00EB7731" w:rsidP="00E650E8">
      <w:pPr>
        <w:spacing w:after="0" w:line="240" w:lineRule="auto"/>
      </w:pPr>
      <w:r>
        <w:separator/>
      </w:r>
    </w:p>
  </w:footnote>
  <w:footnote w:type="continuationSeparator" w:id="0">
    <w:p w14:paraId="518083A8" w14:textId="77777777" w:rsidR="00EB7731" w:rsidRDefault="00EB7731" w:rsidP="00E650E8">
      <w:pPr>
        <w:spacing w:after="0" w:line="240" w:lineRule="auto"/>
      </w:pPr>
      <w:r>
        <w:continuationSeparator/>
      </w:r>
    </w:p>
  </w:footnote>
  <w:footnote w:id="1">
    <w:p w14:paraId="10BAB7B0" w14:textId="77777777" w:rsidR="00090FF6" w:rsidRPr="000F1F7E" w:rsidRDefault="00090FF6" w:rsidP="00D13BF3">
      <w:pPr>
        <w:pStyle w:val="Tekstprzypisudolnego"/>
        <w:ind w:left="142" w:hanging="142"/>
      </w:pPr>
      <w:r w:rsidRPr="000F1F7E">
        <w:rPr>
          <w:rStyle w:val="Odwoanieprzypisudolnego"/>
        </w:rPr>
        <w:footnoteRef/>
      </w:r>
      <w:r w:rsidRPr="000F1F7E">
        <w:t xml:space="preserve"> Właściwe zaznaczyć (wstawić znak </w:t>
      </w:r>
      <w:r w:rsidRPr="000F1F7E">
        <w:rPr>
          <w:b/>
        </w:rPr>
        <w:t>X</w:t>
      </w:r>
      <w:r w:rsidRPr="000F1F7E">
        <w:t xml:space="preserve"> w odpowiednie pole □).</w:t>
      </w:r>
    </w:p>
  </w:footnote>
  <w:footnote w:id="2">
    <w:p w14:paraId="6625A0FE" w14:textId="77777777" w:rsidR="00090FF6" w:rsidRDefault="00090FF6">
      <w:pPr>
        <w:pStyle w:val="Tekstprzypisudolnego"/>
      </w:pPr>
      <w:r w:rsidRPr="000F1F7E">
        <w:rPr>
          <w:rStyle w:val="Odwoanieprzypisudolnego"/>
        </w:rPr>
        <w:footnoteRef/>
      </w:r>
      <w:r w:rsidRPr="000F1F7E">
        <w:t xml:space="preserve"> Jeżeli wskazana osoba zostanie udostępniona przez</w:t>
      </w:r>
      <w:r>
        <w:t xml:space="preserve"> inny podmiot</w:t>
      </w:r>
      <w:r w:rsidRPr="00076B46">
        <w:t xml:space="preserve"> </w:t>
      </w:r>
      <w:r>
        <w:t>należy podać również nazwę tego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1F717" w14:textId="77777777" w:rsidR="00B05A86" w:rsidRDefault="00B05A86" w:rsidP="00B05A86">
    <w:pPr>
      <w:tabs>
        <w:tab w:val="center" w:pos="4536"/>
        <w:tab w:val="right" w:pos="9070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6" w:name="_Hlk31800548"/>
    <w:bookmarkStart w:id="7" w:name="_Hlk26432789"/>
    <w:bookmarkStart w:id="8" w:name="_Hlk26859552"/>
    <w:bookmarkStart w:id="9" w:name="_Hlk26859553"/>
    <w:bookmarkStart w:id="10" w:name="_Hlk26859556"/>
    <w:bookmarkStart w:id="11" w:name="_Hlk26859557"/>
    <w:bookmarkStart w:id="12" w:name="_Hlk26859558"/>
    <w:bookmarkStart w:id="13" w:name="_Hlk26859559"/>
    <w:bookmarkStart w:id="14" w:name="_Hlk26859560"/>
    <w:bookmarkStart w:id="15" w:name="_Hlk26859561"/>
    <w:bookmarkStart w:id="16" w:name="_Hlk26859562"/>
    <w:bookmarkStart w:id="17" w:name="_Hlk26859563"/>
    <w:bookmarkStart w:id="18" w:name="_Hlk26859564"/>
    <w:bookmarkStart w:id="19" w:name="_Hlk26859565"/>
    <w:bookmarkStart w:id="20" w:name="_Hlk26859579"/>
    <w:bookmarkStart w:id="21" w:name="_Hlk26859580"/>
    <w:bookmarkStart w:id="22" w:name="_Hlk26859581"/>
    <w:bookmarkStart w:id="23" w:name="_Hlk26859582"/>
  </w:p>
  <w:p w14:paraId="7A579C75" w14:textId="47095861" w:rsidR="00DE180D" w:rsidRPr="0027600D" w:rsidRDefault="00D10725" w:rsidP="0027600D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 w:cs="Times New Roman"/>
        <w:i/>
        <w:iCs/>
        <w:color w:val="000000"/>
        <w:sz w:val="20"/>
        <w:szCs w:val="20"/>
      </w:rPr>
    </w:pPr>
    <w:bookmarkStart w:id="24" w:name="_Hlk81841970"/>
    <w:bookmarkStart w:id="25" w:name="_Hlk81841971"/>
    <w:bookmarkEnd w:id="6"/>
    <w:r w:rsidRPr="00564443">
      <w:rPr>
        <w:rFonts w:ascii="Times New Roman" w:hAnsi="Times New Roman" w:cs="Times New Roman"/>
        <w:i/>
        <w:iCs/>
        <w:color w:val="000000"/>
      </w:rPr>
      <w:t>OPC/ZIL/2024/02</w:t>
    </w:r>
    <w:r w:rsidR="0027600D">
      <w:rPr>
        <w:rFonts w:ascii="Times New Roman" w:hAnsi="Times New Roman" w:cs="Times New Roman"/>
        <w:i/>
        <w:iCs/>
        <w:color w:val="000000"/>
      </w:rPr>
      <w:t>9</w:t>
    </w:r>
    <w:r w:rsidRPr="00564443">
      <w:rPr>
        <w:rFonts w:ascii="Times New Roman" w:hAnsi="Times New Roman" w:cs="Times New Roman"/>
        <w:i/>
        <w:iCs/>
        <w:color w:val="000000"/>
      </w:rPr>
      <w:t xml:space="preserve"> –</w:t>
    </w:r>
    <w:bookmarkEnd w:id="24"/>
    <w:bookmarkEnd w:id="25"/>
    <w:r w:rsidRPr="00564443">
      <w:rPr>
        <w:rFonts w:ascii="Times New Roman" w:hAnsi="Times New Roman" w:cs="Times New Roman"/>
        <w:i/>
        <w:iCs/>
        <w:color w:val="000000"/>
      </w:rPr>
      <w:t xml:space="preserve"> Wykaz osób - </w:t>
    </w:r>
    <w:bookmarkStart w:id="26" w:name="_Hlk104191619"/>
    <w:r w:rsidR="0027600D">
      <w:rPr>
        <w:rFonts w:ascii="Times New Roman" w:hAnsi="Times New Roman" w:cs="Times New Roman"/>
        <w:i/>
        <w:iCs/>
        <w:color w:val="000000"/>
        <w:sz w:val="20"/>
        <w:szCs w:val="20"/>
      </w:rPr>
      <w:t>Modernizacja</w:t>
    </w:r>
    <w:r w:rsidR="0027600D" w:rsidRPr="00DA00E6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posterunk</w:t>
    </w:r>
    <w:r w:rsidR="0027600D">
      <w:rPr>
        <w:rFonts w:ascii="Times New Roman" w:hAnsi="Times New Roman" w:cs="Times New Roman"/>
        <w:i/>
        <w:iCs/>
        <w:color w:val="000000"/>
        <w:sz w:val="20"/>
        <w:szCs w:val="20"/>
      </w:rPr>
      <w:t>u</w:t>
    </w:r>
    <w:r w:rsidR="0027600D" w:rsidRPr="00DA00E6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r w:rsidR="0027600D">
      <w:rPr>
        <w:rFonts w:ascii="Times New Roman" w:hAnsi="Times New Roman" w:cs="Times New Roman"/>
        <w:i/>
        <w:iCs/>
        <w:color w:val="000000"/>
        <w:sz w:val="20"/>
        <w:szCs w:val="20"/>
      </w:rPr>
      <w:t>odpraw granicznych Terminala Promowego Westerplatte na terenie Poru</w:t>
    </w:r>
    <w:r w:rsidR="0027600D" w:rsidRPr="00DA00E6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Gdańsk</w:t>
    </w:r>
    <w:bookmarkEnd w:id="26"/>
    <w:r w:rsidRPr="00564443">
      <w:rPr>
        <w:rFonts w:ascii="Times New Roman" w:hAnsi="Times New Roman" w:cs="Times New Roman"/>
        <w:i/>
        <w:iCs/>
        <w:color w:val="000000"/>
      </w:rPr>
      <w:t>.</w:t>
    </w:r>
  </w:p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66854"/>
    <w:multiLevelType w:val="hybridMultilevel"/>
    <w:tmpl w:val="BD5627CC"/>
    <w:lvl w:ilvl="0" w:tplc="26A6F240">
      <w:start w:val="1"/>
      <w:numFmt w:val="decimal"/>
      <w:lvlText w:val="%1."/>
      <w:lvlJc w:val="left"/>
      <w:pPr>
        <w:ind w:left="2847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C947729"/>
    <w:multiLevelType w:val="hybridMultilevel"/>
    <w:tmpl w:val="E6A85C0C"/>
    <w:lvl w:ilvl="0" w:tplc="BF522020">
      <w:start w:val="1"/>
      <w:numFmt w:val="lowerLetter"/>
      <w:lvlText w:val="%1)"/>
      <w:lvlJc w:val="left"/>
      <w:pPr>
        <w:ind w:left="2421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5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7" w15:restartNumberingAfterBreak="0">
    <w:nsid w:val="4FEF5CDA"/>
    <w:multiLevelType w:val="hybridMultilevel"/>
    <w:tmpl w:val="F566F94C"/>
    <w:lvl w:ilvl="0" w:tplc="9126E336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  <w:b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E6556E1"/>
    <w:multiLevelType w:val="hybridMultilevel"/>
    <w:tmpl w:val="6CAEC632"/>
    <w:lvl w:ilvl="0" w:tplc="0409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7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9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521742911">
    <w:abstractNumId w:val="0"/>
  </w:num>
  <w:num w:numId="2" w16cid:durableId="1596131777">
    <w:abstractNumId w:val="1"/>
  </w:num>
  <w:num w:numId="3" w16cid:durableId="1554462530">
    <w:abstractNumId w:val="37"/>
  </w:num>
  <w:num w:numId="4" w16cid:durableId="2127697436">
    <w:abstractNumId w:val="9"/>
  </w:num>
  <w:num w:numId="5" w16cid:durableId="953902392">
    <w:abstractNumId w:val="21"/>
  </w:num>
  <w:num w:numId="6" w16cid:durableId="717897854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944456947">
    <w:abstractNumId w:val="30"/>
    <w:lvlOverride w:ilvl="0">
      <w:startOverride w:val="1"/>
    </w:lvlOverride>
  </w:num>
  <w:num w:numId="8" w16cid:durableId="1214384651">
    <w:abstractNumId w:val="23"/>
    <w:lvlOverride w:ilvl="0">
      <w:startOverride w:val="1"/>
    </w:lvlOverride>
  </w:num>
  <w:num w:numId="9" w16cid:durableId="1921088745">
    <w:abstractNumId w:val="14"/>
  </w:num>
  <w:num w:numId="10" w16cid:durableId="1489252197">
    <w:abstractNumId w:val="22"/>
  </w:num>
  <w:num w:numId="11" w16cid:durableId="713507170">
    <w:abstractNumId w:val="13"/>
  </w:num>
  <w:num w:numId="12" w16cid:durableId="1944653148">
    <w:abstractNumId w:val="33"/>
  </w:num>
  <w:num w:numId="13" w16cid:durableId="1493138493">
    <w:abstractNumId w:val="26"/>
  </w:num>
  <w:num w:numId="14" w16cid:durableId="485436120">
    <w:abstractNumId w:val="24"/>
  </w:num>
  <w:num w:numId="15" w16cid:durableId="461383586">
    <w:abstractNumId w:val="4"/>
  </w:num>
  <w:num w:numId="16" w16cid:durableId="1609190631">
    <w:abstractNumId w:val="28"/>
  </w:num>
  <w:num w:numId="17" w16cid:durableId="1862817324">
    <w:abstractNumId w:val="3"/>
  </w:num>
  <w:num w:numId="18" w16cid:durableId="4545631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535271892">
    <w:abstractNumId w:val="20"/>
  </w:num>
  <w:num w:numId="20" w16cid:durableId="2114283213">
    <w:abstractNumId w:val="39"/>
  </w:num>
  <w:num w:numId="21" w16cid:durableId="448277478">
    <w:abstractNumId w:val="2"/>
  </w:num>
  <w:num w:numId="22" w16cid:durableId="1028606890">
    <w:abstractNumId w:val="5"/>
  </w:num>
  <w:num w:numId="23" w16cid:durableId="1254511371">
    <w:abstractNumId w:val="18"/>
  </w:num>
  <w:num w:numId="24" w16cid:durableId="2067297621">
    <w:abstractNumId w:val="25"/>
  </w:num>
  <w:num w:numId="25" w16cid:durableId="1993288470">
    <w:abstractNumId w:val="16"/>
  </w:num>
  <w:num w:numId="26" w16cid:durableId="769810556">
    <w:abstractNumId w:val="38"/>
  </w:num>
  <w:num w:numId="27" w16cid:durableId="1357652953">
    <w:abstractNumId w:val="35"/>
  </w:num>
  <w:num w:numId="28" w16cid:durableId="1102846074">
    <w:abstractNumId w:val="11"/>
  </w:num>
  <w:num w:numId="29" w16cid:durableId="1075276744">
    <w:abstractNumId w:val="10"/>
  </w:num>
  <w:num w:numId="30" w16cid:durableId="1888956184">
    <w:abstractNumId w:val="31"/>
  </w:num>
  <w:num w:numId="31" w16cid:durableId="2088570413">
    <w:abstractNumId w:val="8"/>
  </w:num>
  <w:num w:numId="32" w16cid:durableId="1917327249">
    <w:abstractNumId w:val="32"/>
  </w:num>
  <w:num w:numId="33" w16cid:durableId="668413295">
    <w:abstractNumId w:val="12"/>
  </w:num>
  <w:num w:numId="34" w16cid:durableId="247547225">
    <w:abstractNumId w:val="34"/>
  </w:num>
  <w:num w:numId="35" w16cid:durableId="1517503959">
    <w:abstractNumId w:val="6"/>
  </w:num>
  <w:num w:numId="36" w16cid:durableId="1143815246">
    <w:abstractNumId w:val="17"/>
  </w:num>
  <w:num w:numId="37" w16cid:durableId="2082873605">
    <w:abstractNumId w:val="27"/>
  </w:num>
  <w:num w:numId="38" w16cid:durableId="1256210136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3F7"/>
    <w:rsid w:val="000131B8"/>
    <w:rsid w:val="000137F2"/>
    <w:rsid w:val="00013E21"/>
    <w:rsid w:val="000147DC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674E5"/>
    <w:rsid w:val="00071CCD"/>
    <w:rsid w:val="00076B46"/>
    <w:rsid w:val="00081899"/>
    <w:rsid w:val="00090FF6"/>
    <w:rsid w:val="0009276E"/>
    <w:rsid w:val="000A051E"/>
    <w:rsid w:val="000A3833"/>
    <w:rsid w:val="000C20A1"/>
    <w:rsid w:val="000C4665"/>
    <w:rsid w:val="000C65B0"/>
    <w:rsid w:val="000D3044"/>
    <w:rsid w:val="000D32A2"/>
    <w:rsid w:val="000D72BD"/>
    <w:rsid w:val="000F082E"/>
    <w:rsid w:val="000F1F7E"/>
    <w:rsid w:val="000F232C"/>
    <w:rsid w:val="0010570C"/>
    <w:rsid w:val="001067B4"/>
    <w:rsid w:val="00107CD9"/>
    <w:rsid w:val="001101B3"/>
    <w:rsid w:val="00115857"/>
    <w:rsid w:val="00123AE2"/>
    <w:rsid w:val="00126B84"/>
    <w:rsid w:val="00131886"/>
    <w:rsid w:val="00141A89"/>
    <w:rsid w:val="001473F7"/>
    <w:rsid w:val="0017290B"/>
    <w:rsid w:val="0017372A"/>
    <w:rsid w:val="00181487"/>
    <w:rsid w:val="00185F98"/>
    <w:rsid w:val="00186C2D"/>
    <w:rsid w:val="00192799"/>
    <w:rsid w:val="00192F37"/>
    <w:rsid w:val="001A7F22"/>
    <w:rsid w:val="001B189E"/>
    <w:rsid w:val="001B6B3E"/>
    <w:rsid w:val="001F40AC"/>
    <w:rsid w:val="001F44FE"/>
    <w:rsid w:val="002136A3"/>
    <w:rsid w:val="00224139"/>
    <w:rsid w:val="00230AC4"/>
    <w:rsid w:val="002332D2"/>
    <w:rsid w:val="002412AC"/>
    <w:rsid w:val="0025005E"/>
    <w:rsid w:val="002504A6"/>
    <w:rsid w:val="00255922"/>
    <w:rsid w:val="002559FB"/>
    <w:rsid w:val="0026507B"/>
    <w:rsid w:val="002701FA"/>
    <w:rsid w:val="00270E68"/>
    <w:rsid w:val="0027600D"/>
    <w:rsid w:val="0027612D"/>
    <w:rsid w:val="00290CE5"/>
    <w:rsid w:val="00291D78"/>
    <w:rsid w:val="002B29B2"/>
    <w:rsid w:val="002B3FE3"/>
    <w:rsid w:val="002B5943"/>
    <w:rsid w:val="002C0ED9"/>
    <w:rsid w:val="002C28C3"/>
    <w:rsid w:val="002D1BCD"/>
    <w:rsid w:val="002D2F3F"/>
    <w:rsid w:val="002E3E0D"/>
    <w:rsid w:val="002F11E3"/>
    <w:rsid w:val="002F5E3F"/>
    <w:rsid w:val="00302B13"/>
    <w:rsid w:val="00320D30"/>
    <w:rsid w:val="00321CBC"/>
    <w:rsid w:val="00323038"/>
    <w:rsid w:val="00330F67"/>
    <w:rsid w:val="0033148F"/>
    <w:rsid w:val="003353D5"/>
    <w:rsid w:val="0034465B"/>
    <w:rsid w:val="003838C9"/>
    <w:rsid w:val="00384D13"/>
    <w:rsid w:val="0039001A"/>
    <w:rsid w:val="003A13D0"/>
    <w:rsid w:val="003A4A70"/>
    <w:rsid w:val="003A7D42"/>
    <w:rsid w:val="003B18E0"/>
    <w:rsid w:val="003C25DB"/>
    <w:rsid w:val="003C327D"/>
    <w:rsid w:val="003C7189"/>
    <w:rsid w:val="003D36D1"/>
    <w:rsid w:val="003E2C14"/>
    <w:rsid w:val="003F297F"/>
    <w:rsid w:val="003F2A32"/>
    <w:rsid w:val="0040074A"/>
    <w:rsid w:val="00404CDC"/>
    <w:rsid w:val="00413183"/>
    <w:rsid w:val="00416905"/>
    <w:rsid w:val="004170A1"/>
    <w:rsid w:val="00426477"/>
    <w:rsid w:val="00433458"/>
    <w:rsid w:val="00450266"/>
    <w:rsid w:val="00456C1B"/>
    <w:rsid w:val="00462433"/>
    <w:rsid w:val="00467804"/>
    <w:rsid w:val="00475C1F"/>
    <w:rsid w:val="00476B2A"/>
    <w:rsid w:val="004773EE"/>
    <w:rsid w:val="004852E2"/>
    <w:rsid w:val="004B137D"/>
    <w:rsid w:val="004C60D4"/>
    <w:rsid w:val="004E28C5"/>
    <w:rsid w:val="004E2919"/>
    <w:rsid w:val="004E627F"/>
    <w:rsid w:val="004F7346"/>
    <w:rsid w:val="00501C55"/>
    <w:rsid w:val="00501E68"/>
    <w:rsid w:val="00506808"/>
    <w:rsid w:val="0052320D"/>
    <w:rsid w:val="00534F7A"/>
    <w:rsid w:val="00535695"/>
    <w:rsid w:val="00535E1C"/>
    <w:rsid w:val="0053632A"/>
    <w:rsid w:val="00552E4B"/>
    <w:rsid w:val="0055629E"/>
    <w:rsid w:val="00560C8E"/>
    <w:rsid w:val="00564268"/>
    <w:rsid w:val="00564443"/>
    <w:rsid w:val="005740EF"/>
    <w:rsid w:val="0058305C"/>
    <w:rsid w:val="005841C9"/>
    <w:rsid w:val="0058511A"/>
    <w:rsid w:val="00587AA7"/>
    <w:rsid w:val="0059597F"/>
    <w:rsid w:val="005977C1"/>
    <w:rsid w:val="005A0AED"/>
    <w:rsid w:val="005B4BED"/>
    <w:rsid w:val="005D6A9F"/>
    <w:rsid w:val="005D7FD1"/>
    <w:rsid w:val="005F46FD"/>
    <w:rsid w:val="005F4CBB"/>
    <w:rsid w:val="005F6C67"/>
    <w:rsid w:val="00616C2D"/>
    <w:rsid w:val="00620B36"/>
    <w:rsid w:val="00624156"/>
    <w:rsid w:val="00635DA2"/>
    <w:rsid w:val="006360AA"/>
    <w:rsid w:val="00636F32"/>
    <w:rsid w:val="00637181"/>
    <w:rsid w:val="006408E3"/>
    <w:rsid w:val="00640FC2"/>
    <w:rsid w:val="00664F88"/>
    <w:rsid w:val="00666309"/>
    <w:rsid w:val="00680263"/>
    <w:rsid w:val="006856F9"/>
    <w:rsid w:val="0069043A"/>
    <w:rsid w:val="006928A6"/>
    <w:rsid w:val="00697E03"/>
    <w:rsid w:val="006B100A"/>
    <w:rsid w:val="006C11FD"/>
    <w:rsid w:val="006C26AB"/>
    <w:rsid w:val="00712994"/>
    <w:rsid w:val="00721675"/>
    <w:rsid w:val="0072389B"/>
    <w:rsid w:val="00726B87"/>
    <w:rsid w:val="00735DEC"/>
    <w:rsid w:val="00741A22"/>
    <w:rsid w:val="0074341D"/>
    <w:rsid w:val="00747228"/>
    <w:rsid w:val="00755361"/>
    <w:rsid w:val="00755939"/>
    <w:rsid w:val="007645E6"/>
    <w:rsid w:val="00766C52"/>
    <w:rsid w:val="00784E4D"/>
    <w:rsid w:val="007864E1"/>
    <w:rsid w:val="00796C56"/>
    <w:rsid w:val="0079752F"/>
    <w:rsid w:val="007A258F"/>
    <w:rsid w:val="007B371C"/>
    <w:rsid w:val="007B38A7"/>
    <w:rsid w:val="007C10C7"/>
    <w:rsid w:val="007C29AC"/>
    <w:rsid w:val="007D089B"/>
    <w:rsid w:val="007D31E0"/>
    <w:rsid w:val="007E6E72"/>
    <w:rsid w:val="007F3D0E"/>
    <w:rsid w:val="007F4FA3"/>
    <w:rsid w:val="007F78AC"/>
    <w:rsid w:val="00801CC4"/>
    <w:rsid w:val="00812155"/>
    <w:rsid w:val="0082412F"/>
    <w:rsid w:val="008318D5"/>
    <w:rsid w:val="00832E0D"/>
    <w:rsid w:val="00833294"/>
    <w:rsid w:val="00836B36"/>
    <w:rsid w:val="00850F47"/>
    <w:rsid w:val="008554DD"/>
    <w:rsid w:val="00857DB2"/>
    <w:rsid w:val="00880E5A"/>
    <w:rsid w:val="00885145"/>
    <w:rsid w:val="008851B1"/>
    <w:rsid w:val="00885AE4"/>
    <w:rsid w:val="0088665A"/>
    <w:rsid w:val="008867BA"/>
    <w:rsid w:val="008903E6"/>
    <w:rsid w:val="008909D0"/>
    <w:rsid w:val="00895453"/>
    <w:rsid w:val="008A1357"/>
    <w:rsid w:val="008B50E9"/>
    <w:rsid w:val="008B54D5"/>
    <w:rsid w:val="008B719E"/>
    <w:rsid w:val="008C6E9B"/>
    <w:rsid w:val="008D043A"/>
    <w:rsid w:val="008D16D9"/>
    <w:rsid w:val="008D6E10"/>
    <w:rsid w:val="008E3728"/>
    <w:rsid w:val="008E68F9"/>
    <w:rsid w:val="008F1959"/>
    <w:rsid w:val="009015B6"/>
    <w:rsid w:val="00901E06"/>
    <w:rsid w:val="00902182"/>
    <w:rsid w:val="00902E4A"/>
    <w:rsid w:val="0091027B"/>
    <w:rsid w:val="00913FEF"/>
    <w:rsid w:val="00920FDA"/>
    <w:rsid w:val="009263DE"/>
    <w:rsid w:val="00932971"/>
    <w:rsid w:val="0093492E"/>
    <w:rsid w:val="00946F8A"/>
    <w:rsid w:val="00975EEE"/>
    <w:rsid w:val="009769E4"/>
    <w:rsid w:val="00980C26"/>
    <w:rsid w:val="0099715D"/>
    <w:rsid w:val="00997B74"/>
    <w:rsid w:val="009A2484"/>
    <w:rsid w:val="009A2867"/>
    <w:rsid w:val="009A4C3A"/>
    <w:rsid w:val="009B1185"/>
    <w:rsid w:val="009D0616"/>
    <w:rsid w:val="009E1C4B"/>
    <w:rsid w:val="009E539E"/>
    <w:rsid w:val="009E74AA"/>
    <w:rsid w:val="009F719F"/>
    <w:rsid w:val="00A000CC"/>
    <w:rsid w:val="00A024EA"/>
    <w:rsid w:val="00A13858"/>
    <w:rsid w:val="00A229DA"/>
    <w:rsid w:val="00A34F7D"/>
    <w:rsid w:val="00A44018"/>
    <w:rsid w:val="00A444C5"/>
    <w:rsid w:val="00A47D08"/>
    <w:rsid w:val="00A561D4"/>
    <w:rsid w:val="00A60536"/>
    <w:rsid w:val="00A60827"/>
    <w:rsid w:val="00A62CC0"/>
    <w:rsid w:val="00A640F8"/>
    <w:rsid w:val="00A643BA"/>
    <w:rsid w:val="00A72730"/>
    <w:rsid w:val="00A73A32"/>
    <w:rsid w:val="00AA094C"/>
    <w:rsid w:val="00AA3DFF"/>
    <w:rsid w:val="00AA3F1B"/>
    <w:rsid w:val="00AA67A9"/>
    <w:rsid w:val="00AB0227"/>
    <w:rsid w:val="00AB0735"/>
    <w:rsid w:val="00AB338E"/>
    <w:rsid w:val="00AC3E9E"/>
    <w:rsid w:val="00AC5DDB"/>
    <w:rsid w:val="00AD2A53"/>
    <w:rsid w:val="00AE0EA4"/>
    <w:rsid w:val="00AE379F"/>
    <w:rsid w:val="00AE6905"/>
    <w:rsid w:val="00AE7BF8"/>
    <w:rsid w:val="00AF6090"/>
    <w:rsid w:val="00AF6374"/>
    <w:rsid w:val="00B05A86"/>
    <w:rsid w:val="00B166A3"/>
    <w:rsid w:val="00B21304"/>
    <w:rsid w:val="00B21FC5"/>
    <w:rsid w:val="00B23CC0"/>
    <w:rsid w:val="00B25F60"/>
    <w:rsid w:val="00B35863"/>
    <w:rsid w:val="00B35A3A"/>
    <w:rsid w:val="00B37ACC"/>
    <w:rsid w:val="00B40818"/>
    <w:rsid w:val="00B423BA"/>
    <w:rsid w:val="00B44104"/>
    <w:rsid w:val="00B51D6B"/>
    <w:rsid w:val="00B55C79"/>
    <w:rsid w:val="00B70D68"/>
    <w:rsid w:val="00B756CA"/>
    <w:rsid w:val="00B75C6C"/>
    <w:rsid w:val="00B760BC"/>
    <w:rsid w:val="00B819E4"/>
    <w:rsid w:val="00B832B4"/>
    <w:rsid w:val="00B86DAA"/>
    <w:rsid w:val="00BA1559"/>
    <w:rsid w:val="00BA3FFA"/>
    <w:rsid w:val="00BA50F1"/>
    <w:rsid w:val="00BA75F4"/>
    <w:rsid w:val="00BD0CF0"/>
    <w:rsid w:val="00BD468C"/>
    <w:rsid w:val="00BE1323"/>
    <w:rsid w:val="00BE645C"/>
    <w:rsid w:val="00BF080E"/>
    <w:rsid w:val="00BF609E"/>
    <w:rsid w:val="00C00D44"/>
    <w:rsid w:val="00C071DC"/>
    <w:rsid w:val="00C10556"/>
    <w:rsid w:val="00C24CEE"/>
    <w:rsid w:val="00C252DA"/>
    <w:rsid w:val="00C3443E"/>
    <w:rsid w:val="00C363F3"/>
    <w:rsid w:val="00C40D40"/>
    <w:rsid w:val="00C4276D"/>
    <w:rsid w:val="00C53B10"/>
    <w:rsid w:val="00C54E6B"/>
    <w:rsid w:val="00C6137A"/>
    <w:rsid w:val="00C700A8"/>
    <w:rsid w:val="00C743E1"/>
    <w:rsid w:val="00C9473D"/>
    <w:rsid w:val="00CA4263"/>
    <w:rsid w:val="00CA4FB6"/>
    <w:rsid w:val="00CA512F"/>
    <w:rsid w:val="00CB5DC6"/>
    <w:rsid w:val="00CC1ADC"/>
    <w:rsid w:val="00CC250E"/>
    <w:rsid w:val="00CC411C"/>
    <w:rsid w:val="00CC4FE8"/>
    <w:rsid w:val="00CC7B81"/>
    <w:rsid w:val="00CD4523"/>
    <w:rsid w:val="00CD75A9"/>
    <w:rsid w:val="00CE060B"/>
    <w:rsid w:val="00CE4235"/>
    <w:rsid w:val="00CF697E"/>
    <w:rsid w:val="00D10725"/>
    <w:rsid w:val="00D13807"/>
    <w:rsid w:val="00D13BF3"/>
    <w:rsid w:val="00D2388E"/>
    <w:rsid w:val="00D25472"/>
    <w:rsid w:val="00D31A23"/>
    <w:rsid w:val="00D34B1A"/>
    <w:rsid w:val="00D3647C"/>
    <w:rsid w:val="00D40F05"/>
    <w:rsid w:val="00D43CB5"/>
    <w:rsid w:val="00D43F50"/>
    <w:rsid w:val="00D45875"/>
    <w:rsid w:val="00D526C1"/>
    <w:rsid w:val="00D5386A"/>
    <w:rsid w:val="00D61D58"/>
    <w:rsid w:val="00D7363C"/>
    <w:rsid w:val="00D73FDC"/>
    <w:rsid w:val="00D74175"/>
    <w:rsid w:val="00D82C4E"/>
    <w:rsid w:val="00D859F8"/>
    <w:rsid w:val="00D861A8"/>
    <w:rsid w:val="00D91962"/>
    <w:rsid w:val="00D93718"/>
    <w:rsid w:val="00DA2888"/>
    <w:rsid w:val="00DA2BD2"/>
    <w:rsid w:val="00DA5480"/>
    <w:rsid w:val="00DA60A2"/>
    <w:rsid w:val="00DB0438"/>
    <w:rsid w:val="00DD1F2F"/>
    <w:rsid w:val="00DD48D6"/>
    <w:rsid w:val="00DE180D"/>
    <w:rsid w:val="00DE18F3"/>
    <w:rsid w:val="00DE3594"/>
    <w:rsid w:val="00DE7680"/>
    <w:rsid w:val="00DE7683"/>
    <w:rsid w:val="00DF33F6"/>
    <w:rsid w:val="00DF578C"/>
    <w:rsid w:val="00E01A7D"/>
    <w:rsid w:val="00E05806"/>
    <w:rsid w:val="00E07D13"/>
    <w:rsid w:val="00E11D22"/>
    <w:rsid w:val="00E11E3A"/>
    <w:rsid w:val="00E13298"/>
    <w:rsid w:val="00E270F9"/>
    <w:rsid w:val="00E42609"/>
    <w:rsid w:val="00E43CB5"/>
    <w:rsid w:val="00E446D0"/>
    <w:rsid w:val="00E501E9"/>
    <w:rsid w:val="00E515C8"/>
    <w:rsid w:val="00E547CA"/>
    <w:rsid w:val="00E650E8"/>
    <w:rsid w:val="00E90FAA"/>
    <w:rsid w:val="00E9465A"/>
    <w:rsid w:val="00E96983"/>
    <w:rsid w:val="00EA2AFC"/>
    <w:rsid w:val="00EA61E6"/>
    <w:rsid w:val="00EB4D3F"/>
    <w:rsid w:val="00EB595A"/>
    <w:rsid w:val="00EB59EE"/>
    <w:rsid w:val="00EB7731"/>
    <w:rsid w:val="00EC7245"/>
    <w:rsid w:val="00EF4380"/>
    <w:rsid w:val="00F02358"/>
    <w:rsid w:val="00F04DE2"/>
    <w:rsid w:val="00F0661B"/>
    <w:rsid w:val="00F13014"/>
    <w:rsid w:val="00F17AAC"/>
    <w:rsid w:val="00F21972"/>
    <w:rsid w:val="00F219B4"/>
    <w:rsid w:val="00F24B5B"/>
    <w:rsid w:val="00F27914"/>
    <w:rsid w:val="00F27D36"/>
    <w:rsid w:val="00F338E2"/>
    <w:rsid w:val="00F36254"/>
    <w:rsid w:val="00F41328"/>
    <w:rsid w:val="00F45FE7"/>
    <w:rsid w:val="00F55E4F"/>
    <w:rsid w:val="00F6361D"/>
    <w:rsid w:val="00F64857"/>
    <w:rsid w:val="00F74714"/>
    <w:rsid w:val="00FB73B0"/>
    <w:rsid w:val="00FD2F01"/>
    <w:rsid w:val="00FD664E"/>
    <w:rsid w:val="00FE3C02"/>
    <w:rsid w:val="00FF1D51"/>
    <w:rsid w:val="00FF4AA5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7E3717D-C621-4417-934E-D964590B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863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Obiekt,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Obiekt Znak,List Paragraph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0AF6-37A1-4631-B1A9-1E2F39FA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Krystyna Gniza</cp:lastModifiedBy>
  <cp:revision>218</cp:revision>
  <cp:lastPrinted>2018-09-06T09:28:00Z</cp:lastPrinted>
  <dcterms:created xsi:type="dcterms:W3CDTF">2017-12-06T08:53:00Z</dcterms:created>
  <dcterms:modified xsi:type="dcterms:W3CDTF">2024-04-09T07:52:00Z</dcterms:modified>
</cp:coreProperties>
</file>