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2C45" w14:textId="3E6995C2" w:rsidR="00FA0092" w:rsidRPr="004623EA" w:rsidRDefault="00560BB8" w:rsidP="00560BB8">
      <w:pPr>
        <w:spacing w:before="0" w:line="259" w:lineRule="auto"/>
        <w:ind w:left="709"/>
        <w:jc w:val="center"/>
        <w:rPr>
          <w:rFonts w:asciiTheme="minorHAnsi" w:hAnsiTheme="minorHAnsi" w:cstheme="minorHAnsi"/>
          <w:b/>
          <w:w w:val="100"/>
          <w:sz w:val="22"/>
          <w:szCs w:val="22"/>
        </w:rPr>
      </w:pPr>
      <w:r>
        <w:rPr>
          <w:rFonts w:asciiTheme="minorHAnsi" w:hAnsiTheme="minorHAnsi" w:cstheme="minorHAnsi"/>
          <w:b/>
          <w:iCs/>
          <w:w w:val="100"/>
          <w:sz w:val="22"/>
          <w:szCs w:val="22"/>
        </w:rPr>
        <w:t>ISTOTNE POSTANOWIENIA UMOWY</w:t>
      </w:r>
    </w:p>
    <w:p w14:paraId="3B303659" w14:textId="77777777" w:rsidR="00FA0092" w:rsidRPr="004623EA" w:rsidRDefault="00FA0092" w:rsidP="004623EA">
      <w:pPr>
        <w:tabs>
          <w:tab w:val="left" w:pos="3828"/>
        </w:tabs>
        <w:spacing w:before="0" w:line="259" w:lineRule="auto"/>
        <w:jc w:val="center"/>
        <w:rPr>
          <w:rFonts w:asciiTheme="minorHAnsi" w:hAnsiTheme="minorHAnsi" w:cstheme="minorHAnsi"/>
          <w:iCs/>
          <w:w w:val="100"/>
          <w:sz w:val="22"/>
          <w:szCs w:val="22"/>
        </w:rPr>
      </w:pPr>
    </w:p>
    <w:p w14:paraId="43A1C1A8" w14:textId="77777777" w:rsidR="00FA0092" w:rsidRPr="004623EA" w:rsidRDefault="00FA0092" w:rsidP="004623EA">
      <w:pPr>
        <w:tabs>
          <w:tab w:val="left" w:pos="284"/>
        </w:tabs>
        <w:spacing w:before="0" w:line="259" w:lineRule="auto"/>
        <w:jc w:val="center"/>
        <w:rPr>
          <w:rFonts w:asciiTheme="minorHAnsi" w:hAnsiTheme="minorHAnsi" w:cstheme="minorHAnsi"/>
          <w:b/>
          <w:w w:val="100"/>
          <w:sz w:val="22"/>
          <w:szCs w:val="22"/>
        </w:rPr>
      </w:pPr>
      <w:r w:rsidRPr="004623EA">
        <w:rPr>
          <w:rFonts w:asciiTheme="minorHAnsi" w:hAnsiTheme="minorHAnsi" w:cstheme="minorHAnsi"/>
          <w:b/>
          <w:w w:val="100"/>
          <w:sz w:val="22"/>
          <w:szCs w:val="22"/>
        </w:rPr>
        <w:t>§ 1. Przedmiot umowy</w:t>
      </w:r>
    </w:p>
    <w:p w14:paraId="2F8F3541" w14:textId="77777777" w:rsidR="00FA0092" w:rsidRPr="004623EA" w:rsidRDefault="00FA0092" w:rsidP="004623EA">
      <w:pPr>
        <w:pStyle w:val="Akapitzlist"/>
        <w:numPr>
          <w:ilvl w:val="0"/>
          <w:numId w:val="6"/>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Przedmiotem umowy jest sprzedaż i sukcesywna dostawa środków i materiałów </w:t>
      </w:r>
      <w:r w:rsidRPr="004623EA">
        <w:rPr>
          <w:rFonts w:asciiTheme="minorHAnsi" w:hAnsiTheme="minorHAnsi" w:cstheme="minorHAnsi"/>
          <w:iCs/>
          <w:w w:val="100"/>
          <w:sz w:val="22"/>
          <w:szCs w:val="22"/>
        </w:rPr>
        <w:br/>
        <w:t>do utrzymania czystości po cenach jednostkowych określonych w formularzu ilościowo-cenowym, stanowiącym załącznik nr 1 do umowy.</w:t>
      </w:r>
    </w:p>
    <w:p w14:paraId="23FAD5AF" w14:textId="77777777" w:rsidR="00FA0092" w:rsidRPr="004623EA" w:rsidRDefault="00FA0092" w:rsidP="004623EA">
      <w:pPr>
        <w:pStyle w:val="Akapitzlist"/>
        <w:numPr>
          <w:ilvl w:val="0"/>
          <w:numId w:val="6"/>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Zamawiający zastrzega sobie możliwość niewykorzystania całości przedmiotu umowy. Szacunkowe wielkości zapotrzebowania określone na potrzeby przedłożenia oferty mają charakter wyłącznie poglądowy, w związku z czym brak zamówienia określonego asortymentu czy też zamówienie go w innej ilości niż wskazana w formularzu ilościowo-cenowym nie będzie stanowić nienależytego wykonania umowy i nie będzie rodzić żadnych roszczeń dla Wykonawcy względem Zamawiającego.</w:t>
      </w:r>
    </w:p>
    <w:p w14:paraId="68E45098" w14:textId="77777777" w:rsidR="00FA0092" w:rsidRPr="004623EA" w:rsidRDefault="00FA0092" w:rsidP="004623EA">
      <w:pPr>
        <w:pStyle w:val="Akapitzlist"/>
        <w:numPr>
          <w:ilvl w:val="0"/>
          <w:numId w:val="6"/>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Wykonawca ma obowiązek dostarczyć środki i materiały do utrzymania czystości objęte jednostkowym zamówieniem, które będą nowe, opakowane oryginalnie, w nienaruszonej postaci, posiadające zabezpieczenia zastosowane przez producenta.</w:t>
      </w:r>
    </w:p>
    <w:p w14:paraId="19F4D600" w14:textId="77777777" w:rsidR="00FA0092" w:rsidRPr="004623EA" w:rsidRDefault="00FA0092" w:rsidP="004623EA">
      <w:pPr>
        <w:pStyle w:val="Akapitzlist"/>
        <w:numPr>
          <w:ilvl w:val="0"/>
          <w:numId w:val="6"/>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Wykonawca ma obowiązek dostarczyć środki i materiały do utrzymania czystości objęte jednostkowym zamówieniem, które będą posiadały: znaki identyfikujące produkt; niezbędne karty techniczne, charakterystyki produktów, instrukcje stosowania i inne ważne, jeżeli takie występują i są wymagane przez obowiązujące przepisy bądź Polskie Normy; okres ważności, który nie może być krótszy niż 24 miesiące. W przypadku artykułów higienicznych dostarczane towary będą posiadały etykietę zawierające następujące dane: surowiec, ilość warstw, metraż, wymiary, ilość w opakowaniu, a w przypadku worków na odpady – ilość nawiniętych worków na role, wymiary jednego worka, surowiec, litraż.</w:t>
      </w:r>
    </w:p>
    <w:p w14:paraId="60C27E5D" w14:textId="77777777" w:rsidR="00FA0092" w:rsidRPr="004623EA" w:rsidRDefault="00FA0092" w:rsidP="004623EA">
      <w:pPr>
        <w:pStyle w:val="Akapitzlist"/>
        <w:numPr>
          <w:ilvl w:val="0"/>
          <w:numId w:val="6"/>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 xml:space="preserve">Nie dopuszcza się dostawy zamiennych środków czystości innych rodzajowo i innych typów niż wyszczególnione w ofercie. </w:t>
      </w:r>
    </w:p>
    <w:p w14:paraId="207690C0" w14:textId="77777777" w:rsidR="00FA0092" w:rsidRPr="004623EA" w:rsidRDefault="00FA0092" w:rsidP="004623EA">
      <w:pPr>
        <w:pStyle w:val="Nagwek1"/>
        <w:numPr>
          <w:ilvl w:val="0"/>
          <w:numId w:val="0"/>
        </w:numPr>
        <w:spacing w:before="0" w:after="0" w:line="259" w:lineRule="auto"/>
        <w:rPr>
          <w:rFonts w:asciiTheme="minorHAnsi" w:hAnsiTheme="minorHAnsi" w:cstheme="minorHAnsi"/>
          <w:b w:val="0"/>
          <w:w w:val="100"/>
          <w:sz w:val="22"/>
          <w:szCs w:val="22"/>
        </w:rPr>
      </w:pPr>
    </w:p>
    <w:p w14:paraId="7F9BDCDA" w14:textId="77777777" w:rsidR="00FA0092" w:rsidRPr="004623EA" w:rsidRDefault="00FA0092" w:rsidP="004623EA">
      <w:pPr>
        <w:pStyle w:val="Nagwek1"/>
        <w:numPr>
          <w:ilvl w:val="0"/>
          <w:numId w:val="0"/>
        </w:numPr>
        <w:spacing w:before="0" w:after="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2. Termin realizacji</w:t>
      </w:r>
    </w:p>
    <w:p w14:paraId="1974A5DD" w14:textId="510EB0AC" w:rsidR="00FA0092" w:rsidRPr="004623EA" w:rsidRDefault="00FA0092" w:rsidP="004623EA">
      <w:pPr>
        <w:spacing w:before="0" w:line="259" w:lineRule="auto"/>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Umowa obowiązuje do dnia </w:t>
      </w:r>
      <w:r w:rsidRPr="004623EA">
        <w:rPr>
          <w:rFonts w:asciiTheme="minorHAnsi" w:hAnsiTheme="minorHAnsi" w:cstheme="minorHAnsi"/>
          <w:b/>
          <w:iCs/>
          <w:w w:val="100"/>
          <w:sz w:val="22"/>
          <w:szCs w:val="22"/>
        </w:rPr>
        <w:t>3</w:t>
      </w:r>
      <w:r w:rsidR="0075390C">
        <w:rPr>
          <w:rFonts w:asciiTheme="minorHAnsi" w:hAnsiTheme="minorHAnsi" w:cstheme="minorHAnsi"/>
          <w:b/>
          <w:iCs/>
          <w:w w:val="100"/>
          <w:sz w:val="22"/>
          <w:szCs w:val="22"/>
        </w:rPr>
        <w:t>1</w:t>
      </w:r>
      <w:r w:rsidRPr="004623EA">
        <w:rPr>
          <w:rFonts w:asciiTheme="minorHAnsi" w:hAnsiTheme="minorHAnsi" w:cstheme="minorHAnsi"/>
          <w:b/>
          <w:iCs/>
          <w:w w:val="100"/>
          <w:sz w:val="22"/>
          <w:szCs w:val="22"/>
        </w:rPr>
        <w:t>.</w:t>
      </w:r>
      <w:r w:rsidR="0075390C">
        <w:rPr>
          <w:rFonts w:asciiTheme="minorHAnsi" w:hAnsiTheme="minorHAnsi" w:cstheme="minorHAnsi"/>
          <w:b/>
          <w:iCs/>
          <w:w w:val="100"/>
          <w:sz w:val="22"/>
          <w:szCs w:val="22"/>
        </w:rPr>
        <w:t>12</w:t>
      </w:r>
      <w:r w:rsidRPr="004623EA">
        <w:rPr>
          <w:rFonts w:asciiTheme="minorHAnsi" w:hAnsiTheme="minorHAnsi" w:cstheme="minorHAnsi"/>
          <w:b/>
          <w:iCs/>
          <w:w w:val="100"/>
          <w:sz w:val="22"/>
          <w:szCs w:val="22"/>
        </w:rPr>
        <w:t>.202</w:t>
      </w:r>
      <w:r w:rsidR="009C7BD0">
        <w:rPr>
          <w:rFonts w:asciiTheme="minorHAnsi" w:hAnsiTheme="minorHAnsi" w:cstheme="minorHAnsi"/>
          <w:b/>
          <w:iCs/>
          <w:w w:val="100"/>
          <w:sz w:val="22"/>
          <w:szCs w:val="22"/>
        </w:rPr>
        <w:t>3</w:t>
      </w:r>
      <w:r w:rsidRPr="004623EA">
        <w:rPr>
          <w:rFonts w:asciiTheme="minorHAnsi" w:hAnsiTheme="minorHAnsi" w:cstheme="minorHAnsi"/>
          <w:iCs/>
          <w:w w:val="100"/>
          <w:sz w:val="22"/>
          <w:szCs w:val="22"/>
        </w:rPr>
        <w:t xml:space="preserve"> r. </w:t>
      </w:r>
      <w:r w:rsidRPr="004623EA">
        <w:rPr>
          <w:rFonts w:asciiTheme="minorHAnsi" w:hAnsiTheme="minorHAnsi" w:cstheme="minorHAnsi"/>
          <w:w w:val="100"/>
          <w:sz w:val="22"/>
          <w:szCs w:val="22"/>
        </w:rPr>
        <w:t>z zastrzeżeniem, że:</w:t>
      </w:r>
    </w:p>
    <w:p w14:paraId="2B0BBCC5" w14:textId="77777777" w:rsidR="00FA0092" w:rsidRPr="004623EA" w:rsidRDefault="00FA0092" w:rsidP="004623EA">
      <w:pPr>
        <w:pStyle w:val="Akapitzlist"/>
        <w:numPr>
          <w:ilvl w:val="3"/>
          <w:numId w:val="16"/>
        </w:numPr>
        <w:spacing w:before="0" w:line="259" w:lineRule="auto"/>
        <w:ind w:left="567" w:hanging="283"/>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realizacja umowy rozpocznie się z chwilą złożenia pierwszego zapotrzebowania przez Zamawiającego;</w:t>
      </w:r>
    </w:p>
    <w:p w14:paraId="7C558EDB" w14:textId="77777777" w:rsidR="00FA0092" w:rsidRPr="004623EA" w:rsidRDefault="00FA0092" w:rsidP="004623EA">
      <w:pPr>
        <w:pStyle w:val="Akapitzlist"/>
        <w:numPr>
          <w:ilvl w:val="3"/>
          <w:numId w:val="16"/>
        </w:numPr>
        <w:spacing w:before="0" w:line="259" w:lineRule="auto"/>
        <w:ind w:left="567" w:hanging="283"/>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umowa ulega rozwiązaniu po wyczerpaniu maksymalnego wynagrodzenia Wykonawcy określonego w § 5 ust. 1 umowy.</w:t>
      </w:r>
    </w:p>
    <w:p w14:paraId="795657B9" w14:textId="77777777" w:rsidR="00825D1D" w:rsidRPr="004623EA" w:rsidRDefault="00825D1D" w:rsidP="004623EA">
      <w:pPr>
        <w:tabs>
          <w:tab w:val="left" w:pos="284"/>
        </w:tabs>
        <w:spacing w:before="0" w:line="259" w:lineRule="auto"/>
        <w:jc w:val="center"/>
        <w:rPr>
          <w:rFonts w:asciiTheme="minorHAnsi" w:hAnsiTheme="minorHAnsi" w:cstheme="minorHAnsi"/>
          <w:b/>
          <w:w w:val="100"/>
          <w:sz w:val="22"/>
          <w:szCs w:val="22"/>
        </w:rPr>
      </w:pPr>
    </w:p>
    <w:p w14:paraId="00705144" w14:textId="77777777" w:rsidR="00FA0092" w:rsidRPr="004623EA" w:rsidRDefault="00FA0092" w:rsidP="004623EA">
      <w:pPr>
        <w:tabs>
          <w:tab w:val="left" w:pos="284"/>
        </w:tabs>
        <w:spacing w:before="0" w:line="259" w:lineRule="auto"/>
        <w:jc w:val="center"/>
        <w:rPr>
          <w:rFonts w:asciiTheme="minorHAnsi" w:hAnsiTheme="minorHAnsi" w:cstheme="minorHAnsi"/>
          <w:b/>
          <w:w w:val="100"/>
          <w:sz w:val="22"/>
          <w:szCs w:val="22"/>
        </w:rPr>
      </w:pPr>
      <w:r w:rsidRPr="004623EA">
        <w:rPr>
          <w:rFonts w:asciiTheme="minorHAnsi" w:hAnsiTheme="minorHAnsi" w:cstheme="minorHAnsi"/>
          <w:b/>
          <w:w w:val="100"/>
          <w:sz w:val="22"/>
          <w:szCs w:val="22"/>
        </w:rPr>
        <w:t>§ 3. Warunki realizacji dostaw</w:t>
      </w:r>
    </w:p>
    <w:p w14:paraId="6FEA5752"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Dostawy będą odbywać się sukcesywnie w zależności od zgłaszanych potrzeb Zamawiającego. Miejscem realizacji dostawy jest siedziba Zamawiającego.</w:t>
      </w:r>
    </w:p>
    <w:p w14:paraId="0C24D8C8"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Termin każdorazowej dostawy nie może być dłuższy niż 2 dni robocze, licząc od dnia następnego od dnia złożenia zamówienia przez Zamawiającego przekazanego Wykonawcy za pośrednictwem e-maila. Przez dni robocze rozumie się w niniejszej umowie dni od poniedziałku do piątku z wyjątkiem dni ustawowo wolnych od pracy. Dostawy będą realizowane w godzinach pracy Zamawiającego</w:t>
      </w:r>
      <w:r w:rsidRPr="004623EA">
        <w:rPr>
          <w:rFonts w:asciiTheme="minorHAnsi" w:hAnsiTheme="minorHAnsi" w:cstheme="minorHAnsi"/>
          <w:iCs/>
          <w:w w:val="100"/>
          <w:sz w:val="22"/>
          <w:szCs w:val="22"/>
        </w:rPr>
        <w:t xml:space="preserve"> (08:00-16:00).</w:t>
      </w:r>
    </w:p>
    <w:p w14:paraId="7C9D3690"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Wykonawca jest zobowiązany powiadomić Zamawiającego o przygotowaniu zleconej dostawy środków i materiałów do utrzymania czystości telefonicznie lub e-mailem, nie później niż na 2 godziny przed jej zrealizowaniem z uwzględnieniem wymagania określonego w ust. 2.</w:t>
      </w:r>
    </w:p>
    <w:p w14:paraId="36431E36"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 xml:space="preserve">Wykonawca zapewni w ramach wynagrodzenia określonego w § 5 ust. 1 transport </w:t>
      </w:r>
      <w:r w:rsidRPr="004623EA">
        <w:rPr>
          <w:rFonts w:asciiTheme="minorHAnsi" w:hAnsiTheme="minorHAnsi" w:cstheme="minorHAnsi"/>
          <w:w w:val="100"/>
          <w:sz w:val="22"/>
          <w:szCs w:val="22"/>
        </w:rPr>
        <w:br/>
        <w:t>i rozładunek zamówionych środków i materiałów do utrzymania czystości do siedziby Zamawiającego.</w:t>
      </w:r>
    </w:p>
    <w:p w14:paraId="47EAC6AC"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lastRenderedPageBreak/>
        <w:t xml:space="preserve">Wykonawca zobowiązany jest do rozładunku i wniesienia dostarczonych środków </w:t>
      </w:r>
      <w:r w:rsidRPr="004623EA">
        <w:rPr>
          <w:rFonts w:asciiTheme="minorHAnsi" w:hAnsiTheme="minorHAnsi" w:cstheme="minorHAnsi"/>
          <w:w w:val="100"/>
          <w:sz w:val="22"/>
          <w:szCs w:val="22"/>
        </w:rPr>
        <w:br/>
        <w:t>i materiałów do utrzymania czystości do pomieszczeń wskazanych przez pracownika Zamawiającego.</w:t>
      </w:r>
    </w:p>
    <w:p w14:paraId="14D49226" w14:textId="1A55BEC6" w:rsidR="00FA0092" w:rsidRPr="004623EA" w:rsidRDefault="00FA0092" w:rsidP="006D1839">
      <w:pPr>
        <w:pStyle w:val="Akapitzlist"/>
        <w:numPr>
          <w:ilvl w:val="0"/>
          <w:numId w:val="8"/>
        </w:numPr>
        <w:tabs>
          <w:tab w:val="clear" w:pos="360"/>
        </w:tabs>
        <w:spacing w:before="0" w:line="259" w:lineRule="auto"/>
        <w:ind w:left="426" w:hanging="426"/>
        <w:rPr>
          <w:rFonts w:asciiTheme="minorHAnsi" w:hAnsiTheme="minorHAnsi" w:cstheme="minorHAnsi"/>
          <w:w w:val="100"/>
          <w:kern w:val="22"/>
          <w:sz w:val="22"/>
          <w:szCs w:val="22"/>
        </w:rPr>
      </w:pPr>
      <w:r w:rsidRPr="004623EA">
        <w:rPr>
          <w:rFonts w:asciiTheme="minorHAnsi" w:hAnsiTheme="minorHAnsi" w:cstheme="minorHAnsi"/>
          <w:w w:val="100"/>
          <w:kern w:val="22"/>
          <w:sz w:val="22"/>
          <w:szCs w:val="22"/>
        </w:rPr>
        <w:t xml:space="preserve">Wykonawca jest zobowiązany zapewnić, aby osoby wykonujące jego zobowiązania wynikające z umowy przestrzegały zasad ustalonych przez Zamawiającego, </w:t>
      </w:r>
      <w:r w:rsidRPr="004623EA">
        <w:rPr>
          <w:rFonts w:asciiTheme="minorHAnsi" w:hAnsiTheme="minorHAnsi" w:cstheme="minorHAnsi"/>
          <w:w w:val="100"/>
          <w:kern w:val="22"/>
          <w:sz w:val="22"/>
          <w:szCs w:val="22"/>
        </w:rPr>
        <w:br/>
        <w:t>w szczególności Regulaminu Kompleksu EC1, dostępnego na stronie internetowej zamawiającego w Biuletynie Informacji Publicznej, w zakładce dokumenty formalne (</w:t>
      </w:r>
      <w:hyperlink r:id="rId8" w:history="1">
        <w:r w:rsidRPr="004623EA">
          <w:rPr>
            <w:rStyle w:val="Hipercze"/>
            <w:rFonts w:asciiTheme="minorHAnsi" w:hAnsiTheme="minorHAnsi" w:cstheme="minorHAnsi"/>
            <w:w w:val="100"/>
            <w:kern w:val="22"/>
            <w:sz w:val="22"/>
            <w:szCs w:val="22"/>
          </w:rPr>
          <w:t>http://www.bip.ec1lodz.pl/Dokumenty-formalne,12</w:t>
        </w:r>
      </w:hyperlink>
      <w:r w:rsidRPr="004623EA">
        <w:rPr>
          <w:rFonts w:asciiTheme="minorHAnsi" w:hAnsiTheme="minorHAnsi" w:cstheme="minorHAnsi"/>
          <w:w w:val="100"/>
          <w:kern w:val="22"/>
          <w:sz w:val="22"/>
          <w:szCs w:val="22"/>
        </w:rPr>
        <w:t>).</w:t>
      </w:r>
    </w:p>
    <w:p w14:paraId="39F7713B"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iCs/>
          <w:w w:val="100"/>
          <w:sz w:val="22"/>
          <w:szCs w:val="22"/>
        </w:rPr>
        <w:t>Wykonawca zobowiązuje się do wykonania przedmiotu umowy przy zachowaniu należytej staranności profesjonalisty.</w:t>
      </w:r>
    </w:p>
    <w:p w14:paraId="64BFAB77"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Zamawiający zobowiązuje się do współdziałania z Wykonawcą w realizacji przedmiotu umowy.</w:t>
      </w:r>
    </w:p>
    <w:p w14:paraId="2821D590"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Zamawiający zobowiązuje się do terminowej zapłaty Wykonawcy należnego wynagrodzenia.</w:t>
      </w:r>
    </w:p>
    <w:p w14:paraId="350ACD48" w14:textId="77777777" w:rsidR="00FA0092" w:rsidRPr="004623EA" w:rsidRDefault="00FA0092" w:rsidP="006D1839">
      <w:pPr>
        <w:numPr>
          <w:ilvl w:val="0"/>
          <w:numId w:val="8"/>
        </w:numPr>
        <w:tabs>
          <w:tab w:val="clear" w:pos="360"/>
        </w:tabs>
        <w:spacing w:before="0" w:line="259" w:lineRule="auto"/>
        <w:ind w:left="426" w:right="-1"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Zamawiający zobowiązany jest do kontroli jakości dostaw od Wykonawcy.</w:t>
      </w:r>
    </w:p>
    <w:p w14:paraId="7A720012" w14:textId="77777777" w:rsidR="00FA0092" w:rsidRPr="004623EA" w:rsidRDefault="00FA0092" w:rsidP="006D1839">
      <w:pPr>
        <w:pStyle w:val="Akapitzlist"/>
        <w:numPr>
          <w:ilvl w:val="0"/>
          <w:numId w:val="8"/>
        </w:numPr>
        <w:tabs>
          <w:tab w:val="clear" w:pos="360"/>
        </w:tabs>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 xml:space="preserve">W celu wsparcia Zamawiającego w zakresie prawidłowego stosowania tzw. chemii profesjonalnej oferowanej przez Wykonawcę w ramach umowy, Wykonawca będzie przeprowadzał co najmniej co 2 miesiące w okresie obowiązywania umowy, szkolenie dla wybranych pracowników Zamawiającego w przedmiocie prawidłowego stosowania </w:t>
      </w:r>
      <w:r w:rsidR="00825D1D" w:rsidRPr="004623EA">
        <w:rPr>
          <w:rFonts w:asciiTheme="minorHAnsi" w:hAnsiTheme="minorHAnsi" w:cstheme="minorHAnsi"/>
          <w:w w:val="100"/>
          <w:sz w:val="22"/>
          <w:szCs w:val="22"/>
        </w:rPr>
        <w:br/>
      </w:r>
      <w:r w:rsidRPr="004623EA">
        <w:rPr>
          <w:rFonts w:asciiTheme="minorHAnsi" w:hAnsiTheme="minorHAnsi" w:cstheme="minorHAnsi"/>
          <w:w w:val="100"/>
          <w:sz w:val="22"/>
          <w:szCs w:val="22"/>
        </w:rPr>
        <w:t>tzw. chemii profesjonalnej.</w:t>
      </w:r>
    </w:p>
    <w:p w14:paraId="0279A63C" w14:textId="77777777" w:rsidR="00FA0092" w:rsidRPr="004623EA" w:rsidRDefault="00FA0092" w:rsidP="006D1839">
      <w:pPr>
        <w:pStyle w:val="Akapitzlist"/>
        <w:numPr>
          <w:ilvl w:val="0"/>
          <w:numId w:val="8"/>
        </w:numPr>
        <w:tabs>
          <w:tab w:val="clear" w:pos="360"/>
        </w:tabs>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 xml:space="preserve">Wykonawca zobowiązuje się do udzielania rad, wskazówek oraz wsparcia technicznego </w:t>
      </w:r>
      <w:r w:rsidRPr="004623EA">
        <w:rPr>
          <w:rFonts w:asciiTheme="minorHAnsi" w:hAnsiTheme="minorHAnsi" w:cstheme="minorHAnsi"/>
          <w:w w:val="100"/>
          <w:sz w:val="22"/>
          <w:szCs w:val="22"/>
        </w:rPr>
        <w:br/>
        <w:t>w zakresie użytkowania chemii profesjonalnej będącej przedmiotem niniejszej umowy.</w:t>
      </w:r>
    </w:p>
    <w:p w14:paraId="7D67F3A7" w14:textId="66846D1F" w:rsidR="004623EA" w:rsidRDefault="004623EA" w:rsidP="006D1839">
      <w:pPr>
        <w:spacing w:before="0" w:line="259" w:lineRule="auto"/>
        <w:rPr>
          <w:rFonts w:asciiTheme="minorHAnsi" w:hAnsiTheme="minorHAnsi" w:cstheme="minorHAnsi"/>
          <w:b/>
          <w:bCs/>
          <w:w w:val="100"/>
          <w:sz w:val="22"/>
          <w:szCs w:val="22"/>
        </w:rPr>
      </w:pPr>
    </w:p>
    <w:p w14:paraId="422B1651" w14:textId="2942A95C" w:rsidR="00FA0092" w:rsidRPr="004623EA" w:rsidRDefault="00FA0092" w:rsidP="004623EA">
      <w:pPr>
        <w:spacing w:before="0" w:line="259" w:lineRule="auto"/>
        <w:jc w:val="center"/>
        <w:rPr>
          <w:rFonts w:asciiTheme="minorHAnsi" w:hAnsiTheme="minorHAnsi" w:cstheme="minorHAnsi"/>
          <w:b/>
          <w:bCs/>
          <w:w w:val="100"/>
          <w:sz w:val="22"/>
          <w:szCs w:val="22"/>
        </w:rPr>
      </w:pPr>
      <w:r w:rsidRPr="004623EA">
        <w:rPr>
          <w:rFonts w:asciiTheme="minorHAnsi" w:hAnsiTheme="minorHAnsi" w:cstheme="minorHAnsi"/>
          <w:b/>
          <w:bCs/>
          <w:w w:val="100"/>
          <w:sz w:val="22"/>
          <w:szCs w:val="22"/>
        </w:rPr>
        <w:t>§ 4. Nadzór nad umową</w:t>
      </w:r>
    </w:p>
    <w:p w14:paraId="0A03EE75" w14:textId="77777777" w:rsidR="00FA0092" w:rsidRPr="004623EA" w:rsidRDefault="00FA0092" w:rsidP="006D1839">
      <w:pPr>
        <w:numPr>
          <w:ilvl w:val="0"/>
          <w:numId w:val="17"/>
        </w:numPr>
        <w:spacing w:before="0" w:line="259" w:lineRule="auto"/>
        <w:ind w:left="426" w:right="-1" w:hanging="412"/>
        <w:rPr>
          <w:rFonts w:asciiTheme="minorHAnsi" w:hAnsiTheme="minorHAnsi" w:cstheme="minorHAnsi"/>
          <w:w w:val="100"/>
          <w:sz w:val="22"/>
          <w:szCs w:val="22"/>
        </w:rPr>
      </w:pPr>
      <w:r w:rsidRPr="004623EA">
        <w:rPr>
          <w:rFonts w:asciiTheme="minorHAnsi" w:hAnsiTheme="minorHAnsi" w:cstheme="minorHAnsi"/>
          <w:iCs/>
          <w:w w:val="100"/>
          <w:sz w:val="22"/>
          <w:szCs w:val="22"/>
        </w:rPr>
        <w:t xml:space="preserve">Po </w:t>
      </w:r>
      <w:r w:rsidRPr="004623EA">
        <w:rPr>
          <w:rFonts w:asciiTheme="minorHAnsi" w:hAnsiTheme="minorHAnsi" w:cstheme="minorHAnsi"/>
          <w:w w:val="100"/>
          <w:sz w:val="22"/>
          <w:szCs w:val="22"/>
        </w:rPr>
        <w:t>podpisaniu umowy osobami odpowiedzialnymi za nadzór nad jej realizację są:</w:t>
      </w:r>
    </w:p>
    <w:p w14:paraId="53DFA77D" w14:textId="77777777" w:rsidR="00FA0092" w:rsidRPr="004623EA" w:rsidRDefault="00FA0092" w:rsidP="004623EA">
      <w:pPr>
        <w:pStyle w:val="Akapitzlist"/>
        <w:numPr>
          <w:ilvl w:val="0"/>
          <w:numId w:val="13"/>
        </w:numPr>
        <w:spacing w:before="0" w:line="259" w:lineRule="auto"/>
        <w:ind w:left="709" w:hanging="142"/>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ze strony Wykonawcy – ……………………..nr tel.: ……..……………….., e-mail: ………..……………..</w:t>
      </w:r>
    </w:p>
    <w:p w14:paraId="46294DF6" w14:textId="77777777" w:rsidR="00FA0092" w:rsidRPr="004623EA" w:rsidRDefault="00FA0092" w:rsidP="004623EA">
      <w:pPr>
        <w:pStyle w:val="Akapitzlist"/>
        <w:numPr>
          <w:ilvl w:val="0"/>
          <w:numId w:val="13"/>
        </w:numPr>
        <w:spacing w:before="0" w:line="259" w:lineRule="auto"/>
        <w:ind w:left="709" w:hanging="142"/>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ze strony Zamawiającego – ……………...........nr tel.:  (42) ………………., e-mail: ………….………</w:t>
      </w:r>
    </w:p>
    <w:p w14:paraId="39A0B142" w14:textId="77777777" w:rsidR="00FA0092" w:rsidRPr="004623EA" w:rsidRDefault="00FA0092" w:rsidP="006D1839">
      <w:pPr>
        <w:pStyle w:val="Akapitzlist"/>
        <w:numPr>
          <w:ilvl w:val="3"/>
          <w:numId w:val="12"/>
        </w:numPr>
        <w:tabs>
          <w:tab w:val="left" w:pos="426"/>
        </w:tabs>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Zmiana osób odpowiedzialnych za realizację umowy, o których mowa w ust. 1 będzie odbywać się poprzez pisemne zgłoszenie. Zmiana nie wymaga formy aneksu.</w:t>
      </w:r>
    </w:p>
    <w:p w14:paraId="64BCF11D" w14:textId="77777777" w:rsidR="00FA0092" w:rsidRPr="004623EA" w:rsidRDefault="00FA0092" w:rsidP="004623EA">
      <w:pPr>
        <w:spacing w:before="0" w:line="259" w:lineRule="auto"/>
        <w:jc w:val="center"/>
        <w:rPr>
          <w:rFonts w:asciiTheme="minorHAnsi" w:hAnsiTheme="minorHAnsi" w:cstheme="minorHAnsi"/>
          <w:bCs/>
          <w:w w:val="100"/>
          <w:sz w:val="22"/>
          <w:szCs w:val="22"/>
        </w:rPr>
      </w:pPr>
    </w:p>
    <w:p w14:paraId="3F7AD1F5" w14:textId="77777777" w:rsidR="00FA0092" w:rsidRPr="004623EA" w:rsidRDefault="00FA0092" w:rsidP="004623EA">
      <w:pPr>
        <w:spacing w:before="0" w:line="259" w:lineRule="auto"/>
        <w:jc w:val="center"/>
        <w:rPr>
          <w:rFonts w:asciiTheme="minorHAnsi" w:hAnsiTheme="minorHAnsi" w:cstheme="minorHAnsi"/>
          <w:b/>
          <w:bCs/>
          <w:w w:val="100"/>
          <w:sz w:val="22"/>
          <w:szCs w:val="22"/>
        </w:rPr>
      </w:pPr>
      <w:r w:rsidRPr="004623EA">
        <w:rPr>
          <w:rFonts w:asciiTheme="minorHAnsi" w:hAnsiTheme="minorHAnsi" w:cstheme="minorHAnsi"/>
          <w:b/>
          <w:bCs/>
          <w:w w:val="100"/>
          <w:sz w:val="22"/>
          <w:szCs w:val="22"/>
        </w:rPr>
        <w:t>§ 5. Wynagrodzenie i warunki płatności</w:t>
      </w:r>
    </w:p>
    <w:p w14:paraId="65D57779" w14:textId="65B6721D"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Maksymalne wynagrodzenie Wykonawcy z tytułu realizacji umowy </w:t>
      </w:r>
      <w:r w:rsidRPr="004623EA">
        <w:rPr>
          <w:rFonts w:asciiTheme="minorHAnsi" w:hAnsiTheme="minorHAnsi" w:cstheme="minorHAnsi"/>
          <w:w w:val="100"/>
          <w:sz w:val="22"/>
          <w:szCs w:val="22"/>
        </w:rPr>
        <w:t xml:space="preserve">nie może przekroczyć kwoty </w:t>
      </w:r>
      <w:r w:rsidRPr="004623EA">
        <w:rPr>
          <w:rFonts w:asciiTheme="minorHAnsi" w:hAnsiTheme="minorHAnsi" w:cstheme="minorHAnsi"/>
          <w:iCs/>
          <w:w w:val="100"/>
          <w:sz w:val="22"/>
          <w:szCs w:val="22"/>
        </w:rPr>
        <w:t xml:space="preserve">………………………………… zł netto (słownie: ……………………/100 zł) </w:t>
      </w:r>
      <w:r w:rsidRPr="004623EA">
        <w:rPr>
          <w:rFonts w:asciiTheme="minorHAnsi" w:hAnsiTheme="minorHAnsi" w:cstheme="minorHAnsi"/>
          <w:w w:val="100"/>
          <w:sz w:val="22"/>
          <w:szCs w:val="22"/>
        </w:rPr>
        <w:t xml:space="preserve">powiększonej </w:t>
      </w:r>
      <w:r w:rsidRPr="004623EA">
        <w:rPr>
          <w:rFonts w:asciiTheme="minorHAnsi" w:hAnsiTheme="minorHAnsi" w:cstheme="minorHAnsi"/>
          <w:w w:val="100"/>
          <w:sz w:val="22"/>
          <w:szCs w:val="22"/>
        </w:rPr>
        <w:br/>
        <w:t>o kwotę VAT</w:t>
      </w:r>
      <w:r w:rsidR="009C7BD0">
        <w:rPr>
          <w:rFonts w:asciiTheme="minorHAnsi" w:hAnsiTheme="minorHAnsi" w:cstheme="minorHAnsi"/>
          <w:w w:val="100"/>
          <w:sz w:val="22"/>
          <w:szCs w:val="22"/>
        </w:rPr>
        <w:t>,</w:t>
      </w:r>
      <w:r w:rsidRPr="004623EA">
        <w:rPr>
          <w:rFonts w:asciiTheme="minorHAnsi" w:hAnsiTheme="minorHAnsi" w:cstheme="minorHAnsi"/>
          <w:w w:val="100"/>
          <w:sz w:val="22"/>
          <w:szCs w:val="22"/>
        </w:rPr>
        <w:t xml:space="preserve"> tj. </w:t>
      </w:r>
      <w:r w:rsidRPr="004623EA">
        <w:rPr>
          <w:rFonts w:asciiTheme="minorHAnsi" w:hAnsiTheme="minorHAnsi" w:cstheme="minorHAnsi"/>
          <w:iCs/>
          <w:w w:val="100"/>
          <w:sz w:val="22"/>
          <w:szCs w:val="22"/>
        </w:rPr>
        <w:t>………………………………… zł brutto (słownie: ……………………/100 zł).</w:t>
      </w:r>
    </w:p>
    <w:p w14:paraId="49554422"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Wynagrodzenie Wykonawcy zostanie naliczone w oparciu o faktyczną ilość dostarczonego przedmiotu umowy, na podstawie cen jednostkowych brutto podanych w formularzu ilościowo-cenowym, stanowiącym załącznik nr 1 do umowy.</w:t>
      </w:r>
    </w:p>
    <w:p w14:paraId="6723AAC2"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Ceny jednostkowe brutto określone przez Wykonawcę w formularzu ilościowo-cenowym obowiązują w okresie trwania niniejszej umowy i nie będą podlegały zmianom.</w:t>
      </w:r>
    </w:p>
    <w:p w14:paraId="5E5ACF95"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Wynagrodzenie Wykonawcy zostanie wypłacone na podstawie prawidłowo wystawionej faktury w terminie do 30 dni od daty jej dostarczenia do siedziby Zamawiającego.</w:t>
      </w:r>
    </w:p>
    <w:p w14:paraId="5CDA71AD"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Podstawą wystawienia faktury jest podpisany przez uprawionego przedstawiciela Wykonawcy i Zamawiającego protokół odbioru bez zastrzeżeń – załącznik nr 2 do umowy.</w:t>
      </w:r>
    </w:p>
    <w:p w14:paraId="4347DEED"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Wynagrodzenie Wykonawcy będzie przekazane na jego rachunek bankowy wskazany na fakturze.</w:t>
      </w:r>
    </w:p>
    <w:p w14:paraId="37400536" w14:textId="77777777" w:rsidR="00FA0092" w:rsidRPr="004623EA" w:rsidRDefault="00FA0092" w:rsidP="004623EA">
      <w:pPr>
        <w:pStyle w:val="Akapitzlist1"/>
        <w:numPr>
          <w:ilvl w:val="0"/>
          <w:numId w:val="22"/>
        </w:numPr>
        <w:spacing w:after="0" w:line="259" w:lineRule="auto"/>
        <w:ind w:left="426" w:hanging="426"/>
        <w:jc w:val="both"/>
        <w:rPr>
          <w:rFonts w:asciiTheme="minorHAnsi" w:hAnsiTheme="minorHAnsi" w:cstheme="minorHAnsi"/>
          <w:sz w:val="22"/>
          <w:szCs w:val="22"/>
        </w:rPr>
      </w:pPr>
      <w:r w:rsidRPr="004623EA">
        <w:rPr>
          <w:rFonts w:asciiTheme="minorHAnsi" w:hAnsiTheme="minorHAnsi" w:cstheme="minorHAnsi"/>
          <w:sz w:val="22"/>
          <w:szCs w:val="22"/>
        </w:rPr>
        <w:lastRenderedPageBreak/>
        <w:t xml:space="preserve">W przypadku, gdy wskazany przez Wykonawcę rachunek bankowy, na który ma nastąpić zapłata wynagrodzenia, nie widnieje w wykazie podmiotów zarejestrowanych jako podatnicy VAT, niezarejestrowanych oraz wykreślonych i przywróconych do rejestru VAT, </w:t>
      </w:r>
      <w:r w:rsidRPr="004623EA">
        <w:rPr>
          <w:rFonts w:asciiTheme="minorHAnsi" w:hAnsiTheme="minorHAnsi" w:cstheme="minorHAnsi"/>
          <w:sz w:val="22"/>
          <w:szCs w:val="22"/>
        </w:rPr>
        <w:br/>
        <w:t xml:space="preserve">o którym jest mowa w art. 96b ustawy o podatku od towarów i usług,  Zamawiającemu przysługuje prawo wstrzymania zapłaty wynagrodzenia do czasu uzyskania wpisu tego rachunku bankowego lub rachunku powiązanego z rachunkiem wykonawcy do przedmiotowego wykazu lub wskazania nowego rachunku bankowego ujawnionego w ww. wykazie. </w:t>
      </w:r>
    </w:p>
    <w:p w14:paraId="2E14BDAA" w14:textId="77777777" w:rsidR="00FA0092" w:rsidRPr="004623EA" w:rsidRDefault="00FA0092" w:rsidP="004623EA">
      <w:pPr>
        <w:pStyle w:val="Akapitzlist1"/>
        <w:numPr>
          <w:ilvl w:val="0"/>
          <w:numId w:val="22"/>
        </w:numPr>
        <w:spacing w:after="0" w:line="259" w:lineRule="auto"/>
        <w:ind w:left="426" w:hanging="426"/>
        <w:jc w:val="both"/>
        <w:rPr>
          <w:rFonts w:asciiTheme="minorHAnsi" w:hAnsiTheme="minorHAnsi" w:cstheme="minorHAnsi"/>
          <w:sz w:val="22"/>
          <w:szCs w:val="22"/>
        </w:rPr>
      </w:pPr>
      <w:r w:rsidRPr="004623EA">
        <w:rPr>
          <w:rFonts w:asciiTheme="minorHAnsi" w:hAnsiTheme="minorHAnsi" w:cstheme="minorHAnsi"/>
          <w:sz w:val="22"/>
          <w:szCs w:val="22"/>
        </w:rPr>
        <w:t>Do momentu uzyskania przez Wykonawcę wpisu rachunku bankowego do przedmiotowego wykazu lub wskazania nowego rachunku bankowego ujawnionego w ww. wykazie, wynagrodzenie Wykonawcy nie będzie uznawane za należne, a Wykonawca nie będzie uprawniony do dochodzenie od Zamawiającego zarówno wynagrodzenia, jak i odsetek.</w:t>
      </w:r>
    </w:p>
    <w:p w14:paraId="6CBCDC73"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Jako dzień zapłaty Strony uznają dzień obciążenia rachunku bankowego Zamawiającego.</w:t>
      </w:r>
    </w:p>
    <w:p w14:paraId="246222BD"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Fakturę należy wystawić na: „EC1 Łódź – Miasto Kultury” w Łodzi, ul. Targowa 1/3, 90-022 Łódź, NIP 725 197 27 44.</w:t>
      </w:r>
    </w:p>
    <w:p w14:paraId="63DB62FB"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Zamawiający wyraża zgodę na przesyłanie faktur drogą elektroniczną w formacie .pdf na adres mailowy: faktury@ec1lodz.pl, w treści lub w tytule maila należy podać nr niniejszej umowy.</w:t>
      </w:r>
    </w:p>
    <w:p w14:paraId="72712B78" w14:textId="77777777" w:rsidR="00FA0092" w:rsidRPr="004623EA" w:rsidRDefault="00FA0092" w:rsidP="004623EA">
      <w:pPr>
        <w:pStyle w:val="Akapitzlist"/>
        <w:numPr>
          <w:ilvl w:val="0"/>
          <w:numId w:val="22"/>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w w:val="100"/>
          <w:sz w:val="22"/>
          <w:szCs w:val="22"/>
        </w:rPr>
        <w:t>Zamawiający nie wyraża zgody na cesję wierzytelności wynikających z realizacji niniejszej umowy.</w:t>
      </w:r>
    </w:p>
    <w:p w14:paraId="7A9D9732" w14:textId="77777777" w:rsidR="00FA0092" w:rsidRPr="004623EA" w:rsidRDefault="00FA0092" w:rsidP="004623EA">
      <w:pPr>
        <w:tabs>
          <w:tab w:val="left" w:pos="0"/>
        </w:tabs>
        <w:spacing w:before="0" w:line="259" w:lineRule="auto"/>
        <w:jc w:val="center"/>
        <w:rPr>
          <w:rFonts w:asciiTheme="minorHAnsi" w:hAnsiTheme="minorHAnsi" w:cstheme="minorHAnsi"/>
          <w:w w:val="100"/>
          <w:sz w:val="22"/>
          <w:szCs w:val="22"/>
        </w:rPr>
      </w:pPr>
    </w:p>
    <w:p w14:paraId="0ABE5C11" w14:textId="77777777" w:rsidR="00FA0092" w:rsidRPr="00965289" w:rsidRDefault="00FA0092" w:rsidP="004623EA">
      <w:pPr>
        <w:tabs>
          <w:tab w:val="left" w:pos="0"/>
        </w:tabs>
        <w:spacing w:before="0" w:line="259" w:lineRule="auto"/>
        <w:jc w:val="center"/>
        <w:rPr>
          <w:rFonts w:asciiTheme="minorHAnsi" w:hAnsiTheme="minorHAnsi" w:cstheme="minorHAnsi"/>
          <w:b/>
          <w:w w:val="100"/>
          <w:sz w:val="22"/>
          <w:szCs w:val="22"/>
        </w:rPr>
      </w:pPr>
      <w:r w:rsidRPr="00965289">
        <w:rPr>
          <w:rFonts w:asciiTheme="minorHAnsi" w:hAnsiTheme="minorHAnsi" w:cstheme="minorHAnsi"/>
          <w:b/>
          <w:w w:val="100"/>
          <w:sz w:val="22"/>
          <w:szCs w:val="22"/>
        </w:rPr>
        <w:t>§ 6. Kary umowne</w:t>
      </w:r>
    </w:p>
    <w:p w14:paraId="43DEB83D" w14:textId="2611DD02" w:rsidR="00FA0092" w:rsidRPr="00965289" w:rsidRDefault="00FA0092" w:rsidP="004623EA">
      <w:pPr>
        <w:pStyle w:val="Lista"/>
        <w:numPr>
          <w:ilvl w:val="0"/>
          <w:numId w:val="11"/>
        </w:numPr>
        <w:spacing w:before="0" w:line="259" w:lineRule="auto"/>
        <w:ind w:left="426" w:hanging="426"/>
        <w:rPr>
          <w:rFonts w:asciiTheme="minorHAnsi" w:hAnsiTheme="minorHAnsi" w:cstheme="minorHAnsi"/>
          <w:w w:val="100"/>
          <w:sz w:val="22"/>
          <w:szCs w:val="22"/>
        </w:rPr>
      </w:pPr>
      <w:r w:rsidRPr="00965289">
        <w:rPr>
          <w:rFonts w:asciiTheme="minorHAnsi" w:hAnsiTheme="minorHAnsi" w:cstheme="minorHAnsi"/>
          <w:w w:val="100"/>
          <w:sz w:val="22"/>
          <w:szCs w:val="22"/>
        </w:rPr>
        <w:t xml:space="preserve">W przypadku niewykonania lub nienależytego wykonania umowy Wykonawca zapłaci </w:t>
      </w:r>
      <w:r w:rsidRPr="00965289">
        <w:rPr>
          <w:rFonts w:asciiTheme="minorHAnsi" w:hAnsiTheme="minorHAnsi" w:cstheme="minorHAnsi"/>
          <w:w w:val="100"/>
          <w:sz w:val="22"/>
          <w:szCs w:val="22"/>
        </w:rPr>
        <w:br/>
        <w:t>na rzecz Zamawiającego karę umowną:</w:t>
      </w:r>
    </w:p>
    <w:p w14:paraId="524EE19D" w14:textId="62EEA31C" w:rsidR="00FA0092" w:rsidRPr="00965289" w:rsidRDefault="00BC0131" w:rsidP="00965289">
      <w:pPr>
        <w:pStyle w:val="Akapitzlist"/>
        <w:numPr>
          <w:ilvl w:val="1"/>
          <w:numId w:val="11"/>
        </w:numPr>
        <w:spacing w:before="0" w:line="259" w:lineRule="auto"/>
        <w:ind w:left="868" w:hanging="442"/>
        <w:contextualSpacing w:val="0"/>
        <w:rPr>
          <w:rFonts w:asciiTheme="minorHAnsi" w:hAnsiTheme="minorHAnsi" w:cstheme="minorHAnsi"/>
          <w:w w:val="100"/>
          <w:sz w:val="22"/>
          <w:szCs w:val="22"/>
        </w:rPr>
      </w:pPr>
      <w:r w:rsidRPr="00965289">
        <w:rPr>
          <w:rFonts w:asciiTheme="minorHAnsi" w:hAnsiTheme="minorHAnsi" w:cstheme="minorHAnsi"/>
          <w:w w:val="100"/>
          <w:sz w:val="22"/>
          <w:szCs w:val="22"/>
        </w:rPr>
        <w:t xml:space="preserve">w przypadku </w:t>
      </w:r>
      <w:r w:rsidR="00FA0092" w:rsidRPr="00965289">
        <w:rPr>
          <w:rFonts w:asciiTheme="minorHAnsi" w:hAnsiTheme="minorHAnsi" w:cstheme="minorHAnsi"/>
          <w:w w:val="100"/>
          <w:sz w:val="22"/>
          <w:szCs w:val="22"/>
        </w:rPr>
        <w:t xml:space="preserve"> </w:t>
      </w:r>
      <w:r w:rsidRPr="00965289">
        <w:rPr>
          <w:rFonts w:asciiTheme="minorHAnsi" w:hAnsiTheme="minorHAnsi" w:cstheme="minorHAnsi"/>
          <w:w w:val="100"/>
          <w:sz w:val="22"/>
          <w:szCs w:val="22"/>
        </w:rPr>
        <w:t>opóźnienia dostawy</w:t>
      </w:r>
      <w:r w:rsidR="00FA0092" w:rsidRPr="00965289">
        <w:rPr>
          <w:rFonts w:asciiTheme="minorHAnsi" w:hAnsiTheme="minorHAnsi" w:cstheme="minorHAnsi"/>
          <w:w w:val="100"/>
          <w:sz w:val="22"/>
          <w:szCs w:val="22"/>
        </w:rPr>
        <w:t xml:space="preserve"> przedmiotu zamówienia </w:t>
      </w:r>
      <w:r w:rsidRPr="00965289">
        <w:rPr>
          <w:rFonts w:asciiTheme="minorHAnsi" w:hAnsiTheme="minorHAnsi" w:cstheme="minorHAnsi"/>
          <w:w w:val="100"/>
          <w:sz w:val="22"/>
          <w:szCs w:val="22"/>
        </w:rPr>
        <w:t>w stosunku do terminu</w:t>
      </w:r>
      <w:r w:rsidR="00FA0092" w:rsidRPr="00965289">
        <w:rPr>
          <w:rFonts w:asciiTheme="minorHAnsi" w:hAnsiTheme="minorHAnsi" w:cstheme="minorHAnsi"/>
          <w:w w:val="100"/>
          <w:sz w:val="22"/>
          <w:szCs w:val="22"/>
        </w:rPr>
        <w:t xml:space="preserve">, </w:t>
      </w:r>
      <w:r w:rsidR="006D1839">
        <w:rPr>
          <w:rFonts w:asciiTheme="minorHAnsi" w:hAnsiTheme="minorHAnsi" w:cstheme="minorHAnsi"/>
          <w:w w:val="100"/>
          <w:sz w:val="22"/>
          <w:szCs w:val="22"/>
        </w:rPr>
        <w:br/>
      </w:r>
      <w:r w:rsidR="00FA0092" w:rsidRPr="00965289">
        <w:rPr>
          <w:rFonts w:asciiTheme="minorHAnsi" w:hAnsiTheme="minorHAnsi" w:cstheme="minorHAnsi"/>
          <w:w w:val="100"/>
          <w:sz w:val="22"/>
          <w:szCs w:val="22"/>
        </w:rPr>
        <w:t>o którym mowa w § 3 ust. 2</w:t>
      </w:r>
      <w:r w:rsidRPr="00965289">
        <w:rPr>
          <w:rFonts w:asciiTheme="minorHAnsi" w:hAnsiTheme="minorHAnsi" w:cstheme="minorHAnsi"/>
          <w:w w:val="100"/>
          <w:sz w:val="22"/>
          <w:szCs w:val="22"/>
        </w:rPr>
        <w:t xml:space="preserve"> w wysokości 1% wartości brutto dostawy, której dotyczyło opóźnienie, za każdy dzień opóźnienia</w:t>
      </w:r>
      <w:r w:rsidR="00FA0092" w:rsidRPr="00965289">
        <w:rPr>
          <w:rFonts w:asciiTheme="minorHAnsi" w:hAnsiTheme="minorHAnsi" w:cstheme="minorHAnsi"/>
          <w:w w:val="100"/>
          <w:sz w:val="22"/>
          <w:szCs w:val="22"/>
        </w:rPr>
        <w:t>;</w:t>
      </w:r>
    </w:p>
    <w:p w14:paraId="7829E389" w14:textId="74BF3D90" w:rsidR="00BC0131" w:rsidRPr="00965289" w:rsidRDefault="00FA0092" w:rsidP="00965289">
      <w:pPr>
        <w:pStyle w:val="Akapitzlist"/>
        <w:numPr>
          <w:ilvl w:val="1"/>
          <w:numId w:val="11"/>
        </w:numPr>
        <w:spacing w:before="0" w:line="259" w:lineRule="auto"/>
        <w:ind w:left="868" w:hanging="442"/>
        <w:contextualSpacing w:val="0"/>
        <w:rPr>
          <w:rFonts w:asciiTheme="minorHAnsi" w:hAnsiTheme="minorHAnsi" w:cstheme="minorHAnsi"/>
          <w:w w:val="100"/>
          <w:sz w:val="22"/>
          <w:szCs w:val="22"/>
        </w:rPr>
      </w:pPr>
      <w:r w:rsidRPr="00965289">
        <w:rPr>
          <w:rFonts w:asciiTheme="minorHAnsi" w:hAnsiTheme="minorHAnsi" w:cstheme="minorHAnsi"/>
          <w:w w:val="100"/>
          <w:sz w:val="22"/>
          <w:szCs w:val="22"/>
        </w:rPr>
        <w:t xml:space="preserve">w </w:t>
      </w:r>
      <w:r w:rsidR="00BC0131" w:rsidRPr="00965289">
        <w:rPr>
          <w:rFonts w:asciiTheme="minorHAnsi" w:hAnsiTheme="minorHAnsi" w:cstheme="minorHAnsi"/>
          <w:w w:val="100"/>
          <w:sz w:val="22"/>
          <w:szCs w:val="22"/>
        </w:rPr>
        <w:t xml:space="preserve">przypadku  opóźnienia w </w:t>
      </w:r>
      <w:r w:rsidRPr="00965289">
        <w:rPr>
          <w:rFonts w:asciiTheme="minorHAnsi" w:hAnsiTheme="minorHAnsi" w:cstheme="minorHAnsi"/>
          <w:w w:val="100"/>
          <w:sz w:val="22"/>
          <w:szCs w:val="22"/>
        </w:rPr>
        <w:t>wykonaniu zobowi</w:t>
      </w:r>
      <w:r w:rsidRPr="00965289">
        <w:rPr>
          <w:rFonts w:asciiTheme="minorHAnsi" w:eastAsia="TimesNewRoman" w:hAnsiTheme="minorHAnsi" w:cstheme="minorHAnsi"/>
          <w:w w:val="100"/>
          <w:sz w:val="22"/>
          <w:szCs w:val="22"/>
        </w:rPr>
        <w:t>ą</w:t>
      </w:r>
      <w:r w:rsidRPr="00965289">
        <w:rPr>
          <w:rFonts w:asciiTheme="minorHAnsi" w:hAnsiTheme="minorHAnsi" w:cstheme="minorHAnsi"/>
          <w:w w:val="100"/>
          <w:sz w:val="22"/>
          <w:szCs w:val="22"/>
        </w:rPr>
        <w:t>za</w:t>
      </w:r>
      <w:r w:rsidRPr="00965289">
        <w:rPr>
          <w:rFonts w:asciiTheme="minorHAnsi" w:eastAsia="TimesNewRoman" w:hAnsiTheme="minorHAnsi" w:cstheme="minorHAnsi"/>
          <w:w w:val="100"/>
          <w:sz w:val="22"/>
          <w:szCs w:val="22"/>
        </w:rPr>
        <w:t xml:space="preserve">ń </w:t>
      </w:r>
      <w:r w:rsidR="00BC0131" w:rsidRPr="00965289">
        <w:rPr>
          <w:rFonts w:asciiTheme="minorHAnsi" w:hAnsiTheme="minorHAnsi" w:cstheme="minorHAnsi"/>
          <w:w w:val="100"/>
          <w:sz w:val="22"/>
          <w:szCs w:val="22"/>
        </w:rPr>
        <w:t xml:space="preserve">z tytułu udzielonej gwarancji </w:t>
      </w:r>
      <w:r w:rsidR="006D1839">
        <w:rPr>
          <w:rFonts w:asciiTheme="minorHAnsi" w:hAnsiTheme="minorHAnsi" w:cstheme="minorHAnsi"/>
          <w:w w:val="100"/>
          <w:sz w:val="22"/>
          <w:szCs w:val="22"/>
        </w:rPr>
        <w:br/>
      </w:r>
      <w:r w:rsidR="00BC0131" w:rsidRPr="00965289">
        <w:rPr>
          <w:rFonts w:asciiTheme="minorHAnsi" w:hAnsiTheme="minorHAnsi" w:cstheme="minorHAnsi"/>
          <w:w w:val="100"/>
          <w:sz w:val="22"/>
          <w:szCs w:val="22"/>
        </w:rPr>
        <w:t>w terminach wskazanych w §</w:t>
      </w:r>
      <w:r w:rsidR="006D1839">
        <w:rPr>
          <w:rFonts w:asciiTheme="minorHAnsi" w:hAnsiTheme="minorHAnsi" w:cstheme="minorHAnsi"/>
          <w:w w:val="100"/>
          <w:sz w:val="22"/>
          <w:szCs w:val="22"/>
        </w:rPr>
        <w:t xml:space="preserve"> </w:t>
      </w:r>
      <w:r w:rsidR="00BC0131" w:rsidRPr="00965289">
        <w:rPr>
          <w:rFonts w:asciiTheme="minorHAnsi" w:hAnsiTheme="minorHAnsi" w:cstheme="minorHAnsi"/>
          <w:w w:val="100"/>
          <w:sz w:val="22"/>
          <w:szCs w:val="22"/>
        </w:rPr>
        <w:t xml:space="preserve">8 w wysokości </w:t>
      </w:r>
      <w:r w:rsidR="00965289" w:rsidRPr="00965289">
        <w:rPr>
          <w:rFonts w:asciiTheme="minorHAnsi" w:hAnsiTheme="minorHAnsi" w:cstheme="minorHAnsi"/>
          <w:w w:val="100"/>
          <w:sz w:val="22"/>
          <w:szCs w:val="22"/>
        </w:rPr>
        <w:t xml:space="preserve">50 </w:t>
      </w:r>
      <w:r w:rsidR="00BC0131" w:rsidRPr="00965289">
        <w:rPr>
          <w:rFonts w:asciiTheme="minorHAnsi" w:hAnsiTheme="minorHAnsi" w:cstheme="minorHAnsi"/>
          <w:w w:val="100"/>
          <w:sz w:val="22"/>
          <w:szCs w:val="22"/>
        </w:rPr>
        <w:t>zł za każdy dzień opóźnienia.</w:t>
      </w:r>
    </w:p>
    <w:p w14:paraId="185AAFEE" w14:textId="77777777" w:rsidR="00FA0092" w:rsidRPr="00965289" w:rsidRDefault="00FA0092" w:rsidP="004623EA">
      <w:pPr>
        <w:pStyle w:val="Akapitzlist"/>
        <w:numPr>
          <w:ilvl w:val="0"/>
          <w:numId w:val="11"/>
        </w:numPr>
        <w:spacing w:before="0" w:line="259" w:lineRule="auto"/>
        <w:ind w:left="426" w:hanging="426"/>
        <w:contextualSpacing w:val="0"/>
        <w:rPr>
          <w:rFonts w:asciiTheme="minorHAnsi" w:hAnsiTheme="minorHAnsi" w:cstheme="minorHAnsi"/>
          <w:w w:val="100"/>
          <w:sz w:val="22"/>
          <w:szCs w:val="22"/>
        </w:rPr>
      </w:pPr>
      <w:r w:rsidRPr="00965289">
        <w:rPr>
          <w:rFonts w:asciiTheme="minorHAnsi" w:hAnsiTheme="minorHAnsi" w:cstheme="minorHAnsi"/>
          <w:iCs/>
          <w:w w:val="100"/>
          <w:sz w:val="22"/>
          <w:szCs w:val="22"/>
        </w:rPr>
        <w:t xml:space="preserve">Roszczenie o zapłatę kar umownych z tytułu </w:t>
      </w:r>
      <w:r w:rsidRPr="00965289">
        <w:rPr>
          <w:rFonts w:asciiTheme="minorHAnsi" w:hAnsiTheme="minorHAnsi" w:cstheme="minorHAnsi"/>
          <w:w w:val="100"/>
          <w:sz w:val="22"/>
          <w:szCs w:val="22"/>
        </w:rPr>
        <w:t>opóźnienia</w:t>
      </w:r>
      <w:r w:rsidRPr="00965289">
        <w:rPr>
          <w:rFonts w:asciiTheme="minorHAnsi" w:hAnsiTheme="minorHAnsi" w:cstheme="minorHAnsi"/>
          <w:iCs/>
          <w:w w:val="100"/>
          <w:sz w:val="22"/>
          <w:szCs w:val="22"/>
        </w:rPr>
        <w:t xml:space="preserve">, ustalonych za każdy rozpoczęty dzień </w:t>
      </w:r>
      <w:r w:rsidRPr="00965289">
        <w:rPr>
          <w:rFonts w:asciiTheme="minorHAnsi" w:hAnsiTheme="minorHAnsi" w:cstheme="minorHAnsi"/>
          <w:w w:val="100"/>
          <w:sz w:val="22"/>
          <w:szCs w:val="22"/>
        </w:rPr>
        <w:t>opóźnienia</w:t>
      </w:r>
      <w:r w:rsidRPr="00965289">
        <w:rPr>
          <w:rFonts w:asciiTheme="minorHAnsi" w:hAnsiTheme="minorHAnsi" w:cstheme="minorHAnsi"/>
          <w:iCs/>
          <w:w w:val="100"/>
          <w:sz w:val="22"/>
          <w:szCs w:val="22"/>
        </w:rPr>
        <w:t>, staje się wymagalne:</w:t>
      </w:r>
    </w:p>
    <w:p w14:paraId="6A1BF907" w14:textId="77777777" w:rsidR="00FA0092" w:rsidRPr="00965289" w:rsidRDefault="00FA0092" w:rsidP="004623EA">
      <w:pPr>
        <w:pStyle w:val="Akapitzlist"/>
        <w:numPr>
          <w:ilvl w:val="1"/>
          <w:numId w:val="11"/>
        </w:numPr>
        <w:spacing w:before="0" w:line="259" w:lineRule="auto"/>
        <w:ind w:left="851"/>
        <w:contextualSpacing w:val="0"/>
        <w:rPr>
          <w:rFonts w:asciiTheme="minorHAnsi" w:hAnsiTheme="minorHAnsi" w:cstheme="minorHAnsi"/>
          <w:iCs/>
          <w:w w:val="100"/>
          <w:sz w:val="22"/>
          <w:szCs w:val="22"/>
        </w:rPr>
      </w:pPr>
      <w:r w:rsidRPr="00965289">
        <w:rPr>
          <w:rFonts w:asciiTheme="minorHAnsi" w:hAnsiTheme="minorHAnsi" w:cstheme="minorHAnsi"/>
          <w:iCs/>
          <w:w w:val="100"/>
          <w:sz w:val="22"/>
          <w:szCs w:val="22"/>
        </w:rPr>
        <w:t xml:space="preserve">za pierwszy rozpoczęty dzień </w:t>
      </w:r>
      <w:r w:rsidRPr="00965289">
        <w:rPr>
          <w:rFonts w:asciiTheme="minorHAnsi" w:hAnsiTheme="minorHAnsi" w:cstheme="minorHAnsi"/>
          <w:w w:val="100"/>
          <w:sz w:val="22"/>
          <w:szCs w:val="22"/>
        </w:rPr>
        <w:t xml:space="preserve">opóźnienia </w:t>
      </w:r>
      <w:r w:rsidRPr="00965289">
        <w:rPr>
          <w:rFonts w:asciiTheme="minorHAnsi" w:hAnsiTheme="minorHAnsi" w:cstheme="minorHAnsi"/>
          <w:iCs/>
          <w:w w:val="100"/>
          <w:sz w:val="22"/>
          <w:szCs w:val="22"/>
        </w:rPr>
        <w:t>– w tym dniu,</w:t>
      </w:r>
    </w:p>
    <w:p w14:paraId="4E2D6AE4" w14:textId="77777777" w:rsidR="00FA0092" w:rsidRPr="00965289" w:rsidRDefault="00FA0092" w:rsidP="004623EA">
      <w:pPr>
        <w:pStyle w:val="Akapitzlist"/>
        <w:numPr>
          <w:ilvl w:val="1"/>
          <w:numId w:val="11"/>
        </w:numPr>
        <w:spacing w:before="0" w:line="259" w:lineRule="auto"/>
        <w:ind w:left="851"/>
        <w:contextualSpacing w:val="0"/>
        <w:rPr>
          <w:rFonts w:asciiTheme="minorHAnsi" w:hAnsiTheme="minorHAnsi" w:cstheme="minorHAnsi"/>
          <w:iCs/>
          <w:w w:val="100"/>
          <w:sz w:val="22"/>
          <w:szCs w:val="22"/>
        </w:rPr>
      </w:pPr>
      <w:r w:rsidRPr="00965289">
        <w:rPr>
          <w:rFonts w:asciiTheme="minorHAnsi" w:hAnsiTheme="minorHAnsi" w:cstheme="minorHAnsi"/>
          <w:iCs/>
          <w:w w:val="100"/>
          <w:sz w:val="22"/>
          <w:szCs w:val="22"/>
        </w:rPr>
        <w:t xml:space="preserve">za każdy następny rozpoczęty dzień </w:t>
      </w:r>
      <w:r w:rsidRPr="00965289">
        <w:rPr>
          <w:rFonts w:asciiTheme="minorHAnsi" w:hAnsiTheme="minorHAnsi" w:cstheme="minorHAnsi"/>
          <w:w w:val="100"/>
          <w:sz w:val="22"/>
          <w:szCs w:val="22"/>
        </w:rPr>
        <w:t xml:space="preserve">opóźnienia </w:t>
      </w:r>
      <w:r w:rsidRPr="00965289">
        <w:rPr>
          <w:rFonts w:asciiTheme="minorHAnsi" w:hAnsiTheme="minorHAnsi" w:cstheme="minorHAnsi"/>
          <w:iCs/>
          <w:w w:val="100"/>
          <w:sz w:val="22"/>
          <w:szCs w:val="22"/>
        </w:rPr>
        <w:t>– odpowiednio w każdym z tych dni.</w:t>
      </w:r>
    </w:p>
    <w:p w14:paraId="3F6A9581" w14:textId="77777777" w:rsidR="00FA0092" w:rsidRPr="00965289" w:rsidRDefault="00FA0092" w:rsidP="004623EA">
      <w:pPr>
        <w:pStyle w:val="Akapitzlist"/>
        <w:numPr>
          <w:ilvl w:val="0"/>
          <w:numId w:val="11"/>
        </w:numPr>
        <w:spacing w:before="0" w:line="259" w:lineRule="auto"/>
        <w:ind w:left="426" w:hanging="426"/>
        <w:contextualSpacing w:val="0"/>
        <w:rPr>
          <w:rFonts w:asciiTheme="minorHAnsi" w:hAnsiTheme="minorHAnsi" w:cstheme="minorHAnsi"/>
          <w:iCs/>
          <w:w w:val="100"/>
          <w:sz w:val="22"/>
          <w:szCs w:val="22"/>
        </w:rPr>
      </w:pPr>
      <w:r w:rsidRPr="00965289">
        <w:rPr>
          <w:rFonts w:asciiTheme="minorHAnsi" w:hAnsiTheme="minorHAnsi" w:cstheme="minorHAnsi"/>
          <w:iCs/>
          <w:w w:val="100"/>
          <w:sz w:val="22"/>
          <w:szCs w:val="22"/>
        </w:rPr>
        <w:t>Zamawiający może naliczać kary odrębnie za każdy przypadek.</w:t>
      </w:r>
    </w:p>
    <w:p w14:paraId="76F6462F" w14:textId="078517FD" w:rsidR="00FA0092" w:rsidRPr="00965289" w:rsidRDefault="00FA0092" w:rsidP="004623EA">
      <w:pPr>
        <w:pStyle w:val="Akapitzlist"/>
        <w:numPr>
          <w:ilvl w:val="0"/>
          <w:numId w:val="11"/>
        </w:numPr>
        <w:spacing w:before="0" w:line="259" w:lineRule="auto"/>
        <w:ind w:left="426" w:hanging="426"/>
        <w:contextualSpacing w:val="0"/>
        <w:rPr>
          <w:rFonts w:asciiTheme="minorHAnsi" w:hAnsiTheme="minorHAnsi" w:cstheme="minorHAnsi"/>
          <w:iCs/>
          <w:w w:val="100"/>
          <w:sz w:val="22"/>
          <w:szCs w:val="22"/>
        </w:rPr>
      </w:pPr>
      <w:r w:rsidRPr="00965289">
        <w:rPr>
          <w:rFonts w:asciiTheme="minorHAnsi" w:hAnsiTheme="minorHAnsi" w:cstheme="minorHAnsi"/>
          <w:iCs/>
          <w:w w:val="100"/>
          <w:sz w:val="22"/>
          <w:szCs w:val="22"/>
        </w:rPr>
        <w:t xml:space="preserve">W przypadku odstąpienia od umowy, o którym mowa w </w:t>
      </w:r>
      <w:r w:rsidR="007662C2">
        <w:rPr>
          <w:rFonts w:asciiTheme="minorHAnsi" w:hAnsiTheme="minorHAnsi" w:cstheme="minorHAnsi"/>
          <w:w w:val="100"/>
          <w:sz w:val="22"/>
          <w:szCs w:val="22"/>
        </w:rPr>
        <w:t>§ 7 ust. 1, 2</w:t>
      </w:r>
      <w:r w:rsidRPr="00965289">
        <w:rPr>
          <w:rFonts w:asciiTheme="minorHAnsi" w:hAnsiTheme="minorHAnsi" w:cstheme="minorHAnsi"/>
          <w:w w:val="100"/>
          <w:sz w:val="22"/>
          <w:szCs w:val="22"/>
        </w:rPr>
        <w:t>, Wykonawca zapłaci Zamawiającemu karę w wysokości:</w:t>
      </w:r>
    </w:p>
    <w:p w14:paraId="60EF6E7C" w14:textId="77777777" w:rsidR="00FA0092" w:rsidRPr="004623EA" w:rsidRDefault="00FA0092" w:rsidP="004623EA">
      <w:pPr>
        <w:pStyle w:val="Akapitzlist"/>
        <w:numPr>
          <w:ilvl w:val="1"/>
          <w:numId w:val="11"/>
        </w:numPr>
        <w:spacing w:before="0" w:line="259" w:lineRule="auto"/>
        <w:ind w:left="851"/>
        <w:contextualSpacing w:val="0"/>
        <w:rPr>
          <w:rFonts w:asciiTheme="minorHAnsi" w:hAnsiTheme="minorHAnsi" w:cstheme="minorHAnsi"/>
          <w:w w:val="100"/>
          <w:sz w:val="22"/>
          <w:szCs w:val="22"/>
        </w:rPr>
      </w:pPr>
      <w:r w:rsidRPr="00965289">
        <w:rPr>
          <w:rFonts w:asciiTheme="minorHAnsi" w:hAnsiTheme="minorHAnsi" w:cstheme="minorHAnsi"/>
          <w:w w:val="100"/>
          <w:sz w:val="22"/>
          <w:szCs w:val="22"/>
        </w:rPr>
        <w:t xml:space="preserve">10% wynagrodzenia brutto, o którym </w:t>
      </w:r>
      <w:r w:rsidRPr="004623EA">
        <w:rPr>
          <w:rFonts w:asciiTheme="minorHAnsi" w:hAnsiTheme="minorHAnsi" w:cstheme="minorHAnsi"/>
          <w:w w:val="100"/>
          <w:sz w:val="22"/>
          <w:szCs w:val="22"/>
        </w:rPr>
        <w:t>mowa w § 5 ust. 1 za odstąpienie od umowy</w:t>
      </w:r>
      <w:r w:rsidRPr="004623EA">
        <w:rPr>
          <w:rFonts w:asciiTheme="minorHAnsi" w:hAnsiTheme="minorHAnsi" w:cstheme="minorHAnsi"/>
          <w:w w:val="100"/>
          <w:sz w:val="22"/>
          <w:szCs w:val="22"/>
        </w:rPr>
        <w:br/>
        <w:t>w całości;</w:t>
      </w:r>
    </w:p>
    <w:p w14:paraId="5C6E7D29" w14:textId="77777777" w:rsidR="00FA0092" w:rsidRPr="004623EA" w:rsidRDefault="00FA0092" w:rsidP="004623EA">
      <w:pPr>
        <w:pStyle w:val="Akapitzlist"/>
        <w:numPr>
          <w:ilvl w:val="1"/>
          <w:numId w:val="11"/>
        </w:numPr>
        <w:spacing w:before="0" w:line="259" w:lineRule="auto"/>
        <w:ind w:left="851"/>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30% wartości brutto umowy niezrealizowanej za odstąpienie od umowy w części niewykonanej.</w:t>
      </w:r>
    </w:p>
    <w:p w14:paraId="15C4803D" w14:textId="1A5DDE7B" w:rsidR="00FA0092" w:rsidRPr="004623EA" w:rsidRDefault="00FA0092" w:rsidP="004623EA">
      <w:pPr>
        <w:pStyle w:val="Akapitzlist"/>
        <w:numPr>
          <w:ilvl w:val="0"/>
          <w:numId w:val="11"/>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Wykonawca wyraża zgodę na potrącenie kar umownych z przysługującego mu</w:t>
      </w:r>
      <w:r w:rsidR="009C7BD0">
        <w:rPr>
          <w:rFonts w:asciiTheme="minorHAnsi" w:hAnsiTheme="minorHAnsi" w:cstheme="minorHAnsi"/>
          <w:iCs/>
          <w:w w:val="100"/>
          <w:sz w:val="22"/>
          <w:szCs w:val="22"/>
        </w:rPr>
        <w:t xml:space="preserve"> </w:t>
      </w:r>
      <w:r w:rsidRPr="004623EA">
        <w:rPr>
          <w:rFonts w:asciiTheme="minorHAnsi" w:hAnsiTheme="minorHAnsi" w:cstheme="minorHAnsi"/>
          <w:iCs/>
          <w:w w:val="100"/>
          <w:sz w:val="22"/>
          <w:szCs w:val="22"/>
        </w:rPr>
        <w:t>wynagrodzenia.</w:t>
      </w:r>
    </w:p>
    <w:p w14:paraId="2E785EAE" w14:textId="77777777" w:rsidR="00FA0092" w:rsidRPr="004623EA" w:rsidRDefault="00FA0092" w:rsidP="004623EA">
      <w:pPr>
        <w:pStyle w:val="Akapitzlist"/>
        <w:numPr>
          <w:ilvl w:val="0"/>
          <w:numId w:val="11"/>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w w:val="100"/>
          <w:sz w:val="22"/>
          <w:szCs w:val="22"/>
        </w:rPr>
        <w:t>Zamawiający</w:t>
      </w:r>
      <w:r w:rsidRPr="004623EA">
        <w:rPr>
          <w:rFonts w:asciiTheme="minorHAnsi" w:hAnsiTheme="minorHAnsi" w:cstheme="minorHAnsi"/>
          <w:iCs/>
          <w:w w:val="100"/>
          <w:sz w:val="22"/>
          <w:szCs w:val="22"/>
        </w:rPr>
        <w:t xml:space="preserve"> zastrzega sobie prawo dochodzenia odszkodowania przewyższającego wysokość kar umownych na zasadach ogólnych.</w:t>
      </w:r>
    </w:p>
    <w:p w14:paraId="5AD50DBB" w14:textId="67A9B139" w:rsidR="00FA0092" w:rsidRDefault="00FA0092" w:rsidP="004623EA">
      <w:pPr>
        <w:spacing w:before="0" w:line="259" w:lineRule="auto"/>
        <w:jc w:val="center"/>
        <w:rPr>
          <w:rFonts w:asciiTheme="minorHAnsi" w:hAnsiTheme="minorHAnsi" w:cstheme="minorHAnsi"/>
          <w:b/>
          <w:bCs/>
          <w:w w:val="100"/>
          <w:sz w:val="22"/>
          <w:szCs w:val="22"/>
        </w:rPr>
      </w:pPr>
    </w:p>
    <w:p w14:paraId="7400D7E8" w14:textId="5F67D751" w:rsidR="006D1839" w:rsidRDefault="006D1839" w:rsidP="004623EA">
      <w:pPr>
        <w:spacing w:before="0" w:line="259" w:lineRule="auto"/>
        <w:jc w:val="center"/>
        <w:rPr>
          <w:rFonts w:asciiTheme="minorHAnsi" w:hAnsiTheme="minorHAnsi" w:cstheme="minorHAnsi"/>
          <w:b/>
          <w:bCs/>
          <w:w w:val="100"/>
          <w:sz w:val="22"/>
          <w:szCs w:val="22"/>
        </w:rPr>
      </w:pPr>
    </w:p>
    <w:p w14:paraId="2DBC17F7" w14:textId="23F03AE5" w:rsidR="006D1839" w:rsidRDefault="006D1839" w:rsidP="004623EA">
      <w:pPr>
        <w:spacing w:before="0" w:line="259" w:lineRule="auto"/>
        <w:jc w:val="center"/>
        <w:rPr>
          <w:rFonts w:asciiTheme="minorHAnsi" w:hAnsiTheme="minorHAnsi" w:cstheme="minorHAnsi"/>
          <w:b/>
          <w:bCs/>
          <w:w w:val="100"/>
          <w:sz w:val="22"/>
          <w:szCs w:val="22"/>
        </w:rPr>
      </w:pPr>
    </w:p>
    <w:p w14:paraId="521026B3" w14:textId="77777777" w:rsidR="006D1839" w:rsidRPr="004623EA" w:rsidRDefault="006D1839" w:rsidP="004623EA">
      <w:pPr>
        <w:spacing w:before="0" w:line="259" w:lineRule="auto"/>
        <w:jc w:val="center"/>
        <w:rPr>
          <w:rFonts w:asciiTheme="minorHAnsi" w:hAnsiTheme="minorHAnsi" w:cstheme="minorHAnsi"/>
          <w:b/>
          <w:bCs/>
          <w:w w:val="100"/>
          <w:sz w:val="22"/>
          <w:szCs w:val="22"/>
        </w:rPr>
      </w:pPr>
    </w:p>
    <w:p w14:paraId="3A7C9494" w14:textId="77777777" w:rsidR="00FA0092" w:rsidRPr="004623EA" w:rsidRDefault="00FA0092" w:rsidP="004623EA">
      <w:pPr>
        <w:spacing w:before="0" w:line="259" w:lineRule="auto"/>
        <w:jc w:val="center"/>
        <w:rPr>
          <w:rFonts w:asciiTheme="minorHAnsi" w:hAnsiTheme="minorHAnsi" w:cstheme="minorHAnsi"/>
          <w:b/>
          <w:bCs/>
          <w:w w:val="100"/>
          <w:sz w:val="22"/>
          <w:szCs w:val="22"/>
        </w:rPr>
      </w:pPr>
      <w:r w:rsidRPr="004623EA">
        <w:rPr>
          <w:rFonts w:asciiTheme="minorHAnsi" w:hAnsiTheme="minorHAnsi" w:cstheme="minorHAnsi"/>
          <w:b/>
          <w:bCs/>
          <w:w w:val="100"/>
          <w:sz w:val="22"/>
          <w:szCs w:val="22"/>
        </w:rPr>
        <w:lastRenderedPageBreak/>
        <w:t xml:space="preserve">§ 7. </w:t>
      </w:r>
      <w:r w:rsidRPr="004623EA">
        <w:rPr>
          <w:rFonts w:asciiTheme="minorHAnsi" w:hAnsiTheme="minorHAnsi" w:cstheme="minorHAnsi"/>
          <w:b/>
          <w:w w:val="100"/>
          <w:sz w:val="22"/>
          <w:szCs w:val="22"/>
        </w:rPr>
        <w:t>Odstąpienie od umowy</w:t>
      </w:r>
    </w:p>
    <w:p w14:paraId="585CBCD8" w14:textId="3D2132E2" w:rsidR="00FA0092" w:rsidRPr="004623EA" w:rsidRDefault="00FA0092" w:rsidP="006D1839">
      <w:pPr>
        <w:pStyle w:val="Akapitzlist"/>
        <w:numPr>
          <w:ilvl w:val="3"/>
          <w:numId w:val="11"/>
        </w:numPr>
        <w:tabs>
          <w:tab w:val="left" w:pos="1970"/>
          <w:tab w:val="left" w:pos="3828"/>
        </w:tabs>
        <w:suppressAutoHyphens/>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 xml:space="preserve">Zamawiającemu przysługuje prawo odstąpienia od umowy w całości lub w części niewykonanej, bez wyznaczania dodatkowego terminu do wykonania umowy, </w:t>
      </w:r>
      <w:r w:rsidR="004C31D4">
        <w:rPr>
          <w:rFonts w:asciiTheme="minorHAnsi" w:hAnsiTheme="minorHAnsi" w:cstheme="minorHAnsi"/>
          <w:w w:val="100"/>
          <w:sz w:val="22"/>
          <w:szCs w:val="22"/>
        </w:rPr>
        <w:br/>
      </w:r>
      <w:r w:rsidRPr="004623EA">
        <w:rPr>
          <w:rFonts w:asciiTheme="minorHAnsi" w:hAnsiTheme="minorHAnsi" w:cstheme="minorHAnsi"/>
          <w:w w:val="100"/>
          <w:sz w:val="22"/>
          <w:szCs w:val="22"/>
        </w:rPr>
        <w:t>w przypadku:</w:t>
      </w:r>
    </w:p>
    <w:p w14:paraId="78C58474" w14:textId="77777777" w:rsidR="00FA0092" w:rsidRPr="004623EA" w:rsidRDefault="00FA0092" w:rsidP="006D1839">
      <w:pPr>
        <w:pStyle w:val="Akapitzlist"/>
        <w:numPr>
          <w:ilvl w:val="0"/>
          <w:numId w:val="15"/>
        </w:numPr>
        <w:suppressAutoHyphens/>
        <w:spacing w:before="0" w:line="259" w:lineRule="auto"/>
        <w:ind w:left="851" w:hanging="425"/>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dwukrotnego nie usunięcia w ustalonym terminie wad w wykonaniu przedmiotu umowy,</w:t>
      </w:r>
    </w:p>
    <w:p w14:paraId="4C775C1D" w14:textId="77777777" w:rsidR="00FA0092" w:rsidRPr="004623EA" w:rsidRDefault="00FA0092" w:rsidP="006D1839">
      <w:pPr>
        <w:pStyle w:val="Akapitzlist"/>
        <w:numPr>
          <w:ilvl w:val="0"/>
          <w:numId w:val="15"/>
        </w:numPr>
        <w:suppressAutoHyphens/>
        <w:spacing w:before="0" w:line="259" w:lineRule="auto"/>
        <w:ind w:left="851" w:hanging="425"/>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 xml:space="preserve">dwukrotnego dostarczenia środków i materiałów do utrzymania czystości wadliwych, </w:t>
      </w:r>
      <w:r w:rsidRPr="004623EA">
        <w:rPr>
          <w:rFonts w:asciiTheme="minorHAnsi" w:hAnsiTheme="minorHAnsi" w:cstheme="minorHAnsi"/>
          <w:w w:val="100"/>
          <w:sz w:val="22"/>
          <w:szCs w:val="22"/>
        </w:rPr>
        <w:br/>
        <w:t>o jakości i parametrach niezgodnych z umową.</w:t>
      </w:r>
    </w:p>
    <w:p w14:paraId="1A1595AF"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Zamawiającemu przysługuje prawo odstąpienia od umowy w całości lub części niewykonanej, jeżeli wykonanie przedmiotu umowy stanie się niemożliwe wskutek okoliczności leżących po stronie Wykonawcy.</w:t>
      </w:r>
    </w:p>
    <w:p w14:paraId="491C298C"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Zamawiającemu przysługuje prawo odstąpienia od umowy, w przypadku naruszenia przez Wykonawcę postanowień niniejszej umowy, pomimo pisemnego wezwania Wykonawcy do zaniechania naruszenia i należytego wykonania umowy.</w:t>
      </w:r>
    </w:p>
    <w:p w14:paraId="5872CAEE" w14:textId="77777777" w:rsidR="00FA0092" w:rsidRPr="004623EA" w:rsidRDefault="00FA0092" w:rsidP="006D1839">
      <w:pPr>
        <w:pStyle w:val="Akapitzlist"/>
        <w:numPr>
          <w:ilvl w:val="0"/>
          <w:numId w:val="14"/>
        </w:numPr>
        <w:spacing w:before="0" w:line="259" w:lineRule="auto"/>
        <w:ind w:left="426" w:hanging="426"/>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Powyższe nie dotyczy sytuacji, gdy zamówienie nie może być realizowane w sposób należyty z powodu siły wyższej, tj. zdarzeń o charakterze nadzwyczajnym, niemożliwych wcześniej do przewidzenia. Ciężar wskazania zaistniałych okoliczności spoczywa </w:t>
      </w:r>
      <w:r w:rsidRPr="004623EA">
        <w:rPr>
          <w:rFonts w:asciiTheme="minorHAnsi" w:hAnsiTheme="minorHAnsi" w:cstheme="minorHAnsi"/>
          <w:iCs/>
          <w:w w:val="100"/>
          <w:sz w:val="22"/>
          <w:szCs w:val="22"/>
        </w:rPr>
        <w:br/>
        <w:t>na Wykonawcy.</w:t>
      </w:r>
    </w:p>
    <w:p w14:paraId="46DFFBF4"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Zamawiający może odstąpić od umowy w razie wystąpienia istotnej zmiany okoliczności powodującej, że wykonanie umowy nie leży w interesie publicznym, czego nie można było przewidzieć w chwili zawarcia umowy.</w:t>
      </w:r>
    </w:p>
    <w:p w14:paraId="19D1A446"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W razie odstąpienia przez Zamawiającego od umowy w całości umowa uważana jest za niezawartą, z zastrzeżeniem, że postanowienia dotyczące zapłaty kary umownej pozostają wiążące.</w:t>
      </w:r>
    </w:p>
    <w:p w14:paraId="1A97C2BC" w14:textId="3822B9AC"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W razie odstąpienia przez Zamawiającego od umowy w części niewykonanej, w terminie 14 dni od daty odstąpienia od umowy przedstawiciel Wykonawcy przy udziale przedstawiciela Zamawiającego sporządzi szcz</w:t>
      </w:r>
      <w:r w:rsidR="004C31D4">
        <w:rPr>
          <w:rFonts w:asciiTheme="minorHAnsi" w:hAnsiTheme="minorHAnsi" w:cstheme="minorHAnsi"/>
          <w:w w:val="100"/>
          <w:sz w:val="22"/>
          <w:szCs w:val="22"/>
        </w:rPr>
        <w:t>egółowy protokół zrealizowanych</w:t>
      </w:r>
      <w:r w:rsidRPr="004623EA">
        <w:rPr>
          <w:rFonts w:asciiTheme="minorHAnsi" w:hAnsiTheme="minorHAnsi" w:cstheme="minorHAnsi"/>
          <w:w w:val="100"/>
          <w:sz w:val="22"/>
          <w:szCs w:val="22"/>
        </w:rPr>
        <w:t xml:space="preserve"> i niezrealizowanych dostaw według stanu na dzień odstąpienia na podstawie, którego Strony dokonają stosownych rozliczeń.</w:t>
      </w:r>
    </w:p>
    <w:p w14:paraId="4B166DB4"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Odstąpienie od umowy powinno nastąpić w formie pisemnej pod rygorem nieważności takiego oświadczenia. Oświadczenie o odstąpieniu od umowy z przyczyn wskazanych</w:t>
      </w:r>
      <w:r w:rsidRPr="004623EA">
        <w:rPr>
          <w:rFonts w:asciiTheme="minorHAnsi" w:hAnsiTheme="minorHAnsi" w:cstheme="minorHAnsi"/>
          <w:w w:val="100"/>
          <w:sz w:val="22"/>
          <w:szCs w:val="22"/>
        </w:rPr>
        <w:br/>
        <w:t>w niniejszym paragrafie Zamawiający może złożyć w terminie 30 dni od daty zaistnienia przyczyny uzasadniającej prawo odstąpienia, zgodnie z niniejszym paragrafem.</w:t>
      </w:r>
    </w:p>
    <w:p w14:paraId="367B7034" w14:textId="77777777" w:rsidR="00FA0092" w:rsidRPr="004623EA" w:rsidRDefault="00FA0092" w:rsidP="006D1839">
      <w:pPr>
        <w:numPr>
          <w:ilvl w:val="0"/>
          <w:numId w:val="14"/>
        </w:numPr>
        <w:tabs>
          <w:tab w:val="left" w:pos="1970"/>
          <w:tab w:val="left" w:pos="3828"/>
        </w:tabs>
        <w:suppressAutoHyphens/>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Roszczenie o zapłatę kary umownej z tytułu odstąpienia od umowy przez Zamawiającego</w:t>
      </w:r>
      <w:r w:rsidRPr="004623EA">
        <w:rPr>
          <w:rFonts w:asciiTheme="minorHAnsi" w:hAnsiTheme="minorHAnsi" w:cstheme="minorHAnsi"/>
          <w:w w:val="100"/>
          <w:sz w:val="22"/>
          <w:szCs w:val="22"/>
        </w:rPr>
        <w:br/>
        <w:t>z przyczyn, o których mowa w ust. 1, 2 i 3 staje się wymagalne w dniu pisemnego oświadczenia o odstąpieniu.</w:t>
      </w:r>
    </w:p>
    <w:p w14:paraId="388C3E40" w14:textId="77777777" w:rsidR="00FA0092" w:rsidRPr="004623EA" w:rsidRDefault="00FA0092" w:rsidP="004623EA">
      <w:pPr>
        <w:tabs>
          <w:tab w:val="left" w:pos="1970"/>
          <w:tab w:val="left" w:pos="3828"/>
        </w:tabs>
        <w:suppressAutoHyphens/>
        <w:spacing w:before="0" w:line="259" w:lineRule="auto"/>
        <w:ind w:left="283"/>
        <w:rPr>
          <w:rFonts w:asciiTheme="minorHAnsi" w:hAnsiTheme="minorHAnsi" w:cstheme="minorHAnsi"/>
          <w:w w:val="100"/>
          <w:sz w:val="22"/>
          <w:szCs w:val="22"/>
        </w:rPr>
      </w:pPr>
    </w:p>
    <w:p w14:paraId="773D0266" w14:textId="77777777" w:rsidR="00FA0092" w:rsidRPr="004623EA" w:rsidRDefault="00FA0092" w:rsidP="004623EA">
      <w:pPr>
        <w:pStyle w:val="Akapitzlist"/>
        <w:spacing w:before="0" w:line="259" w:lineRule="auto"/>
        <w:ind w:left="0"/>
        <w:jc w:val="center"/>
        <w:rPr>
          <w:rFonts w:asciiTheme="minorHAnsi" w:hAnsiTheme="minorHAnsi" w:cstheme="minorHAnsi"/>
          <w:b/>
          <w:bCs/>
          <w:w w:val="100"/>
          <w:sz w:val="22"/>
          <w:szCs w:val="22"/>
        </w:rPr>
      </w:pPr>
      <w:r w:rsidRPr="004623EA">
        <w:rPr>
          <w:rFonts w:asciiTheme="minorHAnsi" w:hAnsiTheme="minorHAnsi" w:cstheme="minorHAnsi"/>
          <w:b/>
          <w:bCs/>
          <w:w w:val="100"/>
          <w:sz w:val="22"/>
          <w:szCs w:val="22"/>
        </w:rPr>
        <w:t>§ 8. Gwarancja i rękojmia za wady</w:t>
      </w:r>
    </w:p>
    <w:p w14:paraId="7A920B7F" w14:textId="77777777" w:rsidR="00FA0092" w:rsidRPr="004623EA" w:rsidRDefault="00FA0092" w:rsidP="004C31D4">
      <w:pPr>
        <w:pStyle w:val="Lista"/>
        <w:numPr>
          <w:ilvl w:val="0"/>
          <w:numId w:val="9"/>
        </w:numPr>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Na dostarczone </w:t>
      </w:r>
      <w:r w:rsidRPr="004623EA">
        <w:rPr>
          <w:rFonts w:asciiTheme="minorHAnsi" w:hAnsiTheme="minorHAnsi" w:cstheme="minorHAnsi"/>
          <w:w w:val="100"/>
          <w:sz w:val="22"/>
          <w:szCs w:val="22"/>
        </w:rPr>
        <w:t xml:space="preserve">środki i materiały do utrzymania czystości </w:t>
      </w:r>
      <w:r w:rsidRPr="004623EA">
        <w:rPr>
          <w:rFonts w:asciiTheme="minorHAnsi" w:hAnsiTheme="minorHAnsi" w:cstheme="minorHAnsi"/>
          <w:iCs/>
          <w:w w:val="100"/>
          <w:sz w:val="22"/>
          <w:szCs w:val="22"/>
        </w:rPr>
        <w:t>Wykonawca udzieli gwarancji</w:t>
      </w:r>
      <w:r w:rsidR="00825D1D" w:rsidRPr="004623EA">
        <w:rPr>
          <w:rFonts w:asciiTheme="minorHAnsi" w:hAnsiTheme="minorHAnsi" w:cstheme="minorHAnsi"/>
          <w:iCs/>
          <w:w w:val="100"/>
          <w:sz w:val="22"/>
          <w:szCs w:val="22"/>
        </w:rPr>
        <w:br/>
      </w:r>
      <w:r w:rsidRPr="004623EA">
        <w:rPr>
          <w:rFonts w:asciiTheme="minorHAnsi" w:hAnsiTheme="minorHAnsi" w:cstheme="minorHAnsi"/>
          <w:iCs/>
          <w:w w:val="100"/>
          <w:sz w:val="22"/>
          <w:szCs w:val="22"/>
        </w:rPr>
        <w:t xml:space="preserve"> i rękojmi za wady - minimum 12 miesięcy licząc od dnia każdorazowej dostawy.</w:t>
      </w:r>
    </w:p>
    <w:p w14:paraId="4FCFFE7F" w14:textId="5423941C" w:rsidR="00FA0092" w:rsidRPr="004623EA" w:rsidRDefault="00FA0092" w:rsidP="004C31D4">
      <w:pPr>
        <w:numPr>
          <w:ilvl w:val="0"/>
          <w:numId w:val="9"/>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Wykonawca ponosi odpowiedzialność z tytułu gwarancji  i rękojmi za wady zmniejszające wartość użytkową środków i materiałów do utrzymania czystości ujawnionych w okresie gwarancyjnym, a także za ich usunięcie. Usunięcie wady polega każdorazowo na wymianie materiału na materiał wolny</w:t>
      </w:r>
      <w:r w:rsidR="004C31D4">
        <w:rPr>
          <w:rFonts w:asciiTheme="minorHAnsi" w:hAnsiTheme="minorHAnsi" w:cstheme="minorHAnsi"/>
          <w:w w:val="100"/>
          <w:sz w:val="22"/>
          <w:szCs w:val="22"/>
        </w:rPr>
        <w:t xml:space="preserve"> od wad o parametrach zgodnych </w:t>
      </w:r>
      <w:r w:rsidRPr="004623EA">
        <w:rPr>
          <w:rFonts w:asciiTheme="minorHAnsi" w:hAnsiTheme="minorHAnsi" w:cstheme="minorHAnsi"/>
          <w:w w:val="100"/>
          <w:sz w:val="22"/>
          <w:szCs w:val="22"/>
        </w:rPr>
        <w:t>z ofertą lub dostarczeniu brakujących ilości środków i materiałów do utrzymania czystości.</w:t>
      </w:r>
    </w:p>
    <w:p w14:paraId="7963359C" w14:textId="77777777" w:rsidR="00FA0092" w:rsidRPr="004623EA" w:rsidRDefault="00FA0092" w:rsidP="004C31D4">
      <w:pPr>
        <w:pStyle w:val="Lista"/>
        <w:numPr>
          <w:ilvl w:val="0"/>
          <w:numId w:val="9"/>
        </w:numPr>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Gwarancja obejmuje zarówno wady niewykryte w momencie odbioru danej dostawy przez Zamawiającego, jak i wszelkie inne wady fizyczne, powstałe z przyczyn, za które Wykonawca ponosi odpowiedzialność.</w:t>
      </w:r>
    </w:p>
    <w:p w14:paraId="6E0C9BF4" w14:textId="77777777" w:rsidR="00FA0092" w:rsidRPr="004623EA" w:rsidRDefault="00FA0092" w:rsidP="004C31D4">
      <w:pPr>
        <w:pStyle w:val="Lista"/>
        <w:numPr>
          <w:ilvl w:val="0"/>
          <w:numId w:val="9"/>
        </w:numPr>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lastRenderedPageBreak/>
        <w:t>Niezależnie od uprawnień z tytułu gwarancji Zamawiającemu przysługują uprawnienia</w:t>
      </w:r>
      <w:r w:rsidRPr="004623EA">
        <w:rPr>
          <w:rFonts w:asciiTheme="minorHAnsi" w:hAnsiTheme="minorHAnsi" w:cstheme="minorHAnsi"/>
          <w:iCs/>
          <w:w w:val="100"/>
          <w:sz w:val="22"/>
          <w:szCs w:val="22"/>
        </w:rPr>
        <w:br/>
        <w:t>z tytułu rękojmi za wady przedmiotu umowy, zgodnie z przepisami Kodeksu cywilnego.</w:t>
      </w:r>
    </w:p>
    <w:p w14:paraId="74C7CA43" w14:textId="77777777" w:rsidR="00FA0092" w:rsidRPr="004623EA" w:rsidRDefault="00FA0092" w:rsidP="004C31D4">
      <w:pPr>
        <w:pStyle w:val="Lista"/>
        <w:numPr>
          <w:ilvl w:val="0"/>
          <w:numId w:val="9"/>
        </w:numPr>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W przypadku stwierdzenia przy odbiorze braków ilościowych lub jakościowych Zamawiający ma prawo nie przyjąć dostawy niezgodnej z zamówieniem i zgłosić reklamację. Zamawiający ma możliwość podjęcia decyzji o konieczności wymiany całości lub tylko części asortymentu na nowe.</w:t>
      </w:r>
    </w:p>
    <w:p w14:paraId="2FA75876" w14:textId="11356CC4" w:rsidR="00FA0092" w:rsidRPr="004623EA" w:rsidRDefault="00FA0092" w:rsidP="004C31D4">
      <w:pPr>
        <w:numPr>
          <w:ilvl w:val="0"/>
          <w:numId w:val="9"/>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 xml:space="preserve">Zamawiający ma prawo zgłosić reklamację w przypadku stwierdzenia przez Zamawiającego w trakcie eksploatacji dostarczonych środków i materiałów do utrzymania czystości, </w:t>
      </w:r>
      <w:r w:rsidR="00825D1D" w:rsidRPr="004623EA">
        <w:rPr>
          <w:rFonts w:asciiTheme="minorHAnsi" w:hAnsiTheme="minorHAnsi" w:cstheme="minorHAnsi"/>
          <w:w w:val="100"/>
          <w:sz w:val="22"/>
          <w:szCs w:val="22"/>
        </w:rPr>
        <w:br/>
      </w:r>
      <w:r w:rsidRPr="004623EA">
        <w:rPr>
          <w:rFonts w:asciiTheme="minorHAnsi" w:hAnsiTheme="minorHAnsi" w:cstheme="minorHAnsi"/>
          <w:w w:val="100"/>
          <w:sz w:val="22"/>
          <w:szCs w:val="22"/>
        </w:rPr>
        <w:t xml:space="preserve">w szczególności, gdy jakość dostarczonej partii nie odpowiada wymogom jakościowym </w:t>
      </w:r>
      <w:r w:rsidR="00825D1D" w:rsidRPr="004623EA">
        <w:rPr>
          <w:rFonts w:asciiTheme="minorHAnsi" w:hAnsiTheme="minorHAnsi" w:cstheme="minorHAnsi"/>
          <w:w w:val="100"/>
          <w:sz w:val="22"/>
          <w:szCs w:val="22"/>
        </w:rPr>
        <w:br/>
      </w:r>
      <w:r w:rsidRPr="004623EA">
        <w:rPr>
          <w:rFonts w:asciiTheme="minorHAnsi" w:hAnsiTheme="minorHAnsi" w:cstheme="minorHAnsi"/>
          <w:w w:val="100"/>
          <w:sz w:val="22"/>
          <w:szCs w:val="22"/>
        </w:rPr>
        <w:t xml:space="preserve">i funkcjonalnym opisanym w niniejszej umowie, gdy dostarczone materiały są niezgodne </w:t>
      </w:r>
      <w:r w:rsidR="00825D1D" w:rsidRPr="004623EA">
        <w:rPr>
          <w:rFonts w:asciiTheme="minorHAnsi" w:hAnsiTheme="minorHAnsi" w:cstheme="minorHAnsi"/>
          <w:w w:val="100"/>
          <w:sz w:val="22"/>
          <w:szCs w:val="22"/>
        </w:rPr>
        <w:br/>
      </w:r>
      <w:r w:rsidRPr="004623EA">
        <w:rPr>
          <w:rFonts w:asciiTheme="minorHAnsi" w:hAnsiTheme="minorHAnsi" w:cstheme="minorHAnsi"/>
          <w:w w:val="100"/>
          <w:sz w:val="22"/>
          <w:szCs w:val="22"/>
        </w:rPr>
        <w:t>z zamówieniem, niekompletne i posiadają ślady zewnętrznego uszkodzenia albo posiadają inne wady lub nie zgadzają się ilości, rodzaj, typ. Wykonawca na swój koszt wymieni całą dostarczoną partię na materiały tego samego typu, spełniające wymagania jakościowe, funkcjonalne zgodne z wymaganiami ok</w:t>
      </w:r>
      <w:r w:rsidR="009C29A0">
        <w:rPr>
          <w:rFonts w:asciiTheme="minorHAnsi" w:hAnsiTheme="minorHAnsi" w:cstheme="minorHAnsi"/>
          <w:w w:val="100"/>
          <w:sz w:val="22"/>
          <w:szCs w:val="22"/>
        </w:rPr>
        <w:t xml:space="preserve">reślonymi w umowie w terminie, </w:t>
      </w:r>
      <w:r w:rsidRPr="004623EA">
        <w:rPr>
          <w:rFonts w:asciiTheme="minorHAnsi" w:hAnsiTheme="minorHAnsi" w:cstheme="minorHAnsi"/>
          <w:w w:val="100"/>
          <w:sz w:val="22"/>
          <w:szCs w:val="22"/>
        </w:rPr>
        <w:t>o którym mowa w ust. 8.</w:t>
      </w:r>
    </w:p>
    <w:p w14:paraId="41F984E7" w14:textId="77777777" w:rsidR="00FA0092" w:rsidRPr="004623EA" w:rsidRDefault="00FA0092" w:rsidP="004C31D4">
      <w:pPr>
        <w:numPr>
          <w:ilvl w:val="0"/>
          <w:numId w:val="9"/>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Reklamacje należy zgłosić do Wykonawcy przy odbiorze środków i materiałów do utrzymania czystości lub w terminie 14 dni od dnia stwierdzenia wady (drogą elektroniczna za pomocą e-maila).</w:t>
      </w:r>
    </w:p>
    <w:p w14:paraId="1C6C6A30" w14:textId="3E0E8ECD" w:rsidR="00FA0092" w:rsidRPr="004623EA" w:rsidRDefault="00FA0092" w:rsidP="004C31D4">
      <w:pPr>
        <w:numPr>
          <w:ilvl w:val="0"/>
          <w:numId w:val="9"/>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noProof/>
          <w:w w:val="100"/>
          <w:sz w:val="22"/>
          <w:szCs w:val="22"/>
        </w:rPr>
        <w:drawing>
          <wp:anchor distT="0" distB="0" distL="114300" distR="114300" simplePos="0" relativeHeight="251659264" behindDoc="0" locked="0" layoutInCell="1" allowOverlap="0" wp14:anchorId="4F16FAFD" wp14:editId="3FA7A27D">
            <wp:simplePos x="0" y="0"/>
            <wp:positionH relativeFrom="page">
              <wp:posOffset>475137</wp:posOffset>
            </wp:positionH>
            <wp:positionV relativeFrom="page">
              <wp:posOffset>10018295</wp:posOffset>
            </wp:positionV>
            <wp:extent cx="4569" cy="4569"/>
            <wp:effectExtent l="0" t="0" r="0" b="0"/>
            <wp:wrapTopAndBottom/>
            <wp:docPr id="14329" name="Picture 14329"/>
            <wp:cNvGraphicFramePr/>
            <a:graphic xmlns:a="http://schemas.openxmlformats.org/drawingml/2006/main">
              <a:graphicData uri="http://schemas.openxmlformats.org/drawingml/2006/picture">
                <pic:pic xmlns:pic="http://schemas.openxmlformats.org/drawingml/2006/picture">
                  <pic:nvPicPr>
                    <pic:cNvPr id="14329" name="Picture 14329"/>
                    <pic:cNvPicPr/>
                  </pic:nvPicPr>
                  <pic:blipFill>
                    <a:blip r:embed="rId9"/>
                    <a:stretch>
                      <a:fillRect/>
                    </a:stretch>
                  </pic:blipFill>
                  <pic:spPr>
                    <a:xfrm>
                      <a:off x="0" y="0"/>
                      <a:ext cx="4569" cy="4569"/>
                    </a:xfrm>
                    <a:prstGeom prst="rect">
                      <a:avLst/>
                    </a:prstGeom>
                  </pic:spPr>
                </pic:pic>
              </a:graphicData>
            </a:graphic>
          </wp:anchor>
        </w:drawing>
      </w:r>
      <w:r w:rsidRPr="004623EA">
        <w:rPr>
          <w:rFonts w:asciiTheme="minorHAnsi" w:hAnsiTheme="minorHAnsi" w:cstheme="minorHAnsi"/>
          <w:w w:val="100"/>
          <w:sz w:val="22"/>
          <w:szCs w:val="22"/>
        </w:rPr>
        <w:t xml:space="preserve">Wykonawca zobowiązany jest w terminie 2 dni od zgłoszenia reklamacji uzupełnić dostawę o brakującą ilość środków i materiałów lub </w:t>
      </w:r>
      <w:r w:rsidR="009C29A0">
        <w:rPr>
          <w:rFonts w:asciiTheme="minorHAnsi" w:hAnsiTheme="minorHAnsi" w:cstheme="minorHAnsi"/>
          <w:w w:val="100"/>
          <w:sz w:val="22"/>
          <w:szCs w:val="22"/>
        </w:rPr>
        <w:t xml:space="preserve">odebrać i dostarczyć materiały </w:t>
      </w:r>
      <w:r w:rsidRPr="004623EA">
        <w:rPr>
          <w:rFonts w:asciiTheme="minorHAnsi" w:hAnsiTheme="minorHAnsi" w:cstheme="minorHAnsi"/>
          <w:w w:val="100"/>
          <w:sz w:val="22"/>
          <w:szCs w:val="22"/>
        </w:rPr>
        <w:t>i środki wolne od wad o parametrach zgodnych z ofertą. Wykonawcy nie przysługuje dodatkowe wynagrodzenie z tego tytułu.</w:t>
      </w:r>
    </w:p>
    <w:p w14:paraId="063265DE" w14:textId="77777777" w:rsidR="00FA0092" w:rsidRPr="004623EA" w:rsidRDefault="00FA0092" w:rsidP="004623EA">
      <w:pPr>
        <w:spacing w:before="0" w:line="259" w:lineRule="auto"/>
        <w:jc w:val="center"/>
        <w:rPr>
          <w:rFonts w:asciiTheme="minorHAnsi" w:hAnsiTheme="minorHAnsi" w:cstheme="minorHAnsi"/>
          <w:iCs/>
          <w:w w:val="100"/>
          <w:sz w:val="22"/>
          <w:szCs w:val="22"/>
        </w:rPr>
      </w:pPr>
    </w:p>
    <w:p w14:paraId="567AB27D" w14:textId="77777777" w:rsidR="00FA0092" w:rsidRPr="004623EA" w:rsidRDefault="00FA0092" w:rsidP="004623EA">
      <w:pPr>
        <w:spacing w:before="0" w:line="259" w:lineRule="auto"/>
        <w:jc w:val="center"/>
        <w:rPr>
          <w:rFonts w:asciiTheme="minorHAnsi" w:hAnsiTheme="minorHAnsi" w:cstheme="minorHAnsi"/>
          <w:b/>
          <w:iCs/>
          <w:w w:val="100"/>
          <w:sz w:val="22"/>
          <w:szCs w:val="22"/>
        </w:rPr>
      </w:pPr>
      <w:r w:rsidRPr="004623EA">
        <w:rPr>
          <w:rFonts w:asciiTheme="minorHAnsi" w:hAnsiTheme="minorHAnsi" w:cstheme="minorHAnsi"/>
          <w:b/>
          <w:iCs/>
          <w:w w:val="100"/>
          <w:sz w:val="22"/>
          <w:szCs w:val="22"/>
        </w:rPr>
        <w:t>§ 9.</w:t>
      </w:r>
      <w:r w:rsidRPr="004623EA">
        <w:rPr>
          <w:rFonts w:asciiTheme="minorHAnsi" w:hAnsiTheme="minorHAnsi" w:cstheme="minorHAnsi"/>
          <w:b/>
          <w:bCs/>
          <w:w w:val="100"/>
          <w:sz w:val="22"/>
          <w:szCs w:val="22"/>
        </w:rPr>
        <w:t>Odbiory</w:t>
      </w:r>
    </w:p>
    <w:p w14:paraId="3C1E5222" w14:textId="77777777" w:rsidR="00FA0092" w:rsidRPr="004623EA" w:rsidRDefault="00FA0092" w:rsidP="009C29A0">
      <w:pPr>
        <w:pStyle w:val="Akapitzlist"/>
        <w:numPr>
          <w:ilvl w:val="0"/>
          <w:numId w:val="10"/>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W toku realizacji niniejszej umowy odbywa</w:t>
      </w:r>
      <w:r w:rsidRPr="004623EA">
        <w:rPr>
          <w:rFonts w:asciiTheme="minorHAnsi" w:eastAsia="TimesNewRoman" w:hAnsiTheme="minorHAnsi" w:cstheme="minorHAnsi"/>
          <w:w w:val="100"/>
          <w:sz w:val="22"/>
          <w:szCs w:val="22"/>
        </w:rPr>
        <w:t xml:space="preserve">ć </w:t>
      </w:r>
      <w:r w:rsidRPr="004623EA">
        <w:rPr>
          <w:rFonts w:asciiTheme="minorHAnsi" w:hAnsiTheme="minorHAnsi" w:cstheme="minorHAnsi"/>
          <w:w w:val="100"/>
          <w:sz w:val="22"/>
          <w:szCs w:val="22"/>
        </w:rPr>
        <w:t>si</w:t>
      </w:r>
      <w:r w:rsidRPr="004623EA">
        <w:rPr>
          <w:rFonts w:asciiTheme="minorHAnsi" w:eastAsia="TimesNewRoman" w:hAnsiTheme="minorHAnsi" w:cstheme="minorHAnsi"/>
          <w:w w:val="100"/>
          <w:sz w:val="22"/>
          <w:szCs w:val="22"/>
        </w:rPr>
        <w:t xml:space="preserve">ę </w:t>
      </w:r>
      <w:r w:rsidRPr="004623EA">
        <w:rPr>
          <w:rFonts w:asciiTheme="minorHAnsi" w:hAnsiTheme="minorHAnsi" w:cstheme="minorHAnsi"/>
          <w:w w:val="100"/>
          <w:sz w:val="22"/>
          <w:szCs w:val="22"/>
        </w:rPr>
        <w:t>b</w:t>
      </w:r>
      <w:r w:rsidRPr="004623EA">
        <w:rPr>
          <w:rFonts w:asciiTheme="minorHAnsi" w:eastAsia="TimesNewRoman" w:hAnsiTheme="minorHAnsi" w:cstheme="minorHAnsi"/>
          <w:w w:val="100"/>
          <w:sz w:val="22"/>
          <w:szCs w:val="22"/>
        </w:rPr>
        <w:t>ę</w:t>
      </w:r>
      <w:r w:rsidRPr="004623EA">
        <w:rPr>
          <w:rFonts w:asciiTheme="minorHAnsi" w:hAnsiTheme="minorHAnsi" w:cstheme="minorHAnsi"/>
          <w:w w:val="100"/>
          <w:sz w:val="22"/>
          <w:szCs w:val="22"/>
        </w:rPr>
        <w:t>d</w:t>
      </w:r>
      <w:r w:rsidRPr="004623EA">
        <w:rPr>
          <w:rFonts w:asciiTheme="minorHAnsi" w:eastAsia="TimesNewRoman" w:hAnsiTheme="minorHAnsi" w:cstheme="minorHAnsi"/>
          <w:w w:val="100"/>
          <w:sz w:val="22"/>
          <w:szCs w:val="22"/>
        </w:rPr>
        <w:t>ą</w:t>
      </w:r>
      <w:r w:rsidRPr="004623EA">
        <w:rPr>
          <w:rFonts w:asciiTheme="minorHAnsi" w:hAnsiTheme="minorHAnsi" w:cstheme="minorHAnsi"/>
          <w:w w:val="100"/>
          <w:sz w:val="22"/>
          <w:szCs w:val="22"/>
        </w:rPr>
        <w:t>:</w:t>
      </w:r>
    </w:p>
    <w:p w14:paraId="7241AB54" w14:textId="77777777" w:rsidR="00FA0092" w:rsidRPr="004623EA" w:rsidRDefault="00FA0092" w:rsidP="009C29A0">
      <w:pPr>
        <w:pStyle w:val="Akapitzlist"/>
        <w:numPr>
          <w:ilvl w:val="1"/>
          <w:numId w:val="10"/>
        </w:numPr>
        <w:spacing w:before="0" w:line="259" w:lineRule="auto"/>
        <w:ind w:left="851" w:hanging="425"/>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odbiory partii dostarczanych środków i materiałów do utrzymania czystości;</w:t>
      </w:r>
    </w:p>
    <w:p w14:paraId="5C56B292" w14:textId="77777777" w:rsidR="00FA0092" w:rsidRPr="004623EA" w:rsidRDefault="00FA0092" w:rsidP="009C29A0">
      <w:pPr>
        <w:pStyle w:val="Akapitzlist"/>
        <w:numPr>
          <w:ilvl w:val="1"/>
          <w:numId w:val="10"/>
        </w:numPr>
        <w:spacing w:before="0" w:line="259" w:lineRule="auto"/>
        <w:ind w:left="851" w:hanging="425"/>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odbiór ko</w:t>
      </w:r>
      <w:r w:rsidRPr="004623EA">
        <w:rPr>
          <w:rFonts w:asciiTheme="minorHAnsi" w:eastAsia="TimesNewRoman" w:hAnsiTheme="minorHAnsi" w:cstheme="minorHAnsi"/>
          <w:w w:val="100"/>
          <w:sz w:val="22"/>
          <w:szCs w:val="22"/>
        </w:rPr>
        <w:t>ń</w:t>
      </w:r>
      <w:r w:rsidRPr="004623EA">
        <w:rPr>
          <w:rFonts w:asciiTheme="minorHAnsi" w:hAnsiTheme="minorHAnsi" w:cstheme="minorHAnsi"/>
          <w:w w:val="100"/>
          <w:sz w:val="22"/>
          <w:szCs w:val="22"/>
        </w:rPr>
        <w:t>cowy wykonania przedmiotu umowy.</w:t>
      </w:r>
    </w:p>
    <w:p w14:paraId="050D6B07" w14:textId="77777777" w:rsidR="00FA0092" w:rsidRPr="004623EA" w:rsidRDefault="00FA0092" w:rsidP="009C29A0">
      <w:pPr>
        <w:numPr>
          <w:ilvl w:val="0"/>
          <w:numId w:val="10"/>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Każdorazowo po dostarczeniu danej partii środków i materiałów do utrzymania czystości, w ilości i rodzaju zgodnych z danym zamówieniem, a także pod warunkiem braku zewnętrznych uszkodzeń opakowań, upoważniony przedstawiciel Zamawiającego potwierdzi dostarczenie środków i materiałów do utrzymania czystości, podpisując protokół odbioru.</w:t>
      </w:r>
    </w:p>
    <w:p w14:paraId="6ECF92CE" w14:textId="77777777" w:rsidR="00FA0092" w:rsidRPr="004623EA" w:rsidRDefault="00FA0092" w:rsidP="009C29A0">
      <w:pPr>
        <w:numPr>
          <w:ilvl w:val="0"/>
          <w:numId w:val="10"/>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 xml:space="preserve">Podpisanie protokołu odbioru nie ogranicza prawa Zamawiającego do reklamacji części lub całości przedmiotu dostawy w przypadku stwierdzenia niezgodności w trakcie użytkowania dostarczonych materiałów. W razie stwierdzenia wad w dostarczonych środkach </w:t>
      </w:r>
      <w:r w:rsidR="00825D1D" w:rsidRPr="004623EA">
        <w:rPr>
          <w:rFonts w:asciiTheme="minorHAnsi" w:hAnsiTheme="minorHAnsi" w:cstheme="minorHAnsi"/>
          <w:w w:val="100"/>
          <w:sz w:val="22"/>
          <w:szCs w:val="22"/>
        </w:rPr>
        <w:br/>
      </w:r>
      <w:r w:rsidRPr="004623EA">
        <w:rPr>
          <w:rFonts w:asciiTheme="minorHAnsi" w:hAnsiTheme="minorHAnsi" w:cstheme="minorHAnsi"/>
          <w:w w:val="100"/>
          <w:sz w:val="22"/>
          <w:szCs w:val="22"/>
        </w:rPr>
        <w:t>i materiałach do utrzymania czystości, Zamawiający złoży reklamację, w której określi również sposób załatwienia reklamacji przez Wykonawcę.</w:t>
      </w:r>
    </w:p>
    <w:p w14:paraId="2C3FC992" w14:textId="77777777" w:rsidR="00FA0092" w:rsidRPr="004623EA" w:rsidRDefault="00FA0092" w:rsidP="009C29A0">
      <w:pPr>
        <w:numPr>
          <w:ilvl w:val="0"/>
          <w:numId w:val="10"/>
        </w:numPr>
        <w:spacing w:before="0" w:line="259" w:lineRule="auto"/>
        <w:ind w:left="426" w:hanging="426"/>
        <w:rPr>
          <w:rFonts w:asciiTheme="minorHAnsi" w:hAnsiTheme="minorHAnsi" w:cstheme="minorHAnsi"/>
          <w:w w:val="100"/>
          <w:sz w:val="22"/>
          <w:szCs w:val="22"/>
        </w:rPr>
      </w:pPr>
      <w:r w:rsidRPr="004623EA">
        <w:rPr>
          <w:rFonts w:asciiTheme="minorHAnsi" w:hAnsiTheme="minorHAnsi" w:cstheme="minorHAnsi"/>
          <w:w w:val="100"/>
          <w:sz w:val="22"/>
          <w:szCs w:val="22"/>
        </w:rPr>
        <w:t>Wraz z odbiorem bez zastrzeżeń ostatniej partii dostarczanych środków i materiałów do utrzymania czystości, zostanie dokonany odbiór końcowy wykonania przedmiotu umowy. W protokole odbioru końcowego bez zastrzeżeń zostanie opisany zakres oraz jakość dostaw.</w:t>
      </w:r>
    </w:p>
    <w:p w14:paraId="2624ACB3" w14:textId="77777777" w:rsidR="00FA0092" w:rsidRPr="004623EA" w:rsidRDefault="00FA0092" w:rsidP="009C29A0">
      <w:pPr>
        <w:pStyle w:val="Akapitzlist"/>
        <w:numPr>
          <w:ilvl w:val="0"/>
          <w:numId w:val="10"/>
        </w:numPr>
        <w:spacing w:before="0" w:line="259" w:lineRule="auto"/>
        <w:ind w:left="426" w:hanging="426"/>
        <w:contextualSpacing w:val="0"/>
        <w:rPr>
          <w:rFonts w:asciiTheme="minorHAnsi" w:hAnsiTheme="minorHAnsi" w:cstheme="minorHAnsi"/>
          <w:w w:val="100"/>
          <w:sz w:val="22"/>
          <w:szCs w:val="22"/>
        </w:rPr>
      </w:pPr>
      <w:r w:rsidRPr="004623EA">
        <w:rPr>
          <w:rFonts w:asciiTheme="minorHAnsi" w:hAnsiTheme="minorHAnsi" w:cstheme="minorHAnsi"/>
          <w:w w:val="100"/>
          <w:sz w:val="22"/>
          <w:szCs w:val="22"/>
        </w:rPr>
        <w:t>Zamawiający ka</w:t>
      </w:r>
      <w:r w:rsidRPr="004623EA">
        <w:rPr>
          <w:rFonts w:asciiTheme="minorHAnsi" w:eastAsia="TimesNewRoman" w:hAnsiTheme="minorHAnsi" w:cstheme="minorHAnsi"/>
          <w:w w:val="100"/>
          <w:sz w:val="22"/>
          <w:szCs w:val="22"/>
        </w:rPr>
        <w:t>ż</w:t>
      </w:r>
      <w:r w:rsidRPr="004623EA">
        <w:rPr>
          <w:rFonts w:asciiTheme="minorHAnsi" w:hAnsiTheme="minorHAnsi" w:cstheme="minorHAnsi"/>
          <w:w w:val="100"/>
          <w:sz w:val="22"/>
          <w:szCs w:val="22"/>
        </w:rPr>
        <w:t>dorazowo dokonuje we własnym zakresie kontroli ilo</w:t>
      </w:r>
      <w:r w:rsidRPr="004623EA">
        <w:rPr>
          <w:rFonts w:asciiTheme="minorHAnsi" w:eastAsia="TimesNewRoman" w:hAnsiTheme="minorHAnsi" w:cstheme="minorHAnsi"/>
          <w:w w:val="100"/>
          <w:sz w:val="22"/>
          <w:szCs w:val="22"/>
        </w:rPr>
        <w:t>ś</w:t>
      </w:r>
      <w:r w:rsidRPr="004623EA">
        <w:rPr>
          <w:rFonts w:asciiTheme="minorHAnsi" w:hAnsiTheme="minorHAnsi" w:cstheme="minorHAnsi"/>
          <w:w w:val="100"/>
          <w:sz w:val="22"/>
          <w:szCs w:val="22"/>
        </w:rPr>
        <w:t>ciowej oraz jako</w:t>
      </w:r>
      <w:r w:rsidRPr="004623EA">
        <w:rPr>
          <w:rFonts w:asciiTheme="minorHAnsi" w:eastAsia="TimesNewRoman" w:hAnsiTheme="minorHAnsi" w:cstheme="minorHAnsi"/>
          <w:w w:val="100"/>
          <w:sz w:val="22"/>
          <w:szCs w:val="22"/>
        </w:rPr>
        <w:t>ś</w:t>
      </w:r>
      <w:r w:rsidRPr="004623EA">
        <w:rPr>
          <w:rFonts w:asciiTheme="minorHAnsi" w:hAnsiTheme="minorHAnsi" w:cstheme="minorHAnsi"/>
          <w:w w:val="100"/>
          <w:sz w:val="22"/>
          <w:szCs w:val="22"/>
        </w:rPr>
        <w:t>ciowej, dostarczonego przedmiotu umowy.</w:t>
      </w:r>
    </w:p>
    <w:p w14:paraId="68020D84" w14:textId="77777777" w:rsidR="00FA0092" w:rsidRPr="004623EA" w:rsidRDefault="00FA0092" w:rsidP="004623EA">
      <w:pPr>
        <w:spacing w:before="0" w:line="259" w:lineRule="auto"/>
        <w:jc w:val="center"/>
        <w:rPr>
          <w:rFonts w:asciiTheme="minorHAnsi" w:hAnsiTheme="minorHAnsi" w:cstheme="minorHAnsi"/>
          <w:b/>
          <w:w w:val="100"/>
          <w:sz w:val="22"/>
          <w:szCs w:val="22"/>
        </w:rPr>
      </w:pPr>
    </w:p>
    <w:p w14:paraId="31CD6D87" w14:textId="77777777" w:rsidR="00FA0092" w:rsidRPr="004623EA" w:rsidRDefault="00FA0092" w:rsidP="004623EA">
      <w:pPr>
        <w:spacing w:before="0" w:line="259" w:lineRule="auto"/>
        <w:jc w:val="center"/>
        <w:rPr>
          <w:rFonts w:asciiTheme="minorHAnsi" w:hAnsiTheme="minorHAnsi" w:cstheme="minorHAnsi"/>
          <w:b/>
          <w:w w:val="100"/>
          <w:sz w:val="22"/>
          <w:szCs w:val="22"/>
        </w:rPr>
      </w:pPr>
      <w:r w:rsidRPr="004623EA">
        <w:rPr>
          <w:rFonts w:asciiTheme="minorHAnsi" w:hAnsiTheme="minorHAnsi" w:cstheme="minorHAnsi"/>
          <w:b/>
          <w:w w:val="100"/>
          <w:sz w:val="22"/>
          <w:szCs w:val="22"/>
        </w:rPr>
        <w:t>§ 10. Postanowienia końcowe</w:t>
      </w:r>
    </w:p>
    <w:p w14:paraId="30EF8F16" w14:textId="77777777" w:rsidR="00FA0092" w:rsidRPr="004623EA" w:rsidRDefault="00FA0092" w:rsidP="009C29A0">
      <w:pPr>
        <w:numPr>
          <w:ilvl w:val="0"/>
          <w:numId w:val="7"/>
        </w:numPr>
        <w:tabs>
          <w:tab w:val="clear" w:pos="360"/>
        </w:tabs>
        <w:suppressAutoHyphens/>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Wszelkie zmiany w treści umowy wymagają formy pisemnej i zgody obu stron pod rygorem nieważności oraz mogą być dokonywane w zakresie i formie zgodnej z obowiązującymi przepisami.</w:t>
      </w:r>
    </w:p>
    <w:p w14:paraId="71511DEC" w14:textId="77777777" w:rsidR="00FA0092" w:rsidRPr="004623EA" w:rsidRDefault="00FA0092" w:rsidP="009C29A0">
      <w:pPr>
        <w:numPr>
          <w:ilvl w:val="0"/>
          <w:numId w:val="7"/>
        </w:numPr>
        <w:tabs>
          <w:tab w:val="clear" w:pos="360"/>
        </w:tabs>
        <w:suppressAutoHyphens/>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lastRenderedPageBreak/>
        <w:t>Strony dołożą wszelkich starań, by ewentualne spory rozstrzygnąć polubownie.</w:t>
      </w:r>
      <w:r w:rsidRPr="004623EA">
        <w:rPr>
          <w:rFonts w:asciiTheme="minorHAnsi" w:hAnsiTheme="minorHAnsi" w:cstheme="minorHAnsi"/>
          <w:iCs/>
          <w:w w:val="100"/>
          <w:sz w:val="22"/>
          <w:szCs w:val="22"/>
        </w:rPr>
        <w:br/>
        <w:t>W przypadku, gdy nie dojdą do porozumienia, spory rozstrzygane będą przez Sąd Powszechny właściwy dla siedziby Zamawiającego.</w:t>
      </w:r>
    </w:p>
    <w:p w14:paraId="4FF5EC42" w14:textId="77777777" w:rsidR="00FA0092" w:rsidRPr="004623EA" w:rsidRDefault="00FA0092" w:rsidP="009C29A0">
      <w:pPr>
        <w:numPr>
          <w:ilvl w:val="0"/>
          <w:numId w:val="7"/>
        </w:numPr>
        <w:tabs>
          <w:tab w:val="clear" w:pos="360"/>
        </w:tabs>
        <w:suppressAutoHyphens/>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W sprawach nieuregulowanych niniejszą umową mają zastosowanie przepisy Kodeksu cywilnego.</w:t>
      </w:r>
    </w:p>
    <w:p w14:paraId="0EC74E1D" w14:textId="77777777" w:rsidR="009C29A0" w:rsidRDefault="00FA0092" w:rsidP="004623EA">
      <w:pPr>
        <w:numPr>
          <w:ilvl w:val="0"/>
          <w:numId w:val="7"/>
        </w:numPr>
        <w:tabs>
          <w:tab w:val="clear" w:pos="360"/>
          <w:tab w:val="num" w:pos="426"/>
          <w:tab w:val="left" w:pos="1970"/>
          <w:tab w:val="left" w:pos="3828"/>
        </w:tabs>
        <w:suppressAutoHyphens/>
        <w:spacing w:before="0" w:line="259" w:lineRule="auto"/>
        <w:ind w:left="426" w:hanging="426"/>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Umowę sporządzono w </w:t>
      </w:r>
      <w:r w:rsidR="009C29A0">
        <w:rPr>
          <w:rFonts w:asciiTheme="minorHAnsi" w:hAnsiTheme="minorHAnsi" w:cstheme="minorHAnsi"/>
          <w:iCs/>
          <w:w w:val="100"/>
          <w:sz w:val="22"/>
          <w:szCs w:val="22"/>
        </w:rPr>
        <w:t>dwóch</w:t>
      </w:r>
      <w:r w:rsidRPr="004623EA">
        <w:rPr>
          <w:rFonts w:asciiTheme="minorHAnsi" w:hAnsiTheme="minorHAnsi" w:cstheme="minorHAnsi"/>
          <w:iCs/>
          <w:w w:val="100"/>
          <w:sz w:val="22"/>
          <w:szCs w:val="22"/>
        </w:rPr>
        <w:t xml:space="preserve"> jednobrzmiących egzempl</w:t>
      </w:r>
      <w:r w:rsidR="009C29A0">
        <w:rPr>
          <w:rFonts w:asciiTheme="minorHAnsi" w:hAnsiTheme="minorHAnsi" w:cstheme="minorHAnsi"/>
          <w:iCs/>
          <w:w w:val="100"/>
          <w:sz w:val="22"/>
          <w:szCs w:val="22"/>
        </w:rPr>
        <w:t xml:space="preserve">arzach, po jednym dla Wykonawcy </w:t>
      </w:r>
      <w:r w:rsidRPr="004623EA">
        <w:rPr>
          <w:rFonts w:asciiTheme="minorHAnsi" w:hAnsiTheme="minorHAnsi" w:cstheme="minorHAnsi"/>
          <w:iCs/>
          <w:w w:val="100"/>
          <w:sz w:val="22"/>
          <w:szCs w:val="22"/>
        </w:rPr>
        <w:t>i Zamawiającego.</w:t>
      </w:r>
    </w:p>
    <w:p w14:paraId="0B34C43E" w14:textId="48D0D6A5" w:rsidR="00FA0092" w:rsidRPr="009C29A0" w:rsidRDefault="00FA0092" w:rsidP="004623EA">
      <w:pPr>
        <w:numPr>
          <w:ilvl w:val="0"/>
          <w:numId w:val="7"/>
        </w:numPr>
        <w:tabs>
          <w:tab w:val="clear" w:pos="360"/>
          <w:tab w:val="num" w:pos="426"/>
          <w:tab w:val="left" w:pos="1970"/>
          <w:tab w:val="left" w:pos="3828"/>
        </w:tabs>
        <w:suppressAutoHyphens/>
        <w:spacing w:before="0" w:line="259" w:lineRule="auto"/>
        <w:ind w:left="426" w:hanging="426"/>
        <w:rPr>
          <w:rFonts w:asciiTheme="minorHAnsi" w:hAnsiTheme="minorHAnsi" w:cstheme="minorHAnsi"/>
          <w:iCs/>
          <w:w w:val="100"/>
          <w:sz w:val="22"/>
          <w:szCs w:val="22"/>
        </w:rPr>
      </w:pPr>
      <w:r w:rsidRPr="009C29A0">
        <w:rPr>
          <w:rFonts w:asciiTheme="minorHAnsi" w:hAnsiTheme="minorHAnsi" w:cstheme="minorHAnsi"/>
          <w:iCs/>
          <w:w w:val="100"/>
          <w:sz w:val="22"/>
          <w:szCs w:val="22"/>
        </w:rPr>
        <w:t>Załączniki stanowiące integralną część umowy:</w:t>
      </w:r>
    </w:p>
    <w:p w14:paraId="02593E4B" w14:textId="302C8652" w:rsidR="00FA0092" w:rsidRPr="004623EA" w:rsidRDefault="00FA0092" w:rsidP="009C29A0">
      <w:pPr>
        <w:pStyle w:val="Akapitzlist"/>
        <w:numPr>
          <w:ilvl w:val="0"/>
          <w:numId w:val="18"/>
        </w:numPr>
        <w:tabs>
          <w:tab w:val="left" w:pos="1970"/>
          <w:tab w:val="left" w:pos="3828"/>
        </w:tabs>
        <w:suppressAutoHyphens/>
        <w:spacing w:before="0" w:line="259" w:lineRule="auto"/>
        <w:ind w:left="851" w:hanging="425"/>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Załącznik nr 1 – </w:t>
      </w:r>
      <w:r w:rsidR="009C29A0">
        <w:rPr>
          <w:rFonts w:asciiTheme="minorHAnsi" w:hAnsiTheme="minorHAnsi" w:cstheme="minorHAnsi"/>
          <w:iCs/>
          <w:w w:val="100"/>
          <w:sz w:val="22"/>
          <w:szCs w:val="22"/>
        </w:rPr>
        <w:t>F</w:t>
      </w:r>
      <w:r w:rsidRPr="004623EA">
        <w:rPr>
          <w:rFonts w:asciiTheme="minorHAnsi" w:hAnsiTheme="minorHAnsi" w:cstheme="minorHAnsi"/>
          <w:iCs/>
          <w:w w:val="100"/>
          <w:sz w:val="22"/>
          <w:szCs w:val="22"/>
        </w:rPr>
        <w:t xml:space="preserve">ormularz </w:t>
      </w:r>
      <w:r w:rsidR="0075390C">
        <w:rPr>
          <w:rFonts w:asciiTheme="minorHAnsi" w:hAnsiTheme="minorHAnsi" w:cstheme="minorHAnsi"/>
          <w:iCs/>
          <w:w w:val="100"/>
          <w:sz w:val="22"/>
          <w:szCs w:val="22"/>
        </w:rPr>
        <w:t xml:space="preserve">oferty </w:t>
      </w:r>
      <w:r w:rsidRPr="004623EA">
        <w:rPr>
          <w:rFonts w:asciiTheme="minorHAnsi" w:hAnsiTheme="minorHAnsi" w:cstheme="minorHAnsi"/>
          <w:iCs/>
          <w:w w:val="100"/>
          <w:sz w:val="22"/>
          <w:szCs w:val="22"/>
        </w:rPr>
        <w:t>ilościowo-cenowy</w:t>
      </w:r>
    </w:p>
    <w:p w14:paraId="34B76677" w14:textId="7B2C51E5" w:rsidR="00FA0092" w:rsidRPr="004623EA" w:rsidRDefault="00FA0092" w:rsidP="009C29A0">
      <w:pPr>
        <w:pStyle w:val="Akapitzlist"/>
        <w:numPr>
          <w:ilvl w:val="0"/>
          <w:numId w:val="18"/>
        </w:numPr>
        <w:tabs>
          <w:tab w:val="left" w:pos="1970"/>
          <w:tab w:val="left" w:pos="3828"/>
        </w:tabs>
        <w:suppressAutoHyphens/>
        <w:spacing w:before="0" w:line="259" w:lineRule="auto"/>
        <w:ind w:left="851" w:hanging="425"/>
        <w:contextualSpacing w:val="0"/>
        <w:rPr>
          <w:rFonts w:asciiTheme="minorHAnsi" w:hAnsiTheme="minorHAnsi" w:cstheme="minorHAnsi"/>
          <w:iCs/>
          <w:w w:val="100"/>
          <w:sz w:val="22"/>
          <w:szCs w:val="22"/>
        </w:rPr>
      </w:pPr>
      <w:r w:rsidRPr="004623EA">
        <w:rPr>
          <w:rFonts w:asciiTheme="minorHAnsi" w:hAnsiTheme="minorHAnsi" w:cstheme="minorHAnsi"/>
          <w:iCs/>
          <w:w w:val="100"/>
          <w:sz w:val="22"/>
          <w:szCs w:val="22"/>
        </w:rPr>
        <w:t xml:space="preserve">Załącznik nr 2 – </w:t>
      </w:r>
      <w:r w:rsidR="009C29A0">
        <w:rPr>
          <w:rFonts w:asciiTheme="minorHAnsi" w:hAnsiTheme="minorHAnsi" w:cstheme="minorHAnsi"/>
          <w:iCs/>
          <w:w w:val="100"/>
          <w:sz w:val="22"/>
          <w:szCs w:val="22"/>
        </w:rPr>
        <w:t>W</w:t>
      </w:r>
      <w:r w:rsidRPr="004623EA">
        <w:rPr>
          <w:rFonts w:asciiTheme="minorHAnsi" w:hAnsiTheme="minorHAnsi" w:cstheme="minorHAnsi"/>
          <w:iCs/>
          <w:w w:val="100"/>
          <w:sz w:val="22"/>
          <w:szCs w:val="22"/>
        </w:rPr>
        <w:t>zór protokołu odbioru</w:t>
      </w:r>
    </w:p>
    <w:p w14:paraId="63DEADDB" w14:textId="5DB17D06" w:rsidR="00FA0092" w:rsidRPr="002A0130" w:rsidRDefault="00FA0092" w:rsidP="009C29A0">
      <w:pPr>
        <w:pStyle w:val="Akapitzlist"/>
        <w:numPr>
          <w:ilvl w:val="0"/>
          <w:numId w:val="18"/>
        </w:numPr>
        <w:tabs>
          <w:tab w:val="left" w:pos="1970"/>
          <w:tab w:val="left" w:pos="3828"/>
        </w:tabs>
        <w:suppressAutoHyphens/>
        <w:spacing w:before="0" w:line="259" w:lineRule="auto"/>
        <w:ind w:left="851" w:hanging="425"/>
        <w:contextualSpacing w:val="0"/>
        <w:rPr>
          <w:rFonts w:asciiTheme="minorHAnsi" w:hAnsiTheme="minorHAnsi" w:cstheme="minorHAnsi"/>
          <w:w w:val="100"/>
          <w:sz w:val="22"/>
          <w:szCs w:val="22"/>
        </w:rPr>
      </w:pPr>
      <w:r w:rsidRPr="004623EA">
        <w:rPr>
          <w:rFonts w:asciiTheme="minorHAnsi" w:hAnsiTheme="minorHAnsi" w:cstheme="minorHAnsi"/>
          <w:iCs/>
          <w:w w:val="100"/>
          <w:sz w:val="22"/>
          <w:szCs w:val="22"/>
        </w:rPr>
        <w:t xml:space="preserve">Załącznik nr 3 – </w:t>
      </w:r>
      <w:r w:rsidR="009C29A0">
        <w:rPr>
          <w:rFonts w:asciiTheme="minorHAnsi" w:eastAsia="Calibri" w:hAnsiTheme="minorHAnsi" w:cstheme="minorHAnsi"/>
          <w:w w:val="100"/>
          <w:sz w:val="22"/>
          <w:szCs w:val="22"/>
        </w:rPr>
        <w:t>K</w:t>
      </w:r>
      <w:r w:rsidRPr="004623EA">
        <w:rPr>
          <w:rFonts w:asciiTheme="minorHAnsi" w:eastAsia="Calibri" w:hAnsiTheme="minorHAnsi" w:cstheme="minorHAnsi"/>
          <w:w w:val="100"/>
          <w:sz w:val="22"/>
          <w:szCs w:val="22"/>
        </w:rPr>
        <w:t>lauzula informacyjna o danych osobowych</w:t>
      </w:r>
    </w:p>
    <w:p w14:paraId="0FA9DC22" w14:textId="72DC9606" w:rsidR="002A0130" w:rsidRDefault="002A0130" w:rsidP="002A0130">
      <w:pPr>
        <w:tabs>
          <w:tab w:val="left" w:pos="1970"/>
          <w:tab w:val="left" w:pos="3828"/>
        </w:tabs>
        <w:suppressAutoHyphens/>
        <w:spacing w:before="0" w:line="259" w:lineRule="auto"/>
        <w:rPr>
          <w:rFonts w:asciiTheme="minorHAnsi" w:hAnsiTheme="minorHAnsi" w:cstheme="minorHAnsi"/>
          <w:w w:val="100"/>
          <w:sz w:val="22"/>
          <w:szCs w:val="22"/>
        </w:rPr>
      </w:pPr>
    </w:p>
    <w:p w14:paraId="13744FA1" w14:textId="701F993E" w:rsidR="002A0130" w:rsidRDefault="002A0130" w:rsidP="002A0130">
      <w:pPr>
        <w:tabs>
          <w:tab w:val="left" w:pos="1970"/>
          <w:tab w:val="left" w:pos="3828"/>
        </w:tabs>
        <w:suppressAutoHyphens/>
        <w:spacing w:before="0" w:line="259" w:lineRule="auto"/>
        <w:rPr>
          <w:rFonts w:asciiTheme="minorHAnsi" w:hAnsiTheme="minorHAnsi" w:cstheme="minorHAnsi"/>
          <w:w w:val="100"/>
          <w:sz w:val="22"/>
          <w:szCs w:val="22"/>
        </w:rPr>
      </w:pPr>
    </w:p>
    <w:p w14:paraId="0746E3DA" w14:textId="77777777" w:rsidR="002A0130" w:rsidRPr="002A0130" w:rsidRDefault="002A0130" w:rsidP="002A0130">
      <w:pPr>
        <w:tabs>
          <w:tab w:val="left" w:pos="1970"/>
          <w:tab w:val="left" w:pos="3828"/>
        </w:tabs>
        <w:suppressAutoHyphens/>
        <w:spacing w:before="0" w:line="259" w:lineRule="auto"/>
        <w:rPr>
          <w:rFonts w:asciiTheme="minorHAnsi" w:hAnsiTheme="minorHAnsi" w:cstheme="minorHAnsi"/>
          <w:w w:val="100"/>
          <w:sz w:val="22"/>
          <w:szCs w:val="22"/>
        </w:rPr>
      </w:pPr>
    </w:p>
    <w:p w14:paraId="70C09195" w14:textId="77777777" w:rsidR="00FA0092" w:rsidRPr="004623EA" w:rsidRDefault="00FA0092" w:rsidP="004623EA">
      <w:pPr>
        <w:spacing w:before="0" w:line="259" w:lineRule="auto"/>
        <w:rPr>
          <w:rFonts w:asciiTheme="minorHAnsi" w:hAnsiTheme="minorHAnsi" w:cstheme="minorHAnsi"/>
          <w:w w:val="100"/>
          <w:sz w:val="22"/>
          <w:szCs w:val="22"/>
        </w:rPr>
      </w:pPr>
    </w:p>
    <w:p w14:paraId="269DF7F8" w14:textId="77777777" w:rsidR="00FA0092" w:rsidRPr="004623EA" w:rsidRDefault="00FA0092" w:rsidP="004623EA">
      <w:pPr>
        <w:pStyle w:val="Akapitzlist"/>
        <w:tabs>
          <w:tab w:val="left" w:pos="142"/>
        </w:tabs>
        <w:autoSpaceDE w:val="0"/>
        <w:autoSpaceDN w:val="0"/>
        <w:adjustRightInd w:val="0"/>
        <w:spacing w:before="0" w:line="259" w:lineRule="auto"/>
        <w:ind w:left="0"/>
        <w:jc w:val="center"/>
        <w:rPr>
          <w:rFonts w:asciiTheme="minorHAnsi" w:hAnsiTheme="minorHAnsi" w:cstheme="minorHAnsi"/>
          <w:b/>
          <w:w w:val="100"/>
          <w:sz w:val="22"/>
          <w:szCs w:val="22"/>
          <w:u w:val="single"/>
        </w:rPr>
      </w:pPr>
      <w:r w:rsidRPr="004623EA">
        <w:rPr>
          <w:rFonts w:asciiTheme="minorHAnsi" w:hAnsiTheme="minorHAnsi" w:cstheme="minorHAnsi"/>
          <w:b/>
          <w:w w:val="100"/>
          <w:sz w:val="22"/>
          <w:szCs w:val="22"/>
          <w:u w:val="single"/>
        </w:rPr>
        <w:t>ZAMAWIAJĄCY:</w:t>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w w:val="100"/>
          <w:sz w:val="22"/>
          <w:szCs w:val="22"/>
        </w:rPr>
        <w:tab/>
      </w:r>
      <w:r w:rsidRPr="004623EA">
        <w:rPr>
          <w:rFonts w:asciiTheme="minorHAnsi" w:hAnsiTheme="minorHAnsi" w:cstheme="minorHAnsi"/>
          <w:b/>
          <w:w w:val="100"/>
          <w:sz w:val="22"/>
          <w:szCs w:val="22"/>
          <w:u w:val="single"/>
        </w:rPr>
        <w:t>WYKONAWCA:</w:t>
      </w:r>
    </w:p>
    <w:p w14:paraId="7BCA877D" w14:textId="2D185CA9" w:rsidR="004623EA" w:rsidRPr="004623EA" w:rsidRDefault="00FA0092" w:rsidP="004623EA">
      <w:pPr>
        <w:pBdr>
          <w:top w:val="nil"/>
          <w:left w:val="nil"/>
          <w:bottom w:val="nil"/>
          <w:right w:val="nil"/>
          <w:between w:val="nil"/>
        </w:pBdr>
        <w:shd w:val="clear" w:color="auto" w:fill="FFFFFF"/>
        <w:spacing w:before="0" w:line="259" w:lineRule="auto"/>
        <w:ind w:left="360" w:firstLine="5310"/>
        <w:jc w:val="right"/>
        <w:rPr>
          <w:rFonts w:asciiTheme="minorHAnsi" w:eastAsia="Calibri" w:hAnsiTheme="minorHAnsi" w:cstheme="minorHAnsi"/>
          <w:b/>
          <w:color w:val="000000"/>
          <w:w w:val="100"/>
          <w:sz w:val="22"/>
          <w:szCs w:val="22"/>
          <w:lang w:eastAsia="ar-SA"/>
        </w:rPr>
      </w:pPr>
      <w:r w:rsidRPr="004623EA">
        <w:rPr>
          <w:rFonts w:asciiTheme="minorHAnsi" w:hAnsiTheme="minorHAnsi" w:cstheme="minorHAnsi"/>
          <w:b/>
          <w:w w:val="100"/>
          <w:sz w:val="22"/>
          <w:szCs w:val="22"/>
          <w:u w:val="single"/>
        </w:rPr>
        <w:br w:type="column"/>
      </w:r>
      <w:r w:rsidR="004623EA" w:rsidRPr="004623EA">
        <w:rPr>
          <w:rFonts w:asciiTheme="minorHAnsi" w:eastAsia="Calibri" w:hAnsiTheme="minorHAnsi" w:cstheme="minorHAnsi"/>
          <w:b/>
          <w:color w:val="000000"/>
          <w:w w:val="100"/>
          <w:sz w:val="22"/>
          <w:szCs w:val="22"/>
          <w:lang w:eastAsia="ar-SA"/>
        </w:rPr>
        <w:lastRenderedPageBreak/>
        <w:t xml:space="preserve">Załącznik nr </w:t>
      </w:r>
      <w:r w:rsidR="004623EA">
        <w:rPr>
          <w:rFonts w:asciiTheme="minorHAnsi" w:eastAsia="Calibri" w:hAnsiTheme="minorHAnsi" w:cstheme="minorHAnsi"/>
          <w:b/>
          <w:color w:val="000000"/>
          <w:w w:val="100"/>
          <w:sz w:val="22"/>
          <w:szCs w:val="22"/>
          <w:lang w:eastAsia="ar-SA"/>
        </w:rPr>
        <w:t>1</w:t>
      </w:r>
      <w:r w:rsidR="004623EA" w:rsidRPr="004623EA">
        <w:rPr>
          <w:rFonts w:asciiTheme="minorHAnsi" w:eastAsia="Calibri" w:hAnsiTheme="minorHAnsi" w:cstheme="minorHAnsi"/>
          <w:b/>
          <w:color w:val="000000"/>
          <w:w w:val="100"/>
          <w:sz w:val="22"/>
          <w:szCs w:val="22"/>
          <w:lang w:eastAsia="ar-SA"/>
        </w:rPr>
        <w:t xml:space="preserve"> do umowy</w:t>
      </w:r>
    </w:p>
    <w:p w14:paraId="23BCC9B0" w14:textId="52C3CC64" w:rsidR="004623EA" w:rsidRDefault="009C7BD0" w:rsidP="004623EA">
      <w:pPr>
        <w:spacing w:before="0" w:line="259" w:lineRule="auto"/>
        <w:jc w:val="right"/>
        <w:rPr>
          <w:rFonts w:asciiTheme="minorHAnsi" w:eastAsia="Calibri" w:hAnsiTheme="minorHAnsi" w:cstheme="minorHAnsi"/>
          <w:b/>
          <w:color w:val="000000"/>
          <w:w w:val="100"/>
          <w:sz w:val="22"/>
          <w:szCs w:val="22"/>
          <w:lang w:eastAsia="ar-SA"/>
        </w:rPr>
      </w:pPr>
      <w:r>
        <w:rPr>
          <w:rFonts w:asciiTheme="minorHAnsi" w:eastAsia="Calibri" w:hAnsiTheme="minorHAnsi" w:cstheme="minorHAnsi"/>
          <w:b/>
          <w:color w:val="000000"/>
          <w:w w:val="100"/>
          <w:sz w:val="22"/>
          <w:szCs w:val="22"/>
          <w:lang w:eastAsia="ar-SA"/>
        </w:rPr>
        <w:t>0</w:t>
      </w:r>
      <w:r w:rsidR="0075390C">
        <w:rPr>
          <w:rFonts w:asciiTheme="minorHAnsi" w:eastAsia="Calibri" w:hAnsiTheme="minorHAnsi" w:cstheme="minorHAnsi"/>
          <w:b/>
          <w:color w:val="000000"/>
          <w:w w:val="100"/>
          <w:sz w:val="22"/>
          <w:szCs w:val="22"/>
          <w:lang w:eastAsia="ar-SA"/>
        </w:rPr>
        <w:t>525</w:t>
      </w:r>
      <w:r w:rsidR="004623EA" w:rsidRPr="004623EA">
        <w:rPr>
          <w:rFonts w:asciiTheme="minorHAnsi" w:eastAsia="Calibri" w:hAnsiTheme="minorHAnsi" w:cstheme="minorHAnsi"/>
          <w:b/>
          <w:color w:val="000000"/>
          <w:w w:val="100"/>
          <w:sz w:val="22"/>
          <w:szCs w:val="22"/>
          <w:lang w:eastAsia="ar-SA"/>
        </w:rPr>
        <w:t>/WA/BSU/202</w:t>
      </w:r>
      <w:r>
        <w:rPr>
          <w:rFonts w:asciiTheme="minorHAnsi" w:eastAsia="Calibri" w:hAnsiTheme="minorHAnsi" w:cstheme="minorHAnsi"/>
          <w:b/>
          <w:color w:val="000000"/>
          <w:w w:val="100"/>
          <w:sz w:val="22"/>
          <w:szCs w:val="22"/>
          <w:lang w:eastAsia="ar-SA"/>
        </w:rPr>
        <w:t>3</w:t>
      </w:r>
    </w:p>
    <w:p w14:paraId="33CA87DA" w14:textId="6C78B7BB" w:rsidR="004623EA" w:rsidRDefault="002A0130" w:rsidP="002A0130">
      <w:pPr>
        <w:pBdr>
          <w:top w:val="nil"/>
          <w:left w:val="nil"/>
          <w:bottom w:val="nil"/>
          <w:right w:val="nil"/>
          <w:between w:val="nil"/>
        </w:pBdr>
        <w:shd w:val="clear" w:color="auto" w:fill="FFFFFF"/>
        <w:spacing w:before="0" w:line="259" w:lineRule="auto"/>
        <w:ind w:left="360" w:firstLine="2759"/>
        <w:rPr>
          <w:rFonts w:asciiTheme="minorHAnsi" w:hAnsiTheme="minorHAnsi" w:cstheme="minorHAnsi"/>
          <w:b/>
          <w:w w:val="100"/>
          <w:sz w:val="22"/>
          <w:szCs w:val="22"/>
        </w:rPr>
      </w:pPr>
      <w:r w:rsidRPr="002A0130">
        <w:rPr>
          <w:rFonts w:asciiTheme="minorHAnsi" w:hAnsiTheme="minorHAnsi" w:cstheme="minorHAnsi"/>
          <w:b/>
          <w:w w:val="100"/>
          <w:sz w:val="22"/>
          <w:szCs w:val="22"/>
        </w:rPr>
        <w:t xml:space="preserve">Formularz </w:t>
      </w:r>
      <w:r w:rsidR="0075390C">
        <w:rPr>
          <w:rFonts w:asciiTheme="minorHAnsi" w:hAnsiTheme="minorHAnsi" w:cstheme="minorHAnsi"/>
          <w:b/>
          <w:w w:val="100"/>
          <w:sz w:val="22"/>
          <w:szCs w:val="22"/>
        </w:rPr>
        <w:t xml:space="preserve">ofert </w:t>
      </w:r>
      <w:r w:rsidRPr="002A0130">
        <w:rPr>
          <w:rFonts w:asciiTheme="minorHAnsi" w:hAnsiTheme="minorHAnsi" w:cstheme="minorHAnsi"/>
          <w:b/>
          <w:w w:val="100"/>
          <w:sz w:val="22"/>
          <w:szCs w:val="22"/>
        </w:rPr>
        <w:t>ilościowo-cenowy</w:t>
      </w:r>
    </w:p>
    <w:p w14:paraId="5E8D9902" w14:textId="7933BFE9" w:rsidR="002A0130" w:rsidRDefault="002A0130" w:rsidP="002A0130">
      <w:pPr>
        <w:pBdr>
          <w:top w:val="nil"/>
          <w:left w:val="nil"/>
          <w:bottom w:val="nil"/>
          <w:right w:val="nil"/>
          <w:between w:val="nil"/>
        </w:pBdr>
        <w:shd w:val="clear" w:color="auto" w:fill="FFFFFF"/>
        <w:spacing w:before="0" w:line="259" w:lineRule="auto"/>
        <w:ind w:left="360" w:firstLine="5310"/>
        <w:jc w:val="center"/>
        <w:rPr>
          <w:rFonts w:asciiTheme="minorHAnsi" w:hAnsiTheme="minorHAnsi" w:cstheme="minorHAnsi"/>
          <w:b/>
          <w:w w:val="100"/>
          <w:sz w:val="22"/>
          <w:szCs w:val="22"/>
        </w:rPr>
      </w:pPr>
    </w:p>
    <w:p w14:paraId="515633D9" w14:textId="3BD26628" w:rsidR="002A0130" w:rsidRDefault="002A0130">
      <w:pPr>
        <w:spacing w:before="0" w:after="160" w:line="259" w:lineRule="auto"/>
        <w:jc w:val="left"/>
        <w:rPr>
          <w:rFonts w:asciiTheme="minorHAnsi" w:hAnsiTheme="minorHAnsi" w:cstheme="minorHAnsi"/>
          <w:b/>
          <w:w w:val="100"/>
          <w:sz w:val="22"/>
          <w:szCs w:val="22"/>
        </w:rPr>
      </w:pPr>
      <w:r>
        <w:rPr>
          <w:rFonts w:asciiTheme="minorHAnsi" w:hAnsiTheme="minorHAnsi" w:cstheme="minorHAnsi"/>
          <w:b/>
          <w:w w:val="100"/>
          <w:sz w:val="22"/>
          <w:szCs w:val="22"/>
        </w:rPr>
        <w:br w:type="page"/>
      </w:r>
    </w:p>
    <w:p w14:paraId="11A5DD02" w14:textId="77777777" w:rsidR="002A0130" w:rsidRPr="002A0130" w:rsidRDefault="002A0130" w:rsidP="002A0130">
      <w:pPr>
        <w:pBdr>
          <w:top w:val="nil"/>
          <w:left w:val="nil"/>
          <w:bottom w:val="nil"/>
          <w:right w:val="nil"/>
          <w:between w:val="nil"/>
        </w:pBdr>
        <w:shd w:val="clear" w:color="auto" w:fill="FFFFFF"/>
        <w:spacing w:before="0" w:line="259" w:lineRule="auto"/>
        <w:ind w:left="360" w:firstLine="5310"/>
        <w:jc w:val="center"/>
        <w:rPr>
          <w:rFonts w:asciiTheme="minorHAnsi" w:hAnsiTheme="minorHAnsi" w:cstheme="minorHAnsi"/>
          <w:b/>
          <w:w w:val="100"/>
          <w:sz w:val="22"/>
          <w:szCs w:val="22"/>
        </w:rPr>
      </w:pPr>
    </w:p>
    <w:p w14:paraId="153E9BDF" w14:textId="26916B35" w:rsidR="003358B5" w:rsidRPr="004623EA" w:rsidRDefault="003358B5" w:rsidP="004623EA">
      <w:pPr>
        <w:pBdr>
          <w:top w:val="nil"/>
          <w:left w:val="nil"/>
          <w:bottom w:val="nil"/>
          <w:right w:val="nil"/>
          <w:between w:val="nil"/>
        </w:pBdr>
        <w:shd w:val="clear" w:color="auto" w:fill="FFFFFF"/>
        <w:spacing w:before="0" w:line="259" w:lineRule="auto"/>
        <w:ind w:left="360" w:firstLine="5310"/>
        <w:jc w:val="right"/>
        <w:rPr>
          <w:rFonts w:asciiTheme="minorHAnsi" w:eastAsia="Calibri" w:hAnsiTheme="minorHAnsi" w:cstheme="minorHAnsi"/>
          <w:b/>
          <w:color w:val="000000"/>
          <w:w w:val="100"/>
          <w:sz w:val="22"/>
          <w:szCs w:val="22"/>
          <w:lang w:eastAsia="ar-SA"/>
        </w:rPr>
      </w:pPr>
      <w:r w:rsidRPr="004623EA">
        <w:rPr>
          <w:rFonts w:asciiTheme="minorHAnsi" w:eastAsia="Calibri" w:hAnsiTheme="minorHAnsi" w:cstheme="minorHAnsi"/>
          <w:b/>
          <w:color w:val="000000"/>
          <w:w w:val="100"/>
          <w:sz w:val="22"/>
          <w:szCs w:val="22"/>
          <w:lang w:eastAsia="ar-SA"/>
        </w:rPr>
        <w:t>Załącznik nr 2 do umowy</w:t>
      </w:r>
    </w:p>
    <w:p w14:paraId="5DA654B2" w14:textId="286FB826" w:rsidR="00825D1D" w:rsidRDefault="0075390C" w:rsidP="004623EA">
      <w:pPr>
        <w:spacing w:before="0" w:line="259" w:lineRule="auto"/>
        <w:jc w:val="right"/>
        <w:rPr>
          <w:rFonts w:asciiTheme="minorHAnsi" w:eastAsia="Calibri" w:hAnsiTheme="minorHAnsi" w:cstheme="minorHAnsi"/>
          <w:b/>
          <w:color w:val="000000"/>
          <w:w w:val="100"/>
          <w:sz w:val="22"/>
          <w:szCs w:val="22"/>
          <w:lang w:eastAsia="ar-SA"/>
        </w:rPr>
      </w:pPr>
      <w:r>
        <w:rPr>
          <w:rFonts w:asciiTheme="minorHAnsi" w:eastAsia="Calibri" w:hAnsiTheme="minorHAnsi" w:cstheme="minorHAnsi"/>
          <w:b/>
          <w:color w:val="000000"/>
          <w:w w:val="100"/>
          <w:sz w:val="22"/>
          <w:szCs w:val="22"/>
          <w:lang w:eastAsia="ar-SA"/>
        </w:rPr>
        <w:t>0525</w:t>
      </w:r>
      <w:r w:rsidR="004623EA" w:rsidRPr="004623EA">
        <w:rPr>
          <w:rFonts w:asciiTheme="minorHAnsi" w:eastAsia="Calibri" w:hAnsiTheme="minorHAnsi" w:cstheme="minorHAnsi"/>
          <w:b/>
          <w:color w:val="000000"/>
          <w:w w:val="100"/>
          <w:sz w:val="22"/>
          <w:szCs w:val="22"/>
          <w:lang w:eastAsia="ar-SA"/>
        </w:rPr>
        <w:t>/WA/BSU/202</w:t>
      </w:r>
      <w:r w:rsidR="009C7BD0">
        <w:rPr>
          <w:rFonts w:asciiTheme="minorHAnsi" w:eastAsia="Calibri" w:hAnsiTheme="minorHAnsi" w:cstheme="minorHAnsi"/>
          <w:b/>
          <w:color w:val="000000"/>
          <w:w w:val="100"/>
          <w:sz w:val="22"/>
          <w:szCs w:val="22"/>
          <w:lang w:eastAsia="ar-SA"/>
        </w:rPr>
        <w:t>3</w:t>
      </w:r>
    </w:p>
    <w:p w14:paraId="0BCF3D3A" w14:textId="77777777" w:rsidR="004623EA" w:rsidRPr="004623EA" w:rsidRDefault="004623EA" w:rsidP="004623EA">
      <w:pPr>
        <w:spacing w:before="0" w:line="259" w:lineRule="auto"/>
        <w:jc w:val="right"/>
        <w:rPr>
          <w:rFonts w:asciiTheme="minorHAnsi" w:hAnsiTheme="minorHAnsi" w:cstheme="minorHAnsi"/>
          <w:w w:val="100"/>
          <w:sz w:val="22"/>
          <w:szCs w:val="22"/>
        </w:rPr>
      </w:pPr>
    </w:p>
    <w:p w14:paraId="510C0F5F" w14:textId="77777777" w:rsidR="003358B5" w:rsidRPr="004623EA" w:rsidRDefault="003358B5" w:rsidP="004623EA">
      <w:pPr>
        <w:spacing w:before="0" w:line="259" w:lineRule="auto"/>
        <w:jc w:val="right"/>
        <w:rPr>
          <w:rFonts w:asciiTheme="minorHAnsi" w:hAnsiTheme="minorHAnsi" w:cstheme="minorHAnsi"/>
          <w:w w:val="100"/>
          <w:sz w:val="22"/>
          <w:szCs w:val="22"/>
        </w:rPr>
      </w:pPr>
      <w:r w:rsidRPr="004623EA">
        <w:rPr>
          <w:rFonts w:asciiTheme="minorHAnsi" w:hAnsiTheme="minorHAnsi" w:cstheme="minorHAnsi"/>
          <w:w w:val="100"/>
          <w:sz w:val="22"/>
          <w:szCs w:val="22"/>
        </w:rPr>
        <w:t>Łódź, dn. ……………… r.</w:t>
      </w:r>
    </w:p>
    <w:p w14:paraId="56B6A021" w14:textId="77777777" w:rsidR="003358B5" w:rsidRPr="004623EA" w:rsidRDefault="003358B5" w:rsidP="004623EA">
      <w:pPr>
        <w:spacing w:before="0" w:line="259" w:lineRule="auto"/>
        <w:jc w:val="center"/>
        <w:rPr>
          <w:rFonts w:asciiTheme="minorHAnsi" w:hAnsiTheme="minorHAnsi" w:cstheme="minorHAnsi"/>
          <w:w w:val="100"/>
          <w:sz w:val="22"/>
          <w:szCs w:val="22"/>
        </w:rPr>
      </w:pPr>
      <w:r w:rsidRPr="004623EA">
        <w:rPr>
          <w:rFonts w:asciiTheme="minorHAnsi" w:hAnsiTheme="minorHAnsi" w:cstheme="minorHAnsi"/>
          <w:w w:val="100"/>
          <w:sz w:val="22"/>
          <w:szCs w:val="22"/>
        </w:rPr>
        <w:t>PROTOKÓŁ ODBIORU DOSTAWY</w:t>
      </w:r>
    </w:p>
    <w:p w14:paraId="3729EC0E" w14:textId="0FBF8DA4" w:rsidR="003358B5" w:rsidRPr="004623EA" w:rsidRDefault="003358B5" w:rsidP="004623EA">
      <w:pPr>
        <w:spacing w:before="0" w:line="259" w:lineRule="auto"/>
        <w:jc w:val="center"/>
        <w:rPr>
          <w:rFonts w:asciiTheme="minorHAnsi" w:hAnsiTheme="minorHAnsi" w:cstheme="minorHAnsi"/>
          <w:w w:val="100"/>
          <w:sz w:val="22"/>
          <w:szCs w:val="22"/>
        </w:rPr>
      </w:pPr>
      <w:r w:rsidRPr="004623EA">
        <w:rPr>
          <w:rFonts w:asciiTheme="minorHAnsi" w:hAnsiTheme="minorHAnsi" w:cstheme="minorHAnsi"/>
          <w:w w:val="100"/>
          <w:sz w:val="22"/>
          <w:szCs w:val="22"/>
        </w:rPr>
        <w:t xml:space="preserve">na podstawie umowy nr </w:t>
      </w:r>
      <w:r w:rsidR="009C7BD0">
        <w:rPr>
          <w:rFonts w:asciiTheme="minorHAnsi" w:hAnsiTheme="minorHAnsi" w:cstheme="minorHAnsi"/>
          <w:w w:val="100"/>
          <w:sz w:val="22"/>
          <w:szCs w:val="22"/>
        </w:rPr>
        <w:t>0</w:t>
      </w:r>
      <w:r w:rsidR="0075390C">
        <w:rPr>
          <w:rFonts w:asciiTheme="minorHAnsi" w:hAnsiTheme="minorHAnsi" w:cstheme="minorHAnsi"/>
          <w:w w:val="100"/>
          <w:sz w:val="22"/>
          <w:szCs w:val="22"/>
        </w:rPr>
        <w:t>525</w:t>
      </w:r>
      <w:r w:rsidRPr="004623EA">
        <w:rPr>
          <w:rFonts w:asciiTheme="minorHAnsi" w:hAnsiTheme="minorHAnsi" w:cstheme="minorHAnsi"/>
          <w:w w:val="100"/>
          <w:sz w:val="22"/>
          <w:szCs w:val="22"/>
        </w:rPr>
        <w:t>/</w:t>
      </w:r>
      <w:r w:rsidR="007565E0" w:rsidRPr="004623EA">
        <w:rPr>
          <w:rFonts w:asciiTheme="minorHAnsi" w:hAnsiTheme="minorHAnsi" w:cstheme="minorHAnsi"/>
          <w:w w:val="100"/>
          <w:sz w:val="22"/>
          <w:szCs w:val="22"/>
        </w:rPr>
        <w:t>W</w:t>
      </w:r>
      <w:r w:rsidRPr="004623EA">
        <w:rPr>
          <w:rFonts w:asciiTheme="minorHAnsi" w:hAnsiTheme="minorHAnsi" w:cstheme="minorHAnsi"/>
          <w:w w:val="100"/>
          <w:sz w:val="22"/>
          <w:szCs w:val="22"/>
        </w:rPr>
        <w:t>A/BSU/202</w:t>
      </w:r>
      <w:r w:rsidR="009C7BD0">
        <w:rPr>
          <w:rFonts w:asciiTheme="minorHAnsi" w:hAnsiTheme="minorHAnsi" w:cstheme="minorHAnsi"/>
          <w:w w:val="100"/>
          <w:sz w:val="22"/>
          <w:szCs w:val="22"/>
        </w:rPr>
        <w:t>3</w:t>
      </w:r>
      <w:r w:rsidRPr="004623EA">
        <w:rPr>
          <w:rFonts w:asciiTheme="minorHAnsi" w:hAnsiTheme="minorHAnsi" w:cstheme="minorHAnsi"/>
          <w:w w:val="100"/>
          <w:sz w:val="22"/>
          <w:szCs w:val="22"/>
        </w:rPr>
        <w:t xml:space="preserve"> zawartej w dniu ………………...</w:t>
      </w:r>
      <w:r w:rsidR="009C29A0">
        <w:rPr>
          <w:rFonts w:asciiTheme="minorHAnsi" w:hAnsiTheme="minorHAnsi" w:cstheme="minorHAnsi"/>
          <w:w w:val="100"/>
          <w:sz w:val="22"/>
          <w:szCs w:val="22"/>
        </w:rPr>
        <w:t>202</w:t>
      </w:r>
      <w:r w:rsidR="009C7BD0">
        <w:rPr>
          <w:rFonts w:asciiTheme="minorHAnsi" w:hAnsiTheme="minorHAnsi" w:cstheme="minorHAnsi"/>
          <w:w w:val="100"/>
          <w:sz w:val="22"/>
          <w:szCs w:val="22"/>
        </w:rPr>
        <w:t>3</w:t>
      </w:r>
      <w:r w:rsidR="009C29A0">
        <w:rPr>
          <w:rFonts w:asciiTheme="minorHAnsi" w:hAnsiTheme="minorHAnsi" w:cstheme="minorHAnsi"/>
          <w:w w:val="100"/>
          <w:sz w:val="22"/>
          <w:szCs w:val="22"/>
        </w:rPr>
        <w:t xml:space="preserve"> r.</w:t>
      </w:r>
    </w:p>
    <w:p w14:paraId="5E51954C"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p>
    <w:p w14:paraId="7AD977FF"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r w:rsidRPr="004623EA">
        <w:rPr>
          <w:rFonts w:asciiTheme="minorHAnsi" w:hAnsiTheme="minorHAnsi" w:cstheme="minorHAnsi"/>
          <w:w w:val="100"/>
          <w:sz w:val="22"/>
          <w:szCs w:val="22"/>
        </w:rPr>
        <w:t>Określenie przedmiotu dostawy: ………………………………………….</w:t>
      </w:r>
    </w:p>
    <w:p w14:paraId="03DD675A"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p>
    <w:p w14:paraId="5FD2A8F5" w14:textId="77777777" w:rsidR="003358B5" w:rsidRPr="004623EA" w:rsidRDefault="003358B5" w:rsidP="004623EA">
      <w:pPr>
        <w:spacing w:before="0" w:line="259" w:lineRule="auto"/>
        <w:ind w:left="1276" w:hanging="1276"/>
        <w:rPr>
          <w:rFonts w:asciiTheme="minorHAnsi" w:hAnsiTheme="minorHAnsi" w:cstheme="minorHAnsi"/>
          <w:b/>
          <w:w w:val="100"/>
          <w:sz w:val="22"/>
          <w:szCs w:val="22"/>
          <w:u w:val="single"/>
        </w:rPr>
      </w:pPr>
    </w:p>
    <w:p w14:paraId="2FA8A0DD" w14:textId="77777777" w:rsidR="003358B5" w:rsidRPr="004623EA" w:rsidRDefault="003358B5" w:rsidP="004623EA">
      <w:pPr>
        <w:spacing w:before="0" w:line="259" w:lineRule="auto"/>
        <w:ind w:left="1276" w:hanging="1276"/>
        <w:rPr>
          <w:rFonts w:asciiTheme="minorHAnsi" w:hAnsiTheme="minorHAnsi" w:cstheme="minorHAnsi"/>
          <w:iCs/>
          <w:w w:val="100"/>
          <w:sz w:val="22"/>
          <w:szCs w:val="22"/>
        </w:rPr>
      </w:pPr>
      <w:r w:rsidRPr="004623EA">
        <w:rPr>
          <w:rFonts w:asciiTheme="minorHAnsi" w:hAnsiTheme="minorHAnsi" w:cstheme="minorHAnsi"/>
          <w:b/>
          <w:w w:val="100"/>
          <w:sz w:val="22"/>
          <w:szCs w:val="22"/>
          <w:u w:val="single"/>
        </w:rPr>
        <w:t xml:space="preserve">Wykonawca: </w:t>
      </w:r>
      <w:r w:rsidRPr="004623EA">
        <w:rPr>
          <w:rFonts w:asciiTheme="minorHAnsi" w:hAnsiTheme="minorHAnsi" w:cstheme="minorHAnsi"/>
          <w:iCs/>
          <w:w w:val="100"/>
          <w:sz w:val="22"/>
          <w:szCs w:val="22"/>
        </w:rPr>
        <w:t>…………………………………………………………………………………..</w:t>
      </w:r>
    </w:p>
    <w:p w14:paraId="732FFA4D"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r w:rsidRPr="004623EA">
        <w:rPr>
          <w:rFonts w:asciiTheme="minorHAnsi" w:hAnsiTheme="minorHAnsi" w:cstheme="minorHAnsi"/>
          <w:b/>
          <w:w w:val="100"/>
          <w:sz w:val="22"/>
          <w:szCs w:val="22"/>
          <w:u w:val="single"/>
        </w:rPr>
        <w:t>Zamawiający:</w:t>
      </w:r>
      <w:r w:rsidRPr="004623EA">
        <w:rPr>
          <w:rFonts w:asciiTheme="minorHAnsi" w:hAnsiTheme="minorHAnsi" w:cstheme="minorHAnsi"/>
          <w:w w:val="100"/>
          <w:sz w:val="22"/>
          <w:szCs w:val="22"/>
        </w:rPr>
        <w:t xml:space="preserve"> „EC1 Łódź-Miasto Kultury” w Łodzi, ul. Targowa 1/3, 90-022 Łódź,</w:t>
      </w:r>
      <w:r w:rsidRPr="004623EA">
        <w:rPr>
          <w:rFonts w:asciiTheme="minorHAnsi" w:hAnsiTheme="minorHAnsi" w:cstheme="minorHAnsi"/>
          <w:w w:val="100"/>
          <w:sz w:val="22"/>
          <w:szCs w:val="22"/>
        </w:rPr>
        <w:br/>
      </w:r>
      <w:r w:rsidRPr="004623EA">
        <w:rPr>
          <w:rFonts w:asciiTheme="minorHAnsi" w:hAnsiTheme="minorHAnsi" w:cstheme="minorHAnsi"/>
          <w:iCs/>
          <w:w w:val="100"/>
          <w:sz w:val="22"/>
          <w:szCs w:val="22"/>
        </w:rPr>
        <w:t>NIP 725-197-27-44, REGON 100522238</w:t>
      </w:r>
    </w:p>
    <w:p w14:paraId="12A248C6"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p>
    <w:p w14:paraId="76CE7D83" w14:textId="77777777" w:rsidR="003358B5" w:rsidRPr="004623EA" w:rsidRDefault="003358B5" w:rsidP="004623EA">
      <w:pPr>
        <w:spacing w:before="0" w:line="259" w:lineRule="auto"/>
        <w:ind w:left="1276" w:hanging="1276"/>
        <w:rPr>
          <w:rFonts w:asciiTheme="minorHAnsi" w:hAnsiTheme="minorHAnsi" w:cstheme="minorHAnsi"/>
          <w:w w:val="100"/>
          <w:sz w:val="22"/>
          <w:szCs w:val="22"/>
        </w:rPr>
      </w:pPr>
      <w:r w:rsidRPr="004623EA">
        <w:rPr>
          <w:rFonts w:asciiTheme="minorHAnsi" w:hAnsiTheme="minorHAnsi" w:cstheme="minorHAnsi"/>
          <w:w w:val="100"/>
          <w:sz w:val="22"/>
          <w:szCs w:val="22"/>
        </w:rPr>
        <w:t>Osoby dokonujące czynności odbioru:</w:t>
      </w:r>
    </w:p>
    <w:p w14:paraId="6AB20386" w14:textId="77777777" w:rsidR="003358B5" w:rsidRPr="004623EA" w:rsidRDefault="003358B5" w:rsidP="004623EA">
      <w:pPr>
        <w:pStyle w:val="Akapitzlist"/>
        <w:numPr>
          <w:ilvl w:val="0"/>
          <w:numId w:val="23"/>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                             – w imieniu Wykonawcy,</w:t>
      </w:r>
    </w:p>
    <w:p w14:paraId="4A3E0C1D" w14:textId="77777777" w:rsidR="003358B5" w:rsidRPr="004623EA" w:rsidRDefault="003358B5" w:rsidP="004623EA">
      <w:pPr>
        <w:pStyle w:val="Akapitzlist"/>
        <w:numPr>
          <w:ilvl w:val="0"/>
          <w:numId w:val="23"/>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                             – w imieniu Zamawiającego.</w:t>
      </w:r>
    </w:p>
    <w:p w14:paraId="4963859B" w14:textId="77777777" w:rsidR="003358B5" w:rsidRPr="004623EA" w:rsidRDefault="003358B5" w:rsidP="004623EA">
      <w:pPr>
        <w:spacing w:before="0" w:line="259" w:lineRule="auto"/>
        <w:rPr>
          <w:rFonts w:asciiTheme="minorHAnsi" w:hAnsiTheme="minorHAnsi" w:cstheme="minorHAnsi"/>
          <w:w w:val="100"/>
          <w:sz w:val="22"/>
          <w:szCs w:val="22"/>
        </w:rPr>
      </w:pPr>
    </w:p>
    <w:p w14:paraId="0A0979AE" w14:textId="77777777" w:rsidR="003358B5" w:rsidRPr="004623EA" w:rsidRDefault="003358B5" w:rsidP="004623EA">
      <w:p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Ww. osoby stwierdzają:</w:t>
      </w:r>
    </w:p>
    <w:p w14:paraId="288DD10B" w14:textId="77777777" w:rsidR="003358B5" w:rsidRPr="004623EA" w:rsidRDefault="003358B5" w:rsidP="004623EA">
      <w:pPr>
        <w:pStyle w:val="Akapitzlist"/>
        <w:numPr>
          <w:ilvl w:val="0"/>
          <w:numId w:val="24"/>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Termin wykonania dostawy:    </w:t>
      </w:r>
    </w:p>
    <w:p w14:paraId="63995BC0" w14:textId="77777777" w:rsidR="003358B5" w:rsidRPr="004623EA" w:rsidRDefault="003358B5" w:rsidP="004623EA">
      <w:pPr>
        <w:pStyle w:val="Akapitzlist"/>
        <w:numPr>
          <w:ilvl w:val="0"/>
          <w:numId w:val="24"/>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 wykonawstwie dostawy nie stwierdzono/stwierdzono* wady</w:t>
      </w:r>
    </w:p>
    <w:p w14:paraId="0D61BCE7"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r w:rsidR="00825D1D" w:rsidRPr="004623EA">
        <w:rPr>
          <w:rFonts w:asciiTheme="minorHAnsi" w:hAnsiTheme="minorHAnsi" w:cstheme="minorHAnsi"/>
          <w:w w:val="100"/>
          <w:sz w:val="22"/>
          <w:szCs w:val="22"/>
        </w:rPr>
        <w:t>.</w:t>
      </w:r>
    </w:p>
    <w:p w14:paraId="7998AFD3"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p>
    <w:p w14:paraId="719E1D8C"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p>
    <w:p w14:paraId="59E07347" w14:textId="77777777" w:rsidR="003358B5" w:rsidRPr="004623EA" w:rsidRDefault="003358B5" w:rsidP="004623EA">
      <w:pPr>
        <w:pStyle w:val="Akapitzlist"/>
        <w:numPr>
          <w:ilvl w:val="0"/>
          <w:numId w:val="24"/>
        </w:numPr>
        <w:spacing w:before="0" w:line="259" w:lineRule="auto"/>
        <w:rPr>
          <w:rFonts w:asciiTheme="minorHAnsi" w:hAnsiTheme="minorHAnsi" w:cstheme="minorHAnsi"/>
          <w:strike/>
          <w:w w:val="100"/>
          <w:sz w:val="22"/>
          <w:szCs w:val="22"/>
        </w:rPr>
      </w:pPr>
      <w:r w:rsidRPr="004623EA">
        <w:rPr>
          <w:rFonts w:asciiTheme="minorHAnsi" w:hAnsiTheme="minorHAnsi" w:cstheme="minorHAnsi"/>
          <w:w w:val="100"/>
          <w:sz w:val="22"/>
          <w:szCs w:val="22"/>
        </w:rPr>
        <w:t>Ocena jakości wykonania dostawy niedostateczna/dostateczna/dobra/bardzo dobra*</w:t>
      </w:r>
    </w:p>
    <w:p w14:paraId="12B34888" w14:textId="77777777" w:rsidR="003358B5" w:rsidRPr="004623EA" w:rsidRDefault="003358B5" w:rsidP="004623EA">
      <w:pPr>
        <w:pStyle w:val="Akapitzlist"/>
        <w:numPr>
          <w:ilvl w:val="0"/>
          <w:numId w:val="24"/>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Termin umowy został dotrzymany: …………………………………</w:t>
      </w:r>
      <w:r w:rsidR="00825D1D" w:rsidRPr="004623EA">
        <w:rPr>
          <w:rFonts w:asciiTheme="minorHAnsi" w:hAnsiTheme="minorHAnsi" w:cstheme="minorHAnsi"/>
          <w:w w:val="100"/>
          <w:sz w:val="22"/>
          <w:szCs w:val="22"/>
        </w:rPr>
        <w:t>…………………………………..</w:t>
      </w:r>
      <w:r w:rsidRPr="004623EA">
        <w:rPr>
          <w:rFonts w:asciiTheme="minorHAnsi" w:hAnsiTheme="minorHAnsi" w:cstheme="minorHAnsi"/>
          <w:w w:val="100"/>
          <w:sz w:val="22"/>
          <w:szCs w:val="22"/>
        </w:rPr>
        <w:t>……….</w:t>
      </w:r>
    </w:p>
    <w:p w14:paraId="02F245CD"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r w:rsidR="00825D1D" w:rsidRPr="004623EA">
        <w:rPr>
          <w:rFonts w:asciiTheme="minorHAnsi" w:hAnsiTheme="minorHAnsi" w:cstheme="minorHAnsi"/>
          <w:w w:val="100"/>
          <w:sz w:val="22"/>
          <w:szCs w:val="22"/>
        </w:rPr>
        <w:t>………………………………………………………………….</w:t>
      </w:r>
      <w:r w:rsidRPr="004623EA">
        <w:rPr>
          <w:rFonts w:asciiTheme="minorHAnsi" w:hAnsiTheme="minorHAnsi" w:cstheme="minorHAnsi"/>
          <w:w w:val="100"/>
          <w:sz w:val="22"/>
          <w:szCs w:val="22"/>
        </w:rPr>
        <w:t>………………………….</w:t>
      </w:r>
    </w:p>
    <w:p w14:paraId="236C8C63"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r w:rsidR="00825D1D" w:rsidRPr="004623EA">
        <w:rPr>
          <w:rFonts w:asciiTheme="minorHAnsi" w:hAnsiTheme="minorHAnsi" w:cstheme="minorHAnsi"/>
          <w:w w:val="100"/>
          <w:sz w:val="22"/>
          <w:szCs w:val="22"/>
        </w:rPr>
        <w:t>…………………………………………</w:t>
      </w:r>
      <w:r w:rsidRPr="004623EA">
        <w:rPr>
          <w:rFonts w:asciiTheme="minorHAnsi" w:hAnsiTheme="minorHAnsi" w:cstheme="minorHAnsi"/>
          <w:w w:val="100"/>
          <w:sz w:val="22"/>
          <w:szCs w:val="22"/>
        </w:rPr>
        <w:t>…………………………………………….</w:t>
      </w:r>
    </w:p>
    <w:p w14:paraId="16526D50" w14:textId="77777777" w:rsidR="003358B5" w:rsidRPr="004623EA" w:rsidRDefault="003358B5" w:rsidP="004623EA">
      <w:pPr>
        <w:pStyle w:val="Akapitzlist"/>
        <w:numPr>
          <w:ilvl w:val="0"/>
          <w:numId w:val="24"/>
        </w:num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Uwagi: …</w:t>
      </w:r>
      <w:r w:rsidR="00825D1D" w:rsidRPr="004623EA">
        <w:rPr>
          <w:rFonts w:asciiTheme="minorHAnsi" w:hAnsiTheme="minorHAnsi" w:cstheme="minorHAnsi"/>
          <w:w w:val="100"/>
          <w:sz w:val="22"/>
          <w:szCs w:val="22"/>
        </w:rPr>
        <w:t>……………………………………………………………………………</w:t>
      </w:r>
      <w:r w:rsidRPr="004623EA">
        <w:rPr>
          <w:rFonts w:asciiTheme="minorHAnsi" w:hAnsiTheme="minorHAnsi" w:cstheme="minorHAnsi"/>
          <w:w w:val="100"/>
          <w:sz w:val="22"/>
          <w:szCs w:val="22"/>
        </w:rPr>
        <w:t>……………………………………………………</w:t>
      </w:r>
    </w:p>
    <w:p w14:paraId="73385B25" w14:textId="77777777" w:rsidR="003358B5" w:rsidRPr="004623EA" w:rsidRDefault="00825D1D"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r w:rsidR="003358B5" w:rsidRPr="004623EA">
        <w:rPr>
          <w:rFonts w:asciiTheme="minorHAnsi" w:hAnsiTheme="minorHAnsi" w:cstheme="minorHAnsi"/>
          <w:w w:val="100"/>
          <w:sz w:val="22"/>
          <w:szCs w:val="22"/>
        </w:rPr>
        <w:t>……………………………………………………………………….</w:t>
      </w:r>
    </w:p>
    <w:p w14:paraId="540D866A" w14:textId="77777777" w:rsidR="003358B5" w:rsidRPr="004623EA" w:rsidRDefault="003358B5" w:rsidP="004623EA">
      <w:pPr>
        <w:pStyle w:val="Akapitzlist"/>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w:t>
      </w:r>
    </w:p>
    <w:p w14:paraId="25EA609C" w14:textId="77777777" w:rsidR="003358B5" w:rsidRPr="004623EA" w:rsidRDefault="003358B5" w:rsidP="004623EA">
      <w:pPr>
        <w:spacing w:before="0" w:line="259" w:lineRule="auto"/>
        <w:rPr>
          <w:rFonts w:asciiTheme="minorHAnsi" w:hAnsiTheme="minorHAnsi" w:cstheme="minorHAnsi"/>
          <w:w w:val="100"/>
          <w:sz w:val="22"/>
          <w:szCs w:val="22"/>
        </w:rPr>
      </w:pPr>
    </w:p>
    <w:p w14:paraId="2B88FAD1" w14:textId="77777777" w:rsidR="003358B5" w:rsidRPr="004623EA" w:rsidRDefault="003358B5" w:rsidP="004623EA">
      <w:p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Na podstawie powyższej oceny ww. osoby uznają, że dostawa została zrealizowana i odebrana.</w:t>
      </w:r>
    </w:p>
    <w:p w14:paraId="410AFBF7" w14:textId="5734EB29" w:rsidR="003358B5" w:rsidRPr="004623EA" w:rsidRDefault="003358B5" w:rsidP="004623EA">
      <w:pPr>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Na tym protokół zakończono.</w:t>
      </w:r>
    </w:p>
    <w:p w14:paraId="242E7557" w14:textId="77777777" w:rsidR="004623EA" w:rsidRPr="004623EA" w:rsidRDefault="004623EA" w:rsidP="004623EA">
      <w:pPr>
        <w:spacing w:before="0" w:line="259" w:lineRule="auto"/>
        <w:rPr>
          <w:rFonts w:asciiTheme="minorHAnsi" w:hAnsiTheme="minorHAnsi" w:cstheme="minorHAnsi"/>
          <w:w w:val="100"/>
          <w:sz w:val="22"/>
          <w:szCs w:val="22"/>
        </w:rPr>
      </w:pPr>
    </w:p>
    <w:p w14:paraId="5D711CFA" w14:textId="459FCD47" w:rsidR="003358B5" w:rsidRDefault="003358B5" w:rsidP="004623EA">
      <w:pPr>
        <w:spacing w:before="0" w:line="259" w:lineRule="auto"/>
        <w:rPr>
          <w:rFonts w:asciiTheme="minorHAnsi" w:hAnsiTheme="minorHAnsi" w:cstheme="minorHAnsi"/>
          <w:b/>
          <w:w w:val="100"/>
          <w:sz w:val="22"/>
          <w:szCs w:val="22"/>
          <w:u w:val="single"/>
        </w:rPr>
      </w:pPr>
      <w:r w:rsidRPr="004623EA">
        <w:rPr>
          <w:rFonts w:asciiTheme="minorHAnsi" w:hAnsiTheme="minorHAnsi" w:cstheme="minorHAnsi"/>
          <w:b/>
          <w:w w:val="100"/>
          <w:sz w:val="22"/>
          <w:szCs w:val="22"/>
        </w:rPr>
        <w:t>ZAMAWIAJĄCY:</w:t>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r>
      <w:r w:rsidRPr="004623EA">
        <w:rPr>
          <w:rFonts w:asciiTheme="minorHAnsi" w:hAnsiTheme="minorHAnsi" w:cstheme="minorHAnsi"/>
          <w:b/>
          <w:w w:val="100"/>
          <w:sz w:val="22"/>
          <w:szCs w:val="22"/>
        </w:rPr>
        <w:tab/>
        <w:t>W</w:t>
      </w:r>
      <w:r w:rsidR="00825D1D" w:rsidRPr="004623EA">
        <w:rPr>
          <w:rFonts w:asciiTheme="minorHAnsi" w:hAnsiTheme="minorHAnsi" w:cstheme="minorHAnsi"/>
          <w:b/>
          <w:w w:val="100"/>
          <w:sz w:val="22"/>
          <w:szCs w:val="22"/>
        </w:rPr>
        <w:t>YKONAWCA</w:t>
      </w:r>
      <w:r w:rsidRPr="004623EA">
        <w:rPr>
          <w:rFonts w:asciiTheme="minorHAnsi" w:hAnsiTheme="minorHAnsi" w:cstheme="minorHAnsi"/>
          <w:b/>
          <w:w w:val="100"/>
          <w:sz w:val="22"/>
          <w:szCs w:val="22"/>
        </w:rPr>
        <w:t>:</w:t>
      </w:r>
      <w:r w:rsidRPr="004623EA">
        <w:rPr>
          <w:rFonts w:asciiTheme="minorHAnsi" w:hAnsiTheme="minorHAnsi" w:cstheme="minorHAnsi"/>
          <w:b/>
          <w:w w:val="100"/>
          <w:sz w:val="22"/>
          <w:szCs w:val="22"/>
          <w:u w:val="single"/>
        </w:rPr>
        <w:t xml:space="preserve"> </w:t>
      </w:r>
    </w:p>
    <w:p w14:paraId="1E9307A5" w14:textId="0998F92C" w:rsidR="002A0130" w:rsidRDefault="002A0130" w:rsidP="004623EA">
      <w:pPr>
        <w:spacing w:before="0" w:line="259" w:lineRule="auto"/>
        <w:rPr>
          <w:rFonts w:asciiTheme="minorHAnsi" w:hAnsiTheme="minorHAnsi" w:cstheme="minorHAnsi"/>
          <w:b/>
          <w:w w:val="100"/>
          <w:sz w:val="22"/>
          <w:szCs w:val="22"/>
          <w:u w:val="single"/>
        </w:rPr>
      </w:pPr>
    </w:p>
    <w:p w14:paraId="4C9BB140" w14:textId="0BEBBACC" w:rsidR="002A0130" w:rsidRDefault="002A0130">
      <w:pPr>
        <w:spacing w:before="0" w:after="160" w:line="259" w:lineRule="auto"/>
        <w:jc w:val="left"/>
        <w:rPr>
          <w:rFonts w:asciiTheme="minorHAnsi" w:hAnsiTheme="minorHAnsi" w:cstheme="minorHAnsi"/>
          <w:b/>
          <w:w w:val="100"/>
          <w:sz w:val="22"/>
          <w:szCs w:val="22"/>
          <w:u w:val="single"/>
        </w:rPr>
      </w:pPr>
      <w:r>
        <w:rPr>
          <w:rFonts w:asciiTheme="minorHAnsi" w:hAnsiTheme="minorHAnsi" w:cstheme="minorHAnsi"/>
          <w:b/>
          <w:w w:val="100"/>
          <w:sz w:val="22"/>
          <w:szCs w:val="22"/>
          <w:u w:val="single"/>
        </w:rPr>
        <w:br w:type="page"/>
      </w:r>
    </w:p>
    <w:p w14:paraId="6D69CFB7" w14:textId="77777777" w:rsidR="002A0130" w:rsidRPr="004623EA" w:rsidRDefault="002A0130" w:rsidP="004623EA">
      <w:pPr>
        <w:spacing w:before="0" w:line="259" w:lineRule="auto"/>
        <w:rPr>
          <w:rFonts w:asciiTheme="minorHAnsi" w:hAnsiTheme="minorHAnsi" w:cstheme="minorHAnsi"/>
          <w:b/>
          <w:w w:val="100"/>
          <w:sz w:val="22"/>
          <w:szCs w:val="22"/>
          <w:u w:val="single"/>
        </w:rPr>
      </w:pPr>
    </w:p>
    <w:p w14:paraId="45583D0B" w14:textId="77777777" w:rsidR="004623EA" w:rsidRPr="004623EA" w:rsidRDefault="004623EA" w:rsidP="004623EA">
      <w:pPr>
        <w:spacing w:before="0" w:line="259" w:lineRule="auto"/>
        <w:rPr>
          <w:rFonts w:asciiTheme="minorHAnsi" w:eastAsia="Calibri" w:hAnsiTheme="minorHAnsi" w:cstheme="minorHAnsi"/>
          <w:color w:val="000000"/>
          <w:w w:val="100"/>
          <w:sz w:val="22"/>
          <w:szCs w:val="22"/>
          <w:lang w:eastAsia="ar-SA"/>
        </w:rPr>
      </w:pPr>
    </w:p>
    <w:p w14:paraId="57719263" w14:textId="77777777" w:rsidR="00FA0092" w:rsidRPr="004623EA" w:rsidRDefault="00FA0092" w:rsidP="004623EA">
      <w:pPr>
        <w:pBdr>
          <w:top w:val="nil"/>
          <w:left w:val="nil"/>
          <w:bottom w:val="nil"/>
          <w:right w:val="nil"/>
          <w:between w:val="nil"/>
        </w:pBdr>
        <w:shd w:val="clear" w:color="auto" w:fill="FFFFFF"/>
        <w:spacing w:before="0" w:line="259" w:lineRule="auto"/>
        <w:ind w:left="360" w:firstLine="5310"/>
        <w:jc w:val="right"/>
        <w:rPr>
          <w:rFonts w:asciiTheme="minorHAnsi" w:eastAsia="Calibri" w:hAnsiTheme="minorHAnsi" w:cstheme="minorHAnsi"/>
          <w:b/>
          <w:color w:val="000000"/>
          <w:w w:val="100"/>
          <w:sz w:val="22"/>
          <w:szCs w:val="22"/>
          <w:lang w:eastAsia="ar-SA"/>
        </w:rPr>
      </w:pPr>
      <w:r w:rsidRPr="004623EA">
        <w:rPr>
          <w:rFonts w:asciiTheme="minorHAnsi" w:eastAsia="Calibri" w:hAnsiTheme="minorHAnsi" w:cstheme="minorHAnsi"/>
          <w:b/>
          <w:color w:val="000000"/>
          <w:w w:val="100"/>
          <w:sz w:val="22"/>
          <w:szCs w:val="22"/>
          <w:lang w:eastAsia="ar-SA"/>
        </w:rPr>
        <w:t>Załącznik nr 3 do umowy</w:t>
      </w:r>
    </w:p>
    <w:p w14:paraId="3B09CB90" w14:textId="3D49BA3A" w:rsidR="00FA0092" w:rsidRPr="004623EA" w:rsidRDefault="003358B5" w:rsidP="004623EA">
      <w:pPr>
        <w:pBdr>
          <w:top w:val="nil"/>
          <w:left w:val="nil"/>
          <w:bottom w:val="nil"/>
          <w:right w:val="nil"/>
          <w:between w:val="nil"/>
        </w:pBdr>
        <w:shd w:val="clear" w:color="auto" w:fill="FFFFFF"/>
        <w:spacing w:before="0" w:line="259" w:lineRule="auto"/>
        <w:ind w:left="360" w:firstLine="5310"/>
        <w:jc w:val="right"/>
        <w:rPr>
          <w:rFonts w:asciiTheme="minorHAnsi" w:eastAsia="Calibri" w:hAnsiTheme="minorHAnsi" w:cstheme="minorHAnsi"/>
          <w:b/>
          <w:color w:val="000000"/>
          <w:w w:val="100"/>
          <w:sz w:val="22"/>
          <w:szCs w:val="22"/>
          <w:lang w:eastAsia="ar-SA"/>
        </w:rPr>
      </w:pPr>
      <w:r w:rsidRPr="004623EA">
        <w:rPr>
          <w:rFonts w:asciiTheme="minorHAnsi" w:eastAsia="Calibri" w:hAnsiTheme="minorHAnsi" w:cstheme="minorHAnsi"/>
          <w:b/>
          <w:color w:val="000000"/>
          <w:w w:val="100"/>
          <w:sz w:val="22"/>
          <w:szCs w:val="22"/>
          <w:lang w:eastAsia="ar-SA"/>
        </w:rPr>
        <w:t xml:space="preserve">nr  </w:t>
      </w:r>
      <w:r w:rsidR="009C7BD0">
        <w:rPr>
          <w:rFonts w:asciiTheme="minorHAnsi" w:eastAsia="Calibri" w:hAnsiTheme="minorHAnsi" w:cstheme="minorHAnsi"/>
          <w:b/>
          <w:color w:val="000000"/>
          <w:w w:val="100"/>
          <w:sz w:val="22"/>
          <w:szCs w:val="22"/>
          <w:lang w:eastAsia="ar-SA"/>
        </w:rPr>
        <w:t>0</w:t>
      </w:r>
      <w:r w:rsidR="0075390C">
        <w:rPr>
          <w:rFonts w:asciiTheme="minorHAnsi" w:eastAsia="Calibri" w:hAnsiTheme="minorHAnsi" w:cstheme="minorHAnsi"/>
          <w:b/>
          <w:color w:val="000000"/>
          <w:w w:val="100"/>
          <w:sz w:val="22"/>
          <w:szCs w:val="22"/>
          <w:lang w:eastAsia="ar-SA"/>
        </w:rPr>
        <w:t>525</w:t>
      </w:r>
      <w:r w:rsidR="00FA0092" w:rsidRPr="004623EA">
        <w:rPr>
          <w:rFonts w:asciiTheme="minorHAnsi" w:eastAsia="Calibri" w:hAnsiTheme="minorHAnsi" w:cstheme="minorHAnsi"/>
          <w:b/>
          <w:color w:val="000000"/>
          <w:w w:val="100"/>
          <w:sz w:val="22"/>
          <w:szCs w:val="22"/>
          <w:lang w:eastAsia="ar-SA"/>
        </w:rPr>
        <w:t>/</w:t>
      </w:r>
      <w:r w:rsidR="007565E0" w:rsidRPr="004623EA">
        <w:rPr>
          <w:rFonts w:asciiTheme="minorHAnsi" w:eastAsia="Calibri" w:hAnsiTheme="minorHAnsi" w:cstheme="minorHAnsi"/>
          <w:b/>
          <w:color w:val="000000"/>
          <w:w w:val="100"/>
          <w:sz w:val="22"/>
          <w:szCs w:val="22"/>
          <w:lang w:eastAsia="ar-SA"/>
        </w:rPr>
        <w:t>W</w:t>
      </w:r>
      <w:r w:rsidR="00FA0092" w:rsidRPr="004623EA">
        <w:rPr>
          <w:rFonts w:asciiTheme="minorHAnsi" w:eastAsia="Calibri" w:hAnsiTheme="minorHAnsi" w:cstheme="minorHAnsi"/>
          <w:b/>
          <w:color w:val="000000"/>
          <w:w w:val="100"/>
          <w:sz w:val="22"/>
          <w:szCs w:val="22"/>
          <w:lang w:eastAsia="ar-SA"/>
        </w:rPr>
        <w:t>A/BSU/202</w:t>
      </w:r>
      <w:r w:rsidR="009C7BD0">
        <w:rPr>
          <w:rFonts w:asciiTheme="minorHAnsi" w:eastAsia="Calibri" w:hAnsiTheme="minorHAnsi" w:cstheme="minorHAnsi"/>
          <w:b/>
          <w:color w:val="000000"/>
          <w:w w:val="100"/>
          <w:sz w:val="22"/>
          <w:szCs w:val="22"/>
          <w:lang w:eastAsia="ar-SA"/>
        </w:rPr>
        <w:t>3</w:t>
      </w:r>
    </w:p>
    <w:p w14:paraId="01D326DD" w14:textId="77777777" w:rsidR="00FA0092" w:rsidRPr="004623EA" w:rsidRDefault="00FA0092" w:rsidP="004623EA">
      <w:pPr>
        <w:suppressAutoHyphens/>
        <w:spacing w:before="0" w:line="259" w:lineRule="auto"/>
        <w:jc w:val="left"/>
        <w:rPr>
          <w:rFonts w:asciiTheme="minorHAnsi" w:hAnsiTheme="minorHAnsi" w:cstheme="minorHAnsi"/>
          <w:b/>
          <w:bCs/>
          <w:color w:val="000000"/>
          <w:w w:val="100"/>
          <w:sz w:val="22"/>
          <w:szCs w:val="22"/>
          <w:lang w:eastAsia="ar-SA"/>
        </w:rPr>
      </w:pPr>
    </w:p>
    <w:p w14:paraId="1C868DB5" w14:textId="77777777" w:rsidR="00FA0092" w:rsidRPr="004623EA" w:rsidRDefault="00FA0092" w:rsidP="004623EA">
      <w:pPr>
        <w:widowControl w:val="0"/>
        <w:spacing w:before="0" w:line="259" w:lineRule="auto"/>
        <w:jc w:val="center"/>
        <w:rPr>
          <w:rFonts w:asciiTheme="minorHAnsi" w:eastAsia="Microsoft Sans Serif" w:hAnsiTheme="minorHAnsi" w:cstheme="minorHAnsi"/>
          <w:w w:val="100"/>
          <w:sz w:val="22"/>
          <w:szCs w:val="22"/>
          <w:lang w:bidi="pl-PL"/>
        </w:rPr>
      </w:pPr>
      <w:r w:rsidRPr="004623EA">
        <w:rPr>
          <w:rFonts w:asciiTheme="minorHAnsi" w:eastAsia="Microsoft Sans Serif" w:hAnsiTheme="minorHAnsi" w:cstheme="minorHAnsi"/>
          <w:b/>
          <w:bCs/>
          <w:w w:val="100"/>
          <w:sz w:val="22"/>
          <w:szCs w:val="22"/>
          <w:lang w:bidi="pl-PL"/>
        </w:rPr>
        <w:t>Klauzula informacyjna o przetwarzaniu danych</w:t>
      </w:r>
    </w:p>
    <w:p w14:paraId="70F70CAE"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Na podstawie art. 13 ust. 1 i ust. 2 rozporządzenia Parlamentu Europejskiego i Rady (UE) 2016/679 z 27.4.2016 r. w sprawie ochrony osób fizycznych w związku z przetwarzaniem danych osobowych i w sprawie swobodnego przepływu takich</w:t>
      </w:r>
      <w:bookmarkStart w:id="0" w:name="_GoBack"/>
      <w:bookmarkEnd w:id="0"/>
      <w:r w:rsidRPr="004623EA">
        <w:rPr>
          <w:rFonts w:asciiTheme="minorHAnsi" w:eastAsia="Microsoft Sans Serif" w:hAnsiTheme="minorHAnsi" w:cstheme="minorHAnsi"/>
          <w:w w:val="100"/>
          <w:sz w:val="22"/>
          <w:szCs w:val="22"/>
          <w:lang w:bidi="pl-PL"/>
        </w:rPr>
        <w:t xml:space="preserve"> danych oraz uchylenia dyrektywy 95/46/WE (dalej: RODO), informuję, że:</w:t>
      </w:r>
    </w:p>
    <w:p w14:paraId="50AE5B55"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Administrator danych:</w:t>
      </w:r>
    </w:p>
    <w:p w14:paraId="4BF2A9EA"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 xml:space="preserve">Administratorem Pani/Pana danych osobowych jest „EC1 Łódź-Miasto Kultury” w Łodzi, </w:t>
      </w:r>
      <w:r w:rsidRPr="004623EA">
        <w:rPr>
          <w:rFonts w:asciiTheme="minorHAnsi" w:eastAsia="Microsoft Sans Serif" w:hAnsiTheme="minorHAnsi" w:cstheme="minorHAnsi"/>
          <w:w w:val="100"/>
          <w:sz w:val="22"/>
          <w:szCs w:val="22"/>
          <w:lang w:bidi="pl-PL"/>
        </w:rPr>
        <w:br/>
        <w:t xml:space="preserve">90-022 Łódź, ul. Targowa 1/3, tel. (42) 60-06-111, adres e-mail: </w:t>
      </w:r>
      <w:r w:rsidRPr="004623EA">
        <w:rPr>
          <w:rFonts w:asciiTheme="minorHAnsi" w:eastAsia="Microsoft Sans Serif" w:hAnsiTheme="minorHAnsi" w:cstheme="minorHAnsi"/>
          <w:w w:val="100"/>
          <w:sz w:val="22"/>
          <w:szCs w:val="22"/>
          <w:u w:val="single"/>
          <w:lang w:bidi="pl-PL"/>
        </w:rPr>
        <w:t>biuro@ec1lodz.pl.</w:t>
      </w:r>
    </w:p>
    <w:p w14:paraId="376D4E46"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Inspektor ochrony danych:</w:t>
      </w:r>
    </w:p>
    <w:p w14:paraId="7760AC37"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Dane kontaktowe inspektora ochrony danych osobowych w „EC1 Łódź-Miasto Kultury” w Łodzi, 90-022 Łódź, ul. Targowa 1/3, tel. (42) 60-06-111, adres e-mail: ido@ec1lodz.pl</w:t>
      </w:r>
    </w:p>
    <w:p w14:paraId="52BBC38C"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Cele przetwarzania danych osobowych</w:t>
      </w:r>
    </w:p>
    <w:p w14:paraId="0849BE96"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Dane osobowe są przetwarzane w celu zawarcia i realizacji umowy oraz wypełnienia obowiązków wynikających z przepisów prawa, np. prawa podatkowego, przepisów regulujących zasady rachunkowości.</w:t>
      </w:r>
    </w:p>
    <w:p w14:paraId="1021231D"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Podstawa prawna przetwarzania</w:t>
      </w:r>
    </w:p>
    <w:p w14:paraId="624CBFDD" w14:textId="77777777" w:rsidR="00FA0092" w:rsidRPr="004623EA" w:rsidRDefault="00FA0092" w:rsidP="004623EA">
      <w:pPr>
        <w:widowControl w:val="0"/>
        <w:spacing w:before="0" w:line="259" w:lineRule="auto"/>
        <w:ind w:left="284"/>
        <w:rPr>
          <w:rFonts w:asciiTheme="minorHAnsi" w:eastAsia="Microsoft Sans Serif" w:hAnsiTheme="minorHAnsi" w:cstheme="minorHAnsi"/>
          <w:w w:val="100"/>
          <w:sz w:val="22"/>
          <w:szCs w:val="22"/>
          <w:lang w:bidi="pl-PL"/>
        </w:rPr>
      </w:pPr>
      <w:r w:rsidRPr="004623EA">
        <w:rPr>
          <w:rFonts w:asciiTheme="minorHAnsi" w:eastAsia="Microsoft Sans Serif" w:hAnsiTheme="minorHAnsi" w:cstheme="minorHAnsi"/>
          <w:w w:val="100"/>
          <w:sz w:val="22"/>
          <w:szCs w:val="22"/>
          <w:lang w:bidi="pl-PL"/>
        </w:rPr>
        <w:t>Przetwarzanie Pani/Pana danych osobowych odbywać się będzie na podstawie art. 6 </w:t>
      </w:r>
      <w:r w:rsidRPr="004623EA">
        <w:rPr>
          <w:rFonts w:asciiTheme="minorHAnsi" w:eastAsia="Microsoft Sans Serif" w:hAnsiTheme="minorHAnsi" w:cstheme="minorHAnsi"/>
          <w:w w:val="100"/>
          <w:sz w:val="22"/>
          <w:szCs w:val="22"/>
          <w:lang w:bidi="pl-PL"/>
        </w:rPr>
        <w:br/>
        <w:t>ust. 1 lit. b RODO (jest to niezbędne do wykonania umowy, której stroną jest osoba, której dane dotyczą).</w:t>
      </w:r>
    </w:p>
    <w:p w14:paraId="35696132"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 xml:space="preserve">Ponadto po zawarciu umowy są przetwarzane też na podstawie art. 6 ust. 1 lit. c RODO </w:t>
      </w:r>
      <w:r w:rsidRPr="004623EA">
        <w:rPr>
          <w:rFonts w:asciiTheme="minorHAnsi" w:eastAsia="Microsoft Sans Serif" w:hAnsiTheme="minorHAnsi" w:cstheme="minorHAnsi"/>
          <w:w w:val="100"/>
          <w:sz w:val="22"/>
          <w:szCs w:val="22"/>
          <w:lang w:bidi="pl-PL"/>
        </w:rPr>
        <w:br/>
        <w:t xml:space="preserve">(np. dane z faktur), gdyż jest to niezbędne do wypełnienia obowiązku prawnego ciążącego na administratorze; </w:t>
      </w:r>
    </w:p>
    <w:p w14:paraId="26C281D3"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Okres przechowywania danych osobowych</w:t>
      </w:r>
    </w:p>
    <w:p w14:paraId="0EFB3A25"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Pani/Pana dane osobowe są przetwarzane przez okres realizacji umowy, w tym obowiązków z tytułu gwarancji, rękojmi i serwisu (jeżeli dotyczy) oraz przez okres po jej zakończeniu wynikający z przepisów podatkowych i rachunkowych oraz zasad przedawnienia roszczeń cywilnoprawnych.</w:t>
      </w:r>
    </w:p>
    <w:p w14:paraId="56F263A6" w14:textId="77777777" w:rsidR="00FA0092" w:rsidRPr="004623EA" w:rsidRDefault="00FA0092" w:rsidP="004623EA">
      <w:pPr>
        <w:widowControl w:val="0"/>
        <w:numPr>
          <w:ilvl w:val="0"/>
          <w:numId w:val="19"/>
        </w:numPr>
        <w:suppressAutoHyphens/>
        <w:spacing w:before="0" w:line="259" w:lineRule="auto"/>
        <w:ind w:left="283" w:hanging="357"/>
        <w:rPr>
          <w:rFonts w:asciiTheme="minorHAnsi" w:hAnsiTheme="minorHAnsi" w:cstheme="minorHAnsi"/>
          <w:w w:val="100"/>
          <w:sz w:val="22"/>
          <w:szCs w:val="22"/>
        </w:rPr>
      </w:pPr>
      <w:r w:rsidRPr="004623EA">
        <w:rPr>
          <w:rFonts w:asciiTheme="minorHAnsi" w:hAnsiTheme="minorHAnsi" w:cstheme="minorHAnsi"/>
          <w:b/>
          <w:bCs/>
          <w:w w:val="100"/>
          <w:sz w:val="22"/>
          <w:szCs w:val="22"/>
        </w:rPr>
        <w:t>Prawa:</w:t>
      </w:r>
    </w:p>
    <w:p w14:paraId="2BE5B8B7" w14:textId="77777777" w:rsidR="00FA0092" w:rsidRPr="004623EA" w:rsidRDefault="00FA0092" w:rsidP="004623EA">
      <w:pPr>
        <w:widowControl w:val="0"/>
        <w:numPr>
          <w:ilvl w:val="0"/>
          <w:numId w:val="20"/>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Posiada Pani/Pan prawo dostępu do treści swoich danych osobowych (art. 15 RODO), prawo do ich sprostowania (art. 16 RODO), uzupełnienia (art. 16 RODO), prawo do ograniczenia ich przetwarzania, ale z wyłączeniem przypadków wskazanych w art. 18 ust. 2 RODO, m. in. prawo to nie będzie przysługiwało w takim zakresie, w jakim przetwarzanie danych osobowych będzie konieczne do dochodzenia ewentualnych roszczeń. </w:t>
      </w:r>
    </w:p>
    <w:p w14:paraId="26EBFD0E" w14:textId="77777777" w:rsidR="00FA0092" w:rsidRPr="004623EA" w:rsidRDefault="00FA0092" w:rsidP="004623EA">
      <w:pPr>
        <w:widowControl w:val="0"/>
        <w:numPr>
          <w:ilvl w:val="0"/>
          <w:numId w:val="20"/>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Nie przysługuje Pani/Panu prawo do przenoszenia danych osobowych (ze względu na brak przesłanek określonych w art. 20 RODO), prawo wyrażenia sprzeciwu wobec przetwarzania danych osobowych (gdyż podstawą prawną przetwarzania Pani/Pana danych osobowych jest art. 6 ust. 1 pkt b i c, a prawo usunięcia danych osobowych jest ograniczone tylko do tych danych, które nie są konieczne do realizacji celów wskazanych w art. 17 ust. 3 pkt b, d i e RODO, tj. do wywiązywania się z prawnego obowiązku wymagającego przetwarzanie danych, do ustalenia, dochodzenia i obrony roszczeń oraz do celów archiwalnych. </w:t>
      </w:r>
    </w:p>
    <w:p w14:paraId="4657BAE2" w14:textId="77777777" w:rsidR="00FA0092" w:rsidRPr="004623EA" w:rsidRDefault="00FA0092" w:rsidP="004623EA">
      <w:pPr>
        <w:widowControl w:val="0"/>
        <w:numPr>
          <w:ilvl w:val="0"/>
          <w:numId w:val="20"/>
        </w:numPr>
        <w:suppressAutoHyphens/>
        <w:spacing w:before="0" w:line="259" w:lineRule="auto"/>
        <w:rPr>
          <w:rFonts w:asciiTheme="minorHAnsi" w:hAnsiTheme="minorHAnsi" w:cstheme="minorHAnsi"/>
          <w:b/>
          <w:bCs/>
          <w:w w:val="100"/>
          <w:sz w:val="22"/>
          <w:szCs w:val="22"/>
        </w:rPr>
      </w:pPr>
      <w:r w:rsidRPr="004623EA">
        <w:rPr>
          <w:rFonts w:asciiTheme="minorHAnsi" w:hAnsiTheme="minorHAnsi" w:cstheme="minorHAnsi"/>
          <w:w w:val="100"/>
          <w:sz w:val="22"/>
          <w:szCs w:val="22"/>
        </w:rPr>
        <w:t xml:space="preserve">Ponadto, w szczególnych przypadkach prawa, powyższe mogą być ograniczone, ze </w:t>
      </w:r>
      <w:r w:rsidRPr="004623EA">
        <w:rPr>
          <w:rFonts w:asciiTheme="minorHAnsi" w:hAnsiTheme="minorHAnsi" w:cstheme="minorHAnsi"/>
          <w:w w:val="100"/>
          <w:sz w:val="22"/>
          <w:szCs w:val="22"/>
        </w:rPr>
        <w:lastRenderedPageBreak/>
        <w:t xml:space="preserve">względu np. na wymogi prawne, m.in. zawarte w prawie podatkowym lub w zasadach rachunkowości. Więcej informacji na temat przysługujących praw zawarto </w:t>
      </w:r>
      <w:r w:rsidRPr="004623EA">
        <w:rPr>
          <w:rFonts w:asciiTheme="minorHAnsi" w:hAnsiTheme="minorHAnsi" w:cstheme="minorHAnsi"/>
          <w:w w:val="100"/>
          <w:sz w:val="22"/>
          <w:szCs w:val="22"/>
        </w:rPr>
        <w:br/>
        <w:t xml:space="preserve">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EA93DCE"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Prawo wniesienia skargi do organu nadzorczego</w:t>
      </w:r>
    </w:p>
    <w:p w14:paraId="2DB4C92D"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Przysługuje Pani/Panu prawo wniesienia skargi do Prezesa Urzędu Ochrony Danych Osobowych, ul. Stawki 2 00-193 Warszawa, tel. (22) 531-03-00, gdy uzna Pani/Pan, iż przetwarzanie danych osobowych Pani/Pana dotyczących narusza przepisy RODO.</w:t>
      </w:r>
    </w:p>
    <w:p w14:paraId="0B9685D0"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Konsekwencje niepodania danych osobowych:</w:t>
      </w:r>
    </w:p>
    <w:p w14:paraId="28983476"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 xml:space="preserve">W przypadku nie podania danych osobowych – nie będzie możliwości zawarcia i realizacji umowy. </w:t>
      </w:r>
    </w:p>
    <w:p w14:paraId="722159AC"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Odbiorcy danych</w:t>
      </w:r>
    </w:p>
    <w:p w14:paraId="047A0E47" w14:textId="77777777" w:rsidR="00FA0092" w:rsidRPr="004623EA" w:rsidRDefault="00FA0092" w:rsidP="004623EA">
      <w:pPr>
        <w:widowControl w:val="0"/>
        <w:spacing w:before="0" w:line="259" w:lineRule="auto"/>
        <w:ind w:left="284"/>
        <w:rPr>
          <w:rFonts w:asciiTheme="minorHAnsi" w:hAnsiTheme="minorHAnsi" w:cstheme="minorHAnsi"/>
          <w:w w:val="100"/>
          <w:sz w:val="22"/>
          <w:szCs w:val="22"/>
        </w:rPr>
      </w:pPr>
      <w:r w:rsidRPr="004623EA">
        <w:rPr>
          <w:rFonts w:asciiTheme="minorHAnsi" w:eastAsia="Microsoft Sans Serif" w:hAnsiTheme="minorHAnsi" w:cstheme="minorHAnsi"/>
          <w:w w:val="100"/>
          <w:sz w:val="22"/>
          <w:szCs w:val="22"/>
          <w:lang w:bidi="pl-PL"/>
        </w:rPr>
        <w:t>Pani/Pana dane osobowe są udostępniane:</w:t>
      </w:r>
    </w:p>
    <w:p w14:paraId="598277C2" w14:textId="77777777" w:rsidR="00FA0092" w:rsidRPr="004623EA" w:rsidRDefault="00FA0092" w:rsidP="004623EA">
      <w:pPr>
        <w:widowControl w:val="0"/>
        <w:numPr>
          <w:ilvl w:val="0"/>
          <w:numId w:val="21"/>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upoważnionym pracownikom i osobom współpracującym przy wykonaniu umowy;</w:t>
      </w:r>
    </w:p>
    <w:p w14:paraId="7D392FA1" w14:textId="77777777" w:rsidR="00FA0092" w:rsidRPr="004623EA" w:rsidRDefault="00FA0092" w:rsidP="004623EA">
      <w:pPr>
        <w:widowControl w:val="0"/>
        <w:numPr>
          <w:ilvl w:val="0"/>
          <w:numId w:val="21"/>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podmiotom świadczącym usługi IT;</w:t>
      </w:r>
    </w:p>
    <w:p w14:paraId="15E531BF" w14:textId="77777777" w:rsidR="00FA0092" w:rsidRPr="004623EA" w:rsidRDefault="00FA0092" w:rsidP="004623EA">
      <w:pPr>
        <w:widowControl w:val="0"/>
        <w:numPr>
          <w:ilvl w:val="0"/>
          <w:numId w:val="21"/>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podmiotom świadczące dodatkowe usługi dla Instytucji – audytorzy podatkowi, biegli rewidenci badający sprawozdanie finansowe, </w:t>
      </w:r>
    </w:p>
    <w:p w14:paraId="14B2226A" w14:textId="77777777" w:rsidR="00FA0092" w:rsidRPr="004623EA" w:rsidRDefault="00FA0092" w:rsidP="004623EA">
      <w:pPr>
        <w:widowControl w:val="0"/>
        <w:numPr>
          <w:ilvl w:val="0"/>
          <w:numId w:val="21"/>
        </w:numPr>
        <w:suppressAutoHyphens/>
        <w:spacing w:before="0" w:line="259" w:lineRule="auto"/>
        <w:rPr>
          <w:rFonts w:asciiTheme="minorHAnsi" w:hAnsiTheme="minorHAnsi" w:cstheme="minorHAnsi"/>
          <w:w w:val="100"/>
          <w:sz w:val="22"/>
          <w:szCs w:val="22"/>
        </w:rPr>
      </w:pPr>
      <w:r w:rsidRPr="004623EA">
        <w:rPr>
          <w:rFonts w:asciiTheme="minorHAnsi" w:hAnsiTheme="minorHAnsi" w:cstheme="minorHAnsi"/>
          <w:w w:val="100"/>
          <w:sz w:val="22"/>
          <w:szCs w:val="22"/>
        </w:rPr>
        <w:t xml:space="preserve">podmiotom wspierającym usługi płatnicze świadczone drogą elektroniczną; </w:t>
      </w:r>
    </w:p>
    <w:p w14:paraId="10DEEE90" w14:textId="77777777" w:rsidR="00FA0092" w:rsidRPr="004623EA" w:rsidRDefault="00FA0092" w:rsidP="004623EA">
      <w:pPr>
        <w:widowControl w:val="0"/>
        <w:numPr>
          <w:ilvl w:val="0"/>
          <w:numId w:val="21"/>
        </w:numPr>
        <w:suppressAutoHyphens/>
        <w:spacing w:before="0" w:line="259" w:lineRule="auto"/>
        <w:rPr>
          <w:rFonts w:asciiTheme="minorHAnsi" w:hAnsiTheme="minorHAnsi" w:cstheme="minorHAnsi"/>
          <w:b/>
          <w:bCs/>
          <w:w w:val="100"/>
          <w:sz w:val="22"/>
          <w:szCs w:val="22"/>
        </w:rPr>
      </w:pPr>
      <w:r w:rsidRPr="004623EA">
        <w:rPr>
          <w:rFonts w:asciiTheme="minorHAnsi" w:hAnsiTheme="minorHAnsi" w:cstheme="minorHAnsi"/>
          <w:w w:val="100"/>
          <w:sz w:val="22"/>
          <w:szCs w:val="22"/>
        </w:rPr>
        <w:t>organom publicznym – na ich żądanie.</w:t>
      </w:r>
    </w:p>
    <w:p w14:paraId="5372CAAD"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Czy dane osobowe będą przekazywane do państwa trzeciego/organizacji międzynarodowej</w:t>
      </w:r>
    </w:p>
    <w:p w14:paraId="75D629CF" w14:textId="77777777" w:rsidR="00FA0092" w:rsidRPr="004623EA" w:rsidRDefault="00FA0092" w:rsidP="004623EA">
      <w:pPr>
        <w:widowControl w:val="0"/>
        <w:spacing w:before="0" w:line="259" w:lineRule="auto"/>
        <w:ind w:left="284"/>
        <w:rPr>
          <w:rFonts w:asciiTheme="minorHAnsi" w:hAnsiTheme="minorHAnsi" w:cstheme="minorHAnsi"/>
          <w:b/>
          <w:bCs/>
          <w:w w:val="100"/>
          <w:sz w:val="22"/>
          <w:szCs w:val="22"/>
        </w:rPr>
      </w:pPr>
      <w:r w:rsidRPr="004623EA">
        <w:rPr>
          <w:rFonts w:asciiTheme="minorHAnsi" w:eastAsia="Microsoft Sans Serif" w:hAnsiTheme="minorHAnsi" w:cstheme="minorHAnsi"/>
          <w:w w:val="100"/>
          <w:sz w:val="22"/>
          <w:szCs w:val="22"/>
          <w:lang w:bidi="pl-PL"/>
        </w:rPr>
        <w:t>Pani/Pana dane osobowe nie będą przekazywane poza Europejski Obszar Gospodarczy (EOG).</w:t>
      </w:r>
    </w:p>
    <w:p w14:paraId="340ED7AC" w14:textId="77777777" w:rsidR="00FA0092" w:rsidRPr="004623EA" w:rsidRDefault="00FA0092" w:rsidP="004623EA">
      <w:pPr>
        <w:widowControl w:val="0"/>
        <w:numPr>
          <w:ilvl w:val="0"/>
          <w:numId w:val="19"/>
        </w:numPr>
        <w:suppressAutoHyphens/>
        <w:spacing w:before="0" w:line="259" w:lineRule="auto"/>
        <w:ind w:left="283" w:hanging="357"/>
        <w:rPr>
          <w:rFonts w:asciiTheme="minorHAnsi" w:eastAsia="Microsoft Sans Serif" w:hAnsiTheme="minorHAnsi" w:cstheme="minorHAnsi"/>
          <w:w w:val="100"/>
          <w:sz w:val="22"/>
          <w:szCs w:val="22"/>
          <w:lang w:bidi="pl-PL"/>
        </w:rPr>
      </w:pPr>
      <w:r w:rsidRPr="004623EA">
        <w:rPr>
          <w:rFonts w:asciiTheme="minorHAnsi" w:hAnsiTheme="minorHAnsi" w:cstheme="minorHAnsi"/>
          <w:b/>
          <w:bCs/>
          <w:w w:val="100"/>
          <w:sz w:val="22"/>
          <w:szCs w:val="22"/>
        </w:rPr>
        <w:t>Zautomatyzowane podejmowanie decyzji, profilowanie:</w:t>
      </w:r>
    </w:p>
    <w:p w14:paraId="3874A37F" w14:textId="77777777" w:rsidR="00FA0092" w:rsidRPr="004623EA" w:rsidRDefault="00FA0092" w:rsidP="004623EA">
      <w:pPr>
        <w:widowControl w:val="0"/>
        <w:spacing w:before="0" w:line="259" w:lineRule="auto"/>
        <w:ind w:left="284"/>
        <w:rPr>
          <w:rFonts w:asciiTheme="minorHAnsi" w:hAnsiTheme="minorHAnsi" w:cstheme="minorHAnsi"/>
          <w:w w:val="100"/>
          <w:sz w:val="22"/>
          <w:szCs w:val="22"/>
        </w:rPr>
      </w:pPr>
      <w:r w:rsidRPr="004623EA">
        <w:rPr>
          <w:rFonts w:asciiTheme="minorHAnsi" w:eastAsia="Microsoft Sans Serif" w:hAnsiTheme="minorHAnsi" w:cstheme="minorHAnsi"/>
          <w:w w:val="100"/>
          <w:sz w:val="22"/>
          <w:szCs w:val="22"/>
          <w:lang w:bidi="pl-PL"/>
        </w:rPr>
        <w:t xml:space="preserve">Nie dotyczy. Pani/Pana dane osobowe nie będą przetwarzane w sposób zautomatyzowany </w:t>
      </w:r>
      <w:r w:rsidRPr="004623EA">
        <w:rPr>
          <w:rFonts w:asciiTheme="minorHAnsi" w:eastAsia="Microsoft Sans Serif" w:hAnsiTheme="minorHAnsi" w:cstheme="minorHAnsi"/>
          <w:w w:val="100"/>
          <w:sz w:val="22"/>
          <w:szCs w:val="22"/>
          <w:lang w:bidi="pl-PL"/>
        </w:rPr>
        <w:br/>
        <w:t>i nie będą profilowane.</w:t>
      </w:r>
    </w:p>
    <w:p w14:paraId="6DB119F3" w14:textId="77777777" w:rsidR="00FA0092" w:rsidRPr="004623EA" w:rsidRDefault="00FA0092" w:rsidP="004623EA">
      <w:pPr>
        <w:spacing w:before="0" w:line="259" w:lineRule="auto"/>
        <w:jc w:val="center"/>
        <w:rPr>
          <w:rFonts w:asciiTheme="minorHAnsi" w:hAnsiTheme="minorHAnsi" w:cstheme="minorHAnsi"/>
          <w:w w:val="100"/>
          <w:sz w:val="22"/>
          <w:szCs w:val="22"/>
        </w:rPr>
      </w:pPr>
    </w:p>
    <w:p w14:paraId="3E3D5ED0" w14:textId="77777777" w:rsidR="00FA0092" w:rsidRPr="004623EA" w:rsidRDefault="00FA0092" w:rsidP="004623EA">
      <w:pPr>
        <w:pStyle w:val="Akapitzlist"/>
        <w:tabs>
          <w:tab w:val="left" w:pos="142"/>
        </w:tabs>
        <w:autoSpaceDE w:val="0"/>
        <w:autoSpaceDN w:val="0"/>
        <w:adjustRightInd w:val="0"/>
        <w:spacing w:before="0" w:line="259" w:lineRule="auto"/>
        <w:ind w:left="0"/>
        <w:rPr>
          <w:rFonts w:asciiTheme="minorHAnsi" w:hAnsiTheme="minorHAnsi" w:cstheme="minorHAnsi"/>
          <w:b/>
          <w:w w:val="100"/>
          <w:sz w:val="22"/>
          <w:szCs w:val="22"/>
          <w:u w:val="single"/>
        </w:rPr>
      </w:pPr>
    </w:p>
    <w:p w14:paraId="536B1BD1" w14:textId="77777777" w:rsidR="00894CE5" w:rsidRPr="004623EA" w:rsidRDefault="00894CE5" w:rsidP="004623EA">
      <w:pPr>
        <w:spacing w:before="0" w:line="259" w:lineRule="auto"/>
        <w:rPr>
          <w:rFonts w:asciiTheme="minorHAnsi" w:hAnsiTheme="minorHAnsi" w:cstheme="minorHAnsi"/>
          <w:w w:val="100"/>
          <w:sz w:val="22"/>
          <w:szCs w:val="22"/>
        </w:rPr>
      </w:pPr>
    </w:p>
    <w:sectPr w:rsidR="00894CE5" w:rsidRPr="004623EA" w:rsidSect="006D1839">
      <w:footerReference w:type="default" r:id="rId10"/>
      <w:footerReference w:type="first" r:id="rId11"/>
      <w:pgSz w:w="11906" w:h="16838"/>
      <w:pgMar w:top="1560" w:right="2268" w:bottom="1134" w:left="1134" w:header="2041"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889F" w14:textId="77777777" w:rsidR="009D055A" w:rsidRDefault="009D055A" w:rsidP="002D53B0">
      <w:pPr>
        <w:spacing w:line="240" w:lineRule="auto"/>
      </w:pPr>
      <w:r>
        <w:separator/>
      </w:r>
    </w:p>
  </w:endnote>
  <w:endnote w:type="continuationSeparator" w:id="0">
    <w:p w14:paraId="657CA6BF" w14:textId="77777777" w:rsidR="009D055A" w:rsidRDefault="009D055A" w:rsidP="002D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66D9" w14:textId="09FD3EE6" w:rsidR="004623EA" w:rsidRDefault="004623EA">
    <w:pPr>
      <w:pStyle w:val="Stopka"/>
    </w:pPr>
    <w:r w:rsidRPr="00B144D8">
      <w:rPr>
        <w:noProof/>
      </w:rPr>
      <w:drawing>
        <wp:inline distT="0" distB="0" distL="0" distR="0" wp14:anchorId="5362B53A" wp14:editId="3B8A5C2C">
          <wp:extent cx="5400040" cy="600004"/>
          <wp:effectExtent l="0" t="0" r="0" b="0"/>
          <wp:docPr id="14323" name="Obraz 1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BE4" w14:textId="77777777" w:rsidR="008E7A9F" w:rsidRDefault="00FA0092">
    <w:pPr>
      <w:pStyle w:val="Stopka"/>
    </w:pPr>
    <w:r>
      <w:rPr>
        <w:noProof/>
      </w:rPr>
      <w:drawing>
        <wp:inline distT="0" distB="0" distL="0" distR="0" wp14:anchorId="2ED2AF20" wp14:editId="63952F9F">
          <wp:extent cx="5391150" cy="304800"/>
          <wp:effectExtent l="0" t="0" r="0" b="0"/>
          <wp:docPr id="14324" name="Obraz 14324" descr="stopka mailowa_2017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ailowa_2017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E71F" w14:textId="77777777" w:rsidR="009D055A" w:rsidRDefault="009D055A" w:rsidP="002D53B0">
      <w:pPr>
        <w:spacing w:line="240" w:lineRule="auto"/>
      </w:pPr>
      <w:r>
        <w:separator/>
      </w:r>
    </w:p>
  </w:footnote>
  <w:footnote w:type="continuationSeparator" w:id="0">
    <w:p w14:paraId="422F2A67" w14:textId="77777777" w:rsidR="009D055A" w:rsidRDefault="009D055A" w:rsidP="002D53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1"/>
    <w:lvl w:ilvl="0">
      <w:start w:val="1"/>
      <w:numFmt w:val="decimal"/>
      <w:lvlText w:val="%1."/>
      <w:lvlJc w:val="left"/>
      <w:pPr>
        <w:tabs>
          <w:tab w:val="num" w:pos="0"/>
        </w:tabs>
        <w:ind w:left="720" w:hanging="360"/>
      </w:pPr>
      <w:rPr>
        <w:b/>
        <w:i w:val="0"/>
        <w:caps w:val="0"/>
        <w:smallCaps w:val="0"/>
        <w:strike w:val="0"/>
        <w:dstrike w:val="0"/>
        <w:vanish w:val="0"/>
        <w:color w:val="00000A"/>
        <w:position w:val="0"/>
        <w:sz w:val="22"/>
        <w:u w:val="none"/>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5"/>
    <w:multiLevelType w:val="multilevel"/>
    <w:tmpl w:val="00000015"/>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6"/>
    <w:multiLevelType w:val="multilevel"/>
    <w:tmpl w:val="0000001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826AA0"/>
    <w:multiLevelType w:val="multilevel"/>
    <w:tmpl w:val="9D765B62"/>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E4E37"/>
    <w:multiLevelType w:val="multilevel"/>
    <w:tmpl w:val="AB766F5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9F5EB8"/>
    <w:multiLevelType w:val="hybridMultilevel"/>
    <w:tmpl w:val="C906A378"/>
    <w:lvl w:ilvl="0" w:tplc="C3F6500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C578B"/>
    <w:multiLevelType w:val="hybridMultilevel"/>
    <w:tmpl w:val="7038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C0202"/>
    <w:multiLevelType w:val="hybridMultilevel"/>
    <w:tmpl w:val="411E9A34"/>
    <w:lvl w:ilvl="0" w:tplc="50146B58">
      <w:start w:val="1"/>
      <w:numFmt w:val="decimal"/>
      <w:lvlText w:val="%1)"/>
      <w:lvlJc w:val="left"/>
      <w:pPr>
        <w:ind w:left="1089" w:hanging="360"/>
      </w:pPr>
      <w:rPr>
        <w:rFonts w:asciiTheme="minorHAnsi" w:eastAsia="Times New Roman" w:hAnsiTheme="minorHAnsi" w:cs="Times New Roman"/>
      </w:rPr>
    </w:lvl>
    <w:lvl w:ilvl="1" w:tplc="04150003">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8" w15:restartNumberingAfterBreak="0">
    <w:nsid w:val="26A4214E"/>
    <w:multiLevelType w:val="hybridMultilevel"/>
    <w:tmpl w:val="B984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067F0"/>
    <w:multiLevelType w:val="multilevel"/>
    <w:tmpl w:val="FAE487D2"/>
    <w:lvl w:ilvl="0">
      <w:start w:val="1"/>
      <w:numFmt w:val="decimal"/>
      <w:lvlText w:val="%1."/>
      <w:lvlJc w:val="left"/>
      <w:pPr>
        <w:ind w:left="360" w:hanging="360"/>
      </w:pPr>
      <w:rPr>
        <w:sz w:val="22"/>
        <w:szCs w:val="22"/>
      </w:rPr>
    </w:lvl>
    <w:lvl w:ilvl="1">
      <w:start w:val="1"/>
      <w:numFmt w:val="decimal"/>
      <w:lvlText w:val="%2)"/>
      <w:lvlJc w:val="left"/>
      <w:pPr>
        <w:ind w:left="644" w:hanging="360"/>
      </w:pPr>
      <w:rPr>
        <w:sz w:val="22"/>
        <w:szCs w:val="22"/>
      </w:rPr>
    </w:lvl>
    <w:lvl w:ilvl="2">
      <w:start w:val="1"/>
      <w:numFmt w:val="lowerRoman"/>
      <w:lvlText w:val="%3."/>
      <w:lvlJc w:val="right"/>
      <w:pPr>
        <w:ind w:left="1800" w:hanging="180"/>
      </w:pPr>
    </w:lvl>
    <w:lvl w:ilvl="3">
      <w:start w:val="1"/>
      <w:numFmt w:val="decimal"/>
      <w:lvlText w:val="%4."/>
      <w:lvlJc w:val="left"/>
      <w:pPr>
        <w:ind w:left="360" w:hanging="360"/>
      </w:pPr>
      <w:rPr>
        <w:rFonts w:asciiTheme="minorHAnsi" w:hAnsiTheme="minorHAnsi" w:cstheme="minorHAns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014A25"/>
    <w:multiLevelType w:val="hybridMultilevel"/>
    <w:tmpl w:val="7EAE5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1D697E"/>
    <w:multiLevelType w:val="multilevel"/>
    <w:tmpl w:val="D9DC8B5C"/>
    <w:lvl w:ilvl="0">
      <w:start w:val="1"/>
      <w:numFmt w:val="decimal"/>
      <w:lvlText w:val="%1."/>
      <w:lvlJc w:val="left"/>
      <w:pPr>
        <w:ind w:left="360" w:hanging="360"/>
      </w:pPr>
      <w:rPr>
        <w:rFonts w:asciiTheme="minorHAnsi" w:eastAsia="Times New Roman" w:hAnsiTheme="minorHAnsi" w:cstheme="minorHAns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544790"/>
    <w:multiLevelType w:val="multilevel"/>
    <w:tmpl w:val="0BA28D14"/>
    <w:lvl w:ilvl="0">
      <w:start w:val="2"/>
      <w:numFmt w:val="decimal"/>
      <w:lvlText w:val="%1."/>
      <w:lvlJc w:val="left"/>
      <w:pPr>
        <w:ind w:left="360" w:hanging="360"/>
      </w:pPr>
      <w:rPr>
        <w:rFonts w:asciiTheme="minorHAnsi" w:hAnsiTheme="minorHAnsi" w:cstheme="minorHAnsi"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00B0697"/>
    <w:multiLevelType w:val="multilevel"/>
    <w:tmpl w:val="EBB6386E"/>
    <w:lvl w:ilvl="0">
      <w:start w:val="1"/>
      <w:numFmt w:val="decimal"/>
      <w:lvlText w:val="%1."/>
      <w:lvlJc w:val="left"/>
      <w:pPr>
        <w:ind w:left="360" w:hanging="360"/>
      </w:pPr>
      <w:rPr>
        <w:rFonts w:asciiTheme="minorHAnsi" w:hAnsiTheme="minorHAnsi" w:cs="Times New Roman" w:hint="default"/>
        <w:b w:val="0"/>
        <w:i w:val="0"/>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634D48"/>
    <w:multiLevelType w:val="hybridMultilevel"/>
    <w:tmpl w:val="3622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F115D4"/>
    <w:multiLevelType w:val="multilevel"/>
    <w:tmpl w:val="3718F8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sz w:val="22"/>
        <w:szCs w:val="2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F53B02"/>
    <w:multiLevelType w:val="hybridMultilevel"/>
    <w:tmpl w:val="CB868E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A4454"/>
    <w:multiLevelType w:val="multilevel"/>
    <w:tmpl w:val="D5326632"/>
    <w:lvl w:ilvl="0">
      <w:start w:val="1"/>
      <w:numFmt w:val="decimal"/>
      <w:lvlText w:val="%1."/>
      <w:lvlJc w:val="left"/>
      <w:pPr>
        <w:ind w:left="360" w:hanging="360"/>
      </w:pPr>
      <w:rPr>
        <w:rFonts w:asciiTheme="minorHAnsi" w:hAnsiTheme="minorHAnsi" w:cs="Times New Roman" w:hint="default"/>
        <w:b w:val="0"/>
        <w:i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A3D2A4D"/>
    <w:multiLevelType w:val="multilevel"/>
    <w:tmpl w:val="61569F1C"/>
    <w:lvl w:ilvl="0">
      <w:start w:val="1"/>
      <w:numFmt w:val="upperRoman"/>
      <w:pStyle w:val="Nagwek1"/>
      <w:suff w:val="nothing"/>
      <w:lvlText w:val="Rozdział  %1."/>
      <w:lvlJc w:val="left"/>
      <w:pPr>
        <w:ind w:left="3119" w:firstLine="0"/>
      </w:pPr>
      <w:rPr>
        <w:b/>
        <w:i w:val="0"/>
        <w:caps w:val="0"/>
        <w:smallCaps w:val="0"/>
        <w:spacing w:val="0"/>
        <w:w w:val="100"/>
        <w:sz w:val="28"/>
        <w:szCs w:val="28"/>
      </w:rPr>
    </w:lvl>
    <w:lvl w:ilvl="1">
      <w:start w:val="1"/>
      <w:numFmt w:val="upperRoman"/>
      <w:pStyle w:val="Nagwek2"/>
      <w:lvlText w:val="%2."/>
      <w:lvlJc w:val="right"/>
      <w:pPr>
        <w:ind w:left="0" w:hanging="283"/>
      </w:pPr>
      <w:rPr>
        <w:b/>
        <w:i w:val="0"/>
        <w:caps/>
        <w:strike w:val="0"/>
        <w:dstrike w:val="0"/>
        <w:vanish w:val="0"/>
        <w:position w:val="0"/>
        <w:sz w:val="24"/>
        <w:szCs w:val="24"/>
        <w:u w:val="none"/>
        <w:vertAlign w:val="baseline"/>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5E830114"/>
    <w:multiLevelType w:val="multilevel"/>
    <w:tmpl w:val="17BAA102"/>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A144BDE"/>
    <w:multiLevelType w:val="multilevel"/>
    <w:tmpl w:val="C50E670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361A7F"/>
    <w:multiLevelType w:val="hybridMultilevel"/>
    <w:tmpl w:val="8070D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50A65"/>
    <w:multiLevelType w:val="hybridMultilevel"/>
    <w:tmpl w:val="F3E8C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393671"/>
    <w:multiLevelType w:val="hybridMultilevel"/>
    <w:tmpl w:val="4C0AA1FA"/>
    <w:lvl w:ilvl="0" w:tplc="86F253E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szCs w:val="26"/>
        <w:u w:val="none" w:color="000000"/>
        <w:bdr w:val="none" w:sz="0" w:space="0" w:color="auto"/>
        <w:shd w:val="clear" w:color="auto" w:fill="auto"/>
        <w:vertAlign w:val="baseline"/>
      </w:rPr>
    </w:lvl>
    <w:lvl w:ilvl="1" w:tplc="0BB68A06">
      <w:start w:val="1"/>
      <w:numFmt w:val="decimal"/>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48DC4">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8322C">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BB84">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2EF7A">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86A7E">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E4678">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EAE5E">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0"/>
  </w:num>
  <w:num w:numId="4">
    <w:abstractNumId w:val="22"/>
  </w:num>
  <w:num w:numId="5">
    <w:abstractNumId w:val="18"/>
  </w:num>
  <w:num w:numId="6">
    <w:abstractNumId w:val="11"/>
  </w:num>
  <w:num w:numId="7">
    <w:abstractNumId w:val="20"/>
  </w:num>
  <w:num w:numId="8">
    <w:abstractNumId w:val="3"/>
  </w:num>
  <w:num w:numId="9">
    <w:abstractNumId w:val="13"/>
  </w:num>
  <w:num w:numId="10">
    <w:abstractNumId w:val="17"/>
  </w:num>
  <w:num w:numId="11">
    <w:abstractNumId w:val="9"/>
  </w:num>
  <w:num w:numId="12">
    <w:abstractNumId w:val="4"/>
  </w:num>
  <w:num w:numId="13">
    <w:abstractNumId w:val="19"/>
  </w:num>
  <w:num w:numId="14">
    <w:abstractNumId w:val="12"/>
  </w:num>
  <w:num w:numId="15">
    <w:abstractNumId w:val="7"/>
  </w:num>
  <w:num w:numId="16">
    <w:abstractNumId w:val="15"/>
  </w:num>
  <w:num w:numId="17">
    <w:abstractNumId w:val="23"/>
  </w:num>
  <w:num w:numId="18">
    <w:abstractNumId w:val="21"/>
  </w:num>
  <w:num w:numId="19">
    <w:abstractNumId w:val="0"/>
  </w:num>
  <w:num w:numId="20">
    <w:abstractNumId w:val="1"/>
  </w:num>
  <w:num w:numId="21">
    <w:abstractNumId w:val="2"/>
  </w:num>
  <w:num w:numId="22">
    <w:abstractNumId w:val="14"/>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B0"/>
    <w:rsid w:val="0000133D"/>
    <w:rsid w:val="000068E6"/>
    <w:rsid w:val="00011772"/>
    <w:rsid w:val="000248F6"/>
    <w:rsid w:val="000276AE"/>
    <w:rsid w:val="0003009D"/>
    <w:rsid w:val="000348F2"/>
    <w:rsid w:val="0003593D"/>
    <w:rsid w:val="00042C24"/>
    <w:rsid w:val="00054D79"/>
    <w:rsid w:val="00065520"/>
    <w:rsid w:val="00066814"/>
    <w:rsid w:val="000708B7"/>
    <w:rsid w:val="000720CD"/>
    <w:rsid w:val="00072E5F"/>
    <w:rsid w:val="0009136B"/>
    <w:rsid w:val="000A11A3"/>
    <w:rsid w:val="000A4095"/>
    <w:rsid w:val="000A7195"/>
    <w:rsid w:val="000A74AE"/>
    <w:rsid w:val="000C4406"/>
    <w:rsid w:val="000C4A9A"/>
    <w:rsid w:val="000E642C"/>
    <w:rsid w:val="000F4428"/>
    <w:rsid w:val="001221A3"/>
    <w:rsid w:val="00123B0A"/>
    <w:rsid w:val="00123B27"/>
    <w:rsid w:val="001426A6"/>
    <w:rsid w:val="00144EC8"/>
    <w:rsid w:val="0015280B"/>
    <w:rsid w:val="00156B1C"/>
    <w:rsid w:val="0017326F"/>
    <w:rsid w:val="001827A6"/>
    <w:rsid w:val="001902F3"/>
    <w:rsid w:val="001A4333"/>
    <w:rsid w:val="001A5639"/>
    <w:rsid w:val="001B40DB"/>
    <w:rsid w:val="001B62D3"/>
    <w:rsid w:val="001C5F9E"/>
    <w:rsid w:val="0020649A"/>
    <w:rsid w:val="00225551"/>
    <w:rsid w:val="0022793E"/>
    <w:rsid w:val="00231230"/>
    <w:rsid w:val="002315FD"/>
    <w:rsid w:val="00261FCC"/>
    <w:rsid w:val="00263823"/>
    <w:rsid w:val="00286D03"/>
    <w:rsid w:val="002A0130"/>
    <w:rsid w:val="002B4E7D"/>
    <w:rsid w:val="002C3F57"/>
    <w:rsid w:val="002D53B0"/>
    <w:rsid w:val="002F031B"/>
    <w:rsid w:val="002F1440"/>
    <w:rsid w:val="00307F3C"/>
    <w:rsid w:val="0032375D"/>
    <w:rsid w:val="00331428"/>
    <w:rsid w:val="003358B5"/>
    <w:rsid w:val="003510E1"/>
    <w:rsid w:val="003606BF"/>
    <w:rsid w:val="00363F4B"/>
    <w:rsid w:val="00365150"/>
    <w:rsid w:val="00375149"/>
    <w:rsid w:val="00375537"/>
    <w:rsid w:val="00381C29"/>
    <w:rsid w:val="003927A1"/>
    <w:rsid w:val="0039509D"/>
    <w:rsid w:val="003A6E2E"/>
    <w:rsid w:val="003B18F6"/>
    <w:rsid w:val="003C403A"/>
    <w:rsid w:val="003D0C04"/>
    <w:rsid w:val="003D26EC"/>
    <w:rsid w:val="003D687D"/>
    <w:rsid w:val="003E045E"/>
    <w:rsid w:val="00405002"/>
    <w:rsid w:val="0041103D"/>
    <w:rsid w:val="00415DA1"/>
    <w:rsid w:val="00437022"/>
    <w:rsid w:val="00447C15"/>
    <w:rsid w:val="004623EA"/>
    <w:rsid w:val="004744E3"/>
    <w:rsid w:val="004818DA"/>
    <w:rsid w:val="00495E2A"/>
    <w:rsid w:val="004C31D4"/>
    <w:rsid w:val="004C4231"/>
    <w:rsid w:val="004C425C"/>
    <w:rsid w:val="004F70DB"/>
    <w:rsid w:val="00532879"/>
    <w:rsid w:val="005372A3"/>
    <w:rsid w:val="00544606"/>
    <w:rsid w:val="00547A30"/>
    <w:rsid w:val="005539DC"/>
    <w:rsid w:val="00560BB8"/>
    <w:rsid w:val="005751C2"/>
    <w:rsid w:val="00577970"/>
    <w:rsid w:val="005836E4"/>
    <w:rsid w:val="00591173"/>
    <w:rsid w:val="005A4DDE"/>
    <w:rsid w:val="005B2A38"/>
    <w:rsid w:val="005B6168"/>
    <w:rsid w:val="005D7488"/>
    <w:rsid w:val="005E1CEE"/>
    <w:rsid w:val="005E7934"/>
    <w:rsid w:val="005F0721"/>
    <w:rsid w:val="0060059B"/>
    <w:rsid w:val="0060632B"/>
    <w:rsid w:val="006063EF"/>
    <w:rsid w:val="006119B6"/>
    <w:rsid w:val="00636AD5"/>
    <w:rsid w:val="00637283"/>
    <w:rsid w:val="00640A05"/>
    <w:rsid w:val="00684866"/>
    <w:rsid w:val="00692179"/>
    <w:rsid w:val="006951F9"/>
    <w:rsid w:val="006960C0"/>
    <w:rsid w:val="0069625A"/>
    <w:rsid w:val="006C3B71"/>
    <w:rsid w:val="006D1839"/>
    <w:rsid w:val="006D25D4"/>
    <w:rsid w:val="006D7826"/>
    <w:rsid w:val="006F4295"/>
    <w:rsid w:val="00710840"/>
    <w:rsid w:val="007250E3"/>
    <w:rsid w:val="0073138B"/>
    <w:rsid w:val="00737A83"/>
    <w:rsid w:val="00740AE1"/>
    <w:rsid w:val="0075390C"/>
    <w:rsid w:val="007565E0"/>
    <w:rsid w:val="007662C2"/>
    <w:rsid w:val="00772783"/>
    <w:rsid w:val="00780E15"/>
    <w:rsid w:val="007B2720"/>
    <w:rsid w:val="007B74AA"/>
    <w:rsid w:val="007D110D"/>
    <w:rsid w:val="007F4C3C"/>
    <w:rsid w:val="007F51DF"/>
    <w:rsid w:val="00815426"/>
    <w:rsid w:val="00822567"/>
    <w:rsid w:val="00823B69"/>
    <w:rsid w:val="00825D1D"/>
    <w:rsid w:val="008329B2"/>
    <w:rsid w:val="0084174F"/>
    <w:rsid w:val="00842AE0"/>
    <w:rsid w:val="00872F34"/>
    <w:rsid w:val="0088693E"/>
    <w:rsid w:val="00886AF6"/>
    <w:rsid w:val="00894CE5"/>
    <w:rsid w:val="008B1049"/>
    <w:rsid w:val="008B405A"/>
    <w:rsid w:val="008D092A"/>
    <w:rsid w:val="008D4117"/>
    <w:rsid w:val="008E7A9F"/>
    <w:rsid w:val="0092635E"/>
    <w:rsid w:val="00927A60"/>
    <w:rsid w:val="00931C18"/>
    <w:rsid w:val="00943565"/>
    <w:rsid w:val="009518E7"/>
    <w:rsid w:val="00953FEF"/>
    <w:rsid w:val="00965289"/>
    <w:rsid w:val="009717A7"/>
    <w:rsid w:val="00980765"/>
    <w:rsid w:val="009931F2"/>
    <w:rsid w:val="009A2668"/>
    <w:rsid w:val="009A4D9F"/>
    <w:rsid w:val="009B4FAC"/>
    <w:rsid w:val="009C29A0"/>
    <w:rsid w:val="009C72B6"/>
    <w:rsid w:val="009C7BD0"/>
    <w:rsid w:val="009D055A"/>
    <w:rsid w:val="009D66BC"/>
    <w:rsid w:val="009D6AD9"/>
    <w:rsid w:val="009F322E"/>
    <w:rsid w:val="009F78DD"/>
    <w:rsid w:val="00A00003"/>
    <w:rsid w:val="00A03052"/>
    <w:rsid w:val="00A042FD"/>
    <w:rsid w:val="00A109BB"/>
    <w:rsid w:val="00A52063"/>
    <w:rsid w:val="00A628C4"/>
    <w:rsid w:val="00A63F17"/>
    <w:rsid w:val="00A8000F"/>
    <w:rsid w:val="00A80329"/>
    <w:rsid w:val="00A856E2"/>
    <w:rsid w:val="00A90267"/>
    <w:rsid w:val="00A9501C"/>
    <w:rsid w:val="00A951B7"/>
    <w:rsid w:val="00AB11DB"/>
    <w:rsid w:val="00AC0BF5"/>
    <w:rsid w:val="00AD3800"/>
    <w:rsid w:val="00AE0EAB"/>
    <w:rsid w:val="00AE4118"/>
    <w:rsid w:val="00AE5B8D"/>
    <w:rsid w:val="00AF7099"/>
    <w:rsid w:val="00B03ECE"/>
    <w:rsid w:val="00B23105"/>
    <w:rsid w:val="00B303DE"/>
    <w:rsid w:val="00B30D79"/>
    <w:rsid w:val="00B33616"/>
    <w:rsid w:val="00B35006"/>
    <w:rsid w:val="00B53AE4"/>
    <w:rsid w:val="00B72E13"/>
    <w:rsid w:val="00B77776"/>
    <w:rsid w:val="00B91C4E"/>
    <w:rsid w:val="00B96567"/>
    <w:rsid w:val="00BA01A0"/>
    <w:rsid w:val="00BA1F2F"/>
    <w:rsid w:val="00BA206E"/>
    <w:rsid w:val="00BB2221"/>
    <w:rsid w:val="00BC0131"/>
    <w:rsid w:val="00BC50A5"/>
    <w:rsid w:val="00BD3AB9"/>
    <w:rsid w:val="00BD59E9"/>
    <w:rsid w:val="00BD5F5E"/>
    <w:rsid w:val="00BE1A25"/>
    <w:rsid w:val="00BE6BAF"/>
    <w:rsid w:val="00BF1A5D"/>
    <w:rsid w:val="00BF3D72"/>
    <w:rsid w:val="00C0061B"/>
    <w:rsid w:val="00C07365"/>
    <w:rsid w:val="00C26068"/>
    <w:rsid w:val="00C2635B"/>
    <w:rsid w:val="00C33D77"/>
    <w:rsid w:val="00C34EE5"/>
    <w:rsid w:val="00C35D71"/>
    <w:rsid w:val="00C46A47"/>
    <w:rsid w:val="00C50942"/>
    <w:rsid w:val="00C51FDD"/>
    <w:rsid w:val="00C546A1"/>
    <w:rsid w:val="00C65A78"/>
    <w:rsid w:val="00CB366D"/>
    <w:rsid w:val="00CC14CA"/>
    <w:rsid w:val="00CC1F71"/>
    <w:rsid w:val="00CE0424"/>
    <w:rsid w:val="00CE3352"/>
    <w:rsid w:val="00CE6278"/>
    <w:rsid w:val="00CF0782"/>
    <w:rsid w:val="00D04C46"/>
    <w:rsid w:val="00D10455"/>
    <w:rsid w:val="00D16A66"/>
    <w:rsid w:val="00D31289"/>
    <w:rsid w:val="00D45A7A"/>
    <w:rsid w:val="00D54491"/>
    <w:rsid w:val="00D5682A"/>
    <w:rsid w:val="00DC124B"/>
    <w:rsid w:val="00DD143A"/>
    <w:rsid w:val="00E00FAF"/>
    <w:rsid w:val="00E02896"/>
    <w:rsid w:val="00E047DB"/>
    <w:rsid w:val="00E1006F"/>
    <w:rsid w:val="00E23C6C"/>
    <w:rsid w:val="00E26E28"/>
    <w:rsid w:val="00E33581"/>
    <w:rsid w:val="00E37224"/>
    <w:rsid w:val="00E4042F"/>
    <w:rsid w:val="00E50FC7"/>
    <w:rsid w:val="00E53BDC"/>
    <w:rsid w:val="00E53C37"/>
    <w:rsid w:val="00E655F9"/>
    <w:rsid w:val="00E672A9"/>
    <w:rsid w:val="00E8691E"/>
    <w:rsid w:val="00E87ACF"/>
    <w:rsid w:val="00E93D93"/>
    <w:rsid w:val="00EC6D08"/>
    <w:rsid w:val="00ED2A04"/>
    <w:rsid w:val="00ED5A83"/>
    <w:rsid w:val="00EE0EA5"/>
    <w:rsid w:val="00EE1B08"/>
    <w:rsid w:val="00EE480D"/>
    <w:rsid w:val="00EE75A5"/>
    <w:rsid w:val="00EF5DAB"/>
    <w:rsid w:val="00F047FD"/>
    <w:rsid w:val="00F20096"/>
    <w:rsid w:val="00F34542"/>
    <w:rsid w:val="00F426A7"/>
    <w:rsid w:val="00F4518C"/>
    <w:rsid w:val="00F4638C"/>
    <w:rsid w:val="00F51704"/>
    <w:rsid w:val="00F5494F"/>
    <w:rsid w:val="00F5750B"/>
    <w:rsid w:val="00F601A6"/>
    <w:rsid w:val="00F77406"/>
    <w:rsid w:val="00F85DB3"/>
    <w:rsid w:val="00FA0092"/>
    <w:rsid w:val="00FA1930"/>
    <w:rsid w:val="00FC3A2B"/>
    <w:rsid w:val="00FC7D67"/>
    <w:rsid w:val="00FD734F"/>
    <w:rsid w:val="00FE4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EE35"/>
  <w15:docId w15:val="{B30FF2D9-4830-453A-8820-E4D8A48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092"/>
    <w:pPr>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link w:val="Nagwek1Znak"/>
    <w:qFormat/>
    <w:rsid w:val="00FA0092"/>
    <w:pPr>
      <w:keepNext/>
      <w:widowControl w:val="0"/>
      <w:numPr>
        <w:numId w:val="5"/>
      </w:numPr>
      <w:spacing w:after="360"/>
      <w:ind w:left="3828"/>
      <w:jc w:val="center"/>
      <w:outlineLvl w:val="0"/>
    </w:pPr>
    <w:rPr>
      <w:b/>
      <w:sz w:val="31"/>
    </w:rPr>
  </w:style>
  <w:style w:type="paragraph" w:styleId="Nagwek2">
    <w:name w:val="heading 2"/>
    <w:basedOn w:val="Normalny"/>
    <w:link w:val="Nagwek2Znak"/>
    <w:qFormat/>
    <w:rsid w:val="00FA0092"/>
    <w:pPr>
      <w:keepNext/>
      <w:numPr>
        <w:ilvl w:val="1"/>
        <w:numId w:val="5"/>
      </w:numPr>
      <w:spacing w:after="240"/>
      <w:outlineLvl w:val="1"/>
    </w:pPr>
    <w:rPr>
      <w:b/>
      <w:caps/>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53B0"/>
    <w:pPr>
      <w:tabs>
        <w:tab w:val="center" w:pos="4536"/>
        <w:tab w:val="right" w:pos="9072"/>
      </w:tabs>
      <w:spacing w:line="240" w:lineRule="auto"/>
    </w:pPr>
  </w:style>
  <w:style w:type="character" w:customStyle="1" w:styleId="NagwekZnak">
    <w:name w:val="Nagłówek Znak"/>
    <w:basedOn w:val="Domylnaczcionkaakapitu"/>
    <w:link w:val="Nagwek"/>
    <w:uiPriority w:val="99"/>
    <w:rsid w:val="002D53B0"/>
  </w:style>
  <w:style w:type="paragraph" w:styleId="Stopka">
    <w:name w:val="footer"/>
    <w:basedOn w:val="Normalny"/>
    <w:link w:val="StopkaZnak"/>
    <w:uiPriority w:val="99"/>
    <w:unhideWhenUsed/>
    <w:rsid w:val="002D53B0"/>
    <w:pPr>
      <w:tabs>
        <w:tab w:val="center" w:pos="4536"/>
        <w:tab w:val="right" w:pos="9072"/>
      </w:tabs>
      <w:spacing w:line="240" w:lineRule="auto"/>
    </w:pPr>
  </w:style>
  <w:style w:type="character" w:customStyle="1" w:styleId="StopkaZnak">
    <w:name w:val="Stopka Znak"/>
    <w:basedOn w:val="Domylnaczcionkaakapitu"/>
    <w:link w:val="Stopka"/>
    <w:uiPriority w:val="99"/>
    <w:rsid w:val="002D53B0"/>
  </w:style>
  <w:style w:type="paragraph" w:customStyle="1" w:styleId="ec1">
    <w:name w:val="ec1"/>
    <w:basedOn w:val="Normalny"/>
    <w:link w:val="ec1Znak"/>
    <w:qFormat/>
    <w:rsid w:val="002D53B0"/>
    <w:rPr>
      <w:spacing w:val="20"/>
      <w:kern w:val="22"/>
      <w:lang w:val="en-US"/>
    </w:rPr>
  </w:style>
  <w:style w:type="character" w:customStyle="1" w:styleId="ec1Znak">
    <w:name w:val="ec1 Znak"/>
    <w:basedOn w:val="Domylnaczcionkaakapitu"/>
    <w:link w:val="ec1"/>
    <w:rsid w:val="002D53B0"/>
    <w:rPr>
      <w:spacing w:val="20"/>
      <w:kern w:val="22"/>
      <w:lang w:val="en-US"/>
    </w:rPr>
  </w:style>
  <w:style w:type="paragraph" w:styleId="Tekstdymka">
    <w:name w:val="Balloon Text"/>
    <w:basedOn w:val="Normalny"/>
    <w:link w:val="TekstdymkaZnak"/>
    <w:uiPriority w:val="99"/>
    <w:semiHidden/>
    <w:unhideWhenUsed/>
    <w:rsid w:val="004F70D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0DB"/>
    <w:rPr>
      <w:rFonts w:ascii="Segoe UI" w:hAnsi="Segoe UI" w:cs="Segoe UI"/>
      <w:sz w:val="18"/>
      <w:szCs w:val="18"/>
    </w:rPr>
  </w:style>
  <w:style w:type="paragraph" w:styleId="NormalnyWeb">
    <w:name w:val="Normal (Web)"/>
    <w:basedOn w:val="Normalny"/>
    <w:uiPriority w:val="99"/>
    <w:semiHidden/>
    <w:unhideWhenUsed/>
    <w:rsid w:val="00156B1C"/>
    <w:pPr>
      <w:spacing w:before="100" w:beforeAutospacing="1" w:after="100" w:afterAutospacing="1" w:line="240" w:lineRule="auto"/>
    </w:pPr>
    <w:rPr>
      <w:sz w:val="24"/>
      <w:szCs w:val="24"/>
    </w:rPr>
  </w:style>
  <w:style w:type="character" w:styleId="Hipercze">
    <w:name w:val="Hyperlink"/>
    <w:basedOn w:val="Domylnaczcionkaakapitu"/>
    <w:uiPriority w:val="99"/>
    <w:unhideWhenUsed/>
    <w:rsid w:val="0003009D"/>
    <w:rPr>
      <w:color w:val="0563C1" w:themeColor="hyperlink"/>
      <w:u w:val="single"/>
    </w:rPr>
  </w:style>
  <w:style w:type="paragraph" w:styleId="Tekstprzypisukocowego">
    <w:name w:val="endnote text"/>
    <w:basedOn w:val="Normalny"/>
    <w:link w:val="TekstprzypisukocowegoZnak"/>
    <w:uiPriority w:val="99"/>
    <w:semiHidden/>
    <w:unhideWhenUsed/>
    <w:rsid w:val="00B3500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35006"/>
    <w:rPr>
      <w:sz w:val="20"/>
      <w:szCs w:val="20"/>
    </w:rPr>
  </w:style>
  <w:style w:type="character" w:styleId="Odwoanieprzypisukocowego">
    <w:name w:val="endnote reference"/>
    <w:basedOn w:val="Domylnaczcionkaakapitu"/>
    <w:uiPriority w:val="99"/>
    <w:semiHidden/>
    <w:unhideWhenUsed/>
    <w:rsid w:val="00B35006"/>
    <w:rPr>
      <w:vertAlign w:val="superscript"/>
    </w:rPr>
  </w:style>
  <w:style w:type="paragraph" w:styleId="Akapitzlist">
    <w:name w:val="List Paragraph"/>
    <w:basedOn w:val="Normalny"/>
    <w:link w:val="AkapitzlistZnak"/>
    <w:uiPriority w:val="34"/>
    <w:qFormat/>
    <w:rsid w:val="00495E2A"/>
    <w:pPr>
      <w:ind w:left="720"/>
      <w:contextualSpacing/>
    </w:pPr>
  </w:style>
  <w:style w:type="table" w:styleId="Tabela-Siatka">
    <w:name w:val="Table Grid"/>
    <w:basedOn w:val="Standardowy"/>
    <w:uiPriority w:val="39"/>
    <w:rsid w:val="00B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53AE4"/>
  </w:style>
  <w:style w:type="character" w:customStyle="1" w:styleId="Nagwek1Znak">
    <w:name w:val="Nagłówek 1 Znak"/>
    <w:basedOn w:val="Domylnaczcionkaakapitu"/>
    <w:link w:val="Nagwek1"/>
    <w:rsid w:val="00FA0092"/>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FA0092"/>
    <w:rPr>
      <w:rFonts w:ascii="Times New Roman" w:eastAsia="Times New Roman" w:hAnsi="Times New Roman" w:cs="Times New Roman"/>
      <w:b/>
      <w:caps/>
      <w:w w:val="89"/>
      <w:sz w:val="27"/>
      <w:szCs w:val="20"/>
      <w:lang w:eastAsia="pl-PL"/>
    </w:rPr>
  </w:style>
  <w:style w:type="paragraph" w:styleId="Lista">
    <w:name w:val="List"/>
    <w:basedOn w:val="Normalny"/>
    <w:rsid w:val="00FA0092"/>
  </w:style>
  <w:style w:type="character" w:customStyle="1" w:styleId="FontStyle49">
    <w:name w:val="Font Style49"/>
    <w:rsid w:val="00FA0092"/>
    <w:rPr>
      <w:rFonts w:ascii="Times New Roman" w:hAnsi="Times New Roman" w:cs="Times New Roman"/>
      <w:sz w:val="22"/>
      <w:szCs w:val="22"/>
    </w:rPr>
  </w:style>
  <w:style w:type="paragraph" w:customStyle="1" w:styleId="Akapitzlist1">
    <w:name w:val="Akapit z listą1"/>
    <w:basedOn w:val="Normalny"/>
    <w:rsid w:val="00FA0092"/>
    <w:pPr>
      <w:suppressAutoHyphens/>
      <w:spacing w:before="0" w:after="160" w:line="254" w:lineRule="auto"/>
      <w:ind w:left="720"/>
      <w:jc w:val="left"/>
    </w:pPr>
    <w:rPr>
      <w:rFonts w:ascii="Franklin Gothic Medium" w:eastAsia="Calibri" w:hAnsi="Franklin Gothic Medium" w:cs="Franklin Gothic Medium"/>
      <w:color w:val="000000"/>
      <w:w w:val="100"/>
      <w:sz w:val="24"/>
      <w:szCs w:val="24"/>
      <w:lang w:eastAsia="ar-SA"/>
    </w:rPr>
  </w:style>
  <w:style w:type="character" w:customStyle="1" w:styleId="AkapitzlistZnak">
    <w:name w:val="Akapit z listą Znak"/>
    <w:link w:val="Akapitzlist"/>
    <w:uiPriority w:val="99"/>
    <w:qFormat/>
    <w:rsid w:val="00FA0092"/>
  </w:style>
  <w:style w:type="character" w:styleId="Odwoaniedokomentarza">
    <w:name w:val="annotation reference"/>
    <w:basedOn w:val="Domylnaczcionkaakapitu"/>
    <w:uiPriority w:val="99"/>
    <w:semiHidden/>
    <w:unhideWhenUsed/>
    <w:rsid w:val="000E642C"/>
    <w:rPr>
      <w:sz w:val="16"/>
      <w:szCs w:val="16"/>
    </w:rPr>
  </w:style>
  <w:style w:type="paragraph" w:styleId="Tekstkomentarza">
    <w:name w:val="annotation text"/>
    <w:basedOn w:val="Normalny"/>
    <w:link w:val="TekstkomentarzaZnak"/>
    <w:uiPriority w:val="99"/>
    <w:semiHidden/>
    <w:unhideWhenUsed/>
    <w:rsid w:val="000E642C"/>
    <w:pPr>
      <w:spacing w:line="240" w:lineRule="auto"/>
    </w:pPr>
    <w:rPr>
      <w:sz w:val="20"/>
    </w:rPr>
  </w:style>
  <w:style w:type="character" w:customStyle="1" w:styleId="TekstkomentarzaZnak">
    <w:name w:val="Tekst komentarza Znak"/>
    <w:basedOn w:val="Domylnaczcionkaakapitu"/>
    <w:link w:val="Tekstkomentarza"/>
    <w:uiPriority w:val="99"/>
    <w:semiHidden/>
    <w:rsid w:val="000E642C"/>
    <w:rPr>
      <w:rFonts w:ascii="Times New Roman" w:eastAsia="Times New Roman" w:hAnsi="Times New Roman" w:cs="Times New Roman"/>
      <w:w w:val="89"/>
      <w:sz w:val="20"/>
      <w:szCs w:val="20"/>
      <w:lang w:eastAsia="pl-PL"/>
    </w:rPr>
  </w:style>
  <w:style w:type="paragraph" w:styleId="Tematkomentarza">
    <w:name w:val="annotation subject"/>
    <w:basedOn w:val="Tekstkomentarza"/>
    <w:next w:val="Tekstkomentarza"/>
    <w:link w:val="TematkomentarzaZnak"/>
    <w:uiPriority w:val="99"/>
    <w:semiHidden/>
    <w:unhideWhenUsed/>
    <w:rsid w:val="000E642C"/>
    <w:rPr>
      <w:b/>
      <w:bCs/>
    </w:rPr>
  </w:style>
  <w:style w:type="character" w:customStyle="1" w:styleId="TematkomentarzaZnak">
    <w:name w:val="Temat komentarza Znak"/>
    <w:basedOn w:val="TekstkomentarzaZnak"/>
    <w:link w:val="Tematkomentarza"/>
    <w:uiPriority w:val="99"/>
    <w:semiHidden/>
    <w:rsid w:val="000E642C"/>
    <w:rPr>
      <w:rFonts w:ascii="Times New Roman" w:eastAsia="Times New Roman" w:hAnsi="Times New Roman" w:cs="Times New Roman"/>
      <w:b/>
      <w:bCs/>
      <w:w w:val="89"/>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209">
      <w:bodyDiv w:val="1"/>
      <w:marLeft w:val="0"/>
      <w:marRight w:val="0"/>
      <w:marTop w:val="0"/>
      <w:marBottom w:val="0"/>
      <w:divBdr>
        <w:top w:val="none" w:sz="0" w:space="0" w:color="auto"/>
        <w:left w:val="none" w:sz="0" w:space="0" w:color="auto"/>
        <w:bottom w:val="none" w:sz="0" w:space="0" w:color="auto"/>
        <w:right w:val="none" w:sz="0" w:space="0" w:color="auto"/>
      </w:divBdr>
    </w:div>
    <w:div w:id="406272967">
      <w:bodyDiv w:val="1"/>
      <w:marLeft w:val="0"/>
      <w:marRight w:val="0"/>
      <w:marTop w:val="0"/>
      <w:marBottom w:val="0"/>
      <w:divBdr>
        <w:top w:val="none" w:sz="0" w:space="0" w:color="auto"/>
        <w:left w:val="none" w:sz="0" w:space="0" w:color="auto"/>
        <w:bottom w:val="none" w:sz="0" w:space="0" w:color="auto"/>
        <w:right w:val="none" w:sz="0" w:space="0" w:color="auto"/>
      </w:divBdr>
    </w:div>
    <w:div w:id="576938337">
      <w:bodyDiv w:val="1"/>
      <w:marLeft w:val="0"/>
      <w:marRight w:val="0"/>
      <w:marTop w:val="0"/>
      <w:marBottom w:val="0"/>
      <w:divBdr>
        <w:top w:val="none" w:sz="0" w:space="0" w:color="auto"/>
        <w:left w:val="none" w:sz="0" w:space="0" w:color="auto"/>
        <w:bottom w:val="none" w:sz="0" w:space="0" w:color="auto"/>
        <w:right w:val="none" w:sz="0" w:space="0" w:color="auto"/>
      </w:divBdr>
    </w:div>
    <w:div w:id="918179631">
      <w:bodyDiv w:val="1"/>
      <w:marLeft w:val="0"/>
      <w:marRight w:val="0"/>
      <w:marTop w:val="0"/>
      <w:marBottom w:val="0"/>
      <w:divBdr>
        <w:top w:val="none" w:sz="0" w:space="0" w:color="auto"/>
        <w:left w:val="none" w:sz="0" w:space="0" w:color="auto"/>
        <w:bottom w:val="none" w:sz="0" w:space="0" w:color="auto"/>
        <w:right w:val="none" w:sz="0" w:space="0" w:color="auto"/>
      </w:divBdr>
    </w:div>
    <w:div w:id="1196189449">
      <w:bodyDiv w:val="1"/>
      <w:marLeft w:val="0"/>
      <w:marRight w:val="0"/>
      <w:marTop w:val="0"/>
      <w:marBottom w:val="0"/>
      <w:divBdr>
        <w:top w:val="none" w:sz="0" w:space="0" w:color="auto"/>
        <w:left w:val="none" w:sz="0" w:space="0" w:color="auto"/>
        <w:bottom w:val="none" w:sz="0" w:space="0" w:color="auto"/>
        <w:right w:val="none" w:sz="0" w:space="0" w:color="auto"/>
      </w:divBdr>
    </w:div>
    <w:div w:id="1260333354">
      <w:bodyDiv w:val="1"/>
      <w:marLeft w:val="0"/>
      <w:marRight w:val="0"/>
      <w:marTop w:val="0"/>
      <w:marBottom w:val="0"/>
      <w:divBdr>
        <w:top w:val="none" w:sz="0" w:space="0" w:color="auto"/>
        <w:left w:val="none" w:sz="0" w:space="0" w:color="auto"/>
        <w:bottom w:val="none" w:sz="0" w:space="0" w:color="auto"/>
        <w:right w:val="none" w:sz="0" w:space="0" w:color="auto"/>
      </w:divBdr>
    </w:div>
    <w:div w:id="1819496592">
      <w:bodyDiv w:val="1"/>
      <w:marLeft w:val="0"/>
      <w:marRight w:val="0"/>
      <w:marTop w:val="0"/>
      <w:marBottom w:val="0"/>
      <w:divBdr>
        <w:top w:val="none" w:sz="0" w:space="0" w:color="auto"/>
        <w:left w:val="none" w:sz="0" w:space="0" w:color="auto"/>
        <w:bottom w:val="none" w:sz="0" w:space="0" w:color="auto"/>
        <w:right w:val="none" w:sz="0" w:space="0" w:color="auto"/>
      </w:divBdr>
    </w:div>
    <w:div w:id="1853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ec1lodz.pl/Dokumenty-formalne,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CF5F-0F47-4D5C-9A37-526C89F8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3056</Words>
  <Characters>18339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Melnyk</dc:creator>
  <cp:lastModifiedBy>Agnieszka Walczak</cp:lastModifiedBy>
  <cp:revision>7</cp:revision>
  <cp:lastPrinted>2017-02-06T09:09:00Z</cp:lastPrinted>
  <dcterms:created xsi:type="dcterms:W3CDTF">2022-05-22T20:32:00Z</dcterms:created>
  <dcterms:modified xsi:type="dcterms:W3CDTF">2023-07-06T09:06:00Z</dcterms:modified>
</cp:coreProperties>
</file>