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2FF0" w14:textId="33AE959B" w:rsidR="00535208" w:rsidRPr="00742676" w:rsidRDefault="00AC217F" w:rsidP="00742676">
      <w:pPr>
        <w:spacing w:after="0" w:line="259" w:lineRule="auto"/>
        <w:ind w:left="0" w:firstLine="0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Komorniki</w:t>
      </w:r>
      <w:r w:rsidR="00535208" w:rsidRPr="00742676">
        <w:rPr>
          <w:rFonts w:ascii="Arial" w:hAnsi="Arial" w:cs="Arial"/>
          <w:sz w:val="20"/>
          <w:szCs w:val="18"/>
        </w:rPr>
        <w:t xml:space="preserve">, dnia </w:t>
      </w:r>
      <w:r>
        <w:rPr>
          <w:rFonts w:ascii="Arial" w:hAnsi="Arial" w:cs="Arial"/>
          <w:sz w:val="20"/>
          <w:szCs w:val="18"/>
        </w:rPr>
        <w:t>1</w:t>
      </w:r>
      <w:r w:rsidR="004971D5">
        <w:rPr>
          <w:rFonts w:ascii="Arial" w:hAnsi="Arial" w:cs="Arial"/>
          <w:sz w:val="20"/>
          <w:szCs w:val="18"/>
        </w:rPr>
        <w:t>2 sierpnia</w:t>
      </w:r>
      <w:r w:rsidR="00535208" w:rsidRPr="00742676">
        <w:rPr>
          <w:rFonts w:ascii="Arial" w:hAnsi="Arial" w:cs="Arial"/>
          <w:sz w:val="20"/>
          <w:szCs w:val="18"/>
        </w:rPr>
        <w:t xml:space="preserve"> 2021 roku</w:t>
      </w:r>
    </w:p>
    <w:p w14:paraId="7F1BF57C" w14:textId="6FB08F57" w:rsidR="00535208" w:rsidRPr="00742676" w:rsidRDefault="00535208" w:rsidP="00535208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18"/>
        </w:rPr>
      </w:pPr>
    </w:p>
    <w:p w14:paraId="0906E835" w14:textId="03294DD3" w:rsidR="00742676" w:rsidRPr="00742676" w:rsidRDefault="00742676" w:rsidP="00742676">
      <w:pPr>
        <w:spacing w:after="0" w:line="259" w:lineRule="auto"/>
        <w:ind w:left="4678" w:firstLine="0"/>
        <w:jc w:val="left"/>
        <w:rPr>
          <w:rFonts w:ascii="Arial" w:hAnsi="Arial" w:cs="Arial"/>
          <w:b/>
          <w:bCs/>
          <w:sz w:val="20"/>
          <w:szCs w:val="18"/>
        </w:rPr>
      </w:pPr>
      <w:r w:rsidRPr="00742676">
        <w:rPr>
          <w:rFonts w:ascii="Arial" w:hAnsi="Arial" w:cs="Arial"/>
          <w:b/>
          <w:bCs/>
          <w:sz w:val="20"/>
          <w:szCs w:val="18"/>
        </w:rPr>
        <w:t>Wszyscy wykonawcy</w:t>
      </w:r>
    </w:p>
    <w:p w14:paraId="629B4F9F" w14:textId="24DE5EF1" w:rsidR="00742676" w:rsidRPr="00742676" w:rsidRDefault="00742676" w:rsidP="00742676">
      <w:pPr>
        <w:spacing w:after="0" w:line="259" w:lineRule="auto"/>
        <w:ind w:left="4678" w:firstLine="0"/>
        <w:jc w:val="left"/>
        <w:rPr>
          <w:rFonts w:ascii="Arial" w:hAnsi="Arial" w:cs="Arial"/>
          <w:b/>
          <w:bCs/>
          <w:sz w:val="20"/>
          <w:szCs w:val="18"/>
        </w:rPr>
      </w:pPr>
      <w:r w:rsidRPr="00742676">
        <w:rPr>
          <w:rFonts w:ascii="Arial" w:hAnsi="Arial" w:cs="Arial"/>
          <w:b/>
          <w:bCs/>
          <w:sz w:val="20"/>
          <w:szCs w:val="18"/>
        </w:rPr>
        <w:t>ubiegający się o udzielenie zamówienia publicznego</w:t>
      </w:r>
    </w:p>
    <w:p w14:paraId="5E52E0B0" w14:textId="77777777" w:rsidR="00742676" w:rsidRPr="00082272" w:rsidRDefault="00742676" w:rsidP="00082272">
      <w:pPr>
        <w:spacing w:after="0" w:line="240" w:lineRule="auto"/>
        <w:ind w:left="0" w:firstLine="0"/>
        <w:jc w:val="left"/>
        <w:rPr>
          <w:rFonts w:ascii="Arial" w:hAnsi="Arial" w:cs="Arial"/>
          <w:sz w:val="20"/>
          <w:szCs w:val="18"/>
        </w:rPr>
      </w:pPr>
    </w:p>
    <w:p w14:paraId="61E6828B" w14:textId="1980A107" w:rsidR="00535208" w:rsidRDefault="00742676" w:rsidP="00AC217F">
      <w:pPr>
        <w:spacing w:after="0" w:line="259" w:lineRule="auto"/>
        <w:ind w:left="0" w:firstLine="0"/>
        <w:rPr>
          <w:rFonts w:ascii="Arial" w:hAnsi="Arial" w:cs="Arial"/>
          <w:sz w:val="20"/>
          <w:szCs w:val="18"/>
        </w:rPr>
      </w:pPr>
      <w:r w:rsidRPr="00742676">
        <w:rPr>
          <w:rFonts w:ascii="Arial" w:hAnsi="Arial" w:cs="Arial"/>
          <w:b/>
          <w:bCs/>
          <w:sz w:val="20"/>
          <w:szCs w:val="18"/>
        </w:rPr>
        <w:t xml:space="preserve">Dotyczy: </w:t>
      </w:r>
      <w:r>
        <w:rPr>
          <w:rFonts w:ascii="Arial" w:hAnsi="Arial" w:cs="Arial"/>
          <w:sz w:val="20"/>
          <w:szCs w:val="18"/>
        </w:rPr>
        <w:t xml:space="preserve">postępowania o udzielenie zamówienia na realizację zadania pn. </w:t>
      </w:r>
      <w:r w:rsidRPr="00742676">
        <w:rPr>
          <w:rFonts w:ascii="Arial" w:hAnsi="Arial" w:cs="Arial"/>
          <w:sz w:val="20"/>
          <w:szCs w:val="18"/>
        </w:rPr>
        <w:t>„</w:t>
      </w:r>
      <w:r w:rsidR="00AC217F" w:rsidRPr="00AC217F">
        <w:rPr>
          <w:rFonts w:ascii="Arial" w:hAnsi="Arial" w:cs="Arial"/>
          <w:i/>
          <w:iCs/>
          <w:sz w:val="20"/>
          <w:szCs w:val="18"/>
        </w:rPr>
        <w:t>Sukcesywna dostawa paliwa płynnego (oleju napędowego)</w:t>
      </w:r>
      <w:r w:rsidRPr="00742676">
        <w:rPr>
          <w:rFonts w:ascii="Arial" w:hAnsi="Arial" w:cs="Arial"/>
          <w:sz w:val="20"/>
          <w:szCs w:val="18"/>
        </w:rPr>
        <w:t>”</w:t>
      </w:r>
      <w:r w:rsidR="00AC217F">
        <w:rPr>
          <w:rFonts w:ascii="Arial" w:hAnsi="Arial" w:cs="Arial"/>
          <w:sz w:val="20"/>
          <w:szCs w:val="18"/>
        </w:rPr>
        <w:t>.</w:t>
      </w:r>
    </w:p>
    <w:p w14:paraId="4E7661A1" w14:textId="77777777" w:rsidR="00742676" w:rsidRPr="00742676" w:rsidRDefault="00742676" w:rsidP="00535208">
      <w:pPr>
        <w:spacing w:after="0" w:line="259" w:lineRule="auto"/>
        <w:ind w:left="0" w:firstLine="0"/>
        <w:jc w:val="left"/>
        <w:rPr>
          <w:rFonts w:ascii="Arial" w:hAnsi="Arial" w:cs="Arial"/>
          <w:sz w:val="14"/>
          <w:szCs w:val="12"/>
        </w:rPr>
      </w:pPr>
    </w:p>
    <w:p w14:paraId="01D835A6" w14:textId="52259B7A" w:rsidR="00742676" w:rsidRPr="00AC217F" w:rsidRDefault="00742676" w:rsidP="00535208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C217F">
        <w:rPr>
          <w:rFonts w:ascii="Arial" w:hAnsi="Arial" w:cs="Arial"/>
          <w:b/>
          <w:bCs/>
          <w:sz w:val="20"/>
          <w:szCs w:val="20"/>
        </w:rPr>
        <w:t>Numer referencyjny:</w:t>
      </w:r>
      <w:r w:rsidRPr="00AC217F">
        <w:rPr>
          <w:rFonts w:ascii="Arial" w:hAnsi="Arial" w:cs="Arial"/>
          <w:sz w:val="20"/>
          <w:szCs w:val="20"/>
        </w:rPr>
        <w:t xml:space="preserve"> </w:t>
      </w:r>
      <w:r w:rsidR="00AC217F" w:rsidRPr="00AC217F">
        <w:rPr>
          <w:rFonts w:ascii="Arial" w:hAnsi="Arial" w:cs="Arial"/>
          <w:sz w:val="20"/>
          <w:szCs w:val="20"/>
        </w:rPr>
        <w:t>04/06/2021 PUK Komorniki</w:t>
      </w:r>
    </w:p>
    <w:p w14:paraId="0389D59A" w14:textId="59D43528" w:rsidR="00535208" w:rsidRPr="00742676" w:rsidRDefault="00535208" w:rsidP="00535208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18"/>
        </w:rPr>
      </w:pPr>
    </w:p>
    <w:p w14:paraId="5084EE02" w14:textId="1E8CD946" w:rsidR="00742676" w:rsidRPr="00742676" w:rsidRDefault="00742676" w:rsidP="00082272">
      <w:pPr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18"/>
        </w:rPr>
      </w:pPr>
      <w:r w:rsidRPr="00742676">
        <w:rPr>
          <w:rFonts w:ascii="Arial" w:hAnsi="Arial" w:cs="Arial"/>
          <w:b/>
          <w:bCs/>
          <w:sz w:val="20"/>
          <w:szCs w:val="18"/>
        </w:rPr>
        <w:t>INFORMACJA</w:t>
      </w:r>
    </w:p>
    <w:p w14:paraId="1C780CA7" w14:textId="7D04FC52" w:rsidR="00742676" w:rsidRPr="00742676" w:rsidRDefault="00742676" w:rsidP="00742676">
      <w:pPr>
        <w:spacing w:after="0" w:line="259" w:lineRule="auto"/>
        <w:ind w:left="0" w:firstLine="0"/>
        <w:jc w:val="center"/>
        <w:rPr>
          <w:rFonts w:ascii="Arial" w:hAnsi="Arial" w:cs="Arial"/>
          <w:b/>
          <w:bCs/>
          <w:sz w:val="20"/>
          <w:szCs w:val="18"/>
        </w:rPr>
      </w:pPr>
      <w:r w:rsidRPr="00742676">
        <w:rPr>
          <w:rFonts w:ascii="Arial" w:hAnsi="Arial" w:cs="Arial"/>
          <w:b/>
          <w:bCs/>
          <w:sz w:val="20"/>
          <w:szCs w:val="18"/>
        </w:rPr>
        <w:t>o wyborze oferty najkorzystniejszej</w:t>
      </w:r>
    </w:p>
    <w:p w14:paraId="155657F0" w14:textId="2C786117" w:rsidR="00742676" w:rsidRPr="00427671" w:rsidRDefault="00742676" w:rsidP="00427671">
      <w:pPr>
        <w:spacing w:after="0" w:line="240" w:lineRule="auto"/>
        <w:ind w:left="0" w:firstLine="0"/>
        <w:jc w:val="left"/>
        <w:rPr>
          <w:rFonts w:ascii="Arial" w:hAnsi="Arial" w:cs="Arial"/>
          <w:sz w:val="18"/>
          <w:szCs w:val="16"/>
        </w:rPr>
      </w:pPr>
    </w:p>
    <w:p w14:paraId="5A7BF4B3" w14:textId="5C4DC7C4" w:rsidR="00742676" w:rsidRPr="00AC217F" w:rsidRDefault="00742676" w:rsidP="00AC217F">
      <w:pPr>
        <w:spacing w:after="0" w:line="360" w:lineRule="auto"/>
        <w:ind w:left="0" w:firstLine="709"/>
        <w:rPr>
          <w:rFonts w:ascii="Arial" w:hAnsi="Arial" w:cs="Arial"/>
          <w:sz w:val="20"/>
          <w:szCs w:val="18"/>
        </w:rPr>
      </w:pPr>
      <w:r w:rsidRPr="00742676">
        <w:rPr>
          <w:rFonts w:ascii="Arial" w:hAnsi="Arial" w:cs="Arial"/>
          <w:sz w:val="20"/>
          <w:szCs w:val="18"/>
        </w:rPr>
        <w:t xml:space="preserve">Działając na podstawie art. 253 ust. 2 </w:t>
      </w:r>
      <w:r>
        <w:rPr>
          <w:rFonts w:ascii="Arial" w:hAnsi="Arial" w:cs="Arial"/>
          <w:sz w:val="20"/>
          <w:szCs w:val="18"/>
        </w:rPr>
        <w:t xml:space="preserve">pkt 1 i 2 ustawy </w:t>
      </w:r>
      <w:r w:rsidRPr="00742676">
        <w:rPr>
          <w:rFonts w:ascii="Arial" w:hAnsi="Arial" w:cs="Arial"/>
          <w:sz w:val="20"/>
          <w:szCs w:val="18"/>
        </w:rPr>
        <w:t>z dnia 11 września 2019 r</w:t>
      </w:r>
      <w:r>
        <w:rPr>
          <w:rFonts w:ascii="Arial" w:hAnsi="Arial" w:cs="Arial"/>
          <w:sz w:val="20"/>
          <w:szCs w:val="18"/>
        </w:rPr>
        <w:t xml:space="preserve">oku </w:t>
      </w:r>
      <w:r w:rsidRPr="00742676">
        <w:rPr>
          <w:rFonts w:ascii="Arial" w:hAnsi="Arial" w:cs="Arial"/>
          <w:sz w:val="20"/>
          <w:szCs w:val="18"/>
        </w:rPr>
        <w:t>Prawo zamówień publicznych</w:t>
      </w:r>
      <w:r>
        <w:rPr>
          <w:rFonts w:ascii="Arial" w:hAnsi="Arial" w:cs="Arial"/>
          <w:sz w:val="20"/>
          <w:szCs w:val="18"/>
        </w:rPr>
        <w:t xml:space="preserve"> (</w:t>
      </w:r>
      <w:r w:rsidRPr="00742676">
        <w:rPr>
          <w:rFonts w:ascii="Arial" w:hAnsi="Arial" w:cs="Arial"/>
          <w:sz w:val="20"/>
          <w:szCs w:val="18"/>
        </w:rPr>
        <w:t>Dz.U.</w:t>
      </w:r>
      <w:r>
        <w:rPr>
          <w:rFonts w:ascii="Arial" w:hAnsi="Arial" w:cs="Arial"/>
          <w:sz w:val="20"/>
          <w:szCs w:val="18"/>
        </w:rPr>
        <w:t xml:space="preserve"> z </w:t>
      </w:r>
      <w:r w:rsidRPr="00742676">
        <w:rPr>
          <w:rFonts w:ascii="Arial" w:hAnsi="Arial" w:cs="Arial"/>
          <w:sz w:val="20"/>
          <w:szCs w:val="18"/>
        </w:rPr>
        <w:t>2021</w:t>
      </w:r>
      <w:r>
        <w:rPr>
          <w:rFonts w:ascii="Arial" w:hAnsi="Arial" w:cs="Arial"/>
          <w:sz w:val="20"/>
          <w:szCs w:val="18"/>
        </w:rPr>
        <w:t xml:space="preserve"> roku, poz. </w:t>
      </w:r>
      <w:r w:rsidRPr="00742676">
        <w:rPr>
          <w:rFonts w:ascii="Arial" w:hAnsi="Arial" w:cs="Arial"/>
          <w:sz w:val="20"/>
          <w:szCs w:val="18"/>
        </w:rPr>
        <w:t>1129</w:t>
      </w:r>
      <w:r>
        <w:rPr>
          <w:rFonts w:ascii="Arial" w:hAnsi="Arial" w:cs="Arial"/>
          <w:sz w:val="20"/>
          <w:szCs w:val="18"/>
        </w:rPr>
        <w:t xml:space="preserve">) zawiadamiam, iż w postępowaniu o udzielenie zamówienia pn. </w:t>
      </w:r>
      <w:r w:rsidR="00AC217F" w:rsidRPr="00AC217F">
        <w:rPr>
          <w:rFonts w:ascii="Arial" w:hAnsi="Arial" w:cs="Arial"/>
          <w:i/>
          <w:iCs/>
          <w:sz w:val="20"/>
          <w:szCs w:val="18"/>
        </w:rPr>
        <w:t>„Sukcesywna dostawa paliwa płynnego (oleju napędowego)”</w:t>
      </w:r>
      <w:r w:rsidR="00AC217F">
        <w:rPr>
          <w:rFonts w:ascii="Arial" w:hAnsi="Arial" w:cs="Arial"/>
          <w:i/>
          <w:iCs/>
          <w:sz w:val="20"/>
          <w:szCs w:val="18"/>
        </w:rPr>
        <w:t xml:space="preserve"> </w:t>
      </w:r>
      <w:r w:rsidR="00280B4F">
        <w:rPr>
          <w:rFonts w:ascii="Arial" w:hAnsi="Arial" w:cs="Arial"/>
          <w:sz w:val="20"/>
          <w:szCs w:val="18"/>
        </w:rPr>
        <w:t>jako najkorzystniejsz</w:t>
      </w:r>
      <w:r w:rsidR="00AC217F">
        <w:rPr>
          <w:rFonts w:ascii="Arial" w:hAnsi="Arial" w:cs="Arial"/>
          <w:sz w:val="20"/>
          <w:szCs w:val="18"/>
        </w:rPr>
        <w:t>ą</w:t>
      </w:r>
      <w:r w:rsidR="00280B4F">
        <w:rPr>
          <w:rFonts w:ascii="Arial" w:hAnsi="Arial" w:cs="Arial"/>
          <w:sz w:val="20"/>
          <w:szCs w:val="18"/>
        </w:rPr>
        <w:t xml:space="preserve"> wybrano ofert</w:t>
      </w:r>
      <w:r w:rsidR="00AC217F">
        <w:rPr>
          <w:rFonts w:ascii="Arial" w:hAnsi="Arial" w:cs="Arial"/>
          <w:sz w:val="20"/>
          <w:szCs w:val="18"/>
        </w:rPr>
        <w:t>ę</w:t>
      </w:r>
      <w:r w:rsidR="00280B4F">
        <w:rPr>
          <w:rFonts w:ascii="Arial" w:hAnsi="Arial" w:cs="Arial"/>
          <w:sz w:val="20"/>
          <w:szCs w:val="18"/>
        </w:rPr>
        <w:t xml:space="preserve"> złożon</w:t>
      </w:r>
      <w:r w:rsidR="00AC217F">
        <w:rPr>
          <w:rFonts w:ascii="Arial" w:hAnsi="Arial" w:cs="Arial"/>
          <w:sz w:val="20"/>
          <w:szCs w:val="18"/>
        </w:rPr>
        <w:t xml:space="preserve">ą </w:t>
      </w:r>
      <w:r w:rsidR="00280B4F">
        <w:rPr>
          <w:rFonts w:ascii="Arial" w:hAnsi="Arial" w:cs="Arial"/>
          <w:sz w:val="20"/>
          <w:szCs w:val="18"/>
        </w:rPr>
        <w:t>przez nw. Wykonawc</w:t>
      </w:r>
      <w:r w:rsidR="00AC217F">
        <w:rPr>
          <w:rFonts w:ascii="Arial" w:hAnsi="Arial" w:cs="Arial"/>
          <w:sz w:val="20"/>
          <w:szCs w:val="18"/>
        </w:rPr>
        <w:t>ę</w:t>
      </w:r>
      <w:r w:rsidR="00280B4F">
        <w:rPr>
          <w:rFonts w:ascii="Arial" w:hAnsi="Arial" w:cs="Arial"/>
          <w:sz w:val="20"/>
          <w:szCs w:val="18"/>
        </w:rPr>
        <w:t>:</w:t>
      </w:r>
    </w:p>
    <w:tbl>
      <w:tblPr>
        <w:tblStyle w:val="TableGrid"/>
        <w:tblW w:w="9734" w:type="dxa"/>
        <w:tblInd w:w="-5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009"/>
        <w:gridCol w:w="2380"/>
        <w:gridCol w:w="2345"/>
      </w:tblGrid>
      <w:tr w:rsidR="00AC217F" w:rsidRPr="00607904" w14:paraId="66AACE49" w14:textId="77777777" w:rsidTr="009F02A0">
        <w:trPr>
          <w:trHeight w:val="884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3B033C46" w14:textId="77777777" w:rsidR="00AC217F" w:rsidRPr="00CF7CBD" w:rsidRDefault="00AC217F" w:rsidP="00417D4B">
            <w:pPr>
              <w:spacing w:after="0" w:line="240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CBD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062C2718" w14:textId="77777777" w:rsidR="00AC217F" w:rsidRPr="00CF7CBD" w:rsidRDefault="00AC217F" w:rsidP="00417D4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CBD">
              <w:rPr>
                <w:rFonts w:ascii="Arial" w:hAnsi="Arial" w:cs="Arial"/>
                <w:b/>
                <w:sz w:val="20"/>
                <w:szCs w:val="20"/>
              </w:rPr>
              <w:t>Ilość punktów przyznanych</w:t>
            </w:r>
          </w:p>
          <w:p w14:paraId="66E47924" w14:textId="77777777" w:rsidR="00AC217F" w:rsidRPr="00607904" w:rsidRDefault="00AC217F" w:rsidP="00417D4B">
            <w:pPr>
              <w:spacing w:after="0" w:line="240" w:lineRule="auto"/>
              <w:ind w:left="22" w:firstLine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F7CBD">
              <w:rPr>
                <w:rFonts w:ascii="Arial" w:hAnsi="Arial" w:cs="Arial"/>
                <w:b/>
                <w:sz w:val="20"/>
                <w:szCs w:val="20"/>
              </w:rPr>
              <w:t>w kryterium cena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66084779" w14:textId="77777777" w:rsidR="00AC217F" w:rsidRPr="00607904" w:rsidRDefault="00AC217F" w:rsidP="00417D4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07904">
              <w:rPr>
                <w:rFonts w:ascii="Arial" w:hAnsi="Arial" w:cs="Arial"/>
                <w:b/>
                <w:sz w:val="20"/>
                <w:szCs w:val="18"/>
              </w:rPr>
              <w:t>Łączna punktacja</w:t>
            </w:r>
          </w:p>
        </w:tc>
      </w:tr>
      <w:tr w:rsidR="00AC217F" w:rsidRPr="00280B4F" w14:paraId="060DF296" w14:textId="77777777" w:rsidTr="009F02A0">
        <w:trPr>
          <w:trHeight w:val="895"/>
        </w:trPr>
        <w:tc>
          <w:tcPr>
            <w:tcW w:w="50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tr2bl w:val="nil"/>
            </w:tcBorders>
            <w:shd w:val="clear" w:color="auto" w:fill="EDEDED" w:themeFill="accent3" w:themeFillTint="33"/>
            <w:vAlign w:val="center"/>
          </w:tcPr>
          <w:p w14:paraId="41B8C4D9" w14:textId="77777777" w:rsidR="00AC217F" w:rsidRDefault="00AC217F" w:rsidP="00417D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D95">
              <w:rPr>
                <w:rFonts w:ascii="Arial" w:hAnsi="Arial" w:cs="Arial"/>
                <w:b/>
                <w:bCs/>
                <w:sz w:val="20"/>
                <w:szCs w:val="20"/>
              </w:rPr>
              <w:t>Mac-Benz Maciej i Barbara Kłaczkiewicz Sp. j.</w:t>
            </w:r>
          </w:p>
          <w:p w14:paraId="68649C1C" w14:textId="77777777" w:rsidR="00AC217F" w:rsidRPr="00CF7CBD" w:rsidRDefault="00AC217F" w:rsidP="00417D4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Lipowa 72A, 64-500 Szamotuły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6C5D1DC" w14:textId="77777777" w:rsidR="00AC217F" w:rsidRPr="00280B4F" w:rsidRDefault="00AC217F" w:rsidP="00417D4B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100,00 </w:t>
            </w:r>
            <w:r w:rsidRPr="00280B4F"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E10D026" w14:textId="77777777" w:rsidR="00AC217F" w:rsidRPr="00280B4F" w:rsidRDefault="00AC217F" w:rsidP="00417D4B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100,00 </w:t>
            </w:r>
            <w:r w:rsidRPr="00280B4F"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</w:p>
        </w:tc>
      </w:tr>
    </w:tbl>
    <w:p w14:paraId="4F2BD49D" w14:textId="5F88616D" w:rsidR="00AC217F" w:rsidRDefault="00AC217F" w:rsidP="00082272">
      <w:pPr>
        <w:spacing w:after="0" w:line="360" w:lineRule="auto"/>
        <w:ind w:left="0" w:firstLine="709"/>
        <w:rPr>
          <w:rFonts w:ascii="Arial" w:hAnsi="Arial" w:cs="Arial"/>
          <w:sz w:val="20"/>
          <w:szCs w:val="18"/>
        </w:rPr>
      </w:pPr>
    </w:p>
    <w:p w14:paraId="28893158" w14:textId="5DE88B13" w:rsidR="00082272" w:rsidRDefault="007846EB" w:rsidP="009F02A0">
      <w:pPr>
        <w:spacing w:after="0" w:line="360" w:lineRule="auto"/>
        <w:ind w:left="0" w:firstLine="709"/>
        <w:rPr>
          <w:rFonts w:ascii="Arial" w:hAnsi="Arial" w:cs="Arial"/>
          <w:sz w:val="20"/>
          <w:szCs w:val="18"/>
        </w:rPr>
      </w:pPr>
      <w:r w:rsidRPr="007846EB">
        <w:rPr>
          <w:rFonts w:ascii="Arial" w:hAnsi="Arial" w:cs="Arial"/>
          <w:sz w:val="20"/>
          <w:szCs w:val="18"/>
        </w:rPr>
        <w:t xml:space="preserve">Najkorzystniejsza oferta została wybrana zgodnie z </w:t>
      </w:r>
      <w:r w:rsidR="00082272">
        <w:rPr>
          <w:rFonts w:ascii="Arial" w:hAnsi="Arial" w:cs="Arial"/>
          <w:sz w:val="20"/>
          <w:szCs w:val="18"/>
        </w:rPr>
        <w:t xml:space="preserve">dyspozycją </w:t>
      </w:r>
      <w:r w:rsidRPr="007846EB">
        <w:rPr>
          <w:rFonts w:ascii="Arial" w:hAnsi="Arial" w:cs="Arial"/>
          <w:sz w:val="20"/>
          <w:szCs w:val="18"/>
        </w:rPr>
        <w:t>art. 239 ust. 1 ustawy</w:t>
      </w:r>
      <w:r w:rsidR="00082272">
        <w:rPr>
          <w:rFonts w:ascii="Arial" w:hAnsi="Arial" w:cs="Arial"/>
          <w:sz w:val="20"/>
          <w:szCs w:val="18"/>
        </w:rPr>
        <w:t xml:space="preserve"> Prawo zamówień publicznych.</w:t>
      </w:r>
      <w:r w:rsidR="009F02A0">
        <w:rPr>
          <w:rFonts w:ascii="Arial" w:hAnsi="Arial" w:cs="Arial"/>
          <w:sz w:val="20"/>
          <w:szCs w:val="18"/>
        </w:rPr>
        <w:t xml:space="preserve"> </w:t>
      </w:r>
      <w:r w:rsidRPr="007846EB">
        <w:rPr>
          <w:rFonts w:ascii="Arial" w:hAnsi="Arial" w:cs="Arial"/>
          <w:sz w:val="20"/>
          <w:szCs w:val="18"/>
        </w:rPr>
        <w:t>Po zapoznaniu się z</w:t>
      </w:r>
      <w:r w:rsidR="00082272">
        <w:rPr>
          <w:rFonts w:ascii="Arial" w:hAnsi="Arial" w:cs="Arial"/>
          <w:sz w:val="20"/>
          <w:szCs w:val="18"/>
        </w:rPr>
        <w:t xml:space="preserve"> treścią ofert</w:t>
      </w:r>
      <w:r w:rsidR="009F02A0">
        <w:rPr>
          <w:rFonts w:ascii="Arial" w:hAnsi="Arial" w:cs="Arial"/>
          <w:sz w:val="20"/>
          <w:szCs w:val="18"/>
        </w:rPr>
        <w:t>y</w:t>
      </w:r>
      <w:r w:rsidR="00082272">
        <w:rPr>
          <w:rFonts w:ascii="Arial" w:hAnsi="Arial" w:cs="Arial"/>
          <w:sz w:val="20"/>
          <w:szCs w:val="18"/>
        </w:rPr>
        <w:t xml:space="preserve"> oraz po przeprowadzeniu </w:t>
      </w:r>
      <w:r w:rsidR="009F02A0">
        <w:rPr>
          <w:rFonts w:ascii="Arial" w:hAnsi="Arial" w:cs="Arial"/>
          <w:sz w:val="20"/>
          <w:szCs w:val="18"/>
        </w:rPr>
        <w:t>jej</w:t>
      </w:r>
      <w:r w:rsidR="00082272">
        <w:rPr>
          <w:rFonts w:ascii="Arial" w:hAnsi="Arial" w:cs="Arial"/>
          <w:sz w:val="20"/>
          <w:szCs w:val="18"/>
        </w:rPr>
        <w:t xml:space="preserve"> oceny zgodnie z przepisami ustawy Prawo zamówień publicznych oraz treścią Specyfikacji Warunków Zamówienia </w:t>
      </w:r>
      <w:r w:rsidR="009F02A0">
        <w:rPr>
          <w:rFonts w:ascii="Arial" w:hAnsi="Arial" w:cs="Arial"/>
          <w:sz w:val="20"/>
          <w:szCs w:val="18"/>
        </w:rPr>
        <w:t xml:space="preserve">ww. </w:t>
      </w:r>
      <w:r w:rsidR="00082272">
        <w:rPr>
          <w:rFonts w:ascii="Arial" w:hAnsi="Arial" w:cs="Arial"/>
          <w:sz w:val="20"/>
          <w:szCs w:val="18"/>
        </w:rPr>
        <w:t>ofert</w:t>
      </w:r>
      <w:r w:rsidR="009F02A0">
        <w:rPr>
          <w:rFonts w:ascii="Arial" w:hAnsi="Arial" w:cs="Arial"/>
          <w:sz w:val="20"/>
          <w:szCs w:val="18"/>
        </w:rPr>
        <w:t>a</w:t>
      </w:r>
      <w:r w:rsidR="00082272">
        <w:rPr>
          <w:rFonts w:ascii="Arial" w:hAnsi="Arial" w:cs="Arial"/>
          <w:sz w:val="20"/>
          <w:szCs w:val="18"/>
        </w:rPr>
        <w:t xml:space="preserve"> otrzymał</w:t>
      </w:r>
      <w:r w:rsidR="009F02A0">
        <w:rPr>
          <w:rFonts w:ascii="Arial" w:hAnsi="Arial" w:cs="Arial"/>
          <w:sz w:val="20"/>
          <w:szCs w:val="18"/>
        </w:rPr>
        <w:t>a</w:t>
      </w:r>
      <w:r w:rsidR="00082272">
        <w:rPr>
          <w:rFonts w:ascii="Arial" w:hAnsi="Arial" w:cs="Arial"/>
          <w:sz w:val="20"/>
          <w:szCs w:val="18"/>
        </w:rPr>
        <w:t xml:space="preserve"> najwyższą liczbę punktów. Ponadto, Zamawiający uznał, iż ww. </w:t>
      </w:r>
      <w:r w:rsidR="009F02A0">
        <w:rPr>
          <w:rFonts w:ascii="Arial" w:hAnsi="Arial" w:cs="Arial"/>
          <w:sz w:val="20"/>
          <w:szCs w:val="18"/>
        </w:rPr>
        <w:t xml:space="preserve">Wykonawca </w:t>
      </w:r>
      <w:r w:rsidR="00082272">
        <w:rPr>
          <w:rFonts w:ascii="Arial" w:hAnsi="Arial" w:cs="Arial"/>
          <w:sz w:val="20"/>
          <w:szCs w:val="18"/>
        </w:rPr>
        <w:t xml:space="preserve">spełnia warunki </w:t>
      </w:r>
      <w:r w:rsidR="00082272" w:rsidRPr="00082272">
        <w:rPr>
          <w:rFonts w:ascii="Arial" w:hAnsi="Arial" w:cs="Arial"/>
          <w:spacing w:val="-4"/>
          <w:sz w:val="20"/>
          <w:szCs w:val="18"/>
        </w:rPr>
        <w:t>udziału w postępowaniu oraz nie podlega wykluczeniu (tj. złożon</w:t>
      </w:r>
      <w:r w:rsidR="009F02A0">
        <w:rPr>
          <w:rFonts w:ascii="Arial" w:hAnsi="Arial" w:cs="Arial"/>
          <w:spacing w:val="-4"/>
          <w:sz w:val="20"/>
          <w:szCs w:val="18"/>
        </w:rPr>
        <w:t xml:space="preserve">a </w:t>
      </w:r>
      <w:r w:rsidR="00082272" w:rsidRPr="00082272">
        <w:rPr>
          <w:rFonts w:ascii="Arial" w:hAnsi="Arial" w:cs="Arial"/>
          <w:spacing w:val="-4"/>
          <w:sz w:val="20"/>
          <w:szCs w:val="18"/>
        </w:rPr>
        <w:t>przez n</w:t>
      </w:r>
      <w:r w:rsidR="009F02A0">
        <w:rPr>
          <w:rFonts w:ascii="Arial" w:hAnsi="Arial" w:cs="Arial"/>
          <w:spacing w:val="-4"/>
          <w:sz w:val="20"/>
          <w:szCs w:val="18"/>
        </w:rPr>
        <w:t>iego</w:t>
      </w:r>
      <w:r w:rsidR="00082272" w:rsidRPr="00082272">
        <w:rPr>
          <w:rFonts w:ascii="Arial" w:hAnsi="Arial" w:cs="Arial"/>
          <w:spacing w:val="-4"/>
          <w:sz w:val="20"/>
          <w:szCs w:val="18"/>
        </w:rPr>
        <w:t xml:space="preserve"> ofert</w:t>
      </w:r>
      <w:r w:rsidR="009F02A0">
        <w:rPr>
          <w:rFonts w:ascii="Arial" w:hAnsi="Arial" w:cs="Arial"/>
          <w:spacing w:val="-4"/>
          <w:sz w:val="20"/>
          <w:szCs w:val="18"/>
        </w:rPr>
        <w:t>a</w:t>
      </w:r>
      <w:r w:rsidR="00082272" w:rsidRPr="00082272">
        <w:rPr>
          <w:rFonts w:ascii="Arial" w:hAnsi="Arial" w:cs="Arial"/>
          <w:spacing w:val="-4"/>
          <w:sz w:val="20"/>
          <w:szCs w:val="18"/>
        </w:rPr>
        <w:t xml:space="preserve"> nie podlega odrzuceniu).</w:t>
      </w:r>
    </w:p>
    <w:p w14:paraId="28FF0245" w14:textId="77777777" w:rsidR="00082272" w:rsidRPr="00640031" w:rsidRDefault="00082272" w:rsidP="00082272">
      <w:pPr>
        <w:spacing w:after="0" w:line="360" w:lineRule="auto"/>
        <w:ind w:left="0" w:firstLine="709"/>
        <w:rPr>
          <w:rFonts w:ascii="Arial" w:hAnsi="Arial" w:cs="Arial"/>
          <w:sz w:val="14"/>
          <w:szCs w:val="12"/>
        </w:rPr>
      </w:pPr>
      <w:bookmarkStart w:id="0" w:name="_Hlk78528419"/>
    </w:p>
    <w:p w14:paraId="5CD3282B" w14:textId="29C15B10" w:rsidR="00E07B3F" w:rsidRDefault="00E07B3F" w:rsidP="00E07B3F">
      <w:pPr>
        <w:spacing w:after="0" w:line="360" w:lineRule="auto"/>
        <w:ind w:firstLine="699"/>
        <w:rPr>
          <w:rFonts w:ascii="Arial" w:hAnsi="Arial" w:cs="Arial"/>
          <w:sz w:val="20"/>
          <w:szCs w:val="18"/>
        </w:rPr>
      </w:pPr>
      <w:r w:rsidRPr="00E07B3F">
        <w:rPr>
          <w:rFonts w:ascii="Arial" w:hAnsi="Arial" w:cs="Arial"/>
          <w:sz w:val="20"/>
          <w:szCs w:val="18"/>
        </w:rPr>
        <w:t>W myśl</w:t>
      </w:r>
      <w:r>
        <w:rPr>
          <w:rFonts w:ascii="Arial" w:hAnsi="Arial" w:cs="Arial"/>
          <w:sz w:val="20"/>
          <w:szCs w:val="18"/>
        </w:rPr>
        <w:t xml:space="preserve"> art. 63 ust. 1 ustawy Prawo zamówień publicznych „</w:t>
      </w:r>
      <w:r w:rsidRPr="00E07B3F">
        <w:rPr>
          <w:rFonts w:ascii="Arial" w:hAnsi="Arial" w:cs="Arial"/>
          <w:i/>
          <w:iCs/>
          <w:sz w:val="20"/>
          <w:szCs w:val="18"/>
        </w:rPr>
        <w:t>w postępowaniu o udzielenie zamówienia lub konkursie o wartości równej lub przekraczającej progi unijne ofertę, wniosek o dopuszczenie do udziału w</w:t>
      </w:r>
      <w:r>
        <w:rPr>
          <w:rFonts w:ascii="Arial" w:hAnsi="Arial" w:cs="Arial"/>
          <w:i/>
          <w:iCs/>
          <w:sz w:val="20"/>
          <w:szCs w:val="18"/>
        </w:rPr>
        <w:t> </w:t>
      </w:r>
      <w:r w:rsidRPr="00E07B3F">
        <w:rPr>
          <w:rFonts w:ascii="Arial" w:hAnsi="Arial" w:cs="Arial"/>
          <w:i/>
          <w:iCs/>
          <w:sz w:val="20"/>
          <w:szCs w:val="18"/>
        </w:rPr>
        <w:t xml:space="preserve">postępowaniu o udzielenie zamówienia lub w konkursie, wniosek, o którym mowa w art. 371 ust. 3, oraz </w:t>
      </w:r>
      <w:r w:rsidRPr="00E07B3F">
        <w:rPr>
          <w:rFonts w:ascii="Arial" w:hAnsi="Arial" w:cs="Arial"/>
          <w:i/>
          <w:iCs/>
          <w:spacing w:val="-4"/>
          <w:sz w:val="20"/>
          <w:szCs w:val="18"/>
        </w:rPr>
        <w:t xml:space="preserve">oświadczenie, o którym mowa w art. 125 ust. 1, </w:t>
      </w:r>
      <w:r w:rsidRPr="00E07B3F">
        <w:rPr>
          <w:rFonts w:ascii="Arial" w:hAnsi="Arial" w:cs="Arial"/>
          <w:b/>
          <w:bCs/>
          <w:i/>
          <w:iCs/>
          <w:spacing w:val="-4"/>
          <w:sz w:val="20"/>
          <w:szCs w:val="18"/>
        </w:rPr>
        <w:t>składa się, pod rygorem nieważności</w:t>
      </w:r>
      <w:r w:rsidRPr="00E07B3F">
        <w:rPr>
          <w:rFonts w:ascii="Arial" w:hAnsi="Arial" w:cs="Arial"/>
          <w:i/>
          <w:iCs/>
          <w:spacing w:val="-4"/>
          <w:sz w:val="20"/>
          <w:szCs w:val="18"/>
        </w:rPr>
        <w:t>, w formie elektronicznej.</w:t>
      </w:r>
      <w:r w:rsidRPr="00E07B3F">
        <w:rPr>
          <w:rFonts w:ascii="Arial" w:hAnsi="Arial" w:cs="Arial"/>
          <w:spacing w:val="-4"/>
          <w:sz w:val="20"/>
          <w:szCs w:val="18"/>
        </w:rPr>
        <w:t>”.</w:t>
      </w:r>
    </w:p>
    <w:p w14:paraId="61269AA6" w14:textId="2107B4FD" w:rsidR="00E07B3F" w:rsidRPr="00640031" w:rsidRDefault="00E07B3F" w:rsidP="00E07B3F">
      <w:pPr>
        <w:spacing w:after="0" w:line="360" w:lineRule="auto"/>
        <w:ind w:firstLine="699"/>
        <w:rPr>
          <w:rFonts w:ascii="Arial" w:hAnsi="Arial" w:cs="Arial"/>
          <w:sz w:val="14"/>
          <w:szCs w:val="12"/>
        </w:rPr>
      </w:pPr>
    </w:p>
    <w:p w14:paraId="6D59E212" w14:textId="5395E354" w:rsidR="009F02A0" w:rsidRDefault="00E07B3F" w:rsidP="009F02A0">
      <w:pPr>
        <w:spacing w:after="0" w:line="360" w:lineRule="auto"/>
        <w:ind w:firstLine="699"/>
        <w:rPr>
          <w:rFonts w:ascii="Arial" w:hAnsi="Arial" w:cs="Arial"/>
          <w:i/>
          <w:iCs/>
          <w:sz w:val="20"/>
          <w:szCs w:val="18"/>
        </w:rPr>
      </w:pPr>
      <w:r w:rsidRPr="00E07B3F">
        <w:rPr>
          <w:rFonts w:ascii="Arial" w:hAnsi="Arial" w:cs="Arial"/>
          <w:sz w:val="20"/>
          <w:szCs w:val="18"/>
        </w:rPr>
        <w:t>Wymóg złożenia oferty we wskazanej powyżej formie został powtórzony w Specyfikacji Warunków Zamówienia dla przedmiotowego zadania, tj. w dziale 13 pkt 2 ppkt 2</w:t>
      </w:r>
      <w:r w:rsidR="009F02A0">
        <w:rPr>
          <w:rFonts w:ascii="Arial" w:hAnsi="Arial" w:cs="Arial"/>
          <w:sz w:val="20"/>
          <w:szCs w:val="18"/>
        </w:rPr>
        <w:t>.4</w:t>
      </w:r>
      <w:r w:rsidRPr="00E07B3F">
        <w:rPr>
          <w:rFonts w:ascii="Arial" w:hAnsi="Arial" w:cs="Arial"/>
          <w:sz w:val="20"/>
          <w:szCs w:val="18"/>
        </w:rPr>
        <w:t xml:space="preserve"> SWZ „</w:t>
      </w:r>
      <w:r w:rsidR="009F02A0" w:rsidRPr="008E7772">
        <w:rPr>
          <w:rFonts w:ascii="Arial" w:hAnsi="Arial" w:cs="Arial"/>
          <w:i/>
          <w:iCs/>
          <w:sz w:val="20"/>
          <w:szCs w:val="18"/>
          <w:u w:val="single"/>
        </w:rPr>
        <w:t>Oferta składana elektronicznie musi zostać podpisana kwalifikowanym podpisem elektronicznym</w:t>
      </w:r>
      <w:r w:rsidR="009F02A0" w:rsidRPr="009F02A0">
        <w:rPr>
          <w:rFonts w:ascii="Arial" w:hAnsi="Arial" w:cs="Arial"/>
          <w:i/>
          <w:iCs/>
          <w:sz w:val="20"/>
          <w:szCs w:val="18"/>
        </w:rPr>
        <w:t>. W procesie składania oferty za</w:t>
      </w:r>
      <w:r w:rsidR="009F02A0">
        <w:rPr>
          <w:rFonts w:ascii="Arial" w:hAnsi="Arial" w:cs="Arial"/>
          <w:i/>
          <w:iCs/>
          <w:sz w:val="20"/>
          <w:szCs w:val="18"/>
        </w:rPr>
        <w:t> </w:t>
      </w:r>
      <w:r w:rsidR="009F02A0" w:rsidRPr="009F02A0">
        <w:rPr>
          <w:rFonts w:ascii="Arial" w:hAnsi="Arial" w:cs="Arial"/>
          <w:i/>
          <w:iCs/>
          <w:sz w:val="20"/>
          <w:szCs w:val="18"/>
        </w:rPr>
        <w:t>pośrednictwem platformazakupowa.pl, Wykonawca powinien złożyć podpis bezpośrednio na dokumentach przesłanych</w:t>
      </w:r>
      <w:r w:rsidR="009F02A0">
        <w:rPr>
          <w:rFonts w:ascii="Arial" w:hAnsi="Arial" w:cs="Arial"/>
          <w:i/>
          <w:iCs/>
          <w:sz w:val="20"/>
          <w:szCs w:val="18"/>
        </w:rPr>
        <w:t xml:space="preserve"> </w:t>
      </w:r>
      <w:r w:rsidR="009F02A0" w:rsidRPr="009F02A0">
        <w:rPr>
          <w:rFonts w:ascii="Arial" w:hAnsi="Arial" w:cs="Arial"/>
          <w:i/>
          <w:iCs/>
          <w:sz w:val="20"/>
          <w:szCs w:val="18"/>
        </w:rPr>
        <w:t>za pośrednictwem platformazakupowa.pl. Zalecamy stosowanie podpisu na każdym załączonym</w:t>
      </w:r>
      <w:r w:rsidR="009F02A0">
        <w:rPr>
          <w:rFonts w:ascii="Arial" w:hAnsi="Arial" w:cs="Arial"/>
          <w:i/>
          <w:iCs/>
          <w:sz w:val="20"/>
          <w:szCs w:val="18"/>
        </w:rPr>
        <w:t xml:space="preserve"> </w:t>
      </w:r>
      <w:r w:rsidR="009F02A0" w:rsidRPr="009F02A0">
        <w:rPr>
          <w:rFonts w:ascii="Arial" w:hAnsi="Arial" w:cs="Arial"/>
          <w:i/>
          <w:iCs/>
          <w:sz w:val="20"/>
          <w:szCs w:val="18"/>
        </w:rPr>
        <w:t>pliku osobno</w:t>
      </w:r>
      <w:r w:rsidR="009F02A0">
        <w:rPr>
          <w:rFonts w:ascii="Arial" w:hAnsi="Arial" w:cs="Arial"/>
          <w:i/>
          <w:iCs/>
          <w:sz w:val="20"/>
          <w:szCs w:val="18"/>
        </w:rPr>
        <w:t>.”</w:t>
      </w:r>
    </w:p>
    <w:p w14:paraId="2624FBAE" w14:textId="77777777" w:rsidR="00E07B3F" w:rsidRPr="00640031" w:rsidRDefault="00E07B3F" w:rsidP="00E07B3F">
      <w:pPr>
        <w:spacing w:after="0" w:line="360" w:lineRule="auto"/>
        <w:ind w:firstLine="699"/>
        <w:rPr>
          <w:rFonts w:ascii="Arial" w:hAnsi="Arial" w:cs="Arial"/>
          <w:sz w:val="14"/>
          <w:szCs w:val="12"/>
        </w:rPr>
      </w:pPr>
    </w:p>
    <w:p w14:paraId="231D3D60" w14:textId="6E64871E" w:rsidR="00082272" w:rsidRDefault="00E07B3F" w:rsidP="00E07B3F">
      <w:pPr>
        <w:spacing w:after="0" w:line="360" w:lineRule="auto"/>
        <w:ind w:firstLine="699"/>
        <w:rPr>
          <w:rFonts w:ascii="Arial" w:hAnsi="Arial" w:cs="Arial"/>
          <w:sz w:val="20"/>
          <w:szCs w:val="18"/>
        </w:rPr>
      </w:pPr>
      <w:r w:rsidRPr="00E07B3F">
        <w:rPr>
          <w:rFonts w:ascii="Arial" w:hAnsi="Arial" w:cs="Arial"/>
          <w:sz w:val="20"/>
          <w:szCs w:val="18"/>
        </w:rPr>
        <w:t>Ofert</w:t>
      </w:r>
      <w:r w:rsidR="00B736D8">
        <w:rPr>
          <w:rFonts w:ascii="Arial" w:hAnsi="Arial" w:cs="Arial"/>
          <w:sz w:val="20"/>
          <w:szCs w:val="18"/>
        </w:rPr>
        <w:t>a</w:t>
      </w:r>
      <w:r w:rsidRPr="00E07B3F">
        <w:rPr>
          <w:rFonts w:ascii="Arial" w:hAnsi="Arial" w:cs="Arial"/>
          <w:sz w:val="20"/>
          <w:szCs w:val="18"/>
        </w:rPr>
        <w:t xml:space="preserve"> złożona przez Wykonawcę </w:t>
      </w:r>
      <w:r w:rsidR="009F02A0" w:rsidRPr="009F02A0">
        <w:rPr>
          <w:rFonts w:ascii="Arial" w:hAnsi="Arial" w:cs="Arial"/>
          <w:sz w:val="20"/>
          <w:szCs w:val="18"/>
        </w:rPr>
        <w:t>Mat-Oil Sp. z o.o.</w:t>
      </w:r>
      <w:r w:rsidR="009F02A0">
        <w:rPr>
          <w:rFonts w:ascii="Arial" w:hAnsi="Arial" w:cs="Arial"/>
          <w:sz w:val="20"/>
          <w:szCs w:val="18"/>
        </w:rPr>
        <w:t xml:space="preserve"> </w:t>
      </w:r>
      <w:r w:rsidRPr="00E07B3F">
        <w:rPr>
          <w:rFonts w:ascii="Arial" w:hAnsi="Arial" w:cs="Arial"/>
          <w:sz w:val="20"/>
          <w:szCs w:val="18"/>
        </w:rPr>
        <w:t>nie została podpisana w opisany powyżej sposób, co Zamawiający potwierdził poprzez użycie stosownych programów do weryfikacji podpisów elektronicznych.</w:t>
      </w:r>
      <w:r>
        <w:rPr>
          <w:rFonts w:ascii="Arial" w:hAnsi="Arial" w:cs="Arial"/>
          <w:sz w:val="20"/>
          <w:szCs w:val="18"/>
        </w:rPr>
        <w:t xml:space="preserve"> Z tego względu ofert</w:t>
      </w:r>
      <w:r w:rsidR="009F02A0">
        <w:rPr>
          <w:rFonts w:ascii="Arial" w:hAnsi="Arial" w:cs="Arial"/>
          <w:sz w:val="20"/>
          <w:szCs w:val="18"/>
        </w:rPr>
        <w:t>a</w:t>
      </w:r>
      <w:r>
        <w:rPr>
          <w:rFonts w:ascii="Arial" w:hAnsi="Arial" w:cs="Arial"/>
          <w:sz w:val="20"/>
          <w:szCs w:val="18"/>
        </w:rPr>
        <w:t xml:space="preserve"> t</w:t>
      </w:r>
      <w:r w:rsidR="009F02A0">
        <w:rPr>
          <w:rFonts w:ascii="Arial" w:hAnsi="Arial" w:cs="Arial"/>
          <w:sz w:val="20"/>
          <w:szCs w:val="18"/>
        </w:rPr>
        <w:t>a</w:t>
      </w:r>
      <w:r>
        <w:rPr>
          <w:rFonts w:ascii="Arial" w:hAnsi="Arial" w:cs="Arial"/>
          <w:sz w:val="20"/>
          <w:szCs w:val="18"/>
        </w:rPr>
        <w:t xml:space="preserve"> – stosowanie do dyspozycji art. 226 ust. 1 pkt 3 ustawy Prawo zamówień publicznych – został</w:t>
      </w:r>
      <w:r w:rsidR="009F02A0">
        <w:rPr>
          <w:rFonts w:ascii="Arial" w:hAnsi="Arial" w:cs="Arial"/>
          <w:sz w:val="20"/>
          <w:szCs w:val="18"/>
        </w:rPr>
        <w:t xml:space="preserve">a </w:t>
      </w:r>
      <w:r>
        <w:rPr>
          <w:rFonts w:ascii="Arial" w:hAnsi="Arial" w:cs="Arial"/>
          <w:sz w:val="20"/>
          <w:szCs w:val="18"/>
        </w:rPr>
        <w:t>odrzucon</w:t>
      </w:r>
      <w:r w:rsidR="009F02A0">
        <w:rPr>
          <w:rFonts w:ascii="Arial" w:hAnsi="Arial" w:cs="Arial"/>
          <w:sz w:val="20"/>
          <w:szCs w:val="18"/>
        </w:rPr>
        <w:t>a</w:t>
      </w:r>
      <w:r>
        <w:rPr>
          <w:rFonts w:ascii="Arial" w:hAnsi="Arial" w:cs="Arial"/>
          <w:sz w:val="20"/>
          <w:szCs w:val="18"/>
        </w:rPr>
        <w:t>.</w:t>
      </w:r>
    </w:p>
    <w:bookmarkEnd w:id="0"/>
    <w:p w14:paraId="112CB79E" w14:textId="77777777" w:rsidR="00E07B3F" w:rsidRPr="00640031" w:rsidRDefault="00E07B3F" w:rsidP="00082272">
      <w:pPr>
        <w:spacing w:after="0" w:line="360" w:lineRule="auto"/>
        <w:ind w:left="0" w:firstLine="709"/>
        <w:rPr>
          <w:rFonts w:ascii="Arial" w:hAnsi="Arial" w:cs="Arial"/>
          <w:sz w:val="14"/>
          <w:szCs w:val="12"/>
        </w:rPr>
      </w:pPr>
    </w:p>
    <w:p w14:paraId="0D457529" w14:textId="49A35312" w:rsidR="007846EB" w:rsidRPr="009F02A0" w:rsidRDefault="007846EB" w:rsidP="00082272">
      <w:pPr>
        <w:spacing w:after="0" w:line="360" w:lineRule="auto"/>
        <w:ind w:left="0" w:firstLine="709"/>
        <w:rPr>
          <w:rFonts w:ascii="Arial" w:hAnsi="Arial" w:cs="Arial"/>
          <w:spacing w:val="-4"/>
          <w:sz w:val="20"/>
          <w:szCs w:val="18"/>
        </w:rPr>
      </w:pPr>
      <w:r w:rsidRPr="009F02A0">
        <w:rPr>
          <w:rFonts w:ascii="Arial" w:hAnsi="Arial" w:cs="Arial"/>
          <w:spacing w:val="-4"/>
          <w:sz w:val="20"/>
          <w:szCs w:val="18"/>
        </w:rPr>
        <w:lastRenderedPageBreak/>
        <w:t xml:space="preserve">Zamawiający podaje nazwy wszystkich Wykonawców, którzy złożyli oferty, a także punktację przyznaną ofertom w </w:t>
      </w:r>
      <w:r w:rsidR="009F02A0" w:rsidRPr="009F02A0">
        <w:rPr>
          <w:rFonts w:ascii="Arial" w:hAnsi="Arial" w:cs="Arial"/>
          <w:spacing w:val="-4"/>
          <w:sz w:val="20"/>
          <w:szCs w:val="18"/>
        </w:rPr>
        <w:t xml:space="preserve">danym </w:t>
      </w:r>
      <w:r w:rsidRPr="009F02A0">
        <w:rPr>
          <w:rFonts w:ascii="Arial" w:hAnsi="Arial" w:cs="Arial"/>
          <w:spacing w:val="-4"/>
          <w:sz w:val="20"/>
          <w:szCs w:val="18"/>
        </w:rPr>
        <w:t>kryterium oceny ofert i łączną punktację</w:t>
      </w:r>
    </w:p>
    <w:p w14:paraId="61EC0C36" w14:textId="77777777" w:rsidR="00AC217F" w:rsidRDefault="00AC217F" w:rsidP="00082272">
      <w:pPr>
        <w:spacing w:after="0" w:line="360" w:lineRule="auto"/>
        <w:ind w:left="0" w:firstLine="709"/>
        <w:rPr>
          <w:rFonts w:ascii="Arial" w:hAnsi="Arial" w:cs="Arial"/>
          <w:sz w:val="20"/>
          <w:szCs w:val="18"/>
        </w:rPr>
      </w:pPr>
    </w:p>
    <w:tbl>
      <w:tblPr>
        <w:tblStyle w:val="TableGrid"/>
        <w:tblW w:w="9734" w:type="dxa"/>
        <w:tblInd w:w="-5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14"/>
        <w:gridCol w:w="4745"/>
        <w:gridCol w:w="2254"/>
        <w:gridCol w:w="2221"/>
      </w:tblGrid>
      <w:tr w:rsidR="00AC217F" w:rsidRPr="00607904" w14:paraId="2B71FB1E" w14:textId="77777777" w:rsidTr="00AC217F">
        <w:trPr>
          <w:trHeight w:val="88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514273D2" w14:textId="77777777" w:rsidR="00AC217F" w:rsidRPr="00CF7CBD" w:rsidRDefault="00AC217F" w:rsidP="00891D9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CB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7D622FC1" w14:textId="77777777" w:rsidR="00AC217F" w:rsidRPr="00CF7CBD" w:rsidRDefault="00AC217F" w:rsidP="00891D97">
            <w:pPr>
              <w:spacing w:after="0" w:line="240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CBD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11BBBC99" w14:textId="77777777" w:rsidR="00AC217F" w:rsidRPr="00CF7CBD" w:rsidRDefault="00AC217F" w:rsidP="00891D9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CBD">
              <w:rPr>
                <w:rFonts w:ascii="Arial" w:hAnsi="Arial" w:cs="Arial"/>
                <w:b/>
                <w:sz w:val="20"/>
                <w:szCs w:val="20"/>
              </w:rPr>
              <w:t>Ilość punktów przyznanych</w:t>
            </w:r>
          </w:p>
          <w:p w14:paraId="13E52B14" w14:textId="6A3EEC15" w:rsidR="00AC217F" w:rsidRPr="00607904" w:rsidRDefault="00AC217F" w:rsidP="00891D97">
            <w:pPr>
              <w:spacing w:after="0" w:line="240" w:lineRule="auto"/>
              <w:ind w:left="22" w:firstLine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F7CBD">
              <w:rPr>
                <w:rFonts w:ascii="Arial" w:hAnsi="Arial" w:cs="Arial"/>
                <w:b/>
                <w:sz w:val="20"/>
                <w:szCs w:val="20"/>
              </w:rPr>
              <w:t>w kryterium cena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59B2624D" w14:textId="77777777" w:rsidR="00AC217F" w:rsidRPr="00607904" w:rsidRDefault="00AC217F" w:rsidP="00891D9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07904">
              <w:rPr>
                <w:rFonts w:ascii="Arial" w:hAnsi="Arial" w:cs="Arial"/>
                <w:b/>
                <w:sz w:val="20"/>
                <w:szCs w:val="18"/>
              </w:rPr>
              <w:t>Łączna punktacja</w:t>
            </w:r>
          </w:p>
        </w:tc>
      </w:tr>
      <w:tr w:rsidR="00AC217F" w14:paraId="6F257362" w14:textId="77777777" w:rsidTr="00AC217F">
        <w:trPr>
          <w:trHeight w:val="89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4EBB6AE4" w14:textId="77777777" w:rsidR="00AC217F" w:rsidRPr="00CF7CBD" w:rsidRDefault="00AC217F" w:rsidP="00891D97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CB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45" w:type="dxa"/>
            <w:tcBorders>
              <w:bottom w:val="single" w:sz="4" w:space="0" w:color="auto"/>
              <w:tr2bl w:val="nil"/>
            </w:tcBorders>
            <w:shd w:val="clear" w:color="auto" w:fill="EDEDED" w:themeFill="accent3" w:themeFillTint="33"/>
            <w:vAlign w:val="center"/>
          </w:tcPr>
          <w:p w14:paraId="106F4431" w14:textId="77777777" w:rsidR="00AC217F" w:rsidRDefault="00AC217F" w:rsidP="00AC217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D95">
              <w:rPr>
                <w:rFonts w:ascii="Arial" w:hAnsi="Arial" w:cs="Arial"/>
                <w:b/>
                <w:bCs/>
                <w:sz w:val="20"/>
                <w:szCs w:val="20"/>
              </w:rPr>
              <w:t>Mac-Benz Maciej i Barbara Kłaczkiewicz Sp. j.</w:t>
            </w:r>
          </w:p>
          <w:p w14:paraId="28E4EC3A" w14:textId="1797D30F" w:rsidR="00AC217F" w:rsidRPr="00CF7CBD" w:rsidRDefault="00AC217F" w:rsidP="00AC217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Lipowa 72A, 64-500 Szamotuły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652CBFF" w14:textId="14473C88" w:rsidR="00AC217F" w:rsidRPr="00280B4F" w:rsidRDefault="00AC217F" w:rsidP="00891D97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100,00 </w:t>
            </w:r>
            <w:r w:rsidRPr="00280B4F"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168DE50" w14:textId="301E028F" w:rsidR="00AC217F" w:rsidRPr="00280B4F" w:rsidRDefault="00AC217F" w:rsidP="00891D97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100,00 </w:t>
            </w:r>
            <w:r w:rsidRPr="00280B4F"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</w:p>
        </w:tc>
      </w:tr>
      <w:tr w:rsidR="00AC217F" w14:paraId="25447470" w14:textId="77777777" w:rsidTr="00AC217F">
        <w:trPr>
          <w:trHeight w:val="89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05303E92" w14:textId="74A1AAEA" w:rsidR="00AC217F" w:rsidRPr="00CF7CBD" w:rsidRDefault="00AC217F" w:rsidP="00891D97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EDEDED" w:themeFill="accent3" w:themeFillTint="33"/>
            <w:vAlign w:val="center"/>
          </w:tcPr>
          <w:p w14:paraId="39A90E60" w14:textId="77777777" w:rsidR="00AC217F" w:rsidRPr="005B7D95" w:rsidRDefault="00AC217F" w:rsidP="00AC217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D95">
              <w:rPr>
                <w:rFonts w:ascii="Arial" w:hAnsi="Arial" w:cs="Arial"/>
                <w:b/>
                <w:bCs/>
                <w:sz w:val="20"/>
                <w:szCs w:val="20"/>
              </w:rPr>
              <w:t>BGW Sp. z o.o.</w:t>
            </w:r>
          </w:p>
          <w:p w14:paraId="26DD1C17" w14:textId="25993AF7" w:rsidR="00AC217F" w:rsidRPr="005B7D95" w:rsidRDefault="00AC217F" w:rsidP="00AC217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B7D95">
              <w:rPr>
                <w:rFonts w:ascii="Arial" w:hAnsi="Arial" w:cs="Arial"/>
                <w:sz w:val="20"/>
                <w:szCs w:val="20"/>
              </w:rPr>
              <w:t>l. Wielkopolska 53/1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B7D95">
              <w:rPr>
                <w:rFonts w:ascii="Arial" w:hAnsi="Arial" w:cs="Arial"/>
                <w:sz w:val="20"/>
                <w:szCs w:val="20"/>
              </w:rPr>
              <w:t>60-603 Poznań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B8B68EA" w14:textId="2C6AADE6" w:rsidR="00AC217F" w:rsidRPr="00280B4F" w:rsidRDefault="00AC217F" w:rsidP="00891D97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99,82 pkt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E448237" w14:textId="035EA685" w:rsidR="00AC217F" w:rsidRPr="00280B4F" w:rsidRDefault="00AC217F" w:rsidP="00891D97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99,82 pkt</w:t>
            </w:r>
          </w:p>
        </w:tc>
      </w:tr>
      <w:tr w:rsidR="00AC217F" w14:paraId="639CE1CD" w14:textId="77777777" w:rsidTr="00AC217F">
        <w:trPr>
          <w:trHeight w:val="89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279B8291" w14:textId="5D2082CD" w:rsidR="00AC217F" w:rsidRPr="00CF7CBD" w:rsidRDefault="00AC217F" w:rsidP="00891D97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EDEDED" w:themeFill="accent3" w:themeFillTint="33"/>
            <w:vAlign w:val="center"/>
          </w:tcPr>
          <w:p w14:paraId="21278835" w14:textId="77777777" w:rsidR="00AC217F" w:rsidRPr="005B7D95" w:rsidRDefault="00AC217F" w:rsidP="00AC217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D95">
              <w:rPr>
                <w:rFonts w:ascii="Arial" w:hAnsi="Arial" w:cs="Arial"/>
                <w:b/>
                <w:bCs/>
                <w:sz w:val="20"/>
                <w:szCs w:val="20"/>
              </w:rPr>
              <w:t>Spółka Jawna T&amp;J Tyrakowski, Jachnik</w:t>
            </w:r>
          </w:p>
          <w:p w14:paraId="13ECB006" w14:textId="04A1301A" w:rsidR="00AC217F" w:rsidRPr="005B7D95" w:rsidRDefault="00AC217F" w:rsidP="00AC217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B7D95">
              <w:rPr>
                <w:rFonts w:ascii="Arial" w:hAnsi="Arial" w:cs="Arial"/>
                <w:sz w:val="20"/>
                <w:szCs w:val="20"/>
              </w:rPr>
              <w:t>l. Sławoszewska 2b, 63-220 Kotlin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A298442" w14:textId="52549DEE" w:rsidR="00AC217F" w:rsidRPr="00280B4F" w:rsidRDefault="00AC217F" w:rsidP="00891D97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97,62 pkt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5C3CD04" w14:textId="77B4A4B3" w:rsidR="00AC217F" w:rsidRPr="00280B4F" w:rsidRDefault="00AC217F" w:rsidP="00891D97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97,62 pkt</w:t>
            </w:r>
          </w:p>
        </w:tc>
      </w:tr>
      <w:tr w:rsidR="00AC217F" w14:paraId="4E4FAF2F" w14:textId="77777777" w:rsidTr="000E1A12">
        <w:trPr>
          <w:trHeight w:val="89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0819DAAD" w14:textId="0E7AA657" w:rsidR="00AC217F" w:rsidRPr="00CF7CBD" w:rsidRDefault="00AC217F" w:rsidP="00891D97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EDEDED" w:themeFill="accent3" w:themeFillTint="33"/>
            <w:vAlign w:val="center"/>
          </w:tcPr>
          <w:p w14:paraId="1E027265" w14:textId="77777777" w:rsidR="00AC217F" w:rsidRDefault="00AC217F" w:rsidP="00AC217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Mat-Oil Sp. z o.o.</w:t>
            </w:r>
          </w:p>
          <w:p w14:paraId="62E6C67C" w14:textId="5EEB4111" w:rsidR="00AC217F" w:rsidRPr="005B7D95" w:rsidRDefault="00AC217F" w:rsidP="00AC217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Romana Maya 1, 61-371 Poznań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1CE9C51" w14:textId="5A3C4FF4" w:rsidR="00AC217F" w:rsidRPr="00280B4F" w:rsidRDefault="00AC217F" w:rsidP="00891D97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OFERTA ODRZUCONA</w:t>
            </w:r>
          </w:p>
        </w:tc>
      </w:tr>
    </w:tbl>
    <w:p w14:paraId="2EF9B21C" w14:textId="77777777" w:rsidR="009F02A0" w:rsidRDefault="009F02A0" w:rsidP="00640031">
      <w:pPr>
        <w:spacing w:after="120" w:line="259" w:lineRule="auto"/>
        <w:ind w:left="0" w:firstLine="0"/>
        <w:jc w:val="center"/>
        <w:rPr>
          <w:rFonts w:ascii="Arial" w:hAnsi="Arial" w:cs="Arial"/>
          <w:b/>
          <w:bCs/>
          <w:sz w:val="20"/>
          <w:szCs w:val="18"/>
        </w:rPr>
      </w:pPr>
    </w:p>
    <w:p w14:paraId="4BC6DA8F" w14:textId="31B60565" w:rsidR="00427671" w:rsidRPr="00427671" w:rsidRDefault="00427671" w:rsidP="00640031">
      <w:pPr>
        <w:spacing w:after="120" w:line="259" w:lineRule="auto"/>
        <w:ind w:left="0" w:firstLine="0"/>
        <w:jc w:val="center"/>
        <w:rPr>
          <w:rFonts w:ascii="Arial" w:hAnsi="Arial" w:cs="Arial"/>
          <w:b/>
          <w:bCs/>
          <w:sz w:val="20"/>
          <w:szCs w:val="18"/>
        </w:rPr>
      </w:pPr>
      <w:r w:rsidRPr="00427671">
        <w:rPr>
          <w:rFonts w:ascii="Arial" w:hAnsi="Arial" w:cs="Arial"/>
          <w:b/>
          <w:bCs/>
          <w:sz w:val="20"/>
          <w:szCs w:val="18"/>
        </w:rPr>
        <w:t>Informacja o terminie zawarcia umowy</w:t>
      </w:r>
    </w:p>
    <w:p w14:paraId="46D80504" w14:textId="38AF026A" w:rsidR="007F06F3" w:rsidRDefault="00427671" w:rsidP="00640031">
      <w:pPr>
        <w:spacing w:after="0" w:line="276" w:lineRule="auto"/>
        <w:ind w:left="0" w:firstLine="0"/>
        <w:rPr>
          <w:rFonts w:ascii="Arial" w:hAnsi="Arial" w:cs="Arial"/>
          <w:sz w:val="20"/>
          <w:szCs w:val="18"/>
        </w:rPr>
      </w:pPr>
      <w:r w:rsidRPr="00427671">
        <w:rPr>
          <w:rFonts w:ascii="Arial" w:hAnsi="Arial" w:cs="Arial"/>
          <w:sz w:val="20"/>
          <w:szCs w:val="18"/>
        </w:rPr>
        <w:t>Zamawiający zawrze umowę w sprawie zamówienia publicznego w terminach i na zasadach wskazanych w</w:t>
      </w:r>
      <w:r>
        <w:rPr>
          <w:rFonts w:ascii="Arial" w:hAnsi="Arial" w:cs="Arial"/>
          <w:sz w:val="20"/>
          <w:szCs w:val="18"/>
        </w:rPr>
        <w:t> </w:t>
      </w:r>
      <w:r w:rsidRPr="00427671">
        <w:rPr>
          <w:rFonts w:ascii="Arial" w:hAnsi="Arial" w:cs="Arial"/>
          <w:sz w:val="20"/>
          <w:szCs w:val="18"/>
        </w:rPr>
        <w:t>art. 308 ustawy</w:t>
      </w:r>
      <w:r>
        <w:rPr>
          <w:rFonts w:ascii="Arial" w:hAnsi="Arial" w:cs="Arial"/>
          <w:sz w:val="20"/>
          <w:szCs w:val="18"/>
        </w:rPr>
        <w:t xml:space="preserve"> Prawo zamówień publicznych.</w:t>
      </w:r>
    </w:p>
    <w:p w14:paraId="2CFC61AB" w14:textId="693BA9B2" w:rsidR="00903F1A" w:rsidRDefault="00903F1A" w:rsidP="00640031">
      <w:pPr>
        <w:spacing w:after="0" w:line="276" w:lineRule="auto"/>
        <w:ind w:left="0" w:firstLine="0"/>
        <w:rPr>
          <w:rFonts w:ascii="Arial" w:hAnsi="Arial" w:cs="Arial"/>
          <w:sz w:val="20"/>
          <w:szCs w:val="18"/>
        </w:rPr>
      </w:pPr>
    </w:p>
    <w:p w14:paraId="30EA03EE" w14:textId="1CA59B61" w:rsidR="00903F1A" w:rsidRDefault="00903F1A" w:rsidP="00640031">
      <w:pPr>
        <w:spacing w:after="0" w:line="276" w:lineRule="auto"/>
        <w:ind w:left="0" w:firstLine="0"/>
        <w:rPr>
          <w:rFonts w:ascii="Arial" w:hAnsi="Arial" w:cs="Arial"/>
          <w:sz w:val="20"/>
          <w:szCs w:val="18"/>
        </w:rPr>
      </w:pPr>
    </w:p>
    <w:p w14:paraId="18468A85" w14:textId="653CBF38" w:rsidR="00903F1A" w:rsidRDefault="00903F1A" w:rsidP="00640031">
      <w:pPr>
        <w:spacing w:after="0" w:line="276" w:lineRule="auto"/>
        <w:ind w:left="0" w:firstLine="0"/>
        <w:rPr>
          <w:rFonts w:ascii="Arial" w:hAnsi="Arial" w:cs="Arial"/>
          <w:sz w:val="20"/>
          <w:szCs w:val="18"/>
        </w:rPr>
      </w:pPr>
    </w:p>
    <w:p w14:paraId="6680BC4E" w14:textId="6B4061C0" w:rsidR="00903F1A" w:rsidRPr="00903F1A" w:rsidRDefault="00903F1A" w:rsidP="00903F1A">
      <w:pPr>
        <w:spacing w:after="0" w:line="276" w:lineRule="auto"/>
        <w:ind w:left="6379" w:firstLine="0"/>
        <w:jc w:val="center"/>
        <w:rPr>
          <w:rFonts w:ascii="Arial" w:hAnsi="Arial" w:cs="Arial"/>
          <w:b/>
          <w:bCs/>
          <w:sz w:val="20"/>
          <w:szCs w:val="18"/>
        </w:rPr>
      </w:pPr>
      <w:r w:rsidRPr="00903F1A">
        <w:rPr>
          <w:rFonts w:ascii="Arial" w:hAnsi="Arial" w:cs="Arial"/>
          <w:b/>
          <w:bCs/>
          <w:sz w:val="20"/>
          <w:szCs w:val="18"/>
        </w:rPr>
        <w:t>Andrzej Jezierski</w:t>
      </w:r>
    </w:p>
    <w:p w14:paraId="1FF2E283" w14:textId="6BCD9EFC" w:rsidR="00903F1A" w:rsidRPr="00903F1A" w:rsidRDefault="00903F1A" w:rsidP="00903F1A">
      <w:pPr>
        <w:spacing w:after="0" w:line="276" w:lineRule="auto"/>
        <w:ind w:left="6379" w:firstLine="0"/>
        <w:jc w:val="center"/>
        <w:rPr>
          <w:rFonts w:ascii="Arial" w:hAnsi="Arial" w:cs="Arial"/>
          <w:b/>
          <w:bCs/>
          <w:sz w:val="20"/>
          <w:szCs w:val="18"/>
        </w:rPr>
      </w:pPr>
      <w:r w:rsidRPr="00903F1A">
        <w:rPr>
          <w:rFonts w:ascii="Arial" w:hAnsi="Arial" w:cs="Arial"/>
          <w:b/>
          <w:bCs/>
          <w:sz w:val="20"/>
          <w:szCs w:val="18"/>
        </w:rPr>
        <w:t>Prezes Zarządu</w:t>
      </w:r>
    </w:p>
    <w:sectPr w:rsidR="00903F1A" w:rsidRPr="00903F1A">
      <w:footerReference w:type="default" r:id="rId7"/>
      <w:pgSz w:w="11904" w:h="16838"/>
      <w:pgMar w:top="1135" w:right="1129" w:bottom="712" w:left="10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B15F" w14:textId="77777777" w:rsidR="00A23C22" w:rsidRDefault="00A23C22" w:rsidP="00535208">
      <w:pPr>
        <w:spacing w:after="0" w:line="240" w:lineRule="auto"/>
      </w:pPr>
      <w:r>
        <w:separator/>
      </w:r>
    </w:p>
  </w:endnote>
  <w:endnote w:type="continuationSeparator" w:id="0">
    <w:p w14:paraId="03AD7D5A" w14:textId="77777777" w:rsidR="00A23C22" w:rsidRDefault="00A23C22" w:rsidP="0053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226259"/>
      <w:docPartObj>
        <w:docPartGallery w:val="Page Numbers (Bottom of Page)"/>
        <w:docPartUnique/>
      </w:docPartObj>
    </w:sdtPr>
    <w:sdtEndPr/>
    <w:sdtContent>
      <w:p w14:paraId="0D5A1669" w14:textId="138AAE58" w:rsidR="00427671" w:rsidRDefault="004276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B828E" w14:textId="77777777" w:rsidR="00427671" w:rsidRDefault="00427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6897" w14:textId="77777777" w:rsidR="00A23C22" w:rsidRDefault="00A23C22" w:rsidP="00535208">
      <w:pPr>
        <w:spacing w:after="0" w:line="240" w:lineRule="auto"/>
      </w:pPr>
      <w:r>
        <w:separator/>
      </w:r>
    </w:p>
  </w:footnote>
  <w:footnote w:type="continuationSeparator" w:id="0">
    <w:p w14:paraId="0AF93D41" w14:textId="77777777" w:rsidR="00A23C22" w:rsidRDefault="00A23C22" w:rsidP="00535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F3"/>
    <w:rsid w:val="00065BE0"/>
    <w:rsid w:val="00082272"/>
    <w:rsid w:val="000C18DA"/>
    <w:rsid w:val="00150AC4"/>
    <w:rsid w:val="001E41D3"/>
    <w:rsid w:val="00280B4F"/>
    <w:rsid w:val="00350546"/>
    <w:rsid w:val="00427671"/>
    <w:rsid w:val="00490EDC"/>
    <w:rsid w:val="004971D5"/>
    <w:rsid w:val="004D6347"/>
    <w:rsid w:val="00535208"/>
    <w:rsid w:val="00606689"/>
    <w:rsid w:val="00607904"/>
    <w:rsid w:val="00640031"/>
    <w:rsid w:val="006E67EC"/>
    <w:rsid w:val="00742676"/>
    <w:rsid w:val="00754149"/>
    <w:rsid w:val="007846EB"/>
    <w:rsid w:val="007F06F3"/>
    <w:rsid w:val="008D7BE8"/>
    <w:rsid w:val="008E6E70"/>
    <w:rsid w:val="008E7772"/>
    <w:rsid w:val="00903F1A"/>
    <w:rsid w:val="00905674"/>
    <w:rsid w:val="0095010B"/>
    <w:rsid w:val="009F02A0"/>
    <w:rsid w:val="00A03431"/>
    <w:rsid w:val="00A23C22"/>
    <w:rsid w:val="00AC217F"/>
    <w:rsid w:val="00B714A3"/>
    <w:rsid w:val="00B727C0"/>
    <w:rsid w:val="00B736D8"/>
    <w:rsid w:val="00BC59C1"/>
    <w:rsid w:val="00CF625E"/>
    <w:rsid w:val="00CF7CBD"/>
    <w:rsid w:val="00D25B94"/>
    <w:rsid w:val="00E00E56"/>
    <w:rsid w:val="00E07B3F"/>
    <w:rsid w:val="00E52A93"/>
    <w:rsid w:val="00E64CBE"/>
    <w:rsid w:val="00F17DCF"/>
    <w:rsid w:val="00F866D6"/>
    <w:rsid w:val="00FD2C68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AE3A"/>
  <w15:docId w15:val="{DB427DAB-E608-47F9-AE20-BC096A3B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6EB"/>
    <w:pPr>
      <w:spacing w:after="1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0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4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4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3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208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3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20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5130E-5894-4184-B534-13B7A935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-</dc:creator>
  <cp:keywords/>
  <cp:lastModifiedBy>Łukasz Grzybek</cp:lastModifiedBy>
  <cp:revision>23</cp:revision>
  <dcterms:created xsi:type="dcterms:W3CDTF">2021-07-21T08:08:00Z</dcterms:created>
  <dcterms:modified xsi:type="dcterms:W3CDTF">2021-08-12T18:50:00Z</dcterms:modified>
</cp:coreProperties>
</file>