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8A39" w14:textId="52ECFA17" w:rsidR="00504BB7" w:rsidRPr="009B24E1" w:rsidRDefault="000F35A9" w:rsidP="00504BB7">
      <w:pPr>
        <w:spacing w:after="360"/>
        <w:jc w:val="center"/>
        <w:rPr>
          <w:rFonts w:cstheme="minorHAnsi"/>
          <w:b/>
          <w:bCs/>
          <w:color w:val="000000"/>
          <w:sz w:val="16"/>
          <w:szCs w:val="16"/>
        </w:rPr>
      </w:pPr>
      <w:r>
        <w:rPr>
          <w:rFonts w:cstheme="minorHAnsi"/>
          <w:b/>
          <w:bCs/>
          <w:color w:val="000000"/>
          <w:sz w:val="16"/>
          <w:szCs w:val="16"/>
        </w:rPr>
        <w:t>Formularz asortymentowy</w:t>
      </w:r>
      <w:r w:rsidR="00504BB7">
        <w:rPr>
          <w:rFonts w:cstheme="minorHAnsi"/>
          <w:b/>
          <w:bCs/>
          <w:color w:val="000000"/>
          <w:sz w:val="16"/>
          <w:szCs w:val="16"/>
        </w:rPr>
        <w:t xml:space="preserve"> – część 1</w:t>
      </w:r>
    </w:p>
    <w:p w14:paraId="330FBEEF" w14:textId="7447E8C1" w:rsidR="009B24E1" w:rsidRPr="00901238" w:rsidRDefault="00901238" w:rsidP="00901238">
      <w:pPr>
        <w:tabs>
          <w:tab w:val="left" w:pos="1905"/>
        </w:tabs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pacing w:val="0"/>
          <w:szCs w:val="20"/>
          <w:lang w:eastAsia="pl-PL"/>
        </w:rPr>
      </w:pPr>
      <w:r>
        <w:rPr>
          <w:rFonts w:cstheme="minorHAnsi"/>
          <w:b/>
          <w:bCs/>
          <w:color w:val="000000"/>
          <w:sz w:val="16"/>
          <w:szCs w:val="16"/>
        </w:rPr>
        <w:t>Nazwa częś</w:t>
      </w:r>
      <w:r w:rsidR="009238DC">
        <w:rPr>
          <w:rFonts w:cstheme="minorHAnsi"/>
          <w:b/>
          <w:bCs/>
          <w:color w:val="000000"/>
          <w:sz w:val="16"/>
          <w:szCs w:val="16"/>
        </w:rPr>
        <w:t>ci</w:t>
      </w:r>
      <w:r>
        <w:rPr>
          <w:rFonts w:cstheme="minorHAnsi"/>
          <w:b/>
          <w:bCs/>
          <w:color w:val="000000"/>
          <w:sz w:val="16"/>
          <w:szCs w:val="16"/>
        </w:rPr>
        <w:t xml:space="preserve"> „</w:t>
      </w:r>
      <w:r w:rsidRPr="00901238">
        <w:rPr>
          <w:rFonts w:cstheme="minorHAnsi"/>
          <w:b/>
          <w:bCs/>
          <w:color w:val="000000"/>
          <w:sz w:val="16"/>
          <w:szCs w:val="16"/>
        </w:rPr>
        <w:t>Zestaw komputerowy typu LAPTOP”</w:t>
      </w:r>
    </w:p>
    <w:p w14:paraId="7E1CB036" w14:textId="77777777" w:rsidR="009B24E1" w:rsidRPr="009B24E1" w:rsidRDefault="009B24E1" w:rsidP="009B24E1">
      <w:pPr>
        <w:spacing w:after="0"/>
        <w:jc w:val="center"/>
        <w:rPr>
          <w:rFonts w:cstheme="minorHAnsi"/>
          <w:b/>
          <w:bCs/>
          <w:color w:val="000000"/>
          <w:sz w:val="16"/>
          <w:szCs w:val="16"/>
        </w:rPr>
      </w:pPr>
    </w:p>
    <w:p w14:paraId="2DA0FC35" w14:textId="27AFC56C" w:rsidR="009B24E1" w:rsidRPr="009B24E1" w:rsidRDefault="00901238" w:rsidP="009B24E1">
      <w:pPr>
        <w:spacing w:after="0"/>
        <w:jc w:val="center"/>
        <w:rPr>
          <w:rFonts w:cstheme="minorHAnsi"/>
          <w:b/>
          <w:bCs/>
          <w:color w:val="000000"/>
          <w:sz w:val="16"/>
          <w:szCs w:val="16"/>
        </w:rPr>
      </w:pPr>
      <w:r>
        <w:rPr>
          <w:rFonts w:cstheme="minorHAnsi"/>
          <w:b/>
          <w:bCs/>
          <w:color w:val="000000"/>
          <w:sz w:val="16"/>
          <w:szCs w:val="16"/>
        </w:rPr>
        <w:t xml:space="preserve">Zamawiana ilość: 1 szt. </w:t>
      </w:r>
    </w:p>
    <w:p w14:paraId="13F84902" w14:textId="77777777" w:rsidR="009B24E1" w:rsidRPr="009B24E1" w:rsidRDefault="009B24E1" w:rsidP="009B24E1">
      <w:pPr>
        <w:spacing w:after="0"/>
        <w:jc w:val="center"/>
        <w:rPr>
          <w:rFonts w:cstheme="minorHAnsi"/>
          <w:b/>
          <w:bCs/>
          <w:color w:val="000000"/>
          <w:sz w:val="16"/>
          <w:szCs w:val="16"/>
        </w:rPr>
      </w:pPr>
    </w:p>
    <w:tbl>
      <w:tblPr>
        <w:tblW w:w="837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711"/>
        <w:gridCol w:w="4987"/>
        <w:gridCol w:w="1676"/>
      </w:tblGrid>
      <w:tr w:rsidR="009B24E1" w:rsidRPr="009B24E1" w14:paraId="534FE346" w14:textId="77777777" w:rsidTr="009B24E1">
        <w:trPr>
          <w:trHeight w:val="352"/>
        </w:trPr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7159DB4" w14:textId="77777777" w:rsidR="009B24E1" w:rsidRPr="009B24E1" w:rsidRDefault="009B24E1" w:rsidP="003D53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24E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Tabela nr 1 - Zestaw komputerowy typu LAPTOP</w:t>
            </w:r>
          </w:p>
        </w:tc>
      </w:tr>
      <w:tr w:rsidR="009B24E1" w:rsidRPr="009B24E1" w14:paraId="51D50887" w14:textId="77777777" w:rsidTr="009B24E1">
        <w:trPr>
          <w:trHeight w:val="29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ACEC8F3" w14:textId="77777777" w:rsidR="009B24E1" w:rsidRPr="009B24E1" w:rsidRDefault="009B24E1" w:rsidP="003D53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 w:bidi="hi-IN"/>
              </w:rPr>
            </w:pPr>
            <w:r w:rsidRPr="009B24E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 w:bidi="hi-IN"/>
              </w:rPr>
              <w:t>Opis parametru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FE7EC" w14:textId="77777777" w:rsidR="009B24E1" w:rsidRPr="009B24E1" w:rsidRDefault="009B24E1" w:rsidP="003D53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 w:bidi="hi-IN"/>
              </w:rPr>
            </w:pPr>
            <w:r w:rsidRPr="009B24E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 w:bidi="hi-IN"/>
              </w:rPr>
              <w:t>Minimalne parametry wymagane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7113D0" w14:textId="77777777" w:rsidR="009B24E1" w:rsidRPr="009B24E1" w:rsidRDefault="009B24E1" w:rsidP="003D53B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/>
                <w:color w:val="000000"/>
                <w:sz w:val="16"/>
                <w:szCs w:val="16"/>
              </w:rPr>
              <w:t>Parametry oferowane przez Wykonawcę:</w:t>
            </w:r>
          </w:p>
          <w:p w14:paraId="6211EC8D" w14:textId="77777777" w:rsidR="009B24E1" w:rsidRPr="009B24E1" w:rsidRDefault="009B24E1" w:rsidP="003D53B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/>
                <w:color w:val="000000"/>
                <w:sz w:val="16"/>
                <w:szCs w:val="16"/>
              </w:rPr>
              <w:t>TAK – spełnia, NIE – nie spełnia</w:t>
            </w:r>
          </w:p>
          <w:p w14:paraId="64ACBCD4" w14:textId="77777777" w:rsidR="009B24E1" w:rsidRPr="009B24E1" w:rsidRDefault="009B24E1" w:rsidP="003D53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 w:bidi="hi-IN"/>
              </w:rPr>
            </w:pPr>
            <w:r w:rsidRPr="009B24E1">
              <w:rPr>
                <w:rFonts w:cstheme="minorHAnsi"/>
                <w:bCs/>
                <w:color w:val="000000"/>
                <w:sz w:val="16"/>
                <w:szCs w:val="16"/>
              </w:rPr>
              <w:t>(do wypełnienia przez Wykonawcę)</w:t>
            </w:r>
          </w:p>
        </w:tc>
      </w:tr>
      <w:tr w:rsidR="0013587D" w:rsidRPr="009B24E1" w14:paraId="128B6E67" w14:textId="77777777" w:rsidTr="00ED67C6">
        <w:trPr>
          <w:trHeight w:val="757"/>
        </w:trPr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FBD1" w14:textId="6FBFCEFB" w:rsidR="0013587D" w:rsidRDefault="0013587D" w:rsidP="002373EC">
            <w:pPr>
              <w:jc w:val="center"/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13587D">
              <w:rPr>
                <w:rFonts w:cstheme="minorHAnsi"/>
                <w:color w:val="000000"/>
                <w:sz w:val="16"/>
                <w:szCs w:val="16"/>
                <w:lang w:bidi="hi-IN"/>
              </w:rPr>
              <w:t>Zestaw komputerowy typu LAPTOP</w:t>
            </w:r>
          </w:p>
          <w:p w14:paraId="530C9455" w14:textId="0E7E48E4" w:rsidR="0013587D" w:rsidRPr="00226428" w:rsidRDefault="0013587D" w:rsidP="00226428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226428">
              <w:rPr>
                <w:rFonts w:cstheme="minorHAnsi"/>
                <w:color w:val="000000"/>
                <w:sz w:val="16"/>
                <w:szCs w:val="16"/>
                <w:lang w:bidi="hi-IN"/>
              </w:rPr>
              <w:t>Oferuję urządzenie (</w:t>
            </w:r>
            <w:r w:rsidRPr="002373EC">
              <w:rPr>
                <w:rFonts w:cstheme="minorHAnsi"/>
                <w:i/>
                <w:iCs/>
                <w:color w:val="000000"/>
                <w:sz w:val="16"/>
                <w:szCs w:val="16"/>
                <w:lang w:bidi="hi-IN"/>
              </w:rPr>
              <w:t>wypełnia Wykonawca</w:t>
            </w:r>
            <w:r w:rsidRPr="00226428">
              <w:rPr>
                <w:rFonts w:cstheme="minorHAnsi"/>
                <w:color w:val="000000"/>
                <w:sz w:val="16"/>
                <w:szCs w:val="16"/>
                <w:lang w:bidi="hi-IN"/>
              </w:rPr>
              <w:t>):</w:t>
            </w:r>
          </w:p>
          <w:p w14:paraId="2C5A4239" w14:textId="77777777" w:rsidR="0013587D" w:rsidRPr="005474C4" w:rsidRDefault="0013587D" w:rsidP="00226428">
            <w:pPr>
              <w:rPr>
                <w:rFonts w:cstheme="minorHAnsi"/>
                <w:color w:val="000000"/>
                <w:sz w:val="16"/>
                <w:szCs w:val="16"/>
                <w:lang w:val="en-GB" w:bidi="hi-IN"/>
              </w:rPr>
            </w:pPr>
            <w:r w:rsidRPr="005474C4">
              <w:rPr>
                <w:rFonts w:cstheme="minorHAnsi"/>
                <w:color w:val="000000"/>
                <w:sz w:val="16"/>
                <w:szCs w:val="16"/>
                <w:lang w:val="en-GB" w:bidi="hi-IN"/>
              </w:rPr>
              <w:t>Producent: ………………………………………………………….…………..</w:t>
            </w:r>
          </w:p>
          <w:p w14:paraId="2FB46AE7" w14:textId="77777777" w:rsidR="0013587D" w:rsidRPr="005474C4" w:rsidRDefault="0013587D" w:rsidP="00226428">
            <w:pPr>
              <w:rPr>
                <w:rFonts w:cstheme="minorHAnsi"/>
                <w:color w:val="000000"/>
                <w:sz w:val="16"/>
                <w:szCs w:val="16"/>
                <w:lang w:val="en-GB" w:bidi="hi-IN"/>
              </w:rPr>
            </w:pPr>
            <w:r w:rsidRPr="005474C4">
              <w:rPr>
                <w:rFonts w:cstheme="minorHAnsi"/>
                <w:color w:val="000000"/>
                <w:sz w:val="16"/>
                <w:szCs w:val="16"/>
                <w:lang w:val="en-GB" w:bidi="hi-IN"/>
              </w:rPr>
              <w:t>Model /</w:t>
            </w:r>
            <w:proofErr w:type="spellStart"/>
            <w:r w:rsidRPr="005474C4">
              <w:rPr>
                <w:rFonts w:cstheme="minorHAnsi"/>
                <w:color w:val="000000"/>
                <w:sz w:val="16"/>
                <w:szCs w:val="16"/>
                <w:lang w:val="en-GB" w:bidi="hi-IN"/>
              </w:rPr>
              <w:t>typ</w:t>
            </w:r>
            <w:proofErr w:type="spellEnd"/>
            <w:r w:rsidRPr="005474C4">
              <w:rPr>
                <w:rFonts w:cstheme="minorHAnsi"/>
                <w:color w:val="000000"/>
                <w:sz w:val="16"/>
                <w:szCs w:val="16"/>
                <w:lang w:val="en-GB" w:bidi="hi-IN"/>
              </w:rPr>
              <w:t>: ………………………………………………………….………….</w:t>
            </w:r>
          </w:p>
          <w:p w14:paraId="63AC6804" w14:textId="4EBD8485" w:rsidR="002373EC" w:rsidRPr="005474C4" w:rsidRDefault="002373EC" w:rsidP="00226428">
            <w:pPr>
              <w:rPr>
                <w:rFonts w:cstheme="minorHAnsi"/>
                <w:color w:val="000000"/>
                <w:sz w:val="16"/>
                <w:szCs w:val="16"/>
                <w:lang w:val="en-GB" w:bidi="hi-IN"/>
              </w:rPr>
            </w:pPr>
            <w:proofErr w:type="spellStart"/>
            <w:r w:rsidRPr="005474C4">
              <w:rPr>
                <w:rFonts w:cstheme="minorHAnsi"/>
                <w:color w:val="000000"/>
                <w:sz w:val="16"/>
                <w:szCs w:val="16"/>
                <w:lang w:val="en-GB" w:bidi="hi-IN"/>
              </w:rPr>
              <w:t>Numer</w:t>
            </w:r>
            <w:proofErr w:type="spellEnd"/>
            <w:r w:rsidRPr="005474C4">
              <w:rPr>
                <w:rFonts w:cstheme="minorHAnsi"/>
                <w:color w:val="000000"/>
                <w:sz w:val="16"/>
                <w:szCs w:val="16"/>
                <w:lang w:val="en-GB" w:bidi="hi-IN"/>
              </w:rPr>
              <w:t xml:space="preserve"> </w:t>
            </w:r>
            <w:proofErr w:type="spellStart"/>
            <w:r w:rsidRPr="005474C4">
              <w:rPr>
                <w:rFonts w:cstheme="minorHAnsi"/>
                <w:color w:val="000000"/>
                <w:sz w:val="16"/>
                <w:szCs w:val="16"/>
                <w:lang w:val="en-GB" w:bidi="hi-IN"/>
              </w:rPr>
              <w:t>producenta</w:t>
            </w:r>
            <w:proofErr w:type="spellEnd"/>
            <w:r w:rsidRPr="005474C4">
              <w:rPr>
                <w:rFonts w:cstheme="minorHAnsi"/>
                <w:color w:val="000000"/>
                <w:sz w:val="16"/>
                <w:szCs w:val="16"/>
                <w:lang w:val="en-GB" w:bidi="hi-IN"/>
              </w:rPr>
              <w:t xml:space="preserve"> – PN: ………………………………………………………….………….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3BA6" w14:textId="77777777" w:rsidR="0013587D" w:rsidRPr="005474C4" w:rsidRDefault="0013587D" w:rsidP="003D53B7">
            <w:pPr>
              <w:rPr>
                <w:rFonts w:cstheme="minorHAnsi"/>
                <w:color w:val="000000"/>
                <w:sz w:val="16"/>
                <w:szCs w:val="16"/>
                <w:lang w:val="en-GB" w:bidi="hi-IN"/>
              </w:rPr>
            </w:pPr>
          </w:p>
          <w:p w14:paraId="7F86E3D9" w14:textId="77777777" w:rsidR="0013587D" w:rsidRPr="005474C4" w:rsidRDefault="0013587D" w:rsidP="0013587D">
            <w:pPr>
              <w:rPr>
                <w:rFonts w:cstheme="minorHAnsi"/>
                <w:color w:val="000000"/>
                <w:sz w:val="16"/>
                <w:szCs w:val="16"/>
                <w:lang w:val="en-GB" w:bidi="hi-IN"/>
              </w:rPr>
            </w:pPr>
          </w:p>
          <w:p w14:paraId="681F4448" w14:textId="74DFF656" w:rsidR="0013587D" w:rsidRPr="0013587D" w:rsidRDefault="0013587D" w:rsidP="0013587D">
            <w:pPr>
              <w:jc w:val="center"/>
              <w:rPr>
                <w:rFonts w:cstheme="minorHAnsi"/>
                <w:sz w:val="16"/>
                <w:szCs w:val="16"/>
                <w:lang w:bidi="hi-IN"/>
              </w:rPr>
            </w:pPr>
            <w:r>
              <w:rPr>
                <w:rFonts w:cstheme="minorHAnsi"/>
                <w:sz w:val="16"/>
                <w:szCs w:val="16"/>
                <w:lang w:bidi="hi-IN"/>
              </w:rPr>
              <w:t>X</w:t>
            </w:r>
          </w:p>
        </w:tc>
      </w:tr>
      <w:tr w:rsidR="009B24E1" w:rsidRPr="009B24E1" w14:paraId="24421E98" w14:textId="77777777" w:rsidTr="009B24E1">
        <w:trPr>
          <w:trHeight w:val="75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4F204" w14:textId="77777777" w:rsidR="009B24E1" w:rsidRPr="009B24E1" w:rsidRDefault="009B24E1" w:rsidP="003D53B7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lang w:eastAsia="pl-PL" w:bidi="hi-IN"/>
              </w:rPr>
            </w:pPr>
            <w:r w:rsidRPr="009B24E1"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  <w:t>Procesor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64F1A" w14:textId="77777777" w:rsidR="002E55B2" w:rsidRPr="002E55B2" w:rsidRDefault="002E55B2" w:rsidP="002E55B2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2E55B2">
              <w:rPr>
                <w:rFonts w:cstheme="minorHAnsi"/>
                <w:color w:val="000000"/>
                <w:sz w:val="16"/>
                <w:szCs w:val="16"/>
                <w:lang w:bidi="hi-IN"/>
              </w:rPr>
              <w:t xml:space="preserve">Procesor z zaimplementowaną wielowątkowością współbieżną, wsparcie dla instrukcji 64bit oraz sprzętowe wsparcie dla AES i wirtualizacji, sprzętowe wsparcie dla zdalnego zarządzania zgodne z wymogiem z pozycji „Zarządzanie i bezpieczeństwo”. Procesor powinien posiadać minimum 12 rdzeni i 14 wątków. </w:t>
            </w:r>
          </w:p>
          <w:p w14:paraId="375DFA40" w14:textId="088B7262" w:rsidR="009B24E1" w:rsidRPr="009B24E1" w:rsidRDefault="002E55B2" w:rsidP="002E55B2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2E55B2">
              <w:rPr>
                <w:rFonts w:cstheme="minorHAnsi"/>
                <w:color w:val="000000"/>
                <w:sz w:val="16"/>
                <w:szCs w:val="16"/>
                <w:lang w:bidi="hi-IN"/>
              </w:rPr>
              <w:t>Procesor musi uzyskać min. 17410 punktów w Benchmark CPU, wynik z 11 marca 2025 (</w:t>
            </w:r>
            <w:hyperlink r:id="rId11" w:history="1">
              <w:r w:rsidRPr="00D96D32">
                <w:rPr>
                  <w:rStyle w:val="Hipercze"/>
                  <w:rFonts w:cstheme="minorHAnsi"/>
                  <w:sz w:val="16"/>
                  <w:szCs w:val="16"/>
                  <w:lang w:bidi="hi-IN"/>
                </w:rPr>
                <w:t>https://www.cpubenchmark.net</w:t>
              </w:r>
            </w:hyperlink>
            <w:r w:rsidRPr="002E55B2">
              <w:rPr>
                <w:rFonts w:cstheme="minorHAnsi"/>
                <w:color w:val="000000"/>
                <w:sz w:val="16"/>
                <w:szCs w:val="16"/>
                <w:lang w:bidi="hi-IN"/>
              </w:rPr>
              <w:t>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2E7C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9B24E1" w:rsidRPr="009B24E1" w14:paraId="00451608" w14:textId="77777777" w:rsidTr="009B24E1">
        <w:trPr>
          <w:trHeight w:val="25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C7501" w14:textId="77777777" w:rsidR="009B24E1" w:rsidRPr="009B24E1" w:rsidRDefault="009B24E1" w:rsidP="003D53B7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  <w:t>Pamięć RAM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15B49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  <w:lang w:bidi="hi-IN"/>
              </w:rPr>
              <w:t>Minimum 32 GB o minimalnym taktowaniu 6400 MHz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FB01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9B24E1" w:rsidRPr="009B24E1" w14:paraId="5E5DDF35" w14:textId="77777777" w:rsidTr="009B24E1">
        <w:trPr>
          <w:trHeight w:val="24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DB03" w14:textId="77777777" w:rsidR="009B24E1" w:rsidRPr="009B24E1" w:rsidRDefault="009B24E1" w:rsidP="003D53B7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  <w:t>Karta graficzna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10571" w14:textId="23F12080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  <w:lang w:bidi="hi-IN"/>
              </w:rPr>
              <w:t>Zintegrowana karta graficzna musi uzyskać min 3125 punktów w Benchmark GPU, wynik z 11 marca 2025 (https://www.videocardbenchmark.net)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91F2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9B24E1" w:rsidRPr="009B24E1" w14:paraId="49A02900" w14:textId="77777777" w:rsidTr="009B24E1">
        <w:trPr>
          <w:trHeight w:val="22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8DC7A" w14:textId="77777777" w:rsidR="009B24E1" w:rsidRPr="009B24E1" w:rsidRDefault="009B24E1" w:rsidP="003D53B7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  <w:t>Karta muzyczna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F278F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  <w:lang w:bidi="hi-IN"/>
              </w:rPr>
              <w:t>Zintegrowana HD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80BA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9B24E1" w:rsidRPr="009B24E1" w14:paraId="41442EB0" w14:textId="77777777" w:rsidTr="009B24E1">
        <w:trPr>
          <w:trHeight w:val="21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1BF24" w14:textId="77777777" w:rsidR="009B24E1" w:rsidRPr="009B24E1" w:rsidRDefault="009B24E1" w:rsidP="003D53B7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  <w:lastRenderedPageBreak/>
              <w:t>Klawiatura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E8F42" w14:textId="21F43D4E" w:rsidR="009B24E1" w:rsidRPr="009B24E1" w:rsidRDefault="009B24E1" w:rsidP="003D53B7">
            <w:pPr>
              <w:pStyle w:val="Tekstkomentarza"/>
              <w:rPr>
                <w:rFonts w:asciiTheme="minorHAnsi" w:hAnsiTheme="minorHAnsi" w:cstheme="minorHAnsi"/>
                <w:sz w:val="16"/>
                <w:szCs w:val="16"/>
                <w:lang w:bidi="hi-IN"/>
              </w:rPr>
            </w:pPr>
            <w:r w:rsidRPr="009B24E1">
              <w:rPr>
                <w:rFonts w:asciiTheme="minorHAnsi" w:hAnsiTheme="minorHAnsi" w:cstheme="minorHAnsi"/>
                <w:sz w:val="16"/>
                <w:szCs w:val="16"/>
                <w:lang w:bidi="hi-IN"/>
              </w:rPr>
              <w:t xml:space="preserve">Klawiatura w układzie US QWERTY, wbudowany </w:t>
            </w:r>
            <w:proofErr w:type="spellStart"/>
            <w:r w:rsidRPr="009B24E1">
              <w:rPr>
                <w:rFonts w:asciiTheme="minorHAnsi" w:hAnsiTheme="minorHAnsi" w:cstheme="minorHAnsi"/>
                <w:sz w:val="16"/>
                <w:szCs w:val="16"/>
                <w:lang w:bidi="hi-IN"/>
              </w:rPr>
              <w:t>Touchpad</w:t>
            </w:r>
            <w:proofErr w:type="spellEnd"/>
            <w:r w:rsidRPr="009B24E1">
              <w:rPr>
                <w:rFonts w:asciiTheme="minorHAnsi" w:hAnsiTheme="minorHAnsi" w:cstheme="minorHAnsi"/>
                <w:sz w:val="16"/>
                <w:szCs w:val="16"/>
                <w:lang w:bidi="hi-IN"/>
              </w:rPr>
              <w:t xml:space="preserve">, podświetlana.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63E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9B24E1" w:rsidRPr="009B24E1" w14:paraId="345875A1" w14:textId="77777777" w:rsidTr="009B24E1">
        <w:trPr>
          <w:trHeight w:val="68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FDA92" w14:textId="77777777" w:rsidR="009B24E1" w:rsidRPr="009B24E1" w:rsidRDefault="009B24E1" w:rsidP="003D53B7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  <w:t>Dysk twardy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FB91" w14:textId="6B803B66" w:rsidR="009B24E1" w:rsidRPr="009B24E1" w:rsidRDefault="00C01320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C01320">
              <w:rPr>
                <w:rFonts w:cstheme="minorHAnsi"/>
                <w:color w:val="000000"/>
                <w:sz w:val="16"/>
                <w:szCs w:val="16"/>
                <w:lang w:bidi="hi-IN"/>
              </w:rPr>
              <w:t xml:space="preserve">Minimum SSD M.2 512 GB </w:t>
            </w:r>
            <w:proofErr w:type="spellStart"/>
            <w:r w:rsidRPr="00C01320">
              <w:rPr>
                <w:rFonts w:cstheme="minorHAnsi"/>
                <w:color w:val="000000"/>
                <w:sz w:val="16"/>
                <w:szCs w:val="16"/>
                <w:lang w:bidi="hi-IN"/>
              </w:rPr>
              <w:t>PCIe</w:t>
            </w:r>
            <w:proofErr w:type="spellEnd"/>
            <w:r w:rsidRPr="00C01320">
              <w:rPr>
                <w:rFonts w:cstheme="minorHAns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C01320">
              <w:rPr>
                <w:rFonts w:cstheme="minorHAnsi"/>
                <w:color w:val="000000"/>
                <w:sz w:val="16"/>
                <w:szCs w:val="16"/>
                <w:lang w:bidi="hi-IN"/>
              </w:rPr>
              <w:t>NVMe</w:t>
            </w:r>
            <w:proofErr w:type="spellEnd"/>
            <w:r w:rsidRPr="00C01320">
              <w:rPr>
                <w:rFonts w:cstheme="minorHAnsi"/>
                <w:color w:val="000000"/>
                <w:sz w:val="16"/>
                <w:szCs w:val="16"/>
                <w:lang w:bidi="hi-IN"/>
              </w:rPr>
              <w:t xml:space="preserve"> ze sprzętowym wsparciem dla szyfrowania</w:t>
            </w:r>
            <w:r w:rsidR="009B24E1" w:rsidRPr="009B24E1">
              <w:rPr>
                <w:rFonts w:cstheme="minorHAnsi"/>
                <w:color w:val="000000"/>
                <w:sz w:val="16"/>
                <w:szCs w:val="16"/>
                <w:lang w:bidi="hi-IN"/>
              </w:rPr>
              <w:t>.</w:t>
            </w:r>
          </w:p>
          <w:p w14:paraId="282FAC24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  <w:lang w:bidi="hi-IN"/>
              </w:rPr>
              <w:t>W przypadku awarii dysku twardego, w czasie trwania gwarancji, uszkodzony dysk pozostaje u Zamawiającego.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98F9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9B24E1" w:rsidRPr="009B24E1" w14:paraId="44B80984" w14:textId="77777777" w:rsidTr="009B24E1">
        <w:trPr>
          <w:trHeight w:val="113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DE9FD" w14:textId="77777777" w:rsidR="009B24E1" w:rsidRDefault="009B24E1" w:rsidP="003D53B7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  <w:t>Interfejsy sieciowe</w:t>
            </w:r>
          </w:p>
          <w:p w14:paraId="61989870" w14:textId="77777777" w:rsidR="00736F25" w:rsidRDefault="00736F25" w:rsidP="00736F25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</w:p>
          <w:p w14:paraId="40A56DEA" w14:textId="77777777" w:rsidR="00736F25" w:rsidRPr="00736F25" w:rsidRDefault="00736F25" w:rsidP="00736F25">
            <w:pPr>
              <w:jc w:val="center"/>
              <w:rPr>
                <w:rFonts w:cstheme="minorHAnsi"/>
                <w:sz w:val="16"/>
                <w:szCs w:val="16"/>
                <w:lang w:bidi="hi-IN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68E57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  <w:lang w:bidi="hi-IN"/>
              </w:rPr>
              <w:t xml:space="preserve">Wbudowana karta Bluetooth min. 5.4 </w:t>
            </w:r>
          </w:p>
          <w:p w14:paraId="503F5B66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 xml:space="preserve">Wbudowana karta WLAN min. 802.11be </w:t>
            </w:r>
          </w:p>
          <w:p w14:paraId="29A22FF2" w14:textId="77777777" w:rsidR="009B24E1" w:rsidRPr="009B24E1" w:rsidRDefault="009B24E1" w:rsidP="003D53B7">
            <w:pPr>
              <w:pStyle w:val="Akapitzlist"/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333A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9B24E1" w:rsidRPr="009B24E1" w14:paraId="6D117397" w14:textId="77777777" w:rsidTr="009B24E1">
        <w:trPr>
          <w:trHeight w:val="74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1F7CD" w14:textId="77777777" w:rsidR="009B24E1" w:rsidRPr="009B24E1" w:rsidRDefault="009B24E1" w:rsidP="003D53B7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  <w:t>Zarządzanie i bezpieczeństwo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4E0F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  <w:lang w:bidi="hi-IN"/>
              </w:rPr>
              <w:t>Wbudowany układ TPM 2.0 lub wyższy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8671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9B24E1" w:rsidRPr="009B24E1" w14:paraId="19D3EA63" w14:textId="77777777" w:rsidTr="009B24E1">
        <w:trPr>
          <w:trHeight w:val="23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C6031" w14:textId="77777777" w:rsidR="009B24E1" w:rsidRPr="009B24E1" w:rsidRDefault="009B24E1" w:rsidP="003D53B7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  <w:t>Funkcje BIOS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06DA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  <w:lang w:bidi="hi-IN"/>
              </w:rPr>
              <w:t xml:space="preserve">Hasło administratora, wyłączenie </w:t>
            </w: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  <w:lang w:bidi="hi-IN"/>
              </w:rPr>
              <w:t>bootowania</w:t>
            </w:r>
            <w:proofErr w:type="spellEnd"/>
            <w:r w:rsidRPr="009B24E1">
              <w:rPr>
                <w:rFonts w:cstheme="minorHAnsi"/>
                <w:color w:val="000000"/>
                <w:sz w:val="16"/>
                <w:szCs w:val="16"/>
                <w:lang w:bidi="hi-IN"/>
              </w:rPr>
              <w:t xml:space="preserve"> z USB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A4E0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9B24E1" w:rsidRPr="009B24E1" w14:paraId="79CFCAE3" w14:textId="77777777" w:rsidTr="009B24E1">
        <w:trPr>
          <w:trHeight w:val="37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3969A" w14:textId="77777777" w:rsidR="009B24E1" w:rsidRPr="009B24E1" w:rsidRDefault="009B24E1" w:rsidP="003D53B7">
            <w:pPr>
              <w:rPr>
                <w:rFonts w:cstheme="minorHAnsi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  <w:t>Bateria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58C74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  <w:lang w:bidi="hi-IN"/>
              </w:rPr>
              <w:t xml:space="preserve">Zintegrowana o minimalnej pojemności 57 </w:t>
            </w: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  <w:lang w:bidi="hi-IN"/>
              </w:rPr>
              <w:t>Wh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1761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9B24E1" w:rsidRPr="009B24E1" w14:paraId="309ECF04" w14:textId="77777777" w:rsidTr="009B24E1">
        <w:trPr>
          <w:trHeight w:val="38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60D3" w14:textId="77777777" w:rsidR="009B24E1" w:rsidRPr="009B24E1" w:rsidRDefault="009B24E1" w:rsidP="003D53B7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  <w:t>Zasilacz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A49F5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  <w:lang w:bidi="hi-IN"/>
              </w:rPr>
              <w:t>Zasilacz sieciowy dedykowany dla zastosowanej baterii/procesora/karty graficznej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0489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9B24E1" w:rsidRPr="009B24E1" w14:paraId="14286E97" w14:textId="77777777" w:rsidTr="009B24E1">
        <w:trPr>
          <w:trHeight w:val="77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89EB9" w14:textId="77777777" w:rsidR="009B24E1" w:rsidRPr="009B24E1" w:rsidRDefault="009B24E1" w:rsidP="003D53B7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  <w:t>Wyświetlacz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09FB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  <w:lang w:bidi="hi-IN"/>
              </w:rPr>
              <w:t>Przekątna 14", rozdzielczość minimalna 1920 x 1200,  format 16:10, jasność matrycy min 250 cd/m2, wymagana wbudowana kamera Full HD ze zintegrowaną z obudową laptopa przesłoną / zaślepką kamery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B5CE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9B24E1" w:rsidRPr="009B24E1" w14:paraId="73F041C5" w14:textId="77777777" w:rsidTr="009B24E1">
        <w:trPr>
          <w:trHeight w:val="120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46A8" w14:textId="77777777" w:rsidR="009B24E1" w:rsidRPr="009B24E1" w:rsidRDefault="009B24E1" w:rsidP="003D53B7">
            <w:pPr>
              <w:rPr>
                <w:rFonts w:cstheme="minorHAnsi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  <w:t>System operacyjny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E96E3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  <w:lang w:bidi="hi-IN"/>
              </w:rPr>
              <w:t>Preinstalowany system operacyjny Microsoft Windows 11 Professional PL 64 bit lub równoważny, nie wymagający aktywacji za pomocą telefonu lub Internetu.</w:t>
            </w:r>
          </w:p>
          <w:p w14:paraId="577F660B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  <w:lang w:bidi="hi-IN"/>
              </w:rPr>
              <w:t>Kryteria oceny równoważności opisano w Tabeli nr 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9D45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bidi="hi-IN"/>
              </w:rPr>
            </w:pPr>
          </w:p>
        </w:tc>
      </w:tr>
      <w:tr w:rsidR="009B24E1" w:rsidRPr="009B24E1" w14:paraId="2C57B545" w14:textId="77777777" w:rsidTr="009B24E1">
        <w:trPr>
          <w:trHeight w:val="120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1D5F" w14:textId="77777777" w:rsidR="009B24E1" w:rsidRPr="009B24E1" w:rsidRDefault="009B24E1" w:rsidP="003D53B7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9B24E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Interfejsy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BAA0" w14:textId="77777777" w:rsidR="009B24E1" w:rsidRPr="009B24E1" w:rsidRDefault="009B24E1" w:rsidP="003D53B7">
            <w:pPr>
              <w:spacing w:after="0" w:line="360" w:lineRule="auto"/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  <w:r w:rsidRPr="009B24E1"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  <w:t>1 x HDMI 2.1</w:t>
            </w:r>
          </w:p>
          <w:p w14:paraId="3BA3624B" w14:textId="77777777" w:rsidR="009B24E1" w:rsidRPr="009B24E1" w:rsidRDefault="009B24E1" w:rsidP="003D53B7">
            <w:pPr>
              <w:spacing w:after="0" w:line="360" w:lineRule="auto"/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  <w:r w:rsidRPr="009B24E1"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  <w:t>2 x USB-C Thunderbolt 4</w:t>
            </w:r>
          </w:p>
          <w:p w14:paraId="05FEACBE" w14:textId="77777777" w:rsidR="009B24E1" w:rsidRPr="009B24E1" w:rsidRDefault="009B24E1" w:rsidP="003D53B7">
            <w:pPr>
              <w:spacing w:after="0" w:line="36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4E1">
              <w:rPr>
                <w:rFonts w:cstheme="minorHAnsi"/>
                <w:color w:val="000000" w:themeColor="text1"/>
                <w:sz w:val="16"/>
                <w:szCs w:val="16"/>
              </w:rPr>
              <w:t>2 x USB-A 3.2 Gen 1</w:t>
            </w:r>
          </w:p>
          <w:p w14:paraId="1635B22B" w14:textId="77777777" w:rsidR="009B24E1" w:rsidRPr="009B24E1" w:rsidRDefault="009B24E1" w:rsidP="003D53B7">
            <w:pPr>
              <w:spacing w:after="0" w:line="36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B24E1">
              <w:rPr>
                <w:rFonts w:cstheme="minorHAnsi"/>
                <w:color w:val="000000" w:themeColor="text1"/>
                <w:sz w:val="16"/>
                <w:szCs w:val="16"/>
              </w:rPr>
              <w:t xml:space="preserve">1 x Gniazdo </w:t>
            </w:r>
            <w:proofErr w:type="spellStart"/>
            <w:r w:rsidRPr="009B24E1">
              <w:rPr>
                <w:rFonts w:cstheme="minorHAnsi"/>
                <w:color w:val="000000" w:themeColor="text1"/>
                <w:sz w:val="16"/>
                <w:szCs w:val="16"/>
              </w:rPr>
              <w:t>combo</w:t>
            </w:r>
            <w:proofErr w:type="spellEnd"/>
            <w:r w:rsidRPr="009B24E1">
              <w:rPr>
                <w:rFonts w:cstheme="minorHAnsi"/>
                <w:color w:val="000000" w:themeColor="text1"/>
                <w:sz w:val="16"/>
                <w:szCs w:val="16"/>
              </w:rPr>
              <w:t xml:space="preserve"> (Słuchawki/mikrofon)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77E" w14:textId="77777777" w:rsidR="009B24E1" w:rsidRPr="009B24E1" w:rsidRDefault="009B24E1" w:rsidP="003D53B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B24E1" w:rsidRPr="002E55B2" w14:paraId="7FED50BE" w14:textId="77777777" w:rsidTr="009B24E1">
        <w:trPr>
          <w:trHeight w:val="54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F042" w14:textId="77777777" w:rsidR="009B24E1" w:rsidRPr="009B24E1" w:rsidRDefault="009B24E1" w:rsidP="003D53B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Gwarancja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E5CB" w14:textId="77777777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>Producenta</w:t>
            </w:r>
            <w:proofErr w:type="spellEnd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>komputera</w:t>
            </w:r>
            <w:proofErr w:type="spellEnd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: min. 3 </w:t>
            </w: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>lata</w:t>
            </w:r>
            <w:proofErr w:type="spellEnd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on-site, next business day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AA6F" w14:textId="77777777" w:rsidR="009B24E1" w:rsidRPr="009B24E1" w:rsidRDefault="009B24E1" w:rsidP="003D53B7">
            <w:pPr>
              <w:pStyle w:val="Akapitzlist"/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</w:p>
        </w:tc>
      </w:tr>
      <w:tr w:rsidR="009B24E1" w:rsidRPr="009B24E1" w14:paraId="17A46C6F" w14:textId="77777777" w:rsidTr="002373EC">
        <w:trPr>
          <w:trHeight w:val="48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82DB" w14:textId="77777777" w:rsidR="009B24E1" w:rsidRPr="009B24E1" w:rsidRDefault="009B24E1" w:rsidP="002373EC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/>
                <w:bCs/>
                <w:color w:val="000000"/>
                <w:sz w:val="16"/>
                <w:szCs w:val="16"/>
              </w:rPr>
              <w:lastRenderedPageBreak/>
              <w:t>Masa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F2E2" w14:textId="2AB71F86" w:rsidR="009B24E1" w:rsidRPr="009B24E1" w:rsidRDefault="009B24E1" w:rsidP="003D53B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 xml:space="preserve">Maksymalna masa komputera z oferowaną baterią </w:t>
            </w:r>
            <w:r w:rsidR="005474C4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9B24E1">
              <w:rPr>
                <w:rFonts w:cstheme="minorHAnsi"/>
                <w:color w:val="000000"/>
                <w:sz w:val="16"/>
                <w:szCs w:val="16"/>
              </w:rPr>
              <w:t>1</w:t>
            </w:r>
            <w:r w:rsidR="005474C4">
              <w:rPr>
                <w:rFonts w:cstheme="minorHAnsi"/>
                <w:color w:val="000000"/>
                <w:sz w:val="16"/>
                <w:szCs w:val="16"/>
              </w:rPr>
              <w:t>,5</w:t>
            </w:r>
            <w:r w:rsidRPr="009B24E1">
              <w:rPr>
                <w:rFonts w:cstheme="minorHAnsi"/>
                <w:color w:val="000000"/>
                <w:sz w:val="16"/>
                <w:szCs w:val="16"/>
              </w:rPr>
              <w:t xml:space="preserve"> kg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B473" w14:textId="77777777" w:rsidR="009B24E1" w:rsidRPr="009B24E1" w:rsidRDefault="009B24E1" w:rsidP="0013587D">
            <w:pPr>
              <w:pStyle w:val="Akapitzli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</w:tbl>
    <w:p w14:paraId="19E08AD6" w14:textId="77777777" w:rsidR="009B24E1" w:rsidRPr="009B24E1" w:rsidRDefault="009B24E1" w:rsidP="009B24E1">
      <w:pPr>
        <w:rPr>
          <w:rFonts w:cstheme="minorHAnsi"/>
          <w:color w:val="000000"/>
          <w:sz w:val="16"/>
          <w:szCs w:val="16"/>
        </w:rPr>
      </w:pPr>
    </w:p>
    <w:tbl>
      <w:tblPr>
        <w:tblW w:w="8374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2126"/>
        <w:gridCol w:w="5387"/>
      </w:tblGrid>
      <w:tr w:rsidR="009B24E1" w:rsidRPr="009B24E1" w14:paraId="2C29E800" w14:textId="77777777" w:rsidTr="009B24E1">
        <w:trPr>
          <w:trHeight w:val="352"/>
        </w:trPr>
        <w:tc>
          <w:tcPr>
            <w:tcW w:w="8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63AE32C" w14:textId="77777777" w:rsidR="009B24E1" w:rsidRPr="009B24E1" w:rsidRDefault="009B24E1" w:rsidP="003D53B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/>
                <w:color w:val="000000"/>
                <w:sz w:val="16"/>
                <w:szCs w:val="16"/>
              </w:rPr>
              <w:t>Tabela nr 2 – Kryteria oceny równoważności dla systemu operacyjnego Microsoft Windows 11</w:t>
            </w:r>
          </w:p>
        </w:tc>
      </w:tr>
      <w:tr w:rsidR="009B24E1" w:rsidRPr="009B24E1" w14:paraId="0E2F06E7" w14:textId="77777777" w:rsidTr="009B24E1">
        <w:trPr>
          <w:trHeight w:val="292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46AD4C6E" w14:textId="77777777" w:rsidR="009B24E1" w:rsidRDefault="009B24E1" w:rsidP="003D53B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/>
                <w:color w:val="000000"/>
                <w:sz w:val="16"/>
                <w:szCs w:val="16"/>
              </w:rPr>
              <w:t>Lp.</w:t>
            </w:r>
          </w:p>
          <w:p w14:paraId="71E61F6B" w14:textId="77777777" w:rsidR="00736F25" w:rsidRPr="00736F25" w:rsidRDefault="00736F25" w:rsidP="00736F25">
            <w:pPr>
              <w:rPr>
                <w:rFonts w:cstheme="minorHAnsi"/>
                <w:sz w:val="16"/>
                <w:szCs w:val="16"/>
              </w:rPr>
            </w:pPr>
          </w:p>
          <w:p w14:paraId="5EB619BF" w14:textId="77777777" w:rsidR="00736F25" w:rsidRPr="00736F25" w:rsidRDefault="00736F25" w:rsidP="00736F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0B0694C0" w14:textId="77777777" w:rsidR="009B24E1" w:rsidRPr="009B24E1" w:rsidRDefault="009B24E1" w:rsidP="003D53B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/>
                <w:color w:val="000000"/>
                <w:sz w:val="16"/>
                <w:szCs w:val="16"/>
              </w:rPr>
              <w:t>Opis parametru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6852D7E" w14:textId="77777777" w:rsidR="009B24E1" w:rsidRPr="009B24E1" w:rsidRDefault="009B24E1" w:rsidP="003D53B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/>
                <w:color w:val="000000"/>
                <w:sz w:val="16"/>
                <w:szCs w:val="16"/>
              </w:rPr>
              <w:t>Minimalne parametry wymagane</w:t>
            </w:r>
          </w:p>
        </w:tc>
      </w:tr>
      <w:tr w:rsidR="009B24E1" w:rsidRPr="009B24E1" w14:paraId="6F77AA05" w14:textId="77777777" w:rsidTr="009B24E1">
        <w:trPr>
          <w:trHeight w:val="324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D289460" w14:textId="77777777" w:rsidR="009B24E1" w:rsidRPr="009B24E1" w:rsidRDefault="009B24E1" w:rsidP="003D53B7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Cs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8D0F327" w14:textId="77777777" w:rsidR="009B24E1" w:rsidRPr="009B24E1" w:rsidRDefault="009B24E1" w:rsidP="003D53B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/>
                <w:color w:val="000000"/>
                <w:sz w:val="16"/>
                <w:szCs w:val="16"/>
              </w:rPr>
              <w:t>Wymagania dla systemu operacyjnego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0CF58F" w14:textId="77777777" w:rsidR="009B24E1" w:rsidRPr="009B24E1" w:rsidRDefault="009B24E1" w:rsidP="003D53B7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System operacyjny musi spełniać następujące wymagania poprzez wbudowane mechanizmy, bez użycia dodatkowych aplikacji:</w:t>
            </w:r>
          </w:p>
          <w:p w14:paraId="0335595A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Możliwość dokonywania aktualizacji i poprawek systemu przez Internet z możliwością wyboru instalowanych poprawek</w:t>
            </w:r>
          </w:p>
          <w:p w14:paraId="30B1827A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Możliwość dokonywania uaktualnień sterowników urządzeń przez Internet – witrynę producenta systemu</w:t>
            </w:r>
          </w:p>
          <w:p w14:paraId="24E73F51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Darmowe aktualizacje w ramach wersji systemu operacyjnego przez Internet (niezbędne aktualizacje, poprawki, biuletyny bezpieczeństwa muszą być dostarczane bez dodatkowych opłat) – wymagane podanie nazwy strony serwera WWW</w:t>
            </w:r>
          </w:p>
          <w:p w14:paraId="5674CB5C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Internetowa aktualizacja zapewniona w języku polskim</w:t>
            </w:r>
          </w:p>
          <w:p w14:paraId="59AA6675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Wbudowana zapora internetowa (firewall) dla ochrony połączeń internetowych; zintegrowana z systemem konsola do zarządzania ustawieniami zapory i regułami IP v4 i v6</w:t>
            </w:r>
          </w:p>
          <w:p w14:paraId="79296EC4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Zlokalizowane w języku polskim, co najmniej następujące elementy: menu, odtwarzacz multimediów, pomoc, komunikaty systemowe</w:t>
            </w:r>
          </w:p>
          <w:p w14:paraId="458B545B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</w:rPr>
              <w:t>Plug&amp;Play</w:t>
            </w:r>
            <w:proofErr w:type="spellEnd"/>
            <w:r w:rsidRPr="009B24E1">
              <w:rPr>
                <w:rFonts w:cstheme="minorHAnsi"/>
                <w:color w:val="000000"/>
                <w:sz w:val="16"/>
                <w:szCs w:val="16"/>
              </w:rPr>
              <w:t>, Wi-Fi)</w:t>
            </w:r>
          </w:p>
          <w:p w14:paraId="0D300A58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Funkcjonalność automatycznej zmiany domyślnej drukarki w zależności od sieci, do której podłączony jest komputer</w:t>
            </w:r>
          </w:p>
          <w:p w14:paraId="070978EF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</w:t>
            </w:r>
          </w:p>
          <w:p w14:paraId="11712DB0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Możliwość zdalnej automatycznej instalacji, konfiguracji, administrowania oraz aktualizowania systemu</w:t>
            </w:r>
          </w:p>
          <w:p w14:paraId="3DF269A4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Zabezpieczony hasłem hierarchiczny dostęp do systemu, konta i profile użytkowników zarządzane zdalnie; praca systemu w trybie ochrony kont użytkowników</w:t>
            </w:r>
          </w:p>
          <w:p w14:paraId="17CB94F8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lastRenderedPageBreak/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</w:t>
            </w:r>
          </w:p>
          <w:p w14:paraId="781EA025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Zintegrowane z systemem operacyjnym narzędzia zwalczające złośliwe oprogramowanie; aktualizacje dostępne u producenta nieodpłatnie bez ograniczeń czasowych</w:t>
            </w:r>
          </w:p>
          <w:p w14:paraId="49F2922B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Funkcjonalność rozpoznawania mowy, pozwalającą na sterowanie komputerem głosowo, wraz z modułem „uczenia się” głosu użytkownika</w:t>
            </w:r>
          </w:p>
          <w:p w14:paraId="79DE56A8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Zintegrowany z systemem operacyjnym moduł synchronizacji komputera z urządzeniami zewnętrznymi</w:t>
            </w:r>
          </w:p>
          <w:p w14:paraId="61AF5F78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Wbudowany system pomocy w języku polskim</w:t>
            </w:r>
          </w:p>
          <w:p w14:paraId="1FEE62ED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Możliwość przystosowania stanowiska dla osób niepełnosprawnych (np. słabo widzących)</w:t>
            </w:r>
          </w:p>
          <w:p w14:paraId="1755D9E5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Możliwość zarządzania stacją roboczą poprzez polityki – przez politykę rozumiemy zestaw reguł definiujących lub ograniczających funkcjonalność systemu lub aplikacji</w:t>
            </w:r>
          </w:p>
          <w:p w14:paraId="5394D7B8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Wdrażanie IPSEC oparte na politykach – wdrażanie IPSEC oparte na zestawach reguł definiujących ustawienia zarządzanych w sposób centralny</w:t>
            </w:r>
          </w:p>
          <w:p w14:paraId="10248A29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Automatyczne występowanie i używanie (wystawianie) certyfikatów PKI X.509</w:t>
            </w:r>
          </w:p>
          <w:p w14:paraId="64D4F1FA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 xml:space="preserve">Wsparcie dla logowania przy pomocy </w:t>
            </w: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</w:rPr>
              <w:t>smartcard</w:t>
            </w:r>
            <w:proofErr w:type="spellEnd"/>
          </w:p>
          <w:p w14:paraId="5853EEAB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Rozbudowane polityki bezpieczeństwa – polityki dla systemu operacyjnego i dla wskazanych aplikacji</w:t>
            </w:r>
          </w:p>
          <w:p w14:paraId="26F7F0B6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System posiada narzędzia służące do administracji, do wykonywania kopii zapasowych polityk i ich odtwarzania oraz generowania raportów z ustawień polityk</w:t>
            </w:r>
          </w:p>
          <w:p w14:paraId="10DA40C0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Wsparcie dla Java i .NET Framework 2.0 i 3.0 – możliwość uruchomienia aplikacji działających we wskazanych środowiskach</w:t>
            </w:r>
          </w:p>
          <w:p w14:paraId="1FF2B5EE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 xml:space="preserve">Wsparcie dla JScript i </w:t>
            </w: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</w:rPr>
              <w:t>VBScript</w:t>
            </w:r>
            <w:proofErr w:type="spellEnd"/>
            <w:r w:rsidRPr="009B24E1">
              <w:rPr>
                <w:rFonts w:cstheme="minorHAnsi"/>
                <w:color w:val="000000"/>
                <w:sz w:val="16"/>
                <w:szCs w:val="16"/>
              </w:rPr>
              <w:t xml:space="preserve"> – możliwość uruchamiania interpretera poleceń</w:t>
            </w:r>
          </w:p>
          <w:p w14:paraId="3D3A3D6F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Zdalna pomoc i współdzielenie aplikacji – możliwość zdalnego przejęcia sesji zalogowanego użytkownika celem rozwiązania problemu z komputerem</w:t>
            </w:r>
          </w:p>
          <w:p w14:paraId="7E539A38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</w:p>
          <w:p w14:paraId="685060CF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Rozwiązanie ma umożliwiające wdrożenie nowego obrazu poprzez zdalną instalację</w:t>
            </w:r>
          </w:p>
          <w:p w14:paraId="6E9ED8D0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Graficzne środowisko instalacji i konfiguracji</w:t>
            </w:r>
          </w:p>
          <w:p w14:paraId="5EF087D1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 xml:space="preserve">Transakcyjny system plików pozwalający na stosowanie przydziałów (ang. </w:t>
            </w: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</w:rPr>
              <w:t>quota</w:t>
            </w:r>
            <w:proofErr w:type="spellEnd"/>
            <w:r w:rsidRPr="009B24E1">
              <w:rPr>
                <w:rFonts w:cstheme="minorHAnsi"/>
                <w:color w:val="000000"/>
                <w:sz w:val="16"/>
                <w:szCs w:val="16"/>
              </w:rPr>
              <w:t>) na dysku dla użytkowników oraz zapewniający większą niezawodność i pozwalający tworzyć kopie zapasowe</w:t>
            </w:r>
          </w:p>
          <w:p w14:paraId="4C973843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Zarządzanie kontami użytkowników sieci oraz urządzeniami sieciowymi tj. drukarki, modemy, woluminy dyskowe, usługi katalogowe</w:t>
            </w:r>
          </w:p>
          <w:p w14:paraId="60564C49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Udostępnianie modemu</w:t>
            </w:r>
          </w:p>
          <w:p w14:paraId="69B98693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 xml:space="preserve">Oprogramowanie dla tworzenia kopii zapasowych (Backup); automatyczne wykonywanie kopii plików z </w:t>
            </w:r>
            <w:r w:rsidRPr="009B24E1">
              <w:rPr>
                <w:rFonts w:cstheme="minorHAnsi"/>
                <w:color w:val="000000"/>
                <w:sz w:val="16"/>
                <w:szCs w:val="16"/>
              </w:rPr>
              <w:lastRenderedPageBreak/>
              <w:t>możliwością automatycznego przywrócenia wersji wcześniejszej</w:t>
            </w:r>
          </w:p>
          <w:p w14:paraId="0D6CB17D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Możliwość przywracania plików systemowych</w:t>
            </w:r>
          </w:p>
          <w:p w14:paraId="1DE1B419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Wsparcie dla architektury 64 bitowej</w:t>
            </w:r>
          </w:p>
          <w:p w14:paraId="76C6D295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>Umożliwiać</w:t>
            </w:r>
            <w:proofErr w:type="spellEnd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>integrację</w:t>
            </w:r>
            <w:proofErr w:type="spellEnd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z Windows Active Directory </w:t>
            </w: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Novell </w:t>
            </w: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>eDirectory</w:t>
            </w:r>
            <w:proofErr w:type="spellEnd"/>
          </w:p>
          <w:p w14:paraId="4489A47A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Posiadać wbudowane rozwiązanie pozwalające na kryptograficzną ochronę danych na dyskach</w:t>
            </w:r>
          </w:p>
        </w:tc>
      </w:tr>
      <w:tr w:rsidR="009B24E1" w:rsidRPr="009B24E1" w14:paraId="611D5E1E" w14:textId="77777777" w:rsidTr="009B24E1">
        <w:trPr>
          <w:trHeight w:val="618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CC26984" w14:textId="77777777" w:rsidR="009B24E1" w:rsidRPr="009B24E1" w:rsidRDefault="009B24E1" w:rsidP="003D53B7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956D5C8" w14:textId="77777777" w:rsidR="009B24E1" w:rsidRPr="009B24E1" w:rsidRDefault="009B24E1" w:rsidP="003D53B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/>
                <w:color w:val="000000"/>
                <w:sz w:val="16"/>
                <w:szCs w:val="16"/>
              </w:rPr>
              <w:t>Zgodność z infrastrukturą Zamawiającego</w:t>
            </w:r>
          </w:p>
          <w:p w14:paraId="0354118F" w14:textId="77777777" w:rsidR="009B24E1" w:rsidRPr="009B24E1" w:rsidRDefault="009B24E1" w:rsidP="003D53B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23B65" w14:textId="77777777" w:rsidR="009B24E1" w:rsidRPr="009B24E1" w:rsidRDefault="009B24E1" w:rsidP="003D53B7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W przypadku, gdy zaoferowane przez Wykonawcę 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oprogramowania.</w:t>
            </w:r>
            <w:r w:rsidRPr="009B24E1">
              <w:rPr>
                <w:rFonts w:cstheme="minorHAnsi"/>
                <w:color w:val="000000"/>
                <w:sz w:val="16"/>
                <w:szCs w:val="16"/>
              </w:rPr>
              <w:tab/>
            </w:r>
          </w:p>
        </w:tc>
      </w:tr>
    </w:tbl>
    <w:p w14:paraId="3EB0A03B" w14:textId="77777777" w:rsidR="009B24E1" w:rsidRPr="009B24E1" w:rsidRDefault="009B24E1" w:rsidP="009B24E1">
      <w:pPr>
        <w:rPr>
          <w:rFonts w:cstheme="minorHAnsi"/>
          <w:color w:val="000000"/>
          <w:sz w:val="16"/>
          <w:szCs w:val="16"/>
        </w:rPr>
      </w:pPr>
    </w:p>
    <w:p w14:paraId="555919F6" w14:textId="77777777" w:rsidR="00BC6342" w:rsidRPr="009B24E1" w:rsidRDefault="00BC6342" w:rsidP="00BD7578">
      <w:pPr>
        <w:jc w:val="left"/>
        <w:rPr>
          <w:color w:val="auto"/>
          <w:sz w:val="16"/>
          <w:szCs w:val="16"/>
        </w:rPr>
      </w:pPr>
    </w:p>
    <w:p w14:paraId="4D8CEC60" w14:textId="77777777" w:rsidR="00BC6342" w:rsidRPr="009B24E1" w:rsidRDefault="00BC6342" w:rsidP="00BD7578">
      <w:pPr>
        <w:jc w:val="left"/>
        <w:rPr>
          <w:color w:val="auto"/>
          <w:sz w:val="16"/>
          <w:szCs w:val="16"/>
        </w:rPr>
      </w:pPr>
    </w:p>
    <w:p w14:paraId="01C20B8D" w14:textId="77777777" w:rsidR="00BC6342" w:rsidRPr="009B24E1" w:rsidRDefault="00BC6342" w:rsidP="00BD7578">
      <w:pPr>
        <w:jc w:val="left"/>
        <w:rPr>
          <w:color w:val="auto"/>
          <w:sz w:val="16"/>
          <w:szCs w:val="16"/>
        </w:rPr>
      </w:pPr>
    </w:p>
    <w:p w14:paraId="464AEB06" w14:textId="2A3C4AFB" w:rsidR="00493025" w:rsidRPr="009B24E1" w:rsidRDefault="00BD7578" w:rsidP="00493025">
      <w:pPr>
        <w:jc w:val="left"/>
        <w:rPr>
          <w:rFonts w:cs="Verdana"/>
          <w:b/>
          <w:bCs/>
          <w:color w:val="auto"/>
          <w:sz w:val="16"/>
          <w:szCs w:val="16"/>
        </w:rPr>
      </w:pPr>
      <w:r w:rsidRPr="009B24E1">
        <w:rPr>
          <w:color w:val="auto"/>
          <w:sz w:val="16"/>
          <w:szCs w:val="16"/>
        </w:rPr>
        <w:t xml:space="preserve">                  </w:t>
      </w:r>
    </w:p>
    <w:p w14:paraId="07273CF2" w14:textId="4331DE48" w:rsidR="00BD7578" w:rsidRPr="009B24E1" w:rsidRDefault="00BD7578" w:rsidP="00F82F96">
      <w:pPr>
        <w:rPr>
          <w:rFonts w:cs="Verdana"/>
          <w:b/>
          <w:bCs/>
          <w:color w:val="auto"/>
          <w:sz w:val="16"/>
          <w:szCs w:val="16"/>
        </w:rPr>
      </w:pPr>
    </w:p>
    <w:sectPr w:rsidR="00BD7578" w:rsidRPr="009B24E1" w:rsidSect="00BC634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B6BB" w14:textId="77777777" w:rsidR="000859F4" w:rsidRDefault="000859F4" w:rsidP="006747BD">
      <w:pPr>
        <w:spacing w:after="0" w:line="240" w:lineRule="auto"/>
      </w:pPr>
      <w:r>
        <w:separator/>
      </w:r>
    </w:p>
  </w:endnote>
  <w:endnote w:type="continuationSeparator" w:id="0">
    <w:p w14:paraId="57194052" w14:textId="77777777" w:rsidR="000859F4" w:rsidRDefault="000859F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32E67157" w14:textId="77777777" w:rsidR="00736F25" w:rsidRDefault="00736F25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507"/>
            </w:tblGrid>
            <w:tr w:rsidR="00736F25" w14:paraId="7EB132D6" w14:textId="77777777" w:rsidTr="004D7784">
              <w:tc>
                <w:tcPr>
                  <w:tcW w:w="3119" w:type="dxa"/>
                  <w:vAlign w:val="center"/>
                </w:tcPr>
                <w:p w14:paraId="4D96DDC9" w14:textId="77777777" w:rsidR="00736F25" w:rsidRDefault="00736F25" w:rsidP="00736F25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6EF83CEB" wp14:editId="4445E2E8">
                        <wp:extent cx="2811963" cy="847725"/>
                        <wp:effectExtent l="0" t="0" r="7620" b="0"/>
                        <wp:docPr id="1" name="Obraz 1" descr="Obraz zawierający tekst, zrzut ekranu, Czcionka, Jaskrawoniebieski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253867" name="Obraz 1" descr="Obraz zawierający tekst, zrzut ekranu, Czcionka, Jaskrawoniebieski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7348" cy="8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  <w:vAlign w:val="center"/>
                </w:tcPr>
                <w:p w14:paraId="2FC7574A" w14:textId="77777777" w:rsidR="00736F25" w:rsidRDefault="00736F25" w:rsidP="00736F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Projekt współfinansowany przez Unię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Europejską z Europejskiego Funduszu Rozwoju Regionalnego w ramach programu współpracy INTERREG Polska-Saksonia </w:t>
                  </w:r>
                </w:p>
                <w:p w14:paraId="0D6C819C" w14:textId="77777777" w:rsidR="00736F25" w:rsidRDefault="00736F25" w:rsidP="00736F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2021-2027</w:t>
                  </w: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na podstawie umowy</w:t>
                  </w:r>
                </w:p>
                <w:p w14:paraId="16B4FB57" w14:textId="77777777" w:rsidR="00736F25" w:rsidRPr="0025743C" w:rsidRDefault="00736F25" w:rsidP="00736F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nr PLSN.02.01-IP.01-0001/24,</w:t>
                  </w:r>
                </w:p>
                <w:p w14:paraId="381AFEE4" w14:textId="77777777" w:rsidR="00736F25" w:rsidRDefault="00736F25" w:rsidP="00736F25">
                  <w:pPr>
                    <w:pStyle w:val="Stopka"/>
                    <w:jc w:val="left"/>
                  </w:pPr>
                </w:p>
              </w:tc>
            </w:tr>
          </w:tbl>
          <w:p w14:paraId="1D50ED0A" w14:textId="1797BAD0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457128FA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827922271" name="Obraz 827922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240C641" w14:textId="5C22D39F" w:rsidR="00A4666C" w:rsidRPr="00CB02A2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</w:t>
                          </w:r>
                          <w:r w:rsidR="00CB02A2">
                            <w:t xml:space="preserve">, </w:t>
                          </w:r>
                          <w:r>
                            <w:t>+48 71 734 77 77</w:t>
                          </w:r>
                          <w:r w:rsidR="00CB02A2">
                            <w:t xml:space="preserve">, </w:t>
                          </w:r>
                          <w:r w:rsidRPr="00CB02A2">
                            <w:t>biuro@port.</w:t>
                          </w:r>
                          <w:r w:rsidR="0039324B" w:rsidRPr="00CB02A2">
                            <w:t>lukasiewicz.gov</w:t>
                          </w:r>
                          <w:r w:rsidRPr="00CB02A2">
                            <w:t xml:space="preserve">.pl  </w:t>
                          </w:r>
                        </w:p>
                        <w:p w14:paraId="3A02B016" w14:textId="403F5ED9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 </w:t>
                          </w:r>
                        </w:p>
                        <w:p w14:paraId="142A1B3B" w14:textId="30943198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  <w:r w:rsidR="00733B82">
                            <w:t>,</w:t>
                          </w:r>
                          <w:r w:rsidR="00CB02A2">
                            <w:t xml:space="preserve"> </w:t>
                          </w:r>
                          <w:r w:rsidR="00CB02A2" w:rsidRPr="00CB02A2">
                            <w:t>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240C641" w14:textId="5C22D39F" w:rsidR="00A4666C" w:rsidRPr="00CB02A2" w:rsidRDefault="00A4666C" w:rsidP="00A4666C">
                    <w:pPr>
                      <w:pStyle w:val="LukStopka-adres"/>
                    </w:pPr>
                    <w:r>
                      <w:t>54-066 Wrocław, ul. Stabłowicka 147</w:t>
                    </w:r>
                    <w:r w:rsidR="00CB02A2">
                      <w:t xml:space="preserve">, </w:t>
                    </w:r>
                    <w:r>
                      <w:t>+48 71 734 77 77</w:t>
                    </w:r>
                    <w:r w:rsidR="00CB02A2">
                      <w:t xml:space="preserve">, </w:t>
                    </w:r>
                    <w:r w:rsidRPr="00CB02A2">
                      <w:t>biuro@port.</w:t>
                    </w:r>
                    <w:r w:rsidR="0039324B" w:rsidRPr="00CB02A2">
                      <w:t>lukasiewicz.gov</w:t>
                    </w:r>
                    <w:r w:rsidRPr="00CB02A2">
                      <w:t xml:space="preserve">.pl  </w:t>
                    </w:r>
                  </w:p>
                  <w:p w14:paraId="3A02B016" w14:textId="403F5ED9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 </w:t>
                    </w:r>
                  </w:p>
                  <w:p w14:paraId="142A1B3B" w14:textId="30943198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  <w:r w:rsidR="00733B82">
                      <w:t>,</w:t>
                    </w:r>
                    <w:r w:rsidR="00CB02A2">
                      <w:t xml:space="preserve"> </w:t>
                    </w:r>
                    <w:r w:rsidR="00CB02A2" w:rsidRPr="00CB02A2">
                      <w:t>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6"/>
      <w:gridCol w:w="3507"/>
    </w:tblGrid>
    <w:tr w:rsidR="00736F25" w14:paraId="066EDE3D" w14:textId="77777777" w:rsidTr="004D7784">
      <w:tc>
        <w:tcPr>
          <w:tcW w:w="3119" w:type="dxa"/>
          <w:vAlign w:val="center"/>
        </w:tcPr>
        <w:p w14:paraId="227FCB57" w14:textId="77777777" w:rsidR="00736F25" w:rsidRDefault="00736F25" w:rsidP="00736F25">
          <w:pPr>
            <w:pStyle w:val="Stopka"/>
            <w:jc w:val="left"/>
          </w:pPr>
          <w:r>
            <w:rPr>
              <w:noProof/>
            </w:rPr>
            <w:drawing>
              <wp:inline distT="0" distB="0" distL="0" distR="0" wp14:anchorId="665071CC" wp14:editId="372A7C52">
                <wp:extent cx="2811963" cy="847725"/>
                <wp:effectExtent l="0" t="0" r="7620" b="0"/>
                <wp:docPr id="34" name="Obraz 34" descr="Obraz zawierający tekst, zrzut ekranu, Czcionka, Jaskrawoniebieski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5253867" name="Obraz 1" descr="Obraz zawierający tekst, zrzut ekranu, Czcionka, Jaskrawoniebieski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7348" cy="870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4" w:type="dxa"/>
          <w:vAlign w:val="center"/>
        </w:tcPr>
        <w:p w14:paraId="1BA87F02" w14:textId="77777777" w:rsidR="00736F25" w:rsidRDefault="00736F25" w:rsidP="00736F25">
          <w:pPr>
            <w:spacing w:after="0" w:line="240" w:lineRule="auto"/>
            <w:jc w:val="left"/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</w:pPr>
          <w:r w:rsidRPr="00663D53"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>Projekt współfinansowany przez Unię</w:t>
          </w:r>
          <w:r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 xml:space="preserve"> </w:t>
          </w:r>
          <w:r w:rsidRPr="00663D53"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 xml:space="preserve">Europejską z Europejskiego Funduszu Rozwoju Regionalnego w ramach programu współpracy INTERREG Polska-Saksonia </w:t>
          </w:r>
        </w:p>
        <w:p w14:paraId="2A1D1E42" w14:textId="77777777" w:rsidR="00736F25" w:rsidRDefault="00736F25" w:rsidP="00736F25">
          <w:pPr>
            <w:spacing w:after="0" w:line="240" w:lineRule="auto"/>
            <w:jc w:val="left"/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</w:pPr>
          <w:r w:rsidRPr="00663D53"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>2021-2027</w:t>
          </w:r>
          <w:r w:rsidRPr="0025743C"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>na podstawie umowy</w:t>
          </w:r>
        </w:p>
        <w:p w14:paraId="3A1E9C19" w14:textId="77777777" w:rsidR="00736F25" w:rsidRPr="0025743C" w:rsidRDefault="00736F25" w:rsidP="00736F25">
          <w:pPr>
            <w:spacing w:after="0" w:line="240" w:lineRule="auto"/>
            <w:jc w:val="left"/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</w:pPr>
          <w:r w:rsidRPr="0025743C"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>nr PLSN.02.01-IP.01-0001/24,</w:t>
          </w:r>
        </w:p>
        <w:p w14:paraId="435747EB" w14:textId="77777777" w:rsidR="00736F25" w:rsidRDefault="00736F25" w:rsidP="00736F25">
          <w:pPr>
            <w:pStyle w:val="Stopka"/>
            <w:jc w:val="left"/>
          </w:pPr>
        </w:p>
      </w:tc>
    </w:tr>
  </w:tbl>
  <w:sdt>
    <w:sdtPr>
      <w:id w:val="-1079205475"/>
      <w:docPartObj>
        <w:docPartGallery w:val="Page Numbers (Bottom of Page)"/>
        <w:docPartUnique/>
      </w:docPartObj>
    </w:sdtPr>
    <w:sdtContent>
      <w:sdt>
        <w:sdtPr>
          <w:id w:val="1910034531"/>
          <w:docPartObj>
            <w:docPartGallery w:val="Page Numbers (Top of Page)"/>
            <w:docPartUnique/>
          </w:docPartObj>
        </w:sdtPr>
        <w:sdtContent>
          <w:p w14:paraId="58C81D3E" w14:textId="77777777" w:rsidR="00733B82" w:rsidRDefault="00733B82" w:rsidP="00733B82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16B6A8" w14:textId="77777777" w:rsidR="00733B82" w:rsidRDefault="00733B82" w:rsidP="00733B8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6672" behindDoc="1" locked="1" layoutInCell="1" allowOverlap="1" wp14:anchorId="526A0A6B" wp14:editId="491E9E5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14287185" name="Obraz 1014287185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287185" name="Obraz 1014287185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6AD1F8F" wp14:editId="2AA0946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06516834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2041A" w14:textId="77777777" w:rsidR="00733B82" w:rsidRDefault="00733B82" w:rsidP="00733B8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FA45440" w14:textId="77777777" w:rsidR="00733B82" w:rsidRPr="00CB02A2" w:rsidRDefault="00733B82" w:rsidP="00733B82">
                          <w:pPr>
                            <w:pStyle w:val="LukStopka-adres"/>
                          </w:pPr>
                          <w:r>
                            <w:t xml:space="preserve">54-066 Wrocław, ul. Stabłowicka 147, +48 71 734 77 77, </w:t>
                          </w:r>
                          <w:r w:rsidRPr="00CB02A2">
                            <w:t xml:space="preserve">biuro@port.lukasiewicz.gov.pl  </w:t>
                          </w:r>
                        </w:p>
                        <w:p w14:paraId="3E41104A" w14:textId="77777777" w:rsidR="00733B82" w:rsidRDefault="00733B82" w:rsidP="00733B8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 </w:t>
                          </w:r>
                        </w:p>
                        <w:p w14:paraId="611AB615" w14:textId="77777777" w:rsidR="00733B82" w:rsidRPr="00ED7972" w:rsidRDefault="00733B82" w:rsidP="00733B8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  <w:r>
                            <w:t xml:space="preserve">, </w:t>
                          </w:r>
                          <w:r w:rsidRPr="00CB02A2">
                            <w:t>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AD1F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35pt;margin-top:773.4pt;width:336.2pt;height:34.6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6042041A" w14:textId="77777777" w:rsidR="00733B82" w:rsidRDefault="00733B82" w:rsidP="00733B8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FA45440" w14:textId="77777777" w:rsidR="00733B82" w:rsidRPr="00CB02A2" w:rsidRDefault="00733B82" w:rsidP="00733B82">
                    <w:pPr>
                      <w:pStyle w:val="LukStopka-adres"/>
                    </w:pPr>
                    <w:r>
                      <w:t xml:space="preserve">54-066 Wrocław, ul. Stabłowicka 147, +48 71 734 77 77, </w:t>
                    </w:r>
                    <w:r w:rsidRPr="00CB02A2">
                      <w:t xml:space="preserve">biuro@port.lukasiewicz.gov.pl  </w:t>
                    </w:r>
                  </w:p>
                  <w:p w14:paraId="3E41104A" w14:textId="77777777" w:rsidR="00733B82" w:rsidRDefault="00733B82" w:rsidP="00733B82">
                    <w:pPr>
                      <w:pStyle w:val="LukStopka-adres"/>
                    </w:pPr>
                    <w:r>
                      <w:t xml:space="preserve">Sąd Rejonowy dla Wrocławia – Fabrycznej we Wrocławiu, VI Wydział Gospodarczy KRS </w:t>
                    </w:r>
                  </w:p>
                  <w:p w14:paraId="611AB615" w14:textId="77777777" w:rsidR="00733B82" w:rsidRPr="00ED7972" w:rsidRDefault="00733B82" w:rsidP="00733B82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  <w:r>
                      <w:t xml:space="preserve">, </w:t>
                    </w:r>
                    <w:r w:rsidRPr="00CB02A2">
                      <w:t>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4F23970F" w14:textId="73821119" w:rsidR="003F4BA3" w:rsidRPr="00D06D36" w:rsidRDefault="003F4BA3" w:rsidP="00733B82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0F4F" w14:textId="77777777" w:rsidR="000859F4" w:rsidRDefault="000859F4" w:rsidP="006747BD">
      <w:pPr>
        <w:spacing w:after="0" w:line="240" w:lineRule="auto"/>
      </w:pPr>
      <w:r>
        <w:separator/>
      </w:r>
    </w:p>
  </w:footnote>
  <w:footnote w:type="continuationSeparator" w:id="0">
    <w:p w14:paraId="3211E3D0" w14:textId="77777777" w:rsidR="000859F4" w:rsidRDefault="000859F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20"/>
      <w:gridCol w:w="2720"/>
      <w:gridCol w:w="2720"/>
    </w:tblGrid>
    <w:tr w:rsidR="27199F81" w14:paraId="09A27FFB" w14:textId="77777777" w:rsidTr="27199F81">
      <w:trPr>
        <w:trHeight w:val="300"/>
      </w:trPr>
      <w:tc>
        <w:tcPr>
          <w:tcW w:w="2720" w:type="dxa"/>
        </w:tcPr>
        <w:p w14:paraId="7C120BAC" w14:textId="3D81FB90" w:rsidR="27199F81" w:rsidRDefault="27199F81" w:rsidP="27199F81">
          <w:pPr>
            <w:pStyle w:val="Nagwek"/>
            <w:ind w:left="-115"/>
            <w:jc w:val="left"/>
          </w:pPr>
        </w:p>
      </w:tc>
      <w:tc>
        <w:tcPr>
          <w:tcW w:w="2720" w:type="dxa"/>
        </w:tcPr>
        <w:p w14:paraId="7BC931D4" w14:textId="22BF65EB" w:rsidR="27199F81" w:rsidRDefault="27199F81" w:rsidP="27199F81">
          <w:pPr>
            <w:pStyle w:val="Nagwek"/>
            <w:jc w:val="center"/>
          </w:pPr>
        </w:p>
      </w:tc>
      <w:tc>
        <w:tcPr>
          <w:tcW w:w="2720" w:type="dxa"/>
        </w:tcPr>
        <w:p w14:paraId="10DDD6D7" w14:textId="76ACF07E" w:rsidR="27199F81" w:rsidRDefault="27199F81" w:rsidP="27199F81">
          <w:pPr>
            <w:pStyle w:val="Nagwek"/>
            <w:ind w:right="-115"/>
            <w:jc w:val="right"/>
          </w:pPr>
        </w:p>
      </w:tc>
    </w:tr>
  </w:tbl>
  <w:p w14:paraId="6097FA94" w14:textId="2D68DD24" w:rsidR="27199F81" w:rsidRDefault="27199F81" w:rsidP="27199F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645195304" name="Obraz 1645195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F6AD9"/>
    <w:multiLevelType w:val="hybridMultilevel"/>
    <w:tmpl w:val="AE72C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29FD21"/>
    <w:multiLevelType w:val="hybridMultilevel"/>
    <w:tmpl w:val="246A73F6"/>
    <w:lvl w:ilvl="0" w:tplc="30FC92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D6E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CC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AA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29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4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EB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48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26AA3"/>
    <w:multiLevelType w:val="hybridMultilevel"/>
    <w:tmpl w:val="67968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006"/>
    <w:multiLevelType w:val="hybridMultilevel"/>
    <w:tmpl w:val="122E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31360"/>
    <w:multiLevelType w:val="hybridMultilevel"/>
    <w:tmpl w:val="F6B88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646088">
    <w:abstractNumId w:val="11"/>
  </w:num>
  <w:num w:numId="2" w16cid:durableId="1041980132">
    <w:abstractNumId w:val="9"/>
  </w:num>
  <w:num w:numId="3" w16cid:durableId="469443366">
    <w:abstractNumId w:val="8"/>
  </w:num>
  <w:num w:numId="4" w16cid:durableId="1250583340">
    <w:abstractNumId w:val="3"/>
  </w:num>
  <w:num w:numId="5" w16cid:durableId="1757248208">
    <w:abstractNumId w:val="2"/>
  </w:num>
  <w:num w:numId="6" w16cid:durableId="1073043895">
    <w:abstractNumId w:val="1"/>
  </w:num>
  <w:num w:numId="7" w16cid:durableId="490679538">
    <w:abstractNumId w:val="0"/>
  </w:num>
  <w:num w:numId="8" w16cid:durableId="2039963597">
    <w:abstractNumId w:val="7"/>
  </w:num>
  <w:num w:numId="9" w16cid:durableId="581648832">
    <w:abstractNumId w:val="6"/>
  </w:num>
  <w:num w:numId="10" w16cid:durableId="486214902">
    <w:abstractNumId w:val="5"/>
  </w:num>
  <w:num w:numId="11" w16cid:durableId="1454640286">
    <w:abstractNumId w:val="4"/>
  </w:num>
  <w:num w:numId="12" w16cid:durableId="1518345814">
    <w:abstractNumId w:val="14"/>
  </w:num>
  <w:num w:numId="13" w16cid:durableId="2140032624">
    <w:abstractNumId w:val="10"/>
  </w:num>
  <w:num w:numId="14" w16cid:durableId="1445614259">
    <w:abstractNumId w:val="12"/>
  </w:num>
  <w:num w:numId="15" w16cid:durableId="17127263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859F4"/>
    <w:rsid w:val="00086BFC"/>
    <w:rsid w:val="000F35A9"/>
    <w:rsid w:val="00134929"/>
    <w:rsid w:val="0013587D"/>
    <w:rsid w:val="00152072"/>
    <w:rsid w:val="001616AA"/>
    <w:rsid w:val="001A0BD2"/>
    <w:rsid w:val="001A79D4"/>
    <w:rsid w:val="001E02F0"/>
    <w:rsid w:val="00216CB2"/>
    <w:rsid w:val="00226428"/>
    <w:rsid w:val="002277A6"/>
    <w:rsid w:val="00231524"/>
    <w:rsid w:val="002373EC"/>
    <w:rsid w:val="00253ED7"/>
    <w:rsid w:val="00274A7A"/>
    <w:rsid w:val="002D48BE"/>
    <w:rsid w:val="002E55B2"/>
    <w:rsid w:val="002F4540"/>
    <w:rsid w:val="002F73F4"/>
    <w:rsid w:val="003006A2"/>
    <w:rsid w:val="00335F9F"/>
    <w:rsid w:val="00346C00"/>
    <w:rsid w:val="00354A18"/>
    <w:rsid w:val="00380CED"/>
    <w:rsid w:val="0039324B"/>
    <w:rsid w:val="003B6388"/>
    <w:rsid w:val="003F4BA3"/>
    <w:rsid w:val="00493025"/>
    <w:rsid w:val="004A412B"/>
    <w:rsid w:val="004F5805"/>
    <w:rsid w:val="00504BB7"/>
    <w:rsid w:val="00526CDD"/>
    <w:rsid w:val="005474C4"/>
    <w:rsid w:val="005D102F"/>
    <w:rsid w:val="005D1495"/>
    <w:rsid w:val="00645E90"/>
    <w:rsid w:val="00670906"/>
    <w:rsid w:val="006747BD"/>
    <w:rsid w:val="006919BD"/>
    <w:rsid w:val="006D5AC9"/>
    <w:rsid w:val="006D6DE5"/>
    <w:rsid w:val="006E5990"/>
    <w:rsid w:val="006E5F8D"/>
    <w:rsid w:val="006F645A"/>
    <w:rsid w:val="00733B82"/>
    <w:rsid w:val="0073598F"/>
    <w:rsid w:val="00736F25"/>
    <w:rsid w:val="007A0FEC"/>
    <w:rsid w:val="007C77A6"/>
    <w:rsid w:val="00805DF6"/>
    <w:rsid w:val="00821F16"/>
    <w:rsid w:val="008368C0"/>
    <w:rsid w:val="0084396A"/>
    <w:rsid w:val="00854B7B"/>
    <w:rsid w:val="00892A1F"/>
    <w:rsid w:val="008C1729"/>
    <w:rsid w:val="008C75DD"/>
    <w:rsid w:val="008F027B"/>
    <w:rsid w:val="008F209D"/>
    <w:rsid w:val="00901238"/>
    <w:rsid w:val="009238DC"/>
    <w:rsid w:val="0094082A"/>
    <w:rsid w:val="009B036F"/>
    <w:rsid w:val="009B0412"/>
    <w:rsid w:val="009B24E1"/>
    <w:rsid w:val="009C74D6"/>
    <w:rsid w:val="009D4C4D"/>
    <w:rsid w:val="00A36F46"/>
    <w:rsid w:val="00A4666C"/>
    <w:rsid w:val="00A52C29"/>
    <w:rsid w:val="00B009F3"/>
    <w:rsid w:val="00B61F8A"/>
    <w:rsid w:val="00BC5AD4"/>
    <w:rsid w:val="00BC6342"/>
    <w:rsid w:val="00BD7578"/>
    <w:rsid w:val="00C01320"/>
    <w:rsid w:val="00C736D5"/>
    <w:rsid w:val="00CB02A2"/>
    <w:rsid w:val="00D005B3"/>
    <w:rsid w:val="00D06D36"/>
    <w:rsid w:val="00D40690"/>
    <w:rsid w:val="00DA52A1"/>
    <w:rsid w:val="00EC736C"/>
    <w:rsid w:val="00ED7972"/>
    <w:rsid w:val="00EE493C"/>
    <w:rsid w:val="00F07FCE"/>
    <w:rsid w:val="00F34562"/>
    <w:rsid w:val="00F82F96"/>
    <w:rsid w:val="0571400F"/>
    <w:rsid w:val="0AC24E2B"/>
    <w:rsid w:val="27199F81"/>
    <w:rsid w:val="357DFB3D"/>
    <w:rsid w:val="376B9D20"/>
    <w:rsid w:val="444DA77A"/>
    <w:rsid w:val="5FE2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2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qFormat/>
    <w:rsid w:val="00086BF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9B24E1"/>
    <w:pPr>
      <w:spacing w:after="200" w:line="240" w:lineRule="auto"/>
      <w:jc w:val="left"/>
    </w:pPr>
    <w:rPr>
      <w:rFonts w:ascii="Calibri" w:eastAsia="Calibri" w:hAnsi="Calibri" w:cs="Times New Roman"/>
      <w:color w:val="000000"/>
      <w:spacing w:val="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4E1"/>
    <w:rPr>
      <w:rFonts w:ascii="Calibri" w:eastAsia="Calibri" w:hAnsi="Calibri" w:cs="Times New Roman"/>
      <w:color w:val="000000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3006A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06A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4D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4D6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4D6"/>
    <w:rPr>
      <w:rFonts w:ascii="Calibri" w:eastAsia="Calibri" w:hAnsi="Calibri" w:cs="Times New Roman"/>
      <w:b/>
      <w:bCs/>
      <w:color w:val="000000" w:themeColor="background1"/>
      <w:spacing w:val="4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41fab-40ef-492f-9a5e-7c422361107c">
      <Terms xmlns="http://schemas.microsoft.com/office/infopath/2007/PartnerControls"/>
    </lcf76f155ced4ddcb4097134ff3c332f>
    <TaxCatchAll xmlns="25403c7b-c6b4-4198-8117-dbd0ece2577a" xsi:nil="true"/>
    <Tabela xmlns="84141fab-40ef-492f-9a5e-7c422361107c" xsi:nil="true"/>
    <BRUTTO xmlns="84141fab-40ef-492f-9a5e-7c422361107c" xsi:nil="true"/>
    <NETTO_x002e_SL xmlns="84141fab-40ef-492f-9a5e-7c422361107c" xsi:nil="true"/>
    <Nrsprawy xmlns="84141fab-40ef-492f-9a5e-7c422361107c" xsi:nil="true"/>
    <NETTO xmlns="84141fab-40ef-492f-9a5e-7c422361107c" xsi:nil="true"/>
    <BRUTTO_x002e_SL xmlns="84141fab-40ef-492f-9a5e-7c422361107c" xsi:nil="true"/>
    <DATA_x002e_DOK xmlns="84141fab-40ef-492f-9a5e-7c422361107c">2025-03-20T13:12:38+00:00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9F977-B1FC-4014-BC62-409D0126F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099A7-9A88-439F-9691-E1AA0DD07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CE5AD-26BD-4B3E-96AA-19642AC3A9C5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21</TotalTime>
  <Pages>5</Pages>
  <Words>1123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– PORT</cp:lastModifiedBy>
  <cp:revision>24</cp:revision>
  <cp:lastPrinted>2020-02-07T19:43:00Z</cp:lastPrinted>
  <dcterms:created xsi:type="dcterms:W3CDTF">2024-10-21T10:43:00Z</dcterms:created>
  <dcterms:modified xsi:type="dcterms:W3CDTF">2025-04-11T05:38:00Z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MediaServiceImageTags">
    <vt:lpwstr/>
  </property>
</Properties>
</file>