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0BEBEB2E" w14:textId="11E6F9F9" w:rsidR="006C575C" w:rsidRPr="006C575C" w:rsidRDefault="005340DF" w:rsidP="005340DF">
      <w:pPr>
        <w:ind w:right="892"/>
        <w:jc w:val="center"/>
        <w:rPr>
          <w:b/>
          <w:sz w:val="30"/>
          <w:szCs w:val="24"/>
        </w:rPr>
      </w:pPr>
      <w:r w:rsidRPr="005340DF">
        <w:rPr>
          <w:b/>
          <w:sz w:val="28"/>
        </w:rPr>
        <w:t xml:space="preserve">"Przebudowa drogi powiatowej nr 1340 R Bystrzyca - Nowa Wieś </w:t>
      </w:r>
      <w:r>
        <w:rPr>
          <w:b/>
          <w:sz w:val="28"/>
        </w:rPr>
        <w:br/>
      </w:r>
      <w:r w:rsidRPr="005340DF">
        <w:rPr>
          <w:b/>
          <w:sz w:val="28"/>
        </w:rPr>
        <w:t>w m. Pstrągowa Wola"</w:t>
      </w:r>
      <w:r>
        <w:rPr>
          <w:b/>
          <w:sz w:val="28"/>
        </w:rPr>
        <w:t>.</w:t>
      </w:r>
    </w:p>
    <w:p w14:paraId="74AA0A84" w14:textId="30B519BB"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5340DF">
        <w:rPr>
          <w:b/>
          <w:sz w:val="24"/>
        </w:rPr>
        <w:t>13</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2EA8DF1F"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1"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1"/>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0A5FDEFD" w:rsidR="00CE61D7" w:rsidRPr="0036558C" w:rsidRDefault="000D0838" w:rsidP="0036558C">
      <w:pPr>
        <w:pStyle w:val="Akapitzlist"/>
        <w:spacing w:line="276" w:lineRule="auto"/>
        <w:ind w:left="284" w:right="-26" w:hanging="284"/>
        <w:rPr>
          <w:rFonts w:eastAsia="Arial"/>
        </w:rPr>
      </w:pPr>
      <w:r>
        <w:rPr>
          <w:rFonts w:eastAsia="Arial"/>
        </w:rPr>
        <w:t xml:space="preserve"> </w:t>
      </w:r>
      <w:r w:rsidR="0036558C">
        <w:rPr>
          <w:rFonts w:eastAsia="Arial"/>
        </w:rPr>
        <w:t xml:space="preserve">1. </w:t>
      </w:r>
      <w:r w:rsidR="00CE61D7" w:rsidRPr="00995F00">
        <w:rPr>
          <w:rFonts w:eastAsia="Arial"/>
        </w:rPr>
        <w:t xml:space="preserve">Przedmiotem zamówienia jest </w:t>
      </w:r>
      <w:r w:rsidR="004823DB">
        <w:rPr>
          <w:rFonts w:eastAsia="Arial"/>
        </w:rPr>
        <w:t>:</w:t>
      </w:r>
      <w:r w:rsidR="00F76415" w:rsidRPr="00F76415">
        <w:t xml:space="preserve"> </w:t>
      </w:r>
      <w:r w:rsidR="005340DF">
        <w:rPr>
          <w:rFonts w:eastAsia="Arial"/>
        </w:rPr>
        <w:t>Przebudowa</w:t>
      </w:r>
      <w:r w:rsidR="00DE79F4" w:rsidRPr="00DE79F4">
        <w:rPr>
          <w:rFonts w:eastAsia="Arial"/>
        </w:rPr>
        <w:t xml:space="preserve"> drogi powiatowej nr </w:t>
      </w:r>
      <w:r w:rsidR="005340DF">
        <w:rPr>
          <w:rFonts w:eastAsia="Arial"/>
        </w:rPr>
        <w:t>1340</w:t>
      </w:r>
      <w:r w:rsidR="00DE79F4" w:rsidRPr="00DE79F4">
        <w:rPr>
          <w:rFonts w:eastAsia="Arial"/>
        </w:rPr>
        <w:t xml:space="preserve"> R </w:t>
      </w:r>
      <w:r w:rsidR="005340DF">
        <w:rPr>
          <w:rFonts w:eastAsia="Arial"/>
        </w:rPr>
        <w:t>Bystrzyca</w:t>
      </w:r>
      <w:r w:rsidR="00DE79F4" w:rsidRPr="00DE79F4">
        <w:rPr>
          <w:rFonts w:eastAsia="Arial"/>
        </w:rPr>
        <w:t xml:space="preserve"> – </w:t>
      </w:r>
      <w:r w:rsidR="005340DF">
        <w:rPr>
          <w:rFonts w:eastAsia="Arial"/>
        </w:rPr>
        <w:t>Now</w:t>
      </w:r>
      <w:r w:rsidR="00DE79F4" w:rsidRPr="00DE79F4">
        <w:rPr>
          <w:rFonts w:eastAsia="Arial"/>
        </w:rPr>
        <w:t>a</w:t>
      </w:r>
      <w:r w:rsidR="005340DF">
        <w:rPr>
          <w:rFonts w:eastAsia="Arial"/>
        </w:rPr>
        <w:t xml:space="preserve"> Wieś</w:t>
      </w:r>
      <w:r w:rsidR="00DE79F4" w:rsidRPr="00DE79F4">
        <w:rPr>
          <w:rFonts w:eastAsia="Arial"/>
        </w:rPr>
        <w:t xml:space="preserve"> </w:t>
      </w:r>
      <w:r w:rsidR="005340DF">
        <w:rPr>
          <w:rFonts w:eastAsia="Arial"/>
        </w:rPr>
        <w:t>w m. Pstrągowa Wola</w:t>
      </w:r>
      <w:r w:rsidR="00DE79F4" w:rsidRPr="00DE79F4">
        <w:rPr>
          <w:rFonts w:eastAsia="Arial"/>
        </w:rPr>
        <w:t>.</w:t>
      </w:r>
      <w:r w:rsidR="005340DF">
        <w:rPr>
          <w:rFonts w:eastAsia="Arial"/>
        </w:rPr>
        <w:t xml:space="preserve"> </w:t>
      </w:r>
      <w:r>
        <w:rPr>
          <w:rFonts w:eastAsia="Arial"/>
          <w:sz w:val="21"/>
        </w:rPr>
        <w:t>Z</w:t>
      </w:r>
      <w:r w:rsidRPr="00847452">
        <w:rPr>
          <w:rFonts w:eastAsia="Arial"/>
          <w:sz w:val="21"/>
        </w:rPr>
        <w:t xml:space="preserve">akres </w:t>
      </w:r>
      <w:r>
        <w:rPr>
          <w:rFonts w:eastAsia="Arial"/>
          <w:sz w:val="21"/>
        </w:rPr>
        <w:t>robót obejmuje</w:t>
      </w:r>
      <w:r w:rsidRPr="00847452">
        <w:rPr>
          <w:rFonts w:eastAsia="Arial"/>
          <w:sz w:val="21"/>
        </w:rPr>
        <w:t>:</w:t>
      </w:r>
      <w:r w:rsidRPr="00847452">
        <w:rPr>
          <w:sz w:val="21"/>
        </w:rPr>
        <w:t xml:space="preserve"> </w:t>
      </w:r>
      <w:r w:rsidRPr="00847452">
        <w:t>roboty przygotowawcze,</w:t>
      </w:r>
      <w:r>
        <w:rPr>
          <w:sz w:val="21"/>
        </w:rPr>
        <w:t xml:space="preserve"> </w:t>
      </w:r>
      <w:r w:rsidRPr="00847452">
        <w:t>roboty ziemne</w:t>
      </w:r>
      <w:r>
        <w:t xml:space="preserve">, </w:t>
      </w:r>
      <w:r w:rsidRPr="00847452">
        <w:t>roboty rozbiórkowe</w:t>
      </w:r>
      <w:r w:rsidR="00DE79F4">
        <w:t>,</w:t>
      </w:r>
      <w:r>
        <w:t xml:space="preserve"> frezowanie nawierzchni bitumicznej na </w:t>
      </w:r>
      <w:r w:rsidR="00DE79F4">
        <w:t>drodze</w:t>
      </w:r>
      <w:r w:rsidR="005340DF">
        <w:t>, przebudowę przepustu pod koroną drogi, wykonanie dolnej podbudowy metodą recyklingu na zimno,</w:t>
      </w:r>
      <w:r w:rsidR="00DE79F4">
        <w:t xml:space="preserve"> </w:t>
      </w:r>
      <w:r w:rsidR="005340DF">
        <w:t>wykonanie górnej podbudowy z kruszywa łamanego</w:t>
      </w:r>
      <w:r w:rsidR="00DE79F4">
        <w:t xml:space="preserve">, </w:t>
      </w:r>
      <w:r w:rsidRPr="00847452">
        <w:t xml:space="preserve">wykonanie warstwy wiążącej i ścieralnej z MMA, </w:t>
      </w:r>
      <w:r w:rsidR="005340DF">
        <w:t>uzupełnienie</w:t>
      </w:r>
      <w:r w:rsidR="00DE79F4">
        <w:t xml:space="preserve"> poboczy</w:t>
      </w:r>
      <w:r w:rsidR="005340DF">
        <w:t>,</w:t>
      </w:r>
      <w:r w:rsidR="00DE79F4">
        <w:t xml:space="preserve"> </w:t>
      </w:r>
      <w:r w:rsidR="005340DF">
        <w:t>konserwacja rowów</w:t>
      </w:r>
      <w:r w:rsidR="00DE79F4">
        <w:t xml:space="preserve">, </w:t>
      </w:r>
      <w:r w:rsidRPr="00847452">
        <w:t>roboty wykończeniowe.</w:t>
      </w:r>
      <w:r w:rsidR="0036558C" w:rsidRPr="0036558C">
        <w:rPr>
          <w:rFonts w:eastAsia="Arial"/>
        </w:rPr>
        <w:t xml:space="preserve"> </w:t>
      </w:r>
      <w:r w:rsidR="0036558C" w:rsidRPr="00943CE8">
        <w:rPr>
          <w:rFonts w:eastAsia="Arial"/>
        </w:rPr>
        <w:t xml:space="preserve">Szczegółowy zakres robót określa przedmiar robót, wzór kosztorysu ofertowego oraz </w:t>
      </w:r>
      <w:proofErr w:type="spellStart"/>
      <w:r w:rsidR="0036558C" w:rsidRPr="00943CE8">
        <w:rPr>
          <w:rFonts w:eastAsia="Arial"/>
        </w:rPr>
        <w:t>STWiORB</w:t>
      </w:r>
      <w:proofErr w:type="spellEnd"/>
      <w:r w:rsidR="0036558C" w:rsidRPr="00943CE8">
        <w:rPr>
          <w:rFonts w:eastAsia="Arial"/>
        </w:rPr>
        <w:t>, które stanowią załączniki do SWZ</w:t>
      </w:r>
      <w:r w:rsidR="0036558C">
        <w:rPr>
          <w:rFonts w:eastAsia="Arial"/>
        </w:rPr>
        <w:t xml:space="preserve">, </w:t>
      </w:r>
      <w:r w:rsidR="00CE61D7" w:rsidRPr="0036558C">
        <w:rPr>
          <w:rFonts w:eastAsia="Arial"/>
        </w:rPr>
        <w:t>które stanowią załączniki do SWZ.</w:t>
      </w:r>
    </w:p>
    <w:p w14:paraId="38F688EA" w14:textId="778E0BCD" w:rsidR="00CE61D7" w:rsidRPr="0036558C" w:rsidRDefault="0036558C" w:rsidP="0036558C">
      <w:pPr>
        <w:adjustRightInd w:val="0"/>
        <w:ind w:left="1004" w:right="-26" w:hanging="1004"/>
        <w:rPr>
          <w:rFonts w:eastAsia="Arial"/>
        </w:rPr>
      </w:pPr>
      <w:r>
        <w:rPr>
          <w:rFonts w:eastAsia="Arial"/>
        </w:rPr>
        <w:t xml:space="preserve">2. </w:t>
      </w:r>
      <w:r w:rsidR="00CE61D7" w:rsidRPr="0036558C">
        <w:rPr>
          <w:rFonts w:eastAsia="Arial"/>
        </w:rPr>
        <w:t xml:space="preserve">Nazwy i kody ze Wspólnego Słownika Zamówień (CPV) opisujące przedmiot zamówienia:   </w:t>
      </w:r>
    </w:p>
    <w:p w14:paraId="4BA36801" w14:textId="30EA42CC" w:rsidR="00CE61D7" w:rsidRPr="001A2B5F" w:rsidRDefault="00995F00" w:rsidP="0036558C">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39D31888" w:rsidR="00CE61D7" w:rsidRPr="0036558C" w:rsidRDefault="0036558C" w:rsidP="0036558C">
      <w:pPr>
        <w:widowControl/>
        <w:autoSpaceDE/>
        <w:autoSpaceDN/>
        <w:spacing w:line="277" w:lineRule="auto"/>
        <w:ind w:left="284" w:right="-26" w:hanging="284"/>
        <w:rPr>
          <w:rFonts w:eastAsia="Arial"/>
        </w:rPr>
      </w:pPr>
      <w:r>
        <w:rPr>
          <w:rFonts w:eastAsia="Arial"/>
        </w:rPr>
        <w:t>3.</w:t>
      </w:r>
      <w:r w:rsidR="00CE61D7" w:rsidRPr="0036558C">
        <w:rPr>
          <w:rFonts w:eastAsia="Arial"/>
        </w:rPr>
        <w:t xml:space="preserve">Wykonawca zobowiązany jest zrealizować zamówienie na zasadach i warunkach opisanych we wzorze </w:t>
      </w:r>
      <w:r>
        <w:rPr>
          <w:rFonts w:eastAsia="Arial"/>
        </w:rPr>
        <w:t xml:space="preserve"> </w:t>
      </w:r>
      <w:r w:rsidR="00CE61D7" w:rsidRPr="0036558C">
        <w:rPr>
          <w:rFonts w:eastAsia="Arial"/>
        </w:rPr>
        <w:t>umowy, stanowiącej załącznik niniejszej SWZ.</w:t>
      </w:r>
    </w:p>
    <w:p w14:paraId="7D243613" w14:textId="7647A8DF" w:rsidR="00CE61D7" w:rsidRPr="0036558C" w:rsidRDefault="0036558C" w:rsidP="0036558C">
      <w:pPr>
        <w:widowControl/>
        <w:autoSpaceDE/>
        <w:autoSpaceDN/>
        <w:spacing w:line="239" w:lineRule="auto"/>
        <w:ind w:left="1004" w:right="-26" w:hanging="1004"/>
        <w:rPr>
          <w:rFonts w:eastAsia="Arial"/>
          <w:szCs w:val="18"/>
        </w:rPr>
      </w:pPr>
      <w:bookmarkStart w:id="2" w:name="page3"/>
      <w:bookmarkEnd w:id="2"/>
      <w:r>
        <w:rPr>
          <w:rFonts w:eastAsia="Arial"/>
          <w:szCs w:val="18"/>
        </w:rPr>
        <w:t>4.</w:t>
      </w:r>
      <w:r w:rsidR="00CE61D7" w:rsidRPr="0036558C">
        <w:rPr>
          <w:rFonts w:eastAsia="Arial"/>
          <w:szCs w:val="18"/>
        </w:rPr>
        <w:t>Zamawiający nie dopuszcza składanie ofert częściowych i wariantowych.</w:t>
      </w:r>
    </w:p>
    <w:p w14:paraId="713B7574" w14:textId="77777777" w:rsidR="00CE61D7" w:rsidRPr="00B116D6" w:rsidRDefault="00CE61D7" w:rsidP="0036558C">
      <w:pPr>
        <w:spacing w:line="57" w:lineRule="exact"/>
        <w:ind w:left="284" w:right="-26" w:hanging="1004"/>
        <w:rPr>
          <w:rFonts w:eastAsia="Arial"/>
          <w:szCs w:val="18"/>
        </w:rPr>
      </w:pPr>
    </w:p>
    <w:p w14:paraId="1115DB67" w14:textId="77777777" w:rsidR="00CE61D7" w:rsidRPr="00B116D6" w:rsidRDefault="00CE61D7" w:rsidP="0036558C">
      <w:pPr>
        <w:spacing w:line="1" w:lineRule="exact"/>
        <w:ind w:left="284" w:right="-26" w:hanging="1004"/>
        <w:rPr>
          <w:rFonts w:eastAsia="Arial"/>
          <w:szCs w:val="18"/>
        </w:rPr>
      </w:pPr>
    </w:p>
    <w:p w14:paraId="0E8EC66D" w14:textId="362665F4" w:rsidR="00CE61D7" w:rsidRPr="0036558C" w:rsidRDefault="0036558C" w:rsidP="0036558C">
      <w:pPr>
        <w:widowControl/>
        <w:autoSpaceDE/>
        <w:autoSpaceDN/>
        <w:spacing w:line="277" w:lineRule="auto"/>
        <w:ind w:left="284" w:right="-26" w:hanging="284"/>
        <w:rPr>
          <w:rFonts w:eastAsia="Arial"/>
          <w:szCs w:val="18"/>
        </w:rPr>
      </w:pPr>
      <w:r>
        <w:rPr>
          <w:rFonts w:eastAsia="Arial"/>
          <w:szCs w:val="18"/>
        </w:rPr>
        <w:t>5.</w:t>
      </w:r>
      <w:r w:rsidR="00CE61D7" w:rsidRPr="0036558C">
        <w:rPr>
          <w:rFonts w:eastAsia="Arial"/>
          <w:szCs w:val="18"/>
        </w:rPr>
        <w:t>Zamawiający nie zastrzega obowiązku osobistego wykonania przez wykonawcę kluczowych części zamówienia na roboty budowlane.</w:t>
      </w:r>
    </w:p>
    <w:p w14:paraId="165F0C6E" w14:textId="7A220DB1" w:rsidR="00CE61D7" w:rsidRPr="00BF1F2F" w:rsidRDefault="0036558C" w:rsidP="0036558C">
      <w:pPr>
        <w:spacing w:line="276" w:lineRule="auto"/>
        <w:ind w:left="1004" w:right="-26" w:hanging="1004"/>
      </w:pPr>
      <w:r>
        <w:rPr>
          <w:rFonts w:eastAsia="Arial"/>
          <w:szCs w:val="18"/>
        </w:rPr>
        <w:t>6.</w:t>
      </w:r>
      <w:r w:rsidR="00CE61D7" w:rsidRPr="0036558C">
        <w:rPr>
          <w:rFonts w:eastAsia="Arial"/>
          <w:szCs w:val="18"/>
        </w:rPr>
        <w:t xml:space="preserve"> </w:t>
      </w:r>
      <w:r w:rsidR="00CE61D7"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3" w:name="_Hlk129260783"/>
      <w:r w:rsidR="006767A1" w:rsidRPr="006767A1">
        <w:t xml:space="preserve">Dz. U. z 2022 r., poz. 1510 ze zm.). </w:t>
      </w:r>
      <w:bookmarkEnd w:id="3"/>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0C76CFF8"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5340DF">
        <w:rPr>
          <w:b/>
        </w:rPr>
        <w:t>2</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45716C14"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5340DF">
        <w:rPr>
          <w:b/>
          <w:bCs/>
        </w:rPr>
        <w:t>13</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3E27509F"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5340DF">
        <w:rPr>
          <w:rFonts w:ascii="Times New Roman" w:hAnsi="Times New Roman" w:cs="Times New Roman"/>
          <w:b/>
          <w:sz w:val="22"/>
        </w:rPr>
        <w:t>1</w:t>
      </w:r>
      <w:r w:rsidR="00B53FA2">
        <w:rPr>
          <w:rFonts w:ascii="Times New Roman" w:hAnsi="Times New Roman" w:cs="Times New Roman"/>
          <w:b/>
          <w:sz w:val="22"/>
        </w:rPr>
        <w:t xml:space="preserve"> os</w:t>
      </w:r>
      <w:r w:rsidR="005340DF">
        <w:rPr>
          <w:rFonts w:ascii="Times New Roman" w:hAnsi="Times New Roman" w:cs="Times New Roman"/>
          <w:b/>
          <w:sz w:val="22"/>
        </w:rPr>
        <w:t>o</w:t>
      </w:r>
      <w:r w:rsidR="00B53FA2">
        <w:rPr>
          <w:rFonts w:ascii="Times New Roman" w:hAnsi="Times New Roman" w:cs="Times New Roman"/>
          <w:b/>
          <w:sz w:val="22"/>
        </w:rPr>
        <w:t>b</w:t>
      </w:r>
      <w:r w:rsidR="005340DF">
        <w:rPr>
          <w:rFonts w:ascii="Times New Roman" w:hAnsi="Times New Roman" w:cs="Times New Roman"/>
          <w:b/>
          <w:sz w:val="22"/>
        </w:rPr>
        <w:t>y</w:t>
      </w:r>
    </w:p>
    <w:p w14:paraId="6CA8E67B" w14:textId="32FE63B1"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xml:space="preserve">- </w:t>
      </w:r>
      <w:r w:rsidR="00413037" w:rsidRPr="00E6559D">
        <w:rPr>
          <w:rFonts w:ascii="Times New Roman" w:hAnsi="Times New Roman" w:cs="Times New Roman"/>
          <w:b/>
          <w:sz w:val="22"/>
        </w:rPr>
        <w:t>kierownik</w:t>
      </w:r>
      <w:r w:rsidR="005340DF">
        <w:rPr>
          <w:rFonts w:ascii="Times New Roman" w:hAnsi="Times New Roman" w:cs="Times New Roman"/>
          <w:b/>
          <w:sz w:val="22"/>
        </w:rPr>
        <w:t>a</w:t>
      </w:r>
      <w:r w:rsidR="00413037" w:rsidRPr="00E6559D">
        <w:rPr>
          <w:rFonts w:ascii="Times New Roman" w:hAnsi="Times New Roman" w:cs="Times New Roman"/>
          <w:b/>
          <w:sz w:val="22"/>
        </w:rPr>
        <w:t xml:space="preserve"> budowy z uprawnieniami w specjalności </w:t>
      </w:r>
      <w:r w:rsidR="001A2B5F" w:rsidRPr="001A2B5F">
        <w:rPr>
          <w:rFonts w:ascii="Times New Roman" w:hAnsi="Times New Roman" w:cs="Times New Roman"/>
          <w:b/>
          <w:sz w:val="22"/>
        </w:rPr>
        <w:t xml:space="preserve">inżynieryjnej drogowej </w:t>
      </w:r>
      <w:r w:rsidR="00413037" w:rsidRPr="00E6559D">
        <w:rPr>
          <w:rFonts w:ascii="Times New Roman" w:hAnsi="Times New Roman" w:cs="Times New Roman"/>
          <w:b/>
          <w:sz w:val="22"/>
        </w:rPr>
        <w:t>bez ograniczeń</w:t>
      </w:r>
      <w:r>
        <w:rPr>
          <w:rFonts w:ascii="Times New Roman" w:hAnsi="Times New Roman" w:cs="Times New Roman"/>
          <w:b/>
          <w:sz w:val="22"/>
        </w:rPr>
        <w:t>,</w:t>
      </w:r>
      <w:r w:rsidR="00413037" w:rsidRPr="00E6559D">
        <w:rPr>
          <w:rFonts w:ascii="Times New Roman" w:hAnsi="Times New Roman" w:cs="Times New Roman"/>
          <w:b/>
          <w:sz w:val="22"/>
        </w:rPr>
        <w:t xml:space="preserve"> </w:t>
      </w:r>
    </w:p>
    <w:p w14:paraId="390E282E" w14:textId="7B34FC5A"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5340DF">
        <w:rPr>
          <w:rFonts w:ascii="Times New Roman" w:hAnsi="Times New Roman" w:cs="Times New Roman"/>
          <w:sz w:val="22"/>
        </w:rPr>
        <w:t>a</w:t>
      </w:r>
      <w:r w:rsidRPr="00E6559D">
        <w:rPr>
          <w:rFonts w:ascii="Times New Roman" w:hAnsi="Times New Roman" w:cs="Times New Roman"/>
          <w:sz w:val="22"/>
        </w:rPr>
        <w:t>, któr</w:t>
      </w:r>
      <w:r w:rsidR="005340DF">
        <w:rPr>
          <w:rFonts w:ascii="Times New Roman" w:hAnsi="Times New Roman" w:cs="Times New Roman"/>
          <w:sz w:val="22"/>
        </w:rPr>
        <w:t>a</w:t>
      </w:r>
      <w:r w:rsidRPr="00E6559D">
        <w:rPr>
          <w:rFonts w:ascii="Times New Roman" w:hAnsi="Times New Roman" w:cs="Times New Roman"/>
          <w:sz w:val="22"/>
        </w:rPr>
        <w:t xml:space="preserve"> będ</w:t>
      </w:r>
      <w:r w:rsidR="005340DF">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Osoba ta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w:t>
      </w:r>
      <w:r w:rsidRPr="00E6559D">
        <w:rPr>
          <w:rFonts w:ascii="Times New Roman" w:hAnsi="Times New Roman" w:cs="Times New Roman"/>
          <w:sz w:val="22"/>
        </w:rPr>
        <w:lastRenderedPageBreak/>
        <w:t xml:space="preserve">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88685E">
        <w:rPr>
          <w:rFonts w:ascii="Times New Roman" w:hAnsi="Times New Roman" w:cs="Times New Roman"/>
          <w:b/>
          <w:sz w:val="22"/>
        </w:rPr>
        <w:t>a</w:t>
      </w:r>
      <w:r w:rsidR="00151D99">
        <w:rPr>
          <w:rFonts w:ascii="Times New Roman" w:hAnsi="Times New Roman" w:cs="Times New Roman"/>
          <w:b/>
          <w:sz w:val="22"/>
        </w:rPr>
        <w:t>, któr</w:t>
      </w:r>
      <w:r w:rsidR="0088685E">
        <w:rPr>
          <w:rFonts w:ascii="Times New Roman" w:hAnsi="Times New Roman" w:cs="Times New Roman"/>
          <w:b/>
          <w:sz w:val="22"/>
        </w:rPr>
        <w:t>a</w:t>
      </w:r>
      <w:r w:rsidR="00151D99">
        <w:rPr>
          <w:rFonts w:ascii="Times New Roman" w:hAnsi="Times New Roman" w:cs="Times New Roman"/>
          <w:b/>
          <w:sz w:val="22"/>
        </w:rPr>
        <w:t xml:space="preserve"> będ</w:t>
      </w:r>
      <w:r w:rsidR="0088685E">
        <w:rPr>
          <w:rFonts w:ascii="Times New Roman" w:hAnsi="Times New Roman" w:cs="Times New Roman"/>
          <w:b/>
          <w:sz w:val="22"/>
        </w:rPr>
        <w:t>zie</w:t>
      </w:r>
      <w:r w:rsidR="00151D99">
        <w:rPr>
          <w:rFonts w:ascii="Times New Roman" w:hAnsi="Times New Roman" w:cs="Times New Roman"/>
          <w:b/>
          <w:sz w:val="22"/>
        </w:rPr>
        <w:t xml:space="preserve"> pełnił</w:t>
      </w:r>
      <w:r w:rsidR="0088685E">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88685E">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t>
      </w:r>
      <w:r>
        <w:lastRenderedPageBreak/>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w:t>
      </w:r>
      <w:r w:rsidR="00CF732C">
        <w:lastRenderedPageBreak/>
        <w:t>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354CD641" w14:textId="77777777" w:rsidR="0088685E" w:rsidRDefault="0088685E" w:rsidP="0088685E">
      <w:pPr>
        <w:pStyle w:val="Akapitzlist"/>
        <w:ind w:left="284" w:right="-26" w:firstLine="0"/>
      </w:pPr>
      <w:r>
        <w:t xml:space="preserve">1) W celu potwierdzenia braku podstaw wykluczenia wykonawcy z udziału w postępowaniu </w:t>
      </w:r>
      <w:r>
        <w:br/>
        <w:t>o udzielenie zamówienia publicznego:</w:t>
      </w:r>
    </w:p>
    <w:p w14:paraId="5FC443C5" w14:textId="77777777" w:rsidR="0088685E" w:rsidRDefault="0088685E" w:rsidP="0088685E">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(t.j. </w:t>
      </w:r>
      <w:r w:rsidRPr="00250460">
        <w:t xml:space="preserve">Dz. U. 2021 poz. 275 </w:t>
      </w:r>
      <w:r>
        <w:t xml:space="preserve">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0768B356" w14:textId="6838CCAA" w:rsidR="0088685E" w:rsidRPr="00FA11F4" w:rsidRDefault="0088685E" w:rsidP="0088685E">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56B4AAC1" w14:textId="77777777" w:rsidR="0088685E" w:rsidRPr="00FA11F4" w:rsidRDefault="0088685E" w:rsidP="0088685E">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C079703" w14:textId="77777777" w:rsidR="0088685E" w:rsidRDefault="0088685E" w:rsidP="0088685E">
      <w:pPr>
        <w:ind w:left="284" w:right="-26"/>
        <w:jc w:val="both"/>
      </w:pPr>
      <w:r>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w:t>
      </w:r>
      <w:r w:rsidRPr="00FA11F4">
        <w:lastRenderedPageBreak/>
        <w:t>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A393351" w14:textId="66107E0E" w:rsidR="0088685E" w:rsidRPr="00C63D3A" w:rsidRDefault="0088685E" w:rsidP="0088685E">
      <w:pPr>
        <w:pStyle w:val="Akapitzlist"/>
        <w:ind w:left="284" w:right="-26" w:firstLine="0"/>
        <w:jc w:val="left"/>
      </w:pPr>
      <w:r>
        <w:t xml:space="preserve">c) </w:t>
      </w:r>
      <w:r>
        <w:rPr>
          <w:b/>
          <w:bCs/>
        </w:rPr>
        <w:t>odpisu lub</w:t>
      </w:r>
      <w:r w:rsidRPr="00F575E0">
        <w:rPr>
          <w:b/>
          <w:bCs/>
        </w:rPr>
        <w:t xml:space="preserve"> informacj</w:t>
      </w:r>
      <w:r>
        <w:rPr>
          <w:b/>
          <w:bCs/>
        </w:rPr>
        <w:t>i</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 albo oświadczenie Wykonawcy;</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532B8C44"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 xml:space="preserve">co najmniej </w:t>
      </w:r>
      <w:r w:rsidR="0088685E">
        <w:rPr>
          <w:b/>
          <w:bCs/>
        </w:rPr>
        <w:t>1</w:t>
      </w:r>
      <w:r w:rsidR="00B53FA2">
        <w:rPr>
          <w:b/>
          <w:bCs/>
        </w:rPr>
        <w:t xml:space="preserve"> os</w:t>
      </w:r>
      <w:r w:rsidR="0088685E">
        <w:rPr>
          <w:b/>
          <w:bCs/>
        </w:rPr>
        <w:t>o</w:t>
      </w:r>
      <w:r w:rsidR="00B53FA2">
        <w:rPr>
          <w:b/>
          <w:bCs/>
        </w:rPr>
        <w:t>b</w:t>
      </w:r>
      <w:r w:rsidR="0088685E">
        <w:rPr>
          <w:b/>
          <w:bCs/>
        </w:rPr>
        <w:t>y</w:t>
      </w:r>
      <w:r w:rsidRPr="002302D1">
        <w:rPr>
          <w:b/>
          <w:bCs/>
        </w:rPr>
        <w:t>:</w:t>
      </w:r>
    </w:p>
    <w:p w14:paraId="2F10BB1B" w14:textId="4874928B" w:rsidR="001A2B5F" w:rsidRDefault="0066407B" w:rsidP="001A2B5F">
      <w:pPr>
        <w:shd w:val="clear" w:color="auto" w:fill="FFFFFF"/>
        <w:spacing w:line="276" w:lineRule="auto"/>
        <w:ind w:left="567" w:right="-26"/>
        <w:jc w:val="both"/>
        <w:rPr>
          <w:b/>
        </w:rPr>
      </w:pPr>
      <w:r w:rsidRPr="008A4E4F">
        <w:rPr>
          <w:b/>
        </w:rPr>
        <w:t xml:space="preserve">-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799882A7" w14:textId="37CFFEED" w:rsidR="00B53FA2" w:rsidRPr="00B53FA2" w:rsidRDefault="0066407B" w:rsidP="00B53FA2">
      <w:pPr>
        <w:shd w:val="clear" w:color="auto" w:fill="FFFFFF"/>
        <w:spacing w:line="276" w:lineRule="auto"/>
        <w:ind w:left="567" w:right="-26"/>
        <w:jc w:val="both"/>
        <w:rPr>
          <w:b/>
        </w:rPr>
      </w:pPr>
      <w:r w:rsidRPr="00356A3A">
        <w:t>oraz oświadczeniem, że osob</w:t>
      </w:r>
      <w:r w:rsidR="0088685E">
        <w:t>a</w:t>
      </w:r>
      <w:r w:rsidRPr="00356A3A">
        <w:t>, któr</w:t>
      </w:r>
      <w:r w:rsidR="0088685E">
        <w:t>a</w:t>
      </w:r>
      <w:r w:rsidRPr="00356A3A">
        <w:t xml:space="preserve"> będ</w:t>
      </w:r>
      <w:r w:rsidR="0088685E">
        <w:t>zie</w:t>
      </w:r>
      <w:r w:rsidRPr="00356A3A">
        <w:t xml:space="preserve"> uczestniczyć w wykonywaniu zamówienia, posiada wymagane uprawnienia, jeżeli ustawy nakładają obowiązek posiadania takich uprawnień, </w:t>
      </w:r>
      <w:r w:rsidR="00B53FA2" w:rsidRPr="00B53FA2">
        <w:rPr>
          <w:b/>
        </w:rPr>
        <w:t>Zamawiający wymaga aby osob</w:t>
      </w:r>
      <w:r w:rsidR="0088685E">
        <w:rPr>
          <w:b/>
        </w:rPr>
        <w:t>a</w:t>
      </w:r>
      <w:r w:rsidR="00B53FA2" w:rsidRPr="00B53FA2">
        <w:rPr>
          <w:b/>
        </w:rPr>
        <w:t>, któr</w:t>
      </w:r>
      <w:r w:rsidR="0088685E">
        <w:rPr>
          <w:b/>
        </w:rPr>
        <w:t>a</w:t>
      </w:r>
      <w:r w:rsidR="00B53FA2" w:rsidRPr="00B53FA2">
        <w:rPr>
          <w:b/>
        </w:rPr>
        <w:t xml:space="preserve"> będ</w:t>
      </w:r>
      <w:r w:rsidR="0088685E">
        <w:rPr>
          <w:b/>
        </w:rPr>
        <w:t>zie</w:t>
      </w:r>
      <w:r w:rsidR="00B53FA2" w:rsidRPr="00B53FA2">
        <w:rPr>
          <w:b/>
        </w:rPr>
        <w:t xml:space="preserve"> pełnił</w:t>
      </w:r>
      <w:r w:rsidR="0088685E">
        <w:rPr>
          <w:b/>
        </w:rPr>
        <w:t>a</w:t>
      </w:r>
      <w:r w:rsidR="00B53FA2" w:rsidRPr="00B53FA2">
        <w:rPr>
          <w:b/>
        </w:rPr>
        <w:t xml:space="preserve"> funkcję kierownika budowy </w:t>
      </w:r>
    </w:p>
    <w:p w14:paraId="05EED1F6" w14:textId="0611DE45" w:rsidR="0066407B" w:rsidRPr="0088685E" w:rsidRDefault="00B53FA2" w:rsidP="0088685E">
      <w:pPr>
        <w:shd w:val="clear" w:color="auto" w:fill="FFFFFF"/>
        <w:spacing w:line="276" w:lineRule="auto"/>
        <w:ind w:left="567" w:right="-26"/>
        <w:jc w:val="both"/>
        <w:rPr>
          <w:b/>
        </w:rPr>
      </w:pPr>
      <w:r w:rsidRPr="00B53FA2">
        <w:rPr>
          <w:b/>
        </w:rPr>
        <w:t>dysponował</w:t>
      </w:r>
      <w:r w:rsidR="0088685E">
        <w:rPr>
          <w:b/>
        </w:rPr>
        <w:t>a</w:t>
      </w:r>
      <w:r w:rsidRPr="00B53FA2">
        <w:rPr>
          <w:b/>
        </w:rPr>
        <w:t xml:space="preserve"> co najmniej 2 letnim doświadczeniem w kierowaniu robotami:</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lastRenderedPageBreak/>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7DF225ED"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A01D82">
        <w:t>1</w:t>
      </w:r>
      <w:r w:rsidR="00B377FC">
        <w:t>8</w:t>
      </w:r>
      <w:r w:rsidR="00C478E8">
        <w:t>.0</w:t>
      </w:r>
      <w:r w:rsidR="00A01D82">
        <w:t>8</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lastRenderedPageBreak/>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 xml:space="preserve">innego Wykonawcę </w:t>
      </w:r>
      <w:r>
        <w:lastRenderedPageBreak/>
        <w:t>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lastRenderedPageBreak/>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133D406F"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DE79F4">
        <w:t>2</w:t>
      </w:r>
      <w:r w:rsidR="00A01D82">
        <w:t>1</w:t>
      </w:r>
      <w:r w:rsidRPr="006076E8">
        <w:t>.0</w:t>
      </w:r>
      <w:r w:rsidR="00A01D82">
        <w:t>7</w:t>
      </w:r>
      <w:r w:rsidR="00C478E8" w:rsidRPr="006076E8">
        <w:t>.202</w:t>
      </w:r>
      <w:r w:rsidR="008E70CD" w:rsidRPr="006076E8">
        <w:t>3</w:t>
      </w:r>
      <w:r w:rsidR="00795214">
        <w:t> </w:t>
      </w:r>
      <w:r w:rsidR="00C478E8" w:rsidRPr="006076E8">
        <w:t>r. godz. 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42D08483"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DE79F4">
        <w:t>2</w:t>
      </w:r>
      <w:r w:rsidR="00A01D82">
        <w:t>1</w:t>
      </w:r>
      <w:r w:rsidRPr="00C023B0">
        <w:t>.0</w:t>
      </w:r>
      <w:r w:rsidR="00A01D82">
        <w:t>7</w:t>
      </w:r>
      <w:r w:rsidR="00C478E8">
        <w:t>.202</w:t>
      </w:r>
      <w:r w:rsidR="008E70CD">
        <w:t>3</w:t>
      </w:r>
      <w:r w:rsidR="00C478E8">
        <w:t xml:space="preserve"> r. do godziny 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7384A689"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DE79F4">
        <w:t>2</w:t>
      </w:r>
      <w:r w:rsidR="00A01D82">
        <w:t>1</w:t>
      </w:r>
      <w:r w:rsidRPr="00C023B0">
        <w:t>.0</w:t>
      </w:r>
      <w:r w:rsidR="00A01D82">
        <w:t>7</w:t>
      </w:r>
      <w:r w:rsidR="00C478E8">
        <w:t>.202</w:t>
      </w:r>
      <w:r w:rsidR="009B66D4">
        <w:t>3</w:t>
      </w:r>
      <w:r w:rsidR="00C478E8">
        <w:t xml:space="preserve"> r., o godz. 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 xml:space="preserve">Niezwłocznie po otwarciu ofert Zamawiający udostępni na stronie internetowej prowadzonego postępowania informacje o: nazwach albo imionach i nazwiskach oraz siedzibach lub miejscach </w:t>
      </w:r>
      <w:r>
        <w:lastRenderedPageBreak/>
        <w:t>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0D677907"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4" w:name="_Hlk69199093"/>
      <w:r w:rsidR="00EE0C1C" w:rsidRPr="00356A3A">
        <w:rPr>
          <w:rFonts w:eastAsia="Arial"/>
          <w:b w:val="0"/>
          <w:sz w:val="22"/>
          <w:szCs w:val="18"/>
        </w:rPr>
        <w:t xml:space="preserve">Zamawiający określa kwotę wadium w wysokości: </w:t>
      </w:r>
      <w:r w:rsidR="00DE79F4">
        <w:rPr>
          <w:rFonts w:eastAsia="Arial"/>
          <w:b w:val="0"/>
          <w:sz w:val="22"/>
          <w:szCs w:val="18"/>
        </w:rPr>
        <w:t>8</w:t>
      </w:r>
      <w:r w:rsidR="00EE0C1C" w:rsidRPr="00356A3A">
        <w:rPr>
          <w:rFonts w:eastAsia="Arial"/>
          <w:b w:val="0"/>
          <w:sz w:val="22"/>
          <w:szCs w:val="18"/>
        </w:rPr>
        <w:t xml:space="preserve"> 000,00 zł ( słownie: </w:t>
      </w:r>
      <w:r w:rsidR="00DE79F4">
        <w:rPr>
          <w:rFonts w:eastAsia="Arial"/>
          <w:b w:val="0"/>
          <w:sz w:val="22"/>
          <w:szCs w:val="18"/>
        </w:rPr>
        <w:t>osiem</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42F5BE98"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4"/>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lastRenderedPageBreak/>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lastRenderedPageBreak/>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lastRenderedPageBreak/>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 xml:space="preserve">Środki ochrony prawnej określone w niniejszym dziale przysługują wykonawcy, uczestnikowi konkursu oraz innemu podmiotowi, jeżeli ma lub miał interes w uzyskaniu zamówienia lub nagrody w konkursie </w:t>
      </w:r>
      <w:r w:rsidRPr="00C153CB">
        <w:lastRenderedPageBreak/>
        <w:t>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 xml:space="preserve">WZ – </w:t>
      </w:r>
      <w:proofErr w:type="spellStart"/>
      <w:r w:rsidRPr="00C153CB">
        <w:t>STWiORB</w:t>
      </w:r>
      <w:proofErr w:type="spellEnd"/>
      <w:r w:rsidRPr="00C153CB">
        <w:t>,</w:t>
      </w:r>
    </w:p>
    <w:p w14:paraId="7030FFA9" w14:textId="19884C79" w:rsidR="00B63119" w:rsidRDefault="00B63119" w:rsidP="00F575E0">
      <w:pPr>
        <w:spacing w:line="276" w:lineRule="auto"/>
        <w:ind w:right="-26"/>
        <w:jc w:val="both"/>
      </w:pPr>
      <w:r>
        <w:t xml:space="preserve">Załącznik nr </w:t>
      </w:r>
      <w:r w:rsidR="00C2542B">
        <w:t>10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4EB9BB8B" w14:textId="77777777" w:rsidR="00096AF4" w:rsidRDefault="00096AF4" w:rsidP="00F575E0">
      <w:pPr>
        <w:spacing w:line="276" w:lineRule="auto"/>
        <w:ind w:right="-26"/>
        <w:jc w:val="both"/>
      </w:pPr>
    </w:p>
    <w:p w14:paraId="6C098705" w14:textId="77777777" w:rsidR="00096AF4" w:rsidRDefault="00096AF4" w:rsidP="00F575E0">
      <w:pPr>
        <w:spacing w:line="276" w:lineRule="auto"/>
        <w:ind w:right="-26"/>
        <w:jc w:val="both"/>
      </w:pPr>
    </w:p>
    <w:p w14:paraId="0E8CF253" w14:textId="77777777" w:rsidR="00096AF4" w:rsidRDefault="00096AF4" w:rsidP="00F575E0">
      <w:pPr>
        <w:spacing w:line="276" w:lineRule="auto"/>
        <w:ind w:right="-26"/>
        <w:jc w:val="both"/>
      </w:pPr>
    </w:p>
    <w:p w14:paraId="3659DBD8" w14:textId="77777777" w:rsidR="00096AF4" w:rsidRDefault="00096AF4" w:rsidP="00F575E0">
      <w:pPr>
        <w:spacing w:line="276" w:lineRule="auto"/>
        <w:ind w:right="-26"/>
        <w:jc w:val="both"/>
      </w:pPr>
    </w:p>
    <w:p w14:paraId="182EDD97" w14:textId="77777777" w:rsidR="00096AF4" w:rsidRDefault="00096AF4" w:rsidP="00F575E0">
      <w:pPr>
        <w:spacing w:line="276" w:lineRule="auto"/>
        <w:ind w:right="-26"/>
        <w:jc w:val="both"/>
      </w:pPr>
    </w:p>
    <w:p w14:paraId="31161820" w14:textId="77777777" w:rsidR="00096AF4" w:rsidRDefault="00096AF4" w:rsidP="00F575E0">
      <w:pPr>
        <w:spacing w:line="276" w:lineRule="auto"/>
        <w:ind w:right="-26"/>
        <w:jc w:val="both"/>
      </w:pPr>
    </w:p>
    <w:p w14:paraId="506CD788" w14:textId="77777777" w:rsidR="00096AF4" w:rsidRDefault="00096AF4" w:rsidP="00F575E0">
      <w:pPr>
        <w:spacing w:line="276" w:lineRule="auto"/>
        <w:ind w:right="-26"/>
        <w:jc w:val="both"/>
      </w:pPr>
    </w:p>
    <w:p w14:paraId="4FFA8AF6" w14:textId="77777777" w:rsidR="00096AF4" w:rsidRDefault="00096AF4" w:rsidP="00F575E0">
      <w:pPr>
        <w:spacing w:line="276" w:lineRule="auto"/>
        <w:ind w:right="-26"/>
        <w:jc w:val="both"/>
      </w:pPr>
    </w:p>
    <w:p w14:paraId="17315491" w14:textId="77777777" w:rsidR="00096AF4" w:rsidRDefault="00096AF4" w:rsidP="00F575E0">
      <w:pPr>
        <w:spacing w:line="276" w:lineRule="auto"/>
        <w:ind w:right="-26"/>
        <w:jc w:val="both"/>
      </w:pPr>
    </w:p>
    <w:p w14:paraId="60C706E8" w14:textId="77777777" w:rsidR="00096AF4" w:rsidRDefault="00096AF4" w:rsidP="00F575E0">
      <w:pPr>
        <w:spacing w:line="276" w:lineRule="auto"/>
        <w:ind w:right="-26"/>
        <w:jc w:val="both"/>
      </w:pPr>
    </w:p>
    <w:p w14:paraId="73EDC2A3" w14:textId="77777777" w:rsidR="00096AF4" w:rsidRDefault="00096AF4"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D5D562F" w14:textId="03287333" w:rsidR="003044F5" w:rsidRDefault="00A01D82" w:rsidP="00F575E0">
      <w:pPr>
        <w:spacing w:line="239" w:lineRule="auto"/>
        <w:ind w:left="4" w:right="-26"/>
        <w:rPr>
          <w:b/>
          <w:sz w:val="24"/>
          <w:szCs w:val="20"/>
        </w:rPr>
      </w:pPr>
      <w:r w:rsidRPr="00A01D82">
        <w:rPr>
          <w:b/>
          <w:sz w:val="24"/>
          <w:szCs w:val="20"/>
        </w:rPr>
        <w:t>"Przebudowa drogi powiatowej nr 1340 R Bystrzyca - Nowa Wieś w m. Pstrągowa Wola"</w:t>
      </w:r>
      <w:r>
        <w:rPr>
          <w:b/>
          <w:sz w:val="24"/>
          <w:szCs w:val="20"/>
        </w:rPr>
        <w:t>.</w:t>
      </w:r>
    </w:p>
    <w:p w14:paraId="19D14A8F" w14:textId="77777777" w:rsidR="00A01D82" w:rsidRDefault="00A01D82" w:rsidP="00F575E0">
      <w:pPr>
        <w:spacing w:line="239" w:lineRule="auto"/>
        <w:ind w:left="4" w:right="-26"/>
        <w:rPr>
          <w:b/>
          <w:sz w:val="24"/>
          <w:szCs w:val="20"/>
        </w:rPr>
      </w:pP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5"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2719C019" w14:textId="77777777" w:rsidR="00A01D82" w:rsidRDefault="00BB0138" w:rsidP="00A01D82">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A01D82" w:rsidRPr="00A01D82">
        <w:rPr>
          <w:rFonts w:ascii="Times New Roman" w:hAnsi="Times New Roman" w:cs="Times New Roman"/>
          <w:b/>
          <w:lang w:val="pl-PL"/>
        </w:rPr>
        <w:t>"Przebudowa drogi powiatowej nr 1340 R Bystrzyca - Nowa Wieś w m. Pstrągowa Wola"</w:t>
      </w:r>
    </w:p>
    <w:p w14:paraId="49FA4D7B" w14:textId="1A4368D7" w:rsidR="00BB0138" w:rsidRPr="00BB0138" w:rsidRDefault="00BB0138" w:rsidP="00A01D82">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5"/>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20381C33" w14:textId="04213008" w:rsidR="003044F5" w:rsidRDefault="00BB0138" w:rsidP="003044F5">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A01D82" w:rsidRPr="00A01D82">
        <w:rPr>
          <w:rFonts w:ascii="Times New Roman" w:hAnsi="Times New Roman" w:cs="Times New Roman"/>
          <w:b/>
          <w:lang w:val="pl-PL"/>
        </w:rPr>
        <w:t>"Przebudowa drogi powiatowej nr 1340 R Bystrzyca - Nowa Wieś w m. Pstrągowa Wola"</w:t>
      </w:r>
    </w:p>
    <w:p w14:paraId="4A60DA6C" w14:textId="1FEB480F" w:rsidR="00BB0138" w:rsidRPr="00BB0138" w:rsidRDefault="00BB0138" w:rsidP="003044F5">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lastRenderedPageBreak/>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6"/>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lastRenderedPageBreak/>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4BE512AC" w14:textId="4A5C4DFA" w:rsidR="003044F5" w:rsidRDefault="00A01D82" w:rsidP="00F575E0">
      <w:pPr>
        <w:ind w:right="-26"/>
        <w:jc w:val="both"/>
        <w:rPr>
          <w:b/>
          <w:color w:val="000000"/>
          <w:szCs w:val="24"/>
        </w:rPr>
      </w:pPr>
      <w:r w:rsidRPr="00A01D82">
        <w:rPr>
          <w:b/>
          <w:color w:val="000000"/>
          <w:szCs w:val="24"/>
        </w:rPr>
        <w:t>"Przebudowa drogi powiatowej nr 1340 R Bystrzyca - Nowa Wieś w m. Pstrągowa Wola"</w:t>
      </w:r>
      <w:r>
        <w:rPr>
          <w:b/>
          <w:color w:val="000000"/>
          <w:szCs w:val="24"/>
        </w:rPr>
        <w:t>.</w:t>
      </w:r>
    </w:p>
    <w:p w14:paraId="6D039C8F" w14:textId="77777777" w:rsidR="00A01D82" w:rsidRDefault="00A01D82"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8"/>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9" w:name="_Hlk69206442"/>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0" w:name="_Hlk69206549"/>
      <w:bookmarkEnd w:id="9"/>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2469D412"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A01D82">
        <w:rPr>
          <w:rFonts w:ascii="Times New Roman" w:hAnsi="Times New Roman" w:cs="Times New Roman"/>
          <w:b/>
          <w:sz w:val="14"/>
        </w:rPr>
        <w:t>1</w:t>
      </w:r>
      <w:r w:rsidRPr="00DE6C8B">
        <w:rPr>
          <w:rFonts w:ascii="Times New Roman" w:hAnsi="Times New Roman" w:cs="Times New Roman"/>
          <w:b/>
          <w:sz w:val="14"/>
        </w:rPr>
        <w:t xml:space="preserve"> os</w:t>
      </w:r>
      <w:r w:rsidR="00A01D82">
        <w:rPr>
          <w:rFonts w:ascii="Times New Roman" w:hAnsi="Times New Roman" w:cs="Times New Roman"/>
          <w:b/>
          <w:sz w:val="14"/>
        </w:rPr>
        <w:t>o</w:t>
      </w:r>
      <w:r w:rsidRPr="00DE6C8B">
        <w:rPr>
          <w:rFonts w:ascii="Times New Roman" w:hAnsi="Times New Roman" w:cs="Times New Roman"/>
          <w:b/>
          <w:sz w:val="14"/>
        </w:rPr>
        <w:t>b</w:t>
      </w:r>
      <w:r w:rsidR="00A01D82">
        <w:rPr>
          <w:rFonts w:ascii="Times New Roman" w:hAnsi="Times New Roman" w:cs="Times New Roman"/>
          <w:b/>
          <w:sz w:val="14"/>
        </w:rPr>
        <w:t>y</w:t>
      </w:r>
      <w:r w:rsidRPr="00DE6C8B">
        <w:rPr>
          <w:rFonts w:ascii="Times New Roman" w:hAnsi="Times New Roman" w:cs="Times New Roman"/>
          <w:b/>
          <w:sz w:val="14"/>
        </w:rPr>
        <w:t>:</w:t>
      </w:r>
    </w:p>
    <w:p w14:paraId="242013AD" w14:textId="02D7BCF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6DDA9884" w14:textId="21324AF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oraz oświadczeniem, że osob</w:t>
      </w:r>
      <w:r w:rsidR="00A01D82">
        <w:rPr>
          <w:rFonts w:ascii="Times New Roman" w:hAnsi="Times New Roman" w:cs="Times New Roman"/>
          <w:sz w:val="14"/>
        </w:rPr>
        <w:t>a</w:t>
      </w:r>
      <w:r w:rsidRPr="00DE6C8B">
        <w:rPr>
          <w:rFonts w:ascii="Times New Roman" w:hAnsi="Times New Roman" w:cs="Times New Roman"/>
          <w:sz w:val="14"/>
        </w:rPr>
        <w:t>, któr</w:t>
      </w:r>
      <w:r w:rsidR="00A01D82">
        <w:rPr>
          <w:rFonts w:ascii="Times New Roman" w:hAnsi="Times New Roman" w:cs="Times New Roman"/>
          <w:sz w:val="14"/>
        </w:rPr>
        <w:t>a</w:t>
      </w:r>
      <w:r w:rsidRPr="00DE6C8B">
        <w:rPr>
          <w:rFonts w:ascii="Times New Roman" w:hAnsi="Times New Roman" w:cs="Times New Roman"/>
          <w:sz w:val="14"/>
        </w:rPr>
        <w:t xml:space="preserve"> będ</w:t>
      </w:r>
      <w:r w:rsidR="00A01D82">
        <w:rPr>
          <w:rFonts w:ascii="Times New Roman" w:hAnsi="Times New Roman" w:cs="Times New Roman"/>
          <w:sz w:val="14"/>
        </w:rPr>
        <w:t>zie</w:t>
      </w:r>
      <w:r w:rsidRPr="00DE6C8B">
        <w:rPr>
          <w:rFonts w:ascii="Times New Roman" w:hAnsi="Times New Roman" w:cs="Times New Roman"/>
          <w:sz w:val="14"/>
        </w:rPr>
        <w:t xml:space="preserve"> uczestniczyć w wykonywaniu zamówienia, posiada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A01D82">
        <w:rPr>
          <w:rFonts w:ascii="Times New Roman" w:hAnsi="Times New Roman" w:cs="Times New Roman"/>
          <w:b/>
          <w:sz w:val="14"/>
        </w:rPr>
        <w:t>a</w:t>
      </w:r>
      <w:r w:rsidRPr="00DE6C8B">
        <w:rPr>
          <w:rFonts w:ascii="Times New Roman" w:hAnsi="Times New Roman" w:cs="Times New Roman"/>
          <w:b/>
          <w:sz w:val="14"/>
        </w:rPr>
        <w:t>, któr</w:t>
      </w:r>
      <w:r w:rsidR="00A01D82">
        <w:rPr>
          <w:rFonts w:ascii="Times New Roman" w:hAnsi="Times New Roman" w:cs="Times New Roman"/>
          <w:b/>
          <w:sz w:val="14"/>
        </w:rPr>
        <w:t>a</w:t>
      </w:r>
      <w:r w:rsidRPr="00DE6C8B">
        <w:rPr>
          <w:rFonts w:ascii="Times New Roman" w:hAnsi="Times New Roman" w:cs="Times New Roman"/>
          <w:b/>
          <w:sz w:val="14"/>
        </w:rPr>
        <w:t xml:space="preserve"> będ</w:t>
      </w:r>
      <w:r w:rsidR="00A01D82">
        <w:rPr>
          <w:rFonts w:ascii="Times New Roman" w:hAnsi="Times New Roman" w:cs="Times New Roman"/>
          <w:b/>
          <w:sz w:val="14"/>
        </w:rPr>
        <w:t>zie</w:t>
      </w:r>
      <w:r w:rsidRPr="00DE6C8B">
        <w:rPr>
          <w:rFonts w:ascii="Times New Roman" w:hAnsi="Times New Roman" w:cs="Times New Roman"/>
          <w:b/>
          <w:sz w:val="14"/>
        </w:rPr>
        <w:t xml:space="preserve"> pełnił</w:t>
      </w:r>
      <w:r w:rsidR="00A01D82">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A01D82">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lastRenderedPageBreak/>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0"/>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4CAAA90D"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A01D82" w:rsidRPr="00A01D82">
        <w:rPr>
          <w:rFonts w:eastAsia="Arial"/>
        </w:rPr>
        <w:t>"Przebudowa drogi powiatowej nr 1340 R Bystrzyca - Nowa Wieś w m. Pstrągowa Wola"</w:t>
      </w:r>
      <w:r w:rsidRPr="00382330">
        <w:rPr>
          <w:b/>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73479C3F"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A01D82">
        <w:rPr>
          <w:b/>
        </w:rPr>
        <w:t>2</w:t>
      </w:r>
      <w:r w:rsidR="009706BF">
        <w:rPr>
          <w:b/>
        </w:rPr>
        <w:t xml:space="preserve">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1" w:name="page20"/>
      <w:bookmarkEnd w:id="11"/>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lastRenderedPageBreak/>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0E0256" w:rsidRPr="00DD2741">
        <w:lastRenderedPageBreak/>
        <w:t>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2" w:name="page21"/>
      <w:bookmarkEnd w:id="12"/>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lastRenderedPageBreak/>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3" w:name="page22"/>
      <w:bookmarkEnd w:id="13"/>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4" w:name="page23"/>
      <w:bookmarkEnd w:id="14"/>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lastRenderedPageBreak/>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5" w:name="page24"/>
      <w:bookmarkEnd w:id="15"/>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lastRenderedPageBreak/>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lastRenderedPageBreak/>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6" w:name="page29"/>
      <w:bookmarkEnd w:id="16"/>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lastRenderedPageBreak/>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lastRenderedPageBreak/>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7" w:name="page30"/>
      <w:bookmarkEnd w:id="17"/>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18" w:name="page31"/>
      <w:bookmarkEnd w:id="18"/>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lastRenderedPageBreak/>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 xml:space="preserve">c) Trybunał Sprawiedliwości Unii Europejskiej stwierdził, w ramach procedury przewidzianej w art. 258 Traktatu o funkcjonowaniu Unii Europejskiej, że Rzeczpospolita Polska uchybiła </w:t>
      </w:r>
      <w:r w:rsidRPr="003A57F0">
        <w:lastRenderedPageBreak/>
        <w:t>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19" w:name="page32"/>
      <w:bookmarkEnd w:id="19"/>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lastRenderedPageBreak/>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lastRenderedPageBreak/>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0"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6273ADAC" w14:textId="77777777" w:rsidR="00A01D82" w:rsidRDefault="00B63119" w:rsidP="00A354C1">
      <w:pPr>
        <w:jc w:val="both"/>
      </w:pPr>
      <w:r w:rsidRPr="00637D25">
        <w:t xml:space="preserve">GWARANTEM jest ……………………..…………………………………[nazwa, adres], będący Wykonawcą zadania pn.: </w:t>
      </w:r>
      <w:r w:rsidR="00A01D82" w:rsidRPr="00A01D82">
        <w:t>"Przebudowa drogi powiatowej nr 1340 R Bystrzyca - Nowa Wieś w m. Pstrągowa Wola"</w:t>
      </w:r>
      <w:r w:rsidR="00A01D82">
        <w:t>.</w:t>
      </w:r>
    </w:p>
    <w:p w14:paraId="623CA58A" w14:textId="3DFE5E47"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lastRenderedPageBreak/>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lastRenderedPageBreak/>
        <w:t xml:space="preserve">                                                                                                                       </w:t>
      </w:r>
      <w:r w:rsidRPr="00637D25">
        <w:t>GWARANT;</w:t>
      </w:r>
      <w:r>
        <w:t xml:space="preserve"> </w:t>
      </w:r>
      <w:r w:rsidRPr="00637D25">
        <w:t>WYKONAWCA</w:t>
      </w:r>
    </w:p>
    <w:bookmarkEnd w:id="20"/>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A805" w14:textId="77777777" w:rsidR="003B6A42" w:rsidRDefault="003B6A42" w:rsidP="00E74DDD">
      <w:r>
        <w:separator/>
      </w:r>
    </w:p>
  </w:endnote>
  <w:endnote w:type="continuationSeparator" w:id="0">
    <w:p w14:paraId="65B2B9D6" w14:textId="77777777" w:rsidR="003B6A42" w:rsidRDefault="003B6A42"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7951" w14:textId="77777777" w:rsidR="003B6A42" w:rsidRDefault="003B6A42" w:rsidP="00E74DDD">
      <w:r>
        <w:separator/>
      </w:r>
    </w:p>
  </w:footnote>
  <w:footnote w:type="continuationSeparator" w:id="0">
    <w:p w14:paraId="7E6FF498" w14:textId="77777777" w:rsidR="003B6A42" w:rsidRDefault="003B6A42"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329CDBDC"/>
    <w:lvl w:ilvl="0" w:tplc="FFFFFFFF">
      <w:numFmt w:val="decimal"/>
      <w:lvlText w:val="%1."/>
      <w:lvlJc w:val="left"/>
      <w:rPr>
        <w:b w:val="0"/>
        <w:sz w:val="1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96AF4"/>
    <w:rsid w:val="000D0838"/>
    <w:rsid w:val="000E0256"/>
    <w:rsid w:val="000F08F0"/>
    <w:rsid w:val="000F70CF"/>
    <w:rsid w:val="001040C0"/>
    <w:rsid w:val="00120EFC"/>
    <w:rsid w:val="00135007"/>
    <w:rsid w:val="001374D8"/>
    <w:rsid w:val="00147CFF"/>
    <w:rsid w:val="00151D99"/>
    <w:rsid w:val="00171B8A"/>
    <w:rsid w:val="0018205E"/>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044F5"/>
    <w:rsid w:val="00314488"/>
    <w:rsid w:val="00320656"/>
    <w:rsid w:val="00322078"/>
    <w:rsid w:val="00356A3A"/>
    <w:rsid w:val="0036558C"/>
    <w:rsid w:val="00377647"/>
    <w:rsid w:val="003A26B6"/>
    <w:rsid w:val="003B6A42"/>
    <w:rsid w:val="003D0289"/>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40DF"/>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A5537"/>
    <w:rsid w:val="005A7C38"/>
    <w:rsid w:val="005C6886"/>
    <w:rsid w:val="005D3B25"/>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D47FF"/>
    <w:rsid w:val="006E3021"/>
    <w:rsid w:val="006E635D"/>
    <w:rsid w:val="006F007C"/>
    <w:rsid w:val="006F5CC6"/>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44492"/>
    <w:rsid w:val="00857210"/>
    <w:rsid w:val="00872B95"/>
    <w:rsid w:val="00882130"/>
    <w:rsid w:val="0088685E"/>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F0A51"/>
    <w:rsid w:val="00A01D82"/>
    <w:rsid w:val="00A04CAB"/>
    <w:rsid w:val="00A123E9"/>
    <w:rsid w:val="00A354C1"/>
    <w:rsid w:val="00A5242D"/>
    <w:rsid w:val="00A55A8A"/>
    <w:rsid w:val="00A56C37"/>
    <w:rsid w:val="00A5708C"/>
    <w:rsid w:val="00A57243"/>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1AF6"/>
    <w:rsid w:val="00D07ECC"/>
    <w:rsid w:val="00D13D36"/>
    <w:rsid w:val="00D1460A"/>
    <w:rsid w:val="00D2015A"/>
    <w:rsid w:val="00D43F71"/>
    <w:rsid w:val="00D51BAF"/>
    <w:rsid w:val="00D94923"/>
    <w:rsid w:val="00DA60DF"/>
    <w:rsid w:val="00DB6441"/>
    <w:rsid w:val="00DB650D"/>
    <w:rsid w:val="00DC2540"/>
    <w:rsid w:val="00DC4F11"/>
    <w:rsid w:val="00DD4985"/>
    <w:rsid w:val="00DE32B8"/>
    <w:rsid w:val="00DE6C8B"/>
    <w:rsid w:val="00DE79F4"/>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47</Pages>
  <Words>22316</Words>
  <Characters>133902</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105</cp:revision>
  <cp:lastPrinted>2022-02-15T10:50:00Z</cp:lastPrinted>
  <dcterms:created xsi:type="dcterms:W3CDTF">2021-03-04T06:31:00Z</dcterms:created>
  <dcterms:modified xsi:type="dcterms:W3CDTF">2023-07-04T05:25:00Z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