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F77" w14:textId="53963C2E" w:rsidR="00E05F28" w:rsidRPr="00C31D82" w:rsidRDefault="00E05F28" w:rsidP="00E05F28">
      <w:pPr>
        <w:spacing w:line="276" w:lineRule="auto"/>
        <w:jc w:val="right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Nowy Tomyśl, dnia </w:t>
      </w:r>
      <w:r w:rsidR="00DF44A5">
        <w:rPr>
          <w:rFonts w:ascii="Calibri" w:hAnsi="Calibri" w:cs="Calibri"/>
        </w:rPr>
        <w:t>28</w:t>
      </w:r>
      <w:r w:rsidRPr="00C31D82">
        <w:rPr>
          <w:rFonts w:ascii="Calibri" w:hAnsi="Calibri" w:cs="Calibri"/>
        </w:rPr>
        <w:t xml:space="preserve"> lutego 2025 r. </w:t>
      </w:r>
    </w:p>
    <w:p w14:paraId="7B93537D" w14:textId="77777777" w:rsidR="00E05F28" w:rsidRPr="00C31D82" w:rsidRDefault="00E05F28" w:rsidP="00E05F28">
      <w:pPr>
        <w:spacing w:line="276" w:lineRule="auto"/>
        <w:rPr>
          <w:rFonts w:ascii="Calibri" w:hAnsi="Calibri" w:cs="Calibri"/>
          <w:b/>
          <w:bCs/>
        </w:rPr>
      </w:pPr>
      <w:r w:rsidRPr="00C31D82">
        <w:rPr>
          <w:rFonts w:ascii="Calibri" w:hAnsi="Calibri" w:cs="Calibri"/>
          <w:b/>
          <w:bCs/>
        </w:rPr>
        <w:t>Gmina Nowy Tomyśl</w:t>
      </w:r>
      <w:r w:rsidRPr="00C31D82">
        <w:rPr>
          <w:rFonts w:ascii="Calibri" w:hAnsi="Calibri" w:cs="Calibri"/>
          <w:b/>
          <w:bCs/>
        </w:rPr>
        <w:br/>
        <w:t>ul. Poznańska 33</w:t>
      </w:r>
      <w:r w:rsidRPr="00C31D82">
        <w:rPr>
          <w:rFonts w:ascii="Calibri" w:hAnsi="Calibri" w:cs="Calibri"/>
          <w:b/>
          <w:bCs/>
        </w:rPr>
        <w:br/>
        <w:t>64-300 Nowy Tomyśl</w:t>
      </w:r>
    </w:p>
    <w:p w14:paraId="5DF6EBC1" w14:textId="77777777" w:rsidR="00E05F28" w:rsidRPr="00C31D82" w:rsidRDefault="00E05F28" w:rsidP="00E05F28">
      <w:pPr>
        <w:spacing w:line="276" w:lineRule="auto"/>
        <w:rPr>
          <w:rFonts w:ascii="Calibri" w:hAnsi="Calibri" w:cs="Calibri"/>
        </w:rPr>
      </w:pPr>
    </w:p>
    <w:p w14:paraId="64BF2301" w14:textId="77777777" w:rsidR="00E05F28" w:rsidRPr="00C31D82" w:rsidRDefault="00E05F28" w:rsidP="00E05F28">
      <w:pPr>
        <w:spacing w:line="276" w:lineRule="auto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Znak sprawy: </w:t>
      </w:r>
      <w:r w:rsidRPr="00C31D82">
        <w:rPr>
          <w:rFonts w:ascii="Calibri" w:hAnsi="Calibri" w:cs="Calibri"/>
          <w:b/>
          <w:bCs/>
        </w:rPr>
        <w:t>ZP.271.3.2025</w:t>
      </w:r>
    </w:p>
    <w:p w14:paraId="732C600E" w14:textId="77777777" w:rsidR="00E05F28" w:rsidRDefault="00E05F28" w:rsidP="00E05F28">
      <w:pPr>
        <w:spacing w:line="276" w:lineRule="auto"/>
        <w:ind w:left="4956"/>
        <w:jc w:val="right"/>
        <w:rPr>
          <w:rFonts w:ascii="Calibri" w:hAnsi="Calibri" w:cs="Calibri"/>
          <w:b/>
          <w:bCs/>
        </w:rPr>
      </w:pPr>
    </w:p>
    <w:p w14:paraId="13AEB9AE" w14:textId="38E98F54" w:rsidR="00E05F28" w:rsidRPr="00C31D82" w:rsidRDefault="00E05F28" w:rsidP="00E05F28">
      <w:pPr>
        <w:spacing w:line="276" w:lineRule="auto"/>
        <w:ind w:left="4956"/>
        <w:jc w:val="right"/>
        <w:rPr>
          <w:rFonts w:ascii="Calibri" w:hAnsi="Calibri" w:cs="Calibri"/>
          <w:b/>
          <w:bCs/>
        </w:rPr>
      </w:pPr>
      <w:r w:rsidRPr="00C31D82">
        <w:rPr>
          <w:rFonts w:ascii="Calibri" w:hAnsi="Calibri" w:cs="Calibri"/>
          <w:b/>
          <w:bCs/>
        </w:rPr>
        <w:t>Do wszystkich Wykonawców</w:t>
      </w:r>
    </w:p>
    <w:p w14:paraId="37FE4107" w14:textId="77777777" w:rsidR="004D1AC3" w:rsidRPr="00E05F28" w:rsidRDefault="004D1AC3" w:rsidP="00E66E6E">
      <w:pPr>
        <w:pStyle w:val="Tekstpodstawowy21"/>
        <w:snapToGrid w:val="0"/>
        <w:spacing w:line="276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0118A80" w14:textId="77777777" w:rsidR="004D1AC3" w:rsidRPr="00E05F28" w:rsidRDefault="004D1AC3" w:rsidP="00E66E6E">
      <w:pPr>
        <w:pStyle w:val="Tekstpodstawowy21"/>
        <w:snapToGrid w:val="0"/>
        <w:spacing w:line="276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BFB2BFD" w14:textId="77777777" w:rsidR="004D1AC3" w:rsidRPr="00E05F28" w:rsidRDefault="004D1AC3" w:rsidP="00E66E6E">
      <w:pPr>
        <w:pStyle w:val="Tekstpodstawowy21"/>
        <w:snapToGrid w:val="0"/>
        <w:spacing w:line="276" w:lineRule="auto"/>
        <w:rPr>
          <w:rFonts w:ascii="Calibri" w:hAnsi="Calibri" w:cs="Calibri"/>
          <w:sz w:val="24"/>
          <w:szCs w:val="24"/>
        </w:rPr>
      </w:pPr>
      <w:r w:rsidRPr="00E05F28">
        <w:rPr>
          <w:rFonts w:ascii="Calibri" w:hAnsi="Calibri" w:cs="Calibri"/>
          <w:sz w:val="24"/>
          <w:szCs w:val="24"/>
        </w:rPr>
        <w:t>MODYFIKACJ</w:t>
      </w:r>
      <w:r w:rsidR="00766653" w:rsidRPr="00E05F28">
        <w:rPr>
          <w:rFonts w:ascii="Calibri" w:hAnsi="Calibri" w:cs="Calibri"/>
          <w:sz w:val="24"/>
          <w:szCs w:val="24"/>
        </w:rPr>
        <w:t>A</w:t>
      </w:r>
      <w:r w:rsidRPr="00E05F28">
        <w:rPr>
          <w:rFonts w:ascii="Calibri" w:hAnsi="Calibri" w:cs="Calibri"/>
          <w:sz w:val="24"/>
          <w:szCs w:val="24"/>
        </w:rPr>
        <w:t xml:space="preserve"> SPECYFIKACJI WARUNKÓW ZAMÓWIENIA</w:t>
      </w:r>
    </w:p>
    <w:p w14:paraId="10411FC8" w14:textId="77777777" w:rsidR="004D1AC3" w:rsidRPr="00E05F28" w:rsidRDefault="004D1AC3" w:rsidP="00E66E6E">
      <w:pPr>
        <w:pStyle w:val="Tekstpodstawowy21"/>
        <w:snapToGrid w:val="0"/>
        <w:spacing w:line="276" w:lineRule="auto"/>
        <w:rPr>
          <w:rFonts w:ascii="Calibri" w:hAnsi="Calibri" w:cs="Calibri"/>
          <w:b w:val="0"/>
          <w:bCs/>
          <w:i/>
          <w:iCs/>
          <w:sz w:val="24"/>
          <w:szCs w:val="24"/>
        </w:rPr>
      </w:pPr>
      <w:r w:rsidRPr="00E05F28">
        <w:rPr>
          <w:rFonts w:ascii="Calibri" w:hAnsi="Calibri" w:cs="Calibri"/>
          <w:b w:val="0"/>
          <w:bCs/>
          <w:sz w:val="24"/>
          <w:szCs w:val="24"/>
        </w:rPr>
        <w:t>w postępowaniu prowadzonym w trybie podstawowym dla zadania pn.:</w:t>
      </w:r>
      <w:r w:rsidRPr="00E05F28">
        <w:rPr>
          <w:rFonts w:ascii="Calibri" w:hAnsi="Calibri" w:cs="Calibri"/>
          <w:b w:val="0"/>
          <w:bCs/>
          <w:sz w:val="24"/>
          <w:szCs w:val="24"/>
        </w:rPr>
        <w:br/>
      </w:r>
      <w:bookmarkStart w:id="0" w:name="_Hlk72921449"/>
    </w:p>
    <w:bookmarkEnd w:id="0"/>
    <w:p w14:paraId="4907AB1F" w14:textId="36DECB62" w:rsidR="00C5231F" w:rsidRDefault="00E05F28" w:rsidP="00E05F28">
      <w:pPr>
        <w:widowControl/>
        <w:autoSpaceDN/>
        <w:spacing w:line="276" w:lineRule="auto"/>
        <w:jc w:val="center"/>
        <w:rPr>
          <w:rFonts w:ascii="Calibri" w:eastAsia="Times New Roman" w:hAnsi="Calibri" w:cs="Calibri"/>
          <w:b/>
        </w:rPr>
      </w:pPr>
      <w:r w:rsidRPr="00E05F28">
        <w:rPr>
          <w:rFonts w:ascii="Calibri" w:eastAsia="Times New Roman" w:hAnsi="Calibri" w:cs="Calibri"/>
          <w:b/>
        </w:rPr>
        <w:t>„Modernizacja budynku Żłobka w Nowym Tomyślu w celu dostosowania do przepisów ochrony przeciwpożarowej”</w:t>
      </w:r>
    </w:p>
    <w:p w14:paraId="1C2D37E2" w14:textId="77777777" w:rsidR="00E05F28" w:rsidRPr="00E05F28" w:rsidRDefault="00E05F28" w:rsidP="00E05F28">
      <w:pPr>
        <w:widowControl/>
        <w:autoSpaceDN/>
        <w:spacing w:line="276" w:lineRule="auto"/>
        <w:jc w:val="center"/>
        <w:rPr>
          <w:rFonts w:ascii="Calibri" w:hAnsi="Calibri" w:cs="Calibri"/>
        </w:rPr>
      </w:pPr>
    </w:p>
    <w:p w14:paraId="7E70174E" w14:textId="6644EB37" w:rsidR="00DF44A5" w:rsidRPr="00DF44A5" w:rsidRDefault="004D1AC3" w:rsidP="00E66E6E">
      <w:pPr>
        <w:widowControl/>
        <w:autoSpaceDN/>
        <w:spacing w:line="276" w:lineRule="auto"/>
        <w:jc w:val="both"/>
        <w:rPr>
          <w:rFonts w:ascii="Calibri" w:eastAsia="Times New Roman" w:hAnsi="Calibri" w:cs="Calibri"/>
        </w:rPr>
      </w:pPr>
      <w:r w:rsidRPr="00E05F28">
        <w:rPr>
          <w:rFonts w:ascii="Calibri" w:eastAsia="Times New Roman" w:hAnsi="Calibri" w:cs="Calibri"/>
          <w:lang w:val="x-none"/>
        </w:rPr>
        <w:t>Zamawiający, działając na podstawie art 286 ust. 1</w:t>
      </w:r>
      <w:r w:rsidR="00E66E6E" w:rsidRPr="00E05F28">
        <w:rPr>
          <w:rFonts w:ascii="Calibri" w:eastAsia="Times New Roman" w:hAnsi="Calibri" w:cs="Calibri"/>
        </w:rPr>
        <w:t xml:space="preserve"> </w:t>
      </w:r>
      <w:r w:rsidRPr="00E05F28">
        <w:rPr>
          <w:rFonts w:ascii="Calibri" w:eastAsia="Times New Roman" w:hAnsi="Calibri" w:cs="Calibri"/>
          <w:lang w:val="x-none"/>
        </w:rPr>
        <w:t>ustawy z dnia 11 września 2019 r. Prawo zamówień publicznych (</w:t>
      </w:r>
      <w:r w:rsidR="00E05F28" w:rsidRPr="00E05F28">
        <w:rPr>
          <w:rFonts w:ascii="Calibri" w:eastAsia="Times New Roman" w:hAnsi="Calibri" w:cs="Calibri"/>
          <w:lang w:val="x-none"/>
        </w:rPr>
        <w:t>Dz.U. z 2024 r. poz. 1320</w:t>
      </w:r>
      <w:r w:rsidRPr="00E05F28">
        <w:rPr>
          <w:rFonts w:ascii="Calibri" w:eastAsia="Times New Roman" w:hAnsi="Calibri" w:cs="Calibri"/>
          <w:lang w:val="x-none"/>
        </w:rPr>
        <w:t>), dokonuje modyfikacji treści SWZ w zakresie</w:t>
      </w:r>
      <w:r w:rsidR="00DF44A5">
        <w:rPr>
          <w:rFonts w:ascii="Calibri" w:eastAsia="Times New Roman" w:hAnsi="Calibri" w:cs="Calibri"/>
        </w:rPr>
        <w:t xml:space="preserve"> uzupełnienia z</w:t>
      </w:r>
      <w:r w:rsidR="00DF44A5" w:rsidRPr="00DF44A5">
        <w:rPr>
          <w:rFonts w:ascii="Calibri" w:eastAsia="Times New Roman" w:hAnsi="Calibri" w:cs="Calibri"/>
        </w:rPr>
        <w:t>ałącznik</w:t>
      </w:r>
      <w:r w:rsidR="00DF44A5">
        <w:rPr>
          <w:rFonts w:ascii="Calibri" w:eastAsia="Times New Roman" w:hAnsi="Calibri" w:cs="Calibri"/>
        </w:rPr>
        <w:t>a</w:t>
      </w:r>
      <w:r w:rsidR="00DF44A5" w:rsidRPr="00DF44A5">
        <w:rPr>
          <w:rFonts w:ascii="Calibri" w:eastAsia="Times New Roman" w:hAnsi="Calibri" w:cs="Calibri"/>
        </w:rPr>
        <w:t xml:space="preserve"> nr 1</w:t>
      </w:r>
      <w:r w:rsidR="00DF44A5">
        <w:rPr>
          <w:rFonts w:ascii="Calibri" w:eastAsia="Times New Roman" w:hAnsi="Calibri" w:cs="Calibri"/>
        </w:rPr>
        <w:t xml:space="preserve"> do SWZ</w:t>
      </w:r>
      <w:r w:rsidR="00DF44A5" w:rsidRPr="00DF44A5">
        <w:rPr>
          <w:rFonts w:ascii="Calibri" w:eastAsia="Times New Roman" w:hAnsi="Calibri" w:cs="Calibri"/>
        </w:rPr>
        <w:t xml:space="preserve"> </w:t>
      </w:r>
      <w:r w:rsidR="00DF44A5">
        <w:rPr>
          <w:rFonts w:ascii="Calibri" w:eastAsia="Times New Roman" w:hAnsi="Calibri" w:cs="Calibri"/>
        </w:rPr>
        <w:t>(</w:t>
      </w:r>
      <w:r w:rsidR="00DF44A5" w:rsidRPr="00DF44A5">
        <w:rPr>
          <w:rFonts w:ascii="Calibri" w:eastAsia="Times New Roman" w:hAnsi="Calibri" w:cs="Calibri"/>
        </w:rPr>
        <w:t xml:space="preserve">Opis przedmiotu zamówienia – dokumentacja </w:t>
      </w:r>
      <w:r w:rsidR="00DF44A5">
        <w:rPr>
          <w:rFonts w:ascii="Calibri" w:eastAsia="Times New Roman" w:hAnsi="Calibri" w:cs="Calibri"/>
        </w:rPr>
        <w:t xml:space="preserve">projektów) o zaktualizowany </w:t>
      </w:r>
      <w:r w:rsidR="00DF44A5" w:rsidRPr="00DF44A5">
        <w:rPr>
          <w:rFonts w:ascii="Calibri" w:eastAsia="Times New Roman" w:hAnsi="Calibri" w:cs="Calibri"/>
        </w:rPr>
        <w:t>Raport z symulacji CFD działania systemu wentylacji oddymiającej klatki schodowej</w:t>
      </w:r>
      <w:r w:rsidR="00DF44A5">
        <w:rPr>
          <w:rFonts w:ascii="Calibri" w:eastAsia="Times New Roman" w:hAnsi="Calibri" w:cs="Calibri"/>
        </w:rPr>
        <w:t xml:space="preserve">. Ponadto Zamawiający załącza rzuty i przekrój budynku. Dokumenty stanowią załącznik do niniejszej modyfikacji. </w:t>
      </w:r>
    </w:p>
    <w:p w14:paraId="45FA9B01" w14:textId="77777777" w:rsidR="00E05F28" w:rsidRPr="00C31D82" w:rsidRDefault="00E05F28" w:rsidP="00E05F28">
      <w:pPr>
        <w:spacing w:line="276" w:lineRule="auto"/>
        <w:ind w:left="425"/>
        <w:rPr>
          <w:rFonts w:ascii="Calibri" w:hAnsi="Calibri" w:cs="Calibri"/>
          <w:b/>
          <w:bCs/>
        </w:rPr>
      </w:pPr>
    </w:p>
    <w:p w14:paraId="3A193CD8" w14:textId="77777777" w:rsidR="00E05F28" w:rsidRPr="00C31D82" w:rsidRDefault="00E05F28" w:rsidP="00E05F28">
      <w:pPr>
        <w:spacing w:line="276" w:lineRule="auto"/>
        <w:rPr>
          <w:rFonts w:ascii="Calibri" w:hAnsi="Calibri" w:cs="Calibri"/>
        </w:rPr>
      </w:pPr>
      <w:r w:rsidRPr="00C31D82">
        <w:rPr>
          <w:rFonts w:ascii="Calibri" w:hAnsi="Calibri" w:cs="Calibri"/>
        </w:rPr>
        <w:t>W pozostałym zakresie SWZ oraz załączniki do SWZ pozostają bez zmian.</w:t>
      </w:r>
    </w:p>
    <w:p w14:paraId="037689F3" w14:textId="77777777" w:rsidR="00351155" w:rsidRPr="00E05F28" w:rsidRDefault="00351155" w:rsidP="00E66E6E">
      <w:pPr>
        <w:pStyle w:val="Standard"/>
        <w:jc w:val="both"/>
        <w:rPr>
          <w:rFonts w:ascii="Calibri" w:hAnsi="Calibri" w:cs="Calibri"/>
        </w:rPr>
      </w:pPr>
    </w:p>
    <w:p w14:paraId="7596E54C" w14:textId="77777777" w:rsidR="00540FAE" w:rsidRPr="00E05F28" w:rsidRDefault="00540FAE" w:rsidP="00E66E6E">
      <w:pPr>
        <w:pStyle w:val="Standard"/>
        <w:jc w:val="both"/>
        <w:rPr>
          <w:rFonts w:ascii="Calibri" w:hAnsi="Calibri" w:cs="Calibri"/>
        </w:rPr>
      </w:pPr>
    </w:p>
    <w:p w14:paraId="38E79364" w14:textId="77777777" w:rsidR="00540FAE" w:rsidRPr="00E05F28" w:rsidRDefault="00540FAE" w:rsidP="00E66E6E">
      <w:pPr>
        <w:pStyle w:val="Standard"/>
        <w:jc w:val="both"/>
        <w:rPr>
          <w:rFonts w:ascii="Calibri" w:hAnsi="Calibri" w:cs="Calibri"/>
        </w:rPr>
      </w:pPr>
    </w:p>
    <w:p w14:paraId="270E23B2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647C1843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07BBAFD0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68E3D66C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7F2BE60D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045F8F62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3026FC42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015B2E3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6F7278F3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5D2FFB77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5B6DB317" w14:textId="77777777" w:rsidR="00F12234" w:rsidRPr="00E05F28" w:rsidRDefault="00F12234" w:rsidP="00E66E6E">
      <w:pPr>
        <w:pStyle w:val="Standard"/>
        <w:jc w:val="both"/>
        <w:rPr>
          <w:rFonts w:ascii="Calibri" w:hAnsi="Calibri" w:cs="Calibri"/>
        </w:rPr>
      </w:pPr>
    </w:p>
    <w:p w14:paraId="5FE6CF05" w14:textId="77777777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1A4DB563" w14:textId="77777777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1C6613B9" w14:textId="77777777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6FCD82C1" w14:textId="74750772" w:rsidR="00C5231F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48AB911B" w14:textId="52933F3D" w:rsidR="00DF44A5" w:rsidRPr="00E05F28" w:rsidRDefault="00DF44A5" w:rsidP="00E66E6E">
      <w:pPr>
        <w:pStyle w:val="Standard"/>
        <w:jc w:val="both"/>
        <w:rPr>
          <w:rFonts w:ascii="Calibri" w:hAnsi="Calibri" w:cs="Calibri"/>
        </w:rPr>
      </w:pPr>
    </w:p>
    <w:sectPr w:rsidR="00DF44A5" w:rsidRPr="00E05F28" w:rsidSect="00E05F2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64661"/>
    <w:rsid w:val="00073ABD"/>
    <w:rsid w:val="0007513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5EB7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08D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1852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2C80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076C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66B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65EB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31F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1943"/>
    <w:rsid w:val="00D042C8"/>
    <w:rsid w:val="00D05783"/>
    <w:rsid w:val="00D10B41"/>
    <w:rsid w:val="00D113CA"/>
    <w:rsid w:val="00D12E65"/>
    <w:rsid w:val="00D13A40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58D9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DF44A5"/>
    <w:rsid w:val="00E03534"/>
    <w:rsid w:val="00E03895"/>
    <w:rsid w:val="00E051A6"/>
    <w:rsid w:val="00E05F28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234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18</cp:revision>
  <cp:lastPrinted>2025-02-28T10:38:00Z</cp:lastPrinted>
  <dcterms:created xsi:type="dcterms:W3CDTF">2023-11-22T14:26:00Z</dcterms:created>
  <dcterms:modified xsi:type="dcterms:W3CDTF">2025-02-28T10:44:00Z</dcterms:modified>
</cp:coreProperties>
</file>