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C8B6" w14:textId="77777777" w:rsidR="00693D5B" w:rsidRDefault="00693D5B" w:rsidP="0069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  <w:t>Formularz ofertowy</w:t>
      </w:r>
    </w:p>
    <w:p w14:paraId="68D8AB68" w14:textId="77777777" w:rsidR="00693D5B" w:rsidRPr="0020436E" w:rsidRDefault="00693D5B" w:rsidP="0069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</w:pPr>
      <w:r w:rsidRPr="007B7FD5"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  <w:t>"Dostawa samochodu osobowego typu SUV z przeznaczeniem na pojazd służbowy dla Straży Gminnej w Kosakowie”</w:t>
      </w:r>
    </w:p>
    <w:p w14:paraId="5B34A4F3" w14:textId="77777777" w:rsidR="00693D5B" w:rsidRPr="0020436E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 xml:space="preserve">Samochód powinien spełniać wymagania wskazane w poniższej tabeli oraz posiadać wskazane wyposażenie. </w:t>
      </w:r>
    </w:p>
    <w:p w14:paraId="0DA8EBE7" w14:textId="77777777" w:rsidR="00693D5B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 xml:space="preserve">Pojazd musi być fabrycznie nowy, wyprodukowany w 2025 roku, przebieg do 50 km, ze srebrną barwą nadwozia – zgodnie z § 32b pkt. 1 Rozporządzenia Ministra Infrastruktury z dnia 31 grudnia 2002 r. w sprawie warunków technicznych pojazdów oraz zakresu ich niezbędnego wyposażenia (Dz.U.2024.502 </w:t>
      </w:r>
      <w:proofErr w:type="spellStart"/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>t.j</w:t>
      </w:r>
      <w:proofErr w:type="spellEnd"/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>.) oraz spełniać następujące parametry:</w:t>
      </w:r>
    </w:p>
    <w:p w14:paraId="246EA66E" w14:textId="77777777" w:rsidR="00693D5B" w:rsidRDefault="00693D5B" w:rsidP="0069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43F39590" w14:textId="77777777" w:rsidR="00693D5B" w:rsidRPr="00AA51A7" w:rsidRDefault="00693D5B" w:rsidP="0069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Oferowany samochód osobowy:</w:t>
      </w:r>
    </w:p>
    <w:p w14:paraId="72BD99B7" w14:textId="77777777" w:rsidR="00693D5B" w:rsidRPr="00AA51A7" w:rsidRDefault="00693D5B" w:rsidP="0069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6EBEEA9A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marka: ………………………………………………………….</w:t>
      </w:r>
    </w:p>
    <w:p w14:paraId="2D3B1028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model: ………………………………………………………….</w:t>
      </w:r>
    </w:p>
    <w:p w14:paraId="4DE78BE6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rok produkcji: ……………………………………………….</w:t>
      </w:r>
    </w:p>
    <w:p w14:paraId="46EEC754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gwarancja: …………………………………………………...</w:t>
      </w:r>
    </w:p>
    <w:p w14:paraId="5161B403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>
        <w:rPr>
          <w:rFonts w:ascii="Times New Roman" w:eastAsia="CIDFont+F1" w:hAnsi="Times New Roman" w:cs="Times New Roman"/>
          <w:kern w:val="0"/>
          <w:sz w:val="24"/>
          <w:szCs w:val="24"/>
        </w:rPr>
        <w:t>Wykonawca oświadcza że oferowany samochód osobowy posiada wskazane wyposażenie: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4456"/>
        <w:gridCol w:w="4526"/>
      </w:tblGrid>
      <w:tr w:rsidR="00693D5B" w:rsidRPr="00AA51A7" w14:paraId="7ACD6ED3" w14:textId="77777777" w:rsidTr="007869EA">
        <w:tc>
          <w:tcPr>
            <w:tcW w:w="492" w:type="dxa"/>
            <w:vAlign w:val="center"/>
          </w:tcPr>
          <w:p w14:paraId="2C43B06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5" w:type="dxa"/>
            <w:vAlign w:val="center"/>
          </w:tcPr>
          <w:p w14:paraId="3BD34D0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wymagane przez Zamawiającego</w:t>
            </w:r>
          </w:p>
        </w:tc>
        <w:tc>
          <w:tcPr>
            <w:tcW w:w="4536" w:type="dxa"/>
            <w:vAlign w:val="center"/>
          </w:tcPr>
          <w:p w14:paraId="343F488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oferowane przez Wykonawcę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2A"/>
            </w:r>
          </w:p>
        </w:tc>
      </w:tr>
      <w:tr w:rsidR="00693D5B" w:rsidRPr="00AA51A7" w14:paraId="42EDB4FF" w14:textId="77777777" w:rsidTr="007869EA">
        <w:tc>
          <w:tcPr>
            <w:tcW w:w="9493" w:type="dxa"/>
            <w:gridSpan w:val="3"/>
            <w:vAlign w:val="center"/>
          </w:tcPr>
          <w:p w14:paraId="36219F6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TECHNICZNE POJAZDU</w:t>
            </w:r>
          </w:p>
        </w:tc>
      </w:tr>
      <w:tr w:rsidR="00693D5B" w:rsidRPr="00AA51A7" w14:paraId="4BF0718F" w14:textId="77777777" w:rsidTr="007869EA">
        <w:tc>
          <w:tcPr>
            <w:tcW w:w="492" w:type="dxa"/>
            <w:vAlign w:val="center"/>
          </w:tcPr>
          <w:p w14:paraId="34456E6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6A9687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Nadwozie typu SUV zgodnie z homologacja </w:t>
            </w:r>
          </w:p>
        </w:tc>
        <w:tc>
          <w:tcPr>
            <w:tcW w:w="4536" w:type="dxa"/>
            <w:vAlign w:val="center"/>
          </w:tcPr>
          <w:p w14:paraId="0C19918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3D5B" w:rsidRPr="00AA51A7" w14:paraId="199EAAA5" w14:textId="77777777" w:rsidTr="007869EA">
        <w:tc>
          <w:tcPr>
            <w:tcW w:w="492" w:type="dxa"/>
            <w:vAlign w:val="center"/>
          </w:tcPr>
          <w:p w14:paraId="6241576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FC3368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Samochód  benzynowy </w:t>
            </w:r>
          </w:p>
        </w:tc>
        <w:tc>
          <w:tcPr>
            <w:tcW w:w="4536" w:type="dxa"/>
            <w:vAlign w:val="center"/>
          </w:tcPr>
          <w:p w14:paraId="7F0FBB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3D5B" w:rsidRPr="00AA51A7" w14:paraId="17ED2C3B" w14:textId="77777777" w:rsidTr="007869EA">
        <w:tc>
          <w:tcPr>
            <w:tcW w:w="492" w:type="dxa"/>
            <w:vAlign w:val="center"/>
          </w:tcPr>
          <w:p w14:paraId="77053F9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F65D19C" w14:textId="08F2D7C9" w:rsidR="00693D5B" w:rsidRPr="00693D5B" w:rsidRDefault="00693D5B" w:rsidP="007869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Pojemność nie większa niż </w:t>
            </w: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2500</w:t>
            </w: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cm3</w:t>
            </w:r>
          </w:p>
        </w:tc>
        <w:tc>
          <w:tcPr>
            <w:tcW w:w="4536" w:type="dxa"/>
            <w:vAlign w:val="center"/>
          </w:tcPr>
          <w:p w14:paraId="20271F6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5858ED9" w14:textId="77777777" w:rsidTr="007869EA">
        <w:tc>
          <w:tcPr>
            <w:tcW w:w="492" w:type="dxa"/>
            <w:vAlign w:val="center"/>
          </w:tcPr>
          <w:p w14:paraId="00C69D8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E968342" w14:textId="1D35B5E7" w:rsidR="00693D5B" w:rsidRPr="00693D5B" w:rsidRDefault="00693D5B" w:rsidP="007869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Łączna moc zespołu napędowego nie mniej niż </w:t>
            </w: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KM</w:t>
            </w:r>
          </w:p>
        </w:tc>
        <w:tc>
          <w:tcPr>
            <w:tcW w:w="4536" w:type="dxa"/>
            <w:vAlign w:val="center"/>
          </w:tcPr>
          <w:p w14:paraId="4F3669C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286AF88" w14:textId="77777777" w:rsidTr="007869EA">
        <w:tc>
          <w:tcPr>
            <w:tcW w:w="492" w:type="dxa"/>
            <w:vAlign w:val="center"/>
          </w:tcPr>
          <w:p w14:paraId="1FC60F9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C502DE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Skrzynia biegów automatyczna</w:t>
            </w:r>
          </w:p>
        </w:tc>
        <w:tc>
          <w:tcPr>
            <w:tcW w:w="4536" w:type="dxa"/>
            <w:vAlign w:val="center"/>
          </w:tcPr>
          <w:p w14:paraId="7AFCE26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A1FA36C" w14:textId="77777777" w:rsidTr="007869EA">
        <w:tc>
          <w:tcPr>
            <w:tcW w:w="492" w:type="dxa"/>
            <w:vAlign w:val="center"/>
          </w:tcPr>
          <w:p w14:paraId="1408E91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4E22A4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Emisja CO2 max 140g/km, norma emisji Euro 6</w:t>
            </w:r>
          </w:p>
        </w:tc>
        <w:tc>
          <w:tcPr>
            <w:tcW w:w="4536" w:type="dxa"/>
            <w:vAlign w:val="center"/>
          </w:tcPr>
          <w:p w14:paraId="637C143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64BA5C0B" w14:textId="77777777" w:rsidTr="007869EA">
        <w:tc>
          <w:tcPr>
            <w:tcW w:w="492" w:type="dxa"/>
            <w:vAlign w:val="center"/>
          </w:tcPr>
          <w:p w14:paraId="1ACD373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DCCB9D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Napęd 4 x 4</w:t>
            </w:r>
          </w:p>
        </w:tc>
        <w:tc>
          <w:tcPr>
            <w:tcW w:w="4536" w:type="dxa"/>
            <w:vAlign w:val="center"/>
          </w:tcPr>
          <w:p w14:paraId="420213B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ED29709" w14:textId="77777777" w:rsidTr="007869EA">
        <w:tc>
          <w:tcPr>
            <w:tcW w:w="492" w:type="dxa"/>
            <w:vAlign w:val="center"/>
          </w:tcPr>
          <w:p w14:paraId="5C69FDA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93563A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Długość pojazdu nie mniej niż 4500 mm</w:t>
            </w:r>
          </w:p>
        </w:tc>
        <w:tc>
          <w:tcPr>
            <w:tcW w:w="4536" w:type="dxa"/>
            <w:vAlign w:val="center"/>
          </w:tcPr>
          <w:p w14:paraId="403C27E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17FA53A9" w14:textId="77777777" w:rsidTr="007869EA">
        <w:tc>
          <w:tcPr>
            <w:tcW w:w="492" w:type="dxa"/>
            <w:vAlign w:val="center"/>
          </w:tcPr>
          <w:p w14:paraId="4FF92C3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522A5D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Wysokość pojazdu nie więcej niż 1800mm</w:t>
            </w:r>
          </w:p>
        </w:tc>
        <w:tc>
          <w:tcPr>
            <w:tcW w:w="4536" w:type="dxa"/>
            <w:vAlign w:val="center"/>
          </w:tcPr>
          <w:p w14:paraId="3D4194E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D5684CB" w14:textId="77777777" w:rsidTr="007869EA">
        <w:tc>
          <w:tcPr>
            <w:tcW w:w="492" w:type="dxa"/>
            <w:vAlign w:val="center"/>
          </w:tcPr>
          <w:p w14:paraId="796849E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0E7A55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Szerokość pojazdu nie mniej niż 1800 mm</w:t>
            </w:r>
          </w:p>
        </w:tc>
        <w:tc>
          <w:tcPr>
            <w:tcW w:w="4536" w:type="dxa"/>
            <w:vAlign w:val="center"/>
          </w:tcPr>
          <w:p w14:paraId="41BDE71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50A62F1" w14:textId="77777777" w:rsidTr="007869EA">
        <w:tc>
          <w:tcPr>
            <w:tcW w:w="492" w:type="dxa"/>
            <w:vAlign w:val="center"/>
          </w:tcPr>
          <w:p w14:paraId="6B311EC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675EF7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Prześwit pojazdu minimum 180mm</w:t>
            </w:r>
          </w:p>
        </w:tc>
        <w:tc>
          <w:tcPr>
            <w:tcW w:w="4536" w:type="dxa"/>
            <w:vAlign w:val="center"/>
          </w:tcPr>
          <w:p w14:paraId="05706CC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ED35E3E" w14:textId="77777777" w:rsidTr="007869EA">
        <w:tc>
          <w:tcPr>
            <w:tcW w:w="492" w:type="dxa"/>
            <w:vAlign w:val="center"/>
          </w:tcPr>
          <w:p w14:paraId="3A827E0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B2ADC5E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Bagażnik o pojemności nie mniejszej niż 440 dm3 (bez składania siedzeń)</w:t>
            </w:r>
          </w:p>
        </w:tc>
        <w:tc>
          <w:tcPr>
            <w:tcW w:w="4536" w:type="dxa"/>
            <w:vAlign w:val="center"/>
          </w:tcPr>
          <w:p w14:paraId="7654D09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8561099" w14:textId="77777777" w:rsidTr="007869EA">
        <w:tc>
          <w:tcPr>
            <w:tcW w:w="492" w:type="dxa"/>
            <w:vAlign w:val="center"/>
          </w:tcPr>
          <w:p w14:paraId="7DD3304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9F0507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 xml:space="preserve">Pojazd musi posiadać barwę nadwozia „srebrny metalizowany” </w:t>
            </w:r>
          </w:p>
        </w:tc>
        <w:tc>
          <w:tcPr>
            <w:tcW w:w="4536" w:type="dxa"/>
            <w:vAlign w:val="center"/>
          </w:tcPr>
          <w:p w14:paraId="034BA71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BDC89DB" w14:textId="77777777" w:rsidTr="007869EA">
        <w:tc>
          <w:tcPr>
            <w:tcW w:w="492" w:type="dxa"/>
            <w:vAlign w:val="center"/>
          </w:tcPr>
          <w:p w14:paraId="68C77EF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85FDD0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 xml:space="preserve">Pojazd wykonany będzie według Rozporządzenia Ministra Transportu Budownictwa i Gospodarki Morskiej z dnia 27 kwietnia 2012 r. </w:t>
            </w:r>
          </w:p>
        </w:tc>
        <w:tc>
          <w:tcPr>
            <w:tcW w:w="4536" w:type="dxa"/>
            <w:vAlign w:val="center"/>
          </w:tcPr>
          <w:p w14:paraId="20B0709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756CDC6" w14:textId="77777777" w:rsidTr="007869EA">
        <w:tc>
          <w:tcPr>
            <w:tcW w:w="9493" w:type="dxa"/>
            <w:gridSpan w:val="3"/>
            <w:vAlign w:val="center"/>
          </w:tcPr>
          <w:p w14:paraId="46A15C1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PODSTAWOWE</w:t>
            </w:r>
          </w:p>
        </w:tc>
      </w:tr>
      <w:tr w:rsidR="00693D5B" w:rsidRPr="00AA51A7" w14:paraId="766F17C9" w14:textId="77777777" w:rsidTr="007869EA">
        <w:tc>
          <w:tcPr>
            <w:tcW w:w="492" w:type="dxa"/>
            <w:vAlign w:val="center"/>
          </w:tcPr>
          <w:p w14:paraId="1821029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56D36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ESP</w:t>
            </w:r>
          </w:p>
        </w:tc>
        <w:tc>
          <w:tcPr>
            <w:tcW w:w="4536" w:type="dxa"/>
            <w:vAlign w:val="center"/>
          </w:tcPr>
          <w:p w14:paraId="09D61EF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370256D" w14:textId="77777777" w:rsidTr="007869EA">
        <w:tc>
          <w:tcPr>
            <w:tcW w:w="492" w:type="dxa"/>
            <w:vAlign w:val="center"/>
          </w:tcPr>
          <w:p w14:paraId="1EF0785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A45D1C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Aktywny system hamowania awaryjnego (AEB)</w:t>
            </w:r>
          </w:p>
        </w:tc>
        <w:tc>
          <w:tcPr>
            <w:tcW w:w="4536" w:type="dxa"/>
            <w:vAlign w:val="center"/>
          </w:tcPr>
          <w:p w14:paraId="338D011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883684F" w14:textId="77777777" w:rsidTr="007869EA">
        <w:tc>
          <w:tcPr>
            <w:tcW w:w="492" w:type="dxa"/>
            <w:vAlign w:val="center"/>
          </w:tcPr>
          <w:p w14:paraId="40589E6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2C21DD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utrzymania pasa ruchu</w:t>
            </w:r>
          </w:p>
        </w:tc>
        <w:tc>
          <w:tcPr>
            <w:tcW w:w="4536" w:type="dxa"/>
            <w:vAlign w:val="center"/>
          </w:tcPr>
          <w:p w14:paraId="0C0009C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810A9AC" w14:textId="77777777" w:rsidTr="007869EA">
        <w:tc>
          <w:tcPr>
            <w:tcW w:w="492" w:type="dxa"/>
            <w:vAlign w:val="center"/>
          </w:tcPr>
          <w:p w14:paraId="6445A32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E91AE3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ruszania na wzniesieniach</w:t>
            </w:r>
          </w:p>
        </w:tc>
        <w:tc>
          <w:tcPr>
            <w:tcW w:w="4536" w:type="dxa"/>
            <w:vAlign w:val="center"/>
          </w:tcPr>
          <w:p w14:paraId="15D56F0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8AFDFD8" w14:textId="77777777" w:rsidTr="007869EA">
        <w:tc>
          <w:tcPr>
            <w:tcW w:w="492" w:type="dxa"/>
            <w:vAlign w:val="center"/>
          </w:tcPr>
          <w:p w14:paraId="7249EE5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9489A8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utrzymania pasa ruchu (LKA)</w:t>
            </w:r>
          </w:p>
        </w:tc>
        <w:tc>
          <w:tcPr>
            <w:tcW w:w="4536" w:type="dxa"/>
            <w:vAlign w:val="center"/>
          </w:tcPr>
          <w:p w14:paraId="115D05B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AC11DBA" w14:textId="77777777" w:rsidTr="007869EA">
        <w:tc>
          <w:tcPr>
            <w:tcW w:w="492" w:type="dxa"/>
            <w:vAlign w:val="center"/>
          </w:tcPr>
          <w:p w14:paraId="4E2B301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9DFEAC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Lusterka boczne elektrycznie sterowane, podgrzewane</w:t>
            </w:r>
          </w:p>
        </w:tc>
        <w:tc>
          <w:tcPr>
            <w:tcW w:w="4536" w:type="dxa"/>
            <w:vAlign w:val="center"/>
          </w:tcPr>
          <w:p w14:paraId="4E3E654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6E1A197E" w14:textId="77777777" w:rsidTr="007869EA">
        <w:tc>
          <w:tcPr>
            <w:tcW w:w="492" w:type="dxa"/>
            <w:vAlign w:val="center"/>
          </w:tcPr>
          <w:p w14:paraId="6D9E51D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DB6AD2C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Światła do jazdy dziennej LED</w:t>
            </w:r>
          </w:p>
        </w:tc>
        <w:tc>
          <w:tcPr>
            <w:tcW w:w="4536" w:type="dxa"/>
            <w:vAlign w:val="center"/>
          </w:tcPr>
          <w:p w14:paraId="141E6BC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DB7B832" w14:textId="77777777" w:rsidTr="007869EA">
        <w:tc>
          <w:tcPr>
            <w:tcW w:w="492" w:type="dxa"/>
            <w:vAlign w:val="center"/>
          </w:tcPr>
          <w:p w14:paraId="7A50F34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E92CCFB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światła LED</w:t>
            </w:r>
          </w:p>
        </w:tc>
        <w:tc>
          <w:tcPr>
            <w:tcW w:w="4536" w:type="dxa"/>
            <w:vAlign w:val="center"/>
          </w:tcPr>
          <w:p w14:paraId="30CE845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4A1A9CA" w14:textId="77777777" w:rsidTr="007869EA">
        <w:tc>
          <w:tcPr>
            <w:tcW w:w="492" w:type="dxa"/>
            <w:vAlign w:val="center"/>
          </w:tcPr>
          <w:p w14:paraId="0C22580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C97630D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światła przeciwmgielne</w:t>
            </w:r>
          </w:p>
        </w:tc>
        <w:tc>
          <w:tcPr>
            <w:tcW w:w="4536" w:type="dxa"/>
            <w:vAlign w:val="center"/>
          </w:tcPr>
          <w:p w14:paraId="76BFBC2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02231C9" w14:textId="77777777" w:rsidTr="007869EA">
        <w:tc>
          <w:tcPr>
            <w:tcW w:w="492" w:type="dxa"/>
            <w:vAlign w:val="center"/>
          </w:tcPr>
          <w:p w14:paraId="38FB75D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1E46936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Felgi aluminiowe min. 17 cali</w:t>
            </w:r>
          </w:p>
        </w:tc>
        <w:tc>
          <w:tcPr>
            <w:tcW w:w="4536" w:type="dxa"/>
            <w:vAlign w:val="center"/>
          </w:tcPr>
          <w:p w14:paraId="52A5079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E5B0BBC" w14:textId="77777777" w:rsidTr="007869EA">
        <w:tc>
          <w:tcPr>
            <w:tcW w:w="9493" w:type="dxa"/>
            <w:gridSpan w:val="3"/>
            <w:vAlign w:val="center"/>
          </w:tcPr>
          <w:p w14:paraId="5ADCA96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WPŁYWAJĄCE NA BEZPIECZEŃSTWO</w:t>
            </w:r>
          </w:p>
        </w:tc>
      </w:tr>
      <w:tr w:rsidR="00693D5B" w:rsidRPr="00AA51A7" w14:paraId="7CC9613A" w14:textId="77777777" w:rsidTr="007869EA">
        <w:tc>
          <w:tcPr>
            <w:tcW w:w="492" w:type="dxa"/>
            <w:vAlign w:val="center"/>
          </w:tcPr>
          <w:p w14:paraId="65DE242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61DEBD9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Czołowe i boczne poduszki powietrzne dla kierowcy i pasażera</w:t>
            </w:r>
          </w:p>
        </w:tc>
        <w:tc>
          <w:tcPr>
            <w:tcW w:w="4536" w:type="dxa"/>
            <w:vAlign w:val="center"/>
          </w:tcPr>
          <w:p w14:paraId="14EDAB1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6DC7655" w14:textId="77777777" w:rsidTr="007869EA">
        <w:tc>
          <w:tcPr>
            <w:tcW w:w="492" w:type="dxa"/>
            <w:vAlign w:val="center"/>
          </w:tcPr>
          <w:p w14:paraId="54A3E00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DD69DC0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Fotel kierowcy z regulacją wysokości</w:t>
            </w:r>
          </w:p>
        </w:tc>
        <w:tc>
          <w:tcPr>
            <w:tcW w:w="4536" w:type="dxa"/>
            <w:vAlign w:val="center"/>
          </w:tcPr>
          <w:p w14:paraId="1D6E987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05CBBEB" w14:textId="77777777" w:rsidTr="007869EA">
        <w:tc>
          <w:tcPr>
            <w:tcW w:w="492" w:type="dxa"/>
            <w:vAlign w:val="center"/>
          </w:tcPr>
          <w:p w14:paraId="42B477F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06A22F5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Pasy bezpieczeństwa kierowcy i pasażera z potrójnymi napinaczami i ogranicznikami napięcia</w:t>
            </w:r>
          </w:p>
        </w:tc>
        <w:tc>
          <w:tcPr>
            <w:tcW w:w="4536" w:type="dxa"/>
            <w:vAlign w:val="center"/>
          </w:tcPr>
          <w:p w14:paraId="22CBD2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48BFCE1" w14:textId="77777777" w:rsidTr="007869EA">
        <w:tc>
          <w:tcPr>
            <w:tcW w:w="492" w:type="dxa"/>
            <w:vAlign w:val="center"/>
          </w:tcPr>
          <w:p w14:paraId="00A1CDC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A606053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Układ przypominający o zapięciu pasów bezpieczeństwa (przód, tył)</w:t>
            </w:r>
          </w:p>
        </w:tc>
        <w:tc>
          <w:tcPr>
            <w:tcW w:w="4536" w:type="dxa"/>
            <w:vAlign w:val="center"/>
          </w:tcPr>
          <w:p w14:paraId="3E5C433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6C82D8A" w14:textId="77777777" w:rsidTr="007869EA">
        <w:tc>
          <w:tcPr>
            <w:tcW w:w="492" w:type="dxa"/>
            <w:vAlign w:val="center"/>
          </w:tcPr>
          <w:p w14:paraId="39714AC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A4DDA9B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Kolumna kierownicy z regulacją wysokości i zasięgu</w:t>
            </w:r>
          </w:p>
        </w:tc>
        <w:tc>
          <w:tcPr>
            <w:tcW w:w="4536" w:type="dxa"/>
            <w:vAlign w:val="center"/>
          </w:tcPr>
          <w:p w14:paraId="27C835E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A6E177D" w14:textId="77777777" w:rsidTr="007869EA">
        <w:tc>
          <w:tcPr>
            <w:tcW w:w="492" w:type="dxa"/>
            <w:vAlign w:val="center"/>
          </w:tcPr>
          <w:p w14:paraId="0887EC7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1864E57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Asystent prędkości</w:t>
            </w:r>
          </w:p>
        </w:tc>
        <w:tc>
          <w:tcPr>
            <w:tcW w:w="4536" w:type="dxa"/>
            <w:vAlign w:val="center"/>
          </w:tcPr>
          <w:p w14:paraId="78784E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3BCF414" w14:textId="77777777" w:rsidTr="007869EA">
        <w:tc>
          <w:tcPr>
            <w:tcW w:w="9493" w:type="dxa"/>
            <w:gridSpan w:val="3"/>
            <w:vAlign w:val="center"/>
          </w:tcPr>
          <w:p w14:paraId="2C87E08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WPŁYWAJĄCE NA KOMFORT</w:t>
            </w:r>
          </w:p>
        </w:tc>
      </w:tr>
      <w:tr w:rsidR="00693D5B" w:rsidRPr="00AA51A7" w14:paraId="0187E7CC" w14:textId="77777777" w:rsidTr="007869EA">
        <w:tc>
          <w:tcPr>
            <w:tcW w:w="492" w:type="dxa"/>
            <w:vAlign w:val="center"/>
          </w:tcPr>
          <w:p w14:paraId="32EC921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8AD2258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Klimatyzacja automatyczna</w:t>
            </w:r>
          </w:p>
        </w:tc>
        <w:tc>
          <w:tcPr>
            <w:tcW w:w="4536" w:type="dxa"/>
            <w:vAlign w:val="center"/>
          </w:tcPr>
          <w:p w14:paraId="650B675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8637474" w14:textId="77777777" w:rsidTr="007869EA">
        <w:tc>
          <w:tcPr>
            <w:tcW w:w="492" w:type="dxa"/>
            <w:vAlign w:val="center"/>
          </w:tcPr>
          <w:p w14:paraId="55D42E4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7FFA02D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czujniki parkowania</w:t>
            </w:r>
          </w:p>
        </w:tc>
        <w:tc>
          <w:tcPr>
            <w:tcW w:w="4536" w:type="dxa"/>
            <w:vAlign w:val="center"/>
          </w:tcPr>
          <w:p w14:paraId="34B0A98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CD4E9AC" w14:textId="77777777" w:rsidTr="007869EA">
        <w:tc>
          <w:tcPr>
            <w:tcW w:w="492" w:type="dxa"/>
            <w:vAlign w:val="center"/>
          </w:tcPr>
          <w:p w14:paraId="1A7787FE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6A8ECDE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Kamera cofania z liniami prowadzącymi</w:t>
            </w:r>
          </w:p>
        </w:tc>
        <w:tc>
          <w:tcPr>
            <w:tcW w:w="4536" w:type="dxa"/>
            <w:vAlign w:val="center"/>
          </w:tcPr>
          <w:p w14:paraId="4993F96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1AA0F717" w14:textId="77777777" w:rsidTr="007869EA">
        <w:tc>
          <w:tcPr>
            <w:tcW w:w="492" w:type="dxa"/>
            <w:vAlign w:val="center"/>
          </w:tcPr>
          <w:p w14:paraId="1F1536D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BE68BCA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Wnętrze ciemne, tapicerka materiałowa ciemna</w:t>
            </w:r>
          </w:p>
        </w:tc>
        <w:tc>
          <w:tcPr>
            <w:tcW w:w="4536" w:type="dxa"/>
            <w:vAlign w:val="center"/>
          </w:tcPr>
          <w:p w14:paraId="268D6D2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4C21C0E" w14:textId="77777777" w:rsidTr="007869EA">
        <w:tc>
          <w:tcPr>
            <w:tcW w:w="492" w:type="dxa"/>
            <w:vAlign w:val="center"/>
          </w:tcPr>
          <w:p w14:paraId="2C33EE3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F47A5E6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Radio DAB</w:t>
            </w:r>
          </w:p>
        </w:tc>
        <w:tc>
          <w:tcPr>
            <w:tcW w:w="4536" w:type="dxa"/>
            <w:vAlign w:val="center"/>
          </w:tcPr>
          <w:p w14:paraId="5AB45F8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009431E" w14:textId="77777777" w:rsidTr="007869EA">
        <w:tc>
          <w:tcPr>
            <w:tcW w:w="492" w:type="dxa"/>
            <w:vAlign w:val="center"/>
          </w:tcPr>
          <w:p w14:paraId="35BB26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7C64E72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Czujnik deszczu</w:t>
            </w:r>
          </w:p>
        </w:tc>
        <w:tc>
          <w:tcPr>
            <w:tcW w:w="4536" w:type="dxa"/>
            <w:vAlign w:val="center"/>
          </w:tcPr>
          <w:p w14:paraId="3DBC68B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1B17543" w14:textId="77777777" w:rsidTr="007869EA">
        <w:tc>
          <w:tcPr>
            <w:tcW w:w="492" w:type="dxa"/>
            <w:vAlign w:val="center"/>
          </w:tcPr>
          <w:p w14:paraId="7E60903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9888DC7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Elektrycznie sterowane szyby boczne (przód i tył )</w:t>
            </w:r>
          </w:p>
        </w:tc>
        <w:tc>
          <w:tcPr>
            <w:tcW w:w="4536" w:type="dxa"/>
            <w:vAlign w:val="center"/>
          </w:tcPr>
          <w:p w14:paraId="66B3FB0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1EC5E2A" w14:textId="77777777" w:rsidTr="007869EA">
        <w:tc>
          <w:tcPr>
            <w:tcW w:w="492" w:type="dxa"/>
            <w:vAlign w:val="center"/>
          </w:tcPr>
          <w:p w14:paraId="2FEC56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8C4C07A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Nawigacja satelitarna</w:t>
            </w:r>
          </w:p>
        </w:tc>
        <w:tc>
          <w:tcPr>
            <w:tcW w:w="4536" w:type="dxa"/>
            <w:vAlign w:val="center"/>
          </w:tcPr>
          <w:p w14:paraId="4F18B53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21F198B" w14:textId="77777777" w:rsidTr="007869EA">
        <w:tc>
          <w:tcPr>
            <w:tcW w:w="492" w:type="dxa"/>
            <w:vAlign w:val="center"/>
          </w:tcPr>
          <w:p w14:paraId="63E535A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B48B4BE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Gniazdko 12V</w:t>
            </w:r>
          </w:p>
        </w:tc>
        <w:tc>
          <w:tcPr>
            <w:tcW w:w="4536" w:type="dxa"/>
            <w:vAlign w:val="center"/>
          </w:tcPr>
          <w:p w14:paraId="5F4AC2C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FCCC876" w14:textId="77777777" w:rsidTr="007869EA">
        <w:tc>
          <w:tcPr>
            <w:tcW w:w="492" w:type="dxa"/>
            <w:vAlign w:val="center"/>
          </w:tcPr>
          <w:p w14:paraId="0E23CDC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E9919F1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Porty USB z przodu min. 2</w:t>
            </w:r>
          </w:p>
        </w:tc>
        <w:tc>
          <w:tcPr>
            <w:tcW w:w="4536" w:type="dxa"/>
            <w:vAlign w:val="center"/>
          </w:tcPr>
          <w:p w14:paraId="2284E83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EA9A1C6" w14:textId="77777777" w:rsidTr="007869EA">
        <w:tc>
          <w:tcPr>
            <w:tcW w:w="492" w:type="dxa"/>
            <w:vAlign w:val="center"/>
          </w:tcPr>
          <w:p w14:paraId="4E33523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1E5479F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Podgrzewana przednia szyba</w:t>
            </w:r>
          </w:p>
        </w:tc>
        <w:tc>
          <w:tcPr>
            <w:tcW w:w="4536" w:type="dxa"/>
            <w:vAlign w:val="center"/>
          </w:tcPr>
          <w:p w14:paraId="73F9511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B564815" w14:textId="77777777" w:rsidTr="007869EA">
        <w:tc>
          <w:tcPr>
            <w:tcW w:w="492" w:type="dxa"/>
            <w:vAlign w:val="center"/>
          </w:tcPr>
          <w:p w14:paraId="0CAFF37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51CAB9F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Podgrzewana kierownica</w:t>
            </w:r>
          </w:p>
        </w:tc>
        <w:tc>
          <w:tcPr>
            <w:tcW w:w="4536" w:type="dxa"/>
            <w:vAlign w:val="center"/>
          </w:tcPr>
          <w:p w14:paraId="47F0C8D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283D025" w14:textId="77777777" w:rsidTr="007869EA">
        <w:tc>
          <w:tcPr>
            <w:tcW w:w="492" w:type="dxa"/>
            <w:vAlign w:val="center"/>
          </w:tcPr>
          <w:p w14:paraId="3818354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3BFE08C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Podgrzewane przednie fotele </w:t>
            </w:r>
          </w:p>
        </w:tc>
        <w:tc>
          <w:tcPr>
            <w:tcW w:w="4536" w:type="dxa"/>
            <w:vAlign w:val="center"/>
          </w:tcPr>
          <w:p w14:paraId="43161DD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64658D40" w14:textId="77777777" w:rsidTr="007869EA">
        <w:tc>
          <w:tcPr>
            <w:tcW w:w="9493" w:type="dxa"/>
            <w:gridSpan w:val="3"/>
            <w:vAlign w:val="center"/>
          </w:tcPr>
          <w:p w14:paraId="55D4EBC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DODATKOWE</w:t>
            </w:r>
          </w:p>
        </w:tc>
      </w:tr>
      <w:tr w:rsidR="00693D5B" w:rsidRPr="00AA51A7" w14:paraId="4BD8B78B" w14:textId="77777777" w:rsidTr="007869EA">
        <w:tc>
          <w:tcPr>
            <w:tcW w:w="492" w:type="dxa"/>
            <w:vAlign w:val="center"/>
          </w:tcPr>
          <w:p w14:paraId="26E8C24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A727C41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Relingi</w:t>
            </w:r>
          </w:p>
        </w:tc>
        <w:tc>
          <w:tcPr>
            <w:tcW w:w="4536" w:type="dxa"/>
            <w:vAlign w:val="center"/>
          </w:tcPr>
          <w:p w14:paraId="2515AE9E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6CA6874" w14:textId="77777777" w:rsidTr="007869EA">
        <w:tc>
          <w:tcPr>
            <w:tcW w:w="492" w:type="dxa"/>
            <w:vAlign w:val="center"/>
          </w:tcPr>
          <w:p w14:paraId="540628A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B52BB15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Funkcja SOS</w:t>
            </w:r>
          </w:p>
        </w:tc>
        <w:tc>
          <w:tcPr>
            <w:tcW w:w="4536" w:type="dxa"/>
            <w:vAlign w:val="center"/>
          </w:tcPr>
          <w:p w14:paraId="7FDFC66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5F2575A" w14:textId="77777777" w:rsidTr="007869EA">
        <w:tc>
          <w:tcPr>
            <w:tcW w:w="492" w:type="dxa"/>
            <w:vAlign w:val="center"/>
          </w:tcPr>
          <w:p w14:paraId="5E1615A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049E756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Bezkluczykowe</w:t>
            </w:r>
            <w:proofErr w:type="spellEnd"/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 otwieranie</w:t>
            </w:r>
          </w:p>
        </w:tc>
        <w:tc>
          <w:tcPr>
            <w:tcW w:w="4536" w:type="dxa"/>
            <w:vAlign w:val="center"/>
          </w:tcPr>
          <w:p w14:paraId="7E3C9A2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E35A99C" w14:textId="77777777" w:rsidTr="007869EA">
        <w:tc>
          <w:tcPr>
            <w:tcW w:w="492" w:type="dxa"/>
            <w:vAlign w:val="center"/>
          </w:tcPr>
          <w:p w14:paraId="6D0E16B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089A65F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4536" w:type="dxa"/>
            <w:vAlign w:val="center"/>
          </w:tcPr>
          <w:p w14:paraId="4BC0602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0F85192" w14:textId="77777777" w:rsidTr="007869EA">
        <w:tc>
          <w:tcPr>
            <w:tcW w:w="492" w:type="dxa"/>
            <w:vAlign w:val="center"/>
          </w:tcPr>
          <w:p w14:paraId="5BB89FA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4D1F601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Alarm</w:t>
            </w:r>
          </w:p>
        </w:tc>
        <w:tc>
          <w:tcPr>
            <w:tcW w:w="4536" w:type="dxa"/>
            <w:vAlign w:val="center"/>
          </w:tcPr>
          <w:p w14:paraId="15D7558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DEC62" w14:textId="77777777" w:rsidR="00693D5B" w:rsidRDefault="00693D5B" w:rsidP="00693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338"/>
      </w:tblGrid>
      <w:tr w:rsidR="00693D5B" w:rsidRPr="00706016" w14:paraId="2766CD16" w14:textId="77777777" w:rsidTr="007869EA">
        <w:trPr>
          <w:trHeight w:val="2034"/>
        </w:trPr>
        <w:tc>
          <w:tcPr>
            <w:tcW w:w="3160" w:type="dxa"/>
            <w:vAlign w:val="center"/>
          </w:tcPr>
          <w:p w14:paraId="1B425B19" w14:textId="77777777" w:rsidR="00693D5B" w:rsidRPr="00706016" w:rsidRDefault="00693D5B" w:rsidP="007869EA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5BAD97CF" w14:textId="77777777" w:rsidR="00693D5B" w:rsidRDefault="00693D5B" w:rsidP="007869EA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2DA5D636" w14:textId="77777777" w:rsidR="00693D5B" w:rsidRDefault="00693D5B" w:rsidP="007869EA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E17B2AD" w14:textId="77777777" w:rsidR="00693D5B" w:rsidRPr="00EB25C3" w:rsidRDefault="00693D5B" w:rsidP="007869EA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14:paraId="7E2E879C" w14:textId="77777777" w:rsidR="00693D5B" w:rsidRPr="00706016" w:rsidRDefault="00693D5B" w:rsidP="007869EA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5A157A09" w14:textId="77777777" w:rsidR="00693D5B" w:rsidRPr="00706016" w:rsidRDefault="00693D5B" w:rsidP="007869EA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04F7899C" w14:textId="77777777" w:rsidR="00693D5B" w:rsidRPr="00706016" w:rsidRDefault="00693D5B" w:rsidP="007869EA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</w:tbl>
    <w:p w14:paraId="2DD68D4D" w14:textId="77777777" w:rsidR="00693D5B" w:rsidRDefault="00693D5B" w:rsidP="00693D5B"/>
    <w:p w14:paraId="1AF78151" w14:textId="77777777" w:rsidR="00693D5B" w:rsidRDefault="00693D5B" w:rsidP="00693D5B">
      <w:r>
        <w:rPr>
          <w:rFonts w:ascii="Times New Roman" w:hAnsi="Times New Roman" w:cs="Times New Roman"/>
          <w:b/>
          <w:bCs/>
          <w:sz w:val="20"/>
          <w:szCs w:val="20"/>
        </w:rPr>
        <w:sym w:font="Symbol" w:char="F02A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wypełnia Wykonawca</w:t>
      </w:r>
    </w:p>
    <w:p w14:paraId="2428B8B3" w14:textId="77777777" w:rsidR="00693D5B" w:rsidRDefault="00693D5B" w:rsidP="00693D5B"/>
    <w:p w14:paraId="49426E50" w14:textId="77777777" w:rsidR="00693D5B" w:rsidRDefault="00693D5B" w:rsidP="00693D5B">
      <w:pPr>
        <w:ind w:left="6372"/>
      </w:pPr>
      <w:r>
        <w:t>………………………………………</w:t>
      </w:r>
      <w:r>
        <w:tab/>
        <w:t>podpis</w:t>
      </w:r>
    </w:p>
    <w:p w14:paraId="0CE653F7" w14:textId="77777777" w:rsidR="00243CB7" w:rsidRDefault="00243CB7"/>
    <w:sectPr w:rsidR="0024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7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B"/>
    <w:rsid w:val="00243CB7"/>
    <w:rsid w:val="003720A1"/>
    <w:rsid w:val="003C3AE3"/>
    <w:rsid w:val="00693D5B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BAA2"/>
  <w15:chartTrackingRefBased/>
  <w15:docId w15:val="{92301AA8-010F-4ADA-A4B2-B792BBE9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D5B"/>
  </w:style>
  <w:style w:type="paragraph" w:styleId="Nagwek1">
    <w:name w:val="heading 1"/>
    <w:basedOn w:val="Normalny"/>
    <w:next w:val="Normalny"/>
    <w:link w:val="Nagwek1Znak"/>
    <w:uiPriority w:val="9"/>
    <w:qFormat/>
    <w:rsid w:val="00693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D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D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D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D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D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D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D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D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D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D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D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9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</cp:revision>
  <dcterms:created xsi:type="dcterms:W3CDTF">2025-03-28T12:29:00Z</dcterms:created>
  <dcterms:modified xsi:type="dcterms:W3CDTF">2025-03-28T12:29:00Z</dcterms:modified>
</cp:coreProperties>
</file>