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26" w:rsidRPr="009C2C63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71F8AF9" wp14:editId="1023762F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26" w:rsidRPr="009C2C63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4C5026" w:rsidRPr="009C2C63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4C5026" w:rsidRPr="009C2C63" w:rsidRDefault="004C5026" w:rsidP="004C502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4C5026" w:rsidRPr="009C2C63" w:rsidRDefault="004C5026" w:rsidP="004C502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4C5026" w:rsidRPr="009C2C63" w:rsidRDefault="004C5026" w:rsidP="004C502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tel. 47 701 31 </w:t>
      </w:r>
      <w:r w:rsidRPr="009C2C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03                                  </w:t>
      </w:r>
    </w:p>
    <w:p w:rsidR="004C5026" w:rsidRDefault="004C5026" w:rsidP="004C502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4C5026" w:rsidRPr="009C2C63" w:rsidRDefault="005C73D5" w:rsidP="004C502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Radom, dnia 19.03.2021r.</w:t>
      </w:r>
    </w:p>
    <w:p w:rsidR="004C5026" w:rsidRPr="009C2C63" w:rsidRDefault="004C5026" w:rsidP="004C50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026" w:rsidRPr="009C2C63" w:rsidRDefault="005C73D5" w:rsidP="004C50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 – 286</w:t>
      </w:r>
      <w:r w:rsidR="004C5026">
        <w:rPr>
          <w:rFonts w:ascii="Times New Roman" w:eastAsia="Times New Roman" w:hAnsi="Times New Roman" w:cs="Times New Roman"/>
          <w:lang w:eastAsia="pl-PL"/>
        </w:rPr>
        <w:t xml:space="preserve"> /21</w:t>
      </w:r>
    </w:p>
    <w:p w:rsidR="004C5026" w:rsidRPr="009C2C63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  <w:r w:rsidRPr="009C2C63">
        <w:rPr>
          <w:rFonts w:ascii="Times New Roman" w:eastAsia="Times New Roman" w:hAnsi="Times New Roman" w:cs="Times New Roman"/>
          <w:lang w:eastAsia="pl-PL"/>
        </w:rPr>
        <w:t>Egz. poj.</w:t>
      </w:r>
      <w:r w:rsidRPr="009C2C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C5026" w:rsidRPr="0063452D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C5026" w:rsidRPr="0063452D" w:rsidRDefault="004C5026" w:rsidP="004C5026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 w:rsidRPr="0063452D"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:rsidR="004C5026" w:rsidRDefault="004C5026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D44C2C" w:rsidRDefault="00D44C2C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Pr="0063452D" w:rsidRDefault="004C5026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bCs/>
          <w:sz w:val="20"/>
          <w:szCs w:val="20"/>
          <w:u w:val="single"/>
          <w:lang w:eastAsia="pl-PL"/>
        </w:rPr>
      </w:pPr>
      <w:r>
        <w:rPr>
          <w:rFonts w:ascii="Arial Black" w:eastAsiaTheme="minorEastAsia" w:hAnsi="Arial Black" w:cs="Arial"/>
          <w:b/>
          <w:sz w:val="20"/>
          <w:szCs w:val="20"/>
          <w:lang w:eastAsia="pl-PL"/>
        </w:rPr>
        <w:t>WYJAŚNIENIA i ZMIANA TREŚCI S</w:t>
      </w:r>
      <w:r w:rsidRPr="0063452D">
        <w:rPr>
          <w:rFonts w:ascii="Arial Black" w:eastAsiaTheme="minorEastAsia" w:hAnsi="Arial Black" w:cs="Arial"/>
          <w:b/>
          <w:sz w:val="20"/>
          <w:szCs w:val="20"/>
          <w:lang w:eastAsia="pl-PL"/>
        </w:rPr>
        <w:t xml:space="preserve">WZ </w:t>
      </w:r>
    </w:p>
    <w:p w:rsidR="004C5026" w:rsidRPr="00262281" w:rsidRDefault="004C5026" w:rsidP="004C5026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</w:p>
    <w:p w:rsidR="004C5026" w:rsidRPr="009B74E3" w:rsidRDefault="004C5026" w:rsidP="004C5026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na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usługi 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br/>
        <w:t>w t</w:t>
      </w:r>
      <w:r>
        <w:rPr>
          <w:rFonts w:ascii="Times New Roman" w:eastAsiaTheme="minorEastAsia" w:hAnsi="Times New Roman" w:cs="Times New Roman"/>
          <w:bCs/>
          <w:lang w:eastAsia="pl-PL"/>
        </w:rPr>
        <w:t>rybie podstawowym bez negocjacji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4C5026" w:rsidRDefault="004C5026" w:rsidP="004C5026">
      <w:pPr>
        <w:spacing w:after="0" w:line="276" w:lineRule="auto"/>
        <w:ind w:right="28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„Usługa mycia pojazdów służbowych KWP </w:t>
      </w:r>
      <w:proofErr w:type="spellStart"/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>zs</w:t>
      </w:r>
      <w:proofErr w:type="spellEnd"/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>. w Radomiu i jednostek jej podległych</w:t>
      </w:r>
      <w:r w:rsidRPr="00567A28"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>”</w:t>
      </w:r>
    </w:p>
    <w:p w:rsidR="004C5026" w:rsidRPr="00262281" w:rsidRDefault="004C5026" w:rsidP="004C5026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2 /21</w:t>
      </w:r>
    </w:p>
    <w:p w:rsidR="004C5026" w:rsidRPr="0063452D" w:rsidRDefault="004C5026" w:rsidP="004C5026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4C5026" w:rsidRDefault="004C5026" w:rsidP="004C502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lang w:eastAsia="pl-PL"/>
        </w:rPr>
      </w:pPr>
      <w:r w:rsidRPr="00AA25AB">
        <w:rPr>
          <w:rFonts w:ascii="Times New Roman" w:eastAsiaTheme="minorEastAsia" w:hAnsi="Times New Roman"/>
          <w:lang w:eastAsia="pl-PL"/>
        </w:rPr>
        <w:t xml:space="preserve">Komenda Wojewódzka Policji </w:t>
      </w:r>
      <w:proofErr w:type="spellStart"/>
      <w:r w:rsidRPr="00AA25AB">
        <w:rPr>
          <w:rFonts w:ascii="Times New Roman" w:eastAsiaTheme="minorEastAsia" w:hAnsi="Times New Roman"/>
          <w:lang w:eastAsia="pl-PL"/>
        </w:rPr>
        <w:t>zs</w:t>
      </w:r>
      <w:proofErr w:type="spellEnd"/>
      <w:r w:rsidRPr="00AA25AB">
        <w:rPr>
          <w:rFonts w:ascii="Times New Roman" w:eastAsiaTheme="minorEastAsia" w:hAnsi="Times New Roman"/>
          <w:lang w:eastAsia="pl-PL"/>
        </w:rPr>
        <w:t>. w Radomiu jako Zamawiający w rozum</w:t>
      </w:r>
      <w:r>
        <w:rPr>
          <w:rFonts w:ascii="Times New Roman" w:eastAsiaTheme="minorEastAsia" w:hAnsi="Times New Roman"/>
          <w:lang w:eastAsia="pl-PL"/>
        </w:rPr>
        <w:t>ieniu przepisów ustawy z dnia 11 września 2019</w:t>
      </w:r>
      <w:r w:rsidRPr="00AA25AB">
        <w:rPr>
          <w:rFonts w:ascii="Times New Roman" w:eastAsiaTheme="minorEastAsia" w:hAnsi="Times New Roman"/>
          <w:lang w:eastAsia="pl-PL"/>
        </w:rPr>
        <w:t>r. -  Prawo zamówi</w:t>
      </w:r>
      <w:r>
        <w:rPr>
          <w:rFonts w:ascii="Times New Roman" w:eastAsiaTheme="minorEastAsia" w:hAnsi="Times New Roman"/>
          <w:lang w:eastAsia="pl-PL"/>
        </w:rPr>
        <w:t>eń publicznych   ( Dz. U. z 2019r. poz. 2019</w:t>
      </w:r>
      <w:r w:rsidRPr="00AA25AB">
        <w:rPr>
          <w:rFonts w:ascii="Times New Roman" w:eastAsiaTheme="minorEastAsia" w:hAnsi="Times New Roman"/>
          <w:lang w:eastAsia="pl-PL"/>
        </w:rPr>
        <w:t xml:space="preserve"> ) </w:t>
      </w:r>
      <w:r>
        <w:rPr>
          <w:rFonts w:ascii="Times New Roman" w:eastAsiaTheme="minorEastAsia" w:hAnsi="Times New Roman"/>
          <w:lang w:eastAsia="pl-PL"/>
        </w:rPr>
        <w:br/>
      </w:r>
      <w:r w:rsidRPr="00AA25AB">
        <w:rPr>
          <w:rFonts w:ascii="Times New Roman" w:eastAsiaTheme="minorEastAsia" w:hAnsi="Times New Roman"/>
          <w:lang w:eastAsia="pl-PL"/>
        </w:rPr>
        <w:t xml:space="preserve">w związku z zapytaniami Wykonawców wyjaśnia i dokonuje </w:t>
      </w:r>
      <w:r>
        <w:rPr>
          <w:rFonts w:ascii="Times New Roman" w:eastAsiaTheme="minorEastAsia" w:hAnsi="Times New Roman"/>
          <w:color w:val="000000"/>
          <w:lang w:eastAsia="pl-PL"/>
        </w:rPr>
        <w:t>zmiany treści</w:t>
      </w:r>
      <w:r w:rsidR="00A254C1">
        <w:rPr>
          <w:rFonts w:ascii="Times New Roman" w:eastAsiaTheme="minorEastAsia" w:hAnsi="Times New Roman"/>
          <w:color w:val="000000"/>
          <w:lang w:eastAsia="pl-PL"/>
        </w:rPr>
        <w:t xml:space="preserve"> specyfikacji</w:t>
      </w:r>
      <w:r w:rsidRPr="00AA25AB">
        <w:rPr>
          <w:rFonts w:ascii="Times New Roman" w:eastAsiaTheme="minorEastAsia" w:hAnsi="Times New Roman"/>
          <w:color w:val="000000"/>
          <w:lang w:eastAsia="pl-PL"/>
        </w:rPr>
        <w:t xml:space="preserve"> warunków zamówienia</w:t>
      </w:r>
      <w:r>
        <w:rPr>
          <w:rFonts w:ascii="Times New Roman" w:eastAsiaTheme="minorEastAsia" w:hAnsi="Times New Roman"/>
          <w:color w:val="000000"/>
          <w:lang w:eastAsia="pl-PL"/>
        </w:rPr>
        <w:t xml:space="preserve"> </w:t>
      </w:r>
      <w:r w:rsidRPr="00AA25AB">
        <w:rPr>
          <w:rFonts w:ascii="Times New Roman" w:eastAsiaTheme="minorEastAsia" w:hAnsi="Times New Roman"/>
          <w:lang w:eastAsia="pl-PL"/>
        </w:rPr>
        <w:t>w następującym zakresie:</w:t>
      </w:r>
    </w:p>
    <w:p w:rsidR="00EC3A0A" w:rsidRDefault="00EC3A0A" w:rsidP="00EC3A0A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bookmarkStart w:id="0" w:name="bookmark3"/>
    </w:p>
    <w:p w:rsidR="00D44C2C" w:rsidRDefault="00D44C2C" w:rsidP="00EC3A0A">
      <w:pPr>
        <w:spacing w:after="0" w:line="240" w:lineRule="auto"/>
        <w:rPr>
          <w:rFonts w:ascii="Arial" w:hAnsi="Arial" w:cs="Arial"/>
          <w:b/>
          <w:bCs/>
        </w:rPr>
      </w:pPr>
    </w:p>
    <w:p w:rsidR="00EC3A0A" w:rsidRDefault="00EC3A0A" w:rsidP="00EC3A0A">
      <w:pPr>
        <w:spacing w:after="0" w:line="240" w:lineRule="auto"/>
        <w:rPr>
          <w:rFonts w:ascii="Arial" w:hAnsi="Arial" w:cs="Arial"/>
          <w:b/>
          <w:bCs/>
        </w:rPr>
      </w:pPr>
      <w:r w:rsidRPr="00FB2FD2">
        <w:rPr>
          <w:rFonts w:ascii="Arial" w:hAnsi="Arial" w:cs="Arial"/>
          <w:b/>
          <w:bCs/>
        </w:rPr>
        <w:t>Pytanie 1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 xml:space="preserve">Czy Zamawiający wyraża zgodę na odstąpienie od wskazania stałych cen jednostkowych w § 2 ust 1 Projektu umowy? Obecne zapisy nie mają zastosowania u Wykonawcy przy użyciu kart paliwowych, gdyż u Wykonawcy nie są stosowane stałe ceny. Transakcje bezgotówkowe przy użyciu kart paliwowych są dokonywane przez Zamawiającego w/g cen detalicznych brutto usług myjni obowiązujących na danej stacji paliw Wykonawcy w momencie realizacji transakcji, pomniejszone </w:t>
      </w:r>
      <w:r w:rsidRPr="002754F4">
        <w:rPr>
          <w:rFonts w:ascii="Times New Roman" w:eastAsia="Times New Roman" w:hAnsi="Times New Roman" w:cs="Times New Roman"/>
          <w:lang w:eastAsia="pl-PL"/>
        </w:rPr>
        <w:br/>
        <w:t>o rabat jeżeli Wykonawca go udzieli. Propozycja zapisu: „Strony ustalają, że w okresie obowiązywania umowy świadczenie usług mycia zewnętrznego przy użyciu kart paliwowych odbywać się będą po cenach detalicznych brutto obowiązujących na danej stacji paliw Wykonawcy w momencie realizacji transakcji, przy uwzględnieniu stałego rabatu w wysokości … % brutto za daną usługę.”</w:t>
      </w: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 xml:space="preserve">Odpowiedź nr 1 </w:t>
      </w:r>
      <w:r>
        <w:rPr>
          <w:rFonts w:ascii="Arial" w:eastAsia="Times New Roman" w:hAnsi="Arial" w:cs="Arial"/>
          <w:b/>
          <w:lang w:eastAsia="pl-PL"/>
        </w:rPr>
        <w:t>–</w:t>
      </w:r>
      <w:r w:rsidRPr="002754F4">
        <w:rPr>
          <w:rFonts w:ascii="Arial" w:eastAsia="Times New Roman" w:hAnsi="Arial" w:cs="Arial"/>
          <w:b/>
          <w:lang w:eastAsia="pl-PL"/>
        </w:rPr>
        <w:t xml:space="preserve">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 xml:space="preserve">Zamawiający nie wyraża zgody na odstąpienie od wskazania stałych cen jednostkowych </w:t>
      </w:r>
      <w:r w:rsidRPr="002754F4">
        <w:rPr>
          <w:rFonts w:ascii="Times New Roman" w:eastAsia="Times New Roman" w:hAnsi="Times New Roman" w:cs="Times New Roman"/>
          <w:b/>
          <w:lang w:eastAsia="pl-PL"/>
        </w:rPr>
        <w:br/>
        <w:t>w § 2 ust 1 projektu umowy.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2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wyraża zgodę aby bezgotówkowe świadczenie usług mycia pojazdów Zamawiającego w stacjach/sieci paliw Wykonawcy odbywało się po dokonaniu transakcji kartą paliwową Wykonawcy dla usługi mycia pojazdów ? (§ 2 ust. 2 Projektu umowy)</w:t>
      </w: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4B6324">
        <w:rPr>
          <w:rFonts w:ascii="Arial" w:eastAsia="Times New Roman" w:hAnsi="Arial" w:cs="Arial"/>
          <w:b/>
          <w:lang w:eastAsia="pl-PL"/>
        </w:rPr>
        <w:t xml:space="preserve"> nr 2 -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3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wyraża zgodę na odstąpienie od zapisów w § 2 ust. 4 i 5 Projektu umowy? Wykonawca nie przewiduje przekroczenia czasu oczekiwania na wykonanie usługi wskazanego przez Zamawiającego w powyższym zapisie, jednakże w sporadycznych przypadkach dużego natężenia ruchu/dużej liczby Klientów Wykonawca może nie mieć możliwości przeorganizowania wewnętrznego ruchu pojazdów na danej stacji paliw.</w:t>
      </w:r>
    </w:p>
    <w:p w:rsidR="00EC3A0A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C3A0A" w:rsidRPr="008A7757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8A7757">
        <w:rPr>
          <w:rFonts w:ascii="Arial" w:eastAsia="Times New Roman" w:hAnsi="Arial" w:cs="Arial"/>
          <w:b/>
          <w:lang w:eastAsia="pl-PL"/>
        </w:rPr>
        <w:t xml:space="preserve"> nr 3 -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odstąpienia od zapisów w § 2 ust. 4 i 5 projektu umowy. Zamawiający podtrzymuje zapisy zawarte w projekcie umowy.</w:t>
      </w: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44C2C" w:rsidRPr="002754F4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4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zaakceptuje 21 dniowy termin płatności liczony od daty wystawienia faktury (§ 3 ust. 2 Projektu umowy)?</w:t>
      </w:r>
    </w:p>
    <w:p w:rsidR="00EC3A0A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8A7757">
        <w:rPr>
          <w:rFonts w:ascii="Arial" w:eastAsia="Times New Roman" w:hAnsi="Arial" w:cs="Arial"/>
          <w:b/>
          <w:lang w:eastAsia="pl-PL"/>
        </w:rPr>
        <w:t xml:space="preserve"> nr 4 -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5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 xml:space="preserve">Czy Zamawiający wyraża zgodę na wskazanie w § 3 Projektu umowy okresu rozliczeniowego oraz zasad wystawiania faktur przez Wykonawcę? Wykonawca wskazuje na możliwość wyboru jednego </w:t>
      </w:r>
      <w:r w:rsidRPr="002754F4">
        <w:rPr>
          <w:rFonts w:ascii="Times New Roman" w:eastAsia="Times New Roman" w:hAnsi="Times New Roman" w:cs="Times New Roman"/>
          <w:lang w:eastAsia="pl-PL"/>
        </w:rPr>
        <w:br/>
        <w:t>z dwóch proponowanych zapisów: „Rozliczenie za zakup usług przy użyciu kart paliwowych następować będzie na podstawie faktur, wystawianych przez Wykonawcę po zakończeniu danego okresu rozliczeniowego, zgodnie z przepisami podatkowymi. Strony ustalają następujące okresy rozliczeniowe trwające: od 01 do ostatniego dnia miesiąca kalendarzowego. Za datę sprzedaży uznaje się ostatni dzień okresu rozliczeniowego. Wykonawca do faktury załączy zbiorcze zestawienie transakcji dokonanych w danym okresie rozliczeniowym przez Zamawiającego, zawierające m.in.: rodzaj usługi, numer rejestracyjny pojazdu, numer karty paliwowej, miejscowość i numer stacji paliw, datę dokonania transakcji, ilość usług, cenę brutto usług, należny rabat dla danej usługi.”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 xml:space="preserve">lub 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 xml:space="preserve">„Rozliczenie za zakup usług przy użyciu kart paliwowych następować będzie na podstawie faktur, wystawianych przez Wykonawcę po zakończeniu danego okresu rozliczeniowego, zgodnie </w:t>
      </w:r>
      <w:r w:rsidRPr="002754F4">
        <w:rPr>
          <w:rFonts w:ascii="Times New Roman" w:eastAsia="Times New Roman" w:hAnsi="Times New Roman" w:cs="Times New Roman"/>
          <w:lang w:eastAsia="pl-PL"/>
        </w:rPr>
        <w:br/>
        <w:t xml:space="preserve">z przepisami podatkowymi. Strony ustalają następujące okresy rozliczeniowe trwające: od 01 do 15 dnia miesiąca i od 16 do ostatniego dnia miesiąca kalendarzowego. Za datę sprzedaży uznaje się ostatni dzień okresu rozliczeniowego. Wykonawca do faktury załączy zbiorcze zestawienie transakcji dokonanych w danym okresie rozliczeniowym przez Zamawiającego, zawierające m.in.: rodzaj usługi, numer </w:t>
      </w:r>
      <w:r w:rsidRPr="002754F4">
        <w:rPr>
          <w:rFonts w:ascii="Times New Roman" w:eastAsia="Times New Roman" w:hAnsi="Times New Roman" w:cs="Times New Roman"/>
          <w:lang w:eastAsia="pl-PL"/>
        </w:rPr>
        <w:lastRenderedPageBreak/>
        <w:t>rejestracyjny pojazdu, numer karty paliwowej, miejscowość i numer stacji paliw, datę dokonania transakcji, ilość usług, cenę brutto usług, należny rabat dla danej usługi.”</w:t>
      </w:r>
    </w:p>
    <w:p w:rsidR="00EC3A0A" w:rsidRPr="008A7757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8A7757">
        <w:rPr>
          <w:rFonts w:ascii="Arial" w:eastAsia="Times New Roman" w:hAnsi="Arial" w:cs="Arial"/>
          <w:b/>
          <w:lang w:eastAsia="pl-PL"/>
        </w:rPr>
        <w:t xml:space="preserve"> nr 5 -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6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wyrazi zgodę na doprecyzowanie zapisów § 4 ust. 1 Projektu poprzez dodanie słów: „… zgodnie z regulaminem działania danej myjni”?</w:t>
      </w:r>
    </w:p>
    <w:p w:rsidR="00EC3A0A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>
        <w:rPr>
          <w:rFonts w:ascii="Arial" w:eastAsia="Times New Roman" w:hAnsi="Arial" w:cs="Arial"/>
          <w:b/>
          <w:lang w:eastAsia="pl-PL"/>
        </w:rPr>
        <w:t xml:space="preserve"> nr 6</w:t>
      </w:r>
      <w:r w:rsidRPr="008A7757">
        <w:rPr>
          <w:rFonts w:ascii="Arial" w:eastAsia="Times New Roman" w:hAnsi="Arial" w:cs="Arial"/>
          <w:b/>
          <w:lang w:eastAsia="pl-PL"/>
        </w:rPr>
        <w:t xml:space="preserve">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D44C2C" w:rsidRPr="002754F4" w:rsidRDefault="00D44C2C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7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wyraża zgodę na usunięcie zapisów w § 4 ust. 4 i 5 Projektu umowy? Wykonawca nie ma możliwości dokonania zapłaty za faktury wystawione przez Wykonawcę na Zamawiającego, zgodnie z warunkami cenowymi, o których mowa w obecnym zapisie § 2 ust 1 Projektu umowy. Wykonawca nie ma również możliwości dokonania zwrotu kosztów w przypadku kiedy Zamawiający dokona zakupu usługi u podmiotu trzeciego.</w:t>
      </w:r>
    </w:p>
    <w:p w:rsidR="00EC3A0A" w:rsidRPr="00C304B3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C304B3">
        <w:rPr>
          <w:rFonts w:ascii="Arial" w:eastAsia="Times New Roman" w:hAnsi="Arial" w:cs="Arial"/>
          <w:b/>
          <w:lang w:eastAsia="pl-PL"/>
        </w:rPr>
        <w:t xml:space="preserve"> nr 7 -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8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wyraża zgodę, aby w § 6 Projektu umowy dodać zapisy adekwatne do wskazanych zapisów w § 6 ust. 1 i 2 przy czym działające na korzyść Wykonawcy?</w:t>
      </w: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F6466">
        <w:rPr>
          <w:rFonts w:ascii="Arial" w:eastAsia="Times New Roman" w:hAnsi="Arial" w:cs="Arial"/>
          <w:b/>
          <w:lang w:eastAsia="pl-PL"/>
        </w:rPr>
        <w:t>Odpowiedź nr 8 -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9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wyrazi zgodę na dodanie w § 6 Projektu umowy kolejnego ustępu o następującej treści: „Niezależnie od sposobu rozliczenia kar umownych, Strona występująca z żądaniem zapłaty kary umownej wystawi na rzecz drugiej Strony notę księgową (obciążeniową) na kwotę należnych kar umownych.”?</w:t>
      </w: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lastRenderedPageBreak/>
        <w:t>Odpowiedź</w:t>
      </w:r>
      <w:r w:rsidRPr="002953FF">
        <w:rPr>
          <w:rFonts w:ascii="Arial" w:eastAsia="Times New Roman" w:hAnsi="Arial" w:cs="Arial"/>
          <w:b/>
          <w:lang w:eastAsia="pl-PL"/>
        </w:rPr>
        <w:t xml:space="preserve"> nr  9 -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10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wyrazi zgodę na odstąpienie od zapisów § 10 Projektu umowy? Wykonawca nie jest administratorem danych osobowych pracowników stacji, a tym samym nie będzie uprawniony do wypełnienia zobowiązań wynikających z tego paragrafu.</w:t>
      </w: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2953FF">
        <w:rPr>
          <w:rFonts w:ascii="Arial" w:eastAsia="Times New Roman" w:hAnsi="Arial" w:cs="Arial"/>
          <w:b/>
          <w:lang w:eastAsia="pl-PL"/>
        </w:rPr>
        <w:t xml:space="preserve"> nr 10 -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 Zamawiający podtrzymuje zapisy zawarte w projekcie umowy.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4C2C" w:rsidRDefault="00D44C2C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11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wyrazi zgodę na dodanie do Projektu umowy następujących zapisów regulujących kwestię wypełnienia obowiązku informacyjnego wobec osób wskazanych przez Zamawiającego jako osoby do kontaktu: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 xml:space="preserve">„Zamawiający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</w:t>
      </w:r>
      <w:r w:rsidRPr="002754F4">
        <w:rPr>
          <w:rFonts w:ascii="Times New Roman" w:eastAsia="Times New Roman" w:hAnsi="Times New Roman" w:cs="Times New Roman"/>
          <w:lang w:eastAsia="pl-PL"/>
        </w:rPr>
        <w:br/>
        <w:t>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 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… do niniejszej umowy, przy jednoczesnym zachowaniu zasady rozliczalności.”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Odpowiedź</w:t>
      </w:r>
      <w:r w:rsidRPr="004B6324">
        <w:rPr>
          <w:rFonts w:ascii="Arial" w:eastAsia="Times New Roman" w:hAnsi="Arial" w:cs="Arial"/>
          <w:b/>
          <w:lang w:eastAsia="pl-PL"/>
        </w:rPr>
        <w:t xml:space="preserve"> nr 11 - 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754F4">
        <w:rPr>
          <w:rFonts w:ascii="Arial" w:eastAsia="Times New Roman" w:hAnsi="Arial" w:cs="Arial"/>
          <w:b/>
          <w:lang w:eastAsia="pl-PL"/>
        </w:rPr>
        <w:t>Pytanie nr 12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lang w:eastAsia="pl-PL"/>
        </w:rPr>
        <w:t>Czy Zamawiający dopuszcza możliwość dołączenia już do właściwej umowy (po wyborze oferenta) załącznika w postaci Ogólnych Warunków Sprzedaży i Używania Kart Flota Wykonawcy z dnia 24 maja 2018r,-  w odniesieniu do kwestii nieuregulowanych w umowie (wskazany regulamin stanowi załącznik niniejszej korespondencji)?</w:t>
      </w:r>
    </w:p>
    <w:p w:rsidR="00EC3A0A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C3A0A" w:rsidRPr="002754F4" w:rsidRDefault="00EC3A0A" w:rsidP="00EC3A0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4B6324">
        <w:rPr>
          <w:rFonts w:ascii="Arial" w:eastAsia="Times New Roman" w:hAnsi="Arial" w:cs="Arial"/>
          <w:b/>
          <w:lang w:eastAsia="pl-PL"/>
        </w:rPr>
        <w:t>Odpowiedź nr 12 -wyjaśnienia</w:t>
      </w:r>
    </w:p>
    <w:p w:rsidR="00EC3A0A" w:rsidRDefault="00EC3A0A" w:rsidP="00EC3A0A">
      <w:pPr>
        <w:pStyle w:val="Teksttreci0"/>
        <w:spacing w:after="0" w:line="240" w:lineRule="auto"/>
        <w:jc w:val="both"/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</w:pPr>
      <w:r w:rsidRPr="00EB1CAC"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Zamawiający udziela odpowiedzi następującej treści</w:t>
      </w:r>
      <w:r>
        <w:rPr>
          <w:rFonts w:ascii="Times New Roman" w:eastAsiaTheme="minorEastAsia" w:hAnsi="Times New Roman" w:cs="Times New Roman"/>
          <w:b w:val="0"/>
          <w:sz w:val="22"/>
          <w:szCs w:val="22"/>
          <w:u w:val="single"/>
          <w:lang w:eastAsia="pl-PL"/>
        </w:rPr>
        <w:t>:</w:t>
      </w:r>
    </w:p>
    <w:p w:rsidR="00EC3A0A" w:rsidRPr="002754F4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4F4">
        <w:rPr>
          <w:rFonts w:ascii="Times New Roman" w:eastAsia="Times New Roman" w:hAnsi="Times New Roman" w:cs="Times New Roman"/>
          <w:b/>
          <w:lang w:eastAsia="pl-PL"/>
        </w:rPr>
        <w:t>Zamawiający nie wyraża zgody na zaproponowane rozwiązanie.</w:t>
      </w: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2E3E05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W związku z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powyższymi wyjaśnieniami Zamawiający przesuwa termin składania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i otwarcia ofert z dnia 23.03.2021r. na dzień 26.03.2021r. </w:t>
      </w: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D44C2C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Ponadto zmianie ulega także:</w:t>
      </w:r>
    </w:p>
    <w:p w:rsidR="00D44C2C" w:rsidRP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D44C2C" w:rsidRPr="00002A44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02A44">
        <w:rPr>
          <w:rFonts w:ascii="Times New Roman" w:eastAsia="Times New Roman" w:hAnsi="Times New Roman" w:cs="Times New Roman"/>
          <w:b/>
          <w:color w:val="000000" w:themeColor="text1"/>
        </w:rPr>
        <w:t xml:space="preserve">- ogłoszenie o zamówieniu w zakresie terminu składania i otwarcia ofert, a także </w:t>
      </w:r>
      <w:r w:rsidRPr="00002A44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w zakresie terminu związania ofertą </w:t>
      </w: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Default="00D44C2C" w:rsidP="00D44C2C">
      <w:pPr>
        <w:spacing w:after="0" w:line="240" w:lineRule="auto"/>
        <w:ind w:left="-57"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- pkt. X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D44C2C" w:rsidRPr="00CE44F3" w:rsidRDefault="00D44C2C" w:rsidP="00D44C2C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>
        <w:rPr>
          <w:rFonts w:ascii="Times New Roman" w:hAnsi="Times New Roman" w:cs="Times New Roman"/>
        </w:rPr>
        <w:br/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D44C2C" w:rsidRPr="00E87253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E87253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D44C2C" w:rsidRDefault="00D44C2C" w:rsidP="00D44C2C">
      <w:pPr>
        <w:pStyle w:val="Akapitzlist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>
        <w:rPr>
          <w:rFonts w:ascii="Times New Roman" w:hAnsi="Times New Roman" w:cs="Times New Roman"/>
        </w:rPr>
        <w:br/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o dnia 24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.04.2021r.</w:t>
      </w:r>
    </w:p>
    <w:p w:rsidR="00D44C2C" w:rsidRDefault="00D44C2C" w:rsidP="00D44C2C">
      <w:pPr>
        <w:pStyle w:val="Akapitzlist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- pkt. XIV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. 8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D44C2C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Pr="00B05176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05176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D44C2C" w:rsidRDefault="00D44C2C" w:rsidP="00D44C2C">
      <w:pPr>
        <w:pStyle w:val="Akapitzlist"/>
        <w:jc w:val="both"/>
        <w:rPr>
          <w:rFonts w:ascii="Times New Roman" w:hAnsi="Times New Roman" w:cs="Times New Roman"/>
          <w:b/>
        </w:rPr>
      </w:pPr>
      <w:r w:rsidRPr="00B05176">
        <w:rPr>
          <w:rFonts w:ascii="Times New Roman" w:hAnsi="Times New Roman" w:cs="Times New Roman"/>
        </w:rPr>
        <w:t>Ofertę wraz z wymaganymi załącznikami należy złożyć w terminie</w:t>
      </w:r>
      <w:r>
        <w:rPr>
          <w:rFonts w:ascii="Times New Roman" w:hAnsi="Times New Roman" w:cs="Times New Roman"/>
          <w:b/>
        </w:rPr>
        <w:t xml:space="preserve"> 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23.03.2021r., do godziny 10:00</w:t>
      </w:r>
      <w:r w:rsidRPr="00C80455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D44C2C" w:rsidRPr="00E87253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E87253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D44C2C" w:rsidRDefault="00D44C2C" w:rsidP="00D44C2C">
      <w:pPr>
        <w:pStyle w:val="Akapitzlist"/>
        <w:jc w:val="both"/>
        <w:rPr>
          <w:rFonts w:ascii="Times New Roman" w:hAnsi="Times New Roman" w:cs="Times New Roman"/>
          <w:b/>
        </w:rPr>
      </w:pPr>
      <w:r w:rsidRPr="00B05176">
        <w:rPr>
          <w:rFonts w:ascii="Times New Roman" w:hAnsi="Times New Roman" w:cs="Times New Roman"/>
        </w:rPr>
        <w:t>Ofertę wraz z wymaganymi załącznikami należy złożyć w terminie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26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.03.2021r., do godziny 10:00</w:t>
      </w:r>
      <w:r w:rsidRPr="00C80455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D44C2C" w:rsidRDefault="00D44C2C" w:rsidP="00D44C2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44C2C" w:rsidRDefault="00D44C2C" w:rsidP="00D44C2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44C2C" w:rsidRDefault="00D44C2C" w:rsidP="00D44C2C">
      <w:pPr>
        <w:pStyle w:val="Akapitzlist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- pkt. XV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</w:p>
    <w:p w:rsidR="00D44C2C" w:rsidRPr="00B05176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05176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D44C2C" w:rsidRDefault="00D44C2C" w:rsidP="00D44C2C">
      <w:pPr>
        <w:pStyle w:val="Akapitzlist"/>
        <w:jc w:val="both"/>
        <w:rPr>
          <w:rFonts w:ascii="Times New Roman" w:hAnsi="Times New Roman" w:cs="Times New Roman"/>
        </w:rPr>
      </w:pPr>
      <w:r w:rsidRPr="001B1D18">
        <w:rPr>
          <w:rFonts w:ascii="Times New Roman" w:hAnsi="Times New Roman" w:cs="Times New Roman"/>
          <w:b/>
        </w:rPr>
        <w:t>Otwar</w:t>
      </w:r>
      <w:r>
        <w:rPr>
          <w:rFonts w:ascii="Times New Roman" w:hAnsi="Times New Roman" w:cs="Times New Roman"/>
          <w:b/>
        </w:rPr>
        <w:t xml:space="preserve">cie ofert nastąpi 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w dniu 23.03.2021r., o godzinie 10:05</w:t>
      </w:r>
      <w:r w:rsidRPr="00CE3E4C">
        <w:rPr>
          <w:rFonts w:ascii="Times New Roman" w:hAnsi="Times New Roman" w:cs="Times New Roman"/>
          <w:b/>
          <w:color w:val="0070C0"/>
        </w:rPr>
        <w:t xml:space="preserve"> </w:t>
      </w:r>
      <w:r w:rsidRPr="001B1D18">
        <w:rPr>
          <w:rFonts w:ascii="Times New Roman" w:hAnsi="Times New Roman" w:cs="Times New Roman"/>
          <w:b/>
        </w:rPr>
        <w:t>za pośrednictwem Platformy.</w:t>
      </w:r>
      <w:r w:rsidRPr="001B1D18">
        <w:rPr>
          <w:rFonts w:ascii="Times New Roman" w:hAnsi="Times New Roman" w:cs="Times New Roman"/>
        </w:rPr>
        <w:t xml:space="preserve"> </w:t>
      </w:r>
    </w:p>
    <w:p w:rsidR="00D44C2C" w:rsidRPr="00E87253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E87253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D44C2C" w:rsidRPr="00CE44F3" w:rsidRDefault="00D44C2C" w:rsidP="00D44C2C">
      <w:pPr>
        <w:pStyle w:val="Akapitzlist"/>
        <w:jc w:val="both"/>
        <w:rPr>
          <w:rFonts w:ascii="Times New Roman" w:hAnsi="Times New Roman" w:cs="Times New Roman"/>
          <w:b/>
        </w:rPr>
      </w:pPr>
      <w:r w:rsidRPr="001B1D18">
        <w:rPr>
          <w:rFonts w:ascii="Times New Roman" w:hAnsi="Times New Roman" w:cs="Times New Roman"/>
          <w:b/>
        </w:rPr>
        <w:t>Otwar</w:t>
      </w:r>
      <w:r>
        <w:rPr>
          <w:rFonts w:ascii="Times New Roman" w:hAnsi="Times New Roman" w:cs="Times New Roman"/>
          <w:b/>
        </w:rPr>
        <w:t xml:space="preserve">cie ofert nastąpi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w dniu 26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.03.2021r., o godzinie 10:05</w:t>
      </w:r>
      <w:r w:rsidRPr="00CE3E4C">
        <w:rPr>
          <w:rFonts w:ascii="Times New Roman" w:hAnsi="Times New Roman" w:cs="Times New Roman"/>
          <w:b/>
          <w:color w:val="0070C0"/>
        </w:rPr>
        <w:t xml:space="preserve"> </w:t>
      </w:r>
      <w:r w:rsidRPr="001B1D18">
        <w:rPr>
          <w:rFonts w:ascii="Times New Roman" w:hAnsi="Times New Roman" w:cs="Times New Roman"/>
          <w:b/>
        </w:rPr>
        <w:t>za pośrednictwem Platformy</w:t>
      </w:r>
    </w:p>
    <w:p w:rsidR="00D44C2C" w:rsidRDefault="00D44C2C" w:rsidP="00D44C2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Default="00D44C2C" w:rsidP="00D44C2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Default="00D44C2C" w:rsidP="00D44C2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- Załączniki nr 2.1 – 2.23 pkt. 4 do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( formularze ofertowe )</w:t>
      </w:r>
    </w:p>
    <w:p w:rsidR="00D44C2C" w:rsidRDefault="00D44C2C" w:rsidP="00D44C2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44C2C" w:rsidRPr="00B05176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05176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D44C2C" w:rsidRDefault="00D44C2C" w:rsidP="00D44C2C">
      <w:pPr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DB24A5">
        <w:rPr>
          <w:rFonts w:ascii="Times New Roman" w:hAnsi="Times New Roman" w:cs="Times New Roman"/>
          <w:b/>
        </w:rPr>
        <w:t xml:space="preserve">OŚWIADCZAMY, </w:t>
      </w:r>
      <w:r w:rsidRPr="00DB24A5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 w:rsidRPr="00DB24A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D44C2C" w:rsidRPr="00E87253" w:rsidRDefault="00D44C2C" w:rsidP="00D44C2C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E87253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D44C2C" w:rsidRPr="00D44C2C" w:rsidRDefault="00D44C2C" w:rsidP="00D44C2C">
      <w:pPr>
        <w:ind w:left="708"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DB24A5">
        <w:rPr>
          <w:rFonts w:ascii="Times New Roman" w:hAnsi="Times New Roman" w:cs="Times New Roman"/>
          <w:b/>
        </w:rPr>
        <w:t xml:space="preserve">OŚWIADCZAMY, </w:t>
      </w:r>
      <w:r w:rsidRPr="00DB24A5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24</w:t>
      </w:r>
      <w:r w:rsidRPr="00DB24A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.04.2021r.</w:t>
      </w:r>
    </w:p>
    <w:p w:rsidR="00D44C2C" w:rsidRDefault="00D44C2C" w:rsidP="00D44C2C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lastRenderedPageBreak/>
        <w:t>Powyższe zmiany treści S</w:t>
      </w:r>
      <w:r w:rsidRPr="002E3E05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WZ stanowią integralną część Specyfikacji Warunków Zamówienia i należy je uwzględnić podczas przygotowywania ofert. </w:t>
      </w:r>
    </w:p>
    <w:p w:rsidR="00D44C2C" w:rsidRDefault="00D44C2C" w:rsidP="00D44C2C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Ogłoszenie o zmianie ogłoszenia o zamówieniu, a także wyjaśnienia zostaną zamieszczone na stronie internetowej prowadzonego postępowania  </w:t>
      </w:r>
      <w:r>
        <w:rPr>
          <w:rFonts w:ascii="Times New Roman" w:hAnsi="Times New Roman" w:cs="Times New Roman"/>
          <w:b/>
        </w:rPr>
        <w:t xml:space="preserve">pod adresem </w:t>
      </w:r>
      <w:hyperlink r:id="rId5" w:history="1">
        <w:r w:rsidRPr="002B70B9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</w:p>
    <w:bookmarkEnd w:id="0"/>
    <w:p w:rsidR="004C5026" w:rsidRPr="00EC3A0A" w:rsidRDefault="004C5026" w:rsidP="004C502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C5026" w:rsidRPr="00EC3A0A" w:rsidRDefault="004C5026" w:rsidP="004C5026">
      <w:pPr>
        <w:spacing w:after="0" w:line="240" w:lineRule="auto"/>
        <w:ind w:left="-397" w:firstLine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C5026" w:rsidRDefault="004C5026" w:rsidP="004C502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C5026" w:rsidRDefault="004C5026" w:rsidP="004C502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C5026" w:rsidRDefault="004C5026" w:rsidP="004C502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C5026" w:rsidRDefault="004C5026" w:rsidP="004C502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C5026" w:rsidRPr="00101458" w:rsidRDefault="004C5026" w:rsidP="004C5026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101458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4C5026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073D33" w:rsidRDefault="00073D33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</w:p>
    <w:p w:rsidR="00073D33" w:rsidRPr="00073D33" w:rsidRDefault="00073D33" w:rsidP="00073D33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KIEROWNIK</w:t>
      </w:r>
    </w:p>
    <w:p w:rsidR="00073D33" w:rsidRPr="00073D33" w:rsidRDefault="00073D33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  <w:t>Sekcji Zamówień Publicznych</w:t>
      </w:r>
    </w:p>
    <w:p w:rsidR="00073D33" w:rsidRPr="00073D33" w:rsidRDefault="00073D33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  <w:t>KWP z siedzibą w Radomiu</w:t>
      </w:r>
    </w:p>
    <w:p w:rsidR="00073D33" w:rsidRPr="00073D33" w:rsidRDefault="00073D33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ab/>
        <w:t xml:space="preserve">         </w:t>
      </w:r>
      <w:r w:rsidRPr="00073D33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Justyna Kowalska</w:t>
      </w:r>
    </w:p>
    <w:p w:rsidR="004C5026" w:rsidRPr="00101458" w:rsidRDefault="004C5026" w:rsidP="004C5026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4C5026" w:rsidRPr="00101458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4C5026" w:rsidRPr="00101458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4C5026" w:rsidRPr="00101458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4C5026" w:rsidRPr="00101458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4C5026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4C5026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Pr="00101458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4C5026" w:rsidRDefault="004C5026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</w:p>
    <w:p w:rsidR="002234DD" w:rsidRPr="00281378" w:rsidRDefault="002234DD" w:rsidP="004C5026">
      <w:pPr>
        <w:spacing w:after="0" w:line="36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u w:val="single"/>
          <w:lang w:eastAsia="pl-PL"/>
        </w:rPr>
      </w:pPr>
      <w:bookmarkStart w:id="1" w:name="_GoBack"/>
      <w:bookmarkEnd w:id="1"/>
    </w:p>
    <w:p w:rsidR="004C5026" w:rsidRDefault="004C5026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4C5026" w:rsidRDefault="004C5026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4C5026" w:rsidRPr="001E58AA" w:rsidRDefault="004C5026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 : A.S.</w:t>
      </w:r>
    </w:p>
    <w:p w:rsidR="004C5026" w:rsidRDefault="004C5026" w:rsidP="004C5026"/>
    <w:p w:rsidR="00CD3B62" w:rsidRDefault="00F50DDD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59"/>
    <w:rsid w:val="00073D33"/>
    <w:rsid w:val="002234DD"/>
    <w:rsid w:val="004A0935"/>
    <w:rsid w:val="004C5026"/>
    <w:rsid w:val="004F50BA"/>
    <w:rsid w:val="004F5AE3"/>
    <w:rsid w:val="005C73D5"/>
    <w:rsid w:val="00794559"/>
    <w:rsid w:val="0086037F"/>
    <w:rsid w:val="00A00608"/>
    <w:rsid w:val="00A254C1"/>
    <w:rsid w:val="00D44C2C"/>
    <w:rsid w:val="00EC3A0A"/>
    <w:rsid w:val="00F5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7878"/>
  <w15:chartTrackingRefBased/>
  <w15:docId w15:val="{EF271A3A-38C3-40F1-B2BE-3A901B4C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22</cp:revision>
  <cp:lastPrinted>2021-03-19T14:28:00Z</cp:lastPrinted>
  <dcterms:created xsi:type="dcterms:W3CDTF">2021-03-19T13:01:00Z</dcterms:created>
  <dcterms:modified xsi:type="dcterms:W3CDTF">2021-03-19T14:29:00Z</dcterms:modified>
</cp:coreProperties>
</file>