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7664" w14:textId="1F013676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</w:t>
      </w:r>
      <w:r w:rsidR="00501C55">
        <w:rPr>
          <w:rFonts w:ascii="Arial" w:hAnsi="Arial" w:cs="Arial"/>
          <w:bCs/>
          <w:sz w:val="22"/>
          <w:szCs w:val="22"/>
        </w:rPr>
        <w:t>n</w:t>
      </w:r>
      <w:r w:rsidRPr="00207066">
        <w:rPr>
          <w:rFonts w:ascii="Arial" w:hAnsi="Arial" w:cs="Arial"/>
          <w:bCs/>
          <w:sz w:val="22"/>
          <w:szCs w:val="22"/>
        </w:rPr>
        <w:t xml:space="preserve">r </w:t>
      </w:r>
      <w:r w:rsidR="00FA6485">
        <w:rPr>
          <w:rFonts w:ascii="Arial" w:hAnsi="Arial" w:cs="Arial"/>
          <w:bCs/>
          <w:sz w:val="22"/>
          <w:szCs w:val="22"/>
        </w:rPr>
        <w:t>4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6DD0D210" w14:textId="67954CCB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7F1793B0" w14:textId="4AF83DF2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Pzp</w:t>
      </w:r>
    </w:p>
    <w:p w14:paraId="45F53174" w14:textId="2D0A5743" w:rsidR="009348D4" w:rsidRPr="00AF11AB" w:rsidRDefault="004E3B48" w:rsidP="00AF11AB">
      <w:pPr>
        <w:pStyle w:val="Default"/>
        <w:spacing w:after="40" w:line="288" w:lineRule="auto"/>
        <w:rPr>
          <w:rFonts w:ascii="Arial" w:hAnsi="Arial" w:cs="Arial"/>
          <w:color w:val="0070C0"/>
          <w:sz w:val="20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327CC5">
        <w:rPr>
          <w:rFonts w:ascii="Arial" w:hAnsi="Arial" w:cs="Arial"/>
          <w:sz w:val="22"/>
          <w:szCs w:val="22"/>
        </w:rPr>
        <w:t>podstawowym (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327CC5">
        <w:rPr>
          <w:rFonts w:ascii="Arial" w:hAnsi="Arial" w:cs="Arial"/>
          <w:sz w:val="22"/>
          <w:szCs w:val="22"/>
        </w:rPr>
        <w:t>)</w:t>
      </w:r>
      <w:r w:rsidR="00C05DFC">
        <w:rPr>
          <w:rFonts w:ascii="Arial" w:hAnsi="Arial" w:cs="Arial"/>
          <w:sz w:val="22"/>
          <w:szCs w:val="22"/>
        </w:rPr>
        <w:t xml:space="preserve"> ustawy Pzp</w:t>
      </w:r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9A594E" w:rsidRPr="009A594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„</w:t>
      </w:r>
      <w:r w:rsidR="009348D4" w:rsidRPr="009348D4">
        <w:rPr>
          <w:rFonts w:ascii="Arial" w:hAnsi="Arial" w:cs="Arial"/>
          <w:b/>
          <w:sz w:val="22"/>
          <w:szCs w:val="22"/>
        </w:rPr>
        <w:t xml:space="preserve">Dostawa </w:t>
      </w:r>
      <w:r w:rsidR="00FE6587">
        <w:rPr>
          <w:rFonts w:ascii="Arial" w:hAnsi="Arial" w:cs="Arial"/>
          <w:b/>
          <w:sz w:val="22"/>
          <w:szCs w:val="22"/>
        </w:rPr>
        <w:t xml:space="preserve">osobowego </w:t>
      </w:r>
      <w:r w:rsidR="009348D4" w:rsidRPr="009348D4">
        <w:rPr>
          <w:rFonts w:ascii="Arial" w:hAnsi="Arial" w:cs="Arial"/>
          <w:b/>
          <w:sz w:val="22"/>
          <w:szCs w:val="22"/>
        </w:rPr>
        <w:t>pojazd</w:t>
      </w:r>
      <w:r w:rsidR="00FE6587">
        <w:rPr>
          <w:rFonts w:ascii="Arial" w:hAnsi="Arial" w:cs="Arial"/>
          <w:b/>
          <w:sz w:val="22"/>
          <w:szCs w:val="22"/>
        </w:rPr>
        <w:t>u elektrycznego 5. miejscowego</w:t>
      </w:r>
      <w:r w:rsidR="009348D4" w:rsidRPr="009348D4">
        <w:rPr>
          <w:rFonts w:ascii="Arial" w:hAnsi="Arial" w:cs="Arial"/>
          <w:b/>
          <w:sz w:val="22"/>
          <w:szCs w:val="22"/>
        </w:rPr>
        <w:t xml:space="preserve"> dla Głównego Inspektoratu Rybołówstwa Morskiego”</w:t>
      </w:r>
      <w:r w:rsidR="009348D4" w:rsidRPr="009348D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67394A" w14:textId="127775F5" w:rsidR="003215F9" w:rsidRPr="00923779" w:rsidRDefault="003215F9" w:rsidP="009348D4">
      <w:pPr>
        <w:spacing w:before="240"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 w:rsidRPr="0036603B">
        <w:rPr>
          <w:rFonts w:ascii="Arial" w:hAnsi="Arial" w:cs="Arial"/>
          <w:color w:val="0070C0"/>
          <w:sz w:val="22"/>
          <w:szCs w:val="22"/>
        </w:rPr>
        <w:t>(uzupełnić):</w:t>
      </w:r>
    </w:p>
    <w:p w14:paraId="08FF62E7" w14:textId="77777777" w:rsidR="00DB6BFD" w:rsidRPr="009348D4" w:rsidRDefault="00DB6BFD" w:rsidP="00DB6BFD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70C0"/>
          <w:sz w:val="22"/>
          <w:szCs w:val="22"/>
        </w:rPr>
      </w:pPr>
      <w:r w:rsidRPr="009348D4">
        <w:rPr>
          <w:rFonts w:ascii="Arial" w:hAnsi="Arial" w:cs="Arial"/>
          <w:iCs/>
          <w:color w:val="0070C0"/>
          <w:sz w:val="22"/>
          <w:szCs w:val="22"/>
        </w:rPr>
        <w:t>(nazwa (firma)</w:t>
      </w:r>
      <w:r>
        <w:rPr>
          <w:rFonts w:ascii="Arial" w:hAnsi="Arial" w:cs="Arial"/>
          <w:iCs/>
          <w:color w:val="0070C0"/>
          <w:sz w:val="22"/>
          <w:szCs w:val="22"/>
        </w:rPr>
        <w:t>, NIP</w:t>
      </w:r>
      <w:r w:rsidRPr="009348D4">
        <w:rPr>
          <w:rFonts w:ascii="Arial" w:hAnsi="Arial" w:cs="Arial"/>
          <w:iCs/>
          <w:color w:val="0070C0"/>
          <w:sz w:val="22"/>
          <w:szCs w:val="22"/>
        </w:rPr>
        <w:t xml:space="preserve"> i dokładny adres podmiotu oddającego Wykonawcy do dyspozycji zasoby)</w:t>
      </w:r>
    </w:p>
    <w:p w14:paraId="260DA8CC" w14:textId="214604E9" w:rsidR="003215F9" w:rsidRPr="0036603B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color w:val="0070C0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="004E3B48" w:rsidRPr="0036603B">
        <w:rPr>
          <w:rFonts w:ascii="Arial" w:hAnsi="Arial" w:cs="Arial"/>
          <w:color w:val="0070C0"/>
          <w:sz w:val="22"/>
          <w:szCs w:val="22"/>
        </w:rPr>
        <w:t>(uzupełnić)</w:t>
      </w:r>
      <w:r w:rsidR="00107F53" w:rsidRPr="0036603B">
        <w:rPr>
          <w:rFonts w:ascii="Arial" w:hAnsi="Arial" w:cs="Arial"/>
          <w:color w:val="0070C0"/>
          <w:sz w:val="22"/>
          <w:szCs w:val="22"/>
        </w:rPr>
        <w:t>:</w:t>
      </w:r>
      <w:r w:rsidRPr="0036603B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353335A5" w14:textId="77777777" w:rsidR="003215F9" w:rsidRPr="009348D4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color w:val="0070C0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9348D4">
        <w:rPr>
          <w:rFonts w:ascii="Arial" w:hAnsi="Arial" w:cs="Arial"/>
          <w:color w:val="0070C0"/>
          <w:sz w:val="22"/>
          <w:szCs w:val="22"/>
        </w:rPr>
        <w:t>(</w:t>
      </w:r>
      <w:r w:rsidR="004E3B48" w:rsidRPr="009348D4">
        <w:rPr>
          <w:rFonts w:ascii="Arial" w:hAnsi="Arial" w:cs="Arial"/>
          <w:color w:val="0070C0"/>
          <w:sz w:val="22"/>
          <w:szCs w:val="22"/>
        </w:rPr>
        <w:t xml:space="preserve">uzupełnić </w:t>
      </w:r>
      <w:r w:rsidRPr="009348D4">
        <w:rPr>
          <w:rFonts w:ascii="Arial" w:hAnsi="Arial" w:cs="Arial"/>
          <w:iCs/>
          <w:color w:val="0070C0"/>
          <w:sz w:val="22"/>
          <w:szCs w:val="22"/>
        </w:rPr>
        <w:t>określenie zasobu</w:t>
      </w:r>
      <w:r w:rsidRPr="009348D4">
        <w:rPr>
          <w:rFonts w:ascii="Arial" w:hAnsi="Arial" w:cs="Arial"/>
          <w:i/>
          <w:color w:val="0070C0"/>
          <w:sz w:val="22"/>
          <w:szCs w:val="22"/>
        </w:rPr>
        <w:t xml:space="preserve">, </w:t>
      </w:r>
      <w:r w:rsidRPr="009348D4">
        <w:rPr>
          <w:rFonts w:ascii="Arial" w:hAnsi="Arial" w:cs="Arial"/>
          <w:iCs/>
          <w:color w:val="0070C0"/>
          <w:sz w:val="22"/>
          <w:szCs w:val="22"/>
        </w:rPr>
        <w:t>np. zdolności techniczne lub zawodowe, potencjał kadrowy, potencjał ekonomiczno-finansowy)</w:t>
      </w:r>
      <w:r w:rsidR="004E3B48" w:rsidRPr="009348D4">
        <w:rPr>
          <w:rFonts w:ascii="Arial" w:hAnsi="Arial" w:cs="Arial"/>
          <w:iCs/>
          <w:color w:val="0070C0"/>
          <w:sz w:val="22"/>
          <w:szCs w:val="22"/>
        </w:rPr>
        <w:t>:</w:t>
      </w:r>
    </w:p>
    <w:p w14:paraId="089DD8AE" w14:textId="64E0AB07" w:rsidR="005733FF" w:rsidRDefault="005733FF" w:rsidP="009348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9348D4">
        <w:rPr>
          <w:rFonts w:ascii="Arial" w:hAnsi="Arial" w:cs="Arial"/>
          <w:color w:val="0070C0"/>
          <w:sz w:val="22"/>
          <w:szCs w:val="22"/>
        </w:rPr>
        <w:t xml:space="preserve">(uzupełnić): </w:t>
      </w:r>
      <w:r w:rsidR="00CD1DB6" w:rsidRPr="009348D4">
        <w:rPr>
          <w:rFonts w:ascii="Arial" w:hAnsi="Arial" w:cs="Arial"/>
          <w:color w:val="0070C0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>__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__.</w:t>
      </w:r>
    </w:p>
    <w:p w14:paraId="2A8E479B" w14:textId="1A0E284D" w:rsidR="003215F9" w:rsidRPr="009348D4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70C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9348D4">
        <w:rPr>
          <w:rFonts w:ascii="Arial" w:hAnsi="Arial" w:cs="Arial"/>
          <w:color w:val="0070C0"/>
          <w:sz w:val="22"/>
          <w:szCs w:val="22"/>
        </w:rPr>
        <w:t>(uzupełnić)</w:t>
      </w:r>
      <w:r w:rsidRPr="009348D4">
        <w:rPr>
          <w:rFonts w:ascii="Arial" w:hAnsi="Arial" w:cs="Arial"/>
          <w:color w:val="0070C0"/>
          <w:sz w:val="22"/>
          <w:szCs w:val="22"/>
        </w:rPr>
        <w:t>:</w:t>
      </w:r>
      <w:r w:rsidR="00CD1DB6" w:rsidRPr="009348D4">
        <w:rPr>
          <w:rFonts w:ascii="Arial" w:hAnsi="Arial" w:cs="Arial"/>
          <w:color w:val="0070C0"/>
          <w:sz w:val="22"/>
          <w:szCs w:val="22"/>
        </w:rPr>
        <w:t xml:space="preserve"> __.</w:t>
      </w:r>
    </w:p>
    <w:p w14:paraId="450C4368" w14:textId="2C2CD602" w:rsidR="00191878" w:rsidRDefault="00CD1DB6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 w:rsidR="009348D4">
        <w:rPr>
          <w:rFonts w:ascii="Arial" w:hAnsi="Arial" w:cs="Arial"/>
          <w:sz w:val="22"/>
          <w:szCs w:val="22"/>
        </w:rPr>
        <w:t>res usług</w:t>
      </w:r>
      <w:r>
        <w:rPr>
          <w:rFonts w:ascii="Arial" w:hAnsi="Arial" w:cs="Arial"/>
          <w:sz w:val="22"/>
          <w:szCs w:val="22"/>
        </w:rPr>
        <w:t xml:space="preserve"> realizowanych przez Podmiot udostępniający zasoby, na zdolnościach którego Wykonawca polega w odniesieniu do warunków udziału w postępowaniu dotyczących wykształcenia, kwalifikacji zawodowych lub doświadczenia </w:t>
      </w:r>
      <w:r w:rsidRPr="009348D4">
        <w:rPr>
          <w:rFonts w:ascii="Arial" w:hAnsi="Arial" w:cs="Arial"/>
          <w:color w:val="0070C0"/>
          <w:sz w:val="22"/>
          <w:szCs w:val="22"/>
        </w:rPr>
        <w:t>(uzupełnić</w:t>
      </w:r>
      <w:r w:rsidR="00DC7F90">
        <w:rPr>
          <w:rFonts w:ascii="Arial" w:hAnsi="Arial" w:cs="Arial"/>
          <w:color w:val="0070C0"/>
          <w:sz w:val="22"/>
          <w:szCs w:val="22"/>
        </w:rPr>
        <w:t>,</w:t>
      </w:r>
      <w:r w:rsidRPr="009348D4">
        <w:rPr>
          <w:rFonts w:ascii="Arial" w:hAnsi="Arial" w:cs="Arial"/>
          <w:color w:val="0070C0"/>
          <w:sz w:val="22"/>
          <w:szCs w:val="22"/>
        </w:rPr>
        <w:t xml:space="preserve"> jeśli dotyczy): </w:t>
      </w:r>
      <w:r>
        <w:rPr>
          <w:rFonts w:ascii="Arial" w:hAnsi="Arial" w:cs="Arial"/>
          <w:sz w:val="22"/>
          <w:szCs w:val="22"/>
        </w:rPr>
        <w:t>___.</w:t>
      </w:r>
    </w:p>
    <w:p w14:paraId="2F5DC839" w14:textId="0E71F68D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</w:t>
      </w:r>
      <w:r w:rsidR="004E3B48" w:rsidRPr="009348D4">
        <w:rPr>
          <w:rFonts w:ascii="Arial" w:hAnsi="Arial" w:cs="Arial"/>
          <w:color w:val="0070C0"/>
          <w:sz w:val="22"/>
          <w:szCs w:val="22"/>
        </w:rPr>
        <w:t>(uzupełnić)</w:t>
      </w:r>
      <w:r w:rsidRPr="009348D4">
        <w:rPr>
          <w:rFonts w:ascii="Arial" w:hAnsi="Arial" w:cs="Arial"/>
          <w:color w:val="0070C0"/>
          <w:sz w:val="22"/>
          <w:szCs w:val="22"/>
        </w:rPr>
        <w:t>:</w:t>
      </w:r>
    </w:p>
    <w:p w14:paraId="3BD6EE0D" w14:textId="77777777" w:rsidR="00207066" w:rsidRPr="009348D4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color w:val="0070C0"/>
          <w:sz w:val="22"/>
          <w:szCs w:val="22"/>
        </w:rPr>
      </w:pPr>
      <w:r w:rsidRPr="009348D4">
        <w:rPr>
          <w:rFonts w:ascii="Arial" w:hAnsi="Arial" w:cs="Arial"/>
          <w:color w:val="0070C0"/>
          <w:sz w:val="22"/>
          <w:szCs w:val="22"/>
        </w:rPr>
        <w:t>Miejscowość, data</w:t>
      </w:r>
    </w:p>
    <w:p w14:paraId="5C72694B" w14:textId="77777777" w:rsidR="00CB7D01" w:rsidRPr="009348D4" w:rsidRDefault="00813BF6" w:rsidP="00D959A8">
      <w:pPr>
        <w:spacing w:before="20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9348D4">
        <w:rPr>
          <w:rFonts w:ascii="Arial" w:hAnsi="Arial" w:cs="Arial"/>
          <w:b/>
          <w:color w:val="0070C0"/>
          <w:sz w:val="22"/>
          <w:szCs w:val="22"/>
        </w:rPr>
        <w:t>Uwaga</w:t>
      </w:r>
      <w:r w:rsidR="005E66E8" w:rsidRPr="009348D4"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2C3E57CF" w14:textId="187EBB7A" w:rsidR="00813BF6" w:rsidRPr="00DB6BFD" w:rsidRDefault="00813BF6" w:rsidP="00DB6BFD">
      <w:pPr>
        <w:tabs>
          <w:tab w:val="left" w:pos="5387"/>
        </w:tabs>
        <w:spacing w:before="120" w:line="276" w:lineRule="auto"/>
        <w:rPr>
          <w:rFonts w:ascii="Arial" w:eastAsia="Calibri" w:hAnsi="Arial" w:cs="Arial"/>
          <w:iCs/>
          <w:color w:val="0070C0"/>
          <w:sz w:val="22"/>
          <w:szCs w:val="22"/>
          <w:lang w:eastAsia="en-US"/>
        </w:rPr>
      </w:pPr>
      <w:r w:rsidRPr="009348D4">
        <w:rPr>
          <w:rFonts w:ascii="Arial" w:hAnsi="Arial" w:cs="Arial"/>
          <w:b/>
          <w:bCs/>
          <w:color w:val="0070C0"/>
          <w:sz w:val="22"/>
          <w:szCs w:val="22"/>
        </w:rPr>
        <w:t xml:space="preserve">Załącznik </w:t>
      </w:r>
      <w:r w:rsidR="00170D45" w:rsidRPr="009348D4">
        <w:rPr>
          <w:rFonts w:ascii="Arial" w:hAnsi="Arial" w:cs="Arial"/>
          <w:b/>
          <w:bCs/>
          <w:color w:val="0070C0"/>
          <w:sz w:val="22"/>
          <w:szCs w:val="22"/>
        </w:rPr>
        <w:t>w</w:t>
      </w:r>
      <w:r w:rsidRPr="009348D4">
        <w:rPr>
          <w:rFonts w:ascii="Arial" w:hAnsi="Arial" w:cs="Arial"/>
          <w:b/>
          <w:bCs/>
          <w:color w:val="0070C0"/>
          <w:sz w:val="22"/>
          <w:szCs w:val="22"/>
        </w:rPr>
        <w:t>ypełnia i podpisuje podmiot udostępniający Wykonawcy swoje zasoby</w:t>
      </w:r>
      <w:r w:rsidR="00DB6BFD" w:rsidRPr="00DB6BFD">
        <w:rPr>
          <w:rFonts w:ascii="Arial" w:eastAsia="Calibri" w:hAnsi="Arial" w:cs="Arial"/>
          <w:iCs/>
          <w:color w:val="0070C0"/>
          <w:sz w:val="22"/>
          <w:szCs w:val="22"/>
          <w:lang w:eastAsia="en-US"/>
        </w:rPr>
        <w:t xml:space="preserve"> kwalifikowanym podpisem elektronicznym albo podpisem zaufanym albo podpisem osobistym.</w:t>
      </w:r>
    </w:p>
    <w:p w14:paraId="0B259163" w14:textId="384A99E6" w:rsidR="002B557B" w:rsidRPr="009348D4" w:rsidRDefault="002B557B" w:rsidP="007D5871">
      <w:pPr>
        <w:spacing w:before="120" w:after="120"/>
        <w:rPr>
          <w:rFonts w:ascii="Arial" w:hAnsi="Arial" w:cs="Arial"/>
          <w:bCs/>
          <w:color w:val="0070C0"/>
          <w:sz w:val="22"/>
          <w:szCs w:val="22"/>
        </w:rPr>
      </w:pPr>
      <w:r w:rsidRPr="009348D4">
        <w:rPr>
          <w:rFonts w:ascii="Arial" w:hAnsi="Arial" w:cs="Arial"/>
          <w:bCs/>
          <w:color w:val="0070C0"/>
          <w:sz w:val="22"/>
          <w:szCs w:val="22"/>
        </w:rPr>
        <w:t>Nie należy zmieniać treści dokumentu po podpisaniu, gdyż może to skutkować naruszeniem integralności plików, co będzie skutkować odrzuceniem oferty.</w:t>
      </w:r>
    </w:p>
    <w:sectPr w:rsidR="002B557B" w:rsidRPr="009348D4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9541" w14:textId="77777777" w:rsidR="006337BF" w:rsidRDefault="006337BF">
      <w:r>
        <w:separator/>
      </w:r>
    </w:p>
  </w:endnote>
  <w:endnote w:type="continuationSeparator" w:id="0">
    <w:p w14:paraId="42ED3688" w14:textId="77777777" w:rsidR="006337BF" w:rsidRDefault="0063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E704" w14:textId="77777777" w:rsidR="006337BF" w:rsidRDefault="006337BF">
      <w:r>
        <w:separator/>
      </w:r>
    </w:p>
  </w:footnote>
  <w:footnote w:type="continuationSeparator" w:id="0">
    <w:p w14:paraId="49702FCD" w14:textId="77777777" w:rsidR="006337BF" w:rsidRDefault="0063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FA6C" w14:textId="7419B44E" w:rsidR="000A25DF" w:rsidRPr="00191878" w:rsidRDefault="009348D4" w:rsidP="009348D4">
    <w:pPr>
      <w:spacing w:before="240" w:line="480" w:lineRule="auto"/>
      <w:rPr>
        <w:rFonts w:ascii="Arial" w:hAnsi="Arial" w:cs="Arial"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40AA42" wp14:editId="501AA002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6887845" cy="631825"/>
          <wp:effectExtent l="0" t="0" r="825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8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5DF" w:rsidRPr="00191878">
      <w:rPr>
        <w:rFonts w:ascii="Arial" w:hAnsi="Arial" w:cs="Arial"/>
        <w:bCs/>
        <w:sz w:val="22"/>
        <w:szCs w:val="22"/>
      </w:rPr>
      <w:t>Znak</w:t>
    </w:r>
    <w:r w:rsidR="00207066" w:rsidRPr="00191878">
      <w:rPr>
        <w:rFonts w:ascii="Arial" w:hAnsi="Arial" w:cs="Arial"/>
        <w:bCs/>
        <w:sz w:val="22"/>
        <w:szCs w:val="22"/>
      </w:rPr>
      <w:t xml:space="preserve"> sprawy</w:t>
    </w:r>
    <w:r w:rsidR="000A25DF" w:rsidRPr="00191878">
      <w:rPr>
        <w:rFonts w:ascii="Arial" w:hAnsi="Arial" w:cs="Arial"/>
        <w:bCs/>
        <w:sz w:val="22"/>
        <w:szCs w:val="22"/>
      </w:rPr>
      <w:t>:</w:t>
    </w:r>
    <w:r w:rsidR="00DB6BFD">
      <w:rPr>
        <w:rFonts w:ascii="Arial" w:hAnsi="Arial" w:cs="Arial"/>
        <w:bCs/>
        <w:sz w:val="22"/>
        <w:szCs w:val="22"/>
      </w:rPr>
      <w:t xml:space="preserve"> GIRM.26.3.2023.ZP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5094">
    <w:abstractNumId w:val="3"/>
  </w:num>
  <w:num w:numId="2" w16cid:durableId="561452817">
    <w:abstractNumId w:val="5"/>
  </w:num>
  <w:num w:numId="3" w16cid:durableId="1466315452">
    <w:abstractNumId w:val="7"/>
  </w:num>
  <w:num w:numId="4" w16cid:durableId="573971774">
    <w:abstractNumId w:val="1"/>
  </w:num>
  <w:num w:numId="5" w16cid:durableId="770203154">
    <w:abstractNumId w:val="2"/>
  </w:num>
  <w:num w:numId="6" w16cid:durableId="225071825">
    <w:abstractNumId w:val="10"/>
  </w:num>
  <w:num w:numId="7" w16cid:durableId="58288179">
    <w:abstractNumId w:val="14"/>
  </w:num>
  <w:num w:numId="8" w16cid:durableId="1584608321">
    <w:abstractNumId w:val="13"/>
  </w:num>
  <w:num w:numId="9" w16cid:durableId="832261974">
    <w:abstractNumId w:val="8"/>
  </w:num>
  <w:num w:numId="10" w16cid:durableId="346182064">
    <w:abstractNumId w:val="9"/>
  </w:num>
  <w:num w:numId="11" w16cid:durableId="427627284">
    <w:abstractNumId w:val="12"/>
  </w:num>
  <w:num w:numId="12" w16cid:durableId="414322787">
    <w:abstractNumId w:val="0"/>
  </w:num>
  <w:num w:numId="13" w16cid:durableId="656887447">
    <w:abstractNumId w:val="15"/>
  </w:num>
  <w:num w:numId="14" w16cid:durableId="918560557">
    <w:abstractNumId w:val="6"/>
  </w:num>
  <w:num w:numId="15" w16cid:durableId="179786548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1E59F0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557B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27CC5"/>
    <w:rsid w:val="00331056"/>
    <w:rsid w:val="00353EB2"/>
    <w:rsid w:val="0035482A"/>
    <w:rsid w:val="003619F2"/>
    <w:rsid w:val="00365820"/>
    <w:rsid w:val="0036603B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1C55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37BF"/>
    <w:rsid w:val="00635F59"/>
    <w:rsid w:val="00635F7F"/>
    <w:rsid w:val="00640BFF"/>
    <w:rsid w:val="00661511"/>
    <w:rsid w:val="00661F6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16A33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5871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1BA8"/>
    <w:rsid w:val="00856E3A"/>
    <w:rsid w:val="00861E80"/>
    <w:rsid w:val="00866F4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348D4"/>
    <w:rsid w:val="009353B2"/>
    <w:rsid w:val="00943D8E"/>
    <w:rsid w:val="00947A85"/>
    <w:rsid w:val="00957CFD"/>
    <w:rsid w:val="00962704"/>
    <w:rsid w:val="00962990"/>
    <w:rsid w:val="0097504F"/>
    <w:rsid w:val="00987EDF"/>
    <w:rsid w:val="00994086"/>
    <w:rsid w:val="009A594E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AF11AB"/>
    <w:rsid w:val="00B01F08"/>
    <w:rsid w:val="00B02878"/>
    <w:rsid w:val="00B16E8F"/>
    <w:rsid w:val="00B22778"/>
    <w:rsid w:val="00B30401"/>
    <w:rsid w:val="00B36A16"/>
    <w:rsid w:val="00B42889"/>
    <w:rsid w:val="00B62225"/>
    <w:rsid w:val="00B64649"/>
    <w:rsid w:val="00B6637D"/>
    <w:rsid w:val="00B669C5"/>
    <w:rsid w:val="00B70AC7"/>
    <w:rsid w:val="00B76FA2"/>
    <w:rsid w:val="00B951CB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2504C"/>
    <w:rsid w:val="00C273F9"/>
    <w:rsid w:val="00C279A7"/>
    <w:rsid w:val="00C407D9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5994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6BFD"/>
    <w:rsid w:val="00DB7E1D"/>
    <w:rsid w:val="00DC1ABC"/>
    <w:rsid w:val="00DC5501"/>
    <w:rsid w:val="00DC733E"/>
    <w:rsid w:val="00DC7F90"/>
    <w:rsid w:val="00DE05F5"/>
    <w:rsid w:val="00DE5D7D"/>
    <w:rsid w:val="00DE61C7"/>
    <w:rsid w:val="00DE6CB0"/>
    <w:rsid w:val="00DF3EC9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40E3C"/>
    <w:rsid w:val="00E57060"/>
    <w:rsid w:val="00E715BD"/>
    <w:rsid w:val="00E73BCC"/>
    <w:rsid w:val="00E75B69"/>
    <w:rsid w:val="00E87616"/>
    <w:rsid w:val="00E903F7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17931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A6485"/>
    <w:rsid w:val="00FB5706"/>
    <w:rsid w:val="00FC0449"/>
    <w:rsid w:val="00FD4E11"/>
    <w:rsid w:val="00FE6587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0E9B-430C-49E7-8EFE-763A77DB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swz, załącznik</cp:keywords>
  <cp:lastModifiedBy>Agnieszka Skwira</cp:lastModifiedBy>
  <cp:revision>15</cp:revision>
  <cp:lastPrinted>2023-06-13T08:58:00Z</cp:lastPrinted>
  <dcterms:created xsi:type="dcterms:W3CDTF">2022-01-25T07:24:00Z</dcterms:created>
  <dcterms:modified xsi:type="dcterms:W3CDTF">2023-06-15T08:19:00Z</dcterms:modified>
</cp:coreProperties>
</file>