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E5EE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40C9AD5C" w14:textId="05F44B97" w:rsidR="005629E1" w:rsidRDefault="00352C60">
      <w:pPr>
        <w:pStyle w:val="NormalnyWeb"/>
        <w:tabs>
          <w:tab w:val="left" w:pos="3285"/>
          <w:tab w:val="right" w:pos="9638"/>
        </w:tabs>
        <w:jc w:val="both"/>
        <w:rPr>
          <w:rFonts w:ascii="Cambria" w:eastAsia="Cambria" w:hAnsi="Cambria" w:cs="Cambria"/>
          <w:b/>
          <w:bCs/>
        </w:rPr>
      </w:pPr>
      <w:r>
        <w:rPr>
          <w:rFonts w:ascii="Cambria" w:hAnsi="Cambria" w:cs="Cambria"/>
          <w:b/>
          <w:color w:val="000000"/>
        </w:rPr>
        <w:t xml:space="preserve">                                                                                                                                    </w:t>
      </w:r>
    </w:p>
    <w:p w14:paraId="140C6A5B" w14:textId="5CBA2D6D" w:rsidR="005629E1" w:rsidRDefault="00352C60" w:rsidP="0028700A">
      <w:pPr>
        <w:pStyle w:val="Tekstpodstawowy"/>
        <w:tabs>
          <w:tab w:val="left" w:pos="4282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noProof/>
          <w:lang w:eastAsia="pl-PL" w:bidi="ar-SA"/>
        </w:rPr>
        <w:drawing>
          <wp:inline distT="0" distB="0" distL="0" distR="0" wp14:anchorId="1D741A9C" wp14:editId="033C30CB">
            <wp:extent cx="1704975" cy="64770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03" t="-229" r="-10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</w:rPr>
        <w:t xml:space="preserve">     </w:t>
      </w:r>
      <w:r w:rsidR="0028700A">
        <w:rPr>
          <w:rFonts w:ascii="Cambria" w:eastAsia="Cambria" w:hAnsi="Cambria" w:cs="Cambria"/>
          <w:b/>
        </w:rPr>
        <w:tab/>
      </w:r>
    </w:p>
    <w:p w14:paraId="3B58E6EC" w14:textId="77777777" w:rsidR="005629E1" w:rsidRDefault="005629E1">
      <w:pPr>
        <w:pStyle w:val="Tekstpodstawowy"/>
        <w:spacing w:line="276" w:lineRule="auto"/>
        <w:jc w:val="both"/>
        <w:rPr>
          <w:rFonts w:ascii="Cambria" w:eastAsia="Cambria" w:hAnsi="Cambria" w:cs="Cambria"/>
          <w:b/>
        </w:rPr>
      </w:pPr>
    </w:p>
    <w:p w14:paraId="5C9FB89C" w14:textId="1C10FB8C" w:rsidR="005629E1" w:rsidRDefault="00352C60">
      <w:pPr>
        <w:pStyle w:val="Tekstpodstawowy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</w:t>
      </w:r>
    </w:p>
    <w:p w14:paraId="767A2072" w14:textId="1F45137D" w:rsidR="005629E1" w:rsidRDefault="00352C60">
      <w:pPr>
        <w:pStyle w:val="Tekstpodstawowy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 </w:t>
      </w:r>
      <w:r w:rsidR="00356411">
        <w:rPr>
          <w:rFonts w:ascii="Cambria" w:hAnsi="Cambria" w:cs="Cambria"/>
          <w:b/>
        </w:rPr>
        <w:t xml:space="preserve">                      UMOWA nr </w:t>
      </w:r>
      <w:r w:rsidR="00017F7A">
        <w:rPr>
          <w:rFonts w:ascii="Cambria" w:hAnsi="Cambria" w:cs="Cambria"/>
          <w:b/>
        </w:rPr>
        <w:t xml:space="preserve">   </w:t>
      </w:r>
      <w:r>
        <w:rPr>
          <w:rFonts w:ascii="Cambria" w:hAnsi="Cambria" w:cs="Cambria"/>
          <w:b/>
        </w:rPr>
        <w:t>/2</w:t>
      </w:r>
      <w:r w:rsidR="00B95B90">
        <w:rPr>
          <w:rFonts w:ascii="Cambria" w:hAnsi="Cambria" w:cs="Cambria"/>
          <w:b/>
        </w:rPr>
        <w:t>02</w:t>
      </w:r>
      <w:r w:rsidR="009E7360">
        <w:rPr>
          <w:rFonts w:ascii="Cambria" w:hAnsi="Cambria" w:cs="Cambria"/>
          <w:b/>
        </w:rPr>
        <w:t>5</w:t>
      </w:r>
      <w:r>
        <w:rPr>
          <w:rFonts w:ascii="Cambria" w:hAnsi="Cambria" w:cs="Cambria"/>
          <w:b/>
        </w:rPr>
        <w:t xml:space="preserve"> </w:t>
      </w:r>
    </w:p>
    <w:p w14:paraId="463BA535" w14:textId="29379096" w:rsidR="005629E1" w:rsidRPr="00570AE0" w:rsidRDefault="00352C60">
      <w:pPr>
        <w:pStyle w:val="Tekstpodstawowy"/>
        <w:tabs>
          <w:tab w:val="left" w:leader="dot" w:pos="2422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zawarta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dniu………..…….202</w:t>
      </w:r>
      <w:r w:rsidR="00C37622">
        <w:rPr>
          <w:rFonts w:ascii="Cambria" w:hAnsi="Cambria" w:cs="Cambria"/>
        </w:rPr>
        <w:t>5</w:t>
      </w:r>
      <w:r>
        <w:rPr>
          <w:rFonts w:ascii="Cambria" w:hAnsi="Cambria" w:cs="Cambria"/>
        </w:rPr>
        <w:t xml:space="preserve"> roku pomiędzy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Stronami:</w:t>
      </w:r>
    </w:p>
    <w:p w14:paraId="222C9B6F" w14:textId="23884588" w:rsidR="005629E1" w:rsidRDefault="00352C60">
      <w:pPr>
        <w:spacing w:line="276" w:lineRule="auto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>Wojewódzkim Szpitalem  Specjalistycznym  im.  J.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Gromkowskiego,                     </w:t>
      </w:r>
      <w:r w:rsidR="006C03B4">
        <w:rPr>
          <w:rFonts w:ascii="Cambria" w:eastAsia="Times New Roman" w:hAnsi="Cambria" w:cs="Cambria"/>
          <w:b/>
          <w:bCs/>
          <w:sz w:val="24"/>
          <w:szCs w:val="24"/>
        </w:rPr>
        <w:t xml:space="preserve">                 </w:t>
      </w:r>
      <w:r>
        <w:rPr>
          <w:rFonts w:ascii="Cambria" w:eastAsia="Times New Roman" w:hAnsi="Cambria" w:cs="Cambria"/>
          <w:b/>
          <w:bCs/>
          <w:sz w:val="24"/>
          <w:szCs w:val="24"/>
        </w:rPr>
        <w:t>51-149  Wrocław, ul. Koszarowa 5,</w:t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NIP: 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895-16-31-106, 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REGON: 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000290469, </w:t>
      </w:r>
      <w:r>
        <w:rPr>
          <w:rFonts w:ascii="Cambria" w:eastAsia="Times New Roman" w:hAnsi="Cambria" w:cs="Cambria"/>
          <w:sz w:val="24"/>
          <w:szCs w:val="24"/>
        </w:rPr>
        <w:t>KRS</w:t>
      </w: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: 0000062499 </w:t>
      </w:r>
      <w:r>
        <w:rPr>
          <w:rFonts w:ascii="Cambria" w:eastAsia="Times New Roman" w:hAnsi="Cambria" w:cs="Cambria"/>
          <w:bCs/>
          <w:sz w:val="24"/>
          <w:szCs w:val="24"/>
        </w:rPr>
        <w:t>reprezentowanym przez: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2453A8A0" w14:textId="77777777" w:rsidR="005629E1" w:rsidRDefault="00352C60">
      <w:pPr>
        <w:spacing w:line="276" w:lineRule="auto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dr n. med. Dyrektora Szpitala – Dominika Krzyżanowskiego </w:t>
      </w:r>
    </w:p>
    <w:p w14:paraId="3878B78D" w14:textId="52E2F146" w:rsidR="005629E1" w:rsidRDefault="00E76AFE">
      <w:pPr>
        <w:pStyle w:val="Tekstpodstawowy"/>
        <w:spacing w:line="276" w:lineRule="auto"/>
        <w:jc w:val="both"/>
        <w:rPr>
          <w:rFonts w:ascii="Cambria" w:hAnsi="Cambria" w:cs="Cambria"/>
        </w:rPr>
      </w:pPr>
      <w:r>
        <w:rPr>
          <w:rFonts w:ascii="Cambria" w:eastAsia="Calibri" w:hAnsi="Cambria" w:cs="Cambria"/>
          <w:color w:val="000000"/>
        </w:rPr>
        <w:t>zwanym</w:t>
      </w:r>
      <w:r w:rsidR="00352C60">
        <w:rPr>
          <w:rFonts w:ascii="Cambria" w:eastAsia="Calibri" w:hAnsi="Cambria" w:cs="Cambria"/>
          <w:color w:val="000000"/>
        </w:rPr>
        <w:t xml:space="preserve"> dalej Zamawiającym </w:t>
      </w:r>
    </w:p>
    <w:p w14:paraId="0A266342" w14:textId="77777777" w:rsidR="005629E1" w:rsidRDefault="00352C60">
      <w:pPr>
        <w:pStyle w:val="Tekstpodstawowy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</w:t>
      </w:r>
    </w:p>
    <w:p w14:paraId="7BBCE6DB" w14:textId="77777777" w:rsidR="00017F7A" w:rsidRDefault="00017F7A" w:rsidP="006C03B4">
      <w:pPr>
        <w:pStyle w:val="Default"/>
        <w:spacing w:line="276" w:lineRule="auto"/>
        <w:jc w:val="both"/>
        <w:rPr>
          <w:rFonts w:ascii="Cambria" w:eastAsia="SimSun;宋体" w:hAnsi="Cambria" w:cs="Cambria"/>
          <w:b/>
          <w:bCs/>
          <w:color w:val="auto"/>
          <w:kern w:val="2"/>
          <w:lang w:bidi="hi-IN"/>
        </w:rPr>
      </w:pPr>
    </w:p>
    <w:p w14:paraId="1687ECDE" w14:textId="77777777" w:rsidR="00017F7A" w:rsidRDefault="00335569" w:rsidP="006C03B4">
      <w:pPr>
        <w:pStyle w:val="Default"/>
        <w:spacing w:line="276" w:lineRule="auto"/>
        <w:jc w:val="both"/>
        <w:rPr>
          <w:rFonts w:ascii="Cambria" w:eastAsia="SimSun;宋体" w:hAnsi="Cambria" w:cs="Cambria"/>
          <w:color w:val="auto"/>
          <w:kern w:val="2"/>
          <w:lang w:bidi="hi-IN"/>
        </w:rPr>
      </w:pPr>
      <w:r w:rsidRPr="00335569">
        <w:rPr>
          <w:rFonts w:ascii="Cambria" w:eastAsia="SimSun;宋体" w:hAnsi="Cambria" w:cs="Cambria"/>
          <w:color w:val="auto"/>
          <w:kern w:val="2"/>
          <w:lang w:bidi="hi-IN"/>
        </w:rPr>
        <w:t>z siedzibą w, NIP:,</w:t>
      </w:r>
      <w:r w:rsidR="006C03B4">
        <w:rPr>
          <w:rFonts w:ascii="Cambria" w:eastAsia="SimSun;宋体" w:hAnsi="Cambria" w:cs="Cambria"/>
          <w:color w:val="auto"/>
          <w:kern w:val="2"/>
          <w:lang w:bidi="hi-IN"/>
        </w:rPr>
        <w:t xml:space="preserve"> </w:t>
      </w:r>
      <w:r w:rsidRPr="00335569">
        <w:rPr>
          <w:rFonts w:ascii="Cambria" w:eastAsia="SimSun;宋体" w:hAnsi="Cambria" w:cs="Cambria"/>
          <w:color w:val="auto"/>
          <w:kern w:val="2"/>
          <w:lang w:bidi="hi-IN"/>
        </w:rPr>
        <w:t>REGON:,</w:t>
      </w:r>
    </w:p>
    <w:p w14:paraId="68CA9A55" w14:textId="7796AD27" w:rsidR="006C03B4" w:rsidRDefault="006C03B4" w:rsidP="006C03B4">
      <w:pPr>
        <w:pStyle w:val="Default"/>
        <w:spacing w:line="276" w:lineRule="auto"/>
        <w:jc w:val="both"/>
        <w:rPr>
          <w:rFonts w:ascii="Cambria" w:eastAsia="SimSun;宋体" w:hAnsi="Cambria" w:cs="Cambria"/>
          <w:color w:val="auto"/>
          <w:kern w:val="2"/>
          <w:lang w:bidi="hi-IN"/>
        </w:rPr>
      </w:pPr>
      <w:r>
        <w:rPr>
          <w:rFonts w:ascii="Cambria" w:eastAsia="SimSun;宋体" w:hAnsi="Cambria" w:cs="Cambria"/>
          <w:color w:val="auto"/>
          <w:kern w:val="2"/>
          <w:lang w:bidi="hi-IN"/>
        </w:rPr>
        <w:t xml:space="preserve"> reprezentowana przez:</w:t>
      </w:r>
    </w:p>
    <w:p w14:paraId="429A3B80" w14:textId="6A7DAD52" w:rsidR="006C03B4" w:rsidRDefault="00335569" w:rsidP="006C03B4">
      <w:pPr>
        <w:pStyle w:val="Default"/>
        <w:spacing w:line="276" w:lineRule="auto"/>
        <w:jc w:val="both"/>
        <w:rPr>
          <w:rFonts w:ascii="Cambria" w:eastAsia="SimSun;宋体" w:hAnsi="Cambria" w:cs="Cambria"/>
          <w:color w:val="auto"/>
          <w:kern w:val="2"/>
          <w:lang w:bidi="hi-IN"/>
        </w:rPr>
      </w:pPr>
      <w:r>
        <w:rPr>
          <w:rFonts w:ascii="Cambria" w:eastAsia="SimSun;宋体" w:hAnsi="Cambria" w:cs="Cambria"/>
          <w:color w:val="auto"/>
          <w:kern w:val="2"/>
          <w:lang w:bidi="hi-IN"/>
        </w:rPr>
        <w:br/>
      </w:r>
      <w:r w:rsidR="009E7360">
        <w:rPr>
          <w:rFonts w:ascii="Cambria" w:eastAsia="SimSun;宋体" w:hAnsi="Cambria" w:cs="Cambria"/>
          <w:color w:val="auto"/>
          <w:kern w:val="2"/>
          <w:lang w:bidi="hi-IN"/>
        </w:rPr>
        <w:t xml:space="preserve">zwana dalej </w:t>
      </w:r>
      <w:r w:rsidR="006C03B4">
        <w:rPr>
          <w:rFonts w:ascii="Cambria" w:eastAsia="SimSun;宋体" w:hAnsi="Cambria" w:cs="Cambria"/>
          <w:color w:val="auto"/>
          <w:kern w:val="2"/>
          <w:lang w:bidi="hi-IN"/>
        </w:rPr>
        <w:t>Wykonawcą,</w:t>
      </w:r>
      <w:r w:rsidR="009E7360">
        <w:rPr>
          <w:rFonts w:ascii="Cambria" w:eastAsia="SimSun;宋体" w:hAnsi="Cambria" w:cs="Cambria"/>
          <w:color w:val="auto"/>
          <w:kern w:val="2"/>
          <w:lang w:bidi="hi-IN"/>
        </w:rPr>
        <w:t xml:space="preserve"> </w:t>
      </w:r>
    </w:p>
    <w:p w14:paraId="775CACAC" w14:textId="5D2D2692" w:rsidR="0040500F" w:rsidRPr="006C03B4" w:rsidRDefault="00352C60" w:rsidP="003D3940">
      <w:pPr>
        <w:pStyle w:val="Default"/>
        <w:spacing w:line="276" w:lineRule="auto"/>
        <w:jc w:val="both"/>
        <w:rPr>
          <w:rFonts w:ascii="Cambria" w:eastAsia="SimSun;宋体" w:hAnsi="Cambria" w:cs="Cambria"/>
          <w:color w:val="auto"/>
          <w:kern w:val="2"/>
          <w:lang w:bidi="hi-IN"/>
        </w:rPr>
      </w:pPr>
      <w:r w:rsidRPr="009E7360">
        <w:rPr>
          <w:rFonts w:ascii="Cambria" w:eastAsia="SimSun;宋体" w:hAnsi="Cambria" w:cs="Cambria"/>
          <w:color w:val="auto"/>
          <w:kern w:val="2"/>
          <w:lang w:bidi="hi-IN"/>
        </w:rPr>
        <w:t>zawarto umowę następującej treści:</w:t>
      </w:r>
    </w:p>
    <w:p w14:paraId="1DB63FF6" w14:textId="77777777" w:rsidR="005629E1" w:rsidRDefault="005629E1">
      <w:pPr>
        <w:pStyle w:val="Default"/>
        <w:spacing w:line="276" w:lineRule="auto"/>
        <w:jc w:val="both"/>
        <w:rPr>
          <w:rFonts w:ascii="Cambria" w:eastAsia="Times New Roman" w:hAnsi="Cambria" w:cs="Cambria"/>
        </w:rPr>
      </w:pPr>
    </w:p>
    <w:p w14:paraId="44C492A3" w14:textId="77777777" w:rsidR="006C03B4" w:rsidRDefault="00352C60" w:rsidP="006C03B4">
      <w:pPr>
        <w:spacing w:line="276" w:lineRule="auto"/>
        <w:ind w:left="3540" w:right="425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§ 1</w:t>
      </w:r>
    </w:p>
    <w:p w14:paraId="318AA3C8" w14:textId="070815DC" w:rsidR="006C03B4" w:rsidRPr="00FA164D" w:rsidRDefault="00FA164D" w:rsidP="00FA164D">
      <w:pPr>
        <w:spacing w:after="0" w:line="276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1.</w:t>
      </w:r>
      <w:r w:rsidRPr="00FA164D">
        <w:rPr>
          <w:rFonts w:ascii="Cambria" w:eastAsia="Times New Roman" w:hAnsi="Cambria"/>
          <w:sz w:val="24"/>
          <w:szCs w:val="24"/>
        </w:rPr>
        <w:t>Zamawiający – w wyniku postępowania w try</w:t>
      </w:r>
      <w:r w:rsidR="00BF31B1">
        <w:rPr>
          <w:rFonts w:ascii="Cambria" w:eastAsia="Times New Roman" w:hAnsi="Cambria"/>
          <w:sz w:val="24"/>
          <w:szCs w:val="24"/>
        </w:rPr>
        <w:t>bie zapytania ofertowego nr ZO/18</w:t>
      </w:r>
      <w:r w:rsidRPr="00FA164D">
        <w:rPr>
          <w:rFonts w:ascii="Cambria" w:eastAsia="Times New Roman" w:hAnsi="Cambria"/>
          <w:sz w:val="24"/>
          <w:szCs w:val="24"/>
        </w:rPr>
        <w:t xml:space="preserve">/AA/2025, </w:t>
      </w:r>
      <w:r>
        <w:rPr>
          <w:rFonts w:ascii="Cambria" w:eastAsia="Times New Roman" w:hAnsi="Cambria"/>
          <w:sz w:val="24"/>
          <w:szCs w:val="24"/>
        </w:rPr>
        <w:t xml:space="preserve">     </w:t>
      </w:r>
      <w:r w:rsidRPr="00FA164D">
        <w:rPr>
          <w:rFonts w:ascii="Cambria" w:eastAsia="Times New Roman" w:hAnsi="Cambria"/>
          <w:sz w:val="24"/>
          <w:szCs w:val="24"/>
        </w:rPr>
        <w:t>przeprowadzonego z wyłączeniem przepisów ustawy z dnia 11.09.2019 r. – Prawo zamówień publicznych (art. 2 ust. 1 pkt 1 ustawy PZP), na zakup wraz z dostawą specjalistycznych środków chemicznych myjąco-czyszczących oraz akcesoriów do posiadanych maszyn marki Wetrok (Zadanie 1) – zleca Wykonawcy dostawę (zwaną w dalszej części umowy także: „Przedmiotem umowy” lub „Przedmiotem zamówienia”), a Wykonawca zobowiązuje się zrealizować dostawę na zasadach określonych niniejszą umową.</w:t>
      </w:r>
      <w:r w:rsidR="006C03B4" w:rsidRPr="00FA164D">
        <w:rPr>
          <w:rFonts w:ascii="Cambria" w:eastAsia="Times New Roman" w:hAnsi="Cambria"/>
          <w:sz w:val="24"/>
          <w:szCs w:val="24"/>
        </w:rPr>
        <w:t>.</w:t>
      </w:r>
    </w:p>
    <w:p w14:paraId="501DD14A" w14:textId="23398649" w:rsidR="005629E1" w:rsidRPr="00D27D5F" w:rsidRDefault="00352C60" w:rsidP="00D27D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Cambria" w:hAnsi="Cambria"/>
        </w:rPr>
      </w:pPr>
      <w:r w:rsidRPr="00D27D5F">
        <w:rPr>
          <w:rFonts w:ascii="Cambria" w:hAnsi="Cambria"/>
        </w:rPr>
        <w:t xml:space="preserve">Asortyment, </w:t>
      </w:r>
      <w:r w:rsidR="009E7360" w:rsidRPr="00D27D5F">
        <w:rPr>
          <w:rFonts w:ascii="Cambria" w:hAnsi="Cambria"/>
        </w:rPr>
        <w:t>ilość</w:t>
      </w:r>
      <w:r w:rsidRPr="00D27D5F">
        <w:rPr>
          <w:rFonts w:ascii="Cambria" w:hAnsi="Cambria"/>
        </w:rPr>
        <w:t xml:space="preserve"> i cenę przedmiotu umowy </w:t>
      </w:r>
      <w:r w:rsidR="009E7360" w:rsidRPr="00D27D5F">
        <w:rPr>
          <w:rFonts w:ascii="Cambria" w:hAnsi="Cambria"/>
        </w:rPr>
        <w:t>określa</w:t>
      </w:r>
      <w:r w:rsidRPr="00D27D5F">
        <w:rPr>
          <w:rFonts w:ascii="Cambria" w:hAnsi="Cambria"/>
        </w:rPr>
        <w:t xml:space="preserve"> Załącznik nr 1 do niniejszej umowy (Opis Przedmiotu Zamówienia/Formularz asortymentowo-cenowy)</w:t>
      </w:r>
      <w:r w:rsidR="00287D82" w:rsidRPr="00D27D5F">
        <w:rPr>
          <w:rFonts w:ascii="Cambria" w:hAnsi="Cambria"/>
        </w:rPr>
        <w:t>.</w:t>
      </w:r>
    </w:p>
    <w:p w14:paraId="5D49C618" w14:textId="20A42EB1" w:rsidR="005629E1" w:rsidRDefault="00352C60" w:rsidP="00D27D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Cambria" w:hAnsi="Cambria"/>
        </w:rPr>
      </w:pPr>
      <w:r w:rsidRPr="00D27D5F">
        <w:rPr>
          <w:rFonts w:ascii="Cambria" w:hAnsi="Cambria"/>
        </w:rPr>
        <w:t xml:space="preserve">Wykonawca zobowiązuje się </w:t>
      </w:r>
      <w:r w:rsidR="009E7360" w:rsidRPr="00D27D5F">
        <w:rPr>
          <w:rFonts w:ascii="Cambria" w:hAnsi="Cambria"/>
        </w:rPr>
        <w:t>dostarczać</w:t>
      </w:r>
      <w:r w:rsidRPr="00D27D5F">
        <w:rPr>
          <w:rFonts w:ascii="Cambria" w:hAnsi="Cambria"/>
        </w:rPr>
        <w:t>́ do Zamawiającego przedmiot umowy, sukcesywnie,</w:t>
      </w:r>
      <w:r w:rsidR="006C03B4" w:rsidRPr="00D27D5F">
        <w:rPr>
          <w:rFonts w:ascii="Cambria" w:hAnsi="Cambria"/>
        </w:rPr>
        <w:t xml:space="preserve"> </w:t>
      </w:r>
      <w:r w:rsidRPr="00D27D5F">
        <w:rPr>
          <w:rFonts w:ascii="Cambria" w:hAnsi="Cambria"/>
        </w:rPr>
        <w:t xml:space="preserve">w </w:t>
      </w:r>
      <w:r w:rsidR="00287D82" w:rsidRPr="00D27D5F">
        <w:rPr>
          <w:rFonts w:ascii="Cambria" w:hAnsi="Cambria"/>
        </w:rPr>
        <w:t>ilościach</w:t>
      </w:r>
      <w:r w:rsidRPr="00D27D5F">
        <w:rPr>
          <w:rFonts w:ascii="Cambria" w:hAnsi="Cambria"/>
        </w:rPr>
        <w:t xml:space="preserve"> przedstawionych </w:t>
      </w:r>
      <w:r w:rsidR="00287D82" w:rsidRPr="00D27D5F">
        <w:rPr>
          <w:rFonts w:ascii="Cambria" w:hAnsi="Cambria"/>
        </w:rPr>
        <w:t>każdorazowo</w:t>
      </w:r>
      <w:r w:rsidRPr="00D27D5F">
        <w:rPr>
          <w:rFonts w:ascii="Cambria" w:hAnsi="Cambria"/>
        </w:rPr>
        <w:t xml:space="preserve"> w </w:t>
      </w:r>
      <w:r w:rsidR="00287D82" w:rsidRPr="00D27D5F">
        <w:rPr>
          <w:rFonts w:ascii="Cambria" w:hAnsi="Cambria"/>
        </w:rPr>
        <w:t>poszczególnych</w:t>
      </w:r>
      <w:r w:rsidRPr="00D27D5F">
        <w:rPr>
          <w:rFonts w:ascii="Cambria" w:hAnsi="Cambria"/>
        </w:rPr>
        <w:t xml:space="preserve"> </w:t>
      </w:r>
      <w:r w:rsidR="00287D82" w:rsidRPr="00D27D5F">
        <w:rPr>
          <w:rFonts w:ascii="Cambria" w:hAnsi="Cambria"/>
        </w:rPr>
        <w:t>zamówi</w:t>
      </w:r>
      <w:r w:rsidR="00287D82" w:rsidRPr="006C03B4">
        <w:rPr>
          <w:rFonts w:ascii="Cambria" w:hAnsi="Cambria"/>
        </w:rPr>
        <w:t>eniach</w:t>
      </w:r>
      <w:r w:rsidRPr="006C03B4">
        <w:rPr>
          <w:rFonts w:ascii="Cambria" w:hAnsi="Cambria"/>
        </w:rPr>
        <w:t xml:space="preserve"> składanych przez</w:t>
      </w:r>
      <w:r w:rsidR="006C03B4" w:rsidRPr="006C03B4">
        <w:rPr>
          <w:rFonts w:ascii="Cambria" w:hAnsi="Cambria"/>
        </w:rPr>
        <w:t xml:space="preserve"> </w:t>
      </w:r>
      <w:r w:rsidRPr="006C03B4">
        <w:rPr>
          <w:rFonts w:ascii="Cambria" w:hAnsi="Cambria"/>
        </w:rPr>
        <w:t>Zamawiającego.</w:t>
      </w:r>
    </w:p>
    <w:p w14:paraId="72417490" w14:textId="392A8C57" w:rsidR="005629E1" w:rsidRDefault="00352C60" w:rsidP="00D27D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Cambria" w:hAnsi="Cambria"/>
        </w:rPr>
      </w:pPr>
      <w:r w:rsidRPr="006C03B4">
        <w:rPr>
          <w:rFonts w:ascii="Cambria" w:hAnsi="Cambria"/>
        </w:rPr>
        <w:t xml:space="preserve">Zamawiający będzie składał </w:t>
      </w:r>
      <w:r w:rsidR="009E7360" w:rsidRPr="006C03B4">
        <w:rPr>
          <w:rFonts w:ascii="Cambria" w:hAnsi="Cambria"/>
        </w:rPr>
        <w:t>zamówienia</w:t>
      </w:r>
      <w:r w:rsidRPr="006C03B4">
        <w:rPr>
          <w:rFonts w:ascii="Cambria" w:hAnsi="Cambria"/>
        </w:rPr>
        <w:t xml:space="preserve"> na dosta</w:t>
      </w:r>
      <w:r w:rsidR="00FA030F" w:rsidRPr="006C03B4">
        <w:rPr>
          <w:rFonts w:ascii="Cambria" w:hAnsi="Cambria"/>
        </w:rPr>
        <w:t xml:space="preserve">wę, </w:t>
      </w:r>
      <w:r w:rsidRPr="006C03B4">
        <w:rPr>
          <w:rFonts w:ascii="Cambria" w:hAnsi="Cambria"/>
        </w:rPr>
        <w:t xml:space="preserve">za </w:t>
      </w:r>
      <w:r w:rsidR="009E7360" w:rsidRPr="006C03B4">
        <w:rPr>
          <w:rFonts w:ascii="Cambria" w:hAnsi="Cambria"/>
        </w:rPr>
        <w:t>pośrednictwem</w:t>
      </w:r>
      <w:r w:rsidRPr="006C03B4">
        <w:rPr>
          <w:rFonts w:ascii="Cambria" w:hAnsi="Cambria"/>
        </w:rPr>
        <w:t xml:space="preserve"> poczty elektronicznej na adres mailowy Wykonawcy: </w:t>
      </w:r>
      <w:r w:rsidR="00017F7A">
        <w:t>………..</w:t>
      </w:r>
      <w:r w:rsidR="00FA030F" w:rsidRPr="006C03B4">
        <w:rPr>
          <w:rFonts w:ascii="Cambria" w:hAnsi="Cambria"/>
        </w:rPr>
        <w:t xml:space="preserve">z </w:t>
      </w:r>
      <w:r w:rsidRPr="006C03B4">
        <w:rPr>
          <w:rFonts w:ascii="Cambria" w:hAnsi="Cambria"/>
        </w:rPr>
        <w:t xml:space="preserve">podaniem numeru </w:t>
      </w:r>
      <w:r w:rsidR="009E7360" w:rsidRPr="006C03B4">
        <w:rPr>
          <w:rFonts w:ascii="Cambria" w:hAnsi="Cambria"/>
        </w:rPr>
        <w:t>zamówienia</w:t>
      </w:r>
      <w:r w:rsidRPr="006C03B4">
        <w:rPr>
          <w:rFonts w:ascii="Cambria" w:hAnsi="Cambria"/>
        </w:rPr>
        <w:t xml:space="preserve"> zgod</w:t>
      </w:r>
      <w:r w:rsidR="00287D82" w:rsidRPr="006C03B4">
        <w:rPr>
          <w:rFonts w:ascii="Cambria" w:hAnsi="Cambria"/>
        </w:rPr>
        <w:t xml:space="preserve">nie z </w:t>
      </w:r>
      <w:r w:rsidR="009E7360" w:rsidRPr="006C03B4">
        <w:rPr>
          <w:rFonts w:ascii="Cambria" w:hAnsi="Cambria"/>
        </w:rPr>
        <w:t>przyjętą</w:t>
      </w:r>
      <w:r w:rsidR="00287D82" w:rsidRPr="006C03B4">
        <w:rPr>
          <w:rFonts w:ascii="Cambria" w:hAnsi="Cambria"/>
        </w:rPr>
        <w:t xml:space="preserve"> przez Zamawiającego</w:t>
      </w:r>
      <w:r w:rsidRPr="006C03B4">
        <w:rPr>
          <w:rFonts w:ascii="Cambria" w:hAnsi="Cambria"/>
        </w:rPr>
        <w:t xml:space="preserve"> numeracją lub</w:t>
      </w:r>
      <w:r w:rsidR="00287D82" w:rsidRPr="006C03B4">
        <w:rPr>
          <w:rFonts w:ascii="Cambria" w:hAnsi="Cambria"/>
        </w:rPr>
        <w:t xml:space="preserve"> z </w:t>
      </w:r>
      <w:r w:rsidRPr="006C03B4">
        <w:rPr>
          <w:rFonts w:ascii="Cambria" w:hAnsi="Cambria"/>
        </w:rPr>
        <w:t xml:space="preserve"> podaniem numeru umowy, </w:t>
      </w:r>
      <w:r w:rsidR="009E7360" w:rsidRPr="006C03B4">
        <w:rPr>
          <w:rFonts w:ascii="Cambria" w:hAnsi="Cambria"/>
        </w:rPr>
        <w:t>której</w:t>
      </w:r>
      <w:r w:rsidRPr="006C03B4">
        <w:rPr>
          <w:rFonts w:ascii="Cambria" w:hAnsi="Cambria"/>
        </w:rPr>
        <w:t xml:space="preserve"> dotyczy dany asortyment.</w:t>
      </w:r>
    </w:p>
    <w:p w14:paraId="54219D17" w14:textId="41E88FD6" w:rsidR="005629E1" w:rsidRDefault="00352C60" w:rsidP="006C03B4">
      <w:pPr>
        <w:pStyle w:val="Akapitzlist"/>
        <w:numPr>
          <w:ilvl w:val="0"/>
          <w:numId w:val="17"/>
        </w:numPr>
        <w:spacing w:line="276" w:lineRule="auto"/>
        <w:ind w:left="357" w:hanging="357"/>
        <w:rPr>
          <w:rFonts w:ascii="Cambria" w:hAnsi="Cambria"/>
        </w:rPr>
      </w:pPr>
      <w:r w:rsidRPr="006C03B4">
        <w:rPr>
          <w:rFonts w:ascii="Cambria" w:hAnsi="Cambria"/>
        </w:rPr>
        <w:lastRenderedPageBreak/>
        <w:t xml:space="preserve">Zamawiający zastrzega sobie </w:t>
      </w:r>
      <w:r w:rsidR="009E7360" w:rsidRPr="006C03B4">
        <w:rPr>
          <w:rFonts w:ascii="Cambria" w:hAnsi="Cambria"/>
        </w:rPr>
        <w:t>możliwość</w:t>
      </w:r>
      <w:r w:rsidRPr="006C03B4">
        <w:rPr>
          <w:rFonts w:ascii="Cambria" w:hAnsi="Cambria"/>
        </w:rPr>
        <w:t xml:space="preserve">́ telefonicznego </w:t>
      </w:r>
      <w:r w:rsidR="009E7360" w:rsidRPr="006C03B4">
        <w:rPr>
          <w:rFonts w:ascii="Cambria" w:hAnsi="Cambria"/>
        </w:rPr>
        <w:t>złożenia</w:t>
      </w:r>
      <w:r w:rsidRPr="006C03B4">
        <w:rPr>
          <w:rFonts w:ascii="Cambria" w:hAnsi="Cambria"/>
        </w:rPr>
        <w:t xml:space="preserve"> </w:t>
      </w:r>
      <w:r w:rsidR="009E7360" w:rsidRPr="006C03B4">
        <w:rPr>
          <w:rFonts w:ascii="Cambria" w:hAnsi="Cambria"/>
        </w:rPr>
        <w:t>zamówienia</w:t>
      </w:r>
      <w:r w:rsidRPr="006C03B4">
        <w:rPr>
          <w:rFonts w:ascii="Cambria" w:hAnsi="Cambria"/>
        </w:rPr>
        <w:t xml:space="preserve">. </w:t>
      </w:r>
      <w:r w:rsidR="009E7360" w:rsidRPr="006C03B4">
        <w:rPr>
          <w:rFonts w:ascii="Cambria" w:hAnsi="Cambria"/>
        </w:rPr>
        <w:t>Zamówienia</w:t>
      </w:r>
      <w:r w:rsidRPr="006C03B4">
        <w:rPr>
          <w:rFonts w:ascii="Cambria" w:hAnsi="Cambria"/>
        </w:rPr>
        <w:t xml:space="preserve"> </w:t>
      </w:r>
      <w:r w:rsidR="009E7360" w:rsidRPr="006C03B4">
        <w:rPr>
          <w:rFonts w:ascii="Cambria" w:hAnsi="Cambria"/>
        </w:rPr>
        <w:t>złożone</w:t>
      </w:r>
      <w:r w:rsidRPr="006C03B4">
        <w:rPr>
          <w:rFonts w:ascii="Cambria" w:hAnsi="Cambria"/>
        </w:rPr>
        <w:t xml:space="preserve"> telefonicznie Zamawiający będzie niezwłocznie potwierdzał w </w:t>
      </w:r>
      <w:r w:rsidR="009E7360" w:rsidRPr="006C03B4">
        <w:rPr>
          <w:rFonts w:ascii="Cambria" w:hAnsi="Cambria"/>
        </w:rPr>
        <w:t>sposób</w:t>
      </w:r>
      <w:r w:rsidRPr="006C03B4">
        <w:rPr>
          <w:rFonts w:ascii="Cambria" w:hAnsi="Cambria"/>
        </w:rPr>
        <w:t xml:space="preserve"> opisany w ust.</w:t>
      </w:r>
      <w:r w:rsidR="00287D82" w:rsidRPr="006C03B4">
        <w:rPr>
          <w:rFonts w:ascii="Cambria" w:hAnsi="Cambria"/>
        </w:rPr>
        <w:t xml:space="preserve"> </w:t>
      </w:r>
      <w:r w:rsidRPr="006C03B4">
        <w:rPr>
          <w:rFonts w:ascii="Cambria" w:hAnsi="Cambria"/>
        </w:rPr>
        <w:t xml:space="preserve">4 </w:t>
      </w:r>
      <w:r w:rsidR="009E7360" w:rsidRPr="006C03B4">
        <w:rPr>
          <w:rFonts w:ascii="Cambria" w:hAnsi="Cambria"/>
        </w:rPr>
        <w:t>powyżej</w:t>
      </w:r>
      <w:r w:rsidRPr="006C03B4">
        <w:rPr>
          <w:rFonts w:ascii="Cambria" w:hAnsi="Cambria"/>
        </w:rPr>
        <w:t>.</w:t>
      </w:r>
    </w:p>
    <w:p w14:paraId="5F5B5C67" w14:textId="5F35B31E" w:rsidR="005629E1" w:rsidRPr="006C03B4" w:rsidRDefault="009E7360" w:rsidP="006C03B4">
      <w:pPr>
        <w:pStyle w:val="Akapitzlist"/>
        <w:numPr>
          <w:ilvl w:val="0"/>
          <w:numId w:val="17"/>
        </w:numPr>
        <w:spacing w:line="276" w:lineRule="auto"/>
        <w:ind w:left="357" w:hanging="357"/>
        <w:rPr>
          <w:rFonts w:ascii="Cambria" w:hAnsi="Cambria"/>
        </w:rPr>
      </w:pPr>
      <w:r w:rsidRPr="006C03B4">
        <w:rPr>
          <w:rFonts w:ascii="Cambria" w:hAnsi="Cambria"/>
        </w:rPr>
        <w:t>Sposób</w:t>
      </w:r>
      <w:r w:rsidR="00352C60" w:rsidRPr="006C03B4">
        <w:rPr>
          <w:rFonts w:ascii="Cambria" w:hAnsi="Cambria"/>
        </w:rPr>
        <w:t xml:space="preserve"> składania </w:t>
      </w:r>
      <w:r w:rsidRPr="006C03B4">
        <w:rPr>
          <w:rFonts w:ascii="Cambria" w:hAnsi="Cambria"/>
        </w:rPr>
        <w:t>zamówień</w:t>
      </w:r>
      <w:r w:rsidR="00352C60" w:rsidRPr="006C03B4">
        <w:rPr>
          <w:rFonts w:ascii="Cambria" w:hAnsi="Cambria"/>
        </w:rPr>
        <w:t xml:space="preserve">́ opisanych w ust. 4 i 5 </w:t>
      </w:r>
      <w:r w:rsidRPr="006C03B4">
        <w:rPr>
          <w:rFonts w:ascii="Cambria" w:hAnsi="Cambria"/>
        </w:rPr>
        <w:t>powyżej</w:t>
      </w:r>
      <w:r w:rsidR="00352C60" w:rsidRPr="006C03B4">
        <w:rPr>
          <w:rFonts w:ascii="Cambria" w:hAnsi="Cambria"/>
        </w:rPr>
        <w:t xml:space="preserve"> ma zastosowanie</w:t>
      </w:r>
      <w:r w:rsidR="00287D82" w:rsidRPr="006C03B4">
        <w:rPr>
          <w:rFonts w:ascii="Cambria" w:hAnsi="Cambria"/>
        </w:rPr>
        <w:t xml:space="preserve"> również</w:t>
      </w:r>
      <w:r w:rsidR="00352C60" w:rsidRPr="006C03B4">
        <w:rPr>
          <w:rFonts w:ascii="Cambria" w:hAnsi="Cambria"/>
        </w:rPr>
        <w:t xml:space="preserve"> do składania</w:t>
      </w:r>
      <w:r w:rsidR="00287D82" w:rsidRPr="006C03B4">
        <w:rPr>
          <w:rFonts w:ascii="Cambria" w:hAnsi="Cambria"/>
        </w:rPr>
        <w:t xml:space="preserve"> </w:t>
      </w:r>
      <w:r w:rsidR="00352C60" w:rsidRPr="006C03B4">
        <w:rPr>
          <w:rFonts w:ascii="Cambria" w:hAnsi="Cambria"/>
        </w:rPr>
        <w:t>reklamacji.</w:t>
      </w:r>
    </w:p>
    <w:p w14:paraId="1CF1759E" w14:textId="3CA0ED45" w:rsidR="005629E1" w:rsidRDefault="00352C60" w:rsidP="00752A1C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§2</w:t>
      </w:r>
    </w:p>
    <w:p w14:paraId="7639E6D1" w14:textId="49CF7F82" w:rsidR="005629E1" w:rsidRDefault="00287D82" w:rsidP="00570AE0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Całkowita</w:t>
      </w:r>
      <w:r w:rsidR="00352C60">
        <w:rPr>
          <w:rFonts w:ascii="Cambria" w:hAnsi="Cambria"/>
        </w:rPr>
        <w:t xml:space="preserve"> </w:t>
      </w:r>
      <w:r w:rsidR="009E7360">
        <w:rPr>
          <w:rFonts w:ascii="Cambria" w:hAnsi="Cambria"/>
        </w:rPr>
        <w:t>wartość</w:t>
      </w:r>
      <w:r w:rsidR="00352C60">
        <w:rPr>
          <w:rFonts w:ascii="Cambria" w:hAnsi="Cambria"/>
        </w:rPr>
        <w:t xml:space="preserve"> umowy netto wynosi zł (</w:t>
      </w:r>
      <w:r w:rsidR="009E7360">
        <w:rPr>
          <w:rFonts w:ascii="Cambria" w:hAnsi="Cambria"/>
        </w:rPr>
        <w:t xml:space="preserve">słownie: </w:t>
      </w:r>
      <w:r w:rsidR="00352C60">
        <w:rPr>
          <w:rFonts w:ascii="Cambria" w:hAnsi="Cambria"/>
        </w:rPr>
        <w:t xml:space="preserve">i 00/100) oraz obowiązujący podatek VAT. </w:t>
      </w:r>
      <w:r w:rsidR="009E7360">
        <w:rPr>
          <w:rFonts w:ascii="Cambria" w:hAnsi="Cambria"/>
        </w:rPr>
        <w:t>Wartość</w:t>
      </w:r>
      <w:r w:rsidR="00352C60">
        <w:rPr>
          <w:rFonts w:ascii="Cambria" w:hAnsi="Cambria"/>
        </w:rPr>
        <w:t xml:space="preserve"> umowy brutto </w:t>
      </w:r>
      <w:r w:rsidR="00570AE0">
        <w:rPr>
          <w:rFonts w:ascii="Cambria" w:hAnsi="Cambria"/>
        </w:rPr>
        <w:t>wynosi zł</w:t>
      </w:r>
      <w:r w:rsidR="00352C60">
        <w:rPr>
          <w:rFonts w:ascii="Cambria" w:hAnsi="Cambria"/>
        </w:rPr>
        <w:t xml:space="preserve"> (słownie: </w:t>
      </w:r>
      <w:r w:rsidR="009E7360">
        <w:rPr>
          <w:rFonts w:ascii="Cambria" w:hAnsi="Cambria"/>
        </w:rPr>
        <w:t xml:space="preserve"> </w:t>
      </w:r>
      <w:r w:rsidR="00D63EBD">
        <w:rPr>
          <w:rFonts w:ascii="Cambria" w:hAnsi="Cambria"/>
        </w:rPr>
        <w:t xml:space="preserve">i </w:t>
      </w:r>
      <w:r w:rsidR="00017F7A">
        <w:rPr>
          <w:rFonts w:ascii="Cambria" w:hAnsi="Cambria"/>
        </w:rPr>
        <w:t xml:space="preserve"> 00</w:t>
      </w:r>
      <w:r w:rsidR="00352C60">
        <w:rPr>
          <w:rFonts w:ascii="Cambria" w:hAnsi="Cambria"/>
        </w:rPr>
        <w:t>/100 złotych).</w:t>
      </w:r>
    </w:p>
    <w:p w14:paraId="2658D783" w14:textId="41E3A16B" w:rsidR="005629E1" w:rsidRDefault="00352C60" w:rsidP="00570AE0">
      <w:pPr>
        <w:pStyle w:val="Standard"/>
        <w:numPr>
          <w:ilvl w:val="0"/>
          <w:numId w:val="18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Realizacja umowy następuje po cenach stałych (</w:t>
      </w:r>
      <w:r w:rsidR="00752A1C">
        <w:rPr>
          <w:rFonts w:ascii="Cambria" w:hAnsi="Cambria"/>
        </w:rPr>
        <w:t>określonych</w:t>
      </w:r>
      <w:r>
        <w:rPr>
          <w:rFonts w:ascii="Cambria" w:hAnsi="Cambria"/>
        </w:rPr>
        <w:t xml:space="preserve"> w Załączniku nr 1 do umowy) przez cały czas trwania </w:t>
      </w:r>
      <w:r w:rsidR="00570AE0">
        <w:rPr>
          <w:rFonts w:ascii="Cambria" w:hAnsi="Cambria"/>
        </w:rPr>
        <w:t>umowy, za</w:t>
      </w:r>
      <w:r>
        <w:rPr>
          <w:rFonts w:ascii="Cambria" w:hAnsi="Cambria"/>
        </w:rPr>
        <w:t xml:space="preserve"> </w:t>
      </w:r>
      <w:r w:rsidR="00752A1C">
        <w:rPr>
          <w:rFonts w:ascii="Cambria" w:hAnsi="Cambria"/>
        </w:rPr>
        <w:t>wyjątkiem</w:t>
      </w:r>
      <w:r>
        <w:rPr>
          <w:rFonts w:ascii="Cambria" w:hAnsi="Cambria"/>
        </w:rPr>
        <w:t xml:space="preserve"> sytuacji opisanych w § 7.</w:t>
      </w:r>
    </w:p>
    <w:p w14:paraId="39509289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50EE5CED" w14:textId="67257B16" w:rsidR="005629E1" w:rsidRDefault="00352C60" w:rsidP="00752A1C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§3</w:t>
      </w:r>
    </w:p>
    <w:p w14:paraId="636FD134" w14:textId="1B34B75B" w:rsidR="005629E1" w:rsidRPr="00752A1C" w:rsidRDefault="00352C60" w:rsidP="00570AE0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752A1C">
        <w:rPr>
          <w:rFonts w:ascii="Cambria" w:hAnsi="Cambria"/>
        </w:rPr>
        <w:t xml:space="preserve">Uregulowanie </w:t>
      </w:r>
      <w:r w:rsidR="009E7360" w:rsidRPr="00752A1C">
        <w:rPr>
          <w:rFonts w:ascii="Cambria" w:hAnsi="Cambria"/>
        </w:rPr>
        <w:t>należności</w:t>
      </w:r>
      <w:r w:rsidRPr="00752A1C">
        <w:rPr>
          <w:rFonts w:ascii="Cambria" w:hAnsi="Cambria"/>
        </w:rPr>
        <w:t xml:space="preserve"> za </w:t>
      </w:r>
      <w:r w:rsidR="009E7360" w:rsidRPr="00752A1C">
        <w:rPr>
          <w:rFonts w:ascii="Cambria" w:hAnsi="Cambria"/>
        </w:rPr>
        <w:t>poszczególne</w:t>
      </w:r>
      <w:r w:rsidRPr="00752A1C">
        <w:rPr>
          <w:rFonts w:ascii="Cambria" w:hAnsi="Cambria"/>
        </w:rPr>
        <w:t xml:space="preserve"> </w:t>
      </w:r>
      <w:r w:rsidR="009E7360" w:rsidRPr="00752A1C">
        <w:rPr>
          <w:rFonts w:ascii="Cambria" w:hAnsi="Cambria"/>
        </w:rPr>
        <w:t>zamówienia</w:t>
      </w:r>
      <w:r w:rsidRPr="00752A1C">
        <w:rPr>
          <w:rFonts w:ascii="Cambria" w:hAnsi="Cambria"/>
        </w:rPr>
        <w:t xml:space="preserve"> </w:t>
      </w:r>
      <w:r w:rsidR="009E7360" w:rsidRPr="00752A1C">
        <w:rPr>
          <w:rFonts w:ascii="Cambria" w:hAnsi="Cambria"/>
        </w:rPr>
        <w:t>następować</w:t>
      </w:r>
      <w:r w:rsidRPr="00752A1C">
        <w:rPr>
          <w:rFonts w:ascii="Cambria" w:hAnsi="Cambria"/>
        </w:rPr>
        <w:t xml:space="preserve">́ będzie po zgodnym z pisemnym </w:t>
      </w:r>
      <w:r w:rsidR="009E7360" w:rsidRPr="00752A1C">
        <w:rPr>
          <w:rFonts w:ascii="Cambria" w:hAnsi="Cambria"/>
        </w:rPr>
        <w:t>zamówieniem</w:t>
      </w:r>
      <w:r w:rsidRPr="00752A1C">
        <w:rPr>
          <w:rFonts w:ascii="Cambria" w:hAnsi="Cambria"/>
        </w:rPr>
        <w:t xml:space="preserve"> przyjęciu przez Zamawiającego przedmiotu dostawy, przelewem, w terminie 30 dni od daty otrzymania prawidłowo wyst</w:t>
      </w:r>
      <w:r w:rsidR="00752A1C" w:rsidRPr="00752A1C">
        <w:rPr>
          <w:rFonts w:ascii="Cambria" w:hAnsi="Cambria"/>
        </w:rPr>
        <w:t xml:space="preserve">awionej faktury VAT na rachunek </w:t>
      </w:r>
      <w:r w:rsidRPr="00752A1C">
        <w:rPr>
          <w:rFonts w:ascii="Cambria" w:hAnsi="Cambria"/>
        </w:rPr>
        <w:t>bankowy Wy</w:t>
      </w:r>
      <w:r w:rsidR="00752A1C" w:rsidRPr="00752A1C">
        <w:rPr>
          <w:rFonts w:ascii="Cambria" w:hAnsi="Cambria"/>
        </w:rPr>
        <w:t xml:space="preserve">konawcy o </w:t>
      </w:r>
      <w:r w:rsidRPr="00752A1C">
        <w:rPr>
          <w:rFonts w:ascii="Cambria" w:hAnsi="Cambria"/>
        </w:rPr>
        <w:t>numerze:</w:t>
      </w:r>
      <w:r w:rsidR="009E7360">
        <w:rPr>
          <w:rFonts w:ascii="Cambria" w:hAnsi="Cambria"/>
        </w:rPr>
        <w:t xml:space="preserve"> </w:t>
      </w:r>
      <w:r w:rsidR="00D63EBD">
        <w:rPr>
          <w:rFonts w:ascii="Cambria" w:hAnsi="Cambria"/>
        </w:rPr>
        <w:t xml:space="preserve"> </w:t>
      </w:r>
      <w:r w:rsidR="00017F7A">
        <w:rPr>
          <w:rFonts w:ascii="Cambria" w:hAnsi="Cambria"/>
        </w:rPr>
        <w:t>…………….</w:t>
      </w:r>
    </w:p>
    <w:p w14:paraId="1FD94C26" w14:textId="2EA5A1CE" w:rsidR="00752A1C" w:rsidRPr="00752A1C" w:rsidRDefault="00752A1C" w:rsidP="00570AE0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mbria" w:eastAsia="Cambria" w:hAnsi="Cambria" w:cs="Calibri"/>
          <w:lang w:eastAsia="ar-SA"/>
        </w:rPr>
      </w:pPr>
      <w:r w:rsidRPr="00752A1C">
        <w:rPr>
          <w:rFonts w:ascii="Cambria" w:eastAsia="Cambria" w:hAnsi="Cambria" w:cs="Calibri"/>
          <w:lang w:eastAsia="ar-SA"/>
        </w:rPr>
        <w:t xml:space="preserve">W przypadku, gdy rachunek bankowy wskazany w fakturze VAT nie znajduje się na Białej Liście VAT, </w:t>
      </w:r>
      <w:r>
        <w:rPr>
          <w:rFonts w:ascii="Cambria" w:eastAsiaTheme="minorHAnsi" w:hAnsi="Cambria" w:cs="Calibri"/>
          <w:lang w:eastAsia="en-US"/>
        </w:rPr>
        <w:t>Wykonawca</w:t>
      </w:r>
      <w:r w:rsidRPr="00752A1C">
        <w:rPr>
          <w:rFonts w:ascii="Cambria" w:eastAsia="Cambria" w:hAnsi="Cambria" w:cs="Calibri"/>
          <w:lang w:eastAsia="ar-SA"/>
        </w:rPr>
        <w:t xml:space="preserve"> upoważnia </w:t>
      </w:r>
      <w:r w:rsidRPr="00752A1C">
        <w:rPr>
          <w:rFonts w:ascii="Cambria" w:eastAsiaTheme="minorHAnsi" w:hAnsi="Cambria" w:cs="Calibri"/>
          <w:lang w:eastAsia="en-US"/>
        </w:rPr>
        <w:t>Zamawiającego</w:t>
      </w:r>
      <w:r w:rsidRPr="00752A1C">
        <w:rPr>
          <w:rFonts w:ascii="Cambria" w:eastAsia="Cambria" w:hAnsi="Cambria" w:cs="Calibri"/>
          <w:lang w:eastAsia="ar-SA"/>
        </w:rPr>
        <w:t xml:space="preserve"> do wstrzymania się z zapłatą wynagrodzenia do czasu wystawienia faktury VAT zawierającej rachunek bankowy znajdujący się na Białej Liście VAT, chyba że </w:t>
      </w:r>
      <w:r>
        <w:rPr>
          <w:rFonts w:ascii="Cambria" w:eastAsiaTheme="minorHAnsi" w:hAnsi="Cambria" w:cs="Calibri"/>
          <w:lang w:eastAsia="en-US"/>
        </w:rPr>
        <w:t>Wykonawca</w:t>
      </w:r>
      <w:r w:rsidRPr="00752A1C">
        <w:rPr>
          <w:rFonts w:ascii="Cambria" w:eastAsia="Cambria" w:hAnsi="Cambria" w:cs="Calibri"/>
          <w:lang w:eastAsia="ar-SA"/>
        </w:rPr>
        <w:t xml:space="preserve"> wykaże, że nie powinien być wpisany w na Białej Liście VAT.</w:t>
      </w:r>
    </w:p>
    <w:p w14:paraId="53B9A150" w14:textId="233D221F" w:rsidR="005629E1" w:rsidRDefault="00752A1C" w:rsidP="00570AE0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752A1C">
        <w:rPr>
          <w:rFonts w:ascii="Cambria" w:eastAsia="Cambria" w:hAnsi="Cambria" w:cs="Calibri"/>
          <w:lang w:eastAsia="ar-SA"/>
        </w:rPr>
        <w:t xml:space="preserve">W sytuacji, gdy wynagrodzenie powinno być płatne z zastosowaniem mechanizmu podzielonej płatności, </w:t>
      </w:r>
      <w:r>
        <w:rPr>
          <w:rFonts w:ascii="Cambria" w:eastAsiaTheme="minorHAnsi" w:hAnsi="Cambria" w:cs="Calibri"/>
          <w:lang w:eastAsia="en-US"/>
        </w:rPr>
        <w:t>Wykonawca</w:t>
      </w:r>
      <w:r w:rsidRPr="00752A1C">
        <w:rPr>
          <w:rFonts w:ascii="Cambria" w:eastAsiaTheme="minorHAnsi" w:hAnsi="Cambria" w:cs="Calibri"/>
          <w:lang w:eastAsia="en-US"/>
        </w:rPr>
        <w:t xml:space="preserve"> </w:t>
      </w:r>
      <w:r w:rsidRPr="00752A1C">
        <w:rPr>
          <w:rFonts w:ascii="Cambria" w:eastAsia="Cambria" w:hAnsi="Cambria" w:cs="Calibri"/>
          <w:lang w:eastAsia="ar-SA"/>
        </w:rPr>
        <w:t xml:space="preserve"> zobowiązuje się do umieszczenia na fakturze VAT wyrazów "mechanizm podzielonej płatności".</w:t>
      </w:r>
    </w:p>
    <w:p w14:paraId="136E69B5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01C9566F" w14:textId="04FFDF48" w:rsidR="005629E1" w:rsidRDefault="00352C60" w:rsidP="00752A1C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§4</w:t>
      </w:r>
    </w:p>
    <w:p w14:paraId="025D8FAC" w14:textId="2212AAB7" w:rsidR="005629E1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 dostarczy do Zamawiającego przedmiot umowy na własny koszt, własnym</w:t>
      </w:r>
      <w:r w:rsidR="00752A1C">
        <w:rPr>
          <w:rFonts w:ascii="Cambria" w:hAnsi="Cambria"/>
        </w:rPr>
        <w:t xml:space="preserve"> </w:t>
      </w:r>
      <w:r>
        <w:rPr>
          <w:rFonts w:ascii="Cambria" w:hAnsi="Cambria"/>
        </w:rPr>
        <w:t>transportem i własnym staraniem dokona zabezpieczenia przedmiotu umowy na czas transportu.</w:t>
      </w:r>
    </w:p>
    <w:p w14:paraId="4CD0CF0D" w14:textId="0E3FD904" w:rsidR="005629E1" w:rsidRPr="00570AE0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dostarczy przedmiot umowy w terminie </w:t>
      </w:r>
      <w:r>
        <w:rPr>
          <w:rFonts w:ascii="Cambria" w:hAnsi="Cambria"/>
          <w:b/>
          <w:bCs/>
        </w:rPr>
        <w:t>do 3 dni roboczych</w:t>
      </w:r>
      <w:r>
        <w:rPr>
          <w:rFonts w:ascii="Cambria" w:hAnsi="Cambria"/>
        </w:rPr>
        <w:t xml:space="preserve"> od dnia </w:t>
      </w:r>
      <w:r w:rsidR="009E7360">
        <w:rPr>
          <w:rFonts w:ascii="Cambria" w:hAnsi="Cambria"/>
        </w:rPr>
        <w:t>złożenia</w:t>
      </w:r>
      <w:r w:rsidR="00570AE0">
        <w:rPr>
          <w:rFonts w:ascii="Cambria" w:hAnsi="Cambria"/>
        </w:rPr>
        <w:t xml:space="preserve"> </w:t>
      </w:r>
      <w:r w:rsidR="009E7360" w:rsidRPr="00570AE0">
        <w:rPr>
          <w:rFonts w:ascii="Cambria" w:hAnsi="Cambria"/>
        </w:rPr>
        <w:t>zamówienia</w:t>
      </w:r>
      <w:r w:rsidRPr="00570AE0">
        <w:rPr>
          <w:rFonts w:ascii="Cambria" w:hAnsi="Cambria"/>
        </w:rPr>
        <w:t xml:space="preserve"> przez Zamawiającego, </w:t>
      </w:r>
      <w:r w:rsidR="009E7360" w:rsidRPr="00570AE0">
        <w:rPr>
          <w:rFonts w:ascii="Cambria" w:hAnsi="Cambria"/>
        </w:rPr>
        <w:t>bezpośrednio</w:t>
      </w:r>
      <w:r w:rsidRPr="00570AE0">
        <w:rPr>
          <w:rFonts w:ascii="Cambria" w:hAnsi="Cambria"/>
        </w:rPr>
        <w:t xml:space="preserve"> do Magazynu Gospodarczego Szpitala – budynek A-2, wraz z fakturą VAT do </w:t>
      </w:r>
      <w:r w:rsidR="009E7360" w:rsidRPr="00570AE0">
        <w:rPr>
          <w:rFonts w:ascii="Cambria" w:hAnsi="Cambria"/>
        </w:rPr>
        <w:t>każdego</w:t>
      </w:r>
      <w:r w:rsidRPr="00570AE0">
        <w:rPr>
          <w:rFonts w:ascii="Cambria" w:hAnsi="Cambria"/>
        </w:rPr>
        <w:t xml:space="preserve"> </w:t>
      </w:r>
      <w:r w:rsidR="009E7360" w:rsidRPr="00570AE0">
        <w:rPr>
          <w:rFonts w:ascii="Cambria" w:hAnsi="Cambria"/>
        </w:rPr>
        <w:t>złożonego</w:t>
      </w:r>
      <w:r w:rsidRPr="00570AE0">
        <w:rPr>
          <w:rFonts w:ascii="Cambria" w:hAnsi="Cambria"/>
        </w:rPr>
        <w:t xml:space="preserve"> </w:t>
      </w:r>
      <w:r w:rsidR="009E7360" w:rsidRPr="00570AE0">
        <w:rPr>
          <w:rFonts w:ascii="Cambria" w:hAnsi="Cambria"/>
        </w:rPr>
        <w:t>zamówienia</w:t>
      </w:r>
      <w:r w:rsidRPr="00570AE0">
        <w:rPr>
          <w:rFonts w:ascii="Cambria" w:hAnsi="Cambria"/>
        </w:rPr>
        <w:t xml:space="preserve">. Faktura VAT musi </w:t>
      </w:r>
      <w:r w:rsidR="009E7360" w:rsidRPr="00570AE0">
        <w:rPr>
          <w:rFonts w:ascii="Cambria" w:hAnsi="Cambria"/>
        </w:rPr>
        <w:t>zawierać</w:t>
      </w:r>
      <w:r w:rsidRPr="00570AE0">
        <w:rPr>
          <w:rFonts w:ascii="Cambria" w:hAnsi="Cambria"/>
        </w:rPr>
        <w:t xml:space="preserve">́ numer </w:t>
      </w:r>
      <w:r w:rsidR="009E7360" w:rsidRPr="00570AE0">
        <w:rPr>
          <w:rFonts w:ascii="Cambria" w:hAnsi="Cambria"/>
        </w:rPr>
        <w:t>zamówienia</w:t>
      </w:r>
      <w:r w:rsidRPr="00570AE0">
        <w:rPr>
          <w:rFonts w:ascii="Cambria" w:hAnsi="Cambria"/>
        </w:rPr>
        <w:t xml:space="preserve">, </w:t>
      </w:r>
      <w:r w:rsidR="009E7360" w:rsidRPr="00570AE0">
        <w:rPr>
          <w:rFonts w:ascii="Cambria" w:hAnsi="Cambria"/>
        </w:rPr>
        <w:t>jeżeli</w:t>
      </w:r>
      <w:r w:rsidRPr="00570AE0">
        <w:rPr>
          <w:rFonts w:ascii="Cambria" w:hAnsi="Cambria"/>
        </w:rPr>
        <w:t xml:space="preserve"> został podany Wykonawcy przez Zamawiającego w </w:t>
      </w:r>
      <w:r w:rsidR="009E7360" w:rsidRPr="00570AE0">
        <w:rPr>
          <w:rFonts w:ascii="Cambria" w:hAnsi="Cambria"/>
        </w:rPr>
        <w:t>treści</w:t>
      </w:r>
      <w:r w:rsidRPr="00570AE0">
        <w:rPr>
          <w:rFonts w:ascii="Cambria" w:hAnsi="Cambria"/>
        </w:rPr>
        <w:t xml:space="preserve"> przesłanego </w:t>
      </w:r>
      <w:r w:rsidR="009E7360" w:rsidRPr="00570AE0">
        <w:rPr>
          <w:rFonts w:ascii="Cambria" w:hAnsi="Cambria"/>
        </w:rPr>
        <w:t>zamówienia</w:t>
      </w:r>
      <w:r w:rsidRPr="00570AE0">
        <w:rPr>
          <w:rFonts w:ascii="Cambria" w:hAnsi="Cambria"/>
        </w:rPr>
        <w:t xml:space="preserve"> i adnotację o numerze umowy </w:t>
      </w:r>
      <w:r w:rsidR="009E7360" w:rsidRPr="00570AE0">
        <w:rPr>
          <w:rFonts w:ascii="Cambria" w:hAnsi="Cambria"/>
        </w:rPr>
        <w:t>której</w:t>
      </w:r>
      <w:r w:rsidRPr="00570AE0">
        <w:rPr>
          <w:rFonts w:ascii="Cambria" w:hAnsi="Cambria"/>
        </w:rPr>
        <w:t xml:space="preserve"> dotyczy </w:t>
      </w:r>
      <w:r w:rsidR="009E7360" w:rsidRPr="00570AE0">
        <w:rPr>
          <w:rFonts w:ascii="Cambria" w:hAnsi="Cambria"/>
        </w:rPr>
        <w:t>zamówienie</w:t>
      </w:r>
      <w:r w:rsidRPr="00570AE0">
        <w:rPr>
          <w:rFonts w:ascii="Cambria" w:hAnsi="Cambria"/>
        </w:rPr>
        <w:t xml:space="preserve">.                           W przypadku dostaw </w:t>
      </w:r>
      <w:r w:rsidR="009E7360" w:rsidRPr="00570AE0">
        <w:rPr>
          <w:rFonts w:ascii="Cambria" w:hAnsi="Cambria"/>
        </w:rPr>
        <w:t>zamówienia</w:t>
      </w:r>
      <w:r w:rsidRPr="00570AE0">
        <w:rPr>
          <w:rFonts w:ascii="Cambria" w:hAnsi="Cambria"/>
        </w:rPr>
        <w:t xml:space="preserve"> w </w:t>
      </w:r>
      <w:r w:rsidR="009E7360" w:rsidRPr="00570AE0">
        <w:rPr>
          <w:rFonts w:ascii="Cambria" w:hAnsi="Cambria"/>
        </w:rPr>
        <w:t>częściach</w:t>
      </w:r>
      <w:r w:rsidRPr="00570AE0">
        <w:rPr>
          <w:rFonts w:ascii="Cambria" w:hAnsi="Cambria"/>
        </w:rPr>
        <w:t xml:space="preserve">, </w:t>
      </w:r>
      <w:r w:rsidR="009E7360" w:rsidRPr="00570AE0">
        <w:rPr>
          <w:rFonts w:ascii="Cambria" w:hAnsi="Cambria"/>
        </w:rPr>
        <w:t>należy</w:t>
      </w:r>
      <w:r w:rsidRPr="00570AE0">
        <w:rPr>
          <w:rFonts w:ascii="Cambria" w:hAnsi="Cambria"/>
        </w:rPr>
        <w:t xml:space="preserve"> </w:t>
      </w:r>
      <w:r w:rsidR="009E7360" w:rsidRPr="00570AE0">
        <w:rPr>
          <w:rFonts w:ascii="Cambria" w:hAnsi="Cambria"/>
        </w:rPr>
        <w:t>opisać</w:t>
      </w:r>
      <w:r w:rsidRPr="00570AE0">
        <w:rPr>
          <w:rFonts w:ascii="Cambria" w:hAnsi="Cambria"/>
        </w:rPr>
        <w:t xml:space="preserve">́ FV np. dostawa cz. 1 z 2 </w:t>
      </w:r>
      <w:r w:rsidR="009E7360" w:rsidRPr="00570AE0">
        <w:rPr>
          <w:rFonts w:ascii="Cambria" w:hAnsi="Cambria"/>
        </w:rPr>
        <w:t>zamówienia</w:t>
      </w:r>
      <w:r w:rsidR="00D27D5F" w:rsidRPr="00570AE0">
        <w:rPr>
          <w:rFonts w:ascii="Cambria" w:hAnsi="Cambria"/>
        </w:rPr>
        <w:t xml:space="preserve"> nr…</w:t>
      </w:r>
    </w:p>
    <w:p w14:paraId="01A3FC6B" w14:textId="12E52D3F" w:rsidR="005629E1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dostawy wadliwej, Zamawiający w terminie do 5 dni roboczych od dnia jej dostawy, </w:t>
      </w:r>
      <w:r w:rsidR="009E7360">
        <w:rPr>
          <w:rFonts w:ascii="Cambria" w:hAnsi="Cambria"/>
        </w:rPr>
        <w:t>złoży</w:t>
      </w:r>
      <w:r>
        <w:rPr>
          <w:rFonts w:ascii="Cambria" w:hAnsi="Cambria"/>
        </w:rPr>
        <w:t xml:space="preserve"> Wykonawcy reklamację, w </w:t>
      </w:r>
      <w:r w:rsidR="009E7360">
        <w:rPr>
          <w:rFonts w:ascii="Cambria" w:hAnsi="Cambria"/>
        </w:rPr>
        <w:t>sposób</w:t>
      </w:r>
      <w:r>
        <w:rPr>
          <w:rFonts w:ascii="Cambria" w:hAnsi="Cambria"/>
        </w:rPr>
        <w:t xml:space="preserve"> opisany w § 1 ust. 4 i 5 niniejszej umowy.</w:t>
      </w:r>
    </w:p>
    <w:p w14:paraId="57349C66" w14:textId="7D0590B1" w:rsidR="005629E1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wymieni reklamowany towar na </w:t>
      </w:r>
      <w:r w:rsidR="009E7360">
        <w:rPr>
          <w:rFonts w:ascii="Cambria" w:hAnsi="Cambria"/>
        </w:rPr>
        <w:t>pełnowartościowy</w:t>
      </w:r>
      <w:r w:rsidR="00086F4D">
        <w:rPr>
          <w:rFonts w:ascii="Cambria" w:hAnsi="Cambria"/>
        </w:rPr>
        <w:t xml:space="preserve"> w ciągu 2 dni roboczych</w:t>
      </w:r>
      <w:r>
        <w:rPr>
          <w:rFonts w:ascii="Cambria" w:hAnsi="Cambria"/>
        </w:rPr>
        <w:t xml:space="preserve"> od chwili zgłoszenia zaistnienia wad. Wszelkie koszty związane z usunięciem wad objętych reklamacją </w:t>
      </w:r>
      <w:r w:rsidR="009E7360">
        <w:rPr>
          <w:rFonts w:ascii="Cambria" w:hAnsi="Cambria"/>
        </w:rPr>
        <w:t>obciążają</w:t>
      </w:r>
      <w:r>
        <w:rPr>
          <w:rFonts w:ascii="Cambria" w:hAnsi="Cambria"/>
        </w:rPr>
        <w:t xml:space="preserve"> Wykonawcę.</w:t>
      </w:r>
    </w:p>
    <w:p w14:paraId="1860C9EA" w14:textId="598CC917" w:rsidR="005629E1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wyznacza następujące osoby </w:t>
      </w:r>
      <w:r w:rsidR="009E7360">
        <w:rPr>
          <w:rFonts w:ascii="Cambria" w:hAnsi="Cambria"/>
        </w:rPr>
        <w:t>upoważnione</w:t>
      </w:r>
      <w:r>
        <w:rPr>
          <w:rFonts w:ascii="Cambria" w:hAnsi="Cambria"/>
        </w:rPr>
        <w:t xml:space="preserve"> do realizacji niniejszej umowy:</w:t>
      </w:r>
    </w:p>
    <w:p w14:paraId="542ED180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2327FDE2" w14:textId="090B5BB0" w:rsidR="005629E1" w:rsidRDefault="00352C60" w:rsidP="00570AE0">
      <w:pPr>
        <w:pStyle w:val="Standard"/>
        <w:numPr>
          <w:ilvl w:val="1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składanie </w:t>
      </w:r>
      <w:r w:rsidR="009E7360">
        <w:rPr>
          <w:rFonts w:ascii="Cambria" w:hAnsi="Cambria"/>
        </w:rPr>
        <w:t>zamówień</w:t>
      </w:r>
      <w:r>
        <w:rPr>
          <w:rFonts w:ascii="Cambria" w:hAnsi="Cambria"/>
        </w:rPr>
        <w:t>́ i reklamacji:</w:t>
      </w:r>
    </w:p>
    <w:p w14:paraId="50438D89" w14:textId="77777777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 Imię i nazwisko: Edyta Przybyłowicz tel.: 71/3957635</w:t>
      </w:r>
    </w:p>
    <w:p w14:paraId="4A9990B8" w14:textId="53AB25AD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email: eprzybylowicz@szpital.wroc.pl</w:t>
      </w:r>
    </w:p>
    <w:p w14:paraId="0051B56B" w14:textId="77777777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 Imię i nazwisko: Wojciech Zwoliński tel.: 71/3957615</w:t>
      </w:r>
    </w:p>
    <w:p w14:paraId="5731C5E2" w14:textId="548BA21E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email:zaopatrzenie@szpital.wroc.pl</w:t>
      </w:r>
    </w:p>
    <w:p w14:paraId="2B814DBD" w14:textId="77777777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b) realizacja dostaw:</w:t>
      </w:r>
    </w:p>
    <w:p w14:paraId="1A900EF3" w14:textId="77777777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 Imię i nazwisko Łukasz Skrzypczak tel.: 502 588 149</w:t>
      </w:r>
    </w:p>
    <w:p w14:paraId="6E66FD48" w14:textId="0BD74C71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email:magazyn@szpital.wroc.pl</w:t>
      </w:r>
    </w:p>
    <w:p w14:paraId="000FAA12" w14:textId="2F705FE3" w:rsidR="005629E1" w:rsidRDefault="00352C60" w:rsidP="00570AE0">
      <w:pPr>
        <w:pStyle w:val="Standard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wyznacza następujące osoby </w:t>
      </w:r>
      <w:r w:rsidR="009E7360">
        <w:rPr>
          <w:rFonts w:ascii="Cambria" w:hAnsi="Cambria"/>
        </w:rPr>
        <w:t>upoważnione</w:t>
      </w:r>
      <w:r>
        <w:rPr>
          <w:rFonts w:ascii="Cambria" w:hAnsi="Cambria"/>
        </w:rPr>
        <w:t xml:space="preserve"> do realizacji niniejszej umowy:</w:t>
      </w:r>
    </w:p>
    <w:p w14:paraId="73FC3234" w14:textId="3454B94B" w:rsidR="005629E1" w:rsidRDefault="00352C60" w:rsidP="00570AE0">
      <w:pPr>
        <w:pStyle w:val="Standard"/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a) Imię i nazwisko </w:t>
      </w:r>
      <w:r w:rsidR="00017F7A">
        <w:rPr>
          <w:rFonts w:ascii="Cambria" w:hAnsi="Cambria"/>
        </w:rPr>
        <w:t xml:space="preserve">    </w:t>
      </w:r>
      <w:r>
        <w:rPr>
          <w:rFonts w:ascii="Cambria" w:hAnsi="Cambria"/>
        </w:rPr>
        <w:t>tel.  +48 :</w:t>
      </w:r>
      <w:r w:rsidR="00017F7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email: </w:t>
      </w:r>
      <w:r w:rsidR="00017F7A">
        <w:rPr>
          <w:rFonts w:ascii="Cambria" w:hAnsi="Cambria"/>
        </w:rPr>
        <w:t xml:space="preserve"> </w:t>
      </w:r>
    </w:p>
    <w:p w14:paraId="2D1EE18A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0744A776" w14:textId="0335034D" w:rsidR="005629E1" w:rsidRDefault="00352C60" w:rsidP="00FA030F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§5</w:t>
      </w:r>
    </w:p>
    <w:p w14:paraId="6FD91C07" w14:textId="55A962D5" w:rsidR="005629E1" w:rsidRDefault="00352C60" w:rsidP="00570AE0">
      <w:pPr>
        <w:pStyle w:val="Standard"/>
        <w:numPr>
          <w:ilvl w:val="0"/>
          <w:numId w:val="2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naliczy Wykonawcy kary umowne:</w:t>
      </w:r>
    </w:p>
    <w:p w14:paraId="3DD265E1" w14:textId="71EA802D" w:rsidR="005629E1" w:rsidRPr="00086F4D" w:rsidRDefault="00352C60" w:rsidP="00570AE0">
      <w:pPr>
        <w:pStyle w:val="Standard"/>
        <w:numPr>
          <w:ilvl w:val="0"/>
          <w:numId w:val="26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 odstąpienie od umowy przez Zamawiającego </w:t>
      </w:r>
      <w:r w:rsidR="00E4234D">
        <w:rPr>
          <w:rFonts w:ascii="Cambria" w:hAnsi="Cambria"/>
        </w:rPr>
        <w:t xml:space="preserve">lub za jej rozwiązanie </w:t>
      </w:r>
      <w:r>
        <w:rPr>
          <w:rFonts w:ascii="Cambria" w:hAnsi="Cambria"/>
        </w:rPr>
        <w:t xml:space="preserve">z przyczyn, za </w:t>
      </w:r>
      <w:r w:rsidR="00D92D81">
        <w:rPr>
          <w:rFonts w:ascii="Cambria" w:hAnsi="Cambria"/>
        </w:rPr>
        <w:t>które</w:t>
      </w:r>
      <w:r>
        <w:rPr>
          <w:rFonts w:ascii="Cambria" w:hAnsi="Cambria"/>
        </w:rPr>
        <w:t xml:space="preserve"> ponosi </w:t>
      </w:r>
      <w:r w:rsidR="00D92D81">
        <w:rPr>
          <w:rFonts w:ascii="Cambria" w:hAnsi="Cambria"/>
        </w:rPr>
        <w:t>odpowiedzialność</w:t>
      </w:r>
      <w:r w:rsidR="0045133A">
        <w:rPr>
          <w:rFonts w:ascii="Cambria" w:hAnsi="Cambria"/>
        </w:rPr>
        <w:t>́</w:t>
      </w:r>
      <w:r>
        <w:rPr>
          <w:rFonts w:ascii="Cambria" w:hAnsi="Cambria"/>
        </w:rPr>
        <w:t xml:space="preserve"> </w:t>
      </w:r>
      <w:r w:rsidRPr="00086F4D">
        <w:rPr>
          <w:rFonts w:ascii="Cambria" w:hAnsi="Cambria"/>
        </w:rPr>
        <w:t>Wykonawca lub w przypadku odstąpienia od umowy</w:t>
      </w:r>
      <w:r w:rsidR="00E4234D">
        <w:rPr>
          <w:rFonts w:ascii="Cambria" w:hAnsi="Cambria"/>
        </w:rPr>
        <w:t xml:space="preserve"> lub jej rozwiązanie</w:t>
      </w:r>
      <w:r w:rsidRPr="00086F4D">
        <w:rPr>
          <w:rFonts w:ascii="Cambria" w:hAnsi="Cambria"/>
        </w:rPr>
        <w:t xml:space="preserve"> przez Wykonawcę, z przyczyn </w:t>
      </w:r>
      <w:r w:rsidR="00D92D81" w:rsidRPr="00086F4D">
        <w:rPr>
          <w:rFonts w:ascii="Cambria" w:hAnsi="Cambria"/>
        </w:rPr>
        <w:t>lezących</w:t>
      </w:r>
      <w:r w:rsidR="0045133A" w:rsidRPr="00086F4D">
        <w:rPr>
          <w:rFonts w:ascii="Cambria" w:hAnsi="Cambria"/>
        </w:rPr>
        <w:t xml:space="preserve"> </w:t>
      </w:r>
      <w:r w:rsidRPr="00086F4D">
        <w:rPr>
          <w:rFonts w:ascii="Cambria" w:hAnsi="Cambria"/>
        </w:rPr>
        <w:t xml:space="preserve">po stronie Wykonawcy </w:t>
      </w:r>
      <w:r w:rsidR="0045133A" w:rsidRPr="00086F4D">
        <w:rPr>
          <w:rFonts w:ascii="Cambria" w:hAnsi="Cambria"/>
        </w:rPr>
        <w:t xml:space="preserve">- </w:t>
      </w:r>
      <w:r w:rsidRPr="00086F4D">
        <w:rPr>
          <w:rFonts w:ascii="Cambria" w:hAnsi="Cambria"/>
        </w:rPr>
        <w:t xml:space="preserve">w </w:t>
      </w:r>
      <w:r w:rsidR="00D92D81" w:rsidRPr="00086F4D">
        <w:rPr>
          <w:rFonts w:ascii="Cambria" w:hAnsi="Cambria"/>
        </w:rPr>
        <w:t>wysokości</w:t>
      </w:r>
      <w:r w:rsidRPr="00086F4D">
        <w:rPr>
          <w:rFonts w:ascii="Cambria" w:hAnsi="Cambria"/>
        </w:rPr>
        <w:t xml:space="preserve"> 20% </w:t>
      </w:r>
      <w:r w:rsidR="00D92D81" w:rsidRPr="00086F4D">
        <w:rPr>
          <w:rFonts w:ascii="Cambria" w:hAnsi="Cambria"/>
        </w:rPr>
        <w:t>wartości</w:t>
      </w:r>
      <w:r w:rsidR="00D27D5F">
        <w:rPr>
          <w:rFonts w:ascii="Cambria" w:hAnsi="Cambria"/>
        </w:rPr>
        <w:t xml:space="preserve"> nie</w:t>
      </w:r>
      <w:r w:rsidRPr="00086F4D">
        <w:rPr>
          <w:rFonts w:ascii="Cambria" w:hAnsi="Cambria"/>
        </w:rPr>
        <w:t>zre</w:t>
      </w:r>
      <w:r w:rsidR="0045133A" w:rsidRPr="00086F4D">
        <w:rPr>
          <w:rFonts w:ascii="Cambria" w:hAnsi="Cambria"/>
        </w:rPr>
        <w:t xml:space="preserve">alizowanej </w:t>
      </w:r>
      <w:r w:rsidR="00D92D81" w:rsidRPr="00086F4D">
        <w:rPr>
          <w:rFonts w:ascii="Cambria" w:hAnsi="Cambria"/>
        </w:rPr>
        <w:t>części</w:t>
      </w:r>
      <w:r w:rsidR="0045133A" w:rsidRPr="00086F4D">
        <w:rPr>
          <w:rFonts w:ascii="Cambria" w:hAnsi="Cambria"/>
        </w:rPr>
        <w:t xml:space="preserve"> umowy brutto;</w:t>
      </w:r>
    </w:p>
    <w:p w14:paraId="67A419F6" w14:textId="5F8A107F" w:rsidR="00086F4D" w:rsidRPr="00086F4D" w:rsidRDefault="00352C60" w:rsidP="00570AE0">
      <w:pPr>
        <w:pStyle w:val="Standard"/>
        <w:numPr>
          <w:ilvl w:val="0"/>
          <w:numId w:val="26"/>
        </w:numPr>
        <w:spacing w:line="276" w:lineRule="auto"/>
        <w:jc w:val="both"/>
        <w:rPr>
          <w:rFonts w:ascii="Cambria" w:hAnsi="Cambria"/>
        </w:rPr>
      </w:pPr>
      <w:r w:rsidRPr="00086F4D">
        <w:rPr>
          <w:rFonts w:ascii="Cambria" w:hAnsi="Cambria"/>
        </w:rPr>
        <w:t xml:space="preserve">za </w:t>
      </w:r>
      <w:r w:rsidR="0045133A" w:rsidRPr="00086F4D">
        <w:rPr>
          <w:rFonts w:ascii="Cambria" w:hAnsi="Cambria"/>
        </w:rPr>
        <w:t xml:space="preserve">każdorazowe </w:t>
      </w:r>
      <w:r w:rsidRPr="00086F4D">
        <w:rPr>
          <w:rFonts w:ascii="Cambria" w:hAnsi="Cambria"/>
        </w:rPr>
        <w:t>niedostarczenie przedmiotu zamówienia w terminie określonym § 4 ust. 2</w:t>
      </w:r>
      <w:r w:rsidR="0045133A" w:rsidRPr="00086F4D">
        <w:rPr>
          <w:rFonts w:ascii="Cambria" w:hAnsi="Cambria"/>
        </w:rPr>
        <w:t xml:space="preserve"> umowy,</w:t>
      </w:r>
      <w:r w:rsidRPr="00086F4D">
        <w:rPr>
          <w:rFonts w:ascii="Cambria" w:hAnsi="Cambria"/>
        </w:rPr>
        <w:t xml:space="preserve"> w wysokości 2% niezrealizowanego zamówienia brutto za każdy dzień zwłoki w dostawie. Za nieterminowe dostarczenie przedmiotu zamówienia przyjmuj</w:t>
      </w:r>
      <w:r w:rsidR="00086F4D">
        <w:rPr>
          <w:rFonts w:ascii="Cambria" w:hAnsi="Cambria"/>
        </w:rPr>
        <w:t>e się również dostawę wadliwą.</w:t>
      </w:r>
    </w:p>
    <w:p w14:paraId="715FD726" w14:textId="4EA7C203" w:rsidR="00086F4D" w:rsidRPr="00086F4D" w:rsidRDefault="00086F4D" w:rsidP="00570AE0">
      <w:pPr>
        <w:pStyle w:val="Standard"/>
        <w:numPr>
          <w:ilvl w:val="0"/>
          <w:numId w:val="24"/>
        </w:numPr>
        <w:spacing w:line="276" w:lineRule="auto"/>
        <w:jc w:val="both"/>
        <w:rPr>
          <w:rFonts w:ascii="Cambria" w:eastAsiaTheme="minorHAnsi" w:hAnsi="Cambria" w:cs="Calibri"/>
          <w:lang w:eastAsia="en-US"/>
        </w:rPr>
      </w:pPr>
      <w:r w:rsidRPr="00086F4D">
        <w:rPr>
          <w:rFonts w:ascii="Cambria" w:eastAsiaTheme="minorHAnsi" w:hAnsi="Cambria" w:cs="Calibri"/>
          <w:lang w:eastAsia="en-US"/>
        </w:rPr>
        <w:t>Kary umowne, o których mowa w ust. 1 podlegają sumowaniu, jednakże łączna suma kar nie może przekroczyć 30% wynagrodzenia umownego brutto, o którym mowa w § 2 ust. 1.</w:t>
      </w:r>
    </w:p>
    <w:p w14:paraId="04CDC0A6" w14:textId="14CAB9D2" w:rsidR="00086F4D" w:rsidRPr="00086F4D" w:rsidRDefault="00086F4D" w:rsidP="00570AE0">
      <w:pPr>
        <w:pStyle w:val="Standard"/>
        <w:numPr>
          <w:ilvl w:val="0"/>
          <w:numId w:val="24"/>
        </w:numPr>
        <w:spacing w:line="276" w:lineRule="auto"/>
        <w:jc w:val="both"/>
        <w:rPr>
          <w:rFonts w:ascii="Cambria" w:eastAsiaTheme="minorHAnsi" w:hAnsi="Cambria" w:cs="Calibri"/>
          <w:lang w:eastAsia="en-US"/>
        </w:rPr>
      </w:pPr>
      <w:r w:rsidRPr="00086F4D">
        <w:rPr>
          <w:rFonts w:ascii="Cambria" w:eastAsiaTheme="minorHAnsi" w:hAnsi="Cambria" w:cs="Calibri"/>
          <w:lang w:eastAsia="en-US"/>
        </w:rPr>
        <w:t>Niezależnie od powyższych kar umownych, Zamawiający zastrzega sobie prawo do dochodzenia odszkodowania przewyższającego wysokość zastrzeżonych kar umownych, do pełnej wysokości poniesionej szkody, na zasadach ogólnych.</w:t>
      </w:r>
    </w:p>
    <w:p w14:paraId="64644CE3" w14:textId="0E8126EA" w:rsidR="00086F4D" w:rsidRPr="00086F4D" w:rsidRDefault="00086F4D" w:rsidP="00570AE0">
      <w:pPr>
        <w:pStyle w:val="Standard"/>
        <w:numPr>
          <w:ilvl w:val="0"/>
          <w:numId w:val="24"/>
        </w:numPr>
        <w:spacing w:line="276" w:lineRule="auto"/>
        <w:jc w:val="both"/>
        <w:rPr>
          <w:rFonts w:ascii="Cambria" w:eastAsiaTheme="minorHAnsi" w:hAnsi="Cambria" w:cs="Calibri"/>
          <w:lang w:eastAsia="en-US"/>
        </w:rPr>
      </w:pPr>
      <w:r w:rsidRPr="00086F4D">
        <w:rPr>
          <w:rFonts w:ascii="Cambria" w:eastAsiaTheme="minorHAnsi" w:hAnsi="Cambria" w:cs="Calibri"/>
          <w:lang w:eastAsia="en-US"/>
        </w:rPr>
        <w:t>Postanowienia dotyczące kar umownych obowiązują także po rozwiązaniu, odstąpieniu lub wygaśnięciu Umowy.</w:t>
      </w:r>
    </w:p>
    <w:p w14:paraId="24127C5E" w14:textId="0AE662F4" w:rsidR="00086F4D" w:rsidRPr="00FA030F" w:rsidRDefault="00086F4D" w:rsidP="00570AE0">
      <w:pPr>
        <w:pStyle w:val="Standard"/>
        <w:numPr>
          <w:ilvl w:val="0"/>
          <w:numId w:val="24"/>
        </w:numPr>
        <w:spacing w:line="276" w:lineRule="auto"/>
        <w:jc w:val="both"/>
        <w:rPr>
          <w:rFonts w:ascii="Cambria" w:eastAsiaTheme="minorHAnsi" w:hAnsi="Cambria" w:cs="Calibri"/>
          <w:lang w:eastAsia="en-US"/>
        </w:rPr>
      </w:pPr>
      <w:r w:rsidRPr="00086F4D">
        <w:rPr>
          <w:rFonts w:ascii="Cambria" w:eastAsiaTheme="minorHAnsi" w:hAnsi="Cambria" w:cs="Calibri"/>
          <w:lang w:eastAsia="en-US"/>
        </w:rPr>
        <w:t xml:space="preserve">Zamawiający ma prawo do potrącenia kar umownych opisanych w niniejszym paragrafie z należnego </w:t>
      </w:r>
      <w:r w:rsidR="00570AE0">
        <w:rPr>
          <w:rFonts w:ascii="Cambria" w:eastAsiaTheme="minorHAnsi" w:hAnsi="Cambria" w:cs="Calibri"/>
          <w:lang w:eastAsia="en-US"/>
        </w:rPr>
        <w:t>Wykonawcy</w:t>
      </w:r>
      <w:r w:rsidRPr="00086F4D">
        <w:rPr>
          <w:rFonts w:ascii="Cambria" w:eastAsiaTheme="minorHAnsi" w:hAnsi="Cambria" w:cs="Calibri"/>
          <w:lang w:eastAsia="en-US"/>
        </w:rPr>
        <w:t xml:space="preserve"> wynagrodzenia.</w:t>
      </w:r>
    </w:p>
    <w:p w14:paraId="1E9C0D21" w14:textId="77777777" w:rsidR="00086F4D" w:rsidRDefault="00086F4D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</w:p>
    <w:p w14:paraId="5CCBE656" w14:textId="2AA5C719" w:rsidR="005629E1" w:rsidRDefault="00352C60" w:rsidP="00086F4D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§6</w:t>
      </w:r>
    </w:p>
    <w:p w14:paraId="155061A3" w14:textId="390C54EE" w:rsidR="005629E1" w:rsidRDefault="00352C60" w:rsidP="00570AE0">
      <w:pPr>
        <w:pStyle w:val="Standard"/>
        <w:numPr>
          <w:ilvl w:val="0"/>
          <w:numId w:val="2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przewiduje </w:t>
      </w:r>
      <w:r w:rsidR="00D92D81">
        <w:rPr>
          <w:rFonts w:ascii="Cambria" w:hAnsi="Cambria"/>
        </w:rPr>
        <w:t>możliwość</w:t>
      </w:r>
      <w:r>
        <w:rPr>
          <w:rFonts w:ascii="Cambria" w:hAnsi="Cambria"/>
        </w:rPr>
        <w:t>́ zmiany postanowień niniejszej umowy w</w:t>
      </w:r>
      <w:r w:rsidR="00086F4D">
        <w:rPr>
          <w:rFonts w:ascii="Cambria" w:hAnsi="Cambria"/>
        </w:rPr>
        <w:t xml:space="preserve"> szczególności w następujących przypadkach</w:t>
      </w:r>
      <w:r>
        <w:rPr>
          <w:rFonts w:ascii="Cambria" w:hAnsi="Cambria"/>
        </w:rPr>
        <w:t>:</w:t>
      </w:r>
    </w:p>
    <w:p w14:paraId="47BE6F60" w14:textId="641FC85D" w:rsidR="005629E1" w:rsidRDefault="00352C60" w:rsidP="00570AE0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gdy Wykonawca zaoferuje ceny jednostkowe korzystniejsze niż zaoferował w ofercie;</w:t>
      </w:r>
    </w:p>
    <w:p w14:paraId="6FC38273" w14:textId="22D6593B" w:rsidR="005629E1" w:rsidRDefault="00352C60" w:rsidP="00570AE0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zmiany obowiązującej stawki podatku od towarów i usług (VAT);</w:t>
      </w:r>
    </w:p>
    <w:p w14:paraId="3A70680B" w14:textId="1429F9EA" w:rsidR="005629E1" w:rsidRDefault="00352C60" w:rsidP="00570AE0">
      <w:pPr>
        <w:pStyle w:val="Standard"/>
        <w:numPr>
          <w:ilvl w:val="0"/>
          <w:numId w:val="2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zmian adresowych, rejestrowych lub zmian osób upoważnionych do realizacji umowy.</w:t>
      </w:r>
    </w:p>
    <w:p w14:paraId="660BBD25" w14:textId="29653271" w:rsidR="005629E1" w:rsidRPr="00086F4D" w:rsidRDefault="00352C60" w:rsidP="00570AE0">
      <w:pPr>
        <w:pStyle w:val="Standard"/>
        <w:numPr>
          <w:ilvl w:val="0"/>
          <w:numId w:val="2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Wszelkie zmiany niniejszej umowy wymagają formy pis</w:t>
      </w:r>
      <w:r w:rsidR="00086F4D">
        <w:rPr>
          <w:rFonts w:ascii="Cambria" w:hAnsi="Cambria"/>
        </w:rPr>
        <w:t>emnej pod rygorem nieważności.</w:t>
      </w:r>
    </w:p>
    <w:p w14:paraId="297680FC" w14:textId="77777777" w:rsidR="008A3B1E" w:rsidRDefault="008A3B1E" w:rsidP="00570AE0">
      <w:pPr>
        <w:pStyle w:val="Standard"/>
        <w:spacing w:line="276" w:lineRule="auto"/>
        <w:rPr>
          <w:rFonts w:ascii="Cambria" w:hAnsi="Cambria"/>
          <w:b/>
          <w:bCs/>
        </w:rPr>
      </w:pPr>
    </w:p>
    <w:p w14:paraId="0E683BFA" w14:textId="4EA4FDB4" w:rsidR="005629E1" w:rsidRDefault="00352C60" w:rsidP="00086F4D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</w:t>
      </w:r>
      <w:r w:rsidR="004940DD">
        <w:rPr>
          <w:rFonts w:ascii="Cambria" w:hAnsi="Cambria"/>
          <w:b/>
          <w:bCs/>
        </w:rPr>
        <w:t>7</w:t>
      </w:r>
    </w:p>
    <w:p w14:paraId="4FD18C7C" w14:textId="62558350" w:rsidR="005629E1" w:rsidRDefault="00352C60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przypadku, gdy Wykonawca nie dostarczy zamówionego przedmiotu umowy w terminie określonym w § 4 ust. 2 umowy, Zamawiający zastrzega sobie prawo zakupu tego prze</w:t>
      </w:r>
      <w:r w:rsidR="00D27D5F">
        <w:rPr>
          <w:rFonts w:ascii="Cambria" w:hAnsi="Cambria"/>
        </w:rPr>
        <w:t>dmiotu umowy (towaru) u innych d</w:t>
      </w:r>
      <w:r>
        <w:rPr>
          <w:rFonts w:ascii="Cambria" w:hAnsi="Cambria"/>
        </w:rPr>
        <w:t>ostawców</w:t>
      </w:r>
      <w:r w:rsidR="00086F4D">
        <w:rPr>
          <w:rFonts w:ascii="Cambria" w:hAnsi="Cambria"/>
        </w:rPr>
        <w:t xml:space="preserve"> (bez zgody sądu)</w:t>
      </w:r>
      <w:r>
        <w:rPr>
          <w:rFonts w:ascii="Cambria" w:hAnsi="Cambria"/>
        </w:rPr>
        <w:t>.</w:t>
      </w:r>
    </w:p>
    <w:p w14:paraId="5AB30769" w14:textId="46F5EECB" w:rsidR="005629E1" w:rsidRDefault="00352C60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przypadku, gdy Zamawiający zapłaci za przedmiot umowy zakupiony w trybie określonym ust. 1 powyżej, cenę wyższą niż wynika z "Formularza asortymentowo-cenowego", będącego</w:t>
      </w:r>
      <w:r w:rsidR="00086F4D">
        <w:rPr>
          <w:rFonts w:ascii="Cambria" w:hAnsi="Cambria"/>
        </w:rPr>
        <w:t xml:space="preserve"> </w:t>
      </w:r>
      <w:r>
        <w:rPr>
          <w:rFonts w:ascii="Cambria" w:hAnsi="Cambria"/>
        </w:rPr>
        <w:t>Załącznikiem nr 1 do umowy, Wykonawca na żądanie Zamawiając</w:t>
      </w:r>
      <w:r w:rsidR="00086F4D">
        <w:rPr>
          <w:rFonts w:ascii="Cambria" w:hAnsi="Cambria"/>
        </w:rPr>
        <w:t xml:space="preserve">ego (bez zgody sądu) zwróci mu wynikającą </w:t>
      </w:r>
      <w:r>
        <w:rPr>
          <w:rFonts w:ascii="Cambria" w:hAnsi="Cambria"/>
        </w:rPr>
        <w:t>z różnicy kwot cenę w terminie 14 dni od daty wezwania. Zamawiający zobowiązany jest</w:t>
      </w:r>
      <w:r w:rsidR="00086F4D">
        <w:rPr>
          <w:rFonts w:ascii="Cambria" w:hAnsi="Cambria"/>
        </w:rPr>
        <w:t xml:space="preserve"> </w:t>
      </w:r>
      <w:r>
        <w:rPr>
          <w:rFonts w:ascii="Cambria" w:hAnsi="Cambria"/>
        </w:rPr>
        <w:t>udokumentować Wykonawcy koszt poniesiony za zakup przedmio</w:t>
      </w:r>
      <w:r w:rsidR="00086F4D">
        <w:rPr>
          <w:rFonts w:ascii="Cambria" w:hAnsi="Cambria"/>
        </w:rPr>
        <w:t xml:space="preserve">tu umowy dokonanego </w:t>
      </w:r>
      <w:r>
        <w:rPr>
          <w:rFonts w:ascii="Cambria" w:hAnsi="Cambria"/>
        </w:rPr>
        <w:t>w trybie określonym w ust. 1 powyżej.</w:t>
      </w:r>
    </w:p>
    <w:p w14:paraId="21302DB9" w14:textId="63D6B2BE" w:rsidR="005629E1" w:rsidRDefault="00352C60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sytuacji, kiedy w okresie trwania umowy nie zostanie zamówiony cały asortyment nią określony, a zaistnieje </w:t>
      </w:r>
      <w:r w:rsidR="00017F7A">
        <w:rPr>
          <w:rFonts w:ascii="Cambria" w:hAnsi="Cambria"/>
        </w:rPr>
        <w:t>okoliczność</w:t>
      </w:r>
      <w:r>
        <w:rPr>
          <w:rFonts w:ascii="Cambria" w:hAnsi="Cambria"/>
        </w:rPr>
        <w:t xml:space="preserve">́ uzasadniona potrzebami Zamawiającego, strony dopuszczają </w:t>
      </w:r>
      <w:r w:rsidR="00017F7A">
        <w:rPr>
          <w:rFonts w:ascii="Cambria" w:hAnsi="Cambria"/>
        </w:rPr>
        <w:t>możliwość</w:t>
      </w:r>
      <w:r>
        <w:rPr>
          <w:rFonts w:ascii="Cambria" w:hAnsi="Cambria"/>
        </w:rPr>
        <w:t xml:space="preserve">́ </w:t>
      </w:r>
      <w:r w:rsidR="00017F7A">
        <w:rPr>
          <w:rFonts w:ascii="Cambria" w:hAnsi="Cambria"/>
        </w:rPr>
        <w:t>przedłużenia</w:t>
      </w:r>
      <w:r>
        <w:rPr>
          <w:rFonts w:ascii="Cambria" w:hAnsi="Cambria"/>
        </w:rPr>
        <w:t xml:space="preserve"> czasu trwania umowy</w:t>
      </w:r>
      <w:r w:rsidR="00FA030F">
        <w:rPr>
          <w:rFonts w:ascii="Cambria" w:hAnsi="Cambria"/>
        </w:rPr>
        <w:t xml:space="preserve"> (w formie podpisanego aneksu pod rygorem nieważności)</w:t>
      </w:r>
      <w:r>
        <w:rPr>
          <w:rFonts w:ascii="Cambria" w:hAnsi="Cambria"/>
        </w:rPr>
        <w:t xml:space="preserve"> na okres pozwalający </w:t>
      </w:r>
      <w:r w:rsidR="00017F7A">
        <w:rPr>
          <w:rFonts w:ascii="Cambria" w:hAnsi="Cambria"/>
        </w:rPr>
        <w:t>wykorzystać</w:t>
      </w:r>
      <w:r>
        <w:rPr>
          <w:rFonts w:ascii="Cambria" w:hAnsi="Cambria"/>
        </w:rPr>
        <w:t xml:space="preserve">́ asortyment w </w:t>
      </w:r>
      <w:r w:rsidR="00017F7A">
        <w:rPr>
          <w:rFonts w:ascii="Cambria" w:hAnsi="Cambria"/>
        </w:rPr>
        <w:t>ilości</w:t>
      </w:r>
      <w:r>
        <w:rPr>
          <w:rFonts w:ascii="Cambria" w:hAnsi="Cambria"/>
        </w:rPr>
        <w:t xml:space="preserve"> niezbędnej dla funkcjonowania Zamawiającego związanego z jego </w:t>
      </w:r>
      <w:r w:rsidR="00017F7A">
        <w:rPr>
          <w:rFonts w:ascii="Cambria" w:hAnsi="Cambria"/>
        </w:rPr>
        <w:t>działalnością</w:t>
      </w:r>
      <w:r>
        <w:rPr>
          <w:rFonts w:ascii="Cambria" w:hAnsi="Cambria"/>
        </w:rPr>
        <w:t xml:space="preserve">, do czasu </w:t>
      </w:r>
      <w:r w:rsidR="00017F7A">
        <w:rPr>
          <w:rFonts w:ascii="Cambria" w:hAnsi="Cambria"/>
        </w:rPr>
        <w:t>rozstrzygnięcia</w:t>
      </w:r>
      <w:r>
        <w:rPr>
          <w:rFonts w:ascii="Cambria" w:hAnsi="Cambria"/>
        </w:rPr>
        <w:t xml:space="preserve"> nowej procedury przetargowej dotyczącej </w:t>
      </w:r>
      <w:r w:rsidR="00017F7A">
        <w:rPr>
          <w:rFonts w:ascii="Cambria" w:hAnsi="Cambria"/>
        </w:rPr>
        <w:t>tożsamego</w:t>
      </w:r>
      <w:r>
        <w:rPr>
          <w:rFonts w:ascii="Cambria" w:hAnsi="Cambria"/>
        </w:rPr>
        <w:t xml:space="preserve"> asortymentu lub wyczerpania </w:t>
      </w:r>
      <w:r w:rsidR="00017F7A">
        <w:rPr>
          <w:rFonts w:ascii="Cambria" w:hAnsi="Cambria"/>
        </w:rPr>
        <w:t>wartości</w:t>
      </w:r>
      <w:r>
        <w:rPr>
          <w:rFonts w:ascii="Cambria" w:hAnsi="Cambria"/>
        </w:rPr>
        <w:t xml:space="preserve"> umowy jednak na okres nie </w:t>
      </w:r>
      <w:r w:rsidR="00017F7A">
        <w:rPr>
          <w:rFonts w:ascii="Cambria" w:hAnsi="Cambria"/>
        </w:rPr>
        <w:t>dłuższy</w:t>
      </w:r>
      <w:r>
        <w:rPr>
          <w:rFonts w:ascii="Cambria" w:hAnsi="Cambria"/>
        </w:rPr>
        <w:t xml:space="preserve"> niż 4 m-ce od daty </w:t>
      </w:r>
      <w:r w:rsidR="00017F7A">
        <w:rPr>
          <w:rFonts w:ascii="Cambria" w:hAnsi="Cambria"/>
        </w:rPr>
        <w:t>zakończenia</w:t>
      </w:r>
      <w:r>
        <w:rPr>
          <w:rFonts w:ascii="Cambria" w:hAnsi="Cambria"/>
        </w:rPr>
        <w:t xml:space="preserve"> umowy.</w:t>
      </w:r>
    </w:p>
    <w:p w14:paraId="5056DF3C" w14:textId="3E940A6D" w:rsidR="005629E1" w:rsidRDefault="00352C60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Podane w Załączniku nr 1 do umowy </w:t>
      </w:r>
      <w:r w:rsidR="00017F7A">
        <w:rPr>
          <w:rFonts w:ascii="Cambria" w:hAnsi="Cambria"/>
        </w:rPr>
        <w:t>ilości</w:t>
      </w:r>
      <w:r>
        <w:rPr>
          <w:rFonts w:ascii="Cambria" w:hAnsi="Cambria"/>
        </w:rPr>
        <w:t xml:space="preserve"> </w:t>
      </w:r>
      <w:r w:rsidR="00017F7A">
        <w:rPr>
          <w:rFonts w:ascii="Cambria" w:hAnsi="Cambria"/>
        </w:rPr>
        <w:t>poszczególnych</w:t>
      </w:r>
      <w:r>
        <w:rPr>
          <w:rFonts w:ascii="Cambria" w:hAnsi="Cambria"/>
        </w:rPr>
        <w:t xml:space="preserve"> pozycji </w:t>
      </w:r>
      <w:r w:rsidR="00017F7A">
        <w:rPr>
          <w:rFonts w:ascii="Cambria" w:hAnsi="Cambria"/>
        </w:rPr>
        <w:t>środków</w:t>
      </w:r>
      <w:r>
        <w:rPr>
          <w:rFonts w:ascii="Cambria" w:hAnsi="Cambria"/>
        </w:rPr>
        <w:t xml:space="preserve"> mogą ulec zmianie w </w:t>
      </w:r>
      <w:r w:rsidR="00017F7A">
        <w:rPr>
          <w:rFonts w:ascii="Cambria" w:hAnsi="Cambria"/>
        </w:rPr>
        <w:t>zależności</w:t>
      </w:r>
      <w:r>
        <w:rPr>
          <w:rFonts w:ascii="Cambria" w:hAnsi="Cambria"/>
        </w:rPr>
        <w:t xml:space="preserve"> od potrzeb Zamawiającego. Korekty </w:t>
      </w:r>
      <w:r w:rsidR="00017F7A">
        <w:rPr>
          <w:rFonts w:ascii="Cambria" w:hAnsi="Cambria"/>
        </w:rPr>
        <w:t>ilościowe</w:t>
      </w:r>
      <w:r>
        <w:rPr>
          <w:rFonts w:ascii="Cambria" w:hAnsi="Cambria"/>
        </w:rPr>
        <w:t xml:space="preserve"> nie mogą </w:t>
      </w:r>
      <w:r w:rsidR="00017F7A">
        <w:rPr>
          <w:rFonts w:ascii="Cambria" w:hAnsi="Cambria"/>
        </w:rPr>
        <w:t>przekroczyć</w:t>
      </w:r>
      <w:r>
        <w:rPr>
          <w:rFonts w:ascii="Cambria" w:hAnsi="Cambria"/>
        </w:rPr>
        <w:t xml:space="preserve">́ ± 50% uzgodnionej </w:t>
      </w:r>
      <w:r w:rsidR="00017F7A">
        <w:rPr>
          <w:rFonts w:ascii="Cambria" w:hAnsi="Cambria"/>
        </w:rPr>
        <w:t>ilości</w:t>
      </w:r>
      <w:r>
        <w:rPr>
          <w:rFonts w:ascii="Cambria" w:hAnsi="Cambria"/>
        </w:rPr>
        <w:t xml:space="preserve"> lub </w:t>
      </w:r>
      <w:r w:rsidR="00017F7A">
        <w:rPr>
          <w:rFonts w:ascii="Cambria" w:hAnsi="Cambria"/>
        </w:rPr>
        <w:t>spowodować</w:t>
      </w:r>
      <w:r>
        <w:rPr>
          <w:rFonts w:ascii="Cambria" w:hAnsi="Cambria"/>
        </w:rPr>
        <w:t xml:space="preserve">́ zwiększenia </w:t>
      </w:r>
      <w:r w:rsidR="00017F7A">
        <w:rPr>
          <w:rFonts w:ascii="Cambria" w:hAnsi="Cambria"/>
        </w:rPr>
        <w:t>określonej</w:t>
      </w:r>
      <w:r>
        <w:rPr>
          <w:rFonts w:ascii="Cambria" w:hAnsi="Cambria"/>
        </w:rPr>
        <w:t xml:space="preserve"> w §2 ust. 1 </w:t>
      </w:r>
      <w:r w:rsidR="00017F7A">
        <w:rPr>
          <w:rFonts w:ascii="Cambria" w:hAnsi="Cambria"/>
        </w:rPr>
        <w:t>wartości</w:t>
      </w:r>
      <w:r>
        <w:rPr>
          <w:rFonts w:ascii="Cambria" w:hAnsi="Cambria"/>
        </w:rPr>
        <w:t xml:space="preserve"> brutto Umowy.</w:t>
      </w:r>
    </w:p>
    <w:p w14:paraId="2FBED026" w14:textId="5060C48C" w:rsidR="005629E1" w:rsidRPr="0040500F" w:rsidRDefault="00352C60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Wykonawcy nie przysługują </w:t>
      </w:r>
      <w:r w:rsidR="00017F7A">
        <w:rPr>
          <w:rFonts w:ascii="Cambria" w:hAnsi="Cambria"/>
        </w:rPr>
        <w:t>żadne</w:t>
      </w:r>
      <w:r>
        <w:rPr>
          <w:rFonts w:ascii="Cambria" w:hAnsi="Cambria"/>
        </w:rPr>
        <w:t xml:space="preserve"> roszczenia z tytułu niewykorzystania przez Zamawiającego przedmiotu Umowy w </w:t>
      </w:r>
      <w:r w:rsidR="00017F7A">
        <w:rPr>
          <w:rFonts w:ascii="Cambria" w:hAnsi="Cambria"/>
        </w:rPr>
        <w:t>całości</w:t>
      </w:r>
      <w:r>
        <w:rPr>
          <w:rFonts w:ascii="Cambria" w:hAnsi="Cambria"/>
        </w:rPr>
        <w:t xml:space="preserve">, przez okres obowiązywania Umowy. Zamawiający zrealizuje przedmiot Umowy w </w:t>
      </w:r>
      <w:r w:rsidR="00017F7A">
        <w:rPr>
          <w:rFonts w:ascii="Cambria" w:hAnsi="Cambria"/>
        </w:rPr>
        <w:t>ilości</w:t>
      </w:r>
      <w:r>
        <w:rPr>
          <w:rFonts w:ascii="Cambria" w:hAnsi="Cambria"/>
        </w:rPr>
        <w:t xml:space="preserve"> nie mniejszych niż 70% </w:t>
      </w:r>
      <w:r w:rsidR="00017F7A">
        <w:rPr>
          <w:rFonts w:ascii="Cambria" w:hAnsi="Cambria"/>
        </w:rPr>
        <w:t>wartości</w:t>
      </w:r>
      <w:r>
        <w:rPr>
          <w:rFonts w:ascii="Cambria" w:hAnsi="Cambria"/>
        </w:rPr>
        <w:t xml:space="preserve"> całego </w:t>
      </w:r>
      <w:r w:rsidRPr="0040500F">
        <w:rPr>
          <w:rFonts w:ascii="Cambria" w:hAnsi="Cambria"/>
        </w:rPr>
        <w:t>przedmiotu Umowy.</w:t>
      </w:r>
    </w:p>
    <w:p w14:paraId="056EC709" w14:textId="2B611D9B" w:rsidR="0040500F" w:rsidRDefault="0040500F" w:rsidP="00570AE0">
      <w:pPr>
        <w:pStyle w:val="Standard"/>
        <w:numPr>
          <w:ilvl w:val="0"/>
          <w:numId w:val="30"/>
        </w:numPr>
        <w:spacing w:line="276" w:lineRule="auto"/>
        <w:jc w:val="both"/>
        <w:rPr>
          <w:rFonts w:ascii="Cambria" w:hAnsi="Cambria"/>
        </w:rPr>
      </w:pPr>
      <w:r w:rsidRPr="003D3940">
        <w:rPr>
          <w:rFonts w:ascii="Cambria" w:hAnsi="Cambria"/>
        </w:rPr>
        <w:t>Zamawiający zastrzega sobie możliwość zwiększania ilości zamawianych materiałów danego asortymentu, kompensując to zmniejszeniem ilości w obrębie innego asortymentu z zastrzeżenie, iż zmiana ta nie może prowadzić do zwiększenia maksymalnej kwoty wynagrodzenia za realizację przedmiotu umowy określonej w §</w:t>
      </w:r>
      <w:r w:rsidR="00A20E43">
        <w:rPr>
          <w:rFonts w:ascii="Cambria" w:hAnsi="Cambria"/>
        </w:rPr>
        <w:t xml:space="preserve"> </w:t>
      </w:r>
      <w:r w:rsidRPr="003D3940">
        <w:rPr>
          <w:rFonts w:ascii="Cambria" w:hAnsi="Cambria"/>
        </w:rPr>
        <w:t>2 ust. 1 umowy. Zmiany mogą być dokonywane z uwzględnieniem obowiązujących w niniejszej umowie cen jednostkowych. Powyższe zmiany nie wymagają sporządzenia aneksu.</w:t>
      </w:r>
    </w:p>
    <w:p w14:paraId="464402FE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6A53FC65" w14:textId="0F4E1782" w:rsidR="005629E1" w:rsidRDefault="00352C60" w:rsidP="00A20E43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</w:t>
      </w:r>
      <w:r w:rsidR="004940DD">
        <w:rPr>
          <w:rFonts w:ascii="Cambria" w:hAnsi="Cambria"/>
          <w:b/>
          <w:bCs/>
        </w:rPr>
        <w:t>8</w:t>
      </w:r>
    </w:p>
    <w:p w14:paraId="33069B1D" w14:textId="2F720873" w:rsidR="005629E1" w:rsidRDefault="00352C60" w:rsidP="00570AE0">
      <w:pPr>
        <w:pStyle w:val="Standard"/>
        <w:numPr>
          <w:ilvl w:val="1"/>
          <w:numId w:val="3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 sprawach nieuregulowanych niniejszą umową mają zastosowanie</w:t>
      </w:r>
      <w:r w:rsidR="00A20E43">
        <w:rPr>
          <w:rFonts w:ascii="Cambria" w:hAnsi="Cambria"/>
        </w:rPr>
        <w:t xml:space="preserve"> przepisy powszechnie obowiązującego prawa</w:t>
      </w:r>
      <w:r>
        <w:rPr>
          <w:rFonts w:ascii="Cambria" w:hAnsi="Cambria"/>
        </w:rPr>
        <w:t>.</w:t>
      </w:r>
    </w:p>
    <w:p w14:paraId="1F797B02" w14:textId="5A98E7B6" w:rsidR="005629E1" w:rsidRDefault="00352C60" w:rsidP="00570AE0">
      <w:pPr>
        <w:pStyle w:val="Standard"/>
        <w:numPr>
          <w:ilvl w:val="1"/>
          <w:numId w:val="3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Ewentualne spory mogące </w:t>
      </w:r>
      <w:r w:rsidR="00017F7A">
        <w:rPr>
          <w:rFonts w:ascii="Cambria" w:hAnsi="Cambria"/>
        </w:rPr>
        <w:t>powstać</w:t>
      </w:r>
      <w:r>
        <w:rPr>
          <w:rFonts w:ascii="Cambria" w:hAnsi="Cambria"/>
        </w:rPr>
        <w:t xml:space="preserve">́ w związku z zawarciem i realizacją umowy Strony będą się starały </w:t>
      </w:r>
      <w:r w:rsidR="00017F7A">
        <w:rPr>
          <w:rFonts w:ascii="Cambria" w:hAnsi="Cambria"/>
        </w:rPr>
        <w:t>rozwiązać</w:t>
      </w:r>
      <w:r>
        <w:rPr>
          <w:rFonts w:ascii="Cambria" w:hAnsi="Cambria"/>
        </w:rPr>
        <w:t xml:space="preserve">́ polubownie. W przypadku braku osiągnięcia przez Strony porozumienia, </w:t>
      </w:r>
      <w:r w:rsidR="00017F7A">
        <w:rPr>
          <w:rFonts w:ascii="Cambria" w:hAnsi="Cambria"/>
        </w:rPr>
        <w:t>spór</w:t>
      </w:r>
      <w:r>
        <w:rPr>
          <w:rFonts w:ascii="Cambria" w:hAnsi="Cambria"/>
        </w:rPr>
        <w:t xml:space="preserve"> zostanie poddany pod rozstrzygnięcie sądu </w:t>
      </w:r>
      <w:r w:rsidR="00017F7A">
        <w:rPr>
          <w:rFonts w:ascii="Cambria" w:hAnsi="Cambria"/>
        </w:rPr>
        <w:t>właściwego</w:t>
      </w:r>
      <w:r>
        <w:rPr>
          <w:rFonts w:ascii="Cambria" w:hAnsi="Cambria"/>
        </w:rPr>
        <w:t xml:space="preserve"> dla siedziby Zamawiającego.</w:t>
      </w:r>
    </w:p>
    <w:p w14:paraId="09FDD88C" w14:textId="36FE2329" w:rsidR="005629E1" w:rsidRDefault="00352C60" w:rsidP="00570AE0">
      <w:pPr>
        <w:pStyle w:val="Standard"/>
        <w:numPr>
          <w:ilvl w:val="1"/>
          <w:numId w:val="3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nie </w:t>
      </w:r>
      <w:r w:rsidR="00017F7A">
        <w:rPr>
          <w:rFonts w:ascii="Cambria" w:hAnsi="Cambria"/>
        </w:rPr>
        <w:t>możne</w:t>
      </w:r>
      <w:r>
        <w:rPr>
          <w:rFonts w:ascii="Cambria" w:hAnsi="Cambria"/>
        </w:rPr>
        <w:t xml:space="preserve"> bez pisemnej zgody Zamawiającego </w:t>
      </w:r>
      <w:r w:rsidR="00A20E43">
        <w:rPr>
          <w:rFonts w:ascii="Cambria" w:hAnsi="Cambria"/>
        </w:rPr>
        <w:t xml:space="preserve">przenosić </w:t>
      </w:r>
      <w:r>
        <w:rPr>
          <w:rFonts w:ascii="Cambria" w:hAnsi="Cambria"/>
        </w:rPr>
        <w:t xml:space="preserve">ewentualnych </w:t>
      </w:r>
      <w:r w:rsidR="00017F7A">
        <w:rPr>
          <w:rFonts w:ascii="Cambria" w:hAnsi="Cambria"/>
        </w:rPr>
        <w:t>wierzytelności</w:t>
      </w:r>
      <w:r>
        <w:rPr>
          <w:rFonts w:ascii="Cambria" w:hAnsi="Cambria"/>
        </w:rPr>
        <w:t>, wynikający</w:t>
      </w:r>
      <w:r w:rsidR="00A20E43">
        <w:rPr>
          <w:rFonts w:ascii="Cambria" w:hAnsi="Cambria"/>
        </w:rPr>
        <w:t xml:space="preserve">ch z tej umowy na osoby trzecie, pod rygorem nieważności. </w:t>
      </w:r>
    </w:p>
    <w:p w14:paraId="40B6748B" w14:textId="4E97A0E7" w:rsidR="00E4234D" w:rsidRDefault="00E4234D" w:rsidP="00570AE0">
      <w:pPr>
        <w:pStyle w:val="Standard"/>
        <w:numPr>
          <w:ilvl w:val="1"/>
          <w:numId w:val="3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 dni robocze na potrzeby niniejszej umowy rozumie się dni od poniedziałku do piątku, z wyłączeniem dni ustawowo wolnych od pracy. </w:t>
      </w:r>
    </w:p>
    <w:p w14:paraId="22BE6B87" w14:textId="77777777" w:rsidR="000901C3" w:rsidRDefault="000901C3" w:rsidP="00570AE0">
      <w:pPr>
        <w:pStyle w:val="Standard"/>
        <w:spacing w:line="276" w:lineRule="auto"/>
        <w:rPr>
          <w:rFonts w:ascii="Cambria" w:hAnsi="Cambria"/>
          <w:b/>
          <w:bCs/>
        </w:rPr>
      </w:pPr>
    </w:p>
    <w:p w14:paraId="012703D6" w14:textId="5759296C" w:rsidR="005629E1" w:rsidRDefault="00352C60" w:rsidP="00A20E43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</w:t>
      </w:r>
      <w:r w:rsidR="004940DD">
        <w:rPr>
          <w:rFonts w:ascii="Cambria" w:hAnsi="Cambria"/>
          <w:b/>
          <w:bCs/>
        </w:rPr>
        <w:t>9</w:t>
      </w:r>
    </w:p>
    <w:p w14:paraId="119FFFD2" w14:textId="163629DA" w:rsidR="005629E1" w:rsidRDefault="00352C60" w:rsidP="00570AE0">
      <w:pPr>
        <w:pStyle w:val="Standard"/>
        <w:numPr>
          <w:ilvl w:val="1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Umowa zostaje zawarta na czas określony – </w:t>
      </w:r>
      <w:r w:rsidR="00FE6F80" w:rsidRPr="00FE6F80">
        <w:rPr>
          <w:rFonts w:ascii="Cambria" w:hAnsi="Cambria"/>
          <w:b/>
          <w:bCs/>
        </w:rPr>
        <w:t>1</w:t>
      </w:r>
      <w:r w:rsidR="003D3940" w:rsidRPr="00FE6F80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m</w:t>
      </w:r>
      <w:bookmarkStart w:id="0" w:name="_GoBack"/>
      <w:bookmarkEnd w:id="0"/>
      <w:r>
        <w:rPr>
          <w:rFonts w:ascii="Cambria" w:hAnsi="Cambria"/>
          <w:b/>
          <w:bCs/>
        </w:rPr>
        <w:t>iesi</w:t>
      </w:r>
      <w:r w:rsidR="003D3940">
        <w:rPr>
          <w:rFonts w:ascii="Cambria" w:hAnsi="Cambria"/>
          <w:b/>
          <w:bCs/>
        </w:rPr>
        <w:t>ęcy</w:t>
      </w:r>
      <w:r>
        <w:rPr>
          <w:rFonts w:ascii="Cambria" w:hAnsi="Cambria"/>
        </w:rPr>
        <w:t xml:space="preserve"> liczone od dnia zawarcia umowy</w:t>
      </w:r>
      <w:r w:rsidR="00A20E43">
        <w:rPr>
          <w:rFonts w:ascii="Cambria" w:hAnsi="Cambria"/>
        </w:rPr>
        <w:t xml:space="preserve"> (data wskazana w komparycji umowy). </w:t>
      </w:r>
      <w:r w:rsidR="00CD1CA7">
        <w:t>Każda ze Stron może wypowiedzieć niniejszą umowę z zachowaniem jednomiesięcznego okresu wypowiedzenia, ze skutkiem na koniec miesiąca kalendarzowego, bez podania przyczyny. Wypowiedzenie wymaga zachowania formy pisemnej pod rygorem nieważności.</w:t>
      </w:r>
    </w:p>
    <w:p w14:paraId="4225E073" w14:textId="710DF320" w:rsidR="005629E1" w:rsidRDefault="00352C60" w:rsidP="00570AE0">
      <w:pPr>
        <w:pStyle w:val="Standard"/>
        <w:numPr>
          <w:ilvl w:val="1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</w:t>
      </w:r>
      <w:r w:rsidR="00017F7A">
        <w:rPr>
          <w:rFonts w:ascii="Cambria" w:hAnsi="Cambria"/>
        </w:rPr>
        <w:t>możne</w:t>
      </w:r>
      <w:r>
        <w:rPr>
          <w:rFonts w:ascii="Cambria" w:hAnsi="Cambria"/>
        </w:rPr>
        <w:t xml:space="preserve"> </w:t>
      </w:r>
      <w:r w:rsidR="00017F7A">
        <w:rPr>
          <w:rFonts w:ascii="Cambria" w:hAnsi="Cambria"/>
        </w:rPr>
        <w:t>rozwiązać</w:t>
      </w:r>
      <w:r>
        <w:rPr>
          <w:rFonts w:ascii="Cambria" w:hAnsi="Cambria"/>
        </w:rPr>
        <w:t xml:space="preserve">́ umowę ze skutkiem natychmiastowym w przypadku, gdy zaistnieje jedna z </w:t>
      </w:r>
      <w:r w:rsidR="00017F7A">
        <w:rPr>
          <w:rFonts w:ascii="Cambria" w:hAnsi="Cambria"/>
        </w:rPr>
        <w:t>poniższych</w:t>
      </w:r>
      <w:r>
        <w:rPr>
          <w:rFonts w:ascii="Cambria" w:hAnsi="Cambria"/>
        </w:rPr>
        <w:t xml:space="preserve"> przesłanek:</w:t>
      </w:r>
    </w:p>
    <w:p w14:paraId="4220685B" w14:textId="3F350BDC" w:rsidR="005629E1" w:rsidRDefault="00352C60" w:rsidP="00570AE0">
      <w:pPr>
        <w:pStyle w:val="Standard"/>
        <w:numPr>
          <w:ilvl w:val="2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 dwukrotnie nie dotrzyma terminu zamówienia;</w:t>
      </w:r>
    </w:p>
    <w:p w14:paraId="705036F5" w14:textId="53EA21D0" w:rsidR="005629E1" w:rsidRDefault="00017F7A" w:rsidP="00570AE0">
      <w:pPr>
        <w:pStyle w:val="Standard"/>
        <w:numPr>
          <w:ilvl w:val="2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opóźnienie</w:t>
      </w:r>
      <w:r w:rsidR="00352C60">
        <w:rPr>
          <w:rFonts w:ascii="Cambria" w:hAnsi="Cambria"/>
        </w:rPr>
        <w:t xml:space="preserve"> w dostawie zamówienia przekroczy 7 dni kalendarzowych;</w:t>
      </w:r>
    </w:p>
    <w:p w14:paraId="50595548" w14:textId="581FFBF5" w:rsidR="005629E1" w:rsidRDefault="00352C60" w:rsidP="00570AE0">
      <w:pPr>
        <w:pStyle w:val="Standard"/>
        <w:numPr>
          <w:ilvl w:val="2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będzie realizował zamówienia w cenach </w:t>
      </w:r>
      <w:r w:rsidR="00017F7A">
        <w:rPr>
          <w:rFonts w:ascii="Cambria" w:hAnsi="Cambria"/>
        </w:rPr>
        <w:t>wyższych</w:t>
      </w:r>
      <w:r>
        <w:rPr>
          <w:rFonts w:ascii="Cambria" w:hAnsi="Cambria"/>
        </w:rPr>
        <w:t>, niż zawarte w Załączniku nr 1 do umowy.</w:t>
      </w:r>
    </w:p>
    <w:p w14:paraId="0E2983CD" w14:textId="5E11C636" w:rsidR="005629E1" w:rsidRDefault="00352C60" w:rsidP="00570AE0">
      <w:pPr>
        <w:pStyle w:val="Standard"/>
        <w:numPr>
          <w:ilvl w:val="1"/>
          <w:numId w:val="3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zobowiązuje się do zapewnienia </w:t>
      </w:r>
      <w:r w:rsidR="00017F7A">
        <w:rPr>
          <w:rFonts w:ascii="Cambria" w:hAnsi="Cambria"/>
        </w:rPr>
        <w:t>ciągłości</w:t>
      </w:r>
      <w:r>
        <w:rPr>
          <w:rFonts w:ascii="Cambria" w:hAnsi="Cambria"/>
        </w:rPr>
        <w:t xml:space="preserve"> dostawy przedmiotu umowy                       w sytuac</w:t>
      </w:r>
      <w:r w:rsidR="00D27D5F">
        <w:rPr>
          <w:rFonts w:ascii="Cambria" w:hAnsi="Cambria"/>
        </w:rPr>
        <w:t xml:space="preserve">ji </w:t>
      </w:r>
      <w:r w:rsidR="00017F7A">
        <w:rPr>
          <w:rFonts w:ascii="Cambria" w:hAnsi="Cambria"/>
        </w:rPr>
        <w:t>zagrożenia</w:t>
      </w:r>
      <w:r w:rsidR="00D27D5F">
        <w:rPr>
          <w:rFonts w:ascii="Cambria" w:hAnsi="Cambria"/>
        </w:rPr>
        <w:t xml:space="preserve"> </w:t>
      </w:r>
      <w:r w:rsidR="00017F7A">
        <w:rPr>
          <w:rFonts w:ascii="Cambria" w:hAnsi="Cambria"/>
        </w:rPr>
        <w:t>bezpieczeństwa</w:t>
      </w:r>
      <w:r w:rsidR="00D27D5F">
        <w:rPr>
          <w:rFonts w:ascii="Cambria" w:hAnsi="Cambria"/>
        </w:rPr>
        <w:t xml:space="preserve"> </w:t>
      </w:r>
      <w:r w:rsidR="00017F7A">
        <w:rPr>
          <w:rFonts w:ascii="Cambria" w:hAnsi="Cambria"/>
        </w:rPr>
        <w:t>państwa</w:t>
      </w:r>
      <w:r>
        <w:rPr>
          <w:rFonts w:ascii="Cambria" w:hAnsi="Cambria"/>
        </w:rPr>
        <w:t xml:space="preserve"> i stanu wojny oraz  </w:t>
      </w:r>
      <w:r w:rsidR="00E4234D">
        <w:rPr>
          <w:rFonts w:ascii="Cambria" w:hAnsi="Cambria"/>
        </w:rPr>
        <w:t>epidemii</w:t>
      </w:r>
      <w:r>
        <w:rPr>
          <w:rFonts w:ascii="Cambria" w:hAnsi="Cambria"/>
        </w:rPr>
        <w:t>.</w:t>
      </w:r>
    </w:p>
    <w:p w14:paraId="69B1FE60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6A4C0956" w14:textId="3FD498D3" w:rsidR="005629E1" w:rsidRDefault="00352C60" w:rsidP="00A20E43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§1</w:t>
      </w:r>
      <w:r w:rsidR="004940DD">
        <w:rPr>
          <w:rFonts w:ascii="Cambria" w:hAnsi="Cambria"/>
          <w:b/>
          <w:bCs/>
        </w:rPr>
        <w:t>0</w:t>
      </w:r>
    </w:p>
    <w:p w14:paraId="020F05FB" w14:textId="59A3CD81" w:rsidR="005629E1" w:rsidRDefault="00FA030F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 ile niniejsza umowa nie stanowi inaczej, w</w:t>
      </w:r>
      <w:r w:rsidR="00352C60">
        <w:rPr>
          <w:rFonts w:ascii="Cambria" w:hAnsi="Cambria"/>
        </w:rPr>
        <w:t xml:space="preserve">szelkie zawiadomienia lub </w:t>
      </w:r>
      <w:r w:rsidR="00017F7A">
        <w:rPr>
          <w:rFonts w:ascii="Cambria" w:hAnsi="Cambria"/>
        </w:rPr>
        <w:t>oświadczenia</w:t>
      </w:r>
      <w:r w:rsidR="00352C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będą </w:t>
      </w:r>
      <w:r w:rsidR="00352C60">
        <w:rPr>
          <w:rFonts w:ascii="Cambria" w:hAnsi="Cambria"/>
        </w:rPr>
        <w:t>przesyłane l</w:t>
      </w:r>
      <w:r>
        <w:rPr>
          <w:rFonts w:ascii="Cambria" w:hAnsi="Cambria"/>
        </w:rPr>
        <w:t xml:space="preserve">ub dostarczane drugiej Stronie </w:t>
      </w:r>
      <w:r w:rsidR="00352C60">
        <w:rPr>
          <w:rFonts w:ascii="Cambria" w:hAnsi="Cambria"/>
        </w:rPr>
        <w:t xml:space="preserve">za </w:t>
      </w:r>
      <w:r w:rsidR="00017F7A">
        <w:rPr>
          <w:rFonts w:ascii="Cambria" w:hAnsi="Cambria"/>
        </w:rPr>
        <w:t>pośrednictwem</w:t>
      </w:r>
      <w:r w:rsidR="00352C60">
        <w:rPr>
          <w:rFonts w:ascii="Cambria" w:hAnsi="Cambria"/>
        </w:rPr>
        <w:t xml:space="preserve"> poczty elektronicznej</w:t>
      </w:r>
      <w:r>
        <w:rPr>
          <w:rFonts w:ascii="Cambria" w:hAnsi="Cambria"/>
        </w:rPr>
        <w:t xml:space="preserve"> (e-mail) lub w formie pisemnej.</w:t>
      </w:r>
      <w:r w:rsidR="00352C60">
        <w:rPr>
          <w:rFonts w:ascii="Cambria" w:hAnsi="Cambria"/>
        </w:rPr>
        <w:t xml:space="preserve"> </w:t>
      </w:r>
    </w:p>
    <w:p w14:paraId="15652A94" w14:textId="77777777" w:rsidR="005629E1" w:rsidRDefault="005629E1">
      <w:pPr>
        <w:pStyle w:val="Standard"/>
        <w:spacing w:line="276" w:lineRule="auto"/>
        <w:jc w:val="both"/>
        <w:rPr>
          <w:rFonts w:ascii="Cambria" w:hAnsi="Cambria"/>
        </w:rPr>
      </w:pPr>
    </w:p>
    <w:p w14:paraId="78E80F8E" w14:textId="665E0A1A" w:rsidR="005629E1" w:rsidRDefault="00352C60" w:rsidP="00E4234D">
      <w:pPr>
        <w:pStyle w:val="Standard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§1</w:t>
      </w:r>
      <w:r w:rsidR="004940DD">
        <w:rPr>
          <w:rFonts w:ascii="Cambria" w:hAnsi="Cambria"/>
          <w:b/>
          <w:bCs/>
        </w:rPr>
        <w:t>1</w:t>
      </w:r>
    </w:p>
    <w:p w14:paraId="79A9AC53" w14:textId="505E3A1A" w:rsidR="005629E1" w:rsidRDefault="00352C60">
      <w:pPr>
        <w:pStyle w:val="Tekstpodstawowy"/>
        <w:keepLines w:val="0"/>
        <w:numPr>
          <w:ilvl w:val="0"/>
          <w:numId w:val="2"/>
        </w:numPr>
        <w:spacing w:before="60" w:after="0" w:line="276" w:lineRule="auto"/>
        <w:ind w:left="426" w:hanging="42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Umowę sporządzono w trzech jednobrzmiących egzemplarzach, jeden egzemplarz dla Wykonawcy i dwa dla Zamawiającego </w:t>
      </w:r>
      <w:r w:rsidR="00356411">
        <w:rPr>
          <w:rFonts w:ascii="Cambria" w:hAnsi="Cambria" w:cs="Cambria"/>
        </w:rPr>
        <w:t>.</w:t>
      </w:r>
    </w:p>
    <w:p w14:paraId="7D44E229" w14:textId="77777777" w:rsidR="005629E1" w:rsidRDefault="00352C60">
      <w:pPr>
        <w:pStyle w:val="Tekstpodstawowy"/>
        <w:keepLines w:val="0"/>
        <w:numPr>
          <w:ilvl w:val="0"/>
          <w:numId w:val="2"/>
        </w:numPr>
        <w:spacing w:before="60" w:after="0" w:line="276" w:lineRule="auto"/>
        <w:ind w:left="426" w:hanging="426"/>
        <w:jc w:val="both"/>
        <w:rPr>
          <w:rFonts w:ascii="Cambria" w:hAnsi="Cambria" w:cs="Cambria"/>
        </w:rPr>
      </w:pPr>
      <w:r>
        <w:rPr>
          <w:rFonts w:ascii="Cambria" w:hAnsi="Cambria" w:cs="Cambria"/>
          <w:bCs/>
        </w:rPr>
        <w:t>Integralną część umowy stanowią następujące załączniki:</w:t>
      </w:r>
    </w:p>
    <w:p w14:paraId="56A54265" w14:textId="77777777" w:rsidR="005629E1" w:rsidRDefault="005629E1">
      <w:pPr>
        <w:pStyle w:val="Tekstpodstawowy"/>
        <w:keepLines w:val="0"/>
        <w:spacing w:before="60" w:after="0" w:line="276" w:lineRule="auto"/>
        <w:ind w:left="426"/>
        <w:jc w:val="both"/>
        <w:rPr>
          <w:rFonts w:ascii="Cambria" w:hAnsi="Cambria" w:cs="Cambria"/>
        </w:rPr>
      </w:pPr>
    </w:p>
    <w:p w14:paraId="1CF0EE24" w14:textId="77777777" w:rsidR="005629E1" w:rsidRDefault="00352C60">
      <w:pPr>
        <w:pStyle w:val="Standard"/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- Załącznik nr 1- Opis Przedmiotu Zamówienia/Formularz asortymentowo-cenowy,</w:t>
      </w:r>
    </w:p>
    <w:p w14:paraId="61EC9F90" w14:textId="3FD4E9AA" w:rsidR="005629E1" w:rsidRDefault="00017F7A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</w:p>
    <w:p w14:paraId="4831358C" w14:textId="77777777" w:rsidR="005629E1" w:rsidRDefault="005629E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2E01267" w14:textId="77777777" w:rsidR="005629E1" w:rsidRDefault="00C17A0A">
      <w:pPr>
        <w:spacing w:line="276" w:lineRule="auto"/>
        <w:ind w:right="425"/>
        <w:jc w:val="both"/>
        <w:rPr>
          <w:rFonts w:ascii="Cambria" w:hAnsi="Cambria"/>
          <w:b/>
          <w:bCs/>
          <w:sz w:val="24"/>
          <w:szCs w:val="24"/>
        </w:rPr>
      </w:pPr>
      <w:hyperlink r:id="rId10">
        <w:r w:rsidR="00352C60">
          <w:rPr>
            <w:rFonts w:ascii="Cambria" w:hAnsi="Cambria"/>
            <w:b/>
            <w:bCs/>
            <w:sz w:val="24"/>
            <w:szCs w:val="24"/>
          </w:rPr>
          <w:t xml:space="preserve">ZAMAWIAJĄCY                                                                                                          WYKONAWCA                                              </w:t>
        </w:r>
      </w:hyperlink>
      <w:r w:rsidR="00352C60">
        <w:rPr>
          <w:rFonts w:ascii="Cambria" w:hAnsi="Cambria"/>
          <w:b/>
          <w:bCs/>
          <w:sz w:val="24"/>
          <w:szCs w:val="24"/>
        </w:rPr>
        <w:t xml:space="preserve">  </w:t>
      </w:r>
    </w:p>
    <w:p w14:paraId="092ECB65" w14:textId="77777777" w:rsidR="005629E1" w:rsidRDefault="005629E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ADA1D8B" w14:textId="77777777" w:rsidR="004940DD" w:rsidRDefault="004940D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A6B1875" w14:textId="77777777" w:rsidR="004940DD" w:rsidRDefault="004940D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41AA68C" w14:textId="2FA5BFD5" w:rsidR="005629E1" w:rsidRPr="00E4234D" w:rsidRDefault="00D63EB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4234D">
        <w:rPr>
          <w:rFonts w:ascii="Cambria" w:hAnsi="Cambria"/>
          <w:sz w:val="20"/>
          <w:szCs w:val="20"/>
        </w:rPr>
        <w:t xml:space="preserve"> </w:t>
      </w:r>
    </w:p>
    <w:sectPr w:rsidR="005629E1" w:rsidRPr="00E4234D">
      <w:headerReference w:type="default" r:id="rId11"/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E03C70" w15:done="0"/>
  <w15:commentEx w15:paraId="747AEF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9F6554" w16cex:dateUtc="2025-04-13T12:00:00Z"/>
  <w16cex:commentExtensible w16cex:durableId="107B73E0" w16cex:dateUtc="2025-04-13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E03C70" w16cid:durableId="799F6554"/>
  <w16cid:commentId w16cid:paraId="747AEF4C" w16cid:durableId="107B73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C0FDB" w14:textId="77777777" w:rsidR="00B8628F" w:rsidRDefault="00B8628F" w:rsidP="0028700A">
      <w:pPr>
        <w:spacing w:after="0" w:line="240" w:lineRule="auto"/>
      </w:pPr>
      <w:r>
        <w:separator/>
      </w:r>
    </w:p>
  </w:endnote>
  <w:endnote w:type="continuationSeparator" w:id="0">
    <w:p w14:paraId="2B6DCEE6" w14:textId="77777777" w:rsidR="00B8628F" w:rsidRDefault="00B8628F" w:rsidP="0028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C627E" w14:textId="77777777" w:rsidR="00B8628F" w:rsidRDefault="00B8628F" w:rsidP="0028700A">
      <w:pPr>
        <w:spacing w:after="0" w:line="240" w:lineRule="auto"/>
      </w:pPr>
      <w:r>
        <w:separator/>
      </w:r>
    </w:p>
  </w:footnote>
  <w:footnote w:type="continuationSeparator" w:id="0">
    <w:p w14:paraId="7C92BC67" w14:textId="77777777" w:rsidR="00B8628F" w:rsidRDefault="00B8628F" w:rsidP="0028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54B4" w14:textId="296B8F7D" w:rsidR="0028700A" w:rsidRPr="0028700A" w:rsidRDefault="0028700A" w:rsidP="0028700A">
    <w:pPr>
      <w:pStyle w:val="Nagwek"/>
      <w:rPr>
        <w:sz w:val="24"/>
        <w:szCs w:val="24"/>
      </w:rPr>
    </w:pPr>
    <w:r w:rsidRPr="0028700A">
      <w:rPr>
        <w:rFonts w:ascii="Cambria" w:hAnsi="Cambria"/>
        <w:sz w:val="24"/>
        <w:szCs w:val="24"/>
      </w:rPr>
      <w:t>ZO/</w:t>
    </w:r>
    <w:r w:rsidR="001D5462">
      <w:rPr>
        <w:rFonts w:ascii="Cambria" w:hAnsi="Cambria"/>
        <w:sz w:val="24"/>
        <w:szCs w:val="24"/>
      </w:rPr>
      <w:t xml:space="preserve">  </w:t>
    </w:r>
    <w:r w:rsidR="00BF31B1">
      <w:rPr>
        <w:rFonts w:ascii="Cambria" w:hAnsi="Cambria"/>
        <w:sz w:val="24"/>
        <w:szCs w:val="24"/>
      </w:rPr>
      <w:t>18</w:t>
    </w:r>
    <w:r w:rsidR="001D5462">
      <w:rPr>
        <w:rFonts w:ascii="Cambria" w:hAnsi="Cambria"/>
        <w:sz w:val="24"/>
        <w:szCs w:val="24"/>
      </w:rPr>
      <w:t xml:space="preserve"> </w:t>
    </w:r>
    <w:r w:rsidRPr="0028700A">
      <w:rPr>
        <w:rFonts w:ascii="Cambria" w:hAnsi="Cambria"/>
        <w:sz w:val="24"/>
        <w:szCs w:val="24"/>
      </w:rPr>
      <w:t>/AA/2025-wzór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267"/>
    <w:multiLevelType w:val="hybridMultilevel"/>
    <w:tmpl w:val="CE02B6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C4521B9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50A2EAB4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2A151A"/>
    <w:multiLevelType w:val="multilevel"/>
    <w:tmpl w:val="7C16D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9F4537"/>
    <w:multiLevelType w:val="hybridMultilevel"/>
    <w:tmpl w:val="FAD8BE34"/>
    <w:lvl w:ilvl="0" w:tplc="4A02B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4264"/>
    <w:multiLevelType w:val="hybridMultilevel"/>
    <w:tmpl w:val="910C2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2040"/>
    <w:multiLevelType w:val="hybridMultilevel"/>
    <w:tmpl w:val="DD2EC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9265B"/>
    <w:multiLevelType w:val="hybridMultilevel"/>
    <w:tmpl w:val="61080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2620D"/>
    <w:multiLevelType w:val="hybridMultilevel"/>
    <w:tmpl w:val="D2F46D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8DB03B8"/>
    <w:multiLevelType w:val="multilevel"/>
    <w:tmpl w:val="BBA069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7D60AC"/>
    <w:multiLevelType w:val="hybridMultilevel"/>
    <w:tmpl w:val="153E5A7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446D63"/>
    <w:multiLevelType w:val="hybridMultilevel"/>
    <w:tmpl w:val="1A2C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F5DDD"/>
    <w:multiLevelType w:val="hybridMultilevel"/>
    <w:tmpl w:val="5624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52B1"/>
    <w:multiLevelType w:val="hybridMultilevel"/>
    <w:tmpl w:val="5FF6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6E84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863090"/>
    <w:multiLevelType w:val="hybridMultilevel"/>
    <w:tmpl w:val="6E289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92590"/>
    <w:multiLevelType w:val="multilevel"/>
    <w:tmpl w:val="8782ED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3CF96927"/>
    <w:multiLevelType w:val="hybridMultilevel"/>
    <w:tmpl w:val="8622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38C6"/>
    <w:multiLevelType w:val="multilevel"/>
    <w:tmpl w:val="A2EA73FE"/>
    <w:lvl w:ilvl="0">
      <w:start w:val="2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6">
    <w:nsid w:val="43CA4EEC"/>
    <w:multiLevelType w:val="hybridMultilevel"/>
    <w:tmpl w:val="312E3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E72CA"/>
    <w:multiLevelType w:val="multilevel"/>
    <w:tmpl w:val="1D18777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8">
    <w:nsid w:val="578F5464"/>
    <w:multiLevelType w:val="hybridMultilevel"/>
    <w:tmpl w:val="158C0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D287B"/>
    <w:multiLevelType w:val="hybridMultilevel"/>
    <w:tmpl w:val="FC2AA47A"/>
    <w:lvl w:ilvl="0" w:tplc="6FC66B8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590963"/>
    <w:multiLevelType w:val="multilevel"/>
    <w:tmpl w:val="B9B84C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6022504B"/>
    <w:multiLevelType w:val="hybridMultilevel"/>
    <w:tmpl w:val="C898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35B57"/>
    <w:multiLevelType w:val="multilevel"/>
    <w:tmpl w:val="E3DE75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658D2904"/>
    <w:multiLevelType w:val="multilevel"/>
    <w:tmpl w:val="504490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65A477C"/>
    <w:multiLevelType w:val="hybridMultilevel"/>
    <w:tmpl w:val="BF2809DE"/>
    <w:lvl w:ilvl="0" w:tplc="BEBE2B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837AB"/>
    <w:multiLevelType w:val="hybridMultilevel"/>
    <w:tmpl w:val="BD0E6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841317"/>
    <w:multiLevelType w:val="multilevel"/>
    <w:tmpl w:val="1ABAA06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/>
        <w:b w:val="0"/>
        <w:bCs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cs="Calibri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00" w:hanging="360"/>
      </w:p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287633"/>
    <w:multiLevelType w:val="hybridMultilevel"/>
    <w:tmpl w:val="F1A4D2E4"/>
    <w:lvl w:ilvl="0" w:tplc="521EE3A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3B39E5"/>
    <w:multiLevelType w:val="multilevel"/>
    <w:tmpl w:val="8A4024EE"/>
    <w:lvl w:ilvl="0">
      <w:start w:val="1"/>
      <w:numFmt w:val="decimal"/>
      <w:lvlText w:val="%1."/>
      <w:lvlJc w:val="left"/>
      <w:pPr>
        <w:tabs>
          <w:tab w:val="num" w:pos="1416"/>
        </w:tabs>
        <w:ind w:left="2136" w:hanging="360"/>
      </w:pPr>
      <w:rPr>
        <w:rFonts w:ascii="Cambria" w:eastAsia="Times New Roman" w:hAnsi="Cambria" w:cs="Symbol"/>
        <w:b w:val="0"/>
        <w:bCs w:val="0"/>
        <w:i w:val="0"/>
        <w:iCs/>
        <w:caps w:val="0"/>
        <w:smallCaps w:val="0"/>
        <w:color w:val="000000"/>
        <w:spacing w:val="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29">
    <w:nsid w:val="6E8D6D63"/>
    <w:multiLevelType w:val="hybridMultilevel"/>
    <w:tmpl w:val="635A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509DB"/>
    <w:multiLevelType w:val="multilevel"/>
    <w:tmpl w:val="8AE05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C661B6B"/>
    <w:multiLevelType w:val="hybridMultilevel"/>
    <w:tmpl w:val="479E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54A07"/>
    <w:multiLevelType w:val="hybridMultilevel"/>
    <w:tmpl w:val="13B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644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7"/>
  </w:num>
  <w:num w:numId="5">
    <w:abstractNumId w:val="20"/>
  </w:num>
  <w:num w:numId="6">
    <w:abstractNumId w:val="13"/>
  </w:num>
  <w:num w:numId="7">
    <w:abstractNumId w:val="28"/>
  </w:num>
  <w:num w:numId="8">
    <w:abstractNumId w:val="30"/>
  </w:num>
  <w:num w:numId="9">
    <w:abstractNumId w:val="24"/>
  </w:num>
  <w:num w:numId="10">
    <w:abstractNumId w:val="1"/>
  </w:num>
  <w:num w:numId="11">
    <w:abstractNumId w:val="26"/>
  </w:num>
  <w:num w:numId="12">
    <w:abstractNumId w:val="15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  <w:num w:numId="17">
    <w:abstractNumId w:val="27"/>
  </w:num>
  <w:num w:numId="18">
    <w:abstractNumId w:val="12"/>
  </w:num>
  <w:num w:numId="19">
    <w:abstractNumId w:val="3"/>
  </w:num>
  <w:num w:numId="20">
    <w:abstractNumId w:val="4"/>
  </w:num>
  <w:num w:numId="21">
    <w:abstractNumId w:val="14"/>
  </w:num>
  <w:num w:numId="22">
    <w:abstractNumId w:val="11"/>
  </w:num>
  <w:num w:numId="23">
    <w:abstractNumId w:val="31"/>
  </w:num>
  <w:num w:numId="24">
    <w:abstractNumId w:val="5"/>
  </w:num>
  <w:num w:numId="25">
    <w:abstractNumId w:val="18"/>
  </w:num>
  <w:num w:numId="26">
    <w:abstractNumId w:val="8"/>
  </w:num>
  <w:num w:numId="27">
    <w:abstractNumId w:val="25"/>
  </w:num>
  <w:num w:numId="28">
    <w:abstractNumId w:val="16"/>
  </w:num>
  <w:num w:numId="29">
    <w:abstractNumId w:val="0"/>
  </w:num>
  <w:num w:numId="30">
    <w:abstractNumId w:val="19"/>
  </w:num>
  <w:num w:numId="31">
    <w:abstractNumId w:val="21"/>
  </w:num>
  <w:num w:numId="32">
    <w:abstractNumId w:val="29"/>
  </w:num>
  <w:num w:numId="3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eusz Nogala">
    <w15:presenceInfo w15:providerId="Windows Live" w15:userId="69bdd025928740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E1"/>
    <w:rsid w:val="00017F7A"/>
    <w:rsid w:val="00062097"/>
    <w:rsid w:val="00086F4D"/>
    <w:rsid w:val="000901C3"/>
    <w:rsid w:val="001A2DB4"/>
    <w:rsid w:val="001B72D1"/>
    <w:rsid w:val="001D5462"/>
    <w:rsid w:val="002027C8"/>
    <w:rsid w:val="0028700A"/>
    <w:rsid w:val="00287D82"/>
    <w:rsid w:val="00305463"/>
    <w:rsid w:val="00316580"/>
    <w:rsid w:val="00335569"/>
    <w:rsid w:val="00352C60"/>
    <w:rsid w:val="00356411"/>
    <w:rsid w:val="003D3940"/>
    <w:rsid w:val="0040500F"/>
    <w:rsid w:val="0045133A"/>
    <w:rsid w:val="004940DD"/>
    <w:rsid w:val="0051125F"/>
    <w:rsid w:val="005629E1"/>
    <w:rsid w:val="00570AE0"/>
    <w:rsid w:val="005E3980"/>
    <w:rsid w:val="006C03B4"/>
    <w:rsid w:val="00752A1C"/>
    <w:rsid w:val="00784F25"/>
    <w:rsid w:val="007A4AA0"/>
    <w:rsid w:val="007F06D7"/>
    <w:rsid w:val="007F1741"/>
    <w:rsid w:val="007F3B29"/>
    <w:rsid w:val="008046C5"/>
    <w:rsid w:val="00823C17"/>
    <w:rsid w:val="008A3B1E"/>
    <w:rsid w:val="00906950"/>
    <w:rsid w:val="009B4754"/>
    <w:rsid w:val="009E30C8"/>
    <w:rsid w:val="009E7360"/>
    <w:rsid w:val="00A20E43"/>
    <w:rsid w:val="00A45862"/>
    <w:rsid w:val="00AC43DD"/>
    <w:rsid w:val="00AE0628"/>
    <w:rsid w:val="00B8628F"/>
    <w:rsid w:val="00B95B90"/>
    <w:rsid w:val="00BF31B1"/>
    <w:rsid w:val="00C06734"/>
    <w:rsid w:val="00C222F4"/>
    <w:rsid w:val="00C37622"/>
    <w:rsid w:val="00CD1CA7"/>
    <w:rsid w:val="00D26BAC"/>
    <w:rsid w:val="00D27D5F"/>
    <w:rsid w:val="00D63EBD"/>
    <w:rsid w:val="00D92D81"/>
    <w:rsid w:val="00DD204B"/>
    <w:rsid w:val="00E4234D"/>
    <w:rsid w:val="00E44E64"/>
    <w:rsid w:val="00E76AFE"/>
    <w:rsid w:val="00F12989"/>
    <w:rsid w:val="00F17FD8"/>
    <w:rsid w:val="00FA030F"/>
    <w:rsid w:val="00FA164D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091"/>
    <w:pPr>
      <w:spacing w:after="160"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091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11091"/>
    <w:rPr>
      <w:rFonts w:ascii="Arial" w:eastAsia="Arial" w:hAnsi="Arial" w:cs="Arial"/>
      <w:kern w:val="0"/>
      <w:sz w:val="40"/>
      <w:szCs w:val="40"/>
      <w:lang w:eastAsia="zh-CN"/>
      <w14:ligatures w14:val="none"/>
    </w:rPr>
  </w:style>
  <w:style w:type="character" w:customStyle="1" w:styleId="InternetLink">
    <w:name w:val="Internet Link"/>
    <w:qFormat/>
    <w:rsid w:val="00B11091"/>
    <w:rPr>
      <w:color w:val="0000FF"/>
      <w:u w:val="single"/>
    </w:rPr>
  </w:style>
  <w:style w:type="character" w:customStyle="1" w:styleId="Teksttreci">
    <w:name w:val="Tekst treści_"/>
    <w:qFormat/>
    <w:rsid w:val="00B11091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11091"/>
    <w:rPr>
      <w:rFonts w:ascii="Liberation Serif;Times New Roma" w:eastAsia="SimSun;宋体" w:hAnsi="Liberation Serif;Times New Roma" w:cs="Lucida Sans"/>
      <w:sz w:val="24"/>
      <w:szCs w:val="24"/>
      <w:lang w:eastAsia="zh-CN" w:bidi="hi-IN"/>
      <w14:ligatures w14:val="none"/>
    </w:rPr>
  </w:style>
  <w:style w:type="character" w:customStyle="1" w:styleId="Hipercze1">
    <w:name w:val="Hiperłącze1"/>
    <w:rsid w:val="00B11091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11091"/>
    <w:pPr>
      <w:keepLines/>
      <w:widowControl w:val="0"/>
      <w:spacing w:after="120" w:line="240" w:lineRule="auto"/>
    </w:pPr>
    <w:rPr>
      <w:rFonts w:ascii="Liberation Serif;Times New Roma" w:eastAsia="SimSun;宋体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751B8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7751B8"/>
    <w:pPr>
      <w:spacing w:after="140" w:line="276" w:lineRule="auto"/>
    </w:pPr>
  </w:style>
  <w:style w:type="paragraph" w:customStyle="1" w:styleId="Default">
    <w:name w:val="Default"/>
    <w:qFormat/>
    <w:rsid w:val="00B11091"/>
    <w:rPr>
      <w:rFonts w:ascii="Trebuchet MS" w:eastAsia="Calibri" w:hAnsi="Trebuchet MS" w:cs="Trebuchet MS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110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B11091"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treci2">
    <w:name w:val="Tekst treści (2)"/>
    <w:basedOn w:val="Normalny"/>
    <w:qFormat/>
    <w:rsid w:val="00B11091"/>
    <w:pPr>
      <w:widowControl w:val="0"/>
      <w:spacing w:after="20" w:line="264" w:lineRule="auto"/>
    </w:pPr>
    <w:rPr>
      <w:rFonts w:cs="Calibri"/>
      <w:b/>
      <w:bCs/>
      <w:color w:val="000000"/>
      <w:lang w:bidi="pl-PL"/>
    </w:rPr>
  </w:style>
  <w:style w:type="paragraph" w:customStyle="1" w:styleId="Tekstpodstawowywcity31">
    <w:name w:val="Tekst podstawowy wcięty 31"/>
    <w:basedOn w:val="Normalny"/>
    <w:qFormat/>
    <w:rsid w:val="00B11091"/>
    <w:pPr>
      <w:widowControl w:val="0"/>
      <w:spacing w:after="120" w:line="240" w:lineRule="auto"/>
      <w:ind w:left="283"/>
      <w:textAlignment w:val="baseline"/>
    </w:pPr>
    <w:rPr>
      <w:rFonts w:ascii="Arial" w:eastAsia="Arial" w:hAnsi="Arial" w:cs="Arial"/>
      <w:kern w:val="2"/>
      <w:sz w:val="16"/>
      <w:szCs w:val="16"/>
      <w:lang w:bidi="hi-IN"/>
    </w:rPr>
  </w:style>
  <w:style w:type="paragraph" w:customStyle="1" w:styleId="ListParagraphCWListawypunktowanieNumerowanieAkapitzlistBSKolorowalistaakcent11L1">
    <w:name w:val="List Paragraph;CW_Lista;wypunktowanie;Numerowanie;Akapit z listą BS;Kolorowa lista — akcent 11;L1"/>
    <w:basedOn w:val="Standard"/>
    <w:qFormat/>
    <w:rsid w:val="00B11091"/>
    <w:pPr>
      <w:suppressAutoHyphens w:val="0"/>
      <w:ind w:left="708"/>
    </w:pPr>
    <w:rPr>
      <w:rFonts w:cs="Arial Unicode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628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D8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D82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9E7360"/>
    <w:rPr>
      <w:b/>
      <w:bCs/>
    </w:rPr>
  </w:style>
  <w:style w:type="character" w:styleId="Hipercze">
    <w:name w:val="Hyperlink"/>
    <w:basedOn w:val="Domylnaczcionkaakapitu"/>
    <w:unhideWhenUsed/>
    <w:rsid w:val="00D63EB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8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00A"/>
    <w:rPr>
      <w:rFonts w:ascii="Calibri" w:eastAsia="Calibri" w:hAnsi="Calibri" w:cs="Times New Roman"/>
      <w:kern w:val="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091"/>
    <w:pPr>
      <w:spacing w:after="160"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1091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11091"/>
    <w:rPr>
      <w:rFonts w:ascii="Arial" w:eastAsia="Arial" w:hAnsi="Arial" w:cs="Arial"/>
      <w:kern w:val="0"/>
      <w:sz w:val="40"/>
      <w:szCs w:val="40"/>
      <w:lang w:eastAsia="zh-CN"/>
      <w14:ligatures w14:val="none"/>
    </w:rPr>
  </w:style>
  <w:style w:type="character" w:customStyle="1" w:styleId="InternetLink">
    <w:name w:val="Internet Link"/>
    <w:qFormat/>
    <w:rsid w:val="00B11091"/>
    <w:rPr>
      <w:color w:val="0000FF"/>
      <w:u w:val="single"/>
    </w:rPr>
  </w:style>
  <w:style w:type="character" w:customStyle="1" w:styleId="Teksttreci">
    <w:name w:val="Tekst treści_"/>
    <w:qFormat/>
    <w:rsid w:val="00B11091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11091"/>
    <w:rPr>
      <w:rFonts w:ascii="Liberation Serif;Times New Roma" w:eastAsia="SimSun;宋体" w:hAnsi="Liberation Serif;Times New Roma" w:cs="Lucida Sans"/>
      <w:sz w:val="24"/>
      <w:szCs w:val="24"/>
      <w:lang w:eastAsia="zh-CN" w:bidi="hi-IN"/>
      <w14:ligatures w14:val="none"/>
    </w:rPr>
  </w:style>
  <w:style w:type="character" w:customStyle="1" w:styleId="Hipercze1">
    <w:name w:val="Hiperłącze1"/>
    <w:rsid w:val="00B11091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B11091"/>
    <w:pPr>
      <w:keepLines/>
      <w:widowControl w:val="0"/>
      <w:spacing w:after="120" w:line="240" w:lineRule="auto"/>
    </w:pPr>
    <w:rPr>
      <w:rFonts w:ascii="Liberation Serif;Times New Roma" w:eastAsia="SimSun;宋体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751B8"/>
    <w:pPr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7751B8"/>
    <w:pPr>
      <w:spacing w:after="140" w:line="276" w:lineRule="auto"/>
    </w:pPr>
  </w:style>
  <w:style w:type="paragraph" w:customStyle="1" w:styleId="Default">
    <w:name w:val="Default"/>
    <w:qFormat/>
    <w:rsid w:val="00B11091"/>
    <w:rPr>
      <w:rFonts w:ascii="Trebuchet MS" w:eastAsia="Calibri" w:hAnsi="Trebuchet MS" w:cs="Trebuchet MS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110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B11091"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treci2">
    <w:name w:val="Tekst treści (2)"/>
    <w:basedOn w:val="Normalny"/>
    <w:qFormat/>
    <w:rsid w:val="00B11091"/>
    <w:pPr>
      <w:widowControl w:val="0"/>
      <w:spacing w:after="20" w:line="264" w:lineRule="auto"/>
    </w:pPr>
    <w:rPr>
      <w:rFonts w:cs="Calibri"/>
      <w:b/>
      <w:bCs/>
      <w:color w:val="000000"/>
      <w:lang w:bidi="pl-PL"/>
    </w:rPr>
  </w:style>
  <w:style w:type="paragraph" w:customStyle="1" w:styleId="Tekstpodstawowywcity31">
    <w:name w:val="Tekst podstawowy wcięty 31"/>
    <w:basedOn w:val="Normalny"/>
    <w:qFormat/>
    <w:rsid w:val="00B11091"/>
    <w:pPr>
      <w:widowControl w:val="0"/>
      <w:spacing w:after="120" w:line="240" w:lineRule="auto"/>
      <w:ind w:left="283"/>
      <w:textAlignment w:val="baseline"/>
    </w:pPr>
    <w:rPr>
      <w:rFonts w:ascii="Arial" w:eastAsia="Arial" w:hAnsi="Arial" w:cs="Arial"/>
      <w:kern w:val="2"/>
      <w:sz w:val="16"/>
      <w:szCs w:val="16"/>
      <w:lang w:bidi="hi-IN"/>
    </w:rPr>
  </w:style>
  <w:style w:type="paragraph" w:customStyle="1" w:styleId="ListParagraphCWListawypunktowanieNumerowanieAkapitzlistBSKolorowalistaakcent11L1">
    <w:name w:val="List Paragraph;CW_Lista;wypunktowanie;Numerowanie;Akapit z listą BS;Kolorowa lista — akcent 11;L1"/>
    <w:basedOn w:val="Standard"/>
    <w:qFormat/>
    <w:rsid w:val="00B11091"/>
    <w:pPr>
      <w:suppressAutoHyphens w:val="0"/>
      <w:ind w:left="708"/>
    </w:pPr>
    <w:rPr>
      <w:rFonts w:cs="Arial Unicode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628"/>
    <w:rPr>
      <w:rFonts w:ascii="Tahoma" w:eastAsia="Calibri" w:hAnsi="Tahoma" w:cs="Tahoma"/>
      <w:kern w:val="0"/>
      <w:sz w:val="16"/>
      <w:szCs w:val="16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D8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D82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9E7360"/>
    <w:rPr>
      <w:b/>
      <w:bCs/>
    </w:rPr>
  </w:style>
  <w:style w:type="character" w:styleId="Hipercze">
    <w:name w:val="Hyperlink"/>
    <w:basedOn w:val="Domylnaczcionkaakapitu"/>
    <w:unhideWhenUsed/>
    <w:rsid w:val="00D63EB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8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00A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7666-D40C-4E93-90B6-7D4A299C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1626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Ewelina Strąk</cp:lastModifiedBy>
  <cp:revision>5</cp:revision>
  <cp:lastPrinted>2025-04-23T08:30:00Z</cp:lastPrinted>
  <dcterms:created xsi:type="dcterms:W3CDTF">2025-04-23T08:19:00Z</dcterms:created>
  <dcterms:modified xsi:type="dcterms:W3CDTF">2025-04-23T08:30:00Z</dcterms:modified>
  <dc:language>pl-PL</dc:language>
</cp:coreProperties>
</file>