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9"/>
        <w:gridCol w:w="5548"/>
        <w:gridCol w:w="4637"/>
      </w:tblGrid>
      <w:tr w:rsidR="00DF0B2C" w:rsidRPr="00CB3B3E" w:rsidTr="00DF0B2C">
        <w:tc>
          <w:tcPr>
            <w:tcW w:w="5000" w:type="pct"/>
            <w:gridSpan w:val="3"/>
            <w:tcBorders>
              <w:top w:val="nil"/>
              <w:left w:val="nil"/>
              <w:bottom w:val="nil"/>
              <w:right w:val="nil"/>
            </w:tcBorders>
            <w:vAlign w:val="center"/>
          </w:tcPr>
          <w:p w:rsidR="00DF0B2C" w:rsidRDefault="00DF0B2C" w:rsidP="003C4F8F">
            <w:pPr>
              <w:pStyle w:val="NoSpacing0"/>
              <w:spacing w:before="120" w:after="120"/>
              <w:jc w:val="center"/>
              <w:rPr>
                <w:rFonts w:asciiTheme="minorHAnsi" w:hAnsiTheme="minorHAnsi" w:cstheme="minorHAnsi"/>
                <w:b/>
                <w:bCs/>
                <w:i/>
                <w:iCs/>
                <w:sz w:val="24"/>
                <w:szCs w:val="24"/>
              </w:rPr>
            </w:pPr>
            <w:r>
              <w:rPr>
                <w:rFonts w:asciiTheme="minorHAnsi" w:hAnsiTheme="minorHAnsi" w:cstheme="minorHAnsi"/>
                <w:b/>
                <w:bCs/>
                <w:sz w:val="32"/>
                <w:szCs w:val="32"/>
              </w:rPr>
              <w:t xml:space="preserve">                                                                                                                </w:t>
            </w:r>
            <w:r w:rsidRPr="00DF0B2C">
              <w:rPr>
                <w:rFonts w:asciiTheme="minorHAnsi" w:hAnsiTheme="minorHAnsi" w:cstheme="minorHAnsi"/>
                <w:b/>
                <w:bCs/>
                <w:i/>
                <w:iCs/>
                <w:sz w:val="24"/>
                <w:szCs w:val="24"/>
              </w:rPr>
              <w:t>Załącznik nr</w:t>
            </w:r>
            <w:r w:rsidR="00FF5417">
              <w:rPr>
                <w:rFonts w:asciiTheme="minorHAnsi" w:hAnsiTheme="minorHAnsi" w:cstheme="minorHAnsi"/>
                <w:b/>
                <w:bCs/>
                <w:i/>
                <w:iCs/>
                <w:sz w:val="24"/>
                <w:szCs w:val="24"/>
              </w:rPr>
              <w:t xml:space="preserve"> </w:t>
            </w:r>
            <w:r w:rsidRPr="00DF0B2C">
              <w:rPr>
                <w:rFonts w:asciiTheme="minorHAnsi" w:hAnsiTheme="minorHAnsi" w:cstheme="minorHAnsi"/>
                <w:b/>
                <w:bCs/>
                <w:i/>
                <w:iCs/>
                <w:sz w:val="24"/>
                <w:szCs w:val="24"/>
              </w:rPr>
              <w:t>8</w:t>
            </w:r>
            <w:r w:rsidR="00FF5417">
              <w:rPr>
                <w:rFonts w:asciiTheme="minorHAnsi" w:hAnsiTheme="minorHAnsi" w:cstheme="minorHAnsi"/>
                <w:b/>
                <w:bCs/>
                <w:i/>
                <w:iCs/>
                <w:sz w:val="24"/>
                <w:szCs w:val="24"/>
              </w:rPr>
              <w:t xml:space="preserve"> do SWZ </w:t>
            </w:r>
          </w:p>
          <w:p w:rsidR="00B87715" w:rsidRPr="00E05A70" w:rsidRDefault="00B87715" w:rsidP="00B87715">
            <w:pPr>
              <w:spacing w:line="360" w:lineRule="auto"/>
              <w:ind w:left="57" w:right="57"/>
              <w:jc w:val="right"/>
              <w:rPr>
                <w:rFonts w:ascii="Arial" w:hAnsi="Arial" w:cs="Arial"/>
                <w:sz w:val="20"/>
                <w:szCs w:val="20"/>
              </w:rPr>
            </w:pPr>
          </w:p>
          <w:p w:rsidR="00B87715" w:rsidRPr="00E05A70" w:rsidRDefault="00B87715" w:rsidP="00B87715">
            <w:pPr>
              <w:spacing w:after="0" w:line="360" w:lineRule="auto"/>
              <w:ind w:left="57" w:right="57"/>
              <w:jc w:val="right"/>
              <w:rPr>
                <w:rFonts w:ascii="Arial" w:hAnsi="Arial" w:cs="Arial"/>
                <w:sz w:val="20"/>
                <w:szCs w:val="20"/>
              </w:rPr>
            </w:pPr>
            <w:r w:rsidRPr="00E05A70">
              <w:rPr>
                <w:rFonts w:ascii="Arial" w:hAnsi="Arial" w:cs="Arial"/>
                <w:sz w:val="20"/>
                <w:szCs w:val="20"/>
              </w:rPr>
              <w:t>…………………………………….</w:t>
            </w:r>
          </w:p>
          <w:p w:rsidR="00B87715" w:rsidRPr="00E05A70" w:rsidRDefault="00B87715" w:rsidP="00B87715">
            <w:pPr>
              <w:spacing w:after="0" w:line="360" w:lineRule="auto"/>
              <w:ind w:left="57" w:right="57"/>
              <w:jc w:val="right"/>
              <w:rPr>
                <w:rFonts w:ascii="Arial" w:hAnsi="Arial" w:cs="Arial"/>
                <w:sz w:val="20"/>
                <w:szCs w:val="20"/>
              </w:rPr>
            </w:pPr>
            <w:r w:rsidRPr="00E05A70">
              <w:rPr>
                <w:rFonts w:ascii="Arial" w:hAnsi="Arial" w:cs="Arial"/>
                <w:sz w:val="20"/>
                <w:szCs w:val="20"/>
              </w:rPr>
              <w:t>(miejscowość, data)</w:t>
            </w:r>
          </w:p>
          <w:p w:rsidR="00B87715" w:rsidRPr="00E05A70" w:rsidRDefault="00B87715" w:rsidP="00B87715">
            <w:pPr>
              <w:spacing w:after="0" w:line="360" w:lineRule="auto"/>
              <w:ind w:left="57" w:right="57"/>
              <w:rPr>
                <w:rFonts w:ascii="Arial" w:hAnsi="Arial" w:cs="Arial"/>
                <w:sz w:val="20"/>
                <w:szCs w:val="20"/>
              </w:rPr>
            </w:pPr>
            <w:r w:rsidRPr="00E05A70">
              <w:rPr>
                <w:rFonts w:ascii="Arial" w:hAnsi="Arial" w:cs="Arial"/>
                <w:sz w:val="20"/>
                <w:szCs w:val="20"/>
              </w:rPr>
              <w:t>………………………………..</w:t>
            </w:r>
          </w:p>
          <w:p w:rsidR="00B87715" w:rsidRPr="00B87715" w:rsidRDefault="00B87715" w:rsidP="00B87715">
            <w:pPr>
              <w:spacing w:line="360" w:lineRule="auto"/>
              <w:ind w:left="57" w:right="57"/>
              <w:rPr>
                <w:rFonts w:ascii="Arial" w:hAnsi="Arial" w:cs="Arial"/>
                <w:sz w:val="20"/>
                <w:szCs w:val="20"/>
              </w:rPr>
            </w:pPr>
            <w:r w:rsidRPr="00E05A70">
              <w:rPr>
                <w:rFonts w:ascii="Arial" w:hAnsi="Arial" w:cs="Arial"/>
                <w:sz w:val="20"/>
                <w:szCs w:val="20"/>
              </w:rPr>
              <w:t>(nazwa i adres wykonawcy)</w:t>
            </w:r>
          </w:p>
          <w:p w:rsidR="00B87715" w:rsidRDefault="00B87715" w:rsidP="00B87715">
            <w:pPr>
              <w:pStyle w:val="Tytu"/>
              <w:jc w:val="both"/>
              <w:rPr>
                <w:rFonts w:ascii="Arial" w:hAnsi="Arial" w:cs="Arial"/>
                <w:bCs w:val="0"/>
                <w:sz w:val="22"/>
                <w:szCs w:val="22"/>
              </w:rPr>
            </w:pPr>
          </w:p>
          <w:p w:rsidR="00B87715" w:rsidRPr="008D7DD1" w:rsidRDefault="00B87715" w:rsidP="00B87715">
            <w:pPr>
              <w:pStyle w:val="Tytu"/>
              <w:jc w:val="both"/>
              <w:rPr>
                <w:rFonts w:ascii="Arial" w:hAnsi="Arial" w:cs="Arial"/>
                <w:sz w:val="22"/>
                <w:szCs w:val="22"/>
              </w:rPr>
            </w:pPr>
            <w:r w:rsidRPr="008D7DD1">
              <w:rPr>
                <w:rFonts w:ascii="Arial" w:hAnsi="Arial" w:cs="Arial"/>
                <w:bCs w:val="0"/>
                <w:sz w:val="22"/>
                <w:szCs w:val="22"/>
              </w:rPr>
              <w:t xml:space="preserve">Dotyczy: </w:t>
            </w:r>
            <w:r w:rsidR="008533DB" w:rsidRPr="008533DB">
              <w:rPr>
                <w:rFonts w:ascii="Arial" w:hAnsi="Arial" w:cs="Arial"/>
              </w:rPr>
              <w:t>„Zaprojektuj i wybuduj”:</w:t>
            </w:r>
            <w:r w:rsidR="008533DB">
              <w:rPr>
                <w:rFonts w:ascii="Arial" w:hAnsi="Arial" w:cs="Arial"/>
              </w:rPr>
              <w:t xml:space="preserve"> </w:t>
            </w:r>
            <w:r w:rsidRPr="00BE4679">
              <w:rPr>
                <w:rFonts w:ascii="Arial" w:hAnsi="Arial" w:cs="Arial"/>
                <w:sz w:val="22"/>
                <w:szCs w:val="22"/>
              </w:rPr>
              <w:t>Nadbudowa i przebudowa oraz wyposażenie budynku Zakładu Opiekuńczo – Leczniczego w celu zwiększenia do 78 liczby łóżek opieki długoterminowej Szpitala Powiatu Bytowskiego Sp. z o.o.</w:t>
            </w:r>
            <w:r w:rsidRPr="00BE4679">
              <w:rPr>
                <w:rFonts w:ascii="Arial" w:hAnsi="Arial" w:cs="Arial"/>
                <w:bCs w:val="0"/>
                <w:color w:val="000000"/>
                <w:sz w:val="22"/>
                <w:szCs w:val="22"/>
              </w:rPr>
              <w:t xml:space="preserve"> </w:t>
            </w:r>
            <w:r w:rsidRPr="00BE4679">
              <w:rPr>
                <w:rFonts w:ascii="Arial" w:hAnsi="Arial" w:cs="Arial"/>
                <w:bCs w:val="0"/>
                <w:sz w:val="22"/>
                <w:szCs w:val="22"/>
              </w:rPr>
              <w:t>ZP</w:t>
            </w:r>
            <w:r>
              <w:rPr>
                <w:rFonts w:ascii="Arial" w:hAnsi="Arial" w:cs="Arial"/>
                <w:bCs w:val="0"/>
                <w:sz w:val="22"/>
                <w:szCs w:val="22"/>
              </w:rPr>
              <w:t>4</w:t>
            </w:r>
            <w:r w:rsidRPr="00BE4679">
              <w:rPr>
                <w:rFonts w:ascii="Arial" w:hAnsi="Arial" w:cs="Arial"/>
                <w:bCs w:val="0"/>
                <w:sz w:val="22"/>
                <w:szCs w:val="22"/>
              </w:rPr>
              <w:t>/202</w:t>
            </w:r>
            <w:r>
              <w:rPr>
                <w:rFonts w:ascii="Arial" w:hAnsi="Arial" w:cs="Arial"/>
                <w:bCs w:val="0"/>
                <w:sz w:val="22"/>
                <w:szCs w:val="22"/>
              </w:rPr>
              <w:t>5</w:t>
            </w:r>
          </w:p>
          <w:p w:rsidR="00574995" w:rsidRDefault="00574995" w:rsidP="003C4F8F">
            <w:pPr>
              <w:pStyle w:val="NoSpacing0"/>
              <w:spacing w:before="120" w:after="120"/>
              <w:jc w:val="center"/>
              <w:rPr>
                <w:rFonts w:asciiTheme="minorHAnsi" w:hAnsiTheme="minorHAnsi" w:cstheme="minorHAnsi"/>
                <w:b/>
                <w:bCs/>
                <w:i/>
                <w:iCs/>
                <w:sz w:val="24"/>
                <w:szCs w:val="24"/>
              </w:rPr>
            </w:pPr>
          </w:p>
          <w:p w:rsidR="00574995" w:rsidRPr="00574995" w:rsidRDefault="00574995" w:rsidP="003C4F8F">
            <w:pPr>
              <w:pStyle w:val="NoSpacing0"/>
              <w:spacing w:before="120" w:after="120"/>
              <w:jc w:val="center"/>
              <w:rPr>
                <w:rFonts w:asciiTheme="minorHAnsi" w:hAnsiTheme="minorHAnsi" w:cstheme="minorHAnsi"/>
                <w:b/>
                <w:bCs/>
                <w:sz w:val="24"/>
                <w:szCs w:val="24"/>
              </w:rPr>
            </w:pPr>
            <w:r w:rsidRPr="00574995">
              <w:rPr>
                <w:rFonts w:asciiTheme="minorHAnsi" w:hAnsiTheme="minorHAnsi" w:cstheme="minorHAnsi"/>
                <w:b/>
                <w:bCs/>
                <w:sz w:val="24"/>
                <w:szCs w:val="24"/>
              </w:rPr>
              <w:t xml:space="preserve">PARAMETRY GRANICZNE </w:t>
            </w:r>
          </w:p>
        </w:tc>
      </w:tr>
      <w:tr w:rsidR="00DF0B2C" w:rsidRPr="00CB3B3E" w:rsidTr="00DF0B2C">
        <w:tc>
          <w:tcPr>
            <w:tcW w:w="5000" w:type="pct"/>
            <w:gridSpan w:val="3"/>
            <w:tcBorders>
              <w:top w:val="nil"/>
              <w:left w:val="nil"/>
              <w:bottom w:val="nil"/>
              <w:right w:val="nil"/>
            </w:tcBorders>
            <w:vAlign w:val="center"/>
          </w:tcPr>
          <w:tbl>
            <w:tblPr>
              <w:tblStyle w:val="Tabela-Siatka"/>
              <w:tblW w:w="10607" w:type="dxa"/>
              <w:tblLook w:val="04A0"/>
            </w:tblPr>
            <w:tblGrid>
              <w:gridCol w:w="700"/>
              <w:gridCol w:w="3721"/>
              <w:gridCol w:w="851"/>
              <w:gridCol w:w="1161"/>
              <w:gridCol w:w="1390"/>
              <w:gridCol w:w="1182"/>
              <w:gridCol w:w="1602"/>
            </w:tblGrid>
            <w:tr w:rsidR="00F8745A" w:rsidRPr="00F8745A" w:rsidTr="00AC1926">
              <w:tc>
                <w:tcPr>
                  <w:tcW w:w="700" w:type="dxa"/>
                  <w:tcBorders>
                    <w:top w:val="single" w:sz="8" w:space="0" w:color="auto"/>
                    <w:left w:val="single" w:sz="8" w:space="0" w:color="auto"/>
                    <w:bottom w:val="single" w:sz="8" w:space="0" w:color="auto"/>
                    <w:right w:val="single" w:sz="8" w:space="0" w:color="auto"/>
                  </w:tcBorders>
                  <w:vAlign w:val="center"/>
                </w:tcPr>
                <w:p w:rsidR="00DF0B2C" w:rsidRPr="00F8745A" w:rsidRDefault="00DF0B2C" w:rsidP="00F8745A">
                  <w:pPr>
                    <w:pStyle w:val="NoSpacing0"/>
                    <w:spacing w:before="120" w:after="120"/>
                    <w:rPr>
                      <w:rFonts w:asciiTheme="minorHAnsi" w:hAnsiTheme="minorHAnsi" w:cstheme="minorHAnsi"/>
                      <w:sz w:val="24"/>
                      <w:szCs w:val="24"/>
                    </w:rPr>
                  </w:pPr>
                  <w:r w:rsidRPr="00F8745A">
                    <w:rPr>
                      <w:rFonts w:asciiTheme="minorHAnsi" w:hAnsiTheme="minorHAnsi" w:cstheme="minorHAnsi"/>
                      <w:sz w:val="24"/>
                      <w:szCs w:val="24"/>
                    </w:rPr>
                    <w:t>Lp.</w:t>
                  </w:r>
                </w:p>
              </w:tc>
              <w:tc>
                <w:tcPr>
                  <w:tcW w:w="3721" w:type="dxa"/>
                  <w:tcBorders>
                    <w:top w:val="single" w:sz="8" w:space="0" w:color="auto"/>
                    <w:left w:val="nil"/>
                    <w:bottom w:val="single" w:sz="8" w:space="0" w:color="auto"/>
                    <w:right w:val="single" w:sz="8" w:space="0" w:color="auto"/>
                  </w:tcBorders>
                  <w:vAlign w:val="center"/>
                </w:tcPr>
                <w:p w:rsidR="00DF0B2C" w:rsidRPr="00F8745A" w:rsidRDefault="00DF0B2C" w:rsidP="00F8745A">
                  <w:pPr>
                    <w:pStyle w:val="NoSpacing0"/>
                    <w:spacing w:before="120" w:after="120"/>
                    <w:rPr>
                      <w:rFonts w:asciiTheme="minorHAnsi" w:hAnsiTheme="minorHAnsi" w:cstheme="minorHAnsi"/>
                      <w:sz w:val="24"/>
                      <w:szCs w:val="24"/>
                    </w:rPr>
                  </w:pPr>
                  <w:r w:rsidRPr="00F8745A">
                    <w:rPr>
                      <w:rFonts w:asciiTheme="minorHAnsi" w:hAnsiTheme="minorHAnsi" w:cstheme="minorHAnsi"/>
                      <w:sz w:val="24"/>
                      <w:szCs w:val="24"/>
                    </w:rPr>
                    <w:t>Nazwa sprzętu</w:t>
                  </w:r>
                </w:p>
              </w:tc>
              <w:tc>
                <w:tcPr>
                  <w:tcW w:w="851" w:type="dxa"/>
                  <w:tcBorders>
                    <w:top w:val="single" w:sz="8" w:space="0" w:color="auto"/>
                    <w:left w:val="nil"/>
                    <w:bottom w:val="single" w:sz="8" w:space="0" w:color="auto"/>
                    <w:right w:val="single" w:sz="8" w:space="0" w:color="auto"/>
                  </w:tcBorders>
                  <w:vAlign w:val="center"/>
                </w:tcPr>
                <w:p w:rsidR="00DF0B2C" w:rsidRPr="00F8745A" w:rsidRDefault="00DF0B2C" w:rsidP="00F8745A">
                  <w:pPr>
                    <w:pStyle w:val="NoSpacing0"/>
                    <w:spacing w:before="120" w:after="120"/>
                    <w:rPr>
                      <w:rFonts w:asciiTheme="minorHAnsi" w:hAnsiTheme="minorHAnsi" w:cstheme="minorHAnsi"/>
                      <w:sz w:val="24"/>
                      <w:szCs w:val="24"/>
                    </w:rPr>
                  </w:pPr>
                  <w:r w:rsidRPr="00F8745A">
                    <w:rPr>
                      <w:rFonts w:asciiTheme="minorHAnsi" w:hAnsiTheme="minorHAnsi" w:cstheme="minorHAnsi"/>
                      <w:sz w:val="24"/>
                      <w:szCs w:val="24"/>
                    </w:rPr>
                    <w:t>Ilość [szt.]</w:t>
                  </w:r>
                </w:p>
              </w:tc>
              <w:tc>
                <w:tcPr>
                  <w:tcW w:w="1161" w:type="dxa"/>
                  <w:tcBorders>
                    <w:top w:val="single" w:sz="8" w:space="0" w:color="auto"/>
                    <w:left w:val="nil"/>
                    <w:bottom w:val="single" w:sz="8" w:space="0" w:color="auto"/>
                    <w:right w:val="single" w:sz="8" w:space="0" w:color="auto"/>
                  </w:tcBorders>
                  <w:vAlign w:val="center"/>
                </w:tcPr>
                <w:p w:rsidR="00DF0B2C" w:rsidRPr="00F8745A" w:rsidRDefault="00DF0B2C" w:rsidP="00F8745A">
                  <w:pPr>
                    <w:pStyle w:val="NoSpacing0"/>
                    <w:spacing w:before="120" w:after="120"/>
                    <w:rPr>
                      <w:rFonts w:asciiTheme="minorHAnsi" w:hAnsiTheme="minorHAnsi" w:cstheme="minorHAnsi"/>
                      <w:sz w:val="24"/>
                      <w:szCs w:val="24"/>
                    </w:rPr>
                  </w:pPr>
                  <w:r w:rsidRPr="00F8745A">
                    <w:rPr>
                      <w:rFonts w:asciiTheme="minorHAnsi" w:hAnsiTheme="minorHAnsi" w:cstheme="minorHAnsi"/>
                      <w:sz w:val="24"/>
                      <w:szCs w:val="24"/>
                    </w:rPr>
                    <w:t>Cena netto [PLN]</w:t>
                  </w:r>
                </w:p>
              </w:tc>
              <w:tc>
                <w:tcPr>
                  <w:tcW w:w="1390" w:type="dxa"/>
                  <w:tcBorders>
                    <w:top w:val="single" w:sz="8" w:space="0" w:color="auto"/>
                    <w:left w:val="nil"/>
                    <w:bottom w:val="single" w:sz="8" w:space="0" w:color="auto"/>
                    <w:right w:val="single" w:sz="8" w:space="0" w:color="auto"/>
                  </w:tcBorders>
                  <w:vAlign w:val="center"/>
                </w:tcPr>
                <w:p w:rsidR="00DF0B2C" w:rsidRPr="00F8745A" w:rsidRDefault="00DF0B2C" w:rsidP="00F8745A">
                  <w:pPr>
                    <w:pStyle w:val="NoSpacing0"/>
                    <w:spacing w:before="120" w:after="120"/>
                    <w:rPr>
                      <w:rFonts w:asciiTheme="minorHAnsi" w:hAnsiTheme="minorHAnsi" w:cstheme="minorHAnsi"/>
                      <w:sz w:val="24"/>
                      <w:szCs w:val="24"/>
                    </w:rPr>
                  </w:pPr>
                  <w:r w:rsidRPr="00F8745A">
                    <w:rPr>
                      <w:rFonts w:asciiTheme="minorHAnsi" w:hAnsiTheme="minorHAnsi" w:cstheme="minorHAnsi"/>
                      <w:sz w:val="24"/>
                      <w:szCs w:val="24"/>
                    </w:rPr>
                    <w:t>Wartość netto [PLN]</w:t>
                  </w:r>
                </w:p>
              </w:tc>
              <w:tc>
                <w:tcPr>
                  <w:tcW w:w="1182" w:type="dxa"/>
                  <w:tcBorders>
                    <w:top w:val="single" w:sz="8" w:space="0" w:color="auto"/>
                    <w:left w:val="nil"/>
                    <w:bottom w:val="single" w:sz="8" w:space="0" w:color="auto"/>
                    <w:right w:val="single" w:sz="8" w:space="0" w:color="auto"/>
                  </w:tcBorders>
                  <w:vAlign w:val="center"/>
                </w:tcPr>
                <w:p w:rsidR="00DF0B2C" w:rsidRPr="00F8745A" w:rsidRDefault="00DF0B2C" w:rsidP="00F8745A">
                  <w:pPr>
                    <w:pStyle w:val="NoSpacing0"/>
                    <w:spacing w:before="120" w:after="120"/>
                    <w:rPr>
                      <w:rFonts w:asciiTheme="minorHAnsi" w:hAnsiTheme="minorHAnsi" w:cstheme="minorHAnsi"/>
                      <w:sz w:val="24"/>
                      <w:szCs w:val="24"/>
                    </w:rPr>
                  </w:pPr>
                  <w:r w:rsidRPr="00F8745A">
                    <w:rPr>
                      <w:rFonts w:asciiTheme="minorHAnsi" w:hAnsiTheme="minorHAnsi" w:cstheme="minorHAnsi"/>
                      <w:sz w:val="24"/>
                      <w:szCs w:val="24"/>
                    </w:rPr>
                    <w:t>Stawka VAT [%]</w:t>
                  </w:r>
                </w:p>
              </w:tc>
              <w:tc>
                <w:tcPr>
                  <w:tcW w:w="1602" w:type="dxa"/>
                  <w:tcBorders>
                    <w:top w:val="single" w:sz="8" w:space="0" w:color="auto"/>
                    <w:left w:val="nil"/>
                    <w:bottom w:val="single" w:sz="8" w:space="0" w:color="auto"/>
                    <w:right w:val="single" w:sz="8" w:space="0" w:color="auto"/>
                  </w:tcBorders>
                  <w:vAlign w:val="center"/>
                </w:tcPr>
                <w:p w:rsidR="00DF0B2C" w:rsidRPr="00F8745A" w:rsidRDefault="00DF0B2C" w:rsidP="00F8745A">
                  <w:pPr>
                    <w:pStyle w:val="NoSpacing0"/>
                    <w:spacing w:before="120" w:after="120"/>
                    <w:rPr>
                      <w:rFonts w:asciiTheme="minorHAnsi" w:hAnsiTheme="minorHAnsi" w:cstheme="minorHAnsi"/>
                      <w:sz w:val="24"/>
                      <w:szCs w:val="24"/>
                    </w:rPr>
                  </w:pPr>
                  <w:r w:rsidRPr="00F8745A">
                    <w:rPr>
                      <w:rFonts w:asciiTheme="minorHAnsi" w:hAnsiTheme="minorHAnsi" w:cstheme="minorHAnsi"/>
                      <w:sz w:val="24"/>
                      <w:szCs w:val="24"/>
                    </w:rPr>
                    <w:t>Wartość brutto [PLN]</w:t>
                  </w:r>
                </w:p>
              </w:tc>
            </w:tr>
            <w:tr w:rsidR="00F8745A" w:rsidRPr="00F8745A" w:rsidTr="00AC1926">
              <w:tc>
                <w:tcPr>
                  <w:tcW w:w="700" w:type="dxa"/>
                </w:tcPr>
                <w:p w:rsidR="00DF0B2C" w:rsidRPr="00F8745A" w:rsidRDefault="00DF0B2C">
                  <w:pPr>
                    <w:pStyle w:val="NoSpacing0"/>
                    <w:numPr>
                      <w:ilvl w:val="0"/>
                      <w:numId w:val="30"/>
                    </w:numPr>
                    <w:spacing w:before="120" w:after="120"/>
                    <w:rPr>
                      <w:rFonts w:asciiTheme="minorHAnsi" w:hAnsiTheme="minorHAnsi" w:cstheme="minorHAnsi"/>
                      <w:sz w:val="24"/>
                      <w:szCs w:val="24"/>
                    </w:rPr>
                  </w:pPr>
                </w:p>
              </w:tc>
              <w:tc>
                <w:tcPr>
                  <w:tcW w:w="3721" w:type="dxa"/>
                </w:tcPr>
                <w:p w:rsidR="00DF0B2C" w:rsidRPr="002B4A05" w:rsidRDefault="000A3A1B" w:rsidP="00F8745A">
                  <w:pPr>
                    <w:pStyle w:val="NoSpacing0"/>
                    <w:spacing w:before="120" w:after="120"/>
                    <w:rPr>
                      <w:rFonts w:asciiTheme="minorHAnsi" w:hAnsiTheme="minorHAnsi" w:cstheme="minorHAnsi"/>
                    </w:rPr>
                  </w:pPr>
                  <w:r w:rsidRPr="002B4A05">
                    <w:rPr>
                      <w:rFonts w:asciiTheme="minorHAnsi" w:hAnsiTheme="minorHAnsi" w:cstheme="minorHAnsi"/>
                    </w:rPr>
                    <w:t>Aparat USG</w:t>
                  </w:r>
                  <w:r w:rsidR="00F8745A" w:rsidRPr="002B4A05">
                    <w:rPr>
                      <w:rFonts w:asciiTheme="minorHAnsi" w:hAnsiTheme="minorHAnsi" w:cstheme="minorHAnsi"/>
                    </w:rPr>
                    <w:t>,</w:t>
                  </w:r>
                </w:p>
              </w:tc>
              <w:tc>
                <w:tcPr>
                  <w:tcW w:w="851" w:type="dxa"/>
                </w:tcPr>
                <w:p w:rsidR="00DF0B2C" w:rsidRPr="002B4A05" w:rsidRDefault="000A3A1B" w:rsidP="00F8745A">
                  <w:pPr>
                    <w:pStyle w:val="NoSpacing0"/>
                    <w:spacing w:before="120" w:after="120"/>
                    <w:rPr>
                      <w:rFonts w:asciiTheme="minorHAnsi" w:hAnsiTheme="minorHAnsi" w:cstheme="minorHAnsi"/>
                    </w:rPr>
                  </w:pPr>
                  <w:r w:rsidRPr="002B4A05">
                    <w:rPr>
                      <w:rFonts w:asciiTheme="minorHAnsi" w:hAnsiTheme="minorHAnsi" w:cstheme="minorHAnsi"/>
                    </w:rPr>
                    <w:t>1</w:t>
                  </w:r>
                </w:p>
              </w:tc>
              <w:tc>
                <w:tcPr>
                  <w:tcW w:w="1161" w:type="dxa"/>
                </w:tcPr>
                <w:p w:rsidR="00DF0B2C" w:rsidRPr="00F8745A" w:rsidRDefault="00DF0B2C" w:rsidP="00F8745A">
                  <w:pPr>
                    <w:pStyle w:val="NoSpacing0"/>
                    <w:spacing w:before="120" w:after="120"/>
                    <w:rPr>
                      <w:rFonts w:asciiTheme="minorHAnsi" w:hAnsiTheme="minorHAnsi" w:cstheme="minorHAnsi"/>
                      <w:sz w:val="24"/>
                      <w:szCs w:val="24"/>
                    </w:rPr>
                  </w:pPr>
                </w:p>
              </w:tc>
              <w:tc>
                <w:tcPr>
                  <w:tcW w:w="1390" w:type="dxa"/>
                </w:tcPr>
                <w:p w:rsidR="00DF0B2C" w:rsidRPr="00F8745A" w:rsidRDefault="00DF0B2C" w:rsidP="00F8745A">
                  <w:pPr>
                    <w:pStyle w:val="NoSpacing0"/>
                    <w:spacing w:before="120" w:after="120"/>
                    <w:rPr>
                      <w:rFonts w:asciiTheme="minorHAnsi" w:hAnsiTheme="minorHAnsi" w:cstheme="minorHAnsi"/>
                      <w:sz w:val="24"/>
                      <w:szCs w:val="24"/>
                    </w:rPr>
                  </w:pPr>
                </w:p>
              </w:tc>
              <w:tc>
                <w:tcPr>
                  <w:tcW w:w="1182" w:type="dxa"/>
                </w:tcPr>
                <w:p w:rsidR="00DF0B2C" w:rsidRPr="00F8745A" w:rsidRDefault="00DF0B2C" w:rsidP="00F8745A">
                  <w:pPr>
                    <w:pStyle w:val="NoSpacing0"/>
                    <w:spacing w:before="120" w:after="120"/>
                    <w:rPr>
                      <w:rFonts w:asciiTheme="minorHAnsi" w:hAnsiTheme="minorHAnsi" w:cstheme="minorHAnsi"/>
                      <w:sz w:val="24"/>
                      <w:szCs w:val="24"/>
                    </w:rPr>
                  </w:pPr>
                </w:p>
              </w:tc>
              <w:tc>
                <w:tcPr>
                  <w:tcW w:w="1602" w:type="dxa"/>
                </w:tcPr>
                <w:p w:rsidR="00DF0B2C" w:rsidRPr="00F8745A" w:rsidRDefault="00DF0B2C" w:rsidP="00F8745A">
                  <w:pPr>
                    <w:pStyle w:val="NoSpacing0"/>
                    <w:spacing w:before="120" w:after="120"/>
                    <w:rPr>
                      <w:rFonts w:asciiTheme="minorHAnsi" w:hAnsiTheme="minorHAnsi" w:cstheme="minorHAnsi"/>
                      <w:sz w:val="24"/>
                      <w:szCs w:val="24"/>
                    </w:rPr>
                  </w:pPr>
                </w:p>
              </w:tc>
            </w:tr>
            <w:tr w:rsidR="00F8745A" w:rsidRPr="00F8745A" w:rsidTr="00AC1926">
              <w:tc>
                <w:tcPr>
                  <w:tcW w:w="700" w:type="dxa"/>
                </w:tcPr>
                <w:p w:rsidR="00DF0B2C" w:rsidRPr="00F8745A" w:rsidRDefault="00DF0B2C">
                  <w:pPr>
                    <w:pStyle w:val="NoSpacing0"/>
                    <w:numPr>
                      <w:ilvl w:val="0"/>
                      <w:numId w:val="30"/>
                    </w:numPr>
                    <w:spacing w:before="120" w:after="120"/>
                    <w:rPr>
                      <w:rFonts w:asciiTheme="minorHAnsi" w:hAnsiTheme="minorHAnsi" w:cstheme="minorHAnsi"/>
                      <w:sz w:val="24"/>
                      <w:szCs w:val="24"/>
                    </w:rPr>
                  </w:pPr>
                </w:p>
              </w:tc>
              <w:tc>
                <w:tcPr>
                  <w:tcW w:w="3721" w:type="dxa"/>
                </w:tcPr>
                <w:p w:rsidR="00DF0B2C" w:rsidRPr="002B4A05" w:rsidRDefault="00F8745A" w:rsidP="00F8745A">
                  <w:pPr>
                    <w:pStyle w:val="NoSpacing0"/>
                    <w:spacing w:before="120" w:after="120"/>
                    <w:rPr>
                      <w:rFonts w:asciiTheme="minorHAnsi" w:hAnsiTheme="minorHAnsi" w:cstheme="minorHAnsi"/>
                    </w:rPr>
                  </w:pPr>
                  <w:r w:rsidRPr="002B4A05">
                    <w:rPr>
                      <w:rFonts w:asciiTheme="minorHAnsi" w:hAnsiTheme="minorHAnsi" w:cstheme="minorHAnsi"/>
                    </w:rPr>
                    <w:t>Łóżka szpitalne, barierki, materace statyczne,</w:t>
                  </w:r>
                </w:p>
              </w:tc>
              <w:tc>
                <w:tcPr>
                  <w:tcW w:w="851" w:type="dxa"/>
                  <w:vAlign w:val="center"/>
                </w:tcPr>
                <w:p w:rsidR="00DF0B2C" w:rsidRPr="002B4A05" w:rsidRDefault="00F8745A" w:rsidP="00F8745A">
                  <w:pPr>
                    <w:pStyle w:val="NoSpacing0"/>
                    <w:spacing w:before="120" w:after="120"/>
                    <w:rPr>
                      <w:rFonts w:asciiTheme="minorHAnsi" w:hAnsiTheme="minorHAnsi" w:cstheme="minorHAnsi"/>
                    </w:rPr>
                  </w:pPr>
                  <w:r w:rsidRPr="002B4A05">
                    <w:rPr>
                      <w:rFonts w:asciiTheme="minorHAnsi" w:hAnsiTheme="minorHAnsi" w:cstheme="minorHAnsi"/>
                    </w:rPr>
                    <w:t>78</w:t>
                  </w:r>
                </w:p>
              </w:tc>
              <w:tc>
                <w:tcPr>
                  <w:tcW w:w="1161" w:type="dxa"/>
                </w:tcPr>
                <w:p w:rsidR="00DF0B2C" w:rsidRPr="00F8745A" w:rsidRDefault="00DF0B2C" w:rsidP="00F8745A">
                  <w:pPr>
                    <w:pStyle w:val="NoSpacing0"/>
                    <w:spacing w:before="120" w:after="120"/>
                    <w:rPr>
                      <w:rFonts w:asciiTheme="minorHAnsi" w:hAnsiTheme="minorHAnsi" w:cstheme="minorHAnsi"/>
                      <w:sz w:val="24"/>
                      <w:szCs w:val="24"/>
                    </w:rPr>
                  </w:pPr>
                </w:p>
              </w:tc>
              <w:tc>
                <w:tcPr>
                  <w:tcW w:w="1390" w:type="dxa"/>
                </w:tcPr>
                <w:p w:rsidR="00DF0B2C" w:rsidRPr="00F8745A" w:rsidRDefault="00DF0B2C" w:rsidP="00F8745A">
                  <w:pPr>
                    <w:pStyle w:val="NoSpacing0"/>
                    <w:spacing w:before="120" w:after="120"/>
                    <w:rPr>
                      <w:rFonts w:asciiTheme="minorHAnsi" w:hAnsiTheme="minorHAnsi" w:cstheme="minorHAnsi"/>
                      <w:sz w:val="24"/>
                      <w:szCs w:val="24"/>
                    </w:rPr>
                  </w:pPr>
                </w:p>
              </w:tc>
              <w:tc>
                <w:tcPr>
                  <w:tcW w:w="1182" w:type="dxa"/>
                </w:tcPr>
                <w:p w:rsidR="00DF0B2C" w:rsidRPr="00F8745A" w:rsidRDefault="00DF0B2C" w:rsidP="00F8745A">
                  <w:pPr>
                    <w:pStyle w:val="NoSpacing0"/>
                    <w:spacing w:before="120" w:after="120"/>
                    <w:rPr>
                      <w:rFonts w:asciiTheme="minorHAnsi" w:hAnsiTheme="minorHAnsi" w:cstheme="minorHAnsi"/>
                      <w:sz w:val="24"/>
                      <w:szCs w:val="24"/>
                    </w:rPr>
                  </w:pPr>
                </w:p>
              </w:tc>
              <w:tc>
                <w:tcPr>
                  <w:tcW w:w="1602" w:type="dxa"/>
                </w:tcPr>
                <w:p w:rsidR="00DF0B2C" w:rsidRPr="00F8745A" w:rsidRDefault="00DF0B2C" w:rsidP="00F8745A">
                  <w:pPr>
                    <w:pStyle w:val="NoSpacing0"/>
                    <w:spacing w:before="120" w:after="120"/>
                    <w:rPr>
                      <w:rFonts w:asciiTheme="minorHAnsi" w:hAnsiTheme="minorHAnsi" w:cstheme="minorHAnsi"/>
                      <w:sz w:val="24"/>
                      <w:szCs w:val="24"/>
                    </w:rPr>
                  </w:pPr>
                </w:p>
              </w:tc>
            </w:tr>
            <w:tr w:rsidR="00F8745A" w:rsidRPr="00F8745A" w:rsidTr="00AC1926">
              <w:tc>
                <w:tcPr>
                  <w:tcW w:w="700" w:type="dxa"/>
                </w:tcPr>
                <w:p w:rsidR="00DF0B2C" w:rsidRPr="00F8745A" w:rsidRDefault="00DF0B2C">
                  <w:pPr>
                    <w:pStyle w:val="NoSpacing0"/>
                    <w:numPr>
                      <w:ilvl w:val="0"/>
                      <w:numId w:val="30"/>
                    </w:numPr>
                    <w:spacing w:before="120" w:after="120"/>
                    <w:rPr>
                      <w:rFonts w:asciiTheme="minorHAnsi" w:hAnsiTheme="minorHAnsi" w:cstheme="minorHAnsi"/>
                      <w:sz w:val="24"/>
                      <w:szCs w:val="24"/>
                    </w:rPr>
                  </w:pPr>
                </w:p>
              </w:tc>
              <w:tc>
                <w:tcPr>
                  <w:tcW w:w="3721" w:type="dxa"/>
                </w:tcPr>
                <w:p w:rsidR="00DF0B2C" w:rsidRPr="00C651A8" w:rsidRDefault="00C651A8" w:rsidP="00F8745A">
                  <w:pPr>
                    <w:pStyle w:val="NoSpacing0"/>
                    <w:spacing w:before="120" w:after="120"/>
                    <w:rPr>
                      <w:rFonts w:asciiTheme="minorHAnsi" w:hAnsiTheme="minorHAnsi" w:cstheme="minorHAnsi"/>
                    </w:rPr>
                  </w:pPr>
                  <w:r w:rsidRPr="00C651A8">
                    <w:rPr>
                      <w:rFonts w:asciiTheme="minorHAnsi" w:hAnsiTheme="minorHAnsi" w:cstheme="minorHAnsi"/>
                      <w:bCs/>
                    </w:rPr>
                    <w:t>SZAFKA SM-01 z blatem bocznym</w:t>
                  </w:r>
                </w:p>
              </w:tc>
              <w:tc>
                <w:tcPr>
                  <w:tcW w:w="851" w:type="dxa"/>
                  <w:vAlign w:val="center"/>
                </w:tcPr>
                <w:p w:rsidR="00DF0B2C" w:rsidRPr="002B4A05" w:rsidRDefault="00F8745A" w:rsidP="00F8745A">
                  <w:pPr>
                    <w:pStyle w:val="NoSpacing0"/>
                    <w:spacing w:before="120" w:after="120"/>
                    <w:rPr>
                      <w:rFonts w:asciiTheme="minorHAnsi" w:hAnsiTheme="minorHAnsi" w:cstheme="minorHAnsi"/>
                    </w:rPr>
                  </w:pPr>
                  <w:r w:rsidRPr="002B4A05">
                    <w:rPr>
                      <w:rFonts w:asciiTheme="minorHAnsi" w:hAnsiTheme="minorHAnsi" w:cstheme="minorHAnsi"/>
                    </w:rPr>
                    <w:t>78</w:t>
                  </w:r>
                </w:p>
              </w:tc>
              <w:tc>
                <w:tcPr>
                  <w:tcW w:w="1161" w:type="dxa"/>
                </w:tcPr>
                <w:p w:rsidR="00DF0B2C" w:rsidRPr="00F8745A" w:rsidRDefault="00DF0B2C" w:rsidP="00F8745A">
                  <w:pPr>
                    <w:pStyle w:val="NoSpacing0"/>
                    <w:spacing w:before="120" w:after="120"/>
                    <w:rPr>
                      <w:rFonts w:asciiTheme="minorHAnsi" w:hAnsiTheme="minorHAnsi" w:cstheme="minorHAnsi"/>
                      <w:sz w:val="24"/>
                      <w:szCs w:val="24"/>
                    </w:rPr>
                  </w:pPr>
                </w:p>
              </w:tc>
              <w:tc>
                <w:tcPr>
                  <w:tcW w:w="1390" w:type="dxa"/>
                </w:tcPr>
                <w:p w:rsidR="00DF0B2C" w:rsidRPr="00F8745A" w:rsidRDefault="00DF0B2C" w:rsidP="00F8745A">
                  <w:pPr>
                    <w:pStyle w:val="NoSpacing0"/>
                    <w:spacing w:before="120" w:after="120"/>
                    <w:rPr>
                      <w:rFonts w:asciiTheme="minorHAnsi" w:hAnsiTheme="minorHAnsi" w:cstheme="minorHAnsi"/>
                      <w:sz w:val="24"/>
                      <w:szCs w:val="24"/>
                    </w:rPr>
                  </w:pPr>
                </w:p>
              </w:tc>
              <w:tc>
                <w:tcPr>
                  <w:tcW w:w="1182" w:type="dxa"/>
                </w:tcPr>
                <w:p w:rsidR="00DF0B2C" w:rsidRPr="00F8745A" w:rsidRDefault="00DF0B2C" w:rsidP="00F8745A">
                  <w:pPr>
                    <w:pStyle w:val="NoSpacing0"/>
                    <w:spacing w:before="120" w:after="120"/>
                    <w:rPr>
                      <w:rFonts w:asciiTheme="minorHAnsi" w:hAnsiTheme="minorHAnsi" w:cstheme="minorHAnsi"/>
                      <w:sz w:val="24"/>
                      <w:szCs w:val="24"/>
                    </w:rPr>
                  </w:pPr>
                </w:p>
              </w:tc>
              <w:tc>
                <w:tcPr>
                  <w:tcW w:w="1602" w:type="dxa"/>
                </w:tcPr>
                <w:p w:rsidR="00DF0B2C" w:rsidRPr="00F8745A" w:rsidRDefault="00DF0B2C" w:rsidP="00F8745A">
                  <w:pPr>
                    <w:pStyle w:val="NoSpacing0"/>
                    <w:spacing w:before="120" w:after="120"/>
                    <w:rPr>
                      <w:rFonts w:asciiTheme="minorHAnsi" w:hAnsiTheme="minorHAnsi" w:cstheme="minorHAnsi"/>
                      <w:sz w:val="24"/>
                      <w:szCs w:val="24"/>
                    </w:rPr>
                  </w:pPr>
                </w:p>
              </w:tc>
            </w:tr>
            <w:tr w:rsidR="00F8745A" w:rsidRPr="00F8745A" w:rsidTr="00AC1926">
              <w:tc>
                <w:tcPr>
                  <w:tcW w:w="700" w:type="dxa"/>
                </w:tcPr>
                <w:p w:rsidR="00DF0B2C" w:rsidRPr="00F8745A" w:rsidRDefault="00DF0B2C">
                  <w:pPr>
                    <w:pStyle w:val="NoSpacing0"/>
                    <w:numPr>
                      <w:ilvl w:val="0"/>
                      <w:numId w:val="30"/>
                    </w:numPr>
                    <w:spacing w:before="120" w:after="120"/>
                    <w:rPr>
                      <w:rFonts w:asciiTheme="minorHAnsi" w:hAnsiTheme="minorHAnsi" w:cstheme="minorHAnsi"/>
                      <w:sz w:val="24"/>
                      <w:szCs w:val="24"/>
                    </w:rPr>
                  </w:pPr>
                </w:p>
              </w:tc>
              <w:tc>
                <w:tcPr>
                  <w:tcW w:w="3721" w:type="dxa"/>
                </w:tcPr>
                <w:p w:rsidR="00DF0B2C" w:rsidRPr="002B4A05" w:rsidRDefault="00F8745A" w:rsidP="00F8745A">
                  <w:pPr>
                    <w:pStyle w:val="NoSpacing0"/>
                    <w:spacing w:before="120" w:after="120"/>
                    <w:rPr>
                      <w:rFonts w:asciiTheme="minorHAnsi" w:hAnsiTheme="minorHAnsi" w:cstheme="minorHAnsi"/>
                    </w:rPr>
                  </w:pPr>
                  <w:r w:rsidRPr="002B4A05">
                    <w:rPr>
                      <w:rFonts w:asciiTheme="minorHAnsi" w:hAnsiTheme="minorHAnsi" w:cstheme="minorHAnsi"/>
                    </w:rPr>
                    <w:t>Kozetka</w:t>
                  </w:r>
                </w:p>
              </w:tc>
              <w:tc>
                <w:tcPr>
                  <w:tcW w:w="851" w:type="dxa"/>
                  <w:vAlign w:val="center"/>
                </w:tcPr>
                <w:p w:rsidR="00DF0B2C" w:rsidRPr="002B4A05" w:rsidRDefault="00F8745A" w:rsidP="00F8745A">
                  <w:pPr>
                    <w:pStyle w:val="NoSpacing0"/>
                    <w:spacing w:before="120" w:after="120"/>
                    <w:rPr>
                      <w:rFonts w:asciiTheme="minorHAnsi" w:hAnsiTheme="minorHAnsi" w:cstheme="minorHAnsi"/>
                    </w:rPr>
                  </w:pPr>
                  <w:r w:rsidRPr="002B4A05">
                    <w:rPr>
                      <w:rFonts w:asciiTheme="minorHAnsi" w:hAnsiTheme="minorHAnsi" w:cstheme="minorHAnsi"/>
                    </w:rPr>
                    <w:t>3</w:t>
                  </w:r>
                </w:p>
              </w:tc>
              <w:tc>
                <w:tcPr>
                  <w:tcW w:w="1161" w:type="dxa"/>
                </w:tcPr>
                <w:p w:rsidR="00DF0B2C" w:rsidRPr="00F8745A" w:rsidRDefault="00DF0B2C" w:rsidP="00F8745A">
                  <w:pPr>
                    <w:pStyle w:val="NoSpacing0"/>
                    <w:spacing w:before="120" w:after="120"/>
                    <w:rPr>
                      <w:rFonts w:asciiTheme="minorHAnsi" w:hAnsiTheme="minorHAnsi" w:cstheme="minorHAnsi"/>
                      <w:sz w:val="24"/>
                      <w:szCs w:val="24"/>
                    </w:rPr>
                  </w:pPr>
                </w:p>
              </w:tc>
              <w:tc>
                <w:tcPr>
                  <w:tcW w:w="1390" w:type="dxa"/>
                </w:tcPr>
                <w:p w:rsidR="00DF0B2C" w:rsidRPr="00F8745A" w:rsidRDefault="00DF0B2C" w:rsidP="00F8745A">
                  <w:pPr>
                    <w:pStyle w:val="NoSpacing0"/>
                    <w:spacing w:before="120" w:after="120"/>
                    <w:rPr>
                      <w:rFonts w:asciiTheme="minorHAnsi" w:hAnsiTheme="minorHAnsi" w:cstheme="minorHAnsi"/>
                      <w:sz w:val="24"/>
                      <w:szCs w:val="24"/>
                    </w:rPr>
                  </w:pPr>
                </w:p>
              </w:tc>
              <w:tc>
                <w:tcPr>
                  <w:tcW w:w="1182" w:type="dxa"/>
                </w:tcPr>
                <w:p w:rsidR="00DF0B2C" w:rsidRPr="00F8745A" w:rsidRDefault="00DF0B2C" w:rsidP="00F8745A">
                  <w:pPr>
                    <w:pStyle w:val="NoSpacing0"/>
                    <w:spacing w:before="120" w:after="120"/>
                    <w:rPr>
                      <w:rFonts w:asciiTheme="minorHAnsi" w:hAnsiTheme="minorHAnsi" w:cstheme="minorHAnsi"/>
                      <w:sz w:val="24"/>
                      <w:szCs w:val="24"/>
                    </w:rPr>
                  </w:pPr>
                </w:p>
              </w:tc>
              <w:tc>
                <w:tcPr>
                  <w:tcW w:w="1602" w:type="dxa"/>
                </w:tcPr>
                <w:p w:rsidR="00DF0B2C" w:rsidRPr="00F8745A" w:rsidRDefault="00DF0B2C" w:rsidP="00F8745A">
                  <w:pPr>
                    <w:pStyle w:val="NoSpacing0"/>
                    <w:spacing w:before="120" w:after="120"/>
                    <w:rPr>
                      <w:rFonts w:asciiTheme="minorHAnsi" w:hAnsiTheme="minorHAnsi" w:cstheme="minorHAnsi"/>
                      <w:sz w:val="24"/>
                      <w:szCs w:val="24"/>
                    </w:rPr>
                  </w:pPr>
                </w:p>
              </w:tc>
            </w:tr>
            <w:tr w:rsidR="00F8745A" w:rsidRPr="00F8745A" w:rsidTr="00AC1926">
              <w:tc>
                <w:tcPr>
                  <w:tcW w:w="700" w:type="dxa"/>
                </w:tcPr>
                <w:p w:rsidR="00DF0B2C" w:rsidRPr="00F8745A" w:rsidRDefault="00DF0B2C">
                  <w:pPr>
                    <w:pStyle w:val="NoSpacing0"/>
                    <w:numPr>
                      <w:ilvl w:val="0"/>
                      <w:numId w:val="30"/>
                    </w:numPr>
                    <w:spacing w:before="120" w:after="120"/>
                    <w:rPr>
                      <w:rFonts w:asciiTheme="minorHAnsi" w:hAnsiTheme="minorHAnsi" w:cstheme="minorHAnsi"/>
                      <w:sz w:val="24"/>
                      <w:szCs w:val="24"/>
                    </w:rPr>
                  </w:pPr>
                </w:p>
              </w:tc>
              <w:tc>
                <w:tcPr>
                  <w:tcW w:w="3721" w:type="dxa"/>
                </w:tcPr>
                <w:p w:rsidR="00DF0B2C" w:rsidRPr="002B4A05" w:rsidRDefault="00AC1926" w:rsidP="00AC1926">
                  <w:pPr>
                    <w:pStyle w:val="NoSpacing0"/>
                    <w:spacing w:before="120" w:after="120"/>
                    <w:rPr>
                      <w:rFonts w:asciiTheme="minorHAnsi" w:hAnsiTheme="minorHAnsi" w:cstheme="minorHAnsi"/>
                    </w:rPr>
                  </w:pPr>
                  <w:r w:rsidRPr="002B4A05">
                    <w:rPr>
                      <w:rFonts w:asciiTheme="minorHAnsi" w:hAnsiTheme="minorHAnsi" w:cstheme="minorHAnsi"/>
                    </w:rPr>
                    <w:t>Zintegrowany zespół higieny pacjenta (wanna z hydromasażem z podnośnikiem elektrycznym)</w:t>
                  </w:r>
                </w:p>
              </w:tc>
              <w:tc>
                <w:tcPr>
                  <w:tcW w:w="851" w:type="dxa"/>
                  <w:vAlign w:val="center"/>
                </w:tcPr>
                <w:p w:rsidR="00DF0B2C" w:rsidRPr="002B4A05" w:rsidRDefault="00AC1926" w:rsidP="00F8745A">
                  <w:pPr>
                    <w:pStyle w:val="NoSpacing0"/>
                    <w:spacing w:before="120" w:after="120"/>
                    <w:rPr>
                      <w:rFonts w:asciiTheme="minorHAnsi" w:hAnsiTheme="minorHAnsi" w:cstheme="minorHAnsi"/>
                    </w:rPr>
                  </w:pPr>
                  <w:r w:rsidRPr="002B4A05">
                    <w:rPr>
                      <w:rFonts w:asciiTheme="minorHAnsi" w:hAnsiTheme="minorHAnsi" w:cstheme="minorHAnsi"/>
                    </w:rPr>
                    <w:t>1</w:t>
                  </w:r>
                </w:p>
              </w:tc>
              <w:tc>
                <w:tcPr>
                  <w:tcW w:w="1161" w:type="dxa"/>
                </w:tcPr>
                <w:p w:rsidR="00DF0B2C" w:rsidRPr="00F8745A" w:rsidRDefault="00DF0B2C" w:rsidP="00F8745A">
                  <w:pPr>
                    <w:pStyle w:val="NoSpacing0"/>
                    <w:spacing w:before="120" w:after="120"/>
                    <w:rPr>
                      <w:rFonts w:asciiTheme="minorHAnsi" w:hAnsiTheme="minorHAnsi" w:cstheme="minorHAnsi"/>
                      <w:sz w:val="24"/>
                      <w:szCs w:val="24"/>
                    </w:rPr>
                  </w:pPr>
                </w:p>
              </w:tc>
              <w:tc>
                <w:tcPr>
                  <w:tcW w:w="1390" w:type="dxa"/>
                </w:tcPr>
                <w:p w:rsidR="00DF0B2C" w:rsidRPr="00F8745A" w:rsidRDefault="00DF0B2C" w:rsidP="00F8745A">
                  <w:pPr>
                    <w:pStyle w:val="NoSpacing0"/>
                    <w:spacing w:before="120" w:after="120"/>
                    <w:rPr>
                      <w:rFonts w:asciiTheme="minorHAnsi" w:hAnsiTheme="minorHAnsi" w:cstheme="minorHAnsi"/>
                      <w:sz w:val="24"/>
                      <w:szCs w:val="24"/>
                    </w:rPr>
                  </w:pPr>
                </w:p>
              </w:tc>
              <w:tc>
                <w:tcPr>
                  <w:tcW w:w="1182" w:type="dxa"/>
                </w:tcPr>
                <w:p w:rsidR="00DF0B2C" w:rsidRPr="00F8745A" w:rsidRDefault="00DF0B2C" w:rsidP="00F8745A">
                  <w:pPr>
                    <w:pStyle w:val="NoSpacing0"/>
                    <w:spacing w:before="120" w:after="120"/>
                    <w:rPr>
                      <w:rFonts w:asciiTheme="minorHAnsi" w:hAnsiTheme="minorHAnsi" w:cstheme="minorHAnsi"/>
                      <w:sz w:val="24"/>
                      <w:szCs w:val="24"/>
                    </w:rPr>
                  </w:pPr>
                </w:p>
              </w:tc>
              <w:tc>
                <w:tcPr>
                  <w:tcW w:w="1602" w:type="dxa"/>
                </w:tcPr>
                <w:p w:rsidR="00DF0B2C" w:rsidRPr="00F8745A" w:rsidRDefault="00DF0B2C" w:rsidP="00F8745A">
                  <w:pPr>
                    <w:pStyle w:val="NoSpacing0"/>
                    <w:spacing w:before="120" w:after="120"/>
                    <w:rPr>
                      <w:rFonts w:asciiTheme="minorHAnsi" w:hAnsiTheme="minorHAnsi" w:cstheme="minorHAnsi"/>
                      <w:sz w:val="24"/>
                      <w:szCs w:val="24"/>
                    </w:rPr>
                  </w:pPr>
                </w:p>
              </w:tc>
            </w:tr>
            <w:tr w:rsidR="00AC1926" w:rsidRPr="00F8745A" w:rsidTr="00AC1926">
              <w:tc>
                <w:tcPr>
                  <w:tcW w:w="700" w:type="dxa"/>
                </w:tcPr>
                <w:p w:rsidR="00AC1926" w:rsidRPr="00F8745A" w:rsidRDefault="00AC1926">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shd w:val="clear" w:color="auto" w:fill="auto"/>
                  <w:vAlign w:val="center"/>
                </w:tcPr>
                <w:p w:rsidR="00AC1926" w:rsidRPr="002B4A05" w:rsidRDefault="00AC1926" w:rsidP="00AC1926">
                  <w:pPr>
                    <w:pStyle w:val="NoSpacing0"/>
                    <w:spacing w:before="120" w:after="120"/>
                    <w:rPr>
                      <w:rFonts w:asciiTheme="minorHAnsi" w:hAnsiTheme="minorHAnsi" w:cstheme="minorHAnsi"/>
                    </w:rPr>
                  </w:pPr>
                  <w:r w:rsidRPr="002B4A05">
                    <w:rPr>
                      <w:rFonts w:asciiTheme="minorHAnsi" w:hAnsiTheme="minorHAnsi" w:cstheme="minorHAnsi"/>
                    </w:rPr>
                    <w:t>Wózki toaletowo - kąpielowe</w:t>
                  </w:r>
                </w:p>
              </w:tc>
              <w:tc>
                <w:tcPr>
                  <w:tcW w:w="851" w:type="dxa"/>
                  <w:tcBorders>
                    <w:bottom w:val="single" w:sz="4" w:space="0" w:color="auto"/>
                  </w:tcBorders>
                  <w:vAlign w:val="center"/>
                </w:tcPr>
                <w:p w:rsidR="00AC1926" w:rsidRPr="002B4A05" w:rsidRDefault="00AC1926" w:rsidP="00AC1926">
                  <w:pPr>
                    <w:pStyle w:val="NoSpacing0"/>
                    <w:spacing w:before="120" w:after="120"/>
                    <w:rPr>
                      <w:rFonts w:asciiTheme="minorHAnsi" w:hAnsiTheme="minorHAnsi" w:cstheme="minorHAnsi"/>
                    </w:rPr>
                  </w:pPr>
                  <w:r w:rsidRPr="002B4A05">
                    <w:rPr>
                      <w:rFonts w:asciiTheme="minorHAnsi" w:hAnsiTheme="minorHAnsi" w:cstheme="minorHAnsi"/>
                    </w:rPr>
                    <w:t>10</w:t>
                  </w:r>
                </w:p>
              </w:tc>
              <w:tc>
                <w:tcPr>
                  <w:tcW w:w="1161" w:type="dxa"/>
                </w:tcPr>
                <w:p w:rsidR="00AC1926" w:rsidRPr="00F8745A" w:rsidRDefault="00AC1926" w:rsidP="00AC1926">
                  <w:pPr>
                    <w:pStyle w:val="NoSpacing0"/>
                    <w:spacing w:before="120" w:after="120"/>
                    <w:rPr>
                      <w:rFonts w:asciiTheme="minorHAnsi" w:hAnsiTheme="minorHAnsi" w:cstheme="minorHAnsi"/>
                      <w:sz w:val="24"/>
                      <w:szCs w:val="24"/>
                    </w:rPr>
                  </w:pPr>
                </w:p>
              </w:tc>
              <w:tc>
                <w:tcPr>
                  <w:tcW w:w="1390" w:type="dxa"/>
                </w:tcPr>
                <w:p w:rsidR="00AC1926" w:rsidRPr="00F8745A" w:rsidRDefault="00AC1926" w:rsidP="00AC1926">
                  <w:pPr>
                    <w:pStyle w:val="NoSpacing0"/>
                    <w:spacing w:before="120" w:after="120"/>
                    <w:rPr>
                      <w:rFonts w:asciiTheme="minorHAnsi" w:hAnsiTheme="minorHAnsi" w:cstheme="minorHAnsi"/>
                      <w:sz w:val="24"/>
                      <w:szCs w:val="24"/>
                    </w:rPr>
                  </w:pPr>
                </w:p>
              </w:tc>
              <w:tc>
                <w:tcPr>
                  <w:tcW w:w="1182" w:type="dxa"/>
                </w:tcPr>
                <w:p w:rsidR="00AC1926" w:rsidRPr="00F8745A" w:rsidRDefault="00AC1926" w:rsidP="00AC1926">
                  <w:pPr>
                    <w:pStyle w:val="NoSpacing0"/>
                    <w:spacing w:before="120" w:after="120"/>
                    <w:rPr>
                      <w:rFonts w:asciiTheme="minorHAnsi" w:hAnsiTheme="minorHAnsi" w:cstheme="minorHAnsi"/>
                      <w:sz w:val="24"/>
                      <w:szCs w:val="24"/>
                    </w:rPr>
                  </w:pPr>
                </w:p>
              </w:tc>
              <w:tc>
                <w:tcPr>
                  <w:tcW w:w="1602" w:type="dxa"/>
                </w:tcPr>
                <w:p w:rsidR="00AC1926" w:rsidRPr="00F8745A" w:rsidRDefault="00AC1926" w:rsidP="00AC1926">
                  <w:pPr>
                    <w:pStyle w:val="NoSpacing0"/>
                    <w:spacing w:before="120" w:after="120"/>
                    <w:rPr>
                      <w:rFonts w:asciiTheme="minorHAnsi" w:hAnsiTheme="minorHAnsi" w:cstheme="minorHAnsi"/>
                      <w:sz w:val="24"/>
                      <w:szCs w:val="24"/>
                    </w:rPr>
                  </w:pPr>
                </w:p>
              </w:tc>
            </w:tr>
            <w:tr w:rsidR="002B4A05" w:rsidRPr="00F8745A" w:rsidTr="00924FD5">
              <w:tc>
                <w:tcPr>
                  <w:tcW w:w="700" w:type="dxa"/>
                </w:tcPr>
                <w:p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shd w:val="clear" w:color="auto" w:fill="auto"/>
                  <w:vAlign w:val="center"/>
                </w:tcPr>
                <w:p w:rsidR="002B4A05" w:rsidRPr="002B4A05" w:rsidRDefault="002B4A05" w:rsidP="00924FD5">
                  <w:pPr>
                    <w:pStyle w:val="NoSpacing0"/>
                    <w:spacing w:before="120" w:after="120"/>
                    <w:rPr>
                      <w:rFonts w:asciiTheme="minorHAnsi" w:hAnsiTheme="minorHAnsi" w:cstheme="minorHAnsi"/>
                    </w:rPr>
                  </w:pPr>
                  <w:r w:rsidRPr="002B4A05">
                    <w:rPr>
                      <w:rFonts w:asciiTheme="minorHAnsi" w:hAnsiTheme="minorHAnsi" w:cstheme="minorHAnsi"/>
                    </w:rPr>
                    <w:t>Wózki inwalidzkie</w:t>
                  </w:r>
                </w:p>
              </w:tc>
              <w:tc>
                <w:tcPr>
                  <w:tcW w:w="851" w:type="dxa"/>
                  <w:tcBorders>
                    <w:top w:val="single" w:sz="4" w:space="0" w:color="auto"/>
                    <w:left w:val="nil"/>
                    <w:bottom w:val="single" w:sz="4" w:space="0" w:color="auto"/>
                    <w:right w:val="nil"/>
                  </w:tcBorders>
                  <w:shd w:val="clear" w:color="auto" w:fill="auto"/>
                  <w:vAlign w:val="bottom"/>
                </w:tcPr>
                <w:p w:rsidR="002B4A05" w:rsidRPr="002B4A05" w:rsidRDefault="002B4A05" w:rsidP="00924FD5">
                  <w:pPr>
                    <w:pStyle w:val="NoSpacing0"/>
                    <w:spacing w:before="120" w:after="120"/>
                    <w:rPr>
                      <w:rFonts w:asciiTheme="minorHAnsi" w:hAnsiTheme="minorHAnsi" w:cstheme="minorHAnsi"/>
                    </w:rPr>
                  </w:pPr>
                  <w:r w:rsidRPr="002B4A05">
                    <w:rPr>
                      <w:rFonts w:asciiTheme="minorHAnsi" w:hAnsiTheme="minorHAnsi" w:cstheme="minorHAnsi"/>
                    </w:rPr>
                    <w:t>30</w:t>
                  </w:r>
                </w:p>
              </w:tc>
              <w:tc>
                <w:tcPr>
                  <w:tcW w:w="1161" w:type="dxa"/>
                </w:tcPr>
                <w:p w:rsidR="002B4A05" w:rsidRPr="00F8745A" w:rsidRDefault="002B4A05" w:rsidP="00924FD5">
                  <w:pPr>
                    <w:pStyle w:val="NoSpacing0"/>
                    <w:spacing w:before="120" w:after="120"/>
                    <w:rPr>
                      <w:rFonts w:asciiTheme="minorHAnsi" w:hAnsiTheme="minorHAnsi" w:cstheme="minorHAnsi"/>
                      <w:sz w:val="24"/>
                      <w:szCs w:val="24"/>
                    </w:rPr>
                  </w:pPr>
                </w:p>
              </w:tc>
              <w:tc>
                <w:tcPr>
                  <w:tcW w:w="1390" w:type="dxa"/>
                </w:tcPr>
                <w:p w:rsidR="002B4A05" w:rsidRPr="00F8745A" w:rsidRDefault="002B4A05" w:rsidP="00924FD5">
                  <w:pPr>
                    <w:pStyle w:val="NoSpacing0"/>
                    <w:spacing w:before="120" w:after="120"/>
                    <w:rPr>
                      <w:rFonts w:asciiTheme="minorHAnsi" w:hAnsiTheme="minorHAnsi" w:cstheme="minorHAnsi"/>
                      <w:sz w:val="24"/>
                      <w:szCs w:val="24"/>
                    </w:rPr>
                  </w:pPr>
                </w:p>
              </w:tc>
              <w:tc>
                <w:tcPr>
                  <w:tcW w:w="1182" w:type="dxa"/>
                </w:tcPr>
                <w:p w:rsidR="002B4A05" w:rsidRPr="00F8745A" w:rsidRDefault="002B4A05" w:rsidP="00924FD5">
                  <w:pPr>
                    <w:pStyle w:val="NoSpacing0"/>
                    <w:spacing w:before="120" w:after="120"/>
                    <w:rPr>
                      <w:rFonts w:asciiTheme="minorHAnsi" w:hAnsiTheme="minorHAnsi" w:cstheme="minorHAnsi"/>
                      <w:sz w:val="24"/>
                      <w:szCs w:val="24"/>
                    </w:rPr>
                  </w:pPr>
                </w:p>
              </w:tc>
              <w:tc>
                <w:tcPr>
                  <w:tcW w:w="1602" w:type="dxa"/>
                </w:tcPr>
                <w:p w:rsidR="002B4A05" w:rsidRPr="00F8745A" w:rsidRDefault="002B4A05" w:rsidP="00924FD5">
                  <w:pPr>
                    <w:pStyle w:val="NoSpacing0"/>
                    <w:spacing w:before="120" w:after="120"/>
                    <w:rPr>
                      <w:rFonts w:asciiTheme="minorHAnsi" w:hAnsiTheme="minorHAnsi" w:cstheme="minorHAnsi"/>
                      <w:sz w:val="24"/>
                      <w:szCs w:val="24"/>
                    </w:rPr>
                  </w:pPr>
                </w:p>
              </w:tc>
            </w:tr>
            <w:tr w:rsidR="00924FD5" w:rsidRPr="00F8745A" w:rsidTr="00924FD5">
              <w:tc>
                <w:tcPr>
                  <w:tcW w:w="700" w:type="dxa"/>
                </w:tcPr>
                <w:p w:rsidR="00924FD5" w:rsidRPr="00F8745A" w:rsidRDefault="00924FD5">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shd w:val="clear" w:color="auto" w:fill="auto"/>
                  <w:vAlign w:val="center"/>
                </w:tcPr>
                <w:p w:rsidR="00924FD5" w:rsidRPr="002B4A05" w:rsidRDefault="00924FD5" w:rsidP="00924FD5">
                  <w:pPr>
                    <w:pStyle w:val="NoSpacing0"/>
                    <w:spacing w:before="120" w:after="120"/>
                    <w:rPr>
                      <w:rFonts w:asciiTheme="minorHAnsi" w:hAnsiTheme="minorHAnsi" w:cstheme="minorHAnsi"/>
                    </w:rPr>
                  </w:pPr>
                  <w:r w:rsidRPr="002B4A05">
                    <w:rPr>
                      <w:rFonts w:asciiTheme="minorHAnsi" w:hAnsiTheme="minorHAnsi" w:cstheme="minorHAnsi"/>
                    </w:rPr>
                    <w:t>Łóżko do masażu - elektryczne</w:t>
                  </w:r>
                </w:p>
              </w:tc>
              <w:tc>
                <w:tcPr>
                  <w:tcW w:w="851" w:type="dxa"/>
                  <w:tcBorders>
                    <w:top w:val="single" w:sz="4" w:space="0" w:color="auto"/>
                    <w:left w:val="nil"/>
                    <w:bottom w:val="single" w:sz="4" w:space="0" w:color="auto"/>
                    <w:right w:val="nil"/>
                  </w:tcBorders>
                  <w:shd w:val="clear" w:color="auto" w:fill="auto"/>
                  <w:vAlign w:val="bottom"/>
                </w:tcPr>
                <w:p w:rsidR="00924FD5" w:rsidRPr="002B4A05" w:rsidRDefault="00924FD5" w:rsidP="00924FD5">
                  <w:pPr>
                    <w:pStyle w:val="NoSpacing0"/>
                    <w:spacing w:before="120" w:after="120"/>
                    <w:rPr>
                      <w:rFonts w:asciiTheme="minorHAnsi" w:hAnsiTheme="minorHAnsi" w:cstheme="minorHAnsi"/>
                    </w:rPr>
                  </w:pPr>
                  <w:r w:rsidRPr="002B4A05">
                    <w:rPr>
                      <w:rFonts w:asciiTheme="minorHAnsi" w:hAnsiTheme="minorHAnsi" w:cstheme="minorHAnsi"/>
                    </w:rPr>
                    <w:t>1</w:t>
                  </w:r>
                </w:p>
              </w:tc>
              <w:tc>
                <w:tcPr>
                  <w:tcW w:w="1161" w:type="dxa"/>
                </w:tcPr>
                <w:p w:rsidR="00924FD5" w:rsidRPr="00F8745A" w:rsidRDefault="00924FD5" w:rsidP="00924FD5">
                  <w:pPr>
                    <w:pStyle w:val="NoSpacing0"/>
                    <w:spacing w:before="120" w:after="120"/>
                    <w:rPr>
                      <w:rFonts w:asciiTheme="minorHAnsi" w:hAnsiTheme="minorHAnsi" w:cstheme="minorHAnsi"/>
                      <w:sz w:val="24"/>
                      <w:szCs w:val="24"/>
                    </w:rPr>
                  </w:pPr>
                </w:p>
              </w:tc>
              <w:tc>
                <w:tcPr>
                  <w:tcW w:w="1390" w:type="dxa"/>
                </w:tcPr>
                <w:p w:rsidR="00924FD5" w:rsidRPr="00F8745A" w:rsidRDefault="00924FD5" w:rsidP="00924FD5">
                  <w:pPr>
                    <w:pStyle w:val="NoSpacing0"/>
                    <w:spacing w:before="120" w:after="120"/>
                    <w:rPr>
                      <w:rFonts w:asciiTheme="minorHAnsi" w:hAnsiTheme="minorHAnsi" w:cstheme="minorHAnsi"/>
                      <w:sz w:val="24"/>
                      <w:szCs w:val="24"/>
                    </w:rPr>
                  </w:pPr>
                </w:p>
              </w:tc>
              <w:tc>
                <w:tcPr>
                  <w:tcW w:w="1182" w:type="dxa"/>
                </w:tcPr>
                <w:p w:rsidR="00924FD5" w:rsidRPr="00F8745A" w:rsidRDefault="00924FD5" w:rsidP="00924FD5">
                  <w:pPr>
                    <w:pStyle w:val="NoSpacing0"/>
                    <w:spacing w:before="120" w:after="120"/>
                    <w:rPr>
                      <w:rFonts w:asciiTheme="minorHAnsi" w:hAnsiTheme="minorHAnsi" w:cstheme="minorHAnsi"/>
                      <w:sz w:val="24"/>
                      <w:szCs w:val="24"/>
                    </w:rPr>
                  </w:pPr>
                </w:p>
              </w:tc>
              <w:tc>
                <w:tcPr>
                  <w:tcW w:w="1602" w:type="dxa"/>
                </w:tcPr>
                <w:p w:rsidR="00924FD5" w:rsidRPr="00F8745A" w:rsidRDefault="00924FD5" w:rsidP="00924FD5">
                  <w:pPr>
                    <w:pStyle w:val="NoSpacing0"/>
                    <w:spacing w:before="120" w:after="120"/>
                    <w:rPr>
                      <w:rFonts w:asciiTheme="minorHAnsi" w:hAnsiTheme="minorHAnsi" w:cstheme="minorHAnsi"/>
                      <w:sz w:val="24"/>
                      <w:szCs w:val="24"/>
                    </w:rPr>
                  </w:pPr>
                </w:p>
              </w:tc>
            </w:tr>
            <w:tr w:rsidR="00924FD5" w:rsidRPr="00F8745A" w:rsidTr="008B3950">
              <w:tc>
                <w:tcPr>
                  <w:tcW w:w="700" w:type="dxa"/>
                </w:tcPr>
                <w:p w:rsidR="00924FD5" w:rsidRPr="00F8745A" w:rsidRDefault="00924FD5">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shd w:val="clear" w:color="auto" w:fill="auto"/>
                  <w:vAlign w:val="center"/>
                </w:tcPr>
                <w:p w:rsidR="00924FD5" w:rsidRPr="002B4A05" w:rsidRDefault="008853ED" w:rsidP="00924FD5">
                  <w:pPr>
                    <w:pStyle w:val="NoSpacing0"/>
                    <w:spacing w:before="120" w:after="120"/>
                    <w:rPr>
                      <w:rFonts w:asciiTheme="minorHAnsi" w:hAnsiTheme="minorHAnsi" w:cstheme="minorHAnsi"/>
                    </w:rPr>
                  </w:pPr>
                  <w:r>
                    <w:rPr>
                      <w:rFonts w:asciiTheme="minorHAnsi" w:hAnsiTheme="minorHAnsi" w:cstheme="minorHAnsi"/>
                    </w:rPr>
                    <w:t>M</w:t>
                  </w:r>
                  <w:r w:rsidR="00924FD5" w:rsidRPr="002B4A05">
                    <w:rPr>
                      <w:rFonts w:asciiTheme="minorHAnsi" w:hAnsiTheme="minorHAnsi" w:cstheme="minorHAnsi"/>
                    </w:rPr>
                    <w:t>yjnia dezynfektor</w:t>
                  </w:r>
                </w:p>
              </w:tc>
              <w:tc>
                <w:tcPr>
                  <w:tcW w:w="851" w:type="dxa"/>
                  <w:tcBorders>
                    <w:top w:val="single" w:sz="4" w:space="0" w:color="auto"/>
                    <w:left w:val="nil"/>
                    <w:bottom w:val="single" w:sz="4" w:space="0" w:color="auto"/>
                    <w:right w:val="nil"/>
                  </w:tcBorders>
                  <w:shd w:val="clear" w:color="auto" w:fill="auto"/>
                  <w:vAlign w:val="bottom"/>
                </w:tcPr>
                <w:p w:rsidR="00924FD5" w:rsidRPr="002B4A05" w:rsidRDefault="00924FD5" w:rsidP="00924FD5">
                  <w:pPr>
                    <w:pStyle w:val="NoSpacing0"/>
                    <w:spacing w:before="120" w:after="120"/>
                    <w:rPr>
                      <w:rFonts w:asciiTheme="minorHAnsi" w:hAnsiTheme="minorHAnsi" w:cstheme="minorHAnsi"/>
                    </w:rPr>
                  </w:pPr>
                  <w:r w:rsidRPr="002B4A05">
                    <w:rPr>
                      <w:rFonts w:asciiTheme="minorHAnsi" w:hAnsiTheme="minorHAnsi" w:cstheme="minorHAnsi"/>
                    </w:rPr>
                    <w:t>1</w:t>
                  </w:r>
                </w:p>
              </w:tc>
              <w:tc>
                <w:tcPr>
                  <w:tcW w:w="1161" w:type="dxa"/>
                </w:tcPr>
                <w:p w:rsidR="00924FD5" w:rsidRPr="00F8745A" w:rsidRDefault="00924FD5" w:rsidP="00924FD5">
                  <w:pPr>
                    <w:pStyle w:val="NoSpacing0"/>
                    <w:spacing w:before="120" w:after="120"/>
                    <w:rPr>
                      <w:rFonts w:asciiTheme="minorHAnsi" w:hAnsiTheme="minorHAnsi" w:cstheme="minorHAnsi"/>
                      <w:sz w:val="24"/>
                      <w:szCs w:val="24"/>
                    </w:rPr>
                  </w:pPr>
                </w:p>
              </w:tc>
              <w:tc>
                <w:tcPr>
                  <w:tcW w:w="1390" w:type="dxa"/>
                </w:tcPr>
                <w:p w:rsidR="00924FD5" w:rsidRPr="00F8745A" w:rsidRDefault="00924FD5" w:rsidP="00924FD5">
                  <w:pPr>
                    <w:pStyle w:val="NoSpacing0"/>
                    <w:spacing w:before="120" w:after="120"/>
                    <w:rPr>
                      <w:rFonts w:asciiTheme="minorHAnsi" w:hAnsiTheme="minorHAnsi" w:cstheme="minorHAnsi"/>
                      <w:sz w:val="24"/>
                      <w:szCs w:val="24"/>
                    </w:rPr>
                  </w:pPr>
                </w:p>
              </w:tc>
              <w:tc>
                <w:tcPr>
                  <w:tcW w:w="1182" w:type="dxa"/>
                </w:tcPr>
                <w:p w:rsidR="00924FD5" w:rsidRPr="00F8745A" w:rsidRDefault="00924FD5" w:rsidP="00924FD5">
                  <w:pPr>
                    <w:pStyle w:val="NoSpacing0"/>
                    <w:spacing w:before="120" w:after="120"/>
                    <w:rPr>
                      <w:rFonts w:asciiTheme="minorHAnsi" w:hAnsiTheme="minorHAnsi" w:cstheme="minorHAnsi"/>
                      <w:sz w:val="24"/>
                      <w:szCs w:val="24"/>
                    </w:rPr>
                  </w:pPr>
                </w:p>
              </w:tc>
              <w:tc>
                <w:tcPr>
                  <w:tcW w:w="1602" w:type="dxa"/>
                </w:tcPr>
                <w:p w:rsidR="00924FD5" w:rsidRPr="00F8745A" w:rsidRDefault="00924FD5" w:rsidP="00924FD5">
                  <w:pPr>
                    <w:pStyle w:val="NoSpacing0"/>
                    <w:spacing w:before="120" w:after="120"/>
                    <w:rPr>
                      <w:rFonts w:asciiTheme="minorHAnsi" w:hAnsiTheme="minorHAnsi" w:cstheme="minorHAnsi"/>
                      <w:sz w:val="24"/>
                      <w:szCs w:val="24"/>
                    </w:rPr>
                  </w:pPr>
                </w:p>
              </w:tc>
            </w:tr>
            <w:tr w:rsidR="00924FD5" w:rsidRPr="00F8745A" w:rsidTr="008B3950">
              <w:tc>
                <w:tcPr>
                  <w:tcW w:w="700" w:type="dxa"/>
                </w:tcPr>
                <w:p w:rsidR="00924FD5" w:rsidRPr="00F8745A" w:rsidRDefault="00924FD5">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shd w:val="clear" w:color="auto" w:fill="auto"/>
                  <w:vAlign w:val="center"/>
                </w:tcPr>
                <w:p w:rsidR="00924FD5" w:rsidRPr="002B4A05" w:rsidRDefault="00924FD5" w:rsidP="00924FD5">
                  <w:pPr>
                    <w:pStyle w:val="NoSpacing0"/>
                    <w:spacing w:before="120" w:after="120"/>
                    <w:rPr>
                      <w:rFonts w:asciiTheme="minorHAnsi" w:hAnsiTheme="minorHAnsi" w:cstheme="minorHAnsi"/>
                    </w:rPr>
                  </w:pPr>
                  <w:r w:rsidRPr="002B4A05">
                    <w:rPr>
                      <w:rFonts w:asciiTheme="minorHAnsi" w:hAnsiTheme="minorHAnsi" w:cstheme="minorHAnsi"/>
                    </w:rPr>
                    <w:t>Wózek inwalidzki leżakowy</w:t>
                  </w:r>
                </w:p>
              </w:tc>
              <w:tc>
                <w:tcPr>
                  <w:tcW w:w="851" w:type="dxa"/>
                  <w:tcBorders>
                    <w:top w:val="single" w:sz="4" w:space="0" w:color="auto"/>
                    <w:left w:val="nil"/>
                    <w:bottom w:val="single" w:sz="4" w:space="0" w:color="auto"/>
                    <w:right w:val="nil"/>
                  </w:tcBorders>
                  <w:shd w:val="clear" w:color="auto" w:fill="auto"/>
                  <w:vAlign w:val="bottom"/>
                </w:tcPr>
                <w:p w:rsidR="00924FD5" w:rsidRPr="002B4A05" w:rsidRDefault="00924FD5" w:rsidP="00924FD5">
                  <w:pPr>
                    <w:pStyle w:val="NoSpacing0"/>
                    <w:spacing w:before="120" w:after="120"/>
                    <w:rPr>
                      <w:rFonts w:asciiTheme="minorHAnsi" w:hAnsiTheme="minorHAnsi" w:cstheme="minorHAnsi"/>
                    </w:rPr>
                  </w:pPr>
                  <w:r w:rsidRPr="002B4A05">
                    <w:rPr>
                      <w:rFonts w:asciiTheme="minorHAnsi" w:hAnsiTheme="minorHAnsi" w:cstheme="minorHAnsi"/>
                    </w:rPr>
                    <w:t>3</w:t>
                  </w:r>
                </w:p>
              </w:tc>
              <w:tc>
                <w:tcPr>
                  <w:tcW w:w="1161" w:type="dxa"/>
                </w:tcPr>
                <w:p w:rsidR="00924FD5" w:rsidRPr="00F8745A" w:rsidRDefault="00924FD5" w:rsidP="00924FD5">
                  <w:pPr>
                    <w:pStyle w:val="NoSpacing0"/>
                    <w:spacing w:before="120" w:after="120"/>
                    <w:rPr>
                      <w:rFonts w:asciiTheme="minorHAnsi" w:hAnsiTheme="minorHAnsi" w:cstheme="minorHAnsi"/>
                      <w:sz w:val="24"/>
                      <w:szCs w:val="24"/>
                    </w:rPr>
                  </w:pPr>
                </w:p>
              </w:tc>
              <w:tc>
                <w:tcPr>
                  <w:tcW w:w="1390" w:type="dxa"/>
                </w:tcPr>
                <w:p w:rsidR="00924FD5" w:rsidRPr="00F8745A" w:rsidRDefault="00924FD5" w:rsidP="00924FD5">
                  <w:pPr>
                    <w:pStyle w:val="NoSpacing0"/>
                    <w:spacing w:before="120" w:after="120"/>
                    <w:rPr>
                      <w:rFonts w:asciiTheme="minorHAnsi" w:hAnsiTheme="minorHAnsi" w:cstheme="minorHAnsi"/>
                      <w:sz w:val="24"/>
                      <w:szCs w:val="24"/>
                    </w:rPr>
                  </w:pPr>
                </w:p>
              </w:tc>
              <w:tc>
                <w:tcPr>
                  <w:tcW w:w="1182" w:type="dxa"/>
                </w:tcPr>
                <w:p w:rsidR="00924FD5" w:rsidRPr="00F8745A" w:rsidRDefault="00924FD5" w:rsidP="00924FD5">
                  <w:pPr>
                    <w:pStyle w:val="NoSpacing0"/>
                    <w:spacing w:before="120" w:after="120"/>
                    <w:rPr>
                      <w:rFonts w:asciiTheme="minorHAnsi" w:hAnsiTheme="minorHAnsi" w:cstheme="minorHAnsi"/>
                      <w:sz w:val="24"/>
                      <w:szCs w:val="24"/>
                    </w:rPr>
                  </w:pPr>
                </w:p>
              </w:tc>
              <w:tc>
                <w:tcPr>
                  <w:tcW w:w="1602" w:type="dxa"/>
                </w:tcPr>
                <w:p w:rsidR="00924FD5" w:rsidRPr="00F8745A" w:rsidRDefault="00924FD5" w:rsidP="00924FD5">
                  <w:pPr>
                    <w:pStyle w:val="NoSpacing0"/>
                    <w:spacing w:before="120" w:after="120"/>
                    <w:rPr>
                      <w:rFonts w:asciiTheme="minorHAnsi" w:hAnsiTheme="minorHAnsi" w:cstheme="minorHAnsi"/>
                      <w:sz w:val="24"/>
                      <w:szCs w:val="24"/>
                    </w:rPr>
                  </w:pPr>
                </w:p>
              </w:tc>
            </w:tr>
            <w:tr w:rsidR="002B4A05" w:rsidRPr="00F8745A" w:rsidTr="008B3950">
              <w:tc>
                <w:tcPr>
                  <w:tcW w:w="700" w:type="dxa"/>
                </w:tcPr>
                <w:p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shd w:val="clear" w:color="auto" w:fill="auto"/>
                  <w:vAlign w:val="center"/>
                </w:tcPr>
                <w:p w:rsidR="002B4A05" w:rsidRPr="002B4A05" w:rsidRDefault="002B4A05" w:rsidP="002B4A05">
                  <w:pPr>
                    <w:pStyle w:val="NoSpacing0"/>
                    <w:spacing w:before="120" w:after="120"/>
                    <w:rPr>
                      <w:rFonts w:asciiTheme="minorHAnsi" w:hAnsiTheme="minorHAnsi" w:cstheme="minorHAnsi"/>
                    </w:rPr>
                  </w:pPr>
                  <w:r w:rsidRPr="002B4A05">
                    <w:rPr>
                      <w:rFonts w:asciiTheme="minorHAnsi" w:hAnsiTheme="minorHAnsi" w:cstheme="minorHAnsi"/>
                    </w:rPr>
                    <w:t>Stojaki do kroplówek</w:t>
                  </w:r>
                </w:p>
              </w:tc>
              <w:tc>
                <w:tcPr>
                  <w:tcW w:w="851" w:type="dxa"/>
                  <w:tcBorders>
                    <w:top w:val="single" w:sz="4" w:space="0" w:color="auto"/>
                    <w:left w:val="nil"/>
                    <w:bottom w:val="single" w:sz="4" w:space="0" w:color="auto"/>
                    <w:right w:val="nil"/>
                  </w:tcBorders>
                  <w:shd w:val="clear" w:color="auto" w:fill="auto"/>
                  <w:vAlign w:val="bottom"/>
                </w:tcPr>
                <w:p w:rsidR="002B4A05" w:rsidRPr="002B4A05" w:rsidRDefault="002B4A05" w:rsidP="002B4A05">
                  <w:pPr>
                    <w:pStyle w:val="NoSpacing0"/>
                    <w:spacing w:before="120" w:after="120"/>
                    <w:rPr>
                      <w:rFonts w:asciiTheme="minorHAnsi" w:hAnsiTheme="minorHAnsi" w:cstheme="minorHAnsi"/>
                    </w:rPr>
                  </w:pPr>
                  <w:r w:rsidRPr="002B4A05">
                    <w:rPr>
                      <w:rFonts w:asciiTheme="minorHAnsi" w:hAnsiTheme="minorHAnsi" w:cstheme="minorHAnsi"/>
                    </w:rPr>
                    <w:t>5</w:t>
                  </w:r>
                </w:p>
              </w:tc>
              <w:tc>
                <w:tcPr>
                  <w:tcW w:w="1161"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rsidTr="008B3950">
              <w:tc>
                <w:tcPr>
                  <w:tcW w:w="700" w:type="dxa"/>
                </w:tcPr>
                <w:p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shd w:val="clear" w:color="auto" w:fill="auto"/>
                  <w:vAlign w:val="center"/>
                </w:tcPr>
                <w:p w:rsidR="002B4A05" w:rsidRPr="002B4A05" w:rsidRDefault="002B4A05" w:rsidP="002B4A05">
                  <w:pPr>
                    <w:pStyle w:val="NoSpacing0"/>
                    <w:spacing w:before="120" w:after="120"/>
                    <w:rPr>
                      <w:rFonts w:asciiTheme="minorHAnsi" w:hAnsiTheme="minorHAnsi" w:cstheme="minorHAnsi"/>
                    </w:rPr>
                  </w:pPr>
                  <w:r w:rsidRPr="002B4A05">
                    <w:rPr>
                      <w:rFonts w:asciiTheme="minorHAnsi" w:hAnsiTheme="minorHAnsi" w:cstheme="minorHAnsi"/>
                    </w:rPr>
                    <w:t>Waga medyczna ze wzrostomierzem</w:t>
                  </w:r>
                </w:p>
              </w:tc>
              <w:tc>
                <w:tcPr>
                  <w:tcW w:w="851" w:type="dxa"/>
                  <w:tcBorders>
                    <w:top w:val="single" w:sz="4" w:space="0" w:color="auto"/>
                    <w:left w:val="nil"/>
                    <w:bottom w:val="single" w:sz="4" w:space="0" w:color="auto"/>
                    <w:right w:val="nil"/>
                  </w:tcBorders>
                  <w:shd w:val="clear" w:color="auto" w:fill="auto"/>
                  <w:vAlign w:val="bottom"/>
                </w:tcPr>
                <w:p w:rsidR="002B4A05" w:rsidRPr="002B4A05" w:rsidRDefault="002B4A05" w:rsidP="002B4A05">
                  <w:pPr>
                    <w:pStyle w:val="NoSpacing0"/>
                    <w:spacing w:before="120" w:after="120"/>
                    <w:rPr>
                      <w:rFonts w:asciiTheme="minorHAnsi" w:hAnsiTheme="minorHAnsi" w:cstheme="minorHAnsi"/>
                    </w:rPr>
                  </w:pPr>
                  <w:r>
                    <w:rPr>
                      <w:rFonts w:asciiTheme="minorHAnsi" w:hAnsiTheme="minorHAnsi" w:cstheme="minorHAnsi"/>
                    </w:rPr>
                    <w:t>2</w:t>
                  </w:r>
                </w:p>
              </w:tc>
              <w:tc>
                <w:tcPr>
                  <w:tcW w:w="1161"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rsidTr="008B3950">
              <w:tc>
                <w:tcPr>
                  <w:tcW w:w="700" w:type="dxa"/>
                </w:tcPr>
                <w:p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vAlign w:val="center"/>
                </w:tcPr>
                <w:p w:rsidR="002B4A05" w:rsidRPr="00F8745A" w:rsidRDefault="008853ED"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R</w:t>
                  </w:r>
                  <w:r w:rsidR="002B4A05" w:rsidRPr="002B4A05">
                    <w:rPr>
                      <w:rFonts w:asciiTheme="minorHAnsi" w:hAnsiTheme="minorHAnsi" w:cstheme="minorHAnsi"/>
                      <w:sz w:val="24"/>
                      <w:szCs w:val="24"/>
                    </w:rPr>
                    <w:t>espiratory</w:t>
                  </w:r>
                </w:p>
              </w:tc>
              <w:tc>
                <w:tcPr>
                  <w:tcW w:w="851" w:type="dxa"/>
                  <w:tcBorders>
                    <w:top w:val="single" w:sz="4" w:space="0" w:color="auto"/>
                    <w:left w:val="nil"/>
                    <w:bottom w:val="single" w:sz="4" w:space="0" w:color="auto"/>
                    <w:right w:val="nil"/>
                  </w:tcBorders>
                  <w:shd w:val="clear" w:color="auto" w:fill="auto"/>
                  <w:vAlign w:val="bottom"/>
                </w:tcPr>
                <w:p w:rsidR="002B4A05" w:rsidRPr="00F8745A" w:rsidRDefault="007F7632"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2</w:t>
                  </w:r>
                </w:p>
              </w:tc>
              <w:tc>
                <w:tcPr>
                  <w:tcW w:w="1161"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rsidTr="008B3950">
              <w:tc>
                <w:tcPr>
                  <w:tcW w:w="700" w:type="dxa"/>
                </w:tcPr>
                <w:p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Borders>
                    <w:top w:val="single" w:sz="8" w:space="0" w:color="auto"/>
                    <w:left w:val="single" w:sz="4" w:space="0" w:color="auto"/>
                    <w:bottom w:val="single" w:sz="8" w:space="0" w:color="000000"/>
                    <w:right w:val="single" w:sz="4" w:space="0" w:color="auto"/>
                  </w:tcBorders>
                  <w:vAlign w:val="center"/>
                </w:tcPr>
                <w:p w:rsidR="002B4A05" w:rsidRPr="00F8745A" w:rsidRDefault="008853ED"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S</w:t>
                  </w:r>
                  <w:r w:rsidR="007F7632" w:rsidRPr="007F7632">
                    <w:rPr>
                      <w:rFonts w:asciiTheme="minorHAnsi" w:hAnsiTheme="minorHAnsi" w:cstheme="minorHAnsi"/>
                      <w:sz w:val="24"/>
                      <w:szCs w:val="24"/>
                    </w:rPr>
                    <w:t>saki</w:t>
                  </w:r>
                </w:p>
              </w:tc>
              <w:tc>
                <w:tcPr>
                  <w:tcW w:w="851" w:type="dxa"/>
                  <w:tcBorders>
                    <w:top w:val="single" w:sz="4" w:space="0" w:color="auto"/>
                    <w:left w:val="nil"/>
                    <w:bottom w:val="single" w:sz="4" w:space="0" w:color="auto"/>
                    <w:right w:val="nil"/>
                  </w:tcBorders>
                  <w:shd w:val="clear" w:color="auto" w:fill="auto"/>
                  <w:vAlign w:val="bottom"/>
                </w:tcPr>
                <w:p w:rsidR="002B4A05" w:rsidRPr="00F8745A" w:rsidRDefault="007F7632"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6</w:t>
                  </w:r>
                </w:p>
              </w:tc>
              <w:tc>
                <w:tcPr>
                  <w:tcW w:w="1161"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rsidTr="008B3950">
              <w:tc>
                <w:tcPr>
                  <w:tcW w:w="700" w:type="dxa"/>
                </w:tcPr>
                <w:p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rsidR="002B4A05" w:rsidRPr="00F8745A" w:rsidRDefault="008853ED" w:rsidP="00E77085">
                  <w:pPr>
                    <w:pStyle w:val="NoSpacing0"/>
                    <w:spacing w:before="120" w:after="120"/>
                    <w:rPr>
                      <w:rFonts w:asciiTheme="minorHAnsi" w:hAnsiTheme="minorHAnsi" w:cstheme="minorHAnsi"/>
                      <w:sz w:val="24"/>
                      <w:szCs w:val="24"/>
                    </w:rPr>
                  </w:pPr>
                  <w:r w:rsidRPr="008853ED">
                    <w:rPr>
                      <w:rFonts w:asciiTheme="minorHAnsi" w:hAnsiTheme="minorHAnsi" w:cstheme="minorHAnsi"/>
                      <w:sz w:val="24"/>
                      <w:szCs w:val="24"/>
                    </w:rPr>
                    <w:t xml:space="preserve">Aparat EKG </w:t>
                  </w:r>
                </w:p>
              </w:tc>
              <w:tc>
                <w:tcPr>
                  <w:tcW w:w="851" w:type="dxa"/>
                  <w:tcBorders>
                    <w:top w:val="single" w:sz="4" w:space="0" w:color="auto"/>
                  </w:tcBorders>
                  <w:vAlign w:val="center"/>
                </w:tcPr>
                <w:p w:rsidR="002B4A05" w:rsidRPr="00F8745A" w:rsidRDefault="008853ED"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w:t>
                  </w:r>
                </w:p>
              </w:tc>
              <w:tc>
                <w:tcPr>
                  <w:tcW w:w="1161"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rsidTr="00AC1926">
              <w:tc>
                <w:tcPr>
                  <w:tcW w:w="700" w:type="dxa"/>
                </w:tcPr>
                <w:p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rsidR="002B4A05" w:rsidRPr="00F8745A" w:rsidRDefault="008853ED" w:rsidP="002B4A05">
                  <w:pPr>
                    <w:pStyle w:val="NoSpacing0"/>
                    <w:spacing w:before="120" w:after="120"/>
                    <w:rPr>
                      <w:rFonts w:asciiTheme="minorHAnsi" w:hAnsiTheme="minorHAnsi" w:cstheme="minorHAnsi"/>
                      <w:sz w:val="24"/>
                      <w:szCs w:val="24"/>
                    </w:rPr>
                  </w:pPr>
                  <w:r w:rsidRPr="008853ED">
                    <w:rPr>
                      <w:rFonts w:asciiTheme="minorHAnsi" w:hAnsiTheme="minorHAnsi" w:cstheme="minorHAnsi"/>
                      <w:sz w:val="24"/>
                      <w:szCs w:val="24"/>
                    </w:rPr>
                    <w:t>UGUL kabina + wyposażenie</w:t>
                  </w:r>
                </w:p>
              </w:tc>
              <w:tc>
                <w:tcPr>
                  <w:tcW w:w="851" w:type="dxa"/>
                  <w:vAlign w:val="center"/>
                </w:tcPr>
                <w:p w:rsidR="002B4A05" w:rsidRPr="00F8745A" w:rsidRDefault="008853ED"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1kpl.</w:t>
                  </w:r>
                </w:p>
              </w:tc>
              <w:tc>
                <w:tcPr>
                  <w:tcW w:w="1161"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rsidTr="00AC1926">
              <w:tc>
                <w:tcPr>
                  <w:tcW w:w="700" w:type="dxa"/>
                </w:tcPr>
                <w:p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rsidR="002B4A05" w:rsidRPr="00F8745A" w:rsidRDefault="008853ED" w:rsidP="002B4A05">
                  <w:pPr>
                    <w:pStyle w:val="NoSpacing0"/>
                    <w:spacing w:before="120" w:after="120"/>
                    <w:rPr>
                      <w:rFonts w:asciiTheme="minorHAnsi" w:hAnsiTheme="minorHAnsi" w:cstheme="minorHAnsi"/>
                      <w:sz w:val="24"/>
                      <w:szCs w:val="24"/>
                    </w:rPr>
                  </w:pPr>
                  <w:r w:rsidRPr="008853ED">
                    <w:rPr>
                      <w:rFonts w:asciiTheme="minorHAnsi" w:hAnsiTheme="minorHAnsi" w:cstheme="minorHAnsi"/>
                      <w:sz w:val="24"/>
                      <w:szCs w:val="24"/>
                    </w:rPr>
                    <w:t>Lampa solux</w:t>
                  </w:r>
                </w:p>
              </w:tc>
              <w:tc>
                <w:tcPr>
                  <w:tcW w:w="851" w:type="dxa"/>
                  <w:vAlign w:val="center"/>
                </w:tcPr>
                <w:p w:rsidR="002B4A05" w:rsidRPr="00F8745A" w:rsidRDefault="008853ED"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w:t>
                  </w:r>
                </w:p>
              </w:tc>
              <w:tc>
                <w:tcPr>
                  <w:tcW w:w="1161"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rsidTr="00AC1926">
              <w:tc>
                <w:tcPr>
                  <w:tcW w:w="700" w:type="dxa"/>
                </w:tcPr>
                <w:p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rsidR="002B4A05" w:rsidRPr="00F8745A" w:rsidRDefault="008853ED" w:rsidP="002B4A05">
                  <w:pPr>
                    <w:pStyle w:val="NoSpacing0"/>
                    <w:spacing w:before="120" w:after="120"/>
                    <w:rPr>
                      <w:rFonts w:asciiTheme="minorHAnsi" w:hAnsiTheme="minorHAnsi" w:cstheme="minorHAnsi"/>
                      <w:sz w:val="24"/>
                      <w:szCs w:val="24"/>
                    </w:rPr>
                  </w:pPr>
                  <w:r w:rsidRPr="008853ED">
                    <w:rPr>
                      <w:rFonts w:asciiTheme="minorHAnsi" w:hAnsiTheme="minorHAnsi" w:cstheme="minorHAnsi"/>
                      <w:sz w:val="24"/>
                      <w:szCs w:val="24"/>
                    </w:rPr>
                    <w:t>Lampa biaptron</w:t>
                  </w:r>
                </w:p>
              </w:tc>
              <w:tc>
                <w:tcPr>
                  <w:tcW w:w="851" w:type="dxa"/>
                  <w:vAlign w:val="center"/>
                </w:tcPr>
                <w:p w:rsidR="002B4A05" w:rsidRPr="00F8745A" w:rsidRDefault="008853ED"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w:t>
                  </w:r>
                </w:p>
              </w:tc>
              <w:tc>
                <w:tcPr>
                  <w:tcW w:w="1161"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rsidTr="00AC1926">
              <w:tc>
                <w:tcPr>
                  <w:tcW w:w="700" w:type="dxa"/>
                </w:tcPr>
                <w:p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rsidR="002B4A05" w:rsidRPr="00F8745A" w:rsidRDefault="0054157E" w:rsidP="002B4A05">
                  <w:pPr>
                    <w:pStyle w:val="NoSpacing0"/>
                    <w:spacing w:before="120" w:after="120"/>
                    <w:rPr>
                      <w:rFonts w:asciiTheme="minorHAnsi" w:hAnsiTheme="minorHAnsi" w:cstheme="minorHAnsi"/>
                      <w:sz w:val="24"/>
                      <w:szCs w:val="24"/>
                    </w:rPr>
                  </w:pPr>
                  <w:r w:rsidRPr="0054157E">
                    <w:rPr>
                      <w:rFonts w:asciiTheme="minorHAnsi" w:hAnsiTheme="minorHAnsi" w:cstheme="minorHAnsi"/>
                      <w:sz w:val="24"/>
                      <w:szCs w:val="24"/>
                    </w:rPr>
                    <w:t>Aparat do elektroterapii DUO 400</w:t>
                  </w:r>
                </w:p>
              </w:tc>
              <w:tc>
                <w:tcPr>
                  <w:tcW w:w="851" w:type="dxa"/>
                </w:tcPr>
                <w:p w:rsidR="002B4A05" w:rsidRPr="00F8745A" w:rsidRDefault="0054157E"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w:t>
                  </w:r>
                </w:p>
              </w:tc>
              <w:tc>
                <w:tcPr>
                  <w:tcW w:w="1161"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rsidTr="00AC1926">
              <w:tc>
                <w:tcPr>
                  <w:tcW w:w="700" w:type="dxa"/>
                </w:tcPr>
                <w:p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rsidR="002B4A05" w:rsidRPr="00F8745A" w:rsidRDefault="0054157E" w:rsidP="002B4A05">
                  <w:pPr>
                    <w:pStyle w:val="NoSpacing0"/>
                    <w:spacing w:before="120" w:after="120"/>
                    <w:rPr>
                      <w:rFonts w:asciiTheme="minorHAnsi" w:hAnsiTheme="minorHAnsi" w:cstheme="minorHAnsi"/>
                      <w:sz w:val="24"/>
                      <w:szCs w:val="24"/>
                    </w:rPr>
                  </w:pPr>
                  <w:r w:rsidRPr="0054157E">
                    <w:rPr>
                      <w:rFonts w:asciiTheme="minorHAnsi" w:hAnsiTheme="minorHAnsi" w:cstheme="minorHAnsi"/>
                      <w:sz w:val="24"/>
                      <w:szCs w:val="24"/>
                    </w:rPr>
                    <w:t>Aparat do ultradźwięków Pulson 400</w:t>
                  </w:r>
                </w:p>
              </w:tc>
              <w:tc>
                <w:tcPr>
                  <w:tcW w:w="851" w:type="dxa"/>
                </w:tcPr>
                <w:p w:rsidR="002B4A05" w:rsidRPr="00F8745A" w:rsidRDefault="0054157E"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w:t>
                  </w:r>
                </w:p>
              </w:tc>
              <w:tc>
                <w:tcPr>
                  <w:tcW w:w="1161"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rsidTr="00AC1926">
              <w:tc>
                <w:tcPr>
                  <w:tcW w:w="700" w:type="dxa"/>
                </w:tcPr>
                <w:p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rsidR="002B4A05" w:rsidRPr="00F8745A" w:rsidRDefault="0054157E"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A</w:t>
                  </w:r>
                  <w:r w:rsidRPr="0054157E">
                    <w:rPr>
                      <w:rFonts w:asciiTheme="minorHAnsi" w:hAnsiTheme="minorHAnsi" w:cstheme="minorHAnsi"/>
                      <w:sz w:val="24"/>
                      <w:szCs w:val="24"/>
                    </w:rPr>
                    <w:t>quavibron</w:t>
                  </w:r>
                </w:p>
              </w:tc>
              <w:tc>
                <w:tcPr>
                  <w:tcW w:w="851" w:type="dxa"/>
                </w:tcPr>
                <w:p w:rsidR="002B4A05" w:rsidRPr="00F8745A" w:rsidRDefault="0054157E"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1kpl.</w:t>
                  </w:r>
                </w:p>
              </w:tc>
              <w:tc>
                <w:tcPr>
                  <w:tcW w:w="1161"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rsidTr="00AC1926">
              <w:tc>
                <w:tcPr>
                  <w:tcW w:w="700" w:type="dxa"/>
                </w:tcPr>
                <w:p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rsidR="002B4A05" w:rsidRPr="00F8745A" w:rsidRDefault="0054157E" w:rsidP="002B4A05">
                  <w:pPr>
                    <w:pStyle w:val="NoSpacing0"/>
                    <w:spacing w:before="120" w:after="120"/>
                    <w:rPr>
                      <w:rFonts w:asciiTheme="minorHAnsi" w:hAnsiTheme="minorHAnsi" w:cstheme="minorHAnsi"/>
                      <w:sz w:val="24"/>
                      <w:szCs w:val="24"/>
                    </w:rPr>
                  </w:pPr>
                  <w:r w:rsidRPr="0054157E">
                    <w:rPr>
                      <w:rFonts w:asciiTheme="minorHAnsi" w:hAnsiTheme="minorHAnsi" w:cstheme="minorHAnsi"/>
                      <w:sz w:val="24"/>
                      <w:szCs w:val="24"/>
                    </w:rPr>
                    <w:t>Macerator do niszczenia naczyń z pulpy celulozowej</w:t>
                  </w:r>
                </w:p>
              </w:tc>
              <w:tc>
                <w:tcPr>
                  <w:tcW w:w="851" w:type="dxa"/>
                </w:tcPr>
                <w:p w:rsidR="002B4A05" w:rsidRPr="00F8745A" w:rsidRDefault="0054157E"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w:t>
                  </w:r>
                </w:p>
              </w:tc>
              <w:tc>
                <w:tcPr>
                  <w:tcW w:w="1161"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rsidTr="00AC1926">
              <w:tc>
                <w:tcPr>
                  <w:tcW w:w="700" w:type="dxa"/>
                </w:tcPr>
                <w:p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rsidR="002B4A05" w:rsidRPr="00F8745A" w:rsidRDefault="0054157E" w:rsidP="002B4A05">
                  <w:pPr>
                    <w:pStyle w:val="NoSpacing0"/>
                    <w:spacing w:before="120" w:after="120"/>
                    <w:rPr>
                      <w:rFonts w:asciiTheme="minorHAnsi" w:hAnsiTheme="minorHAnsi" w:cstheme="minorHAnsi"/>
                      <w:sz w:val="24"/>
                      <w:szCs w:val="24"/>
                    </w:rPr>
                  </w:pPr>
                  <w:r w:rsidRPr="0054157E">
                    <w:rPr>
                      <w:rFonts w:asciiTheme="minorHAnsi" w:hAnsiTheme="minorHAnsi" w:cstheme="minorHAnsi"/>
                      <w:sz w:val="24"/>
                      <w:szCs w:val="24"/>
                    </w:rPr>
                    <w:t>Macerator do niszczenia pieluch jednorazowych</w:t>
                  </w:r>
                </w:p>
              </w:tc>
              <w:tc>
                <w:tcPr>
                  <w:tcW w:w="851" w:type="dxa"/>
                </w:tcPr>
                <w:p w:rsidR="002B4A05" w:rsidRPr="00F8745A" w:rsidRDefault="0054157E"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1</w:t>
                  </w:r>
                </w:p>
              </w:tc>
              <w:tc>
                <w:tcPr>
                  <w:tcW w:w="1161"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rsidTr="00AC1926">
              <w:tc>
                <w:tcPr>
                  <w:tcW w:w="700" w:type="dxa"/>
                </w:tcPr>
                <w:p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rsidR="002B4A05" w:rsidRPr="00F8745A" w:rsidRDefault="0054157E" w:rsidP="002B4A05">
                  <w:pPr>
                    <w:pStyle w:val="NoSpacing0"/>
                    <w:spacing w:before="120" w:after="120"/>
                    <w:rPr>
                      <w:rFonts w:asciiTheme="minorHAnsi" w:hAnsiTheme="minorHAnsi" w:cstheme="minorHAnsi"/>
                      <w:sz w:val="24"/>
                      <w:szCs w:val="24"/>
                    </w:rPr>
                  </w:pPr>
                  <w:r w:rsidRPr="0054157E">
                    <w:rPr>
                      <w:rFonts w:asciiTheme="minorHAnsi" w:hAnsiTheme="minorHAnsi" w:cstheme="minorHAnsi"/>
                      <w:sz w:val="24"/>
                      <w:szCs w:val="24"/>
                    </w:rPr>
                    <w:t>Zmywarka do naczyń</w:t>
                  </w:r>
                </w:p>
              </w:tc>
              <w:tc>
                <w:tcPr>
                  <w:tcW w:w="851" w:type="dxa"/>
                </w:tcPr>
                <w:p w:rsidR="002B4A05" w:rsidRPr="00F8745A" w:rsidRDefault="00CC560A"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2</w:t>
                  </w:r>
                </w:p>
              </w:tc>
              <w:tc>
                <w:tcPr>
                  <w:tcW w:w="1161"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rsidR="002B4A05" w:rsidRPr="00F8745A" w:rsidRDefault="002B4A05" w:rsidP="002B4A05">
                  <w:pPr>
                    <w:pStyle w:val="NoSpacing0"/>
                    <w:spacing w:before="120" w:after="120"/>
                    <w:rPr>
                      <w:rFonts w:asciiTheme="minorHAnsi" w:hAnsiTheme="minorHAnsi" w:cstheme="minorHAnsi"/>
                      <w:sz w:val="24"/>
                      <w:szCs w:val="24"/>
                    </w:rPr>
                  </w:pPr>
                </w:p>
              </w:tc>
            </w:tr>
            <w:tr w:rsidR="002B4A05" w:rsidRPr="00F8745A" w:rsidTr="00AC1926">
              <w:tc>
                <w:tcPr>
                  <w:tcW w:w="700" w:type="dxa"/>
                </w:tcPr>
                <w:p w:rsidR="002B4A05" w:rsidRPr="00F8745A" w:rsidRDefault="002B4A05">
                  <w:pPr>
                    <w:pStyle w:val="NoSpacing0"/>
                    <w:numPr>
                      <w:ilvl w:val="0"/>
                      <w:numId w:val="30"/>
                    </w:numPr>
                    <w:spacing w:before="120" w:after="120"/>
                    <w:rPr>
                      <w:rFonts w:asciiTheme="minorHAnsi" w:hAnsiTheme="minorHAnsi" w:cstheme="minorHAnsi"/>
                      <w:sz w:val="24"/>
                      <w:szCs w:val="24"/>
                    </w:rPr>
                  </w:pPr>
                </w:p>
              </w:tc>
              <w:tc>
                <w:tcPr>
                  <w:tcW w:w="3721" w:type="dxa"/>
                </w:tcPr>
                <w:p w:rsidR="002B4A05" w:rsidRPr="00F8745A" w:rsidRDefault="00947695" w:rsidP="002B4A05">
                  <w:pPr>
                    <w:pStyle w:val="NoSpacing0"/>
                    <w:spacing w:before="120" w:after="120"/>
                    <w:rPr>
                      <w:rFonts w:asciiTheme="minorHAnsi" w:hAnsiTheme="minorHAnsi" w:cstheme="minorHAnsi"/>
                      <w:sz w:val="24"/>
                      <w:szCs w:val="24"/>
                    </w:rPr>
                  </w:pPr>
                  <w:r w:rsidRPr="00947695">
                    <w:rPr>
                      <w:rFonts w:asciiTheme="minorHAnsi" w:hAnsiTheme="minorHAnsi" w:cstheme="minorHAnsi"/>
                      <w:sz w:val="24"/>
                      <w:szCs w:val="24"/>
                    </w:rPr>
                    <w:t>Switch</w:t>
                  </w:r>
                </w:p>
              </w:tc>
              <w:tc>
                <w:tcPr>
                  <w:tcW w:w="851" w:type="dxa"/>
                </w:tcPr>
                <w:p w:rsidR="002B4A05" w:rsidRPr="00F8745A" w:rsidRDefault="00057797" w:rsidP="002B4A05">
                  <w:pPr>
                    <w:pStyle w:val="NoSpacing0"/>
                    <w:spacing w:before="120" w:after="120"/>
                    <w:rPr>
                      <w:rFonts w:asciiTheme="minorHAnsi" w:hAnsiTheme="minorHAnsi" w:cstheme="minorHAnsi"/>
                      <w:sz w:val="24"/>
                      <w:szCs w:val="24"/>
                    </w:rPr>
                  </w:pPr>
                  <w:r>
                    <w:rPr>
                      <w:rFonts w:asciiTheme="minorHAnsi" w:hAnsiTheme="minorHAnsi" w:cstheme="minorHAnsi"/>
                      <w:sz w:val="24"/>
                      <w:szCs w:val="24"/>
                    </w:rPr>
                    <w:t>2</w:t>
                  </w:r>
                </w:p>
              </w:tc>
              <w:tc>
                <w:tcPr>
                  <w:tcW w:w="1161"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390"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182" w:type="dxa"/>
                </w:tcPr>
                <w:p w:rsidR="002B4A05" w:rsidRPr="00F8745A" w:rsidRDefault="002B4A05" w:rsidP="002B4A05">
                  <w:pPr>
                    <w:pStyle w:val="NoSpacing0"/>
                    <w:spacing w:before="120" w:after="120"/>
                    <w:rPr>
                      <w:rFonts w:asciiTheme="minorHAnsi" w:hAnsiTheme="minorHAnsi" w:cstheme="minorHAnsi"/>
                      <w:sz w:val="24"/>
                      <w:szCs w:val="24"/>
                    </w:rPr>
                  </w:pPr>
                </w:p>
              </w:tc>
              <w:tc>
                <w:tcPr>
                  <w:tcW w:w="1602" w:type="dxa"/>
                </w:tcPr>
                <w:p w:rsidR="002B4A05" w:rsidRPr="00F8745A" w:rsidRDefault="002B4A05" w:rsidP="002B4A05">
                  <w:pPr>
                    <w:pStyle w:val="NoSpacing0"/>
                    <w:spacing w:before="120" w:after="120"/>
                    <w:rPr>
                      <w:rFonts w:asciiTheme="minorHAnsi" w:hAnsiTheme="minorHAnsi" w:cstheme="minorHAnsi"/>
                      <w:sz w:val="24"/>
                      <w:szCs w:val="24"/>
                    </w:rPr>
                  </w:pPr>
                </w:p>
              </w:tc>
            </w:tr>
          </w:tbl>
          <w:p w:rsidR="00DF0B2C" w:rsidRPr="00F8745A" w:rsidRDefault="00DF0B2C" w:rsidP="00F8745A">
            <w:pPr>
              <w:pStyle w:val="NoSpacing0"/>
              <w:spacing w:before="120" w:after="120"/>
              <w:rPr>
                <w:rFonts w:asciiTheme="minorHAnsi" w:hAnsiTheme="minorHAnsi" w:cstheme="minorHAnsi"/>
                <w:sz w:val="24"/>
                <w:szCs w:val="24"/>
              </w:rPr>
            </w:pPr>
          </w:p>
        </w:tc>
      </w:tr>
      <w:tr w:rsidR="00DF0B2C" w:rsidRPr="00CB3B3E" w:rsidTr="00DF0B2C">
        <w:tc>
          <w:tcPr>
            <w:tcW w:w="5000" w:type="pct"/>
            <w:gridSpan w:val="3"/>
            <w:tcBorders>
              <w:top w:val="nil"/>
              <w:left w:val="nil"/>
              <w:bottom w:val="nil"/>
              <w:right w:val="nil"/>
            </w:tcBorders>
            <w:vAlign w:val="center"/>
          </w:tcPr>
          <w:p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rsidTr="00DF0B2C">
        <w:tc>
          <w:tcPr>
            <w:tcW w:w="5000" w:type="pct"/>
            <w:gridSpan w:val="3"/>
            <w:tcBorders>
              <w:top w:val="nil"/>
              <w:left w:val="nil"/>
              <w:bottom w:val="nil"/>
              <w:right w:val="nil"/>
            </w:tcBorders>
            <w:vAlign w:val="center"/>
          </w:tcPr>
          <w:p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rsidTr="00DF0B2C">
        <w:tc>
          <w:tcPr>
            <w:tcW w:w="5000" w:type="pct"/>
            <w:gridSpan w:val="3"/>
            <w:tcBorders>
              <w:top w:val="nil"/>
              <w:left w:val="nil"/>
              <w:bottom w:val="nil"/>
              <w:right w:val="nil"/>
            </w:tcBorders>
            <w:vAlign w:val="center"/>
          </w:tcPr>
          <w:p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rsidTr="00DF0B2C">
        <w:tc>
          <w:tcPr>
            <w:tcW w:w="5000" w:type="pct"/>
            <w:gridSpan w:val="3"/>
            <w:tcBorders>
              <w:top w:val="nil"/>
              <w:left w:val="nil"/>
              <w:bottom w:val="nil"/>
              <w:right w:val="nil"/>
            </w:tcBorders>
            <w:vAlign w:val="center"/>
          </w:tcPr>
          <w:p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rsidTr="00DF0B2C">
        <w:tc>
          <w:tcPr>
            <w:tcW w:w="5000" w:type="pct"/>
            <w:gridSpan w:val="3"/>
            <w:tcBorders>
              <w:top w:val="nil"/>
              <w:left w:val="nil"/>
              <w:bottom w:val="nil"/>
              <w:right w:val="nil"/>
            </w:tcBorders>
            <w:vAlign w:val="center"/>
          </w:tcPr>
          <w:p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rsidTr="00DF0B2C">
        <w:tc>
          <w:tcPr>
            <w:tcW w:w="5000" w:type="pct"/>
            <w:gridSpan w:val="3"/>
            <w:tcBorders>
              <w:top w:val="nil"/>
              <w:left w:val="nil"/>
              <w:bottom w:val="nil"/>
              <w:right w:val="nil"/>
            </w:tcBorders>
            <w:vAlign w:val="center"/>
          </w:tcPr>
          <w:p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rsidTr="00DF0B2C">
        <w:tc>
          <w:tcPr>
            <w:tcW w:w="5000" w:type="pct"/>
            <w:gridSpan w:val="3"/>
            <w:tcBorders>
              <w:top w:val="nil"/>
              <w:left w:val="nil"/>
              <w:bottom w:val="nil"/>
              <w:right w:val="nil"/>
            </w:tcBorders>
            <w:vAlign w:val="center"/>
          </w:tcPr>
          <w:p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rsidTr="00DF0B2C">
        <w:tc>
          <w:tcPr>
            <w:tcW w:w="5000" w:type="pct"/>
            <w:gridSpan w:val="3"/>
            <w:tcBorders>
              <w:top w:val="nil"/>
              <w:left w:val="nil"/>
              <w:bottom w:val="nil"/>
              <w:right w:val="nil"/>
            </w:tcBorders>
            <w:vAlign w:val="center"/>
          </w:tcPr>
          <w:p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rsidTr="00DF0B2C">
        <w:tc>
          <w:tcPr>
            <w:tcW w:w="5000" w:type="pct"/>
            <w:gridSpan w:val="3"/>
            <w:tcBorders>
              <w:top w:val="nil"/>
              <w:left w:val="nil"/>
              <w:bottom w:val="nil"/>
              <w:right w:val="nil"/>
            </w:tcBorders>
            <w:vAlign w:val="center"/>
          </w:tcPr>
          <w:p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rsidTr="00DF0B2C">
        <w:tc>
          <w:tcPr>
            <w:tcW w:w="5000" w:type="pct"/>
            <w:gridSpan w:val="3"/>
            <w:tcBorders>
              <w:top w:val="nil"/>
              <w:left w:val="nil"/>
              <w:bottom w:val="nil"/>
              <w:right w:val="nil"/>
            </w:tcBorders>
            <w:vAlign w:val="center"/>
          </w:tcPr>
          <w:p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rsidTr="00DF0B2C">
        <w:tc>
          <w:tcPr>
            <w:tcW w:w="5000" w:type="pct"/>
            <w:gridSpan w:val="3"/>
            <w:tcBorders>
              <w:top w:val="nil"/>
              <w:left w:val="nil"/>
              <w:bottom w:val="nil"/>
              <w:right w:val="nil"/>
            </w:tcBorders>
            <w:vAlign w:val="center"/>
          </w:tcPr>
          <w:p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rsidTr="00DF0B2C">
        <w:tc>
          <w:tcPr>
            <w:tcW w:w="5000" w:type="pct"/>
            <w:gridSpan w:val="3"/>
            <w:tcBorders>
              <w:top w:val="nil"/>
              <w:left w:val="nil"/>
              <w:bottom w:val="nil"/>
              <w:right w:val="nil"/>
            </w:tcBorders>
            <w:vAlign w:val="center"/>
          </w:tcPr>
          <w:p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rsidTr="00DF0B2C">
        <w:tc>
          <w:tcPr>
            <w:tcW w:w="5000" w:type="pct"/>
            <w:gridSpan w:val="3"/>
            <w:tcBorders>
              <w:top w:val="nil"/>
              <w:left w:val="nil"/>
              <w:bottom w:val="nil"/>
              <w:right w:val="nil"/>
            </w:tcBorders>
            <w:vAlign w:val="center"/>
          </w:tcPr>
          <w:p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rsidTr="00DF0B2C">
        <w:tc>
          <w:tcPr>
            <w:tcW w:w="5000" w:type="pct"/>
            <w:gridSpan w:val="3"/>
            <w:tcBorders>
              <w:top w:val="nil"/>
              <w:left w:val="nil"/>
              <w:bottom w:val="nil"/>
              <w:right w:val="nil"/>
            </w:tcBorders>
            <w:vAlign w:val="center"/>
          </w:tcPr>
          <w:p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rsidTr="000E531B">
        <w:tc>
          <w:tcPr>
            <w:tcW w:w="5000" w:type="pct"/>
            <w:gridSpan w:val="3"/>
            <w:tcBorders>
              <w:top w:val="nil"/>
              <w:left w:val="nil"/>
              <w:bottom w:val="nil"/>
              <w:right w:val="nil"/>
            </w:tcBorders>
            <w:vAlign w:val="center"/>
          </w:tcPr>
          <w:p w:rsidR="00DF0B2C" w:rsidRPr="003941F7" w:rsidRDefault="00DF0B2C" w:rsidP="003C4F8F">
            <w:pPr>
              <w:pStyle w:val="NoSpacing0"/>
              <w:spacing w:before="120" w:after="120"/>
              <w:jc w:val="center"/>
              <w:rPr>
                <w:rFonts w:asciiTheme="minorHAnsi" w:hAnsiTheme="minorHAnsi" w:cstheme="minorHAnsi"/>
                <w:b/>
                <w:bCs/>
                <w:sz w:val="32"/>
                <w:szCs w:val="32"/>
              </w:rPr>
            </w:pPr>
          </w:p>
        </w:tc>
      </w:tr>
      <w:tr w:rsidR="00DF0B2C" w:rsidRPr="00CB3B3E" w:rsidTr="000E531B">
        <w:tc>
          <w:tcPr>
            <w:tcW w:w="5000" w:type="pct"/>
            <w:gridSpan w:val="3"/>
            <w:tcBorders>
              <w:top w:val="nil"/>
              <w:left w:val="nil"/>
              <w:bottom w:val="single" w:sz="4" w:space="0" w:color="auto"/>
              <w:right w:val="nil"/>
            </w:tcBorders>
            <w:vAlign w:val="center"/>
          </w:tcPr>
          <w:p w:rsidR="00C62396" w:rsidRPr="003941F7" w:rsidRDefault="00C62396" w:rsidP="00551B23">
            <w:pPr>
              <w:pStyle w:val="NoSpacing0"/>
              <w:spacing w:before="120" w:after="120"/>
              <w:rPr>
                <w:rFonts w:asciiTheme="minorHAnsi" w:hAnsiTheme="minorHAnsi" w:cstheme="minorHAnsi"/>
                <w:b/>
                <w:bCs/>
                <w:sz w:val="32"/>
                <w:szCs w:val="32"/>
              </w:rPr>
            </w:pPr>
          </w:p>
        </w:tc>
      </w:tr>
      <w:tr w:rsidR="003941F7" w:rsidRPr="00CB3B3E" w:rsidTr="000E531B">
        <w:tc>
          <w:tcPr>
            <w:tcW w:w="5000" w:type="pct"/>
            <w:gridSpan w:val="3"/>
            <w:tcBorders>
              <w:top w:val="single" w:sz="4" w:space="0" w:color="auto"/>
              <w:left w:val="single" w:sz="4" w:space="0" w:color="auto"/>
              <w:bottom w:val="single" w:sz="4" w:space="0" w:color="auto"/>
              <w:right w:val="single" w:sz="4" w:space="0" w:color="auto"/>
            </w:tcBorders>
            <w:vAlign w:val="center"/>
          </w:tcPr>
          <w:p w:rsidR="003941F7" w:rsidRPr="003941F7" w:rsidRDefault="003941F7" w:rsidP="003C4F8F">
            <w:pPr>
              <w:pStyle w:val="NoSpacing0"/>
              <w:spacing w:before="120" w:after="120"/>
              <w:jc w:val="center"/>
              <w:rPr>
                <w:rFonts w:asciiTheme="minorHAnsi" w:hAnsiTheme="minorHAnsi" w:cstheme="minorHAnsi"/>
                <w:b/>
                <w:bCs/>
                <w:sz w:val="32"/>
                <w:szCs w:val="32"/>
              </w:rPr>
            </w:pPr>
            <w:bookmarkStart w:id="0" w:name="_Hlk184294936"/>
            <w:r w:rsidRPr="003941F7">
              <w:rPr>
                <w:rFonts w:asciiTheme="minorHAnsi" w:hAnsiTheme="minorHAnsi" w:cstheme="minorHAnsi"/>
                <w:b/>
                <w:bCs/>
                <w:sz w:val="32"/>
                <w:szCs w:val="32"/>
              </w:rPr>
              <w:t>APARAT ULTRASONOGRAFICZNY</w:t>
            </w:r>
            <w:r w:rsidR="007555D8">
              <w:rPr>
                <w:rFonts w:asciiTheme="minorHAnsi" w:hAnsiTheme="minorHAnsi" w:cstheme="minorHAnsi"/>
                <w:b/>
                <w:bCs/>
                <w:sz w:val="32"/>
                <w:szCs w:val="32"/>
              </w:rPr>
              <w:t xml:space="preserve"> szt.1</w:t>
            </w:r>
          </w:p>
        </w:tc>
      </w:tr>
      <w:tr w:rsidR="00B24093" w:rsidRPr="00CB3B3E" w:rsidTr="004356B4">
        <w:trPr>
          <w:trHeight w:val="930"/>
        </w:trPr>
        <w:tc>
          <w:tcPr>
            <w:tcW w:w="304" w:type="pct"/>
            <w:tcBorders>
              <w:top w:val="single" w:sz="4" w:space="0" w:color="auto"/>
            </w:tcBorders>
            <w:vAlign w:val="center"/>
          </w:tcPr>
          <w:p w:rsidR="00B24093" w:rsidRPr="00CB3B3E" w:rsidRDefault="00B24093" w:rsidP="003C4F8F">
            <w:pPr>
              <w:pStyle w:val="NoSpacing0"/>
              <w:spacing w:before="120" w:after="120"/>
              <w:jc w:val="center"/>
              <w:rPr>
                <w:rFonts w:asciiTheme="minorHAnsi" w:hAnsiTheme="minorHAnsi" w:cstheme="minorHAnsi"/>
                <w:b/>
                <w:bCs/>
              </w:rPr>
            </w:pPr>
            <w:bookmarkStart w:id="1" w:name="_Hlk141806989"/>
            <w:r w:rsidRPr="00CB3B3E">
              <w:rPr>
                <w:rFonts w:asciiTheme="minorHAnsi" w:hAnsiTheme="minorHAnsi" w:cstheme="minorHAnsi"/>
                <w:b/>
                <w:bCs/>
              </w:rPr>
              <w:t>Lp.</w:t>
            </w:r>
          </w:p>
        </w:tc>
        <w:tc>
          <w:tcPr>
            <w:tcW w:w="2558" w:type="pct"/>
            <w:tcBorders>
              <w:top w:val="single" w:sz="4" w:space="0" w:color="auto"/>
            </w:tcBorders>
            <w:vAlign w:val="center"/>
          </w:tcPr>
          <w:p w:rsidR="00B24093" w:rsidRPr="00CB3B3E" w:rsidRDefault="00B24093" w:rsidP="003C4F8F">
            <w:pPr>
              <w:pStyle w:val="NoSpacing0"/>
              <w:spacing w:before="120" w:after="120"/>
              <w:jc w:val="center"/>
              <w:rPr>
                <w:rFonts w:asciiTheme="minorHAnsi" w:hAnsiTheme="minorHAnsi" w:cstheme="minorHAnsi"/>
                <w:b/>
                <w:bCs/>
              </w:rPr>
            </w:pPr>
            <w:r w:rsidRPr="00CB3B3E">
              <w:rPr>
                <w:rFonts w:asciiTheme="minorHAnsi" w:hAnsiTheme="minorHAnsi" w:cstheme="minorHAnsi"/>
                <w:b/>
                <w:bCs/>
              </w:rPr>
              <w:t>Opis parametrów wymaganych</w:t>
            </w:r>
          </w:p>
        </w:tc>
        <w:tc>
          <w:tcPr>
            <w:tcW w:w="2138" w:type="pct"/>
            <w:tcBorders>
              <w:top w:val="single" w:sz="4" w:space="0" w:color="auto"/>
            </w:tcBorders>
            <w:shd w:val="clear" w:color="auto" w:fill="FFFFFF" w:themeFill="background1"/>
          </w:tcPr>
          <w:p w:rsidR="00B24093" w:rsidRPr="00CB3B3E" w:rsidRDefault="004A67DE" w:rsidP="003C4F8F">
            <w:pPr>
              <w:pStyle w:val="NoSpacing0"/>
              <w:spacing w:before="120" w:after="120"/>
              <w:jc w:val="center"/>
              <w:rPr>
                <w:rFonts w:asciiTheme="minorHAnsi" w:hAnsiTheme="minorHAnsi" w:cstheme="minorHAnsi"/>
                <w:b/>
                <w:bCs/>
              </w:rPr>
            </w:pPr>
            <w:r w:rsidRPr="004A67DE">
              <w:rPr>
                <w:rFonts w:asciiTheme="minorHAnsi" w:hAnsiTheme="minorHAnsi" w:cstheme="minorHAnsi"/>
                <w:b/>
                <w:bCs/>
              </w:rPr>
              <w:t xml:space="preserve">  w przypadku oferowania elementu </w:t>
            </w:r>
            <w:r w:rsidR="007555D8" w:rsidRPr="004A67DE">
              <w:rPr>
                <w:rFonts w:asciiTheme="minorHAnsi" w:hAnsiTheme="minorHAnsi" w:cstheme="minorHAnsi"/>
                <w:b/>
                <w:bCs/>
              </w:rPr>
              <w:t>spełniającego parametry</w:t>
            </w:r>
            <w:r w:rsidRPr="004A67DE">
              <w:rPr>
                <w:rFonts w:asciiTheme="minorHAnsi" w:hAnsiTheme="minorHAnsi" w:cstheme="minorHAnsi"/>
                <w:b/>
                <w:bCs/>
              </w:rPr>
              <w:t xml:space="preserve"> techniczne </w:t>
            </w:r>
            <w:r>
              <w:rPr>
                <w:rFonts w:asciiTheme="minorHAnsi" w:hAnsiTheme="minorHAnsi" w:cstheme="minorHAnsi"/>
                <w:b/>
                <w:bCs/>
              </w:rPr>
              <w:t xml:space="preserve">potwierdzić </w:t>
            </w:r>
            <w:r w:rsidR="007555D8" w:rsidRPr="004A67DE">
              <w:rPr>
                <w:rFonts w:asciiTheme="minorHAnsi" w:hAnsiTheme="minorHAnsi" w:cstheme="minorHAnsi"/>
                <w:b/>
                <w:bCs/>
              </w:rPr>
              <w:t>zapisem „</w:t>
            </w:r>
            <w:r w:rsidRPr="004A67DE">
              <w:rPr>
                <w:rFonts w:asciiTheme="minorHAnsi" w:hAnsiTheme="minorHAnsi" w:cstheme="minorHAnsi"/>
                <w:b/>
                <w:bCs/>
              </w:rPr>
              <w:t xml:space="preserve">TAK " </w:t>
            </w:r>
            <w:r w:rsidR="007555D8" w:rsidRPr="004A67DE">
              <w:rPr>
                <w:rFonts w:asciiTheme="minorHAnsi" w:hAnsiTheme="minorHAnsi" w:cstheme="minorHAnsi"/>
                <w:b/>
                <w:bCs/>
              </w:rPr>
              <w:t xml:space="preserve">lub </w:t>
            </w:r>
            <w:r w:rsidR="007555D8">
              <w:rPr>
                <w:rFonts w:asciiTheme="minorHAnsi" w:hAnsiTheme="minorHAnsi" w:cstheme="minorHAnsi"/>
                <w:b/>
                <w:bCs/>
              </w:rPr>
              <w:t>w</w:t>
            </w:r>
            <w:r>
              <w:rPr>
                <w:rFonts w:asciiTheme="minorHAnsi" w:hAnsiTheme="minorHAnsi" w:cstheme="minorHAnsi"/>
                <w:b/>
                <w:bCs/>
              </w:rPr>
              <w:t xml:space="preserve"> przypadku różnic </w:t>
            </w:r>
            <w:r w:rsidRPr="004A67DE">
              <w:rPr>
                <w:rFonts w:asciiTheme="minorHAnsi" w:hAnsiTheme="minorHAnsi" w:cstheme="minorHAnsi"/>
                <w:b/>
                <w:bCs/>
              </w:rPr>
              <w:t>opisa</w:t>
            </w:r>
            <w:r>
              <w:rPr>
                <w:rFonts w:asciiTheme="minorHAnsi" w:hAnsiTheme="minorHAnsi" w:cstheme="minorHAnsi"/>
                <w:b/>
                <w:bCs/>
              </w:rPr>
              <w:t>ć</w:t>
            </w:r>
            <w:r w:rsidRPr="004A67DE">
              <w:rPr>
                <w:rFonts w:asciiTheme="minorHAnsi" w:hAnsiTheme="minorHAnsi" w:cstheme="minorHAnsi"/>
                <w:b/>
                <w:bCs/>
              </w:rPr>
              <w:t xml:space="preserve"> oferowan</w:t>
            </w:r>
            <w:r>
              <w:rPr>
                <w:rFonts w:asciiTheme="minorHAnsi" w:hAnsiTheme="minorHAnsi" w:cstheme="minorHAnsi"/>
                <w:b/>
                <w:bCs/>
              </w:rPr>
              <w:t>y</w:t>
            </w:r>
            <w:r w:rsidRPr="004A67DE">
              <w:rPr>
                <w:rFonts w:asciiTheme="minorHAnsi" w:hAnsiTheme="minorHAnsi" w:cstheme="minorHAnsi"/>
                <w:b/>
                <w:bCs/>
              </w:rPr>
              <w:t xml:space="preserve"> parametr</w:t>
            </w:r>
            <w:r w:rsidR="00695F36">
              <w:rPr>
                <w:rFonts w:asciiTheme="minorHAnsi" w:hAnsiTheme="minorHAnsi" w:cstheme="minorHAnsi"/>
                <w:b/>
                <w:bCs/>
              </w:rPr>
              <w:t xml:space="preserve"> (parametry oferowane nie mogą być gorsze od wymaganych parametrów)</w:t>
            </w:r>
            <w:r w:rsidRPr="004A67DE">
              <w:rPr>
                <w:rFonts w:asciiTheme="minorHAnsi" w:hAnsiTheme="minorHAnsi" w:cstheme="minorHAnsi"/>
                <w:b/>
                <w:bCs/>
              </w:rPr>
              <w:t>.</w:t>
            </w:r>
          </w:p>
        </w:tc>
      </w:tr>
      <w:tr w:rsidR="00625B87" w:rsidRPr="00CB3B3E" w:rsidTr="004356B4">
        <w:tc>
          <w:tcPr>
            <w:tcW w:w="5000" w:type="pct"/>
            <w:gridSpan w:val="3"/>
            <w:shd w:val="clear" w:color="auto" w:fill="A5A5A5"/>
            <w:vAlign w:val="center"/>
          </w:tcPr>
          <w:p w:rsidR="00625B87" w:rsidRPr="000655EC" w:rsidRDefault="00625B87" w:rsidP="003C4F8F">
            <w:pPr>
              <w:pStyle w:val="NoSpacing0"/>
              <w:spacing w:before="120" w:after="120"/>
              <w:jc w:val="center"/>
              <w:rPr>
                <w:rFonts w:asciiTheme="minorHAnsi" w:hAnsiTheme="minorHAnsi" w:cstheme="minorHAnsi"/>
                <w:b/>
                <w:bCs/>
                <w:sz w:val="20"/>
                <w:szCs w:val="20"/>
              </w:rPr>
            </w:pPr>
            <w:r w:rsidRPr="000655EC">
              <w:rPr>
                <w:rFonts w:asciiTheme="minorHAnsi" w:hAnsiTheme="minorHAnsi" w:cstheme="minorHAnsi"/>
                <w:b/>
                <w:bCs/>
                <w:sz w:val="20"/>
                <w:szCs w:val="20"/>
              </w:rPr>
              <w:t xml:space="preserve">Parametry wymagane </w:t>
            </w:r>
          </w:p>
        </w:tc>
      </w:tr>
      <w:tr w:rsidR="00BC03C5" w:rsidRPr="00CB3B3E" w:rsidTr="004356B4">
        <w:tc>
          <w:tcPr>
            <w:tcW w:w="304" w:type="pct"/>
            <w:vAlign w:val="center"/>
          </w:tcPr>
          <w:p w:rsidR="00BC03C5" w:rsidRPr="00CB3B3E" w:rsidRDefault="00BC03C5">
            <w:pPr>
              <w:pStyle w:val="NoSpacing0"/>
              <w:numPr>
                <w:ilvl w:val="0"/>
                <w:numId w:val="2"/>
              </w:numPr>
              <w:spacing w:before="120" w:after="120"/>
              <w:jc w:val="center"/>
              <w:rPr>
                <w:rFonts w:asciiTheme="minorHAnsi" w:hAnsiTheme="minorHAnsi" w:cstheme="minorHAnsi"/>
              </w:rPr>
            </w:pPr>
          </w:p>
        </w:tc>
        <w:tc>
          <w:tcPr>
            <w:tcW w:w="2558" w:type="pct"/>
            <w:vAlign w:val="center"/>
          </w:tcPr>
          <w:p w:rsidR="00BC03C5" w:rsidRPr="00BC03C5" w:rsidRDefault="00BC03C5" w:rsidP="00716B42">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 xml:space="preserve">Nazwa oferowanego urządzenia: </w:t>
            </w:r>
          </w:p>
          <w:p w:rsidR="00BC03C5" w:rsidRPr="00BC03C5" w:rsidRDefault="00BC03C5" w:rsidP="00716B42">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Producent:</w:t>
            </w:r>
            <w:r w:rsidRPr="00BC03C5">
              <w:rPr>
                <w:rFonts w:asciiTheme="minorHAnsi" w:hAnsiTheme="minorHAnsi" w:cstheme="minorHAnsi"/>
                <w:sz w:val="20"/>
                <w:szCs w:val="20"/>
              </w:rPr>
              <w:tab/>
            </w:r>
          </w:p>
          <w:p w:rsidR="00BC03C5" w:rsidRDefault="00BC03C5" w:rsidP="00716B42">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Typ:</w:t>
            </w:r>
          </w:p>
          <w:p w:rsidR="00BC03C5" w:rsidRPr="000655EC" w:rsidRDefault="00BC03C5" w:rsidP="00716B42">
            <w:pPr>
              <w:pStyle w:val="NoSpacing0"/>
              <w:spacing w:before="120" w:after="120"/>
              <w:rPr>
                <w:rFonts w:asciiTheme="minorHAnsi" w:hAnsiTheme="minorHAnsi" w:cstheme="minorHAnsi"/>
                <w:sz w:val="20"/>
                <w:szCs w:val="20"/>
              </w:rPr>
            </w:pPr>
            <w:r>
              <w:rPr>
                <w:rFonts w:asciiTheme="minorHAnsi" w:hAnsiTheme="minorHAnsi" w:cstheme="minorHAnsi"/>
                <w:sz w:val="20"/>
                <w:szCs w:val="20"/>
              </w:rPr>
              <w:t>Rok produkcji:</w:t>
            </w:r>
          </w:p>
        </w:tc>
        <w:tc>
          <w:tcPr>
            <w:tcW w:w="2138" w:type="pct"/>
          </w:tcPr>
          <w:p w:rsidR="00BC03C5" w:rsidRPr="00CB3B3E" w:rsidRDefault="00BC03C5" w:rsidP="003C4F8F">
            <w:pPr>
              <w:pStyle w:val="NoSpacing0"/>
              <w:spacing w:before="120" w:after="120"/>
              <w:jc w:val="center"/>
              <w:rPr>
                <w:rFonts w:asciiTheme="minorHAnsi" w:hAnsiTheme="minorHAnsi" w:cstheme="minorHAnsi"/>
              </w:rPr>
            </w:pPr>
          </w:p>
        </w:tc>
      </w:tr>
      <w:bookmarkEnd w:id="0"/>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Jednostka wprowadzona do produkcji w 2022 r, aparat fabrycznie nowy, nie rekondycjonowany,, wersja oprogramowania min 2023, system operacyjny windows 10 lub nowszy</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Poziom hałasu emitowanego przez ultrasonograf poniżej 35dB</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Min. 12- bitowy przetwornik z systemem cyfrowego formownia wiązki ultradźwiękowej min 12 wiązek jednocześnie. Ponad 121 kanałów Tx/Rx, Liczba kanałów cyfrowych ponad    8 250 000,</w:t>
            </w:r>
          </w:p>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lang w:eastAsia="ar-SA"/>
              </w:rPr>
              <w:t>procesor min intel i5 2,5 GHz, karta graficzna min NIVIDA GeForce GTX 1650, Pamięć RAM 16 GB DDR4 SDRAM, 1x HDMI o rozdzielczości min 1920x1080 px</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Aparat wyposażony w min 4 porty USB (min 2  w technologii 3.0), min 2 umiejscowione na pulpicie aparatu</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lang w:eastAsia="ar-SA"/>
              </w:rPr>
              <w:t>Regulowany pulpit aparatu góra/dół w zakresie min 18 cm i obrót lewo/prawo min 30°.</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lang w:eastAsia="ar-SA"/>
              </w:rPr>
            </w:pPr>
            <w:r w:rsidRPr="000655EC">
              <w:rPr>
                <w:rFonts w:asciiTheme="minorHAnsi" w:hAnsiTheme="minorHAnsi" w:cstheme="minorHAnsi"/>
                <w:sz w:val="20"/>
                <w:szCs w:val="20"/>
                <w:lang w:eastAsia="ar-SA"/>
              </w:rPr>
              <w:t xml:space="preserve">Klawiatura alfanumeryczna wysuwana z pod panelu sterowania oraz dostępna na ekranie dotykowym w wersji cyfrowej </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Dynamika systemu min 370 dB</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 xml:space="preserve">Aparat wyposażony w min 3 jednakowe gniazda do podłączenia głowic obrazowych (gniazda i konektory głowic-bezpinowe ) </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 xml:space="preserve">Monitor kolorowy LED o przekątnej ekranu min 21,2” i rozdzielczości min. 1920 x1080 px,  panel dotykowy pojemnościowy o przekątnej min 13,7” </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Możliwość osobnej regulacji obrazowania monitora (jasność/kontrast) bez wchodzenia w ustawienia systemowe ultrasonografu przy pomocy fizycznego joysticka umiejscowionego z tyłu monitora</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lang w:eastAsia="ar-SA"/>
              </w:rPr>
              <w:t>Cyfrowe TGC min 9 stref, dostępne z poziomu panelu dotykowego (brak fizycznych suwaków) z możliwością zapamiętywania min 5 ustawień</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lang w:eastAsia="ar-SA"/>
              </w:rPr>
              <w:t>Aparat wyposażony w fabrycznie wbudowany dysk SSD na system i bazę danych o pojemności powyżej 510 GB z możliwością rozbudowy o dodatkowy dysk SSD o pojemności powyżej 500 GB</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lang w:eastAsia="ar-SA"/>
              </w:rPr>
            </w:pPr>
            <w:r w:rsidRPr="000655EC">
              <w:rPr>
                <w:rFonts w:asciiTheme="minorHAnsi" w:hAnsiTheme="minorHAnsi" w:cstheme="minorHAnsi"/>
                <w:sz w:val="20"/>
                <w:szCs w:val="20"/>
              </w:rPr>
              <w:t>Zakres częstotliwości pracy ultrasonografu min 1-22 MHz (wyznaczony możliwymi do podłączenia głowicami dostępnymi w dniu składania oferty)</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lang w:eastAsia="ar-SA"/>
              </w:rPr>
              <w:t>Możliwość zaprogramowania min. 3 funkcji (np print/send/saved) pod jednym wybranym klawiszem funkcyjnym</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625B87" w:rsidRPr="00CB3B3E" w:rsidTr="004356B4">
        <w:tc>
          <w:tcPr>
            <w:tcW w:w="5000" w:type="pct"/>
            <w:gridSpan w:val="3"/>
            <w:shd w:val="clear" w:color="auto" w:fill="A5A5A5"/>
            <w:vAlign w:val="center"/>
          </w:tcPr>
          <w:p w:rsidR="00625B87" w:rsidRPr="000655EC" w:rsidRDefault="00625B87" w:rsidP="003C4F8F">
            <w:pPr>
              <w:pStyle w:val="NoSpacing0"/>
              <w:spacing w:before="120" w:after="120"/>
              <w:jc w:val="center"/>
              <w:rPr>
                <w:rFonts w:asciiTheme="minorHAnsi" w:hAnsiTheme="minorHAnsi" w:cstheme="minorHAnsi"/>
                <w:b/>
                <w:bCs/>
                <w:sz w:val="20"/>
                <w:szCs w:val="20"/>
              </w:rPr>
            </w:pPr>
            <w:r w:rsidRPr="000655EC">
              <w:rPr>
                <w:rFonts w:asciiTheme="minorHAnsi" w:hAnsiTheme="minorHAnsi" w:cstheme="minorHAnsi"/>
                <w:b/>
                <w:bCs/>
                <w:sz w:val="20"/>
                <w:szCs w:val="20"/>
              </w:rPr>
              <w:t>Tryby Obrazowania</w:t>
            </w: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Technologia obrazowania wieloczęstotliwościowego wykorzystująca sposób obrazowania na kilku częstotliwościach jednocześnie</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Opcja pozwalająca na powiększenie obrazu USG na cały ekran dla trybów 2D, CW, PD oraz CD tak, aby obraz USG wypełniał więcej niż 80% powierzchni ekranu.</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Tryby obrazowania:</w:t>
            </w:r>
          </w:p>
          <w:p w:rsidR="00B24093" w:rsidRPr="000655EC" w:rsidRDefault="00B24093" w:rsidP="00716B42">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- 2D</w:t>
            </w:r>
          </w:p>
          <w:p w:rsidR="00B24093" w:rsidRPr="000655EC" w:rsidRDefault="00B24093" w:rsidP="00716B42">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 M-Mode</w:t>
            </w:r>
          </w:p>
          <w:p w:rsidR="00B24093" w:rsidRPr="000655EC" w:rsidRDefault="00B24093" w:rsidP="00716B42">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 Kolor M-mode</w:t>
            </w:r>
          </w:p>
          <w:p w:rsidR="00B24093" w:rsidRPr="000655EC" w:rsidRDefault="00B24093" w:rsidP="00716B42">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 Doppler pulsacyjny i HPRF</w:t>
            </w:r>
          </w:p>
          <w:p w:rsidR="00B24093" w:rsidRPr="000655EC" w:rsidRDefault="00B24093" w:rsidP="00716B42">
            <w:pPr>
              <w:suppressAutoHyphens/>
              <w:spacing w:after="0" w:line="240" w:lineRule="auto"/>
              <w:rPr>
                <w:rFonts w:cstheme="minorHAnsi"/>
                <w:color w:val="000000"/>
                <w:kern w:val="2"/>
                <w:sz w:val="20"/>
                <w:szCs w:val="20"/>
                <w:lang w:eastAsia="ar-SA"/>
              </w:rPr>
            </w:pPr>
            <w:r w:rsidRPr="000655EC">
              <w:rPr>
                <w:rFonts w:cstheme="minorHAnsi"/>
                <w:color w:val="000000"/>
                <w:kern w:val="2"/>
                <w:sz w:val="20"/>
                <w:szCs w:val="20"/>
                <w:lang w:eastAsia="ar-SA"/>
              </w:rPr>
              <w:t>- Doppler kolorowy CD</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DB17C2">
            <w:pPr>
              <w:spacing w:after="0" w:line="240" w:lineRule="auto"/>
              <w:rPr>
                <w:rFonts w:cstheme="minorHAnsi"/>
                <w:sz w:val="20"/>
                <w:szCs w:val="20"/>
                <w:lang w:eastAsia="pl-PL"/>
              </w:rPr>
            </w:pPr>
            <w:r w:rsidRPr="000655EC">
              <w:rPr>
                <w:rFonts w:cstheme="minorHAnsi"/>
                <w:sz w:val="20"/>
                <w:szCs w:val="20"/>
              </w:rPr>
              <w:t>Kombinacje prezentowanych jednocześnie obrazów. Min.</w:t>
            </w:r>
          </w:p>
          <w:p w:rsidR="00B24093" w:rsidRPr="000655EC" w:rsidRDefault="00B24093">
            <w:pPr>
              <w:numPr>
                <w:ilvl w:val="0"/>
                <w:numId w:val="3"/>
              </w:numPr>
              <w:spacing w:after="0" w:line="240" w:lineRule="auto"/>
              <w:ind w:left="330" w:hanging="180"/>
              <w:rPr>
                <w:rFonts w:cstheme="minorHAnsi"/>
                <w:sz w:val="20"/>
                <w:szCs w:val="20"/>
                <w:lang w:val="en-US"/>
              </w:rPr>
            </w:pPr>
            <w:r w:rsidRPr="000655EC">
              <w:rPr>
                <w:rFonts w:cstheme="minorHAnsi"/>
                <w:sz w:val="20"/>
                <w:szCs w:val="20"/>
              </w:rPr>
              <w:t xml:space="preserve">B, </w:t>
            </w:r>
            <w:r w:rsidRPr="000655EC">
              <w:rPr>
                <w:rFonts w:cstheme="minorHAnsi"/>
                <w:sz w:val="20"/>
                <w:szCs w:val="20"/>
                <w:lang w:val="en-US"/>
              </w:rPr>
              <w:t>B + B, 4 B</w:t>
            </w:r>
          </w:p>
          <w:p w:rsidR="00B24093" w:rsidRPr="000655EC" w:rsidRDefault="00B24093">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B + M</w:t>
            </w:r>
          </w:p>
          <w:p w:rsidR="00B24093" w:rsidRPr="000655EC" w:rsidRDefault="00B24093">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B + D</w:t>
            </w:r>
          </w:p>
          <w:p w:rsidR="00B24093" w:rsidRPr="000655EC" w:rsidRDefault="00B24093">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B + C (Color Doppler)</w:t>
            </w:r>
          </w:p>
          <w:p w:rsidR="00B24093" w:rsidRPr="000655EC" w:rsidRDefault="00B24093">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B + PD (Power Doppler)</w:t>
            </w:r>
          </w:p>
          <w:p w:rsidR="00B24093" w:rsidRPr="000655EC" w:rsidRDefault="00B24093">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4 B (Color Doppler)</w:t>
            </w:r>
          </w:p>
          <w:p w:rsidR="00B24093" w:rsidRPr="000655EC" w:rsidRDefault="00B24093">
            <w:pPr>
              <w:numPr>
                <w:ilvl w:val="0"/>
                <w:numId w:val="3"/>
              </w:numPr>
              <w:spacing w:after="0" w:line="240" w:lineRule="auto"/>
              <w:ind w:left="330" w:hanging="180"/>
              <w:rPr>
                <w:rFonts w:cstheme="minorHAnsi"/>
                <w:sz w:val="20"/>
                <w:szCs w:val="20"/>
                <w:lang w:val="en-US"/>
              </w:rPr>
            </w:pPr>
            <w:r w:rsidRPr="000655EC">
              <w:rPr>
                <w:rFonts w:cstheme="minorHAnsi"/>
                <w:sz w:val="20"/>
                <w:szCs w:val="20"/>
                <w:lang w:val="en-US"/>
              </w:rPr>
              <w:t>4 B (Power Doppler)</w:t>
            </w:r>
          </w:p>
          <w:p w:rsidR="00B24093" w:rsidRPr="000655EC" w:rsidRDefault="00B24093">
            <w:pPr>
              <w:numPr>
                <w:ilvl w:val="0"/>
                <w:numId w:val="3"/>
              </w:numPr>
              <w:spacing w:after="0" w:line="240" w:lineRule="auto"/>
              <w:ind w:left="330" w:hanging="180"/>
              <w:rPr>
                <w:rFonts w:cstheme="minorHAnsi"/>
                <w:sz w:val="20"/>
                <w:szCs w:val="20"/>
                <w:lang w:val="en-US"/>
              </w:rPr>
            </w:pPr>
            <w:r w:rsidRPr="000655EC">
              <w:rPr>
                <w:rFonts w:cstheme="minorHAnsi"/>
                <w:sz w:val="20"/>
                <w:szCs w:val="20"/>
              </w:rPr>
              <w:t>B + Color + M</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Oprogramowanie służące do szczegółowego obrazowania drobnych struktur (różniących się w niewielkim stopniu echogenicznością od otaczających tkanek), dający możliwość dokładnej wizualizacji włókien mięśniowych, przyczepów, ścięgien lub innych struktur anatomicznych. Dostępny na głowicach convex oraz linia</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bCs/>
                <w:color w:val="000000"/>
                <w:sz w:val="20"/>
                <w:szCs w:val="20"/>
              </w:rPr>
              <w:t xml:space="preserve">Funkcja obrazowania wykorzystująca pełne pasmo częstotliwości pracy głowicy (równoczesna praca na niskich, średnich jak i wysokich </w:t>
            </w:r>
            <w:r w:rsidR="00553AF5" w:rsidRPr="000655EC">
              <w:rPr>
                <w:rFonts w:asciiTheme="minorHAnsi" w:hAnsiTheme="minorHAnsi" w:cstheme="minorHAnsi"/>
                <w:bCs/>
                <w:color w:val="000000"/>
                <w:sz w:val="20"/>
                <w:szCs w:val="20"/>
              </w:rPr>
              <w:t>częstotliwościach) -</w:t>
            </w:r>
            <w:r w:rsidRPr="000655EC">
              <w:rPr>
                <w:rFonts w:asciiTheme="minorHAnsi" w:hAnsiTheme="minorHAnsi" w:cstheme="minorHAnsi"/>
                <w:bCs/>
                <w:color w:val="000000"/>
                <w:sz w:val="20"/>
                <w:szCs w:val="20"/>
              </w:rPr>
              <w:t>możliwość włączenia i wyłączenia funkcji przy pomocy jednego przycisku. Technologia analogiczna do technologii HDR znanej z fotografii cyfrowej, służąca do znaczącej poprawy wizualizacji obszarów cienistych, badanych struktur takich jak głowa płodu (w 3 trymestrze) lub kręgosłup.</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Wysokoczuły dwukierunkowy Power Doppler- przepływy oznaczone dwoma kolorami</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Wielkość bramki Dopplerowskiej [mm] – min. 0,5 - 25,0 mm</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bCs/>
                <w:sz w:val="20"/>
                <w:szCs w:val="20"/>
              </w:rPr>
              <w:t>Automatyczna korekcja kąta bramki dopplerowskiej za pomocą jednego przycisku w zakresie min +/-80°</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bCs/>
                <w:sz w:val="20"/>
                <w:szCs w:val="20"/>
              </w:rPr>
              <w:t>Możliwość korekcji kąta bramki dopplerowskiej min +/-80°</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bCs/>
                <w:sz w:val="20"/>
                <w:szCs w:val="20"/>
              </w:rPr>
              <w:t>Możliwość odchylenia wiązki Dopplerowskiej min +/-30°</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bCs/>
                <w:sz w:val="20"/>
                <w:szCs w:val="20"/>
              </w:rPr>
            </w:pPr>
            <w:r w:rsidRPr="000655EC">
              <w:rPr>
                <w:rFonts w:asciiTheme="minorHAnsi" w:hAnsiTheme="minorHAnsi" w:cstheme="minorHAnsi"/>
                <w:sz w:val="20"/>
                <w:szCs w:val="20"/>
              </w:rPr>
              <w:t>Zakres częstotliwość PRF dla Dopplera pulsacyjnego min 1,05 – 35 KHz</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Zakres prędkości Dopplera pulsacyjnego dla zerowego kąta min +/- 14 m/s</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Prędkość odświeżania dla CD min.  620 klatek/sek.</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color w:val="000000"/>
                <w:kern w:val="2"/>
                <w:sz w:val="20"/>
                <w:szCs w:val="20"/>
                <w:lang w:eastAsia="ar-SA"/>
              </w:rPr>
              <w:t xml:space="preserve">Częstotliwość odświeżania obrazu (Frame rate) w 2D </w:t>
            </w:r>
            <w:r w:rsidRPr="000655EC">
              <w:rPr>
                <w:rFonts w:asciiTheme="minorHAnsi" w:hAnsiTheme="minorHAnsi" w:cstheme="minorHAnsi"/>
                <w:sz w:val="20"/>
                <w:szCs w:val="20"/>
              </w:rPr>
              <w:t xml:space="preserve"> min 4870 Hz</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color w:val="000000"/>
                <w:kern w:val="2"/>
                <w:sz w:val="20"/>
                <w:szCs w:val="20"/>
                <w:lang w:eastAsia="ar-SA"/>
              </w:rPr>
            </w:pPr>
            <w:r w:rsidRPr="000655EC">
              <w:rPr>
                <w:rFonts w:asciiTheme="minorHAnsi" w:hAnsiTheme="minorHAnsi" w:cstheme="minorHAnsi"/>
                <w:color w:val="000000"/>
                <w:kern w:val="2"/>
                <w:sz w:val="20"/>
                <w:szCs w:val="20"/>
                <w:lang w:eastAsia="ar-SA"/>
              </w:rPr>
              <w:t xml:space="preserve">Jednoczesna prezentacja 2D/Color Doppler i 2D  </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color w:val="000000"/>
                <w:kern w:val="2"/>
                <w:sz w:val="20"/>
                <w:szCs w:val="20"/>
                <w:lang w:eastAsia="ar-SA"/>
              </w:rPr>
            </w:pPr>
            <w:r w:rsidRPr="000655EC">
              <w:rPr>
                <w:rFonts w:asciiTheme="minorHAnsi" w:hAnsiTheme="minorHAnsi" w:cstheme="minorHAnsi"/>
                <w:color w:val="000000"/>
                <w:kern w:val="2"/>
                <w:sz w:val="20"/>
                <w:szCs w:val="20"/>
                <w:lang w:eastAsia="ar-SA"/>
              </w:rPr>
              <w:t>Jednoczesna prezentacja 2D i M-Mode w różnych proporcjach</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Głębokość obrazowania aparatu regulowana w zakresie min od 2 cm do 49,5 cm</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Możliwość regulacji wielkości wyświetlanego obrazu diagnostycznego w czasie rzeczywistym bez użycia funkcji Zoom, możliwość regulacji wzmocnienia obrazu w czasie rzeczywistym i po zamrożeniu min 25x</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Ultrasonograf wyposażony w sztuczną inteligencję, uczący się poprawności wykonywania automatycznych obrysów narządów względem użytkownika</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Automatyczne dopasowanie obrazu dla trybu 2D, Color Doppler, Pulse Wave Doppler (m.in. optymalizacja wzmocnienia na poszczególnych głębokościach, automatyczne ustawienie bramki Dopplera Kolorowego, Automatycznego pochylenia bramki Dopplera Kolorowego, Automatyczne ustawienie położenia i wielkości bramki Dopplera Pulsacyjnego – SV, automatyczne dopasowanie spektrum, korekcja kąta w Kolorowym Dopplerze) uruchamiana za pomocą jednego przycisku.</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 xml:space="preserve">Obrazowanie w układzie wiązek ultradźwięków wysyłanych pod wieloma kątami i z różnymi częstotliwościami (tzw. skrzyżowane ultradźwięki) – min 7 kątów </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Opcja przestrzennej lokalizacji toru biopsyjnego, dla najdokładniejszej metody wykonywania biopsji</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 xml:space="preserve">Oprogramowanie do badań min: brzusznych, ginekologicznych, mięśniowoszkieletowe, położnicze, pediatrycznych, małych narządów w tym piersi, transkranialne, urologicznych, naczyniowych, </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Automatyczne pomiary płodu min BPD, HC, AC, FL, NT, AFI, HUM</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vAlign w:val="center"/>
          </w:tcPr>
          <w:p w:rsidR="00B24093" w:rsidRPr="000655EC" w:rsidRDefault="00B24093"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Pseudotrójwymiarowy tryb wizualizacji przepływu krwi, służący do intuicyjnej pomocy zrozumienia struktury przepływu krwi i małych naczyń krwionośnych</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4356B4">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716B42">
            <w:pPr>
              <w:spacing w:before="120" w:after="120" w:line="240" w:lineRule="auto"/>
              <w:rPr>
                <w:rFonts w:cstheme="minorHAnsi"/>
                <w:sz w:val="20"/>
                <w:szCs w:val="20"/>
              </w:rPr>
            </w:pPr>
            <w:r w:rsidRPr="000655EC">
              <w:rPr>
                <w:rFonts w:cstheme="minorHAnsi"/>
                <w:sz w:val="20"/>
                <w:szCs w:val="20"/>
              </w:rPr>
              <w:t>Możliwość stworzenia własnej formuły obliczeniowej</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716B42">
            <w:pPr>
              <w:spacing w:before="120" w:after="120" w:line="240" w:lineRule="auto"/>
              <w:rPr>
                <w:rFonts w:cstheme="minorHAnsi"/>
                <w:sz w:val="20"/>
                <w:szCs w:val="20"/>
              </w:rPr>
            </w:pPr>
            <w:r w:rsidRPr="000655EC">
              <w:rPr>
                <w:rFonts w:cstheme="minorHAnsi"/>
                <w:sz w:val="20"/>
                <w:szCs w:val="20"/>
              </w:rPr>
              <w:t xml:space="preserve">Oprogramowaie do wizualizacji bardzo wolnych i mikro przepływów, inny niż Power Doppler i Power Doppler kierunkowy, metoda dopplerowska - dostępna na zaoferowanej </w:t>
            </w:r>
            <w:r w:rsidRPr="000655EC">
              <w:rPr>
                <w:rFonts w:cstheme="minorHAnsi"/>
                <w:sz w:val="20"/>
                <w:szCs w:val="20"/>
              </w:rPr>
              <w:lastRenderedPageBreak/>
              <w:t>głowicy convex oraz liniowej</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716B42">
            <w:pPr>
              <w:spacing w:before="120" w:after="120" w:line="240" w:lineRule="auto"/>
              <w:rPr>
                <w:rFonts w:cstheme="minorHAnsi"/>
                <w:sz w:val="20"/>
                <w:szCs w:val="20"/>
              </w:rPr>
            </w:pPr>
            <w:r w:rsidRPr="000655EC">
              <w:rPr>
                <w:rFonts w:cstheme="minorHAnsi"/>
                <w:sz w:val="20"/>
                <w:szCs w:val="20"/>
              </w:rPr>
              <w:t>Funkcja powiększenia kursora pomiarowego na osobnym obrazie (wyświetlanym jednocześnie z obrazem emitowanym przez głowicę)</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716B42">
            <w:pPr>
              <w:spacing w:before="120" w:after="120" w:line="240" w:lineRule="auto"/>
              <w:rPr>
                <w:rFonts w:cstheme="minorHAnsi"/>
                <w:sz w:val="20"/>
                <w:szCs w:val="20"/>
              </w:rPr>
            </w:pPr>
            <w:r w:rsidRPr="000655EC">
              <w:rPr>
                <w:rFonts w:cstheme="minorHAnsi"/>
                <w:sz w:val="20"/>
                <w:szCs w:val="20"/>
              </w:rPr>
              <w:t>Pamięć dynamiczna cine min 85 000 obrazów</w:t>
            </w:r>
          </w:p>
        </w:tc>
        <w:tc>
          <w:tcPr>
            <w:tcW w:w="2138" w:type="pct"/>
          </w:tcPr>
          <w:p w:rsidR="00B24093" w:rsidRPr="00CB3B3E" w:rsidRDefault="00B24093" w:rsidP="003C4F8F">
            <w:pPr>
              <w:spacing w:before="120" w:after="120" w:line="240" w:lineRule="auto"/>
              <w:jc w:val="center"/>
              <w:rPr>
                <w:rFonts w:cstheme="minorHAnsi"/>
              </w:rPr>
            </w:pPr>
          </w:p>
        </w:tc>
      </w:tr>
      <w:tr w:rsidR="00625B87" w:rsidRPr="00CB3B3E" w:rsidTr="004356B4">
        <w:tc>
          <w:tcPr>
            <w:tcW w:w="5000" w:type="pct"/>
            <w:gridSpan w:val="3"/>
            <w:shd w:val="clear" w:color="auto" w:fill="A5A5A5"/>
            <w:vAlign w:val="center"/>
          </w:tcPr>
          <w:p w:rsidR="00625B87" w:rsidRPr="000655EC" w:rsidRDefault="00625B87" w:rsidP="003C4F8F">
            <w:pPr>
              <w:spacing w:before="120" w:after="120" w:line="240" w:lineRule="auto"/>
              <w:jc w:val="center"/>
              <w:rPr>
                <w:rFonts w:cstheme="minorHAnsi"/>
                <w:b/>
                <w:bCs/>
                <w:sz w:val="20"/>
                <w:szCs w:val="20"/>
              </w:rPr>
            </w:pPr>
            <w:r w:rsidRPr="000655EC">
              <w:rPr>
                <w:rFonts w:cstheme="minorHAnsi"/>
                <w:b/>
                <w:bCs/>
                <w:sz w:val="20"/>
                <w:szCs w:val="20"/>
              </w:rPr>
              <w:t>Archiwizacja obrazów</w:t>
            </w:r>
          </w:p>
        </w:tc>
      </w:tr>
      <w:tr w:rsidR="00B24093" w:rsidRPr="00CB3B3E" w:rsidTr="004356B4">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716B42">
            <w:pPr>
              <w:spacing w:before="120" w:after="120" w:line="240" w:lineRule="auto"/>
              <w:rPr>
                <w:rFonts w:cstheme="minorHAnsi"/>
                <w:sz w:val="20"/>
                <w:szCs w:val="20"/>
              </w:rPr>
            </w:pPr>
            <w:r w:rsidRPr="000655EC">
              <w:rPr>
                <w:rFonts w:cstheme="minorHAnsi"/>
                <w:sz w:val="20"/>
                <w:szCs w:val="20"/>
              </w:rPr>
              <w:t>Videoprinter czarno biały do zdjęć i raportów</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716B42">
            <w:pPr>
              <w:spacing w:before="120" w:after="120" w:line="240" w:lineRule="auto"/>
              <w:rPr>
                <w:rFonts w:cstheme="minorHAnsi"/>
                <w:sz w:val="20"/>
                <w:szCs w:val="20"/>
              </w:rPr>
            </w:pPr>
            <w:r w:rsidRPr="000655EC">
              <w:rPr>
                <w:rFonts w:cstheme="minorHAnsi"/>
                <w:sz w:val="20"/>
                <w:szCs w:val="20"/>
              </w:rPr>
              <w:t xml:space="preserve">Możliwość ukrycia danych pacjenta przy archiwizacji na zewnętrzne nośniki </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716B42">
            <w:pPr>
              <w:spacing w:before="120" w:after="120" w:line="240" w:lineRule="auto"/>
              <w:rPr>
                <w:rFonts w:cstheme="minorHAnsi"/>
                <w:sz w:val="20"/>
                <w:szCs w:val="20"/>
              </w:rPr>
            </w:pPr>
            <w:r w:rsidRPr="000655EC">
              <w:rPr>
                <w:rFonts w:cstheme="minorHAnsi"/>
                <w:sz w:val="20"/>
                <w:szCs w:val="20"/>
              </w:rPr>
              <w:t>Otwarty moduł komunikacji DICOM 3,0 do przesyłania obrazów i danych, min. klasy DICOM print, store, worklist</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716B42">
            <w:pPr>
              <w:spacing w:before="120" w:after="120" w:line="240" w:lineRule="auto"/>
              <w:rPr>
                <w:rFonts w:cstheme="minorHAnsi"/>
                <w:sz w:val="20"/>
                <w:szCs w:val="20"/>
              </w:rPr>
            </w:pPr>
            <w:r w:rsidRPr="000655EC">
              <w:rPr>
                <w:rFonts w:cstheme="minorHAnsi"/>
                <w:color w:val="000000"/>
                <w:kern w:val="2"/>
                <w:sz w:val="20"/>
                <w:szCs w:val="20"/>
                <w:lang w:eastAsia="ar-SA"/>
              </w:rPr>
              <w:t>Rejestracja „klipów” sekwencji obrazów</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716B42">
            <w:pPr>
              <w:spacing w:before="120" w:after="120" w:line="240" w:lineRule="auto"/>
              <w:rPr>
                <w:rFonts w:cstheme="minorHAnsi"/>
                <w:sz w:val="20"/>
                <w:szCs w:val="20"/>
              </w:rPr>
            </w:pPr>
            <w:r w:rsidRPr="000655EC">
              <w:rPr>
                <w:rFonts w:cstheme="minorHAnsi"/>
                <w:sz w:val="20"/>
                <w:szCs w:val="20"/>
              </w:rPr>
              <w:t>Zapis obrazów w formatach: DICOM, JPG, BMP i TIFF oraz pętli obrazowych (AVI) w systemie aparatu z możliwością eksportu na zewnętrzne nośniki typu PenDrive</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716B42">
            <w:pPr>
              <w:spacing w:before="120" w:after="120" w:line="240" w:lineRule="auto"/>
              <w:rPr>
                <w:rFonts w:cstheme="minorHAnsi"/>
                <w:sz w:val="20"/>
                <w:szCs w:val="20"/>
              </w:rPr>
            </w:pPr>
            <w:r w:rsidRPr="000655EC">
              <w:rPr>
                <w:rFonts w:cstheme="minorHAnsi"/>
                <w:sz w:val="20"/>
                <w:szCs w:val="20"/>
              </w:rPr>
              <w:t>Wbudowana karta sieciowa Ethernet 10/100 Mbps</w:t>
            </w:r>
          </w:p>
        </w:tc>
        <w:tc>
          <w:tcPr>
            <w:tcW w:w="2138" w:type="pct"/>
          </w:tcPr>
          <w:p w:rsidR="00B24093" w:rsidRPr="00CB3B3E" w:rsidRDefault="00B24093" w:rsidP="003C4F8F">
            <w:pPr>
              <w:spacing w:before="120" w:after="120" w:line="240" w:lineRule="auto"/>
              <w:jc w:val="center"/>
              <w:rPr>
                <w:rFonts w:cstheme="minorHAnsi"/>
              </w:rPr>
            </w:pPr>
          </w:p>
        </w:tc>
      </w:tr>
      <w:tr w:rsidR="00625B87" w:rsidRPr="00CB3B3E" w:rsidTr="004356B4">
        <w:tc>
          <w:tcPr>
            <w:tcW w:w="5000" w:type="pct"/>
            <w:gridSpan w:val="3"/>
            <w:shd w:val="clear" w:color="auto" w:fill="A5A5A5"/>
            <w:vAlign w:val="center"/>
          </w:tcPr>
          <w:p w:rsidR="00625B87" w:rsidRPr="000655EC" w:rsidRDefault="00625B87" w:rsidP="003C4F8F">
            <w:pPr>
              <w:spacing w:before="120" w:after="120" w:line="240" w:lineRule="auto"/>
              <w:jc w:val="center"/>
              <w:rPr>
                <w:rFonts w:cstheme="minorHAnsi"/>
                <w:b/>
                <w:bCs/>
                <w:sz w:val="20"/>
                <w:szCs w:val="20"/>
              </w:rPr>
            </w:pPr>
            <w:r w:rsidRPr="000655EC">
              <w:rPr>
                <w:rFonts w:cstheme="minorHAnsi"/>
                <w:b/>
                <w:bCs/>
                <w:sz w:val="20"/>
                <w:szCs w:val="20"/>
              </w:rPr>
              <w:t xml:space="preserve">Głowice </w:t>
            </w:r>
          </w:p>
        </w:tc>
      </w:tr>
      <w:tr w:rsidR="00B24093" w:rsidRPr="00CB3B3E" w:rsidTr="004356B4">
        <w:tc>
          <w:tcPr>
            <w:tcW w:w="304" w:type="pct"/>
            <w:vAlign w:val="center"/>
          </w:tcPr>
          <w:p w:rsidR="00B24093" w:rsidRPr="00CB3B3E" w:rsidRDefault="00B24093" w:rsidP="00DB17C2">
            <w:pPr>
              <w:pStyle w:val="ListParagraph0"/>
              <w:numPr>
                <w:ilvl w:val="0"/>
                <w:numId w:val="2"/>
              </w:numPr>
              <w:spacing w:after="0" w:line="240" w:lineRule="auto"/>
              <w:jc w:val="center"/>
              <w:rPr>
                <w:rFonts w:asciiTheme="minorHAnsi" w:hAnsiTheme="minorHAnsi" w:cstheme="minorHAnsi"/>
              </w:rPr>
            </w:pPr>
          </w:p>
        </w:tc>
        <w:tc>
          <w:tcPr>
            <w:tcW w:w="2558" w:type="pct"/>
            <w:vAlign w:val="center"/>
          </w:tcPr>
          <w:p w:rsidR="00B24093" w:rsidRPr="000655EC" w:rsidRDefault="00B24093" w:rsidP="00716B42">
            <w:pPr>
              <w:pStyle w:val="NoSpacing0"/>
              <w:rPr>
                <w:rFonts w:asciiTheme="minorHAnsi" w:hAnsiTheme="minorHAnsi" w:cstheme="minorHAnsi"/>
                <w:sz w:val="20"/>
                <w:szCs w:val="20"/>
              </w:rPr>
            </w:pPr>
            <w:r w:rsidRPr="000655EC">
              <w:rPr>
                <w:rFonts w:asciiTheme="minorHAnsi" w:hAnsiTheme="minorHAnsi" w:cstheme="minorHAnsi"/>
                <w:b/>
                <w:bCs/>
                <w:sz w:val="20"/>
                <w:szCs w:val="20"/>
              </w:rPr>
              <w:t xml:space="preserve">Głowica Liniowa, </w:t>
            </w:r>
            <w:r w:rsidRPr="000655EC">
              <w:rPr>
                <w:rFonts w:asciiTheme="minorHAnsi" w:hAnsiTheme="minorHAnsi" w:cstheme="minorHAnsi"/>
                <w:sz w:val="20"/>
                <w:szCs w:val="20"/>
              </w:rPr>
              <w:t>szerokopasmowa</w:t>
            </w:r>
          </w:p>
          <w:p w:rsidR="00B24093" w:rsidRPr="000655EC" w:rsidRDefault="00B24093" w:rsidP="00716B42">
            <w:pPr>
              <w:pStyle w:val="NoSpacing0"/>
              <w:rPr>
                <w:rFonts w:asciiTheme="minorHAnsi" w:hAnsiTheme="minorHAnsi" w:cstheme="minorHAnsi"/>
                <w:sz w:val="20"/>
                <w:szCs w:val="20"/>
              </w:rPr>
            </w:pPr>
            <w:r w:rsidRPr="000655EC">
              <w:rPr>
                <w:rFonts w:asciiTheme="minorHAnsi" w:hAnsiTheme="minorHAnsi" w:cstheme="minorHAnsi"/>
                <w:sz w:val="20"/>
                <w:szCs w:val="20"/>
              </w:rPr>
              <w:t>Zakres częstotliwości pracy 3-14 MHz</w:t>
            </w:r>
          </w:p>
          <w:p w:rsidR="00B24093" w:rsidRPr="000655EC" w:rsidRDefault="00B24093" w:rsidP="00716B42">
            <w:pPr>
              <w:pStyle w:val="NoSpacing0"/>
              <w:rPr>
                <w:rFonts w:asciiTheme="minorHAnsi" w:hAnsiTheme="minorHAnsi" w:cstheme="minorHAnsi"/>
                <w:sz w:val="20"/>
                <w:szCs w:val="20"/>
              </w:rPr>
            </w:pPr>
            <w:r w:rsidRPr="000655EC">
              <w:rPr>
                <w:rFonts w:asciiTheme="minorHAnsi" w:hAnsiTheme="minorHAnsi" w:cstheme="minorHAnsi"/>
                <w:sz w:val="20"/>
                <w:szCs w:val="20"/>
              </w:rPr>
              <w:t>Liczba elementów 256</w:t>
            </w:r>
          </w:p>
          <w:p w:rsidR="00B24093" w:rsidRPr="000655EC" w:rsidRDefault="00B24093" w:rsidP="00716B42">
            <w:pPr>
              <w:pStyle w:val="NoSpacing0"/>
              <w:rPr>
                <w:rFonts w:asciiTheme="minorHAnsi" w:hAnsiTheme="minorHAnsi" w:cstheme="minorHAnsi"/>
                <w:sz w:val="20"/>
                <w:szCs w:val="20"/>
              </w:rPr>
            </w:pPr>
            <w:r w:rsidRPr="000655EC">
              <w:rPr>
                <w:rFonts w:asciiTheme="minorHAnsi" w:hAnsiTheme="minorHAnsi" w:cstheme="minorHAnsi"/>
                <w:sz w:val="20"/>
                <w:szCs w:val="20"/>
              </w:rPr>
              <w:t>Pole skanowania 50 mm</w:t>
            </w:r>
          </w:p>
          <w:p w:rsidR="00B24093" w:rsidRPr="000655EC" w:rsidRDefault="00B24093" w:rsidP="00716B42">
            <w:pPr>
              <w:pStyle w:val="NoSpacing0"/>
              <w:rPr>
                <w:rFonts w:asciiTheme="minorHAnsi" w:hAnsiTheme="minorHAnsi" w:cstheme="minorHAnsi"/>
                <w:sz w:val="20"/>
                <w:szCs w:val="20"/>
              </w:rPr>
            </w:pPr>
            <w:r w:rsidRPr="000655EC">
              <w:rPr>
                <w:rFonts w:asciiTheme="minorHAnsi" w:hAnsiTheme="minorHAnsi" w:cstheme="minorHAnsi"/>
                <w:sz w:val="20"/>
                <w:szCs w:val="20"/>
              </w:rPr>
              <w:t>Obrazowanie harmoniczne min 6 częstotliwości</w:t>
            </w:r>
          </w:p>
          <w:p w:rsidR="00B24093" w:rsidRPr="000655EC" w:rsidRDefault="00B24093" w:rsidP="00DB17C2">
            <w:pPr>
              <w:spacing w:after="0" w:line="240" w:lineRule="auto"/>
              <w:rPr>
                <w:rFonts w:cstheme="minorHAnsi"/>
                <w:sz w:val="20"/>
                <w:szCs w:val="20"/>
              </w:rPr>
            </w:pPr>
            <w:r w:rsidRPr="000655EC">
              <w:rPr>
                <w:rFonts w:cstheme="minorHAnsi"/>
                <w:sz w:val="20"/>
                <w:szCs w:val="20"/>
              </w:rPr>
              <w:t>Możliwość zastosowania przystawki biopsyjnej</w:t>
            </w:r>
          </w:p>
        </w:tc>
        <w:tc>
          <w:tcPr>
            <w:tcW w:w="2138" w:type="pct"/>
          </w:tcPr>
          <w:p w:rsidR="00B24093" w:rsidRPr="00CB3B3E" w:rsidRDefault="00B24093" w:rsidP="00DB17C2">
            <w:pPr>
              <w:spacing w:after="0" w:line="240" w:lineRule="auto"/>
              <w:jc w:val="center"/>
              <w:rPr>
                <w:rFonts w:cstheme="minorHAnsi"/>
              </w:rPr>
            </w:pPr>
          </w:p>
        </w:tc>
      </w:tr>
      <w:tr w:rsidR="00B24093" w:rsidRPr="00CB3B3E" w:rsidTr="004356B4">
        <w:tc>
          <w:tcPr>
            <w:tcW w:w="304" w:type="pct"/>
            <w:vAlign w:val="center"/>
          </w:tcPr>
          <w:p w:rsidR="00B24093" w:rsidRPr="00CB3B3E" w:rsidRDefault="00B24093" w:rsidP="00DB17C2">
            <w:pPr>
              <w:pStyle w:val="ListParagraph0"/>
              <w:numPr>
                <w:ilvl w:val="0"/>
                <w:numId w:val="2"/>
              </w:numPr>
              <w:spacing w:after="0" w:line="240" w:lineRule="auto"/>
              <w:jc w:val="center"/>
              <w:rPr>
                <w:rFonts w:asciiTheme="minorHAnsi" w:hAnsiTheme="minorHAnsi" w:cstheme="minorHAnsi"/>
              </w:rPr>
            </w:pPr>
          </w:p>
        </w:tc>
        <w:tc>
          <w:tcPr>
            <w:tcW w:w="2558" w:type="pct"/>
            <w:vAlign w:val="center"/>
          </w:tcPr>
          <w:p w:rsidR="00B24093" w:rsidRPr="000655EC" w:rsidRDefault="00B24093" w:rsidP="00DB17C2">
            <w:pPr>
              <w:spacing w:after="0" w:line="240" w:lineRule="auto"/>
              <w:rPr>
                <w:rFonts w:cstheme="minorHAnsi"/>
                <w:sz w:val="20"/>
                <w:szCs w:val="20"/>
              </w:rPr>
            </w:pPr>
            <w:r w:rsidRPr="000655EC">
              <w:rPr>
                <w:rFonts w:cstheme="minorHAnsi"/>
                <w:b/>
                <w:bCs/>
                <w:sz w:val="20"/>
                <w:szCs w:val="20"/>
              </w:rPr>
              <w:t>Głowica Convex wykonana w technologii Single Crystal,</w:t>
            </w:r>
            <w:r w:rsidRPr="000655EC">
              <w:rPr>
                <w:rFonts w:cstheme="minorHAnsi"/>
                <w:b/>
                <w:sz w:val="20"/>
                <w:szCs w:val="20"/>
              </w:rPr>
              <w:t xml:space="preserve"> </w:t>
            </w:r>
            <w:r w:rsidRPr="000655EC">
              <w:rPr>
                <w:rFonts w:cstheme="minorHAnsi"/>
                <w:sz w:val="20"/>
                <w:szCs w:val="20"/>
              </w:rPr>
              <w:t>szerokopasmowa</w:t>
            </w:r>
          </w:p>
          <w:p w:rsidR="00B24093" w:rsidRPr="000655EC" w:rsidRDefault="00B24093" w:rsidP="00DB17C2">
            <w:pPr>
              <w:spacing w:after="0" w:line="240" w:lineRule="auto"/>
              <w:rPr>
                <w:rFonts w:cstheme="minorHAnsi"/>
                <w:sz w:val="20"/>
                <w:szCs w:val="20"/>
              </w:rPr>
            </w:pPr>
            <w:r w:rsidRPr="000655EC">
              <w:rPr>
                <w:rFonts w:cstheme="minorHAnsi"/>
                <w:sz w:val="20"/>
                <w:szCs w:val="20"/>
              </w:rPr>
              <w:t>Zakres częstotliwości pracy 1-7 MHz</w:t>
            </w:r>
          </w:p>
          <w:p w:rsidR="00B24093" w:rsidRPr="000655EC" w:rsidRDefault="00B24093" w:rsidP="00DB17C2">
            <w:pPr>
              <w:spacing w:after="0" w:line="240" w:lineRule="auto"/>
              <w:rPr>
                <w:rFonts w:cstheme="minorHAnsi"/>
                <w:sz w:val="20"/>
                <w:szCs w:val="20"/>
              </w:rPr>
            </w:pPr>
            <w:r w:rsidRPr="000655EC">
              <w:rPr>
                <w:rFonts w:cstheme="minorHAnsi"/>
                <w:sz w:val="20"/>
                <w:szCs w:val="20"/>
              </w:rPr>
              <w:t>Liczba elementów 192</w:t>
            </w:r>
          </w:p>
          <w:p w:rsidR="00B24093" w:rsidRPr="000655EC" w:rsidRDefault="00B24093" w:rsidP="00DB17C2">
            <w:pPr>
              <w:spacing w:after="0" w:line="240" w:lineRule="auto"/>
              <w:rPr>
                <w:rFonts w:cstheme="minorHAnsi"/>
                <w:sz w:val="20"/>
                <w:szCs w:val="20"/>
              </w:rPr>
            </w:pPr>
            <w:r w:rsidRPr="000655EC">
              <w:rPr>
                <w:rFonts w:cstheme="minorHAnsi"/>
                <w:sz w:val="20"/>
                <w:szCs w:val="20"/>
              </w:rPr>
              <w:t>Kąt skanowania min 90 stopni</w:t>
            </w:r>
          </w:p>
          <w:p w:rsidR="00B24093" w:rsidRPr="000655EC" w:rsidRDefault="00B24093" w:rsidP="00DB17C2">
            <w:pPr>
              <w:spacing w:after="0" w:line="240" w:lineRule="auto"/>
              <w:rPr>
                <w:rFonts w:cstheme="minorHAnsi"/>
                <w:sz w:val="20"/>
                <w:szCs w:val="20"/>
              </w:rPr>
            </w:pPr>
            <w:r w:rsidRPr="000655EC">
              <w:rPr>
                <w:rFonts w:cstheme="minorHAnsi"/>
                <w:sz w:val="20"/>
                <w:szCs w:val="20"/>
              </w:rPr>
              <w:t xml:space="preserve">Obrazowanie harmoniczne min 6 częstotliwości </w:t>
            </w:r>
          </w:p>
          <w:p w:rsidR="00B24093" w:rsidRPr="000655EC" w:rsidRDefault="00B24093" w:rsidP="00716B42">
            <w:pPr>
              <w:pStyle w:val="NoSpacing0"/>
              <w:rPr>
                <w:rFonts w:asciiTheme="minorHAnsi" w:hAnsiTheme="minorHAnsi" w:cstheme="minorHAnsi"/>
                <w:sz w:val="20"/>
                <w:szCs w:val="20"/>
              </w:rPr>
            </w:pPr>
            <w:r w:rsidRPr="000655EC">
              <w:rPr>
                <w:rFonts w:asciiTheme="minorHAnsi" w:hAnsiTheme="minorHAnsi" w:cstheme="minorHAnsi"/>
                <w:sz w:val="20"/>
                <w:szCs w:val="20"/>
              </w:rPr>
              <w:t xml:space="preserve">Możliwość zastosowania przystawki biopsyjnej (wielokrotnego użytku) </w:t>
            </w:r>
          </w:p>
          <w:p w:rsidR="00B24093" w:rsidRPr="000655EC" w:rsidRDefault="00B24093" w:rsidP="00716B42">
            <w:pPr>
              <w:pStyle w:val="NoSpacing0"/>
              <w:rPr>
                <w:rFonts w:asciiTheme="minorHAnsi" w:hAnsiTheme="minorHAnsi" w:cstheme="minorHAnsi"/>
                <w:sz w:val="20"/>
                <w:szCs w:val="20"/>
              </w:rPr>
            </w:pPr>
            <w:r w:rsidRPr="000655EC">
              <w:rPr>
                <w:rFonts w:asciiTheme="minorHAnsi" w:hAnsiTheme="minorHAnsi" w:cstheme="minorHAnsi"/>
                <w:sz w:val="20"/>
                <w:szCs w:val="20"/>
              </w:rPr>
              <w:t>Możliwość pracy z oprogramowaniem do kontrastów CEUS</w:t>
            </w:r>
          </w:p>
          <w:p w:rsidR="00B24093" w:rsidRPr="000655EC" w:rsidRDefault="00B24093" w:rsidP="00DB17C2">
            <w:pPr>
              <w:spacing w:after="0" w:line="240" w:lineRule="auto"/>
              <w:rPr>
                <w:rFonts w:cstheme="minorHAnsi"/>
                <w:sz w:val="20"/>
                <w:szCs w:val="20"/>
              </w:rPr>
            </w:pPr>
            <w:r w:rsidRPr="000655EC">
              <w:rPr>
                <w:rFonts w:cstheme="minorHAnsi"/>
                <w:sz w:val="20"/>
                <w:szCs w:val="20"/>
              </w:rPr>
              <w:t xml:space="preserve"> Możliwość pracy z elastografią typu SWE</w:t>
            </w:r>
          </w:p>
        </w:tc>
        <w:tc>
          <w:tcPr>
            <w:tcW w:w="2138" w:type="pct"/>
          </w:tcPr>
          <w:p w:rsidR="00B24093" w:rsidRPr="00CB3B3E" w:rsidRDefault="00B24093" w:rsidP="00DB17C2">
            <w:pPr>
              <w:spacing w:after="0" w:line="240" w:lineRule="auto"/>
              <w:jc w:val="center"/>
              <w:rPr>
                <w:rFonts w:cstheme="minorHAnsi"/>
              </w:rPr>
            </w:pPr>
          </w:p>
        </w:tc>
      </w:tr>
      <w:tr w:rsidR="00625B87" w:rsidRPr="00CB3B3E" w:rsidTr="004356B4">
        <w:trPr>
          <w:trHeight w:val="569"/>
        </w:trPr>
        <w:tc>
          <w:tcPr>
            <w:tcW w:w="5000" w:type="pct"/>
            <w:gridSpan w:val="3"/>
            <w:shd w:val="clear" w:color="auto" w:fill="A5A5A5"/>
            <w:vAlign w:val="center"/>
          </w:tcPr>
          <w:p w:rsidR="00625B87" w:rsidRPr="000655EC" w:rsidRDefault="00625B87" w:rsidP="00DB17C2">
            <w:pPr>
              <w:spacing w:after="0" w:line="240" w:lineRule="auto"/>
              <w:jc w:val="center"/>
              <w:rPr>
                <w:rFonts w:cstheme="minorHAnsi"/>
                <w:b/>
                <w:bCs/>
                <w:sz w:val="20"/>
                <w:szCs w:val="20"/>
              </w:rPr>
            </w:pPr>
            <w:r w:rsidRPr="000655EC">
              <w:rPr>
                <w:rFonts w:cstheme="minorHAnsi"/>
                <w:b/>
                <w:bCs/>
                <w:sz w:val="20"/>
                <w:szCs w:val="20"/>
              </w:rPr>
              <w:t xml:space="preserve">Możliwości rozbudowy </w:t>
            </w:r>
          </w:p>
        </w:tc>
      </w:tr>
      <w:tr w:rsidR="00B24093" w:rsidRPr="00CB3B3E" w:rsidTr="00DB17C2">
        <w:trPr>
          <w:trHeight w:val="1079"/>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DB17C2">
            <w:pPr>
              <w:spacing w:after="0" w:line="240" w:lineRule="auto"/>
              <w:rPr>
                <w:rFonts w:cstheme="minorHAnsi"/>
                <w:sz w:val="20"/>
                <w:szCs w:val="20"/>
              </w:rPr>
            </w:pPr>
            <w:r w:rsidRPr="000655EC">
              <w:rPr>
                <w:rFonts w:cstheme="minorHAnsi"/>
                <w:sz w:val="20"/>
                <w:szCs w:val="20"/>
              </w:rPr>
              <w:t xml:space="preserve">Opcja rozbudowy o funkcję informującą o postępie porodu dzięki automatycznemu pomiarowi Aop (kąt progresji) i kierunku głowy płodu. </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rPr>
          <w:trHeight w:val="1559"/>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4356B4">
            <w:pPr>
              <w:spacing w:line="240" w:lineRule="auto"/>
              <w:rPr>
                <w:rFonts w:cstheme="minorHAnsi"/>
                <w:sz w:val="20"/>
                <w:szCs w:val="20"/>
              </w:rPr>
            </w:pPr>
            <w:r w:rsidRPr="000655EC">
              <w:rPr>
                <w:rFonts w:cstheme="minorHAnsi"/>
                <w:sz w:val="20"/>
                <w:szCs w:val="20"/>
              </w:rPr>
              <w:t xml:space="preserve"> Elastografia akustyczna (typu Shear Wave), moduł określający sztywność tkanek na podstawie analizy prędkości fali poprzecznej </w:t>
            </w:r>
            <w:r w:rsidRPr="000655EC">
              <w:rPr>
                <w:rFonts w:cstheme="minorHAnsi"/>
                <w:spacing w:val="-1"/>
                <w:sz w:val="20"/>
                <w:szCs w:val="20"/>
              </w:rPr>
              <w:t xml:space="preserve">z </w:t>
            </w:r>
            <w:r w:rsidRPr="000655EC">
              <w:rPr>
                <w:rFonts w:cstheme="minorHAnsi"/>
                <w:sz w:val="20"/>
                <w:szCs w:val="20"/>
              </w:rPr>
              <w:t xml:space="preserve">regulacją pola analizy oraz prezentacją elastyczności tkanek za pomocą kolorów w czasie rzeczywistym - dostępne na sondach: convex, linia. Możliwość uzyskania wyników </w:t>
            </w:r>
            <w:r w:rsidRPr="000655EC">
              <w:rPr>
                <w:rFonts w:cstheme="minorHAnsi"/>
                <w:spacing w:val="-1"/>
                <w:sz w:val="20"/>
                <w:szCs w:val="20"/>
              </w:rPr>
              <w:t xml:space="preserve">pomiarowych wyrażonych w kPa </w:t>
            </w:r>
            <w:r w:rsidRPr="000655EC">
              <w:rPr>
                <w:rFonts w:cstheme="minorHAnsi"/>
                <w:spacing w:val="-3"/>
                <w:sz w:val="20"/>
                <w:szCs w:val="20"/>
              </w:rPr>
              <w:t xml:space="preserve">lub m/sek </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rPr>
          <w:trHeight w:val="1559"/>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4356B4">
            <w:pPr>
              <w:spacing w:line="240" w:lineRule="auto"/>
              <w:rPr>
                <w:rFonts w:cstheme="minorHAnsi"/>
                <w:sz w:val="20"/>
                <w:szCs w:val="20"/>
              </w:rPr>
            </w:pPr>
            <w:r w:rsidRPr="000655EC">
              <w:rPr>
                <w:rFonts w:cstheme="minorHAnsi"/>
                <w:sz w:val="20"/>
                <w:szCs w:val="20"/>
              </w:rPr>
              <w:t>Oprogramowanie do badania piersi w trybie B-Mode, dające możliwość wykonania analizy morfologicznej z automatycznym oraz półautomatycznym obrysem ewentualnych zmian nowotworowych, możliwość klasyfikacji nowotworowej ze skalą BI-RADS (piersi) oraz szereg funkcjonalności m.in. do kilku proponowanych obrysów zmiany nowotworowej, uwidocznionych na panelu dotykowym oraz dedykowany raport z badania piersi dostępne 2 metody klasyfikacji piersi BI-RADS 2003/ BI-RADS 2013</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E65188">
        <w:trPr>
          <w:trHeight w:val="413"/>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4356B4">
            <w:pPr>
              <w:spacing w:line="240" w:lineRule="auto"/>
              <w:rPr>
                <w:rFonts w:cstheme="minorHAnsi"/>
                <w:sz w:val="20"/>
                <w:szCs w:val="20"/>
              </w:rPr>
            </w:pPr>
            <w:r w:rsidRPr="000655EC">
              <w:rPr>
                <w:rFonts w:cstheme="minorHAnsi"/>
                <w:sz w:val="20"/>
                <w:szCs w:val="20"/>
              </w:rPr>
              <w:t>Pomiary Z-score</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rPr>
          <w:trHeight w:val="681"/>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4356B4">
            <w:pPr>
              <w:spacing w:line="240" w:lineRule="auto"/>
              <w:rPr>
                <w:rFonts w:cstheme="minorHAnsi"/>
                <w:sz w:val="20"/>
                <w:szCs w:val="20"/>
              </w:rPr>
            </w:pPr>
            <w:r w:rsidRPr="000655EC">
              <w:rPr>
                <w:rFonts w:cstheme="minorHAnsi"/>
                <w:sz w:val="20"/>
                <w:szCs w:val="20"/>
              </w:rPr>
              <w:t xml:space="preserve"> </w:t>
            </w:r>
            <w:r w:rsidRPr="000655EC">
              <w:rPr>
                <w:rFonts w:cstheme="minorHAnsi"/>
                <w:sz w:val="20"/>
                <w:szCs w:val="20"/>
                <w:lang w:eastAsia="pl-PL"/>
              </w:rPr>
              <w:t>Moduł Elastografii uciskowej (typu strain) obliczający i wyświetlający sztywność względną tkanki w czasie rzeczywistym. Funkcja posiadająca wskaźnik prawidłowej siły ucisku wyświetlany na ekranie. Możliwość wykonywania obliczeń odległości i powierzchni oraz oprogramowanie umożliwiające porównywanie elastyczności min. 2 miejsc – wyliczające parametr strain ratio.</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rPr>
          <w:trHeight w:val="681"/>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4356B4">
            <w:pPr>
              <w:spacing w:line="240" w:lineRule="auto"/>
              <w:rPr>
                <w:rFonts w:cstheme="minorHAnsi"/>
                <w:sz w:val="20"/>
                <w:szCs w:val="20"/>
              </w:rPr>
            </w:pPr>
            <w:r w:rsidRPr="000655EC">
              <w:rPr>
                <w:rFonts w:cstheme="minorHAnsi"/>
                <w:color w:val="000000"/>
                <w:sz w:val="20"/>
                <w:szCs w:val="20"/>
              </w:rPr>
              <w:t>Aplikacja dedykowana do analizy stopnia stłuszczenia wątroby metodą pomiaru atenuacji fali ultradźwiękowej oraz aplikacja dedykowana do pomiaru stopnia stłusczenia wątroby poprzez analizę stopnia rozproszenia wstecznego fali ultradźwiękowej przechodzącej przez badany obszar tkanki.</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rPr>
          <w:trHeight w:val="681"/>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4356B4">
            <w:pPr>
              <w:spacing w:line="240" w:lineRule="auto"/>
              <w:rPr>
                <w:rFonts w:cstheme="minorHAnsi"/>
                <w:sz w:val="20"/>
                <w:szCs w:val="20"/>
              </w:rPr>
            </w:pPr>
            <w:r w:rsidRPr="000655EC">
              <w:rPr>
                <w:rFonts w:cstheme="minorHAnsi"/>
                <w:color w:val="000000"/>
                <w:sz w:val="20"/>
                <w:szCs w:val="20"/>
              </w:rPr>
              <w:t xml:space="preserve"> </w:t>
            </w:r>
            <w:r w:rsidRPr="000655EC">
              <w:rPr>
                <w:rFonts w:cstheme="minorHAnsi"/>
                <w:sz w:val="20"/>
                <w:szCs w:val="20"/>
              </w:rPr>
              <w:t xml:space="preserve">Aplikacja do </w:t>
            </w:r>
            <w:r w:rsidR="0003450B" w:rsidRPr="000655EC">
              <w:rPr>
                <w:rFonts w:cstheme="minorHAnsi"/>
                <w:sz w:val="20"/>
                <w:szCs w:val="20"/>
              </w:rPr>
              <w:t>automatycznego wyliczania</w:t>
            </w:r>
            <w:r w:rsidRPr="000655EC">
              <w:rPr>
                <w:rFonts w:cstheme="minorHAnsi"/>
                <w:sz w:val="20"/>
                <w:szCs w:val="20"/>
              </w:rPr>
              <w:t xml:space="preserve"> indexu wątrobowo-nerkowego do ilościowej oceny stłuszczenia wątroby poprzez porównanie echogeniczności miąższu wątroby z korą nerki (aparat w sposób automatyczny dokonuje analizy obrazu i wstawia markery pomiarowe w strukturę wątroby oraz nerki).</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E65188">
        <w:trPr>
          <w:trHeight w:val="929"/>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 xml:space="preserve">Opcja rozbudowy o funkcję do </w:t>
            </w:r>
            <w:r w:rsidR="0003450B" w:rsidRPr="000655EC">
              <w:rPr>
                <w:rFonts w:asciiTheme="minorHAnsi" w:hAnsiTheme="minorHAnsi" w:cstheme="minorHAnsi"/>
                <w:sz w:val="20"/>
                <w:szCs w:val="20"/>
              </w:rPr>
              <w:t>półautomatycznego</w:t>
            </w:r>
            <w:r w:rsidRPr="000655EC">
              <w:rPr>
                <w:rFonts w:asciiTheme="minorHAnsi" w:hAnsiTheme="minorHAnsi" w:cstheme="minorHAnsi"/>
                <w:sz w:val="20"/>
                <w:szCs w:val="20"/>
              </w:rPr>
              <w:t xml:space="preserve"> pomiaru objętości kości ramienia lub uda z 3 punktów</w:t>
            </w:r>
            <w:r w:rsidR="0003450B">
              <w:rPr>
                <w:rFonts w:asciiTheme="minorHAnsi" w:hAnsiTheme="minorHAnsi" w:cstheme="minorHAnsi"/>
                <w:sz w:val="20"/>
                <w:szCs w:val="20"/>
              </w:rPr>
              <w:t>.</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rPr>
          <w:trHeight w:val="1417"/>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Opcja rozbudowy o oprogramowanie umożliwiające strumieniowe i sieciowe przesyłanie obrazów diagnostycznych wraz z dźwiękiem na komputery, tablety znajdujące się w innych placówkach w celu współpracy/konsultacji online.</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rPr>
          <w:trHeight w:val="1264"/>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Opcja rozbudowy o moduł umożliwiający bezprzewodowe przesyłanie obrazów na telefony i tablety za pomocą sieci WIFI z wykorzystaniem kodu QR</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rPr>
          <w:trHeight w:val="843"/>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Opcja rozbudowy o funkcję automatycznego pomiaru kompleksu IMT</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rPr>
          <w:trHeight w:val="2819"/>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 xml:space="preserve">Opcja rozbudowy o funkcję oprogramowania do badania tarczycy w trybie B-Mode, dającą możliwość wykonania analizy morfologicznej z automatycznym oraz półautomatycznym obrysem ewentualnych zmian nowotworowych, możliwością klasyfikacji nowotworowej ze skalą TI-RADS (Tarczyca) oraz szereg funkcjonalności m.in. do kilku proponowanych obrysów zmiany nowotworowej, uwidocznionych na panelu dotykowym oraz dedykowany raport z tarczycy min 3 metody klasyfikacji tarczyc K-TIRADS, ATA, EU-TIRADS  </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rPr>
          <w:trHeight w:val="2819"/>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tcPr>
          <w:p w:rsidR="00B24093" w:rsidRPr="000655EC" w:rsidRDefault="00B24093" w:rsidP="004356B4">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Opcja rozbudowy o oprogramowanie służące do wykonywania w sposób w pełni automatyczny pomiarów mięśnia sercowego w trybach 2D/ M-mode / PW/ CW oraz Dopplera tkankowego z użyciem EKG lub bez zapisu EKG, automatycznie wykrywającego fazę skurczu oraz rozkurczu. Oprogramowanie te ma w sposób automatyczny wykrywać przekrój anatomiczny serca i wybierać właściwy pomiar dla danego trybu pracy. Pomiary minimum: tryb B (LAX): IVSd, LVIDd, LVPWd, IVSs, LVIDs, LVPWs, RVIDd, Ao Diam, LA Diam; (A4C / A2C): LA Volume, LV Volume wraz z wyliczeniem frakcji wyrzutowej, dla trybu M: IVSd, LVIDd, LVPWd, IVSs, LVIDs, LVPWs; Ao Diam, LA Diam; dla trybów Dopplerowskich (CW/PW): RVOT, LVOT, MV, MR, AV, AR, PV, PR, dla Dopplera tkankowego E’, A’, S’.</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BC1003">
        <w:trPr>
          <w:trHeight w:val="1520"/>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tcPr>
          <w:p w:rsidR="00B24093" w:rsidRPr="000655EC" w:rsidRDefault="00B24093" w:rsidP="004356B4">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Opcja rozbudowy o oprogramowanie do automatycznego wyznaczania frakcji wyrzutowej lewej komory z projekcji A2C oraz A4C, automatyczne rozpoznanie   projekcji i wyznaczenie objętości LV dla skurczu i rozkurczu za pomocą jednego klikniecia. Analiza możliwa z sygnałem EKG oraz bez sygnału EKG</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rPr>
          <w:trHeight w:val="851"/>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 xml:space="preserve">Opcja rozbudowy o software do automatycznej detekcji nerwów, kości, mięśni i naczyń w czasie rzeczywistym, każda ze struktur obrysowywana innym kolorem </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rPr>
          <w:trHeight w:val="989"/>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lang w:eastAsia="ar-SA"/>
              </w:rPr>
              <w:t>Opcja rozbudowy o obrazowanie panoramiczne z możliwością wykonania pomiarów</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C150B9">
        <w:trPr>
          <w:trHeight w:val="861"/>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lang w:eastAsia="ar-SA"/>
              </w:rPr>
              <w:t>Opcja rozbudowy o oprogramowanie do kontrastów (CEUS)</w:t>
            </w:r>
          </w:p>
        </w:tc>
        <w:tc>
          <w:tcPr>
            <w:tcW w:w="2138" w:type="pct"/>
          </w:tcPr>
          <w:p w:rsidR="00B24093" w:rsidRPr="00CB3B3E" w:rsidRDefault="00B24093" w:rsidP="003C4F8F">
            <w:pPr>
              <w:spacing w:before="120" w:after="120" w:line="240" w:lineRule="auto"/>
              <w:jc w:val="center"/>
              <w:rPr>
                <w:rFonts w:cstheme="minorHAnsi"/>
              </w:rPr>
            </w:pPr>
          </w:p>
        </w:tc>
      </w:tr>
      <w:tr w:rsidR="00B24093" w:rsidRPr="00CB3B3E" w:rsidTr="004356B4">
        <w:trPr>
          <w:trHeight w:val="971"/>
        </w:trPr>
        <w:tc>
          <w:tcPr>
            <w:tcW w:w="304" w:type="pct"/>
            <w:vAlign w:val="center"/>
          </w:tcPr>
          <w:p w:rsidR="00B24093" w:rsidRPr="00CB3B3E" w:rsidRDefault="00B24093">
            <w:pPr>
              <w:pStyle w:val="ListParagraph0"/>
              <w:numPr>
                <w:ilvl w:val="0"/>
                <w:numId w:val="2"/>
              </w:numPr>
              <w:spacing w:before="120" w:after="120" w:line="240" w:lineRule="auto"/>
              <w:jc w:val="center"/>
              <w:rPr>
                <w:rFonts w:asciiTheme="minorHAnsi" w:hAnsiTheme="minorHAnsi" w:cstheme="minorHAnsi"/>
              </w:rPr>
            </w:pPr>
          </w:p>
        </w:tc>
        <w:tc>
          <w:tcPr>
            <w:tcW w:w="2558" w:type="pct"/>
            <w:vAlign w:val="center"/>
          </w:tcPr>
          <w:p w:rsidR="00B24093" w:rsidRPr="000655EC" w:rsidRDefault="00B24093" w:rsidP="004356B4">
            <w:pPr>
              <w:pStyle w:val="NoSpacing0"/>
              <w:spacing w:before="120" w:after="120"/>
              <w:rPr>
                <w:rFonts w:asciiTheme="minorHAnsi" w:hAnsiTheme="minorHAnsi" w:cstheme="minorHAnsi"/>
                <w:b/>
                <w:bCs/>
                <w:sz w:val="20"/>
                <w:szCs w:val="20"/>
              </w:rPr>
            </w:pPr>
            <w:r w:rsidRPr="000655EC">
              <w:rPr>
                <w:rFonts w:asciiTheme="minorHAnsi" w:hAnsiTheme="minorHAnsi" w:cstheme="minorHAnsi"/>
                <w:sz w:val="20"/>
                <w:szCs w:val="20"/>
              </w:rPr>
              <w:t>Możliwość rozbudowy o automatyczne badanie według   IOTA ADNEX</w:t>
            </w:r>
          </w:p>
        </w:tc>
        <w:tc>
          <w:tcPr>
            <w:tcW w:w="2138" w:type="pct"/>
          </w:tcPr>
          <w:p w:rsidR="00B24093" w:rsidRPr="00CB3B3E" w:rsidRDefault="00B24093" w:rsidP="003C4F8F">
            <w:pPr>
              <w:spacing w:before="120" w:after="120" w:line="240" w:lineRule="auto"/>
              <w:jc w:val="center"/>
              <w:rPr>
                <w:rFonts w:cstheme="minorHAnsi"/>
              </w:rPr>
            </w:pPr>
          </w:p>
        </w:tc>
      </w:tr>
      <w:tr w:rsidR="00625B87" w:rsidRPr="00CB3B3E" w:rsidTr="004356B4">
        <w:trPr>
          <w:trHeight w:val="841"/>
        </w:trPr>
        <w:tc>
          <w:tcPr>
            <w:tcW w:w="5000" w:type="pct"/>
            <w:gridSpan w:val="3"/>
            <w:shd w:val="clear" w:color="auto" w:fill="A5A5A5"/>
            <w:vAlign w:val="center"/>
          </w:tcPr>
          <w:p w:rsidR="00625B87" w:rsidRPr="000655EC" w:rsidRDefault="00625B87" w:rsidP="003C4F8F">
            <w:pPr>
              <w:spacing w:before="120" w:after="120" w:line="240" w:lineRule="auto"/>
              <w:jc w:val="center"/>
              <w:rPr>
                <w:rFonts w:cstheme="minorHAnsi"/>
                <w:b/>
                <w:bCs/>
                <w:sz w:val="20"/>
                <w:szCs w:val="20"/>
              </w:rPr>
            </w:pPr>
            <w:r w:rsidRPr="000655EC">
              <w:rPr>
                <w:rFonts w:cstheme="minorHAnsi"/>
                <w:b/>
                <w:bCs/>
                <w:sz w:val="20"/>
                <w:szCs w:val="20"/>
              </w:rPr>
              <w:t>Możliwe do podłączenia głowice na dzień składania ofert</w:t>
            </w:r>
          </w:p>
        </w:tc>
      </w:tr>
      <w:tr w:rsidR="00B24093" w:rsidRPr="00CB3B3E" w:rsidTr="00C150B9">
        <w:trPr>
          <w:trHeight w:val="1578"/>
        </w:trPr>
        <w:tc>
          <w:tcPr>
            <w:tcW w:w="304" w:type="pct"/>
            <w:vAlign w:val="center"/>
          </w:tcPr>
          <w:p w:rsidR="00B24093" w:rsidRPr="00CB3B3E" w:rsidRDefault="00B24093" w:rsidP="00C150B9">
            <w:pPr>
              <w:pStyle w:val="ListParagraph0"/>
              <w:numPr>
                <w:ilvl w:val="0"/>
                <w:numId w:val="2"/>
              </w:numPr>
              <w:spacing w:after="0" w:line="240" w:lineRule="auto"/>
              <w:jc w:val="center"/>
              <w:rPr>
                <w:rFonts w:asciiTheme="minorHAnsi" w:hAnsiTheme="minorHAnsi" w:cstheme="minorHAnsi"/>
              </w:rPr>
            </w:pPr>
          </w:p>
        </w:tc>
        <w:tc>
          <w:tcPr>
            <w:tcW w:w="2558" w:type="pct"/>
            <w:vAlign w:val="center"/>
          </w:tcPr>
          <w:p w:rsidR="00B24093" w:rsidRPr="000655EC" w:rsidRDefault="00B24093" w:rsidP="00C150B9">
            <w:pPr>
              <w:spacing w:after="0" w:line="240" w:lineRule="auto"/>
              <w:rPr>
                <w:rFonts w:cstheme="minorHAnsi"/>
                <w:sz w:val="20"/>
                <w:szCs w:val="20"/>
              </w:rPr>
            </w:pPr>
            <w:r w:rsidRPr="000655EC">
              <w:rPr>
                <w:rFonts w:cstheme="minorHAnsi"/>
                <w:sz w:val="20"/>
                <w:szCs w:val="20"/>
              </w:rPr>
              <w:t>Głowica liniowa, szerokopasmowa</w:t>
            </w:r>
          </w:p>
          <w:p w:rsidR="00B24093" w:rsidRPr="000655EC" w:rsidRDefault="00B24093" w:rsidP="00C150B9">
            <w:pPr>
              <w:spacing w:after="0" w:line="240" w:lineRule="auto"/>
              <w:rPr>
                <w:rFonts w:cstheme="minorHAnsi"/>
                <w:sz w:val="20"/>
                <w:szCs w:val="20"/>
              </w:rPr>
            </w:pPr>
            <w:r w:rsidRPr="000655EC">
              <w:rPr>
                <w:rFonts w:cstheme="minorHAnsi"/>
                <w:sz w:val="20"/>
                <w:szCs w:val="20"/>
              </w:rPr>
              <w:t>Zakres częstotliwości pracy 3-22MHz</w:t>
            </w:r>
          </w:p>
          <w:p w:rsidR="00B24093" w:rsidRPr="000655EC" w:rsidRDefault="00B24093" w:rsidP="00C150B9">
            <w:pPr>
              <w:spacing w:after="0" w:line="240" w:lineRule="auto"/>
              <w:rPr>
                <w:rFonts w:cstheme="minorHAnsi"/>
                <w:sz w:val="20"/>
                <w:szCs w:val="20"/>
              </w:rPr>
            </w:pPr>
            <w:r w:rsidRPr="000655EC">
              <w:rPr>
                <w:rFonts w:cstheme="minorHAnsi"/>
                <w:sz w:val="20"/>
                <w:szCs w:val="20"/>
              </w:rPr>
              <w:t>Liczba elementów min 192</w:t>
            </w:r>
          </w:p>
          <w:p w:rsidR="00B24093" w:rsidRPr="000655EC" w:rsidRDefault="00B24093" w:rsidP="00C150B9">
            <w:pPr>
              <w:spacing w:after="0" w:line="240" w:lineRule="auto"/>
              <w:rPr>
                <w:rFonts w:cstheme="minorHAnsi"/>
                <w:sz w:val="20"/>
                <w:szCs w:val="20"/>
              </w:rPr>
            </w:pPr>
            <w:r w:rsidRPr="000655EC">
              <w:rPr>
                <w:rFonts w:cstheme="minorHAnsi"/>
                <w:sz w:val="20"/>
                <w:szCs w:val="20"/>
              </w:rPr>
              <w:t>Pole skanowania max 26mm</w:t>
            </w:r>
          </w:p>
          <w:p w:rsidR="00B24093" w:rsidRPr="000655EC" w:rsidRDefault="00B24093" w:rsidP="004356B4">
            <w:pPr>
              <w:pStyle w:val="NoSpacing0"/>
              <w:rPr>
                <w:rFonts w:asciiTheme="minorHAnsi" w:hAnsiTheme="minorHAnsi" w:cstheme="minorHAnsi"/>
                <w:sz w:val="20"/>
                <w:szCs w:val="20"/>
              </w:rPr>
            </w:pPr>
            <w:r w:rsidRPr="000655EC">
              <w:rPr>
                <w:rFonts w:asciiTheme="minorHAnsi" w:hAnsiTheme="minorHAnsi" w:cstheme="minorHAnsi"/>
                <w:sz w:val="20"/>
                <w:szCs w:val="20"/>
              </w:rPr>
              <w:t>Obrazowanie harmoniczne</w:t>
            </w:r>
          </w:p>
        </w:tc>
        <w:tc>
          <w:tcPr>
            <w:tcW w:w="2138" w:type="pct"/>
          </w:tcPr>
          <w:p w:rsidR="00B24093" w:rsidRPr="00CB3B3E" w:rsidRDefault="00B24093" w:rsidP="00C150B9">
            <w:pPr>
              <w:spacing w:after="0" w:line="240" w:lineRule="auto"/>
              <w:jc w:val="center"/>
              <w:rPr>
                <w:rFonts w:cstheme="minorHAnsi"/>
              </w:rPr>
            </w:pPr>
          </w:p>
        </w:tc>
      </w:tr>
      <w:tr w:rsidR="00B24093" w:rsidRPr="00CB3B3E" w:rsidTr="00C150B9">
        <w:trPr>
          <w:trHeight w:val="1842"/>
        </w:trPr>
        <w:tc>
          <w:tcPr>
            <w:tcW w:w="304" w:type="pct"/>
            <w:vAlign w:val="center"/>
          </w:tcPr>
          <w:p w:rsidR="00B24093" w:rsidRPr="00CB3B3E" w:rsidRDefault="00B24093" w:rsidP="00C150B9">
            <w:pPr>
              <w:pStyle w:val="ListParagraph0"/>
              <w:numPr>
                <w:ilvl w:val="0"/>
                <w:numId w:val="2"/>
              </w:numPr>
              <w:spacing w:after="0" w:line="240" w:lineRule="auto"/>
              <w:jc w:val="center"/>
              <w:rPr>
                <w:rFonts w:asciiTheme="minorHAnsi" w:hAnsiTheme="minorHAnsi" w:cstheme="minorHAnsi"/>
              </w:rPr>
            </w:pPr>
          </w:p>
        </w:tc>
        <w:tc>
          <w:tcPr>
            <w:tcW w:w="2558" w:type="pct"/>
            <w:vAlign w:val="center"/>
          </w:tcPr>
          <w:p w:rsidR="00B24093" w:rsidRPr="000655EC" w:rsidRDefault="00B24093" w:rsidP="00C150B9">
            <w:pPr>
              <w:spacing w:after="0" w:line="240" w:lineRule="auto"/>
              <w:rPr>
                <w:rFonts w:cstheme="minorHAnsi"/>
                <w:sz w:val="20"/>
                <w:szCs w:val="20"/>
              </w:rPr>
            </w:pPr>
            <w:r w:rsidRPr="000655EC">
              <w:rPr>
                <w:rFonts w:cstheme="minorHAnsi"/>
                <w:sz w:val="20"/>
                <w:szCs w:val="20"/>
              </w:rPr>
              <w:t>Głowica microconvex, szerokopasmowa</w:t>
            </w:r>
          </w:p>
          <w:p w:rsidR="00B24093" w:rsidRPr="000655EC" w:rsidRDefault="00B24093" w:rsidP="00C150B9">
            <w:pPr>
              <w:spacing w:after="0" w:line="240" w:lineRule="auto"/>
              <w:rPr>
                <w:rFonts w:cstheme="minorHAnsi"/>
                <w:sz w:val="20"/>
                <w:szCs w:val="20"/>
              </w:rPr>
            </w:pPr>
            <w:r w:rsidRPr="000655EC">
              <w:rPr>
                <w:rFonts w:cstheme="minorHAnsi"/>
                <w:sz w:val="20"/>
                <w:szCs w:val="20"/>
              </w:rPr>
              <w:t>Zakres częstotliwości pracy 3-12 MHz</w:t>
            </w:r>
          </w:p>
          <w:p w:rsidR="00B24093" w:rsidRPr="000655EC" w:rsidRDefault="00B24093" w:rsidP="00C150B9">
            <w:pPr>
              <w:spacing w:after="0" w:line="240" w:lineRule="auto"/>
              <w:rPr>
                <w:rFonts w:cstheme="minorHAnsi"/>
                <w:sz w:val="20"/>
                <w:szCs w:val="20"/>
              </w:rPr>
            </w:pPr>
            <w:r w:rsidRPr="000655EC">
              <w:rPr>
                <w:rFonts w:cstheme="minorHAnsi"/>
                <w:sz w:val="20"/>
                <w:szCs w:val="20"/>
              </w:rPr>
              <w:t>Liczba elementów 128</w:t>
            </w:r>
          </w:p>
          <w:p w:rsidR="00B24093" w:rsidRPr="000655EC" w:rsidRDefault="00B24093" w:rsidP="00C150B9">
            <w:pPr>
              <w:spacing w:after="0" w:line="240" w:lineRule="auto"/>
              <w:rPr>
                <w:rFonts w:cstheme="minorHAnsi"/>
                <w:sz w:val="20"/>
                <w:szCs w:val="20"/>
              </w:rPr>
            </w:pPr>
            <w:r w:rsidRPr="000655EC">
              <w:rPr>
                <w:rFonts w:cstheme="minorHAnsi"/>
                <w:sz w:val="20"/>
                <w:szCs w:val="20"/>
              </w:rPr>
              <w:t>Kąt skanowania 93 stopni</w:t>
            </w:r>
          </w:p>
          <w:p w:rsidR="00B24093" w:rsidRPr="000655EC" w:rsidRDefault="00B24093" w:rsidP="00C150B9">
            <w:pPr>
              <w:spacing w:after="0" w:line="240" w:lineRule="auto"/>
              <w:rPr>
                <w:rFonts w:cstheme="minorHAnsi"/>
                <w:sz w:val="20"/>
                <w:szCs w:val="20"/>
              </w:rPr>
            </w:pPr>
            <w:r w:rsidRPr="000655EC">
              <w:rPr>
                <w:rFonts w:cstheme="minorHAnsi"/>
                <w:sz w:val="20"/>
                <w:szCs w:val="20"/>
              </w:rPr>
              <w:t>Obrazowanie harmoniczne</w:t>
            </w:r>
          </w:p>
          <w:p w:rsidR="00B24093" w:rsidRPr="000655EC" w:rsidRDefault="00B24093" w:rsidP="004356B4">
            <w:pPr>
              <w:pStyle w:val="NoSpacing0"/>
              <w:rPr>
                <w:rFonts w:asciiTheme="minorHAnsi" w:hAnsiTheme="minorHAnsi" w:cstheme="minorHAnsi"/>
                <w:sz w:val="20"/>
                <w:szCs w:val="20"/>
              </w:rPr>
            </w:pPr>
            <w:r w:rsidRPr="000655EC">
              <w:rPr>
                <w:rFonts w:asciiTheme="minorHAnsi" w:hAnsiTheme="minorHAnsi" w:cstheme="minorHAnsi"/>
                <w:sz w:val="20"/>
                <w:szCs w:val="20"/>
              </w:rPr>
              <w:t>Możliwość zastosowania przystawki biopsyjnej</w:t>
            </w:r>
          </w:p>
        </w:tc>
        <w:tc>
          <w:tcPr>
            <w:tcW w:w="2138" w:type="pct"/>
          </w:tcPr>
          <w:p w:rsidR="00B24093" w:rsidRPr="00CB3B3E" w:rsidRDefault="00B24093" w:rsidP="00C150B9">
            <w:pPr>
              <w:spacing w:after="0" w:line="240" w:lineRule="auto"/>
              <w:jc w:val="center"/>
              <w:rPr>
                <w:rFonts w:cstheme="minorHAnsi"/>
              </w:rPr>
            </w:pPr>
          </w:p>
        </w:tc>
      </w:tr>
      <w:tr w:rsidR="00B24093" w:rsidRPr="00CB3B3E" w:rsidTr="00C150B9">
        <w:trPr>
          <w:trHeight w:val="1684"/>
        </w:trPr>
        <w:tc>
          <w:tcPr>
            <w:tcW w:w="304" w:type="pct"/>
            <w:vAlign w:val="center"/>
          </w:tcPr>
          <w:p w:rsidR="00B24093" w:rsidRPr="00CB3B3E" w:rsidRDefault="00B24093" w:rsidP="00C150B9">
            <w:pPr>
              <w:pStyle w:val="ListParagraph0"/>
              <w:numPr>
                <w:ilvl w:val="0"/>
                <w:numId w:val="2"/>
              </w:numPr>
              <w:spacing w:after="0" w:line="240" w:lineRule="auto"/>
              <w:jc w:val="center"/>
              <w:rPr>
                <w:rFonts w:asciiTheme="minorHAnsi" w:hAnsiTheme="minorHAnsi" w:cstheme="minorHAnsi"/>
              </w:rPr>
            </w:pPr>
          </w:p>
        </w:tc>
        <w:tc>
          <w:tcPr>
            <w:tcW w:w="2558" w:type="pct"/>
            <w:vAlign w:val="center"/>
          </w:tcPr>
          <w:p w:rsidR="00B24093" w:rsidRPr="000655EC" w:rsidRDefault="00B24093" w:rsidP="00C150B9">
            <w:pPr>
              <w:spacing w:after="0" w:line="240" w:lineRule="auto"/>
              <w:rPr>
                <w:rFonts w:cstheme="minorHAnsi"/>
                <w:sz w:val="20"/>
                <w:szCs w:val="20"/>
              </w:rPr>
            </w:pPr>
            <w:r w:rsidRPr="000655EC">
              <w:rPr>
                <w:rFonts w:cstheme="minorHAnsi"/>
                <w:sz w:val="20"/>
                <w:szCs w:val="20"/>
              </w:rPr>
              <w:t xml:space="preserve">Głowica kardiologiczna neonatologiczna, szerokopasmowa </w:t>
            </w:r>
          </w:p>
          <w:p w:rsidR="00B24093" w:rsidRPr="000655EC" w:rsidRDefault="00B24093" w:rsidP="00C150B9">
            <w:pPr>
              <w:spacing w:after="0" w:line="240" w:lineRule="auto"/>
              <w:rPr>
                <w:rFonts w:cstheme="minorHAnsi"/>
                <w:sz w:val="20"/>
                <w:szCs w:val="20"/>
              </w:rPr>
            </w:pPr>
            <w:r w:rsidRPr="000655EC">
              <w:rPr>
                <w:rFonts w:cstheme="minorHAnsi"/>
                <w:sz w:val="20"/>
                <w:szCs w:val="20"/>
              </w:rPr>
              <w:t>Zakres częstotliwości pracy 4-12 MHz</w:t>
            </w:r>
          </w:p>
          <w:p w:rsidR="00B24093" w:rsidRPr="000655EC" w:rsidRDefault="00B24093" w:rsidP="00C150B9">
            <w:pPr>
              <w:spacing w:after="0" w:line="240" w:lineRule="auto"/>
              <w:rPr>
                <w:rFonts w:cstheme="minorHAnsi"/>
                <w:sz w:val="20"/>
                <w:szCs w:val="20"/>
              </w:rPr>
            </w:pPr>
            <w:r w:rsidRPr="000655EC">
              <w:rPr>
                <w:rFonts w:cstheme="minorHAnsi"/>
                <w:sz w:val="20"/>
                <w:szCs w:val="20"/>
              </w:rPr>
              <w:t>Liczba elementów min 96</w:t>
            </w:r>
          </w:p>
          <w:p w:rsidR="00B24093" w:rsidRPr="000655EC" w:rsidRDefault="00B24093" w:rsidP="00C150B9">
            <w:pPr>
              <w:spacing w:after="0" w:line="240" w:lineRule="auto"/>
              <w:rPr>
                <w:rFonts w:cstheme="minorHAnsi"/>
                <w:bCs/>
                <w:sz w:val="20"/>
                <w:szCs w:val="20"/>
              </w:rPr>
            </w:pPr>
            <w:r w:rsidRPr="000655EC">
              <w:rPr>
                <w:rFonts w:cstheme="minorHAnsi"/>
                <w:sz w:val="20"/>
                <w:szCs w:val="20"/>
              </w:rPr>
              <w:t>Kąt skanowania min 90°</w:t>
            </w:r>
          </w:p>
        </w:tc>
        <w:tc>
          <w:tcPr>
            <w:tcW w:w="2138" w:type="pct"/>
          </w:tcPr>
          <w:p w:rsidR="00B24093" w:rsidRPr="00CB3B3E" w:rsidRDefault="00B24093" w:rsidP="00C150B9">
            <w:pPr>
              <w:spacing w:after="0" w:line="240" w:lineRule="auto"/>
              <w:jc w:val="center"/>
              <w:rPr>
                <w:rFonts w:cstheme="minorHAnsi"/>
              </w:rPr>
            </w:pPr>
          </w:p>
        </w:tc>
      </w:tr>
      <w:tr w:rsidR="00625B87" w:rsidRPr="00CB3B3E" w:rsidTr="004356B4">
        <w:trPr>
          <w:trHeight w:val="678"/>
        </w:trPr>
        <w:tc>
          <w:tcPr>
            <w:tcW w:w="5000" w:type="pct"/>
            <w:gridSpan w:val="3"/>
            <w:shd w:val="clear" w:color="auto" w:fill="A5A5A5"/>
            <w:vAlign w:val="center"/>
          </w:tcPr>
          <w:p w:rsidR="00625B87" w:rsidRPr="000655EC" w:rsidRDefault="00D6553D" w:rsidP="003C4F8F">
            <w:pPr>
              <w:pStyle w:val="NoSpacing0"/>
              <w:jc w:val="center"/>
              <w:rPr>
                <w:rFonts w:asciiTheme="minorHAnsi" w:hAnsiTheme="minorHAnsi" w:cstheme="minorHAnsi"/>
                <w:b/>
                <w:bCs/>
                <w:sz w:val="20"/>
                <w:szCs w:val="20"/>
              </w:rPr>
            </w:pPr>
            <w:r>
              <w:rPr>
                <w:rFonts w:asciiTheme="minorHAnsi" w:hAnsiTheme="minorHAnsi" w:cstheme="minorHAnsi"/>
                <w:b/>
                <w:bCs/>
                <w:sz w:val="20"/>
                <w:szCs w:val="20"/>
              </w:rPr>
              <w:lastRenderedPageBreak/>
              <w:t>DOKUMENTY WYMAGANE</w:t>
            </w:r>
            <w:r w:rsidR="00625B87" w:rsidRPr="000655EC">
              <w:rPr>
                <w:rFonts w:asciiTheme="minorHAnsi" w:hAnsiTheme="minorHAnsi" w:cstheme="minorHAnsi"/>
                <w:b/>
                <w:bCs/>
                <w:sz w:val="20"/>
                <w:szCs w:val="20"/>
              </w:rPr>
              <w:t xml:space="preserve"> </w:t>
            </w:r>
          </w:p>
        </w:tc>
      </w:tr>
      <w:tr w:rsidR="00B24093" w:rsidRPr="00CB3B3E" w:rsidTr="00D6553D">
        <w:trPr>
          <w:trHeight w:val="3715"/>
        </w:trPr>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shd w:val="clear" w:color="auto" w:fill="FFFFFF" w:themeFill="background1"/>
            <w:vAlign w:val="center"/>
          </w:tcPr>
          <w:p w:rsidR="00B24093" w:rsidRPr="000655EC" w:rsidRDefault="00B24093" w:rsidP="004356B4">
            <w:pPr>
              <w:spacing w:after="0" w:line="240" w:lineRule="auto"/>
              <w:rPr>
                <w:rFonts w:cstheme="minorHAnsi"/>
                <w:sz w:val="20"/>
                <w:szCs w:val="20"/>
              </w:rPr>
            </w:pPr>
            <w:r w:rsidRPr="000655EC">
              <w:rPr>
                <w:rFonts w:cstheme="minorHAnsi"/>
                <w:sz w:val="20"/>
                <w:szCs w:val="20"/>
              </w:rPr>
              <w:t>Wraz z dostawą przedmiotu zamówienia należy dostarczyć Zamawiającemu:</w:t>
            </w:r>
          </w:p>
          <w:p w:rsidR="00B24093" w:rsidRPr="000655EC" w:rsidRDefault="00B24093">
            <w:pPr>
              <w:numPr>
                <w:ilvl w:val="0"/>
                <w:numId w:val="1"/>
              </w:numPr>
              <w:shd w:val="clear" w:color="auto" w:fill="FFFFFF" w:themeFill="background1"/>
              <w:spacing w:after="0" w:line="240" w:lineRule="auto"/>
              <w:rPr>
                <w:rFonts w:cstheme="minorHAnsi"/>
                <w:sz w:val="20"/>
                <w:szCs w:val="20"/>
              </w:rPr>
            </w:pPr>
            <w:r w:rsidRPr="000655EC">
              <w:rPr>
                <w:rFonts w:cstheme="minorHAnsi"/>
                <w:sz w:val="20"/>
                <w:szCs w:val="20"/>
              </w:rPr>
              <w:t xml:space="preserve">Instrukcje obsługi w języku polskim (1 egz. w formie papierowej, 1 egz. </w:t>
            </w:r>
            <w:r w:rsidRPr="000655EC">
              <w:rPr>
                <w:rFonts w:cstheme="minorHAnsi"/>
                <w:sz w:val="20"/>
                <w:szCs w:val="20"/>
              </w:rPr>
              <w:br/>
              <w:t>w formie elektronicznej</w:t>
            </w:r>
          </w:p>
          <w:p w:rsidR="00B24093" w:rsidRPr="000655EC" w:rsidRDefault="00B24093">
            <w:pPr>
              <w:numPr>
                <w:ilvl w:val="0"/>
                <w:numId w:val="1"/>
              </w:numPr>
              <w:shd w:val="clear" w:color="auto" w:fill="FFFFFF" w:themeFill="background1"/>
              <w:spacing w:after="0" w:line="240" w:lineRule="auto"/>
              <w:rPr>
                <w:rFonts w:cstheme="minorHAnsi"/>
                <w:sz w:val="20"/>
                <w:szCs w:val="20"/>
              </w:rPr>
            </w:pPr>
            <w:r w:rsidRPr="000655EC">
              <w:rPr>
                <w:rFonts w:cstheme="minorHAnsi"/>
                <w:sz w:val="20"/>
                <w:szCs w:val="20"/>
              </w:rPr>
              <w:t>paszport techniczny z wpisem o przeprowadzonej instalacji i uruchomieniu oraz datą następnego przeglądu</w:t>
            </w:r>
            <w:r w:rsidR="00340F1C" w:rsidRPr="000655EC">
              <w:rPr>
                <w:rFonts w:cstheme="minorHAnsi"/>
                <w:sz w:val="20"/>
                <w:szCs w:val="20"/>
              </w:rPr>
              <w:t xml:space="preserve"> (dzień, miesiąc, rok)</w:t>
            </w:r>
            <w:r w:rsidRPr="000655EC">
              <w:rPr>
                <w:rFonts w:cstheme="minorHAnsi"/>
                <w:sz w:val="20"/>
                <w:szCs w:val="20"/>
              </w:rPr>
              <w:t>,</w:t>
            </w:r>
          </w:p>
          <w:p w:rsidR="00B24093" w:rsidRPr="000655EC" w:rsidRDefault="00B24093">
            <w:pPr>
              <w:numPr>
                <w:ilvl w:val="0"/>
                <w:numId w:val="1"/>
              </w:numPr>
              <w:shd w:val="clear" w:color="auto" w:fill="FFFFFF" w:themeFill="background1"/>
              <w:spacing w:after="0" w:line="240" w:lineRule="auto"/>
              <w:rPr>
                <w:rFonts w:cstheme="minorHAnsi"/>
                <w:sz w:val="20"/>
                <w:szCs w:val="20"/>
              </w:rPr>
            </w:pPr>
            <w:r w:rsidRPr="000655EC">
              <w:rPr>
                <w:rFonts w:cstheme="minorHAnsi"/>
                <w:sz w:val="20"/>
                <w:szCs w:val="20"/>
              </w:rPr>
              <w:t>kartę gwarancyjną,</w:t>
            </w:r>
          </w:p>
          <w:p w:rsidR="00B24093" w:rsidRPr="000655EC" w:rsidRDefault="00B24093">
            <w:pPr>
              <w:numPr>
                <w:ilvl w:val="0"/>
                <w:numId w:val="1"/>
              </w:numPr>
              <w:shd w:val="clear" w:color="auto" w:fill="FFFFFF" w:themeFill="background1"/>
              <w:spacing w:after="0" w:line="240" w:lineRule="auto"/>
              <w:rPr>
                <w:rFonts w:cstheme="minorHAnsi"/>
                <w:sz w:val="20"/>
                <w:szCs w:val="20"/>
              </w:rPr>
            </w:pPr>
            <w:r w:rsidRPr="000655EC">
              <w:rPr>
                <w:rFonts w:cstheme="minorHAnsi"/>
                <w:sz w:val="20"/>
                <w:szCs w:val="20"/>
              </w:rPr>
              <w:t>deklarację CE lub inny dokument dopuszczający przedmiot umowy do obrotu,</w:t>
            </w:r>
          </w:p>
          <w:p w:rsidR="00B24093" w:rsidRPr="000655EC" w:rsidRDefault="00B24093">
            <w:pPr>
              <w:numPr>
                <w:ilvl w:val="0"/>
                <w:numId w:val="1"/>
              </w:numPr>
              <w:shd w:val="clear" w:color="auto" w:fill="FFFFFF" w:themeFill="background1"/>
              <w:spacing w:after="0" w:line="240" w:lineRule="auto"/>
              <w:rPr>
                <w:rFonts w:cstheme="minorHAnsi"/>
                <w:sz w:val="20"/>
                <w:szCs w:val="20"/>
              </w:rPr>
            </w:pPr>
            <w:r w:rsidRPr="000655EC">
              <w:rPr>
                <w:rFonts w:cstheme="minorHAnsi"/>
                <w:sz w:val="20"/>
                <w:szCs w:val="20"/>
              </w:rPr>
              <w:t>instrukcje/zalecenia dotyczące mycia i dezynfekcji,</w:t>
            </w:r>
          </w:p>
          <w:p w:rsidR="00B24093" w:rsidRPr="000655EC" w:rsidRDefault="00B24093">
            <w:pPr>
              <w:numPr>
                <w:ilvl w:val="0"/>
                <w:numId w:val="1"/>
              </w:numPr>
              <w:spacing w:after="0" w:line="240" w:lineRule="auto"/>
              <w:rPr>
                <w:rFonts w:cstheme="minorHAnsi"/>
                <w:sz w:val="20"/>
                <w:szCs w:val="20"/>
              </w:rPr>
            </w:pPr>
            <w:r w:rsidRPr="000655EC">
              <w:rPr>
                <w:rFonts w:cstheme="minorHAnsi"/>
                <w:sz w:val="20"/>
                <w:szCs w:val="20"/>
              </w:rPr>
              <w:t>niezbędną dokumentację zawierającą zalecenia dotyczące konserwacji, wykonania przeglądów, pomiarów bezpieczeństwa elektrycznego</w:t>
            </w:r>
            <w:r w:rsidRPr="000655EC">
              <w:rPr>
                <w:rFonts w:cstheme="minorHAnsi"/>
                <w:sz w:val="20"/>
                <w:szCs w:val="20"/>
              </w:rPr>
              <w:br/>
              <w:t xml:space="preserve"> – jeśli dotyczy</w:t>
            </w:r>
          </w:p>
          <w:p w:rsidR="00B24093" w:rsidRPr="000655EC" w:rsidRDefault="00B24093">
            <w:pPr>
              <w:numPr>
                <w:ilvl w:val="0"/>
                <w:numId w:val="1"/>
              </w:numPr>
              <w:spacing w:after="0" w:line="240" w:lineRule="auto"/>
              <w:rPr>
                <w:rFonts w:cstheme="minorHAnsi"/>
                <w:sz w:val="20"/>
                <w:szCs w:val="20"/>
              </w:rPr>
            </w:pPr>
            <w:r w:rsidRPr="000655EC">
              <w:rPr>
                <w:rFonts w:cstheme="minorHAnsi"/>
                <w:sz w:val="20"/>
                <w:szCs w:val="20"/>
              </w:rPr>
              <w:t>wykaz punktów serwisowych wraz z ustalonymi zasadami kontaktowania,</w:t>
            </w:r>
          </w:p>
          <w:p w:rsidR="00340F1C" w:rsidRDefault="00340F1C">
            <w:pPr>
              <w:pStyle w:val="Akapitzlist"/>
              <w:numPr>
                <w:ilvl w:val="0"/>
                <w:numId w:val="1"/>
              </w:numPr>
              <w:spacing w:line="240" w:lineRule="auto"/>
              <w:rPr>
                <w:rFonts w:cstheme="minorHAnsi"/>
                <w:sz w:val="20"/>
                <w:szCs w:val="20"/>
              </w:rPr>
            </w:pPr>
            <w:r w:rsidRPr="000655EC">
              <w:rPr>
                <w:rFonts w:cstheme="minorHAnsi"/>
                <w:sz w:val="20"/>
                <w:szCs w:val="20"/>
              </w:rPr>
              <w:t>wykaz materiałów zużywalnych wykorzystywanych w bieżącej eksploatacji dla danego rodzaju urządzenia,</w:t>
            </w:r>
          </w:p>
          <w:p w:rsidR="009D5E17" w:rsidRPr="000655EC" w:rsidRDefault="009D5E17">
            <w:pPr>
              <w:pStyle w:val="Akapitzlist"/>
              <w:numPr>
                <w:ilvl w:val="0"/>
                <w:numId w:val="1"/>
              </w:numPr>
              <w:spacing w:line="240" w:lineRule="auto"/>
              <w:rPr>
                <w:rFonts w:cstheme="minorHAnsi"/>
                <w:sz w:val="20"/>
                <w:szCs w:val="20"/>
              </w:rPr>
            </w:pPr>
            <w:r>
              <w:rPr>
                <w:rFonts w:cstheme="minorHAnsi"/>
                <w:sz w:val="20"/>
                <w:szCs w:val="20"/>
              </w:rPr>
              <w:t>trzy bezpłatne przeglądy techniczne w trakcie trwania gwarancji po 24 m-cach, po 24m-cach i po 36m-cach.</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D6553D">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shd w:val="clear" w:color="auto" w:fill="FFFFFF" w:themeFill="background1"/>
            <w:vAlign w:val="center"/>
          </w:tcPr>
          <w:p w:rsidR="00B24093" w:rsidRPr="000655EC" w:rsidRDefault="00B24093" w:rsidP="004356B4">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Autoryzacja producenta na sprzedaż oraz serwis na terenie Polski</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B24093" w:rsidRPr="00CB3B3E" w:rsidTr="003F60D1">
        <w:trPr>
          <w:trHeight w:val="1044"/>
        </w:trPr>
        <w:tc>
          <w:tcPr>
            <w:tcW w:w="304" w:type="pct"/>
            <w:vAlign w:val="center"/>
          </w:tcPr>
          <w:p w:rsidR="00B24093" w:rsidRPr="00CB3B3E" w:rsidRDefault="00B24093">
            <w:pPr>
              <w:pStyle w:val="NoSpacing0"/>
              <w:numPr>
                <w:ilvl w:val="0"/>
                <w:numId w:val="2"/>
              </w:numPr>
              <w:spacing w:before="120" w:after="120"/>
              <w:jc w:val="center"/>
              <w:rPr>
                <w:rFonts w:asciiTheme="minorHAnsi" w:hAnsiTheme="minorHAnsi" w:cstheme="minorHAnsi"/>
              </w:rPr>
            </w:pPr>
          </w:p>
        </w:tc>
        <w:tc>
          <w:tcPr>
            <w:tcW w:w="2558" w:type="pct"/>
            <w:shd w:val="clear" w:color="auto" w:fill="FFFFFF" w:themeFill="background1"/>
            <w:vAlign w:val="center"/>
          </w:tcPr>
          <w:p w:rsidR="00B24093" w:rsidRPr="000655EC" w:rsidRDefault="00B24093" w:rsidP="004356B4">
            <w:pPr>
              <w:pStyle w:val="Akapitzlist"/>
              <w:spacing w:line="240" w:lineRule="auto"/>
              <w:ind w:left="330"/>
              <w:rPr>
                <w:rFonts w:cstheme="minorHAnsi"/>
                <w:sz w:val="20"/>
                <w:szCs w:val="20"/>
              </w:rPr>
            </w:pPr>
            <w:r w:rsidRPr="000655EC">
              <w:rPr>
                <w:rFonts w:cstheme="minorHAnsi"/>
                <w:sz w:val="20"/>
                <w:szCs w:val="20"/>
              </w:rPr>
              <w:t>Bezpłatne szkolenia personelu medycznego w zakresie obsługi aparatu przeprowadzone w siedzibie Zamawiającego</w:t>
            </w:r>
            <w:r w:rsidR="00340F1C" w:rsidRPr="000655EC">
              <w:rPr>
                <w:rFonts w:cstheme="minorHAnsi"/>
                <w:sz w:val="20"/>
                <w:szCs w:val="20"/>
              </w:rPr>
              <w:t xml:space="preserve"> oraz szkolenie co najmniej czterech osób zakończone certyfikatem,</w:t>
            </w:r>
          </w:p>
        </w:tc>
        <w:tc>
          <w:tcPr>
            <w:tcW w:w="2138" w:type="pct"/>
          </w:tcPr>
          <w:p w:rsidR="00B24093" w:rsidRPr="00CB3B3E" w:rsidRDefault="00B24093" w:rsidP="003C4F8F">
            <w:pPr>
              <w:pStyle w:val="NoSpacing0"/>
              <w:spacing w:before="120" w:after="120"/>
              <w:jc w:val="center"/>
              <w:rPr>
                <w:rFonts w:asciiTheme="minorHAnsi" w:hAnsiTheme="minorHAnsi" w:cstheme="minorHAnsi"/>
              </w:rPr>
            </w:pPr>
          </w:p>
        </w:tc>
      </w:tr>
      <w:tr w:rsidR="004356B4" w:rsidRPr="00CB3B3E" w:rsidTr="004356B4">
        <w:tc>
          <w:tcPr>
            <w:tcW w:w="5000" w:type="pct"/>
            <w:gridSpan w:val="3"/>
            <w:shd w:val="clear" w:color="auto" w:fill="D4D4D4"/>
            <w:vAlign w:val="center"/>
          </w:tcPr>
          <w:p w:rsidR="004356B4" w:rsidRPr="00CB3B3E" w:rsidRDefault="004356B4" w:rsidP="003C4F8F">
            <w:pPr>
              <w:pStyle w:val="NoSpacing0"/>
              <w:spacing w:before="120" w:after="120"/>
              <w:jc w:val="center"/>
              <w:rPr>
                <w:rFonts w:asciiTheme="minorHAnsi" w:hAnsiTheme="minorHAnsi" w:cstheme="minorHAnsi"/>
              </w:rPr>
            </w:pPr>
            <w:r w:rsidRPr="004356B4">
              <w:rPr>
                <w:rFonts w:asciiTheme="minorHAnsi" w:hAnsiTheme="minorHAnsi" w:cstheme="minorHAnsi"/>
                <w:b/>
                <w:bCs/>
                <w:sz w:val="20"/>
                <w:szCs w:val="20"/>
              </w:rPr>
              <w:t>POZOSTAŁE WYMAGANIA</w:t>
            </w:r>
          </w:p>
        </w:tc>
      </w:tr>
      <w:tr w:rsidR="00B24093" w:rsidRPr="00CB3B3E" w:rsidTr="00B24093">
        <w:tc>
          <w:tcPr>
            <w:tcW w:w="304" w:type="pct"/>
            <w:vAlign w:val="center"/>
          </w:tcPr>
          <w:p w:rsidR="00B24093" w:rsidRPr="00CB3B3E" w:rsidRDefault="00B24093">
            <w:pPr>
              <w:pStyle w:val="NoSpacing0"/>
              <w:numPr>
                <w:ilvl w:val="0"/>
                <w:numId w:val="2"/>
              </w:numPr>
              <w:spacing w:after="120"/>
              <w:jc w:val="center"/>
              <w:rPr>
                <w:rFonts w:asciiTheme="minorHAnsi" w:hAnsiTheme="minorHAnsi" w:cstheme="minorHAnsi"/>
              </w:rPr>
            </w:pPr>
          </w:p>
        </w:tc>
        <w:tc>
          <w:tcPr>
            <w:tcW w:w="2558" w:type="pct"/>
            <w:vAlign w:val="center"/>
          </w:tcPr>
          <w:p w:rsidR="00B24093" w:rsidRPr="000655EC" w:rsidRDefault="00B24093" w:rsidP="004356B4">
            <w:pPr>
              <w:pStyle w:val="NoSpacing0"/>
              <w:spacing w:after="120"/>
              <w:rPr>
                <w:rFonts w:asciiTheme="minorHAnsi" w:hAnsiTheme="minorHAnsi" w:cstheme="minorHAnsi"/>
                <w:sz w:val="20"/>
                <w:szCs w:val="20"/>
              </w:rPr>
            </w:pPr>
            <w:r w:rsidRPr="000655EC">
              <w:rPr>
                <w:rFonts w:asciiTheme="minorHAnsi" w:hAnsiTheme="minorHAnsi" w:cstheme="minorHAnsi"/>
                <w:sz w:val="20"/>
                <w:szCs w:val="20"/>
              </w:rPr>
              <w:t>Reakcja serwisu w okresie gwarancji - do 48 godzin w dni robocze od zgłoszenia, usunięcie usterki w terminie max. do 5 dni roboczych. W przypadku braku możliwości naprawy w siedzibie zamawiającego aparat zastępczy na czas naprawy</w:t>
            </w:r>
          </w:p>
        </w:tc>
        <w:tc>
          <w:tcPr>
            <w:tcW w:w="2138" w:type="pct"/>
          </w:tcPr>
          <w:p w:rsidR="00B24093" w:rsidRPr="00CB3B3E" w:rsidRDefault="00B24093" w:rsidP="003C4F8F">
            <w:pPr>
              <w:pStyle w:val="NoSpacing0"/>
              <w:spacing w:after="120"/>
              <w:jc w:val="center"/>
              <w:rPr>
                <w:rFonts w:asciiTheme="minorHAnsi" w:hAnsiTheme="minorHAnsi" w:cstheme="minorHAnsi"/>
              </w:rPr>
            </w:pPr>
          </w:p>
        </w:tc>
      </w:tr>
      <w:tr w:rsidR="00B24093" w:rsidRPr="00CB3B3E" w:rsidTr="003F60D1">
        <w:trPr>
          <w:trHeight w:val="1114"/>
        </w:trPr>
        <w:tc>
          <w:tcPr>
            <w:tcW w:w="304" w:type="pct"/>
            <w:vAlign w:val="center"/>
          </w:tcPr>
          <w:p w:rsidR="00B24093" w:rsidRPr="00CB3B3E" w:rsidRDefault="00B24093">
            <w:pPr>
              <w:pStyle w:val="NoSpacing0"/>
              <w:numPr>
                <w:ilvl w:val="0"/>
                <w:numId w:val="2"/>
              </w:numPr>
              <w:spacing w:after="120"/>
              <w:jc w:val="center"/>
              <w:rPr>
                <w:rFonts w:asciiTheme="minorHAnsi" w:hAnsiTheme="minorHAnsi" w:cstheme="minorHAnsi"/>
              </w:rPr>
            </w:pPr>
          </w:p>
        </w:tc>
        <w:tc>
          <w:tcPr>
            <w:tcW w:w="2558" w:type="pct"/>
            <w:vAlign w:val="center"/>
          </w:tcPr>
          <w:p w:rsidR="00B24093" w:rsidRPr="000655EC" w:rsidRDefault="00B24093" w:rsidP="004356B4">
            <w:pPr>
              <w:pStyle w:val="NoSpacing0"/>
              <w:spacing w:after="120"/>
              <w:rPr>
                <w:rFonts w:asciiTheme="minorHAnsi" w:hAnsiTheme="minorHAnsi" w:cstheme="minorHAnsi"/>
                <w:sz w:val="20"/>
                <w:szCs w:val="20"/>
              </w:rPr>
            </w:pPr>
            <w:r w:rsidRPr="000655EC">
              <w:rPr>
                <w:rFonts w:asciiTheme="minorHAnsi" w:hAnsiTheme="minorHAnsi" w:cstheme="minorHAnsi"/>
                <w:sz w:val="20"/>
                <w:szCs w:val="20"/>
              </w:rPr>
              <w:t>Pełna gwarancja producenta na wszystkie oferowane urządzenia wchodzące w skład przedmiotu zamówienia łącznie z głowicami i oraz akcesoriami (poza materiałami zużywalnymi) liczona od dnia podpisania protokołu odbioru bez uwag min 36 miesięcy</w:t>
            </w:r>
          </w:p>
        </w:tc>
        <w:tc>
          <w:tcPr>
            <w:tcW w:w="2138" w:type="pct"/>
          </w:tcPr>
          <w:p w:rsidR="00B24093" w:rsidRPr="00CB3B3E" w:rsidRDefault="00B24093" w:rsidP="003C4F8F">
            <w:pPr>
              <w:pStyle w:val="NoSpacing0"/>
              <w:spacing w:after="120"/>
              <w:jc w:val="center"/>
              <w:rPr>
                <w:rFonts w:asciiTheme="minorHAnsi" w:hAnsiTheme="minorHAnsi" w:cstheme="minorHAnsi"/>
              </w:rPr>
            </w:pPr>
          </w:p>
        </w:tc>
      </w:tr>
      <w:tr w:rsidR="00B24093" w:rsidRPr="00CB3B3E" w:rsidTr="00B24093">
        <w:tc>
          <w:tcPr>
            <w:tcW w:w="304" w:type="pct"/>
            <w:vAlign w:val="center"/>
          </w:tcPr>
          <w:p w:rsidR="00B24093" w:rsidRPr="00CB3B3E" w:rsidRDefault="00B24093">
            <w:pPr>
              <w:pStyle w:val="NoSpacing0"/>
              <w:numPr>
                <w:ilvl w:val="0"/>
                <w:numId w:val="2"/>
              </w:numPr>
              <w:spacing w:after="120"/>
              <w:rPr>
                <w:rFonts w:asciiTheme="minorHAnsi" w:hAnsiTheme="minorHAnsi" w:cstheme="minorHAnsi"/>
              </w:rPr>
            </w:pPr>
          </w:p>
        </w:tc>
        <w:tc>
          <w:tcPr>
            <w:tcW w:w="2558" w:type="pct"/>
            <w:vAlign w:val="center"/>
          </w:tcPr>
          <w:p w:rsidR="00B24093" w:rsidRPr="000655EC" w:rsidRDefault="00B24093" w:rsidP="004356B4">
            <w:pPr>
              <w:pStyle w:val="NoSpacing0"/>
              <w:spacing w:after="120"/>
              <w:rPr>
                <w:rFonts w:asciiTheme="minorHAnsi" w:hAnsiTheme="minorHAnsi" w:cstheme="minorHAnsi"/>
                <w:sz w:val="20"/>
                <w:szCs w:val="20"/>
              </w:rPr>
            </w:pPr>
            <w:r w:rsidRPr="000655EC">
              <w:rPr>
                <w:rFonts w:asciiTheme="minorHAnsi" w:hAnsiTheme="minorHAnsi" w:cstheme="minorHAnsi"/>
                <w:sz w:val="20"/>
                <w:szCs w:val="20"/>
              </w:rPr>
              <w:t>Zagwarantowanie dostępności części zamiennych dla oferowanego aparatu min. 8 lat</w:t>
            </w:r>
          </w:p>
        </w:tc>
        <w:tc>
          <w:tcPr>
            <w:tcW w:w="2138" w:type="pct"/>
          </w:tcPr>
          <w:p w:rsidR="00B24093" w:rsidRPr="00CB3B3E" w:rsidRDefault="00B24093" w:rsidP="003C4F8F">
            <w:pPr>
              <w:pStyle w:val="NoSpacing0"/>
              <w:spacing w:after="120"/>
              <w:jc w:val="center"/>
              <w:rPr>
                <w:rFonts w:asciiTheme="minorHAnsi" w:hAnsiTheme="minorHAnsi" w:cstheme="minorHAnsi"/>
              </w:rPr>
            </w:pPr>
          </w:p>
        </w:tc>
      </w:tr>
      <w:tr w:rsidR="00B24093" w:rsidRPr="00CB3B3E" w:rsidTr="00B24093">
        <w:tc>
          <w:tcPr>
            <w:tcW w:w="304" w:type="pct"/>
            <w:vAlign w:val="center"/>
          </w:tcPr>
          <w:p w:rsidR="00B24093" w:rsidRPr="00CB3B3E" w:rsidRDefault="00B24093">
            <w:pPr>
              <w:pStyle w:val="NoSpacing0"/>
              <w:numPr>
                <w:ilvl w:val="0"/>
                <w:numId w:val="2"/>
              </w:numPr>
              <w:spacing w:after="120"/>
              <w:rPr>
                <w:rFonts w:asciiTheme="minorHAnsi" w:hAnsiTheme="minorHAnsi" w:cstheme="minorHAnsi"/>
              </w:rPr>
            </w:pPr>
          </w:p>
        </w:tc>
        <w:tc>
          <w:tcPr>
            <w:tcW w:w="2558" w:type="pct"/>
            <w:vAlign w:val="center"/>
          </w:tcPr>
          <w:p w:rsidR="00B24093" w:rsidRPr="000655EC" w:rsidRDefault="00B24093" w:rsidP="004356B4">
            <w:pPr>
              <w:pStyle w:val="NoSpacing0"/>
              <w:spacing w:after="120"/>
              <w:rPr>
                <w:rFonts w:asciiTheme="minorHAnsi" w:hAnsiTheme="minorHAnsi" w:cstheme="minorHAnsi"/>
                <w:sz w:val="20"/>
                <w:szCs w:val="20"/>
              </w:rPr>
            </w:pPr>
            <w:r w:rsidRPr="000655EC">
              <w:rPr>
                <w:rFonts w:asciiTheme="minorHAnsi" w:hAnsiTheme="minorHAnsi" w:cstheme="minorHAnsi"/>
                <w:sz w:val="20"/>
                <w:szCs w:val="20"/>
              </w:rPr>
              <w:t xml:space="preserve">Okres gwarancji wynosi </w:t>
            </w:r>
            <w:r w:rsidR="00340F1C" w:rsidRPr="000655EC">
              <w:rPr>
                <w:rFonts w:asciiTheme="minorHAnsi" w:hAnsiTheme="minorHAnsi" w:cstheme="minorHAnsi"/>
                <w:sz w:val="20"/>
                <w:szCs w:val="20"/>
              </w:rPr>
              <w:t>36</w:t>
            </w:r>
            <w:r w:rsidRPr="000655EC">
              <w:rPr>
                <w:rFonts w:asciiTheme="minorHAnsi" w:hAnsiTheme="minorHAnsi" w:cstheme="minorHAnsi"/>
                <w:sz w:val="20"/>
                <w:szCs w:val="20"/>
              </w:rPr>
              <w:t xml:space="preserve"> miesięcy na aparat, głowice oraz akcesoria. W trakcie trwania gwarancji </w:t>
            </w:r>
            <w:r w:rsidR="00340F1C" w:rsidRPr="000655EC">
              <w:rPr>
                <w:rFonts w:asciiTheme="minorHAnsi" w:hAnsiTheme="minorHAnsi" w:cstheme="minorHAnsi"/>
                <w:sz w:val="20"/>
                <w:szCs w:val="20"/>
              </w:rPr>
              <w:t>trzy</w:t>
            </w:r>
            <w:r w:rsidRPr="000655EC">
              <w:rPr>
                <w:rFonts w:asciiTheme="minorHAnsi" w:hAnsiTheme="minorHAnsi" w:cstheme="minorHAnsi"/>
                <w:sz w:val="20"/>
                <w:szCs w:val="20"/>
              </w:rPr>
              <w:t xml:space="preserve"> bezpłatne przeglądy w 12-tym</w:t>
            </w:r>
            <w:r w:rsidR="00340F1C" w:rsidRPr="000655EC">
              <w:rPr>
                <w:rFonts w:asciiTheme="minorHAnsi" w:hAnsiTheme="minorHAnsi" w:cstheme="minorHAnsi"/>
                <w:sz w:val="20"/>
                <w:szCs w:val="20"/>
              </w:rPr>
              <w:t xml:space="preserve">, </w:t>
            </w:r>
            <w:r w:rsidRPr="000655EC">
              <w:rPr>
                <w:rFonts w:asciiTheme="minorHAnsi" w:hAnsiTheme="minorHAnsi" w:cstheme="minorHAnsi"/>
                <w:sz w:val="20"/>
                <w:szCs w:val="20"/>
              </w:rPr>
              <w:t>24-tym</w:t>
            </w:r>
            <w:r w:rsidR="00340F1C" w:rsidRPr="000655EC">
              <w:rPr>
                <w:rFonts w:asciiTheme="minorHAnsi" w:hAnsiTheme="minorHAnsi" w:cstheme="minorHAnsi"/>
                <w:sz w:val="20"/>
                <w:szCs w:val="20"/>
              </w:rPr>
              <w:t xml:space="preserve"> i 36-tym</w:t>
            </w:r>
            <w:r w:rsidRPr="000655EC">
              <w:rPr>
                <w:rFonts w:asciiTheme="minorHAnsi" w:hAnsiTheme="minorHAnsi" w:cstheme="minorHAnsi"/>
                <w:sz w:val="20"/>
                <w:szCs w:val="20"/>
              </w:rPr>
              <w:t xml:space="preserve"> </w:t>
            </w:r>
            <w:r w:rsidR="00340F1C" w:rsidRPr="000655EC">
              <w:rPr>
                <w:rFonts w:asciiTheme="minorHAnsi" w:hAnsiTheme="minorHAnsi" w:cstheme="minorHAnsi"/>
                <w:sz w:val="20"/>
                <w:szCs w:val="20"/>
              </w:rPr>
              <w:t>miesiącu</w:t>
            </w:r>
            <w:r w:rsidRPr="000655EC">
              <w:rPr>
                <w:rFonts w:asciiTheme="minorHAnsi" w:hAnsiTheme="minorHAnsi" w:cstheme="minorHAnsi"/>
                <w:sz w:val="20"/>
                <w:szCs w:val="20"/>
              </w:rPr>
              <w:t>.</w:t>
            </w:r>
          </w:p>
        </w:tc>
        <w:tc>
          <w:tcPr>
            <w:tcW w:w="2138" w:type="pct"/>
          </w:tcPr>
          <w:p w:rsidR="00B24093" w:rsidRPr="00CB3B3E" w:rsidRDefault="00B24093" w:rsidP="003C4F8F">
            <w:pPr>
              <w:pStyle w:val="NoSpacing0"/>
              <w:spacing w:after="120"/>
              <w:jc w:val="center"/>
              <w:rPr>
                <w:rFonts w:asciiTheme="minorHAnsi" w:hAnsiTheme="minorHAnsi" w:cstheme="minorHAnsi"/>
              </w:rPr>
            </w:pPr>
          </w:p>
        </w:tc>
      </w:tr>
      <w:tr w:rsidR="00B24093" w:rsidRPr="00CB3B3E" w:rsidTr="00B24093">
        <w:tc>
          <w:tcPr>
            <w:tcW w:w="304" w:type="pct"/>
            <w:vAlign w:val="center"/>
          </w:tcPr>
          <w:p w:rsidR="00B24093" w:rsidRPr="00CB3B3E" w:rsidRDefault="00B24093">
            <w:pPr>
              <w:pStyle w:val="NoSpacing0"/>
              <w:numPr>
                <w:ilvl w:val="0"/>
                <w:numId w:val="2"/>
              </w:numPr>
              <w:spacing w:after="120"/>
              <w:rPr>
                <w:rFonts w:asciiTheme="minorHAnsi" w:hAnsiTheme="minorHAnsi" w:cstheme="minorHAnsi"/>
              </w:rPr>
            </w:pPr>
          </w:p>
        </w:tc>
        <w:tc>
          <w:tcPr>
            <w:tcW w:w="2558" w:type="pct"/>
            <w:vAlign w:val="center"/>
          </w:tcPr>
          <w:p w:rsidR="00B24093" w:rsidRPr="000655EC" w:rsidRDefault="00B24093" w:rsidP="004356B4">
            <w:pPr>
              <w:pStyle w:val="NoSpacing0"/>
              <w:spacing w:after="120"/>
              <w:rPr>
                <w:rFonts w:asciiTheme="minorHAnsi" w:hAnsiTheme="minorHAnsi" w:cstheme="minorHAnsi"/>
                <w:sz w:val="20"/>
                <w:szCs w:val="20"/>
              </w:rPr>
            </w:pPr>
            <w:r w:rsidRPr="000655EC">
              <w:rPr>
                <w:rFonts w:asciiTheme="minorHAnsi" w:hAnsiTheme="minorHAnsi" w:cstheme="minorHAnsi"/>
                <w:sz w:val="20"/>
                <w:szCs w:val="20"/>
              </w:rPr>
              <w:t>Bezpłatnie dostarczenie sprzętu wraz z wyposażeniem, termin dostawy od 2 do 6 tygodni od momentu zamówienia.</w:t>
            </w:r>
          </w:p>
        </w:tc>
        <w:tc>
          <w:tcPr>
            <w:tcW w:w="2138" w:type="pct"/>
          </w:tcPr>
          <w:p w:rsidR="00B24093" w:rsidRPr="00CB3B3E" w:rsidRDefault="00B24093" w:rsidP="003C4F8F">
            <w:pPr>
              <w:pStyle w:val="NoSpacing0"/>
              <w:spacing w:after="120"/>
              <w:jc w:val="center"/>
              <w:rPr>
                <w:rFonts w:asciiTheme="minorHAnsi" w:hAnsiTheme="minorHAnsi" w:cstheme="minorHAnsi"/>
              </w:rPr>
            </w:pPr>
          </w:p>
        </w:tc>
      </w:tr>
      <w:tr w:rsidR="00B24093" w:rsidRPr="00CB3B3E" w:rsidTr="00B24093">
        <w:tc>
          <w:tcPr>
            <w:tcW w:w="304" w:type="pct"/>
            <w:vAlign w:val="center"/>
          </w:tcPr>
          <w:p w:rsidR="00B24093" w:rsidRPr="00CB3B3E" w:rsidRDefault="00B24093">
            <w:pPr>
              <w:pStyle w:val="NoSpacing0"/>
              <w:numPr>
                <w:ilvl w:val="0"/>
                <w:numId w:val="2"/>
              </w:numPr>
              <w:spacing w:after="120"/>
              <w:rPr>
                <w:rFonts w:asciiTheme="minorHAnsi" w:hAnsiTheme="minorHAnsi" w:cstheme="minorHAnsi"/>
              </w:rPr>
            </w:pPr>
          </w:p>
        </w:tc>
        <w:tc>
          <w:tcPr>
            <w:tcW w:w="2558" w:type="pct"/>
            <w:vAlign w:val="center"/>
          </w:tcPr>
          <w:p w:rsidR="00B24093" w:rsidRPr="000655EC" w:rsidRDefault="00B24093" w:rsidP="004356B4">
            <w:pPr>
              <w:pStyle w:val="NoSpacing0"/>
              <w:spacing w:after="120"/>
              <w:rPr>
                <w:rFonts w:asciiTheme="minorHAnsi" w:hAnsiTheme="minorHAnsi" w:cstheme="minorHAnsi"/>
                <w:sz w:val="20"/>
                <w:szCs w:val="20"/>
              </w:rPr>
            </w:pPr>
            <w:r w:rsidRPr="000655EC">
              <w:rPr>
                <w:rFonts w:asciiTheme="minorHAnsi" w:hAnsiTheme="minorHAnsi" w:cstheme="minorHAnsi"/>
                <w:sz w:val="20"/>
                <w:szCs w:val="20"/>
              </w:rPr>
              <w:t>Bezpłatna konfiguracja systemów w celu uzyskania maksymalnej wydajności diagnostycznej. Bezpłatne szkolenia aplikacyjne na terenie ośrodka w zależności od potrzeb w ustalonych przez obie strony terminach</w:t>
            </w:r>
          </w:p>
        </w:tc>
        <w:tc>
          <w:tcPr>
            <w:tcW w:w="2138" w:type="pct"/>
          </w:tcPr>
          <w:p w:rsidR="00B24093" w:rsidRPr="00CB3B3E" w:rsidRDefault="00B24093" w:rsidP="003C4F8F">
            <w:pPr>
              <w:pStyle w:val="NoSpacing0"/>
              <w:spacing w:after="120"/>
              <w:jc w:val="center"/>
              <w:rPr>
                <w:rFonts w:asciiTheme="minorHAnsi" w:hAnsiTheme="minorHAnsi" w:cstheme="minorHAnsi"/>
              </w:rPr>
            </w:pPr>
          </w:p>
        </w:tc>
      </w:tr>
      <w:tr w:rsidR="00B24093" w:rsidRPr="00CB3B3E" w:rsidTr="00B24093">
        <w:tc>
          <w:tcPr>
            <w:tcW w:w="304" w:type="pct"/>
            <w:vAlign w:val="center"/>
          </w:tcPr>
          <w:p w:rsidR="00B24093" w:rsidRPr="00CB3B3E" w:rsidRDefault="00B24093">
            <w:pPr>
              <w:pStyle w:val="NoSpacing0"/>
              <w:numPr>
                <w:ilvl w:val="0"/>
                <w:numId w:val="2"/>
              </w:numPr>
              <w:spacing w:after="120"/>
              <w:rPr>
                <w:rFonts w:asciiTheme="minorHAnsi" w:hAnsiTheme="minorHAnsi" w:cstheme="minorHAnsi"/>
              </w:rPr>
            </w:pPr>
          </w:p>
        </w:tc>
        <w:tc>
          <w:tcPr>
            <w:tcW w:w="2558" w:type="pct"/>
            <w:vAlign w:val="center"/>
          </w:tcPr>
          <w:p w:rsidR="00B24093" w:rsidRPr="000655EC" w:rsidRDefault="00B24093" w:rsidP="004356B4">
            <w:pPr>
              <w:pStyle w:val="NoSpacing0"/>
              <w:spacing w:after="120"/>
              <w:rPr>
                <w:rFonts w:asciiTheme="minorHAnsi" w:hAnsiTheme="minorHAnsi" w:cstheme="minorHAnsi"/>
                <w:sz w:val="20"/>
                <w:szCs w:val="20"/>
              </w:rPr>
            </w:pPr>
            <w:r w:rsidRPr="000655EC">
              <w:rPr>
                <w:rFonts w:asciiTheme="minorHAnsi" w:hAnsiTheme="minorHAnsi" w:cstheme="minorHAnsi"/>
                <w:sz w:val="20"/>
                <w:szCs w:val="20"/>
              </w:rPr>
              <w:t>Bezpłatny up-grade systemów, aparat zastępczy na czas naprawy, możliwość wymiany systemów w przyszłości na nowocześniejszy na preferencyjnych warunkach</w:t>
            </w:r>
          </w:p>
        </w:tc>
        <w:tc>
          <w:tcPr>
            <w:tcW w:w="2138" w:type="pct"/>
          </w:tcPr>
          <w:p w:rsidR="00B24093" w:rsidRPr="00CB3B3E" w:rsidRDefault="00B24093" w:rsidP="003C4F8F">
            <w:pPr>
              <w:pStyle w:val="NoSpacing0"/>
              <w:spacing w:after="120"/>
              <w:jc w:val="center"/>
              <w:rPr>
                <w:rFonts w:asciiTheme="minorHAnsi" w:hAnsiTheme="minorHAnsi" w:cstheme="minorHAnsi"/>
              </w:rPr>
            </w:pPr>
          </w:p>
        </w:tc>
      </w:tr>
      <w:bookmarkEnd w:id="1"/>
    </w:tbl>
    <w:p w:rsidR="45137774" w:rsidRDefault="45137774" w:rsidP="003C4F8F">
      <w:pPr>
        <w:spacing w:line="240" w:lineRule="auto"/>
        <w:rPr>
          <w:rFonts w:cstheme="minorHAnsi"/>
        </w:rPr>
      </w:pPr>
    </w:p>
    <w:p w:rsidR="00553AF5" w:rsidRPr="00CB3B3E" w:rsidRDefault="00553AF5" w:rsidP="003C4F8F">
      <w:pPr>
        <w:spacing w:line="240" w:lineRule="auto"/>
        <w:rPr>
          <w:rFonts w:cstheme="minorHAnsi"/>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5926"/>
        <w:gridCol w:w="13"/>
        <w:gridCol w:w="4345"/>
      </w:tblGrid>
      <w:tr w:rsidR="007555D8" w:rsidRPr="003941F7" w:rsidTr="004D4117">
        <w:tc>
          <w:tcPr>
            <w:tcW w:w="5000" w:type="pct"/>
            <w:gridSpan w:val="4"/>
            <w:tcBorders>
              <w:top w:val="single" w:sz="4" w:space="0" w:color="auto"/>
              <w:left w:val="single" w:sz="4" w:space="0" w:color="auto"/>
              <w:bottom w:val="single" w:sz="4" w:space="0" w:color="auto"/>
              <w:right w:val="single" w:sz="4" w:space="0" w:color="auto"/>
            </w:tcBorders>
            <w:vAlign w:val="center"/>
          </w:tcPr>
          <w:p w:rsidR="007555D8" w:rsidRPr="003941F7" w:rsidRDefault="000655EC" w:rsidP="003C4F8F">
            <w:pPr>
              <w:pStyle w:val="NoSpacing0"/>
              <w:spacing w:before="120" w:after="120"/>
              <w:jc w:val="center"/>
              <w:rPr>
                <w:rFonts w:asciiTheme="minorHAnsi" w:hAnsiTheme="minorHAnsi" w:cstheme="minorHAnsi"/>
                <w:b/>
                <w:bCs/>
                <w:sz w:val="32"/>
                <w:szCs w:val="32"/>
              </w:rPr>
            </w:pPr>
            <w:r w:rsidRPr="000655EC">
              <w:rPr>
                <w:rFonts w:asciiTheme="minorHAnsi" w:hAnsiTheme="minorHAnsi" w:cstheme="minorHAnsi"/>
                <w:b/>
                <w:bCs/>
                <w:sz w:val="32"/>
                <w:szCs w:val="32"/>
              </w:rPr>
              <w:t>ŁÓŻKA szt.78</w:t>
            </w:r>
          </w:p>
        </w:tc>
      </w:tr>
      <w:tr w:rsidR="007555D8" w:rsidRPr="00CB3B3E" w:rsidTr="004D4117">
        <w:trPr>
          <w:trHeight w:val="930"/>
        </w:trPr>
        <w:tc>
          <w:tcPr>
            <w:tcW w:w="264" w:type="pct"/>
            <w:tcBorders>
              <w:top w:val="single" w:sz="4" w:space="0" w:color="auto"/>
              <w:bottom w:val="single" w:sz="4" w:space="0" w:color="auto"/>
            </w:tcBorders>
            <w:vAlign w:val="center"/>
          </w:tcPr>
          <w:p w:rsidR="007555D8" w:rsidRPr="00CB3B3E" w:rsidRDefault="007555D8" w:rsidP="003C4F8F">
            <w:pPr>
              <w:pStyle w:val="NoSpacing0"/>
              <w:spacing w:before="120" w:after="120"/>
              <w:jc w:val="center"/>
              <w:rPr>
                <w:rFonts w:asciiTheme="minorHAnsi" w:hAnsiTheme="minorHAnsi" w:cstheme="minorHAnsi"/>
                <w:b/>
                <w:bCs/>
              </w:rPr>
            </w:pPr>
            <w:r w:rsidRPr="00CB3B3E">
              <w:rPr>
                <w:rFonts w:asciiTheme="minorHAnsi" w:hAnsiTheme="minorHAnsi" w:cstheme="minorHAnsi"/>
                <w:b/>
                <w:bCs/>
              </w:rPr>
              <w:t>Lp.</w:t>
            </w:r>
          </w:p>
        </w:tc>
        <w:tc>
          <w:tcPr>
            <w:tcW w:w="2729" w:type="pct"/>
            <w:tcBorders>
              <w:top w:val="single" w:sz="4" w:space="0" w:color="auto"/>
              <w:bottom w:val="single" w:sz="4" w:space="0" w:color="auto"/>
            </w:tcBorders>
            <w:vAlign w:val="center"/>
          </w:tcPr>
          <w:p w:rsidR="007555D8" w:rsidRPr="00CB3B3E" w:rsidRDefault="007555D8" w:rsidP="003C4F8F">
            <w:pPr>
              <w:pStyle w:val="NoSpacing0"/>
              <w:spacing w:before="120" w:after="120"/>
              <w:jc w:val="center"/>
              <w:rPr>
                <w:rFonts w:asciiTheme="minorHAnsi" w:hAnsiTheme="minorHAnsi" w:cstheme="minorHAnsi"/>
                <w:b/>
                <w:bCs/>
              </w:rPr>
            </w:pPr>
            <w:r w:rsidRPr="00CB3B3E">
              <w:rPr>
                <w:rFonts w:asciiTheme="minorHAnsi" w:hAnsiTheme="minorHAnsi" w:cstheme="minorHAnsi"/>
                <w:b/>
                <w:bCs/>
              </w:rPr>
              <w:t>Opis parametrów wymaganych</w:t>
            </w:r>
          </w:p>
        </w:tc>
        <w:tc>
          <w:tcPr>
            <w:tcW w:w="2007" w:type="pct"/>
            <w:gridSpan w:val="2"/>
            <w:tcBorders>
              <w:top w:val="single" w:sz="4" w:space="0" w:color="auto"/>
              <w:bottom w:val="single" w:sz="4" w:space="0" w:color="auto"/>
            </w:tcBorders>
            <w:shd w:val="clear" w:color="auto" w:fill="FFFFFF" w:themeFill="background1"/>
          </w:tcPr>
          <w:p w:rsidR="007555D8" w:rsidRPr="00CB3B3E" w:rsidRDefault="007555D8" w:rsidP="003C4F8F">
            <w:pPr>
              <w:pStyle w:val="NoSpacing0"/>
              <w:spacing w:before="120" w:after="120"/>
              <w:jc w:val="center"/>
              <w:rPr>
                <w:rFonts w:asciiTheme="minorHAnsi" w:hAnsiTheme="minorHAnsi" w:cstheme="minorHAnsi"/>
                <w:b/>
                <w:bCs/>
              </w:rPr>
            </w:pPr>
            <w:r w:rsidRPr="004A67DE">
              <w:rPr>
                <w:rFonts w:asciiTheme="minorHAnsi" w:hAnsiTheme="minorHAnsi" w:cstheme="minorHAnsi"/>
                <w:b/>
                <w:bCs/>
              </w:rPr>
              <w:t xml:space="preserve">w przypadku oferowania elementu spełniającego parametry techniczne </w:t>
            </w:r>
            <w:r>
              <w:rPr>
                <w:rFonts w:asciiTheme="minorHAnsi" w:hAnsiTheme="minorHAnsi" w:cstheme="minorHAnsi"/>
                <w:b/>
                <w:bCs/>
              </w:rPr>
              <w:t xml:space="preserve">potwierdzić </w:t>
            </w:r>
            <w:r w:rsidRPr="004A67DE">
              <w:rPr>
                <w:rFonts w:asciiTheme="minorHAnsi" w:hAnsiTheme="minorHAnsi" w:cstheme="minorHAnsi"/>
                <w:b/>
                <w:bCs/>
              </w:rPr>
              <w:t xml:space="preserve">zapisem „TAK " lub </w:t>
            </w:r>
            <w:r>
              <w:rPr>
                <w:rFonts w:asciiTheme="minorHAnsi" w:hAnsiTheme="minorHAnsi" w:cstheme="minorHAnsi"/>
                <w:b/>
                <w:bCs/>
              </w:rPr>
              <w:t xml:space="preserve">w przypadku różnic </w:t>
            </w:r>
            <w:r w:rsidRPr="004A67DE">
              <w:rPr>
                <w:rFonts w:asciiTheme="minorHAnsi" w:hAnsiTheme="minorHAnsi" w:cstheme="minorHAnsi"/>
                <w:b/>
                <w:bCs/>
              </w:rPr>
              <w:t>opisa</w:t>
            </w:r>
            <w:r>
              <w:rPr>
                <w:rFonts w:asciiTheme="minorHAnsi" w:hAnsiTheme="minorHAnsi" w:cstheme="minorHAnsi"/>
                <w:b/>
                <w:bCs/>
              </w:rPr>
              <w:t>ć</w:t>
            </w:r>
            <w:r w:rsidRPr="004A67DE">
              <w:rPr>
                <w:rFonts w:asciiTheme="minorHAnsi" w:hAnsiTheme="minorHAnsi" w:cstheme="minorHAnsi"/>
                <w:b/>
                <w:bCs/>
              </w:rPr>
              <w:t xml:space="preserve"> oferowan</w:t>
            </w:r>
            <w:r>
              <w:rPr>
                <w:rFonts w:asciiTheme="minorHAnsi" w:hAnsiTheme="minorHAnsi" w:cstheme="minorHAnsi"/>
                <w:b/>
                <w:bCs/>
              </w:rPr>
              <w:t>y</w:t>
            </w:r>
            <w:r w:rsidRPr="004A67DE">
              <w:rPr>
                <w:rFonts w:asciiTheme="minorHAnsi" w:hAnsiTheme="minorHAnsi" w:cstheme="minorHAnsi"/>
                <w:b/>
                <w:bCs/>
              </w:rPr>
              <w:t xml:space="preserve"> parametr</w:t>
            </w:r>
            <w:r w:rsidR="00BE5DE4">
              <w:rPr>
                <w:rFonts w:asciiTheme="minorHAnsi" w:hAnsiTheme="minorHAnsi" w:cstheme="minorHAnsi"/>
                <w:b/>
                <w:bCs/>
              </w:rPr>
              <w:t xml:space="preserve"> (parametry oferowane nie mogą być gorsze od wymaganych parametrów)</w:t>
            </w:r>
            <w:r w:rsidR="00BE5DE4" w:rsidRPr="004A67DE">
              <w:rPr>
                <w:rFonts w:asciiTheme="minorHAnsi" w:hAnsiTheme="minorHAnsi" w:cstheme="minorHAnsi"/>
                <w:b/>
                <w:bCs/>
              </w:rPr>
              <w:t>.</w:t>
            </w:r>
            <w:r w:rsidRPr="004A67DE">
              <w:rPr>
                <w:rFonts w:asciiTheme="minorHAnsi" w:hAnsiTheme="minorHAnsi" w:cstheme="minorHAnsi"/>
                <w:b/>
                <w:bCs/>
              </w:rPr>
              <w:t>.</w:t>
            </w:r>
          </w:p>
        </w:tc>
      </w:tr>
      <w:tr w:rsidR="000655EC" w:rsidRPr="00CB3B3E" w:rsidTr="004D4117">
        <w:trPr>
          <w:trHeight w:val="539"/>
        </w:trPr>
        <w:tc>
          <w:tcPr>
            <w:tcW w:w="5000" w:type="pct"/>
            <w:gridSpan w:val="4"/>
            <w:tcBorders>
              <w:top w:val="single" w:sz="4" w:space="0" w:color="auto"/>
              <w:bottom w:val="single" w:sz="4" w:space="0" w:color="auto"/>
            </w:tcBorders>
            <w:shd w:val="clear" w:color="auto" w:fill="A2A2A2"/>
          </w:tcPr>
          <w:p w:rsidR="000655EC" w:rsidRPr="004A67DE" w:rsidRDefault="000655EC" w:rsidP="003C4F8F">
            <w:pPr>
              <w:pStyle w:val="NoSpacing0"/>
              <w:spacing w:before="120" w:after="120"/>
              <w:jc w:val="center"/>
              <w:rPr>
                <w:rFonts w:asciiTheme="minorHAnsi" w:hAnsiTheme="minorHAnsi" w:cstheme="minorHAnsi"/>
                <w:b/>
                <w:bCs/>
              </w:rPr>
            </w:pPr>
            <w:r>
              <w:rPr>
                <w:rFonts w:asciiTheme="minorHAnsi" w:hAnsiTheme="minorHAnsi" w:cstheme="minorHAnsi"/>
                <w:b/>
                <w:bCs/>
              </w:rPr>
              <w:t>Parametry wymagane</w:t>
            </w: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 xml:space="preserve">Nazwa oferowanego urządzenia: </w:t>
            </w:r>
          </w:p>
          <w:p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Producent:</w:t>
            </w:r>
            <w:r w:rsidRPr="00745A2C">
              <w:rPr>
                <w:rFonts w:asciiTheme="minorHAnsi" w:hAnsiTheme="minorHAnsi" w:cstheme="minorHAnsi"/>
                <w:sz w:val="20"/>
                <w:szCs w:val="20"/>
              </w:rPr>
              <w:tab/>
            </w:r>
          </w:p>
          <w:p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Typ:</w:t>
            </w:r>
          </w:p>
          <w:p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Rok produkcji: 2024</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Metalowa konstrukcja łóżka lakierowana proszkowo. Podstawa łóżka pozbawiona kabli oraz układów sterujących funkcjami łóżka, łatwa w utrzymaniu czystości.</w:t>
            </w:r>
          </w:p>
          <w:p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 xml:space="preserve">Powłoka lakiernicza zgodnie z normom EN ISO 10993-5:2009 lub równoważny </w:t>
            </w:r>
            <w:r w:rsidR="0086249E" w:rsidRPr="00745A2C">
              <w:rPr>
                <w:rFonts w:asciiTheme="minorHAnsi" w:hAnsiTheme="minorHAnsi" w:cstheme="minorHAnsi"/>
                <w:sz w:val="20"/>
                <w:szCs w:val="20"/>
              </w:rPr>
              <w:t>potwierdzającym,</w:t>
            </w:r>
            <w:r w:rsidRPr="00745A2C">
              <w:rPr>
                <w:rFonts w:asciiTheme="minorHAnsi" w:hAnsiTheme="minorHAnsi" w:cstheme="minorHAnsi"/>
                <w:sz w:val="20"/>
                <w:szCs w:val="20"/>
              </w:rPr>
              <w:t xml:space="preserve"> że stosowana powłoka lakiernicza nie wywołuje zmian nowotworowych</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Podstawa łóżka pantograf podpierająca leże w minimum 8 punktach, gwarantująca stabilność leża.</w:t>
            </w:r>
          </w:p>
          <w:p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Wszystkie przewody umieszczone w listwie stanowiącej tunel dla przewodów zasilających siłowniki.</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745A2C" w:rsidRDefault="000655EC" w:rsidP="004356B4">
            <w:pPr>
              <w:pStyle w:val="NoSpacing0"/>
              <w:spacing w:before="120" w:after="120"/>
              <w:rPr>
                <w:rFonts w:asciiTheme="minorHAnsi" w:hAnsiTheme="minorHAnsi" w:cstheme="minorHAnsi"/>
                <w:sz w:val="20"/>
                <w:szCs w:val="20"/>
              </w:rPr>
            </w:pPr>
            <w:r w:rsidRPr="00745A2C">
              <w:rPr>
                <w:rFonts w:asciiTheme="minorHAnsi" w:hAnsiTheme="minorHAnsi" w:cstheme="minorHAnsi"/>
                <w:sz w:val="20"/>
                <w:szCs w:val="20"/>
              </w:rPr>
              <w:t xml:space="preserve">Wolna przestrzeń pomiędzy podłożem a całym podwoziem wynosząca nie mniej niż 150 </w:t>
            </w:r>
            <w:r w:rsidR="0086249E" w:rsidRPr="00745A2C">
              <w:rPr>
                <w:rFonts w:asciiTheme="minorHAnsi" w:hAnsiTheme="minorHAnsi" w:cstheme="minorHAnsi"/>
                <w:sz w:val="20"/>
                <w:szCs w:val="20"/>
              </w:rPr>
              <w:t>mm umożliwiająca</w:t>
            </w:r>
            <w:r w:rsidRPr="00745A2C">
              <w:rPr>
                <w:rFonts w:asciiTheme="minorHAnsi" w:hAnsiTheme="minorHAnsi" w:cstheme="minorHAnsi"/>
                <w:sz w:val="20"/>
                <w:szCs w:val="20"/>
              </w:rPr>
              <w:t xml:space="preserve"> łatwy przejazd przez progi, wjazd do dźwigów osobowych oraz możliwość podjechania podnośnikiem dla pacjentów.</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86249E" w:rsidRDefault="000655EC" w:rsidP="005F5FD0">
            <w:pPr>
              <w:snapToGrid w:val="0"/>
              <w:spacing w:after="0" w:line="240" w:lineRule="auto"/>
              <w:rPr>
                <w:rFonts w:cstheme="minorHAnsi"/>
                <w:sz w:val="20"/>
                <w:szCs w:val="20"/>
              </w:rPr>
            </w:pPr>
            <w:r w:rsidRPr="008809FC">
              <w:rPr>
                <w:rFonts w:cstheme="minorHAnsi"/>
                <w:sz w:val="20"/>
                <w:szCs w:val="20"/>
              </w:rPr>
              <w:t>Wymiary zewnętrzne łóżka:</w:t>
            </w:r>
          </w:p>
          <w:p w:rsidR="000655EC" w:rsidRPr="008809FC" w:rsidRDefault="000655EC" w:rsidP="005F5FD0">
            <w:pPr>
              <w:snapToGrid w:val="0"/>
              <w:spacing w:after="0" w:line="240" w:lineRule="auto"/>
              <w:rPr>
                <w:rFonts w:cstheme="minorHAnsi"/>
                <w:sz w:val="20"/>
                <w:szCs w:val="20"/>
              </w:rPr>
            </w:pPr>
            <w:r w:rsidRPr="008809FC">
              <w:rPr>
                <w:rFonts w:cstheme="minorHAnsi"/>
                <w:sz w:val="20"/>
                <w:szCs w:val="20"/>
              </w:rPr>
              <w:t xml:space="preserve">Długość całkowita: 2120 </w:t>
            </w:r>
            <w:r w:rsidR="00C436E4" w:rsidRPr="008809FC">
              <w:rPr>
                <w:rFonts w:cstheme="minorHAnsi"/>
                <w:sz w:val="20"/>
                <w:szCs w:val="20"/>
              </w:rPr>
              <w:t>mm</w:t>
            </w:r>
            <w:r w:rsidRPr="008809FC">
              <w:rPr>
                <w:rFonts w:cstheme="minorHAnsi"/>
                <w:sz w:val="20"/>
                <w:szCs w:val="20"/>
              </w:rPr>
              <w:t xml:space="preserve"> (± 30 mm) </w:t>
            </w:r>
          </w:p>
          <w:p w:rsidR="000655EC" w:rsidRPr="000655EC" w:rsidRDefault="000655EC" w:rsidP="004356B4">
            <w:pPr>
              <w:pStyle w:val="NoSpacing0"/>
              <w:rPr>
                <w:rFonts w:asciiTheme="minorHAnsi" w:hAnsiTheme="minorHAnsi" w:cstheme="minorHAnsi"/>
              </w:rPr>
            </w:pPr>
            <w:r w:rsidRPr="008809FC">
              <w:rPr>
                <w:rFonts w:asciiTheme="minorHAnsi" w:hAnsiTheme="minorHAnsi" w:cstheme="minorHAnsi"/>
                <w:sz w:val="20"/>
                <w:szCs w:val="20"/>
              </w:rPr>
              <w:t xml:space="preserve">Szerokość całkowita wraz z zamontowanymi barierkami wynosi max </w:t>
            </w:r>
            <w:r>
              <w:rPr>
                <w:rFonts w:asciiTheme="minorHAnsi" w:hAnsiTheme="minorHAnsi" w:cstheme="minorHAnsi"/>
                <w:sz w:val="20"/>
                <w:szCs w:val="20"/>
              </w:rPr>
              <w:t>1000</w:t>
            </w:r>
            <w:r w:rsidRPr="008809FC">
              <w:rPr>
                <w:rFonts w:asciiTheme="minorHAnsi" w:hAnsiTheme="minorHAnsi" w:cstheme="minorHAnsi"/>
                <w:sz w:val="20"/>
                <w:szCs w:val="20"/>
              </w:rPr>
              <w:t xml:space="preserve"> mm (wymiar leża</w:t>
            </w:r>
            <w:r>
              <w:rPr>
                <w:rFonts w:asciiTheme="minorHAnsi" w:hAnsiTheme="minorHAnsi" w:cstheme="minorHAnsi"/>
                <w:sz w:val="20"/>
                <w:szCs w:val="20"/>
              </w:rPr>
              <w:t xml:space="preserve"> min.</w:t>
            </w:r>
            <w:r w:rsidRPr="008809FC">
              <w:rPr>
                <w:rFonts w:asciiTheme="minorHAnsi" w:hAnsiTheme="minorHAnsi" w:cstheme="minorHAnsi"/>
                <w:sz w:val="20"/>
                <w:szCs w:val="20"/>
              </w:rPr>
              <w:t xml:space="preserve"> 870x2000)</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5F5FD0">
        <w:trPr>
          <w:trHeight w:val="686"/>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left w:val="single" w:sz="4" w:space="0" w:color="000000" w:themeColor="text1"/>
              <w:bottom w:val="single" w:sz="4" w:space="0" w:color="000000" w:themeColor="text1"/>
            </w:tcBorders>
            <w:vAlign w:val="center"/>
          </w:tcPr>
          <w:p w:rsidR="000655EC" w:rsidRPr="000655EC" w:rsidRDefault="000655EC" w:rsidP="004356B4">
            <w:pPr>
              <w:pStyle w:val="NoSpacing0"/>
              <w:rPr>
                <w:rFonts w:asciiTheme="minorHAnsi" w:hAnsiTheme="minorHAnsi" w:cstheme="minorHAnsi"/>
              </w:rPr>
            </w:pPr>
            <w:r w:rsidRPr="008809FC">
              <w:rPr>
                <w:rFonts w:asciiTheme="minorHAnsi" w:hAnsiTheme="minorHAnsi" w:cstheme="minorHAnsi"/>
                <w:sz w:val="20"/>
                <w:szCs w:val="20"/>
              </w:rPr>
              <w:t>Leże łóżka czterosegmentowe z czego min. 3 segmenty ruchome</w:t>
            </w:r>
            <w:r>
              <w:rPr>
                <w:rFonts w:asciiTheme="minorHAnsi" w:hAnsiTheme="minorHAnsi" w:cstheme="minorHAnsi"/>
                <w:sz w:val="20"/>
                <w:szCs w:val="20"/>
              </w:rPr>
              <w:t>.</w:t>
            </w:r>
            <w:r w:rsidRPr="008809FC">
              <w:rPr>
                <w:rFonts w:asciiTheme="minorHAnsi" w:hAnsiTheme="minorHAnsi" w:cstheme="minorHAnsi"/>
                <w:sz w:val="20"/>
                <w:szCs w:val="20"/>
              </w:rPr>
              <w:t xml:space="preserve"> </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Default="000655EC" w:rsidP="004356B4">
            <w:pPr>
              <w:snapToGrid w:val="0"/>
              <w:spacing w:line="240" w:lineRule="auto"/>
              <w:rPr>
                <w:rFonts w:cstheme="minorHAnsi"/>
                <w:sz w:val="20"/>
                <w:szCs w:val="20"/>
              </w:rPr>
            </w:pPr>
            <w:r w:rsidRPr="008809FC">
              <w:rPr>
                <w:rFonts w:cstheme="minorHAnsi"/>
                <w:sz w:val="20"/>
                <w:szCs w:val="20"/>
              </w:rPr>
              <w:t xml:space="preserve">Zasilanie </w:t>
            </w:r>
            <w:r w:rsidR="00C436E4" w:rsidRPr="008809FC">
              <w:rPr>
                <w:rFonts w:cstheme="minorHAnsi"/>
                <w:sz w:val="20"/>
                <w:szCs w:val="20"/>
              </w:rPr>
              <w:t>elektryczne 220</w:t>
            </w:r>
            <w:r w:rsidRPr="008809FC">
              <w:rPr>
                <w:rFonts w:cstheme="minorHAnsi"/>
                <w:sz w:val="20"/>
                <w:szCs w:val="20"/>
              </w:rPr>
              <w:t>/230 V</w:t>
            </w:r>
          </w:p>
          <w:p w:rsidR="000655EC" w:rsidRPr="000655EC" w:rsidRDefault="000655EC" w:rsidP="004356B4">
            <w:pPr>
              <w:pStyle w:val="NoSpacing0"/>
              <w:spacing w:before="120" w:after="120"/>
              <w:rPr>
                <w:rFonts w:asciiTheme="minorHAnsi" w:hAnsiTheme="minorHAnsi" w:cstheme="minorHAnsi"/>
              </w:rPr>
            </w:pPr>
            <w:r>
              <w:rPr>
                <w:rFonts w:asciiTheme="minorHAnsi" w:hAnsiTheme="minorHAnsi" w:cstheme="minorHAnsi"/>
                <w:sz w:val="20"/>
                <w:szCs w:val="20"/>
              </w:rPr>
              <w:t>Przewód zasilający skrętny wyposażony w tworzywowy uchwyt na kabel zasilający na czas transportu łóżka.</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0655EC" w:rsidRDefault="000655EC" w:rsidP="004356B4">
            <w:pPr>
              <w:pStyle w:val="NoSpacing0"/>
              <w:spacing w:before="120" w:after="120"/>
              <w:rPr>
                <w:rFonts w:asciiTheme="minorHAnsi" w:hAnsiTheme="minorHAnsi" w:cstheme="minorHAnsi"/>
              </w:rPr>
            </w:pPr>
            <w:r w:rsidRPr="008809FC">
              <w:rPr>
                <w:rFonts w:asciiTheme="minorHAnsi" w:hAnsiTheme="minorHAnsi" w:cstheme="minorHAnsi"/>
                <w:sz w:val="20"/>
                <w:szCs w:val="20"/>
              </w:rPr>
              <w:t xml:space="preserve">Rama leża wyposażona w gniazdo wyrównania potencjału. Łóżko przebadane pod kątem bezpieczeństwa elektrycznego wg normy PN EN 62353 – </w:t>
            </w:r>
            <w:r w:rsidRPr="008809FC">
              <w:rPr>
                <w:rFonts w:asciiTheme="minorHAnsi" w:hAnsiTheme="minorHAnsi" w:cstheme="minorHAnsi"/>
                <w:b/>
                <w:sz w:val="20"/>
                <w:szCs w:val="20"/>
              </w:rPr>
              <w:t>dołączyć protokół z badań przy dostawie produktu.</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Default="000655EC" w:rsidP="005F5FD0">
            <w:pPr>
              <w:spacing w:after="0" w:line="240" w:lineRule="auto"/>
              <w:rPr>
                <w:rFonts w:cstheme="minorHAnsi"/>
                <w:sz w:val="20"/>
                <w:szCs w:val="20"/>
              </w:rPr>
            </w:pPr>
            <w:r w:rsidRPr="008809FC">
              <w:rPr>
                <w:rFonts w:cstheme="minorHAnsi"/>
                <w:sz w:val="20"/>
                <w:szCs w:val="20"/>
              </w:rPr>
              <w:t>Elektryczne regulacje:</w:t>
            </w:r>
          </w:p>
          <w:p w:rsidR="000655EC" w:rsidRPr="008809FC" w:rsidRDefault="000655EC" w:rsidP="005F5FD0">
            <w:pPr>
              <w:spacing w:after="0" w:line="240" w:lineRule="auto"/>
              <w:rPr>
                <w:rFonts w:cstheme="minorHAnsi"/>
                <w:sz w:val="20"/>
                <w:szCs w:val="20"/>
              </w:rPr>
            </w:pPr>
            <w:r w:rsidRPr="008809FC">
              <w:rPr>
                <w:rFonts w:cstheme="minorHAnsi"/>
                <w:sz w:val="20"/>
                <w:szCs w:val="20"/>
              </w:rPr>
              <w:t>- segment oparcia pleców 0-7</w:t>
            </w:r>
            <w:r>
              <w:rPr>
                <w:rFonts w:cstheme="minorHAnsi"/>
                <w:sz w:val="20"/>
                <w:szCs w:val="20"/>
              </w:rPr>
              <w:t>2</w:t>
            </w:r>
            <w:r w:rsidRPr="008809FC">
              <w:rPr>
                <w:rFonts w:cstheme="minorHAnsi"/>
                <w:sz w:val="20"/>
                <w:szCs w:val="20"/>
              </w:rPr>
              <w:t xml:space="preserve">° (± 2°) </w:t>
            </w:r>
          </w:p>
          <w:p w:rsidR="000655EC" w:rsidRPr="008809FC" w:rsidRDefault="000655EC" w:rsidP="005F5FD0">
            <w:pPr>
              <w:spacing w:after="0" w:line="240" w:lineRule="auto"/>
              <w:rPr>
                <w:rFonts w:cstheme="minorHAnsi"/>
                <w:sz w:val="20"/>
                <w:szCs w:val="20"/>
              </w:rPr>
            </w:pPr>
            <w:r w:rsidRPr="008809FC">
              <w:rPr>
                <w:rFonts w:cstheme="minorHAnsi"/>
                <w:sz w:val="20"/>
                <w:szCs w:val="20"/>
              </w:rPr>
              <w:t>- segment uda 0-</w:t>
            </w:r>
            <w:r>
              <w:rPr>
                <w:rFonts w:cstheme="minorHAnsi"/>
                <w:sz w:val="20"/>
                <w:szCs w:val="20"/>
              </w:rPr>
              <w:t>34</w:t>
            </w:r>
            <w:r w:rsidRPr="008809FC">
              <w:rPr>
                <w:rFonts w:cstheme="minorHAnsi"/>
                <w:sz w:val="20"/>
                <w:szCs w:val="20"/>
              </w:rPr>
              <w:t>° (± 2°),</w:t>
            </w:r>
          </w:p>
          <w:p w:rsidR="000655EC" w:rsidRPr="008809FC" w:rsidRDefault="000655EC" w:rsidP="005F5FD0">
            <w:pPr>
              <w:spacing w:after="0" w:line="240" w:lineRule="auto"/>
              <w:rPr>
                <w:rFonts w:cstheme="minorHAnsi"/>
                <w:sz w:val="20"/>
                <w:szCs w:val="20"/>
              </w:rPr>
            </w:pPr>
            <w:r w:rsidRPr="008809FC">
              <w:rPr>
                <w:rFonts w:cstheme="minorHAnsi"/>
                <w:sz w:val="20"/>
                <w:szCs w:val="20"/>
              </w:rPr>
              <w:t>- kąt przechyłu Trendelenburga 0-1</w:t>
            </w:r>
            <w:r>
              <w:rPr>
                <w:rFonts w:cstheme="minorHAnsi"/>
                <w:sz w:val="20"/>
                <w:szCs w:val="20"/>
              </w:rPr>
              <w:t>7</w:t>
            </w:r>
            <w:r w:rsidRPr="008809FC">
              <w:rPr>
                <w:rFonts w:cstheme="minorHAnsi"/>
                <w:sz w:val="20"/>
                <w:szCs w:val="20"/>
              </w:rPr>
              <w:t>° (± 2°),</w:t>
            </w:r>
          </w:p>
          <w:p w:rsidR="000655EC" w:rsidRPr="008809FC" w:rsidRDefault="000655EC" w:rsidP="005F5FD0">
            <w:pPr>
              <w:spacing w:after="0" w:line="240" w:lineRule="auto"/>
              <w:rPr>
                <w:rFonts w:cstheme="minorHAnsi"/>
                <w:sz w:val="20"/>
                <w:szCs w:val="20"/>
              </w:rPr>
            </w:pPr>
            <w:r w:rsidRPr="008809FC">
              <w:rPr>
                <w:rFonts w:cstheme="minorHAnsi"/>
                <w:sz w:val="20"/>
                <w:szCs w:val="20"/>
              </w:rPr>
              <w:t>- kąt przechyłu anty-Trendelenburga 0-1</w:t>
            </w:r>
            <w:r>
              <w:rPr>
                <w:rFonts w:cstheme="minorHAnsi"/>
                <w:sz w:val="20"/>
                <w:szCs w:val="20"/>
              </w:rPr>
              <w:t>7</w:t>
            </w:r>
            <w:r w:rsidRPr="008809FC">
              <w:rPr>
                <w:rFonts w:cstheme="minorHAnsi"/>
                <w:sz w:val="20"/>
                <w:szCs w:val="20"/>
              </w:rPr>
              <w:t>° (± 2°),</w:t>
            </w:r>
          </w:p>
          <w:p w:rsidR="000655EC" w:rsidRPr="000655EC" w:rsidRDefault="000655EC" w:rsidP="004356B4">
            <w:pPr>
              <w:pStyle w:val="NoSpacing0"/>
              <w:rPr>
                <w:rFonts w:asciiTheme="minorHAnsi" w:hAnsiTheme="minorHAnsi" w:cstheme="minorHAnsi"/>
              </w:rPr>
            </w:pPr>
            <w:r w:rsidRPr="008809FC">
              <w:rPr>
                <w:rFonts w:asciiTheme="minorHAnsi" w:hAnsiTheme="minorHAnsi" w:cstheme="minorHAnsi"/>
                <w:sz w:val="20"/>
                <w:szCs w:val="20"/>
              </w:rPr>
              <w:t>- regulacja segmentu podudzia – ręczna   mechanizmem zapadkowym.</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0655EC" w:rsidRDefault="000655EC" w:rsidP="004356B4">
            <w:pPr>
              <w:pStyle w:val="NoSpacing0"/>
              <w:spacing w:before="120" w:after="120"/>
              <w:rPr>
                <w:rFonts w:asciiTheme="minorHAnsi" w:hAnsiTheme="minorHAnsi" w:cstheme="minorHAnsi"/>
              </w:rPr>
            </w:pPr>
            <w:r>
              <w:rPr>
                <w:rFonts w:asciiTheme="minorHAnsi" w:hAnsiTheme="minorHAnsi" w:cstheme="minorHAnsi"/>
                <w:sz w:val="20"/>
                <w:szCs w:val="20"/>
              </w:rPr>
              <w:t xml:space="preserve">Łóżko posiadające funkcję krzesła kardiologicznego uzyskiwaną na pilocie pacjenta jednym przyciskiem oraz funkcję CPR elektryczne poziomowanie leża </w:t>
            </w:r>
            <w:r w:rsidR="00C436E4">
              <w:rPr>
                <w:rFonts w:asciiTheme="minorHAnsi" w:hAnsiTheme="minorHAnsi" w:cstheme="minorHAnsi"/>
                <w:sz w:val="20"/>
                <w:szCs w:val="20"/>
              </w:rPr>
              <w:t>pozycja do</w:t>
            </w:r>
            <w:r>
              <w:rPr>
                <w:rFonts w:asciiTheme="minorHAnsi" w:hAnsiTheme="minorHAnsi" w:cstheme="minorHAnsi"/>
                <w:sz w:val="20"/>
                <w:szCs w:val="20"/>
              </w:rPr>
              <w:t xml:space="preserve"> reanimacji pacjenta zaprogramowanym piktogramem w kolorze czerwonym lub pomarańczowym.</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0655EC" w:rsidRDefault="000655EC" w:rsidP="004356B4">
            <w:pPr>
              <w:pStyle w:val="NoSpacing0"/>
              <w:spacing w:before="120" w:after="120"/>
              <w:rPr>
                <w:rFonts w:asciiTheme="minorHAnsi" w:hAnsiTheme="minorHAnsi" w:cstheme="minorHAnsi"/>
              </w:rPr>
            </w:pPr>
            <w:r>
              <w:rPr>
                <w:rFonts w:asciiTheme="minorHAnsi" w:hAnsiTheme="minorHAnsi" w:cstheme="minorHAnsi"/>
                <w:sz w:val="20"/>
                <w:szCs w:val="20"/>
              </w:rPr>
              <w:t>Łóżko posiadające automatyczne zatrzymanie w pozycji poziomej, łózko automatycznie zatrzymuje się w pozycji poziomej podczas zmiany przechyłów wzdłużnych.</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8809FC" w:rsidRDefault="000655EC" w:rsidP="004356B4">
            <w:pPr>
              <w:snapToGrid w:val="0"/>
              <w:spacing w:line="240" w:lineRule="auto"/>
              <w:rPr>
                <w:rFonts w:cstheme="minorHAnsi"/>
                <w:sz w:val="20"/>
                <w:szCs w:val="20"/>
              </w:rPr>
            </w:pPr>
            <w:r w:rsidRPr="008809FC">
              <w:rPr>
                <w:rFonts w:cstheme="minorHAnsi"/>
                <w:sz w:val="20"/>
                <w:szCs w:val="20"/>
              </w:rPr>
              <w:t>Elektryczna regulacja wysokości w zakresie:</w:t>
            </w:r>
          </w:p>
          <w:p w:rsidR="000655EC" w:rsidRPr="000655EC" w:rsidRDefault="000655EC" w:rsidP="004356B4">
            <w:pPr>
              <w:pStyle w:val="NoSpacing0"/>
              <w:spacing w:before="120" w:after="120"/>
              <w:rPr>
                <w:rFonts w:asciiTheme="minorHAnsi" w:hAnsiTheme="minorHAnsi" w:cstheme="minorHAnsi"/>
              </w:rPr>
            </w:pPr>
            <w:r w:rsidRPr="00757209">
              <w:rPr>
                <w:rFonts w:asciiTheme="minorHAnsi" w:hAnsiTheme="minorHAnsi" w:cstheme="minorHAnsi"/>
                <w:color w:val="000000" w:themeColor="text1"/>
                <w:sz w:val="20"/>
                <w:szCs w:val="20"/>
              </w:rPr>
              <w:t>3</w:t>
            </w:r>
            <w:r>
              <w:rPr>
                <w:rFonts w:asciiTheme="minorHAnsi" w:hAnsiTheme="minorHAnsi" w:cstheme="minorHAnsi"/>
                <w:color w:val="000000" w:themeColor="text1"/>
                <w:sz w:val="20"/>
                <w:szCs w:val="20"/>
              </w:rPr>
              <w:t>40</w:t>
            </w:r>
            <w:r w:rsidRPr="00757209">
              <w:rPr>
                <w:rFonts w:asciiTheme="minorHAnsi" w:hAnsiTheme="minorHAnsi" w:cstheme="minorHAnsi"/>
                <w:color w:val="000000" w:themeColor="text1"/>
                <w:sz w:val="20"/>
                <w:szCs w:val="20"/>
              </w:rPr>
              <w:t>mm do 8</w:t>
            </w:r>
            <w:r>
              <w:rPr>
                <w:rFonts w:asciiTheme="minorHAnsi" w:hAnsiTheme="minorHAnsi" w:cstheme="minorHAnsi"/>
                <w:color w:val="000000" w:themeColor="text1"/>
                <w:sz w:val="20"/>
                <w:szCs w:val="20"/>
              </w:rPr>
              <w:t>2</w:t>
            </w:r>
            <w:r w:rsidRPr="00757209">
              <w:rPr>
                <w:rFonts w:asciiTheme="minorHAnsi" w:hAnsiTheme="minorHAnsi" w:cstheme="minorHAnsi"/>
                <w:color w:val="000000" w:themeColor="text1"/>
                <w:sz w:val="20"/>
                <w:szCs w:val="20"/>
              </w:rPr>
              <w:t xml:space="preserve">0 mm (± </w:t>
            </w:r>
            <w:r>
              <w:rPr>
                <w:rFonts w:asciiTheme="minorHAnsi" w:hAnsiTheme="minorHAnsi" w:cstheme="minorHAnsi"/>
                <w:color w:val="000000" w:themeColor="text1"/>
                <w:sz w:val="20"/>
                <w:szCs w:val="20"/>
              </w:rPr>
              <w:t>2</w:t>
            </w:r>
            <w:r w:rsidRPr="00757209">
              <w:rPr>
                <w:rFonts w:asciiTheme="minorHAnsi" w:hAnsiTheme="minorHAnsi" w:cstheme="minorHAnsi"/>
                <w:color w:val="000000" w:themeColor="text1"/>
                <w:sz w:val="20"/>
                <w:szCs w:val="20"/>
              </w:rPr>
              <w:t xml:space="preserve">0 mm) </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0655EC" w:rsidRDefault="000655EC" w:rsidP="004356B4">
            <w:pPr>
              <w:pStyle w:val="NoSpacing0"/>
              <w:spacing w:before="120" w:after="120"/>
              <w:rPr>
                <w:rFonts w:asciiTheme="minorHAnsi" w:hAnsiTheme="minorHAnsi" w:cstheme="minorHAnsi"/>
              </w:rPr>
            </w:pPr>
            <w:r w:rsidRPr="008809FC">
              <w:rPr>
                <w:rFonts w:asciiTheme="minorHAnsi" w:hAnsiTheme="minorHAnsi" w:cstheme="minorHAnsi"/>
                <w:sz w:val="20"/>
                <w:szCs w:val="20"/>
              </w:rPr>
              <w:t>Czas zmiany wysokości leża z pozycji minimalnej do maksymalnej max. 2</w:t>
            </w:r>
            <w:r>
              <w:rPr>
                <w:rFonts w:asciiTheme="minorHAnsi" w:hAnsiTheme="minorHAnsi" w:cstheme="minorHAnsi"/>
                <w:sz w:val="20"/>
                <w:szCs w:val="20"/>
              </w:rPr>
              <w:t>3</w:t>
            </w:r>
            <w:r w:rsidRPr="008809FC">
              <w:rPr>
                <w:rFonts w:asciiTheme="minorHAnsi" w:hAnsiTheme="minorHAnsi" w:cstheme="minorHAnsi"/>
                <w:sz w:val="20"/>
                <w:szCs w:val="20"/>
              </w:rPr>
              <w:t xml:space="preserve"> sekund.</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Default="000655EC" w:rsidP="004356B4">
            <w:pPr>
              <w:snapToGrid w:val="0"/>
              <w:spacing w:line="240" w:lineRule="auto"/>
              <w:rPr>
                <w:rFonts w:cstheme="minorHAnsi"/>
                <w:sz w:val="20"/>
                <w:szCs w:val="20"/>
              </w:rPr>
            </w:pPr>
            <w:r w:rsidRPr="007D6684">
              <w:rPr>
                <w:rFonts w:cstheme="minorHAnsi"/>
                <w:sz w:val="20"/>
                <w:szCs w:val="20"/>
              </w:rPr>
              <w:t>Łóżko sterowane przewodowym pilotem z możliwością blokady funkcji przez personel medyczny za pomocą blokady magnetycznej. Pilot pracuje w 2 trybach, tryb pielęgniarski dostęp do funkcji ratunkowych CPR i pozycja antyszokowa</w:t>
            </w:r>
            <w:r>
              <w:rPr>
                <w:rFonts w:cstheme="minorHAnsi"/>
                <w:sz w:val="20"/>
                <w:szCs w:val="20"/>
              </w:rPr>
              <w:t>.</w:t>
            </w:r>
            <w:r w:rsidRPr="007D6684">
              <w:rPr>
                <w:rFonts w:cstheme="minorHAnsi"/>
                <w:sz w:val="20"/>
                <w:szCs w:val="20"/>
              </w:rPr>
              <w:t xml:space="preserve"> Pozycje dostępne w trybie </w:t>
            </w:r>
            <w:r>
              <w:rPr>
                <w:rFonts w:cstheme="minorHAnsi"/>
                <w:sz w:val="20"/>
                <w:szCs w:val="20"/>
              </w:rPr>
              <w:t>pacjenta:</w:t>
            </w:r>
          </w:p>
          <w:p w:rsidR="000655EC" w:rsidRPr="000655EC" w:rsidRDefault="000655EC" w:rsidP="004356B4">
            <w:pPr>
              <w:pStyle w:val="NoSpacing0"/>
              <w:spacing w:before="120" w:after="120"/>
              <w:rPr>
                <w:rFonts w:asciiTheme="minorHAnsi" w:hAnsiTheme="minorHAnsi" w:cstheme="minorHAnsi"/>
              </w:rPr>
            </w:pPr>
            <w:r>
              <w:rPr>
                <w:rFonts w:asciiTheme="minorHAnsi" w:hAnsiTheme="minorHAnsi" w:cstheme="minorHAnsi"/>
                <w:sz w:val="20"/>
                <w:szCs w:val="20"/>
              </w:rPr>
              <w:t xml:space="preserve">Regulacja oparcia pleców, regulacja wysokości leża, regulacja segmentu uda. Dedykowany przycisk dla pozycji </w:t>
            </w:r>
            <w:r w:rsidR="00C436E4">
              <w:rPr>
                <w:rFonts w:asciiTheme="minorHAnsi" w:hAnsiTheme="minorHAnsi" w:cstheme="minorHAnsi"/>
                <w:sz w:val="20"/>
                <w:szCs w:val="20"/>
              </w:rPr>
              <w:t>siedzącej (</w:t>
            </w:r>
            <w:r>
              <w:rPr>
                <w:rFonts w:asciiTheme="minorHAnsi" w:hAnsiTheme="minorHAnsi" w:cstheme="minorHAnsi"/>
                <w:sz w:val="20"/>
                <w:szCs w:val="20"/>
              </w:rPr>
              <w:t xml:space="preserve">pozycja krzesła kardiologicznego). Dedykowany przycisk dla niskiej pozycji leża (tj. Pozycja do spania). </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Default="000655EC" w:rsidP="004356B4">
            <w:pPr>
              <w:spacing w:line="240" w:lineRule="auto"/>
              <w:rPr>
                <w:rFonts w:cstheme="minorHAnsi"/>
                <w:sz w:val="20"/>
                <w:szCs w:val="20"/>
              </w:rPr>
            </w:pPr>
            <w:r w:rsidRPr="008809FC">
              <w:rPr>
                <w:rFonts w:cstheme="minorHAnsi"/>
                <w:sz w:val="20"/>
                <w:szCs w:val="20"/>
              </w:rPr>
              <w:t xml:space="preserve">Segment oparcia pleców z możliwością </w:t>
            </w:r>
            <w:r w:rsidR="00C436E4" w:rsidRPr="008809FC">
              <w:rPr>
                <w:rFonts w:cstheme="minorHAnsi"/>
                <w:sz w:val="20"/>
                <w:szCs w:val="20"/>
              </w:rPr>
              <w:t>mechanicznego szybkiego</w:t>
            </w:r>
            <w:r w:rsidRPr="008809FC">
              <w:rPr>
                <w:rFonts w:cstheme="minorHAnsi"/>
                <w:sz w:val="20"/>
                <w:szCs w:val="20"/>
              </w:rPr>
              <w:t xml:space="preserve"> poziomowania (CPR) – dźwignia umieszczona </w:t>
            </w:r>
            <w:r>
              <w:rPr>
                <w:rFonts w:cstheme="minorHAnsi"/>
                <w:sz w:val="20"/>
                <w:szCs w:val="20"/>
              </w:rPr>
              <w:t>pod segmentem wezgłowia</w:t>
            </w:r>
            <w:r w:rsidRPr="008809FC">
              <w:rPr>
                <w:rFonts w:cstheme="minorHAnsi"/>
                <w:sz w:val="20"/>
                <w:szCs w:val="20"/>
              </w:rPr>
              <w:t xml:space="preserve">, oznaczona kolorem </w:t>
            </w:r>
            <w:r>
              <w:rPr>
                <w:rFonts w:cstheme="minorHAnsi"/>
                <w:sz w:val="20"/>
                <w:szCs w:val="20"/>
              </w:rPr>
              <w:t>pomarańczowym</w:t>
            </w:r>
            <w:r w:rsidRPr="008809FC">
              <w:rPr>
                <w:rFonts w:cstheme="minorHAnsi"/>
                <w:sz w:val="20"/>
                <w:szCs w:val="20"/>
              </w:rPr>
              <w:t>.</w:t>
            </w:r>
          </w:p>
          <w:p w:rsidR="000655EC" w:rsidRPr="008809FC" w:rsidRDefault="000655EC" w:rsidP="004356B4">
            <w:pPr>
              <w:spacing w:line="240" w:lineRule="auto"/>
              <w:rPr>
                <w:rFonts w:cstheme="minorHAnsi"/>
                <w:sz w:val="20"/>
                <w:szCs w:val="20"/>
              </w:rPr>
            </w:pPr>
            <w:r>
              <w:rPr>
                <w:rFonts w:cstheme="minorHAnsi"/>
                <w:sz w:val="20"/>
                <w:szCs w:val="20"/>
              </w:rPr>
              <w:t>Dźwignia CPR umożliwiająca mechaniczne uniesienie segmentu pleców w przypadku braku zasilania (alternatywny napęd)</w:t>
            </w:r>
          </w:p>
          <w:p w:rsidR="000655EC" w:rsidRPr="008809FC" w:rsidRDefault="000655EC" w:rsidP="004356B4">
            <w:pPr>
              <w:spacing w:line="240" w:lineRule="auto"/>
              <w:rPr>
                <w:rFonts w:cstheme="minorHAnsi"/>
                <w:sz w:val="20"/>
                <w:szCs w:val="20"/>
              </w:rPr>
            </w:pPr>
            <w:r w:rsidRPr="008809FC">
              <w:rPr>
                <w:rFonts w:cstheme="minorHAnsi"/>
                <w:sz w:val="20"/>
                <w:szCs w:val="20"/>
              </w:rPr>
              <w:t>Autokontur segmentu oparcia pleców i uda.</w:t>
            </w:r>
          </w:p>
          <w:p w:rsidR="000655EC" w:rsidRPr="000655EC" w:rsidRDefault="000655EC" w:rsidP="004356B4">
            <w:pPr>
              <w:pStyle w:val="NoSpacing0"/>
              <w:spacing w:before="120" w:after="120"/>
              <w:rPr>
                <w:rFonts w:asciiTheme="minorHAnsi" w:hAnsiTheme="minorHAnsi" w:cstheme="minorHAnsi"/>
              </w:rPr>
            </w:pPr>
            <w:r w:rsidRPr="008809FC">
              <w:rPr>
                <w:rFonts w:asciiTheme="minorHAnsi" w:hAnsiTheme="minorHAnsi" w:cstheme="minorHAnsi"/>
                <w:sz w:val="20"/>
                <w:szCs w:val="20"/>
              </w:rPr>
              <w:t xml:space="preserve">Autoregresja segmentu oparcia pleców zapobiegająca przed zsuwaniem </w:t>
            </w:r>
            <w:r w:rsidR="00C436E4" w:rsidRPr="008809FC">
              <w:rPr>
                <w:rFonts w:asciiTheme="minorHAnsi" w:hAnsiTheme="minorHAnsi" w:cstheme="minorHAnsi"/>
                <w:sz w:val="20"/>
                <w:szCs w:val="20"/>
              </w:rPr>
              <w:t>pacjenta.</w:t>
            </w:r>
            <w:r w:rsidR="00C436E4" w:rsidRPr="006E4C3B">
              <w:rPr>
                <w:rFonts w:asciiTheme="minorHAnsi" w:hAnsiTheme="minorHAnsi" w:cstheme="minorHAnsi"/>
                <w:sz w:val="20"/>
                <w:szCs w:val="20"/>
              </w:rPr>
              <w:t xml:space="preserve"> (</w:t>
            </w:r>
            <w:r w:rsidRPr="006E4C3B">
              <w:rPr>
                <w:rFonts w:asciiTheme="minorHAnsi" w:hAnsiTheme="minorHAnsi" w:cstheme="minorHAnsi"/>
                <w:sz w:val="20"/>
                <w:szCs w:val="20"/>
              </w:rPr>
              <w:t xml:space="preserve">Nie dopuszcza się łóżek posiadających autoregresję segmentu uda powodującą przesuwanie się pacjenta w kierunku szczytu nóg powodującą ryzyko powstawania odleżyn- także stóp)  </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0655EC" w:rsidRDefault="000655EC" w:rsidP="004356B4">
            <w:pPr>
              <w:pStyle w:val="NoSpacing0"/>
              <w:spacing w:before="120" w:after="120"/>
              <w:rPr>
                <w:rFonts w:asciiTheme="minorHAnsi" w:hAnsiTheme="minorHAnsi" w:cstheme="minorHAnsi"/>
              </w:rPr>
            </w:pPr>
            <w:r w:rsidRPr="008809FC">
              <w:rPr>
                <w:rFonts w:asciiTheme="minorHAnsi" w:hAnsiTheme="minorHAnsi" w:cstheme="minorHAnsi"/>
                <w:sz w:val="20"/>
                <w:szCs w:val="20"/>
              </w:rPr>
              <w:t xml:space="preserve">Leże wypełnione </w:t>
            </w:r>
            <w:r>
              <w:rPr>
                <w:rFonts w:asciiTheme="minorHAnsi" w:hAnsiTheme="minorHAnsi" w:cstheme="minorHAnsi"/>
                <w:sz w:val="20"/>
                <w:szCs w:val="20"/>
              </w:rPr>
              <w:t>panelami</w:t>
            </w:r>
            <w:r w:rsidRPr="008809FC">
              <w:rPr>
                <w:rFonts w:asciiTheme="minorHAnsi" w:hAnsiTheme="minorHAnsi" w:cstheme="minorHAnsi"/>
                <w:sz w:val="20"/>
                <w:szCs w:val="20"/>
              </w:rPr>
              <w:t xml:space="preserve"> z polipropylenu odpornego na działanie wysokiej temperatury, środków dezynfekujących oraz działanie</w:t>
            </w:r>
            <w:r>
              <w:rPr>
                <w:rFonts w:asciiTheme="minorHAnsi" w:hAnsiTheme="minorHAnsi" w:cstheme="minorHAnsi"/>
                <w:sz w:val="20"/>
                <w:szCs w:val="20"/>
              </w:rPr>
              <w:t xml:space="preserve"> promieni</w:t>
            </w:r>
            <w:r w:rsidRPr="008809FC">
              <w:rPr>
                <w:rFonts w:asciiTheme="minorHAnsi" w:hAnsiTheme="minorHAnsi" w:cstheme="minorHAnsi"/>
                <w:sz w:val="20"/>
                <w:szCs w:val="20"/>
              </w:rPr>
              <w:t xml:space="preserve"> UV. Płyty odejmowane bez użycia narzędzi</w:t>
            </w:r>
            <w:r>
              <w:rPr>
                <w:rFonts w:asciiTheme="minorHAnsi" w:hAnsiTheme="minorHAnsi" w:cstheme="minorHAnsi"/>
                <w:sz w:val="20"/>
                <w:szCs w:val="20"/>
              </w:rPr>
              <w:t xml:space="preserve"> z otworami do montażu pasów unieruchamiających.</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0655EC" w:rsidRDefault="000655EC" w:rsidP="004356B4">
            <w:pPr>
              <w:pStyle w:val="NoSpacing0"/>
              <w:spacing w:before="120" w:after="120"/>
              <w:rPr>
                <w:rFonts w:asciiTheme="minorHAnsi" w:hAnsiTheme="minorHAnsi" w:cstheme="minorHAnsi"/>
              </w:rPr>
            </w:pPr>
            <w:r w:rsidRPr="008809FC">
              <w:rPr>
                <w:rFonts w:asciiTheme="minorHAnsi" w:hAnsiTheme="minorHAnsi" w:cstheme="minorHAnsi"/>
                <w:sz w:val="20"/>
                <w:szCs w:val="20"/>
              </w:rPr>
              <w:t xml:space="preserve">Szczyty łóżka wykonane z </w:t>
            </w:r>
            <w:r w:rsidR="00C436E4" w:rsidRPr="008809FC">
              <w:rPr>
                <w:rFonts w:asciiTheme="minorHAnsi" w:hAnsiTheme="minorHAnsi" w:cstheme="minorHAnsi"/>
                <w:sz w:val="20"/>
                <w:szCs w:val="20"/>
              </w:rPr>
              <w:t>tworzywa z</w:t>
            </w:r>
            <w:r>
              <w:rPr>
                <w:rFonts w:asciiTheme="minorHAnsi" w:hAnsiTheme="minorHAnsi" w:cstheme="minorHAnsi"/>
                <w:sz w:val="20"/>
                <w:szCs w:val="20"/>
              </w:rPr>
              <w:t xml:space="preserve"> możliwością </w:t>
            </w:r>
            <w:r w:rsidR="00C436E4">
              <w:rPr>
                <w:rFonts w:asciiTheme="minorHAnsi" w:hAnsiTheme="minorHAnsi" w:cstheme="minorHAnsi"/>
                <w:sz w:val="20"/>
                <w:szCs w:val="20"/>
              </w:rPr>
              <w:t>blokowania przed</w:t>
            </w:r>
            <w:r>
              <w:rPr>
                <w:rFonts w:asciiTheme="minorHAnsi" w:hAnsiTheme="minorHAnsi" w:cstheme="minorHAnsi"/>
                <w:sz w:val="20"/>
                <w:szCs w:val="20"/>
              </w:rPr>
              <w:t xml:space="preserve"> niezamierzonym </w:t>
            </w:r>
            <w:r w:rsidR="00C436E4">
              <w:rPr>
                <w:rFonts w:asciiTheme="minorHAnsi" w:hAnsiTheme="minorHAnsi" w:cstheme="minorHAnsi"/>
                <w:sz w:val="20"/>
                <w:szCs w:val="20"/>
              </w:rPr>
              <w:t>wypadnięciem w</w:t>
            </w:r>
            <w:r>
              <w:rPr>
                <w:rFonts w:asciiTheme="minorHAnsi" w:hAnsiTheme="minorHAnsi" w:cstheme="minorHAnsi"/>
                <w:sz w:val="20"/>
                <w:szCs w:val="20"/>
              </w:rPr>
              <w:t xml:space="preserve"> czasie transportu za pomocą suwaków umieszczonych na ramie leża. Szczyty</w:t>
            </w:r>
            <w:r w:rsidRPr="008809FC">
              <w:rPr>
                <w:rFonts w:asciiTheme="minorHAnsi" w:hAnsiTheme="minorHAnsi" w:cstheme="minorHAnsi"/>
                <w:sz w:val="20"/>
                <w:szCs w:val="20"/>
              </w:rPr>
              <w:t xml:space="preserve"> łatwo odejmowane, odporne na działanie wysokiej temperatury, uszkodzenia mechaniczne, chemiczne oraz promieniowanie UV. </w:t>
            </w:r>
            <w:r>
              <w:rPr>
                <w:rFonts w:asciiTheme="minorHAnsi" w:hAnsiTheme="minorHAnsi" w:cstheme="minorHAnsi"/>
                <w:sz w:val="20"/>
                <w:szCs w:val="20"/>
              </w:rPr>
              <w:t>W</w:t>
            </w:r>
            <w:r w:rsidRPr="008809FC">
              <w:rPr>
                <w:rFonts w:asciiTheme="minorHAnsi" w:hAnsiTheme="minorHAnsi" w:cstheme="minorHAnsi"/>
                <w:sz w:val="20"/>
                <w:szCs w:val="20"/>
              </w:rPr>
              <w:t xml:space="preserve">ykonane z </w:t>
            </w:r>
            <w:r w:rsidRPr="00AB240B">
              <w:rPr>
                <w:rFonts w:asciiTheme="minorHAnsi" w:hAnsiTheme="minorHAnsi" w:cstheme="minorHAnsi"/>
                <w:sz w:val="20"/>
                <w:szCs w:val="20"/>
              </w:rPr>
              <w:t>polipropylenu</w:t>
            </w:r>
            <w:r w:rsidRPr="008809FC">
              <w:rPr>
                <w:rFonts w:asciiTheme="minorHAnsi" w:hAnsiTheme="minorHAnsi" w:cstheme="minorHAnsi"/>
                <w:sz w:val="20"/>
                <w:szCs w:val="20"/>
              </w:rPr>
              <w:t xml:space="preserve"> o grubości ściany min. 4mm w </w:t>
            </w:r>
            <w:r w:rsidRPr="00AB240B">
              <w:rPr>
                <w:rFonts w:asciiTheme="minorHAnsi" w:hAnsiTheme="minorHAnsi" w:cstheme="minorHAnsi"/>
                <w:sz w:val="20"/>
                <w:szCs w:val="20"/>
              </w:rPr>
              <w:t>technologii Rotomulding</w:t>
            </w:r>
            <w:r>
              <w:rPr>
                <w:rFonts w:asciiTheme="minorHAnsi" w:hAnsiTheme="minorHAnsi" w:cstheme="minorHAnsi"/>
                <w:sz w:val="20"/>
                <w:szCs w:val="20"/>
              </w:rPr>
              <w:t xml:space="preserve"> z</w:t>
            </w:r>
            <w:r w:rsidRPr="008809FC">
              <w:rPr>
                <w:rFonts w:asciiTheme="minorHAnsi" w:hAnsiTheme="minorHAnsi" w:cstheme="minorHAnsi"/>
                <w:sz w:val="20"/>
                <w:szCs w:val="20"/>
              </w:rPr>
              <w:t xml:space="preserve"> kolorowymi wklejkami</w:t>
            </w:r>
            <w:r>
              <w:rPr>
                <w:rFonts w:asciiTheme="minorHAnsi" w:hAnsiTheme="minorHAnsi" w:cstheme="minorHAnsi"/>
                <w:sz w:val="20"/>
                <w:szCs w:val="20"/>
              </w:rPr>
              <w:t>.</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1538"/>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0655EC" w:rsidRDefault="000655EC" w:rsidP="004356B4">
            <w:pPr>
              <w:snapToGrid w:val="0"/>
              <w:spacing w:line="240" w:lineRule="auto"/>
              <w:rPr>
                <w:rFonts w:cstheme="minorHAnsi"/>
              </w:rPr>
            </w:pPr>
            <w:r>
              <w:rPr>
                <w:rFonts w:cstheme="minorHAnsi"/>
                <w:sz w:val="20"/>
                <w:szCs w:val="20"/>
              </w:rPr>
              <w:t xml:space="preserve">Barierka </w:t>
            </w:r>
            <w:r w:rsidRPr="008809FC">
              <w:rPr>
                <w:rFonts w:cstheme="minorHAnsi"/>
                <w:sz w:val="20"/>
                <w:szCs w:val="20"/>
              </w:rPr>
              <w:t xml:space="preserve">lakierowana proszkowo, wykonane z 3 profili stalowych owalnych o grubości min. 20mm składana wzdłuż </w:t>
            </w:r>
            <w:r w:rsidR="00F24067" w:rsidRPr="008809FC">
              <w:rPr>
                <w:rFonts w:cstheme="minorHAnsi"/>
                <w:sz w:val="20"/>
                <w:szCs w:val="20"/>
              </w:rPr>
              <w:t>ramy leża</w:t>
            </w:r>
            <w:r w:rsidRPr="008809FC">
              <w:rPr>
                <w:rFonts w:cstheme="minorHAnsi"/>
                <w:sz w:val="20"/>
                <w:szCs w:val="20"/>
              </w:rPr>
              <w:t xml:space="preserve"> za pomocą jednego przycisku, </w:t>
            </w:r>
            <w:r w:rsidRPr="00993A86">
              <w:rPr>
                <w:rFonts w:cstheme="minorHAnsi"/>
                <w:sz w:val="20"/>
                <w:szCs w:val="20"/>
              </w:rPr>
              <w:t>Barierka pozbawiona ostrych krawędzi oraz miejsc gromadzenia się brudu</w:t>
            </w:r>
            <w:r w:rsidRPr="008809FC">
              <w:rPr>
                <w:rFonts w:cstheme="minorHAnsi"/>
                <w:sz w:val="20"/>
                <w:szCs w:val="20"/>
              </w:rPr>
              <w:t>. Spełniające normę bezpieczeństwa EN 60601-2-52</w:t>
            </w:r>
            <w:r w:rsidR="00F24067">
              <w:rPr>
                <w:rFonts w:cstheme="minorHAnsi"/>
                <w:sz w:val="20"/>
                <w:szCs w:val="20"/>
              </w:rPr>
              <w:t xml:space="preserve"> </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0655EC" w:rsidRDefault="000655EC" w:rsidP="004356B4">
            <w:pPr>
              <w:pStyle w:val="NoSpacing0"/>
              <w:spacing w:before="120" w:after="120"/>
              <w:rPr>
                <w:rFonts w:asciiTheme="minorHAnsi" w:hAnsiTheme="minorHAnsi" w:cstheme="minorHAnsi"/>
              </w:rPr>
            </w:pPr>
            <w:r w:rsidRPr="00721BC5">
              <w:rPr>
                <w:rFonts w:asciiTheme="minorHAnsi" w:hAnsiTheme="minorHAnsi" w:cstheme="minorHAnsi"/>
                <w:sz w:val="20"/>
                <w:szCs w:val="20"/>
              </w:rPr>
              <w:t>Możliwość zamontowania po dwóch stronach łóżka uchwytów na worki urologiczne, worki umiejscowione na wysokości biodra</w:t>
            </w:r>
            <w:r>
              <w:rPr>
                <w:rFonts w:asciiTheme="minorHAnsi" w:hAnsiTheme="minorHAnsi" w:cstheme="minorHAnsi"/>
                <w:sz w:val="20"/>
                <w:szCs w:val="20"/>
              </w:rPr>
              <w:t>.</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0655EC" w:rsidRDefault="000655EC" w:rsidP="004356B4">
            <w:pPr>
              <w:pStyle w:val="NoSpacing0"/>
              <w:spacing w:before="120" w:after="120"/>
              <w:rPr>
                <w:rFonts w:asciiTheme="minorHAnsi" w:hAnsiTheme="minorHAnsi" w:cstheme="minorHAnsi"/>
              </w:rPr>
            </w:pPr>
            <w:r w:rsidRPr="001D5D9D">
              <w:rPr>
                <w:rFonts w:asciiTheme="minorHAnsi" w:hAnsiTheme="minorHAnsi" w:cstheme="minorHAnsi"/>
                <w:sz w:val="20"/>
                <w:szCs w:val="20"/>
              </w:rPr>
              <w:t xml:space="preserve">W narożnikach </w:t>
            </w:r>
            <w:r>
              <w:rPr>
                <w:rFonts w:asciiTheme="minorHAnsi" w:hAnsiTheme="minorHAnsi" w:cstheme="minorHAnsi"/>
                <w:sz w:val="20"/>
                <w:szCs w:val="20"/>
              </w:rPr>
              <w:t>łóżka</w:t>
            </w:r>
            <w:r w:rsidRPr="001D5D9D">
              <w:rPr>
                <w:rFonts w:asciiTheme="minorHAnsi" w:hAnsiTheme="minorHAnsi" w:cstheme="minorHAnsi"/>
                <w:sz w:val="20"/>
                <w:szCs w:val="20"/>
              </w:rPr>
              <w:t xml:space="preserve"> 4 krążki stożkowe uniemożliwiające przypadkowe wyrwanie parapetów okiennych lub listew ściennych przy regulacji wysokości łóżka</w:t>
            </w:r>
            <w:r>
              <w:rPr>
                <w:rFonts w:asciiTheme="minorHAnsi" w:hAnsiTheme="minorHAnsi" w:cstheme="minorHAnsi"/>
                <w:sz w:val="20"/>
                <w:szCs w:val="20"/>
              </w:rPr>
              <w:t>.</w:t>
            </w:r>
            <w:r w:rsidRPr="001D5D9D">
              <w:rPr>
                <w:rFonts w:asciiTheme="minorHAnsi" w:hAnsiTheme="minorHAnsi" w:cstheme="minorHAnsi"/>
                <w:sz w:val="20"/>
                <w:szCs w:val="20"/>
              </w:rPr>
              <w:t xml:space="preserve"> </w:t>
            </w:r>
            <w:r>
              <w:rPr>
                <w:rFonts w:asciiTheme="minorHAnsi" w:hAnsiTheme="minorHAnsi" w:cstheme="minorHAnsi"/>
                <w:sz w:val="20"/>
                <w:szCs w:val="20"/>
              </w:rPr>
              <w:t xml:space="preserve"> Krążki </w:t>
            </w:r>
            <w:r w:rsidRPr="001D5D9D">
              <w:rPr>
                <w:rFonts w:asciiTheme="minorHAnsi" w:hAnsiTheme="minorHAnsi" w:cstheme="minorHAnsi"/>
                <w:sz w:val="20"/>
                <w:szCs w:val="20"/>
              </w:rPr>
              <w:t>odbojowe chroniące łóżko i ściany przed uderzeniami oraz otarciami.</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0655EC" w:rsidRDefault="000655EC" w:rsidP="004356B4">
            <w:pPr>
              <w:pStyle w:val="NoSpacing0"/>
              <w:spacing w:before="120" w:after="120"/>
              <w:rPr>
                <w:rFonts w:asciiTheme="minorHAnsi" w:hAnsiTheme="minorHAnsi" w:cstheme="minorHAnsi"/>
              </w:rPr>
            </w:pPr>
            <w:r>
              <w:rPr>
                <w:rFonts w:asciiTheme="minorHAnsi" w:hAnsiTheme="minorHAnsi" w:cstheme="minorHAnsi"/>
                <w:sz w:val="20"/>
                <w:szCs w:val="20"/>
              </w:rPr>
              <w:t>Leże w części środkowej wyprofilowane w celu pełnienia funkcji uchwytu materaca. Nie dopuszcza się uchwytów materaca zlokalizowanych w segmencie nożnym leża powodujące urazy kończyn i otarć podczas opuszczania łóżka.</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0655EC" w:rsidRDefault="000655EC" w:rsidP="004356B4">
            <w:pPr>
              <w:pStyle w:val="NoSpacing0"/>
              <w:spacing w:before="120" w:after="120"/>
              <w:rPr>
                <w:rFonts w:asciiTheme="minorHAnsi" w:hAnsiTheme="minorHAnsi" w:cstheme="minorHAnsi"/>
              </w:rPr>
            </w:pPr>
            <w:r w:rsidRPr="008809FC">
              <w:rPr>
                <w:rFonts w:asciiTheme="minorHAnsi" w:hAnsiTheme="minorHAnsi" w:cstheme="minorHAnsi"/>
                <w:sz w:val="20"/>
                <w:szCs w:val="20"/>
              </w:rPr>
              <w:t>Podstawa łóżka jezdna wyposażona w antystatyczne koła o średnicy min. 1</w:t>
            </w:r>
            <w:r>
              <w:rPr>
                <w:rFonts w:asciiTheme="minorHAnsi" w:hAnsiTheme="minorHAnsi" w:cstheme="minorHAnsi"/>
                <w:sz w:val="20"/>
                <w:szCs w:val="20"/>
              </w:rPr>
              <w:t>25</w:t>
            </w:r>
            <w:r w:rsidRPr="008809FC">
              <w:rPr>
                <w:rFonts w:asciiTheme="minorHAnsi" w:hAnsiTheme="minorHAnsi" w:cstheme="minorHAnsi"/>
                <w:sz w:val="20"/>
                <w:szCs w:val="20"/>
              </w:rPr>
              <w:t xml:space="preserve"> m</w:t>
            </w:r>
            <w:r>
              <w:rPr>
                <w:rFonts w:asciiTheme="minorHAnsi" w:hAnsiTheme="minorHAnsi" w:cstheme="minorHAnsi"/>
                <w:sz w:val="20"/>
                <w:szCs w:val="20"/>
              </w:rPr>
              <w:t>m</w:t>
            </w:r>
            <w:r w:rsidRPr="008809FC">
              <w:rPr>
                <w:rFonts w:asciiTheme="minorHAnsi" w:hAnsiTheme="minorHAnsi" w:cstheme="minorHAnsi"/>
                <w:sz w:val="20"/>
                <w:szCs w:val="20"/>
              </w:rPr>
              <w:t>,</w:t>
            </w:r>
            <w:r>
              <w:rPr>
                <w:rFonts w:asciiTheme="minorHAnsi" w:hAnsiTheme="minorHAnsi" w:cstheme="minorHAnsi"/>
                <w:sz w:val="20"/>
                <w:szCs w:val="20"/>
              </w:rPr>
              <w:t xml:space="preserve"> </w:t>
            </w:r>
            <w:r w:rsidRPr="008809FC">
              <w:rPr>
                <w:rFonts w:asciiTheme="minorHAnsi" w:hAnsiTheme="minorHAnsi" w:cstheme="minorHAnsi"/>
                <w:sz w:val="20"/>
                <w:szCs w:val="20"/>
              </w:rPr>
              <w:t>z centralną blokadą kół oraz blokadą kierunkową.</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BF10B2">
        <w:trPr>
          <w:trHeight w:val="612"/>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0655EC" w:rsidRDefault="000655EC" w:rsidP="00716B42">
            <w:pPr>
              <w:pStyle w:val="NoSpacing0"/>
              <w:spacing w:before="120" w:after="120"/>
              <w:rPr>
                <w:rFonts w:asciiTheme="minorHAnsi" w:hAnsiTheme="minorHAnsi" w:cstheme="minorHAnsi"/>
              </w:rPr>
            </w:pPr>
            <w:r w:rsidRPr="008809FC">
              <w:rPr>
                <w:rFonts w:asciiTheme="minorHAnsi" w:hAnsiTheme="minorHAnsi" w:cstheme="minorHAnsi"/>
                <w:sz w:val="20"/>
                <w:szCs w:val="20"/>
              </w:rPr>
              <w:t xml:space="preserve">Bezpieczne obciążenie min. 250 kg </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0655EC" w:rsidRDefault="000655EC" w:rsidP="00716B42">
            <w:pPr>
              <w:pStyle w:val="NoSpacing0"/>
              <w:spacing w:before="120" w:after="120"/>
              <w:rPr>
                <w:rFonts w:asciiTheme="minorHAnsi" w:hAnsiTheme="minorHAnsi" w:cstheme="minorHAnsi"/>
              </w:rPr>
            </w:pPr>
            <w:r w:rsidRPr="008809FC">
              <w:rPr>
                <w:rFonts w:asciiTheme="minorHAnsi" w:hAnsiTheme="minorHAnsi" w:cstheme="minorHAnsi"/>
                <w:sz w:val="20"/>
                <w:szCs w:val="20"/>
              </w:rPr>
              <w:t>Możliwość montażu ramy wyciągowej, wysięgnika z uchwytem do ręki i wieszaka kroplówki (możliwość zamontowania wieszaka w czterech narożnikach leża)</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0655EC" w:rsidRDefault="000655EC" w:rsidP="00716B42">
            <w:pPr>
              <w:pStyle w:val="NoSpacing0"/>
              <w:spacing w:before="120" w:after="120"/>
              <w:rPr>
                <w:rFonts w:asciiTheme="minorHAnsi" w:hAnsiTheme="minorHAnsi" w:cstheme="minorHAnsi"/>
              </w:rPr>
            </w:pPr>
            <w:r w:rsidRPr="008809FC">
              <w:rPr>
                <w:rFonts w:asciiTheme="minorHAnsi" w:hAnsiTheme="minorHAnsi" w:cstheme="minorHAnsi"/>
                <w:sz w:val="20"/>
                <w:szCs w:val="20"/>
              </w:rPr>
              <w:t xml:space="preserve">Możliwość wyboru kolorów wypełnień min. </w:t>
            </w:r>
            <w:r>
              <w:rPr>
                <w:rFonts w:asciiTheme="minorHAnsi" w:hAnsiTheme="minorHAnsi" w:cstheme="minorHAnsi"/>
                <w:sz w:val="20"/>
                <w:szCs w:val="20"/>
              </w:rPr>
              <w:t>6</w:t>
            </w:r>
            <w:r w:rsidRPr="008809FC">
              <w:rPr>
                <w:rFonts w:asciiTheme="minorHAnsi" w:hAnsiTheme="minorHAnsi" w:cstheme="minorHAnsi"/>
                <w:sz w:val="20"/>
                <w:szCs w:val="20"/>
              </w:rPr>
              <w:t xml:space="preserve"> kolorów</w:t>
            </w:r>
            <w:r w:rsidR="009D5E17">
              <w:rPr>
                <w:rFonts w:asciiTheme="minorHAnsi" w:hAnsiTheme="minorHAnsi" w:cstheme="minorHAnsi"/>
                <w:sz w:val="20"/>
                <w:szCs w:val="20"/>
              </w:rPr>
              <w:t>.</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Default="000655EC" w:rsidP="00716B42">
            <w:pPr>
              <w:snapToGrid w:val="0"/>
              <w:spacing w:line="240" w:lineRule="auto"/>
              <w:rPr>
                <w:rFonts w:cstheme="minorHAnsi"/>
              </w:rPr>
            </w:pPr>
            <w:r w:rsidRPr="00CC2E15">
              <w:rPr>
                <w:rFonts w:cstheme="minorHAnsi"/>
                <w:sz w:val="20"/>
                <w:szCs w:val="20"/>
              </w:rPr>
              <w:t>Elementy wyposażenia łóżek:</w:t>
            </w:r>
          </w:p>
          <w:p w:rsidR="00745A2C" w:rsidRDefault="000655EC" w:rsidP="00716B42">
            <w:pPr>
              <w:snapToGrid w:val="0"/>
              <w:spacing w:line="240" w:lineRule="auto"/>
              <w:rPr>
                <w:rStyle w:val="normaltextrun"/>
                <w:rFonts w:ascii="Calibri" w:hAnsi="Calibri" w:cs="Calibri"/>
                <w:color w:val="000000"/>
                <w:sz w:val="20"/>
                <w:szCs w:val="20"/>
              </w:rPr>
            </w:pPr>
            <w:r w:rsidRPr="00565AA8">
              <w:rPr>
                <w:rStyle w:val="normaltextrun"/>
                <w:rFonts w:ascii="Calibri" w:hAnsi="Calibri" w:cs="Calibri"/>
                <w:color w:val="000000"/>
                <w:sz w:val="20"/>
                <w:szCs w:val="20"/>
              </w:rPr>
              <w:t>Materac piankowy przeznaczony dla szpitali lub innych placówek medycznych</w:t>
            </w:r>
            <w:r>
              <w:rPr>
                <w:rStyle w:val="normaltextrun"/>
                <w:rFonts w:ascii="Calibri" w:hAnsi="Calibri" w:cs="Calibri"/>
                <w:color w:val="000000"/>
                <w:sz w:val="20"/>
                <w:szCs w:val="20"/>
              </w:rPr>
              <w:t xml:space="preserve"> o grubości min. 12 cm.</w:t>
            </w:r>
          </w:p>
          <w:p w:rsidR="000655EC" w:rsidRPr="000655EC" w:rsidRDefault="000655EC" w:rsidP="00716B42">
            <w:pPr>
              <w:snapToGrid w:val="0"/>
              <w:spacing w:line="240" w:lineRule="auto"/>
              <w:rPr>
                <w:rFonts w:cstheme="minorHAnsi"/>
              </w:rPr>
            </w:pPr>
            <w:r w:rsidRPr="00027F40">
              <w:rPr>
                <w:rFonts w:ascii="Calibri" w:hAnsi="Calibri" w:cs="Calibri"/>
                <w:color w:val="000000"/>
                <w:sz w:val="20"/>
                <w:szCs w:val="20"/>
              </w:rPr>
              <w:t xml:space="preserve">Gęstość pianki </w:t>
            </w:r>
            <w:r>
              <w:rPr>
                <w:rFonts w:ascii="Calibri" w:hAnsi="Calibri" w:cs="Calibri"/>
                <w:color w:val="000000"/>
                <w:sz w:val="20"/>
                <w:szCs w:val="20"/>
              </w:rPr>
              <w:t xml:space="preserve">min. </w:t>
            </w:r>
            <w:r w:rsidRPr="00027F40">
              <w:rPr>
                <w:rFonts w:ascii="Calibri" w:hAnsi="Calibri" w:cs="Calibri"/>
                <w:color w:val="000000"/>
                <w:sz w:val="20"/>
                <w:szCs w:val="20"/>
              </w:rPr>
              <w:t>T-40kg/m3, i twardości</w:t>
            </w:r>
            <w:r>
              <w:rPr>
                <w:rFonts w:ascii="Calibri" w:hAnsi="Calibri" w:cs="Calibri"/>
                <w:color w:val="000000"/>
                <w:sz w:val="20"/>
                <w:szCs w:val="20"/>
              </w:rPr>
              <w:t xml:space="preserve"> min.</w:t>
            </w:r>
            <w:r w:rsidRPr="00027F40">
              <w:rPr>
                <w:rFonts w:ascii="Calibri" w:hAnsi="Calibri" w:cs="Calibri"/>
                <w:color w:val="000000"/>
                <w:sz w:val="20"/>
                <w:szCs w:val="20"/>
              </w:rPr>
              <w:t xml:space="preserve"> 4.</w:t>
            </w:r>
            <w:r>
              <w:rPr>
                <w:rFonts w:ascii="Calibri" w:hAnsi="Calibri" w:cs="Calibri"/>
                <w:color w:val="000000"/>
                <w:sz w:val="20"/>
                <w:szCs w:val="20"/>
              </w:rPr>
              <w:t>0</w:t>
            </w:r>
            <w:r w:rsidRPr="00027F40">
              <w:rPr>
                <w:rFonts w:ascii="Calibri" w:hAnsi="Calibri" w:cs="Calibri"/>
                <w:color w:val="000000"/>
                <w:sz w:val="20"/>
                <w:szCs w:val="20"/>
              </w:rPr>
              <w:t xml:space="preserve">kPa. Osłona z zamkiem błyskawicznym z </w:t>
            </w:r>
            <w:r>
              <w:rPr>
                <w:rFonts w:ascii="Calibri" w:hAnsi="Calibri" w:cs="Calibri"/>
                <w:color w:val="000000"/>
                <w:sz w:val="20"/>
                <w:szCs w:val="20"/>
              </w:rPr>
              <w:t xml:space="preserve">min. </w:t>
            </w:r>
            <w:r w:rsidRPr="00027F40">
              <w:rPr>
                <w:rFonts w:ascii="Calibri" w:hAnsi="Calibri" w:cs="Calibri"/>
                <w:color w:val="000000"/>
                <w:sz w:val="20"/>
                <w:szCs w:val="20"/>
              </w:rPr>
              <w:t xml:space="preserve">2 stron (zapięcie w kształcie „L”), chroniąca cały materac, wykonana z włókna tekstylnego, pokrytego czystym przepuszczającym parę wodną poliuretanem, bez PVC. Osłona na materac odporna na przemakanie, zanieczyszczenia (wydaliny i wydzieliny organiczne), przenikanie mikroorganizmów, wytrzymała, elastyczna odporna na ścieranie. Łatwa do dezynfekcji i </w:t>
            </w:r>
            <w:r w:rsidR="00295387" w:rsidRPr="00027F40">
              <w:rPr>
                <w:rFonts w:ascii="Calibri" w:hAnsi="Calibri" w:cs="Calibri"/>
                <w:color w:val="000000"/>
                <w:sz w:val="20"/>
                <w:szCs w:val="20"/>
              </w:rPr>
              <w:t>prania,</w:t>
            </w:r>
            <w:r w:rsidRPr="00027F40">
              <w:rPr>
                <w:rFonts w:ascii="Calibri" w:hAnsi="Calibri" w:cs="Calibri"/>
                <w:color w:val="000000"/>
                <w:sz w:val="20"/>
                <w:szCs w:val="20"/>
              </w:rPr>
              <w:t xml:space="preserve"> nie zmieniająca swych parametrów pod wpływem środków chemicznych (wytrzymałość na alkohole, środki czyszczące, środki dezynfekcyjne, oleje i smary zawartość formaldehydu) i wysokie temperatury (pranie na gorąco 95 ° C, suszenie w bębnie – 100°C). Możliwość czyszczenia w komorach myjących (para-próżnia para) w temp. 100cm pokrowca).</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8809FC" w:rsidRDefault="000655EC">
            <w:pPr>
              <w:numPr>
                <w:ilvl w:val="0"/>
                <w:numId w:val="5"/>
              </w:numPr>
              <w:snapToGrid w:val="0"/>
              <w:spacing w:after="0" w:line="240" w:lineRule="auto"/>
              <w:rPr>
                <w:rFonts w:cstheme="minorHAnsi"/>
                <w:sz w:val="20"/>
                <w:szCs w:val="20"/>
              </w:rPr>
            </w:pPr>
            <w:r w:rsidRPr="008809FC">
              <w:rPr>
                <w:rFonts w:cstheme="minorHAnsi"/>
                <w:sz w:val="20"/>
                <w:szCs w:val="20"/>
              </w:rPr>
              <w:t xml:space="preserve">Deklaracja </w:t>
            </w:r>
            <w:r w:rsidR="00C436E4" w:rsidRPr="008809FC">
              <w:rPr>
                <w:rFonts w:cstheme="minorHAnsi"/>
                <w:sz w:val="20"/>
                <w:szCs w:val="20"/>
              </w:rPr>
              <w:t>zgodności,</w:t>
            </w:r>
            <w:r w:rsidRPr="008809FC">
              <w:rPr>
                <w:rFonts w:cstheme="minorHAnsi"/>
                <w:sz w:val="20"/>
                <w:szCs w:val="20"/>
              </w:rPr>
              <w:t xml:space="preserve"> </w:t>
            </w:r>
          </w:p>
          <w:p w:rsidR="000655EC" w:rsidRPr="008809FC" w:rsidRDefault="000655EC">
            <w:pPr>
              <w:numPr>
                <w:ilvl w:val="0"/>
                <w:numId w:val="5"/>
              </w:numPr>
              <w:snapToGrid w:val="0"/>
              <w:spacing w:after="0" w:line="240" w:lineRule="auto"/>
              <w:rPr>
                <w:rFonts w:cstheme="minorHAnsi"/>
                <w:sz w:val="20"/>
                <w:szCs w:val="20"/>
              </w:rPr>
            </w:pPr>
            <w:r w:rsidRPr="008809FC">
              <w:rPr>
                <w:rFonts w:cstheme="minorHAnsi"/>
                <w:sz w:val="20"/>
                <w:szCs w:val="20"/>
              </w:rPr>
              <w:t>WPIS lub zgłoszenie do Rejestru Wyrobów Medycznych</w:t>
            </w:r>
          </w:p>
          <w:p w:rsidR="000655EC" w:rsidRPr="008809FC" w:rsidRDefault="000655EC">
            <w:pPr>
              <w:numPr>
                <w:ilvl w:val="0"/>
                <w:numId w:val="5"/>
              </w:numPr>
              <w:snapToGrid w:val="0"/>
              <w:spacing w:after="0" w:line="240" w:lineRule="auto"/>
              <w:rPr>
                <w:rFonts w:cstheme="minorHAnsi"/>
                <w:sz w:val="20"/>
                <w:szCs w:val="20"/>
              </w:rPr>
            </w:pPr>
            <w:r w:rsidRPr="008809FC">
              <w:rPr>
                <w:rFonts w:cstheme="minorHAnsi"/>
                <w:sz w:val="20"/>
                <w:szCs w:val="20"/>
              </w:rPr>
              <w:t xml:space="preserve">Certyfikat ISO 9001:2008 lub </w:t>
            </w:r>
            <w:r w:rsidR="00695F36" w:rsidRPr="008809FC">
              <w:rPr>
                <w:rFonts w:cstheme="minorHAnsi"/>
                <w:sz w:val="20"/>
                <w:szCs w:val="20"/>
              </w:rPr>
              <w:t>równoważny potwierdzający</w:t>
            </w:r>
            <w:r w:rsidRPr="008809FC">
              <w:rPr>
                <w:rFonts w:cstheme="minorHAnsi"/>
                <w:sz w:val="20"/>
                <w:szCs w:val="20"/>
              </w:rPr>
              <w:t xml:space="preserve"> zdolność do ciągłego dostarczania wyrobów zgodnie z wymaganiami</w:t>
            </w:r>
          </w:p>
          <w:p w:rsidR="000655EC" w:rsidRPr="000655EC" w:rsidRDefault="000655EC" w:rsidP="00716B42">
            <w:pPr>
              <w:pStyle w:val="NoSpacing0"/>
              <w:spacing w:before="120" w:after="120"/>
              <w:rPr>
                <w:rFonts w:asciiTheme="minorHAnsi" w:hAnsiTheme="minorHAnsi" w:cstheme="minorHAnsi"/>
              </w:rPr>
            </w:pPr>
            <w:r w:rsidRPr="008809FC">
              <w:rPr>
                <w:rFonts w:asciiTheme="minorHAnsi" w:hAnsiTheme="minorHAnsi" w:cstheme="minorHAnsi"/>
                <w:sz w:val="20"/>
                <w:szCs w:val="20"/>
              </w:rPr>
              <w:t>Certyfikat ISO 13485:2012</w:t>
            </w:r>
            <w:r>
              <w:rPr>
                <w:rFonts w:asciiTheme="minorHAnsi" w:hAnsiTheme="minorHAnsi" w:cstheme="minorHAnsi"/>
                <w:sz w:val="20"/>
                <w:szCs w:val="20"/>
              </w:rPr>
              <w:t xml:space="preserve"> lub równoważny</w:t>
            </w:r>
            <w:r w:rsidRPr="008809FC">
              <w:rPr>
                <w:rFonts w:asciiTheme="minorHAnsi" w:hAnsiTheme="minorHAnsi" w:cstheme="minorHAnsi"/>
                <w:sz w:val="20"/>
                <w:szCs w:val="20"/>
              </w:rPr>
              <w:t>   potwierdzający, że producent wdrożył i utrzymuje system zarządzania jakością dla wyrobów medycznych.</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0655EC" w:rsidRDefault="000655EC" w:rsidP="00716B42">
            <w:pPr>
              <w:pStyle w:val="NoSpacing0"/>
              <w:spacing w:before="120" w:after="120"/>
              <w:rPr>
                <w:rFonts w:asciiTheme="minorHAnsi" w:hAnsiTheme="minorHAnsi" w:cstheme="minorHAnsi"/>
              </w:rPr>
            </w:pPr>
            <w:r w:rsidRPr="008809FC">
              <w:rPr>
                <w:rFonts w:asciiTheme="minorHAnsi" w:hAnsiTheme="minorHAnsi" w:cstheme="minorHAnsi"/>
                <w:sz w:val="20"/>
                <w:szCs w:val="20"/>
              </w:rPr>
              <w:t>Gwarancja min.  24 miesiące</w:t>
            </w:r>
            <w:r w:rsidR="009D5E17">
              <w:rPr>
                <w:rFonts w:asciiTheme="minorHAnsi" w:hAnsiTheme="minorHAnsi" w:cstheme="minorHAnsi"/>
                <w:sz w:val="20"/>
                <w:szCs w:val="20"/>
              </w:rPr>
              <w:t xml:space="preserve"> </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9D5E17" w:rsidRPr="00CB3B3E" w:rsidTr="004D4117">
        <w:trPr>
          <w:trHeight w:val="930"/>
        </w:trPr>
        <w:tc>
          <w:tcPr>
            <w:tcW w:w="264" w:type="pct"/>
            <w:tcBorders>
              <w:top w:val="single" w:sz="4" w:space="0" w:color="auto"/>
              <w:bottom w:val="single" w:sz="4" w:space="0" w:color="auto"/>
            </w:tcBorders>
            <w:vAlign w:val="center"/>
          </w:tcPr>
          <w:p w:rsidR="009D5E17" w:rsidRPr="000655EC" w:rsidRDefault="009D5E17">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9D5E17" w:rsidRPr="008809FC" w:rsidRDefault="009D5E17" w:rsidP="00716B42">
            <w:pPr>
              <w:pStyle w:val="NoSpacing0"/>
              <w:spacing w:before="120" w:after="120"/>
              <w:rPr>
                <w:rFonts w:asciiTheme="minorHAnsi" w:hAnsiTheme="minorHAnsi" w:cstheme="minorHAnsi"/>
                <w:sz w:val="20"/>
                <w:szCs w:val="20"/>
              </w:rPr>
            </w:pPr>
            <w:r>
              <w:rPr>
                <w:rFonts w:asciiTheme="minorHAnsi" w:hAnsiTheme="minorHAnsi" w:cstheme="minorHAnsi"/>
                <w:sz w:val="20"/>
                <w:szCs w:val="20"/>
              </w:rPr>
              <w:t>dwa bezpłatne przeglądy techniczne w ciągu trwania gwarancji po 12m–cach i po 24 m-cach</w:t>
            </w:r>
          </w:p>
        </w:tc>
        <w:tc>
          <w:tcPr>
            <w:tcW w:w="2007" w:type="pct"/>
            <w:gridSpan w:val="2"/>
            <w:tcBorders>
              <w:top w:val="single" w:sz="4" w:space="0" w:color="auto"/>
              <w:bottom w:val="single" w:sz="4" w:space="0" w:color="auto"/>
            </w:tcBorders>
            <w:shd w:val="clear" w:color="auto" w:fill="FFFFFF" w:themeFill="background1"/>
            <w:vAlign w:val="center"/>
          </w:tcPr>
          <w:p w:rsidR="009D5E17" w:rsidRPr="004A67DE" w:rsidRDefault="009D5E17"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0655EC" w:rsidRDefault="000655EC">
            <w:pPr>
              <w:pStyle w:val="NoSpacing0"/>
              <w:numPr>
                <w:ilvl w:val="0"/>
                <w:numId w:val="4"/>
              </w:numPr>
              <w:spacing w:before="120" w:after="120"/>
              <w:jc w:val="center"/>
              <w:rPr>
                <w:rFonts w:asciiTheme="minorHAnsi" w:hAnsiTheme="minorHAnsi" w:cstheme="minorHAnsi"/>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0655EC" w:rsidRDefault="000655EC" w:rsidP="00716B42">
            <w:pPr>
              <w:pStyle w:val="NoSpacing0"/>
              <w:spacing w:before="120" w:after="120"/>
              <w:rPr>
                <w:rFonts w:asciiTheme="minorHAnsi" w:hAnsiTheme="minorHAnsi" w:cstheme="minorHAnsi"/>
              </w:rPr>
            </w:pPr>
            <w:r w:rsidRPr="008809FC">
              <w:rPr>
                <w:rFonts w:asciiTheme="minorHAnsi" w:hAnsiTheme="minorHAnsi" w:cstheme="minorHAnsi"/>
                <w:sz w:val="20"/>
                <w:szCs w:val="20"/>
              </w:rPr>
              <w:t>Serwis pogwarancyjny, odpłatny przez okres min. 10 lat</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4D4117">
        <w:trPr>
          <w:trHeight w:val="930"/>
        </w:trPr>
        <w:tc>
          <w:tcPr>
            <w:tcW w:w="264" w:type="pct"/>
            <w:tcBorders>
              <w:top w:val="single" w:sz="4" w:space="0" w:color="auto"/>
              <w:bottom w:val="single" w:sz="4" w:space="0" w:color="auto"/>
            </w:tcBorders>
            <w:vAlign w:val="center"/>
          </w:tcPr>
          <w:p w:rsidR="000655EC" w:rsidRPr="00CB3B3E" w:rsidRDefault="000655EC">
            <w:pPr>
              <w:pStyle w:val="NoSpacing0"/>
              <w:numPr>
                <w:ilvl w:val="0"/>
                <w:numId w:val="4"/>
              </w:numPr>
              <w:spacing w:before="120" w:after="120"/>
              <w:jc w:val="center"/>
              <w:rPr>
                <w:rFonts w:asciiTheme="minorHAnsi" w:hAnsiTheme="minorHAnsi" w:cstheme="minorHAnsi"/>
                <w:b/>
                <w:bCs/>
              </w:rPr>
            </w:pPr>
          </w:p>
        </w:tc>
        <w:tc>
          <w:tcPr>
            <w:tcW w:w="2729" w:type="pct"/>
            <w:tcBorders>
              <w:top w:val="single" w:sz="4" w:space="0" w:color="000000" w:themeColor="text1"/>
              <w:left w:val="single" w:sz="4" w:space="0" w:color="000000" w:themeColor="text1"/>
              <w:bottom w:val="single" w:sz="4" w:space="0" w:color="000000" w:themeColor="text1"/>
            </w:tcBorders>
            <w:vAlign w:val="center"/>
          </w:tcPr>
          <w:p w:rsidR="000655EC" w:rsidRPr="00CB3B3E" w:rsidRDefault="000655EC" w:rsidP="00716B42">
            <w:pPr>
              <w:pStyle w:val="NoSpacing0"/>
              <w:spacing w:before="120" w:after="120"/>
              <w:rPr>
                <w:rFonts w:asciiTheme="minorHAnsi" w:hAnsiTheme="minorHAnsi" w:cstheme="minorHAnsi"/>
                <w:b/>
                <w:bCs/>
              </w:rPr>
            </w:pPr>
            <w:r w:rsidRPr="008809FC">
              <w:rPr>
                <w:rFonts w:asciiTheme="minorHAnsi" w:hAnsiTheme="minorHAnsi" w:cstheme="minorHAnsi"/>
                <w:sz w:val="20"/>
                <w:szCs w:val="20"/>
              </w:rPr>
              <w:t>Gwarancja zapewnienia zakupu części zamiennych przez okres 10 lat</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0655EC" w:rsidRPr="00CB3B3E" w:rsidTr="00716B42">
        <w:trPr>
          <w:trHeight w:val="930"/>
        </w:trPr>
        <w:tc>
          <w:tcPr>
            <w:tcW w:w="264" w:type="pct"/>
            <w:tcBorders>
              <w:top w:val="single" w:sz="4" w:space="0" w:color="auto"/>
              <w:bottom w:val="single" w:sz="4" w:space="0" w:color="auto"/>
            </w:tcBorders>
            <w:vAlign w:val="center"/>
          </w:tcPr>
          <w:p w:rsidR="000655EC" w:rsidRPr="00CB3B3E" w:rsidRDefault="000655EC">
            <w:pPr>
              <w:pStyle w:val="NoSpacing0"/>
              <w:numPr>
                <w:ilvl w:val="0"/>
                <w:numId w:val="4"/>
              </w:numPr>
              <w:spacing w:before="120" w:after="120"/>
              <w:jc w:val="center"/>
              <w:rPr>
                <w:rFonts w:asciiTheme="minorHAnsi" w:hAnsiTheme="minorHAnsi" w:cstheme="minorHAnsi"/>
                <w:b/>
                <w:bCs/>
              </w:rPr>
            </w:pPr>
          </w:p>
        </w:tc>
        <w:tc>
          <w:tcPr>
            <w:tcW w:w="2729" w:type="pct"/>
            <w:tcBorders>
              <w:top w:val="single" w:sz="4" w:space="0" w:color="auto"/>
              <w:bottom w:val="single" w:sz="4" w:space="0" w:color="auto"/>
            </w:tcBorders>
            <w:vAlign w:val="center"/>
          </w:tcPr>
          <w:p w:rsidR="000655EC" w:rsidRPr="000655EC" w:rsidRDefault="000655EC" w:rsidP="00716B42">
            <w:pPr>
              <w:pStyle w:val="NoSpacing0"/>
              <w:spacing w:before="120" w:after="120"/>
              <w:rPr>
                <w:rFonts w:asciiTheme="minorHAnsi" w:hAnsiTheme="minorHAnsi" w:cstheme="minorHAnsi"/>
              </w:rPr>
            </w:pPr>
            <w:r w:rsidRPr="004A3D4E">
              <w:rPr>
                <w:rFonts w:asciiTheme="minorHAnsi" w:hAnsiTheme="minorHAnsi" w:cstheme="minorHAnsi"/>
                <w:sz w:val="20"/>
                <w:szCs w:val="20"/>
              </w:rPr>
              <w:t>Czas reakcji serwisu max. 72 godz. robocze.</w:t>
            </w:r>
          </w:p>
        </w:tc>
        <w:tc>
          <w:tcPr>
            <w:tcW w:w="2007" w:type="pct"/>
            <w:gridSpan w:val="2"/>
            <w:tcBorders>
              <w:top w:val="single" w:sz="4" w:space="0" w:color="auto"/>
              <w:bottom w:val="single" w:sz="4" w:space="0" w:color="auto"/>
            </w:tcBorders>
            <w:shd w:val="clear" w:color="auto" w:fill="FFFFFF" w:themeFill="background1"/>
            <w:vAlign w:val="center"/>
          </w:tcPr>
          <w:p w:rsidR="000655EC" w:rsidRPr="004A67DE" w:rsidRDefault="000655EC" w:rsidP="003C4F8F">
            <w:pPr>
              <w:pStyle w:val="NoSpacing0"/>
              <w:spacing w:before="120" w:after="120"/>
              <w:jc w:val="center"/>
              <w:rPr>
                <w:rFonts w:asciiTheme="minorHAnsi" w:hAnsiTheme="minorHAnsi" w:cstheme="minorHAnsi"/>
                <w:b/>
                <w:bCs/>
              </w:rPr>
            </w:pPr>
          </w:p>
        </w:tc>
      </w:tr>
      <w:tr w:rsidR="00716B42" w:rsidRPr="00CB3B3E" w:rsidTr="00716B42">
        <w:trPr>
          <w:trHeight w:val="528"/>
        </w:trPr>
        <w:tc>
          <w:tcPr>
            <w:tcW w:w="5000" w:type="pct"/>
            <w:gridSpan w:val="4"/>
            <w:tcBorders>
              <w:top w:val="single" w:sz="4" w:space="0" w:color="auto"/>
              <w:left w:val="nil"/>
              <w:bottom w:val="nil"/>
              <w:right w:val="nil"/>
            </w:tcBorders>
            <w:vAlign w:val="center"/>
          </w:tcPr>
          <w:p w:rsidR="00716B42" w:rsidRDefault="00716B42" w:rsidP="000B3E29">
            <w:pPr>
              <w:pStyle w:val="NoSpacing0"/>
              <w:spacing w:before="120" w:after="120"/>
              <w:rPr>
                <w:rFonts w:asciiTheme="minorHAnsi" w:hAnsiTheme="minorHAnsi" w:cstheme="minorHAnsi"/>
                <w:b/>
                <w:bCs/>
                <w:sz w:val="32"/>
                <w:szCs w:val="32"/>
              </w:rPr>
            </w:pPr>
          </w:p>
          <w:p w:rsidR="000B3E29" w:rsidRPr="00B802EA" w:rsidRDefault="000B3E29" w:rsidP="000B3E29">
            <w:pPr>
              <w:pStyle w:val="NoSpacing0"/>
              <w:spacing w:before="120" w:after="120"/>
              <w:rPr>
                <w:rFonts w:asciiTheme="minorHAnsi" w:hAnsiTheme="minorHAnsi" w:cstheme="minorHAnsi"/>
                <w:b/>
                <w:bCs/>
                <w:sz w:val="32"/>
                <w:szCs w:val="32"/>
              </w:rPr>
            </w:pPr>
          </w:p>
        </w:tc>
      </w:tr>
      <w:tr w:rsidR="0086249E" w:rsidRPr="00CB3B3E" w:rsidTr="00716B42">
        <w:trPr>
          <w:trHeight w:val="528"/>
        </w:trPr>
        <w:tc>
          <w:tcPr>
            <w:tcW w:w="5000" w:type="pct"/>
            <w:gridSpan w:val="4"/>
            <w:tcBorders>
              <w:top w:val="single" w:sz="4" w:space="0" w:color="auto"/>
              <w:bottom w:val="single" w:sz="4" w:space="0" w:color="auto"/>
            </w:tcBorders>
            <w:vAlign w:val="center"/>
          </w:tcPr>
          <w:p w:rsidR="0086249E" w:rsidRPr="00AD4816" w:rsidRDefault="00B802EA" w:rsidP="003C4F8F">
            <w:pPr>
              <w:pStyle w:val="NoSpacing0"/>
              <w:spacing w:before="120" w:after="120"/>
              <w:jc w:val="center"/>
              <w:rPr>
                <w:rFonts w:asciiTheme="minorHAnsi" w:hAnsiTheme="minorHAnsi" w:cstheme="minorHAnsi"/>
                <w:b/>
                <w:bCs/>
                <w:sz w:val="32"/>
                <w:szCs w:val="32"/>
              </w:rPr>
            </w:pPr>
            <w:bookmarkStart w:id="2" w:name="_Hlk184294872"/>
            <w:r w:rsidRPr="00B802EA">
              <w:rPr>
                <w:rFonts w:asciiTheme="minorHAnsi" w:hAnsiTheme="minorHAnsi" w:cstheme="minorHAnsi"/>
                <w:b/>
                <w:bCs/>
                <w:sz w:val="32"/>
                <w:szCs w:val="32"/>
              </w:rPr>
              <w:t>SZAFKA SM-01 z blatem bocznym</w:t>
            </w:r>
            <w:r>
              <w:rPr>
                <w:rFonts w:asciiTheme="minorHAnsi" w:hAnsiTheme="minorHAnsi" w:cstheme="minorHAnsi"/>
                <w:b/>
                <w:bCs/>
                <w:sz w:val="32"/>
                <w:szCs w:val="32"/>
              </w:rPr>
              <w:t xml:space="preserve"> </w:t>
            </w:r>
            <w:r w:rsidR="00AD4816" w:rsidRPr="000655EC">
              <w:rPr>
                <w:rFonts w:asciiTheme="minorHAnsi" w:hAnsiTheme="minorHAnsi" w:cstheme="minorHAnsi"/>
                <w:b/>
                <w:bCs/>
                <w:sz w:val="32"/>
                <w:szCs w:val="32"/>
              </w:rPr>
              <w:t>szt.78</w:t>
            </w:r>
          </w:p>
        </w:tc>
      </w:tr>
      <w:tr w:rsidR="0086249E" w:rsidRPr="00CB3B3E" w:rsidTr="000B3E29">
        <w:trPr>
          <w:trHeight w:val="930"/>
        </w:trPr>
        <w:tc>
          <w:tcPr>
            <w:tcW w:w="2993" w:type="pct"/>
            <w:gridSpan w:val="2"/>
            <w:tcBorders>
              <w:top w:val="single" w:sz="4" w:space="0" w:color="auto"/>
              <w:bottom w:val="single" w:sz="4" w:space="0" w:color="auto"/>
            </w:tcBorders>
            <w:vAlign w:val="center"/>
          </w:tcPr>
          <w:p w:rsidR="0086249E" w:rsidRPr="00CB3B3E" w:rsidRDefault="0086249E" w:rsidP="003C4F8F">
            <w:pPr>
              <w:pStyle w:val="NoSpacing0"/>
              <w:spacing w:before="120" w:after="120"/>
              <w:jc w:val="center"/>
              <w:rPr>
                <w:rFonts w:asciiTheme="minorHAnsi" w:hAnsiTheme="minorHAnsi" w:cstheme="minorHAnsi"/>
                <w:b/>
                <w:bCs/>
              </w:rPr>
            </w:pPr>
            <w:r w:rsidRPr="00CB3B3E">
              <w:rPr>
                <w:rFonts w:asciiTheme="minorHAnsi" w:hAnsiTheme="minorHAnsi" w:cstheme="minorHAnsi"/>
                <w:b/>
                <w:bCs/>
              </w:rPr>
              <w:t>Opis parametrów wymaganych</w:t>
            </w:r>
          </w:p>
        </w:tc>
        <w:tc>
          <w:tcPr>
            <w:tcW w:w="2007" w:type="pct"/>
            <w:gridSpan w:val="2"/>
            <w:tcBorders>
              <w:top w:val="single" w:sz="4" w:space="0" w:color="auto"/>
              <w:bottom w:val="single" w:sz="4" w:space="0" w:color="auto"/>
            </w:tcBorders>
            <w:shd w:val="clear" w:color="auto" w:fill="FFFFFF" w:themeFill="background1"/>
          </w:tcPr>
          <w:p w:rsidR="0086249E" w:rsidRPr="00CB3B3E" w:rsidRDefault="0086249E" w:rsidP="003C4F8F">
            <w:pPr>
              <w:pStyle w:val="NoSpacing0"/>
              <w:spacing w:before="120" w:after="120"/>
              <w:jc w:val="center"/>
              <w:rPr>
                <w:rFonts w:asciiTheme="minorHAnsi" w:hAnsiTheme="minorHAnsi" w:cstheme="minorHAnsi"/>
                <w:b/>
                <w:bCs/>
              </w:rPr>
            </w:pPr>
            <w:r w:rsidRPr="004A67DE">
              <w:rPr>
                <w:rFonts w:asciiTheme="minorHAnsi" w:hAnsiTheme="minorHAnsi" w:cstheme="minorHAnsi"/>
                <w:b/>
                <w:bCs/>
              </w:rPr>
              <w:t xml:space="preserve">  w przypadku oferowania elementu spełniającego parametry techniczne </w:t>
            </w:r>
            <w:r>
              <w:rPr>
                <w:rFonts w:asciiTheme="minorHAnsi" w:hAnsiTheme="minorHAnsi" w:cstheme="minorHAnsi"/>
                <w:b/>
                <w:bCs/>
              </w:rPr>
              <w:t xml:space="preserve">potwierdzić </w:t>
            </w:r>
            <w:r w:rsidRPr="004A67DE">
              <w:rPr>
                <w:rFonts w:asciiTheme="minorHAnsi" w:hAnsiTheme="minorHAnsi" w:cstheme="minorHAnsi"/>
                <w:b/>
                <w:bCs/>
              </w:rPr>
              <w:t xml:space="preserve">zapisem „TAK " lub </w:t>
            </w:r>
            <w:r>
              <w:rPr>
                <w:rFonts w:asciiTheme="minorHAnsi" w:hAnsiTheme="minorHAnsi" w:cstheme="minorHAnsi"/>
                <w:b/>
                <w:bCs/>
              </w:rPr>
              <w:t xml:space="preserve">w przypadku różnic </w:t>
            </w:r>
            <w:r w:rsidRPr="004A67DE">
              <w:rPr>
                <w:rFonts w:asciiTheme="minorHAnsi" w:hAnsiTheme="minorHAnsi" w:cstheme="minorHAnsi"/>
                <w:b/>
                <w:bCs/>
              </w:rPr>
              <w:t>opisa</w:t>
            </w:r>
            <w:r>
              <w:rPr>
                <w:rFonts w:asciiTheme="minorHAnsi" w:hAnsiTheme="minorHAnsi" w:cstheme="minorHAnsi"/>
                <w:b/>
                <w:bCs/>
              </w:rPr>
              <w:t>ć</w:t>
            </w:r>
            <w:r w:rsidRPr="004A67DE">
              <w:rPr>
                <w:rFonts w:asciiTheme="minorHAnsi" w:hAnsiTheme="minorHAnsi" w:cstheme="minorHAnsi"/>
                <w:b/>
                <w:bCs/>
              </w:rPr>
              <w:t xml:space="preserve"> oferowan</w:t>
            </w:r>
            <w:r>
              <w:rPr>
                <w:rFonts w:asciiTheme="minorHAnsi" w:hAnsiTheme="minorHAnsi" w:cstheme="minorHAnsi"/>
                <w:b/>
                <w:bCs/>
              </w:rPr>
              <w:t>y</w:t>
            </w:r>
            <w:r w:rsidRPr="004A67DE">
              <w:rPr>
                <w:rFonts w:asciiTheme="minorHAnsi" w:hAnsiTheme="minorHAnsi" w:cstheme="minorHAnsi"/>
                <w:b/>
                <w:bCs/>
              </w:rPr>
              <w:t xml:space="preserve"> parametr</w:t>
            </w:r>
            <w:r w:rsidR="00BE5DE4">
              <w:rPr>
                <w:rFonts w:asciiTheme="minorHAnsi" w:hAnsiTheme="minorHAnsi" w:cstheme="minorHAnsi"/>
                <w:b/>
                <w:bCs/>
              </w:rPr>
              <w:t xml:space="preserve"> (parametry oferowane nie mogą być gorsze od wymaganych parametrów)</w:t>
            </w:r>
            <w:r w:rsidR="00BE5DE4" w:rsidRPr="004A67DE">
              <w:rPr>
                <w:rFonts w:asciiTheme="minorHAnsi" w:hAnsiTheme="minorHAnsi" w:cstheme="minorHAnsi"/>
                <w:b/>
                <w:bCs/>
              </w:rPr>
              <w:t>.</w:t>
            </w:r>
          </w:p>
        </w:tc>
      </w:tr>
      <w:tr w:rsidR="0086249E" w:rsidRPr="004A67DE" w:rsidTr="004D4117">
        <w:trPr>
          <w:trHeight w:val="539"/>
        </w:trPr>
        <w:tc>
          <w:tcPr>
            <w:tcW w:w="5000" w:type="pct"/>
            <w:gridSpan w:val="4"/>
            <w:tcBorders>
              <w:top w:val="single" w:sz="4" w:space="0" w:color="auto"/>
              <w:bottom w:val="single" w:sz="4" w:space="0" w:color="auto"/>
            </w:tcBorders>
            <w:shd w:val="clear" w:color="auto" w:fill="A2A2A2"/>
          </w:tcPr>
          <w:p w:rsidR="0086249E" w:rsidRPr="004A67DE" w:rsidRDefault="0086249E" w:rsidP="003C4F8F">
            <w:pPr>
              <w:pStyle w:val="NoSpacing0"/>
              <w:spacing w:before="120" w:after="120"/>
              <w:jc w:val="center"/>
              <w:rPr>
                <w:rFonts w:asciiTheme="minorHAnsi" w:hAnsiTheme="minorHAnsi" w:cstheme="minorHAnsi"/>
                <w:b/>
                <w:bCs/>
              </w:rPr>
            </w:pPr>
            <w:r>
              <w:rPr>
                <w:rFonts w:asciiTheme="minorHAnsi" w:hAnsiTheme="minorHAnsi" w:cstheme="minorHAnsi"/>
                <w:b/>
                <w:bCs/>
              </w:rPr>
              <w:t>Parametry wymagane</w:t>
            </w:r>
          </w:p>
        </w:tc>
      </w:tr>
      <w:bookmarkEnd w:id="2"/>
      <w:tr w:rsidR="00AD4816" w:rsidRPr="004A67DE" w:rsidTr="004D4117">
        <w:trPr>
          <w:trHeight w:val="539"/>
        </w:trPr>
        <w:tc>
          <w:tcPr>
            <w:tcW w:w="264" w:type="pct"/>
            <w:tcBorders>
              <w:top w:val="single" w:sz="4" w:space="0" w:color="auto"/>
              <w:bottom w:val="single" w:sz="4" w:space="0" w:color="auto"/>
            </w:tcBorders>
            <w:shd w:val="clear" w:color="auto" w:fill="FFFFFF" w:themeFill="background1"/>
          </w:tcPr>
          <w:p w:rsidR="00AD4816" w:rsidRDefault="00AD4816">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 xml:space="preserve">Nazwa oferowanego urządzenia: </w:t>
            </w:r>
          </w:p>
          <w:p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Producent:</w:t>
            </w:r>
            <w:r w:rsidRPr="00BC03C5">
              <w:rPr>
                <w:rFonts w:asciiTheme="minorHAnsi" w:hAnsiTheme="minorHAnsi" w:cstheme="minorHAnsi"/>
                <w:sz w:val="20"/>
                <w:szCs w:val="20"/>
              </w:rPr>
              <w:tab/>
            </w:r>
          </w:p>
          <w:p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Typ:</w:t>
            </w:r>
          </w:p>
          <w:p w:rsidR="00AD4816" w:rsidRDefault="00BC03C5" w:rsidP="003C4F8F">
            <w:pPr>
              <w:pStyle w:val="NoSpacing0"/>
              <w:spacing w:before="120" w:after="120"/>
              <w:rPr>
                <w:rFonts w:asciiTheme="minorHAnsi" w:hAnsiTheme="minorHAnsi" w:cstheme="minorHAnsi"/>
                <w:b/>
                <w:bCs/>
              </w:rPr>
            </w:pPr>
            <w:r w:rsidRPr="00BC03C5">
              <w:rPr>
                <w:rFonts w:asciiTheme="minorHAnsi" w:hAnsiTheme="minorHAnsi" w:cstheme="minorHAnsi"/>
                <w:sz w:val="20"/>
                <w:szCs w:val="20"/>
              </w:rPr>
              <w:t>Rok produkcji: 2024</w:t>
            </w:r>
          </w:p>
        </w:tc>
        <w:tc>
          <w:tcPr>
            <w:tcW w:w="2001" w:type="pct"/>
            <w:tcBorders>
              <w:top w:val="single" w:sz="4" w:space="0" w:color="auto"/>
              <w:bottom w:val="single" w:sz="4" w:space="0" w:color="auto"/>
            </w:tcBorders>
            <w:shd w:val="clear" w:color="auto" w:fill="FFFFFF" w:themeFill="background1"/>
          </w:tcPr>
          <w:p w:rsidR="00AD4816" w:rsidRDefault="00AD4816" w:rsidP="003C4F8F">
            <w:pPr>
              <w:pStyle w:val="NoSpacing0"/>
              <w:spacing w:before="120" w:after="120"/>
              <w:jc w:val="center"/>
              <w:rPr>
                <w:rFonts w:asciiTheme="minorHAnsi" w:hAnsiTheme="minorHAnsi" w:cstheme="minorHAnsi"/>
                <w:b/>
                <w:bCs/>
              </w:rPr>
            </w:pPr>
          </w:p>
        </w:tc>
      </w:tr>
      <w:tr w:rsidR="00745A2C" w:rsidRPr="004A67DE" w:rsidTr="004D4117">
        <w:trPr>
          <w:trHeight w:val="539"/>
        </w:trPr>
        <w:tc>
          <w:tcPr>
            <w:tcW w:w="264" w:type="pct"/>
            <w:tcBorders>
              <w:top w:val="single" w:sz="4" w:space="0" w:color="auto"/>
              <w:bottom w:val="single" w:sz="4" w:space="0" w:color="auto"/>
            </w:tcBorders>
            <w:shd w:val="clear" w:color="auto" w:fill="FFFFFF" w:themeFill="background1"/>
          </w:tcPr>
          <w:p w:rsidR="00745A2C" w:rsidRDefault="00745A2C">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rsidR="00745A2C" w:rsidRDefault="00B802EA" w:rsidP="00716B42">
            <w:pPr>
              <w:pStyle w:val="NoSpacing0"/>
              <w:spacing w:before="120" w:after="120"/>
              <w:rPr>
                <w:rFonts w:asciiTheme="minorHAnsi" w:hAnsiTheme="minorHAnsi" w:cstheme="minorHAnsi"/>
                <w:b/>
                <w:bCs/>
              </w:rPr>
            </w:pPr>
            <w:r w:rsidRPr="00B802EA">
              <w:rPr>
                <w:rFonts w:asciiTheme="minorHAnsi" w:hAnsiTheme="minorHAnsi" w:cstheme="minorHAnsi"/>
                <w:sz w:val="20"/>
                <w:szCs w:val="20"/>
              </w:rPr>
              <w:t>konstrukcja szafki z blachy stalowej malowanej proszkowo</w:t>
            </w:r>
          </w:p>
        </w:tc>
        <w:tc>
          <w:tcPr>
            <w:tcW w:w="2001" w:type="pct"/>
            <w:tcBorders>
              <w:top w:val="single" w:sz="4" w:space="0" w:color="auto"/>
              <w:bottom w:val="single" w:sz="4" w:space="0" w:color="auto"/>
            </w:tcBorders>
            <w:shd w:val="clear" w:color="auto" w:fill="FFFFFF" w:themeFill="background1"/>
          </w:tcPr>
          <w:p w:rsidR="00745A2C" w:rsidRDefault="00745A2C" w:rsidP="003C4F8F">
            <w:pPr>
              <w:pStyle w:val="NoSpacing0"/>
              <w:spacing w:before="120" w:after="120"/>
              <w:jc w:val="center"/>
              <w:rPr>
                <w:rFonts w:asciiTheme="minorHAnsi" w:hAnsiTheme="minorHAnsi" w:cstheme="minorHAnsi"/>
                <w:b/>
                <w:bCs/>
              </w:rPr>
            </w:pPr>
          </w:p>
        </w:tc>
      </w:tr>
      <w:tr w:rsidR="00745A2C" w:rsidRPr="004A67DE" w:rsidTr="004D4117">
        <w:trPr>
          <w:trHeight w:val="539"/>
        </w:trPr>
        <w:tc>
          <w:tcPr>
            <w:tcW w:w="264" w:type="pct"/>
            <w:tcBorders>
              <w:top w:val="single" w:sz="4" w:space="0" w:color="auto"/>
              <w:bottom w:val="single" w:sz="4" w:space="0" w:color="auto"/>
            </w:tcBorders>
            <w:shd w:val="clear" w:color="auto" w:fill="FFFFFF" w:themeFill="background1"/>
          </w:tcPr>
          <w:p w:rsidR="00745A2C" w:rsidRDefault="00745A2C">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rsidR="00745A2C" w:rsidRPr="00B802EA" w:rsidRDefault="00B802EA" w:rsidP="00716B42">
            <w:pPr>
              <w:pStyle w:val="NoSpacing0"/>
              <w:spacing w:before="120" w:after="120"/>
              <w:rPr>
                <w:rFonts w:asciiTheme="minorHAnsi" w:hAnsiTheme="minorHAnsi" w:cstheme="minorHAnsi"/>
                <w:sz w:val="20"/>
                <w:szCs w:val="20"/>
              </w:rPr>
            </w:pPr>
            <w:r w:rsidRPr="00B802EA">
              <w:rPr>
                <w:rFonts w:asciiTheme="minorHAnsi" w:hAnsiTheme="minorHAnsi" w:cstheme="minorHAnsi"/>
                <w:sz w:val="20"/>
                <w:szCs w:val="20"/>
              </w:rPr>
              <w:t>szafka wyposażona w cztery kółka o średnicy 50mm. z czego przynajmniej dwa z hamulcami</w:t>
            </w:r>
          </w:p>
        </w:tc>
        <w:tc>
          <w:tcPr>
            <w:tcW w:w="2001" w:type="pct"/>
            <w:tcBorders>
              <w:top w:val="single" w:sz="4" w:space="0" w:color="auto"/>
              <w:bottom w:val="single" w:sz="4" w:space="0" w:color="auto"/>
            </w:tcBorders>
            <w:shd w:val="clear" w:color="auto" w:fill="FFFFFF" w:themeFill="background1"/>
          </w:tcPr>
          <w:p w:rsidR="00745A2C" w:rsidRPr="00B802EA" w:rsidRDefault="00745A2C" w:rsidP="003C4F8F">
            <w:pPr>
              <w:pStyle w:val="NoSpacing0"/>
              <w:spacing w:before="120" w:after="120"/>
              <w:jc w:val="center"/>
              <w:rPr>
                <w:rFonts w:asciiTheme="minorHAnsi" w:hAnsiTheme="minorHAnsi" w:cstheme="minorHAnsi"/>
                <w:sz w:val="20"/>
                <w:szCs w:val="20"/>
              </w:rPr>
            </w:pPr>
          </w:p>
        </w:tc>
      </w:tr>
      <w:tr w:rsidR="00745A2C" w:rsidRPr="004A67DE" w:rsidTr="004D4117">
        <w:trPr>
          <w:trHeight w:val="539"/>
        </w:trPr>
        <w:tc>
          <w:tcPr>
            <w:tcW w:w="264" w:type="pct"/>
            <w:tcBorders>
              <w:top w:val="single" w:sz="4" w:space="0" w:color="auto"/>
              <w:bottom w:val="single" w:sz="4" w:space="0" w:color="auto"/>
            </w:tcBorders>
            <w:shd w:val="clear" w:color="auto" w:fill="FFFFFF" w:themeFill="background1"/>
          </w:tcPr>
          <w:p w:rsidR="00745A2C" w:rsidRDefault="00745A2C">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rsidR="00745A2C" w:rsidRPr="00B802EA" w:rsidRDefault="00DB2084" w:rsidP="00716B42">
            <w:pPr>
              <w:pStyle w:val="NoSpacing0"/>
              <w:spacing w:before="120" w:after="120"/>
              <w:rPr>
                <w:rFonts w:asciiTheme="minorHAnsi" w:hAnsiTheme="minorHAnsi" w:cstheme="minorHAnsi"/>
                <w:sz w:val="20"/>
                <w:szCs w:val="20"/>
              </w:rPr>
            </w:pPr>
            <w:r w:rsidRPr="00DB2084">
              <w:rPr>
                <w:rFonts w:asciiTheme="minorHAnsi" w:hAnsiTheme="minorHAnsi" w:cstheme="minorHAnsi"/>
                <w:sz w:val="20"/>
                <w:szCs w:val="20"/>
              </w:rPr>
              <w:t>powierzchnia szafki odporna na działanie środków dezynfekcyjnych,</w:t>
            </w:r>
          </w:p>
        </w:tc>
        <w:tc>
          <w:tcPr>
            <w:tcW w:w="2001" w:type="pct"/>
            <w:tcBorders>
              <w:top w:val="single" w:sz="4" w:space="0" w:color="auto"/>
              <w:bottom w:val="single" w:sz="4" w:space="0" w:color="auto"/>
            </w:tcBorders>
            <w:shd w:val="clear" w:color="auto" w:fill="FFFFFF" w:themeFill="background1"/>
          </w:tcPr>
          <w:p w:rsidR="00745A2C" w:rsidRPr="00B802EA" w:rsidRDefault="00745A2C" w:rsidP="003C4F8F">
            <w:pPr>
              <w:pStyle w:val="NoSpacing0"/>
              <w:spacing w:before="120" w:after="120"/>
              <w:jc w:val="center"/>
              <w:rPr>
                <w:rFonts w:asciiTheme="minorHAnsi" w:hAnsiTheme="minorHAnsi" w:cstheme="minorHAnsi"/>
                <w:sz w:val="20"/>
                <w:szCs w:val="20"/>
              </w:rPr>
            </w:pPr>
          </w:p>
        </w:tc>
      </w:tr>
      <w:tr w:rsidR="00745A2C" w:rsidRPr="004A67DE" w:rsidTr="004D4117">
        <w:trPr>
          <w:trHeight w:val="539"/>
        </w:trPr>
        <w:tc>
          <w:tcPr>
            <w:tcW w:w="264" w:type="pct"/>
            <w:tcBorders>
              <w:top w:val="single" w:sz="4" w:space="0" w:color="auto"/>
              <w:bottom w:val="single" w:sz="4" w:space="0" w:color="auto"/>
            </w:tcBorders>
            <w:shd w:val="clear" w:color="auto" w:fill="FFFFFF" w:themeFill="background1"/>
          </w:tcPr>
          <w:p w:rsidR="00745A2C" w:rsidRDefault="00745A2C">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rsidR="00745A2C" w:rsidRPr="00B802EA" w:rsidRDefault="00BF2C2F" w:rsidP="00716B42">
            <w:pPr>
              <w:pStyle w:val="NoSpacing0"/>
              <w:spacing w:before="120" w:after="120"/>
              <w:rPr>
                <w:rFonts w:asciiTheme="minorHAnsi" w:hAnsiTheme="minorHAnsi" w:cstheme="minorHAnsi"/>
                <w:sz w:val="20"/>
                <w:szCs w:val="20"/>
              </w:rPr>
            </w:pPr>
            <w:r w:rsidRPr="00BF2C2F">
              <w:rPr>
                <w:rFonts w:asciiTheme="minorHAnsi" w:hAnsiTheme="minorHAnsi" w:cstheme="minorHAnsi"/>
                <w:sz w:val="20"/>
                <w:szCs w:val="20"/>
              </w:rPr>
              <w:t>szafka wyposażona w szufladę na prowadnicach rolkowych, szuflada z wkładem z tworzywa oraz drzwiczki zamykane z zatrzaskiem magnetycznym,</w:t>
            </w:r>
          </w:p>
        </w:tc>
        <w:tc>
          <w:tcPr>
            <w:tcW w:w="2001" w:type="pct"/>
            <w:tcBorders>
              <w:top w:val="single" w:sz="4" w:space="0" w:color="auto"/>
              <w:bottom w:val="single" w:sz="4" w:space="0" w:color="auto"/>
            </w:tcBorders>
            <w:shd w:val="clear" w:color="auto" w:fill="FFFFFF" w:themeFill="background1"/>
          </w:tcPr>
          <w:p w:rsidR="00745A2C" w:rsidRPr="00B802EA" w:rsidRDefault="00745A2C" w:rsidP="003C4F8F">
            <w:pPr>
              <w:pStyle w:val="NoSpacing0"/>
              <w:spacing w:before="120" w:after="120"/>
              <w:jc w:val="center"/>
              <w:rPr>
                <w:rFonts w:asciiTheme="minorHAnsi" w:hAnsiTheme="minorHAnsi" w:cstheme="minorHAnsi"/>
                <w:sz w:val="20"/>
                <w:szCs w:val="20"/>
              </w:rPr>
            </w:pPr>
          </w:p>
        </w:tc>
      </w:tr>
      <w:tr w:rsidR="00745A2C" w:rsidRPr="004A67DE" w:rsidTr="004D4117">
        <w:trPr>
          <w:trHeight w:val="539"/>
        </w:trPr>
        <w:tc>
          <w:tcPr>
            <w:tcW w:w="264" w:type="pct"/>
            <w:tcBorders>
              <w:top w:val="single" w:sz="4" w:space="0" w:color="auto"/>
              <w:bottom w:val="single" w:sz="4" w:space="0" w:color="auto"/>
            </w:tcBorders>
            <w:shd w:val="clear" w:color="auto" w:fill="FFFFFF" w:themeFill="background1"/>
          </w:tcPr>
          <w:p w:rsidR="00745A2C" w:rsidRDefault="00745A2C">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rsidR="00745A2C" w:rsidRPr="00B802EA" w:rsidRDefault="00295387" w:rsidP="00716B42">
            <w:pPr>
              <w:pStyle w:val="NoSpacing0"/>
              <w:spacing w:before="120" w:after="120"/>
              <w:rPr>
                <w:rFonts w:asciiTheme="minorHAnsi" w:hAnsiTheme="minorHAnsi" w:cstheme="minorHAnsi"/>
                <w:sz w:val="20"/>
                <w:szCs w:val="20"/>
              </w:rPr>
            </w:pPr>
            <w:r w:rsidRPr="00295387">
              <w:rPr>
                <w:rFonts w:asciiTheme="minorHAnsi" w:hAnsiTheme="minorHAnsi" w:cstheme="minorHAnsi"/>
                <w:sz w:val="20"/>
                <w:szCs w:val="20"/>
              </w:rPr>
              <w:t>blat szafki z płyty HPL</w:t>
            </w:r>
          </w:p>
        </w:tc>
        <w:tc>
          <w:tcPr>
            <w:tcW w:w="2001" w:type="pct"/>
            <w:tcBorders>
              <w:top w:val="single" w:sz="4" w:space="0" w:color="auto"/>
              <w:bottom w:val="single" w:sz="4" w:space="0" w:color="auto"/>
            </w:tcBorders>
            <w:shd w:val="clear" w:color="auto" w:fill="FFFFFF" w:themeFill="background1"/>
          </w:tcPr>
          <w:p w:rsidR="00745A2C" w:rsidRPr="00B802EA" w:rsidRDefault="00745A2C" w:rsidP="003C4F8F">
            <w:pPr>
              <w:pStyle w:val="NoSpacing0"/>
              <w:spacing w:before="120" w:after="120"/>
              <w:jc w:val="center"/>
              <w:rPr>
                <w:rFonts w:asciiTheme="minorHAnsi" w:hAnsiTheme="minorHAnsi" w:cstheme="minorHAnsi"/>
                <w:sz w:val="20"/>
                <w:szCs w:val="20"/>
              </w:rPr>
            </w:pPr>
          </w:p>
        </w:tc>
      </w:tr>
      <w:tr w:rsidR="00745A2C" w:rsidRPr="004A67DE" w:rsidTr="004D4117">
        <w:trPr>
          <w:trHeight w:val="539"/>
        </w:trPr>
        <w:tc>
          <w:tcPr>
            <w:tcW w:w="264" w:type="pct"/>
            <w:tcBorders>
              <w:top w:val="single" w:sz="4" w:space="0" w:color="auto"/>
              <w:bottom w:val="single" w:sz="4" w:space="0" w:color="auto"/>
            </w:tcBorders>
            <w:shd w:val="clear" w:color="auto" w:fill="FFFFFF" w:themeFill="background1"/>
          </w:tcPr>
          <w:p w:rsidR="00745A2C" w:rsidRDefault="00745A2C">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rsidR="00745A2C" w:rsidRPr="00B802EA" w:rsidRDefault="00FE418A" w:rsidP="00716B42">
            <w:pPr>
              <w:pStyle w:val="NoSpacing0"/>
              <w:spacing w:before="120" w:after="120"/>
              <w:rPr>
                <w:rFonts w:asciiTheme="minorHAnsi" w:hAnsiTheme="minorHAnsi" w:cstheme="minorHAnsi"/>
                <w:sz w:val="20"/>
                <w:szCs w:val="20"/>
              </w:rPr>
            </w:pPr>
            <w:r w:rsidRPr="00FE418A">
              <w:rPr>
                <w:rFonts w:asciiTheme="minorHAnsi" w:hAnsiTheme="minorHAnsi" w:cstheme="minorHAnsi"/>
                <w:sz w:val="20"/>
                <w:szCs w:val="20"/>
              </w:rPr>
              <w:t>drzwi szafki i szuflady malowane w kolorach dopasowanych do blatów szafek do uzgodnienia</w:t>
            </w:r>
          </w:p>
        </w:tc>
        <w:tc>
          <w:tcPr>
            <w:tcW w:w="2001" w:type="pct"/>
            <w:tcBorders>
              <w:top w:val="single" w:sz="4" w:space="0" w:color="auto"/>
              <w:bottom w:val="single" w:sz="4" w:space="0" w:color="auto"/>
            </w:tcBorders>
            <w:shd w:val="clear" w:color="auto" w:fill="FFFFFF" w:themeFill="background1"/>
          </w:tcPr>
          <w:p w:rsidR="00745A2C" w:rsidRPr="00B802EA" w:rsidRDefault="00745A2C" w:rsidP="003C4F8F">
            <w:pPr>
              <w:pStyle w:val="NoSpacing0"/>
              <w:spacing w:before="120" w:after="120"/>
              <w:jc w:val="center"/>
              <w:rPr>
                <w:rFonts w:asciiTheme="minorHAnsi" w:hAnsiTheme="minorHAnsi" w:cstheme="minorHAnsi"/>
                <w:sz w:val="20"/>
                <w:szCs w:val="20"/>
              </w:rPr>
            </w:pPr>
          </w:p>
        </w:tc>
      </w:tr>
      <w:tr w:rsidR="00716B42" w:rsidRPr="004A67DE" w:rsidTr="004D4117">
        <w:trPr>
          <w:trHeight w:val="539"/>
        </w:trPr>
        <w:tc>
          <w:tcPr>
            <w:tcW w:w="264" w:type="pct"/>
            <w:tcBorders>
              <w:top w:val="single" w:sz="4" w:space="0" w:color="auto"/>
              <w:bottom w:val="single" w:sz="4" w:space="0" w:color="auto"/>
            </w:tcBorders>
            <w:shd w:val="clear" w:color="auto" w:fill="FFFFFF" w:themeFill="background1"/>
          </w:tcPr>
          <w:p w:rsidR="00716B42" w:rsidRDefault="00716B42">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rsidR="00716B42" w:rsidRPr="00716B42" w:rsidRDefault="00716B42" w:rsidP="00267B0F">
            <w:pPr>
              <w:pStyle w:val="NoSpacing0"/>
              <w:tabs>
                <w:tab w:val="left" w:pos="420"/>
              </w:tabs>
              <w:rPr>
                <w:rFonts w:asciiTheme="minorHAnsi" w:hAnsiTheme="minorHAnsi" w:cstheme="minorHAnsi"/>
                <w:sz w:val="20"/>
                <w:szCs w:val="20"/>
              </w:rPr>
            </w:pPr>
            <w:r w:rsidRPr="00716B42">
              <w:rPr>
                <w:rFonts w:asciiTheme="minorHAnsi" w:hAnsiTheme="minorHAnsi" w:cstheme="minorHAnsi"/>
                <w:sz w:val="20"/>
                <w:szCs w:val="20"/>
              </w:rPr>
              <w:t>•</w:t>
            </w:r>
            <w:r w:rsidRPr="00716B42">
              <w:rPr>
                <w:rFonts w:asciiTheme="minorHAnsi" w:hAnsiTheme="minorHAnsi" w:cstheme="minorHAnsi"/>
                <w:sz w:val="20"/>
                <w:szCs w:val="20"/>
              </w:rPr>
              <w:tab/>
              <w:t xml:space="preserve">Deklaracja zgodności, </w:t>
            </w:r>
          </w:p>
          <w:p w:rsidR="00716B42" w:rsidRPr="00716B42" w:rsidRDefault="00716B42" w:rsidP="00267B0F">
            <w:pPr>
              <w:pStyle w:val="NoSpacing0"/>
              <w:tabs>
                <w:tab w:val="left" w:pos="420"/>
              </w:tabs>
              <w:rPr>
                <w:rFonts w:asciiTheme="minorHAnsi" w:hAnsiTheme="minorHAnsi" w:cstheme="minorHAnsi"/>
                <w:sz w:val="20"/>
                <w:szCs w:val="20"/>
              </w:rPr>
            </w:pPr>
            <w:r w:rsidRPr="00716B42">
              <w:rPr>
                <w:rFonts w:asciiTheme="minorHAnsi" w:hAnsiTheme="minorHAnsi" w:cstheme="minorHAnsi"/>
                <w:sz w:val="20"/>
                <w:szCs w:val="20"/>
              </w:rPr>
              <w:t>•</w:t>
            </w:r>
            <w:r w:rsidRPr="00716B42">
              <w:rPr>
                <w:rFonts w:asciiTheme="minorHAnsi" w:hAnsiTheme="minorHAnsi" w:cstheme="minorHAnsi"/>
                <w:sz w:val="20"/>
                <w:szCs w:val="20"/>
              </w:rPr>
              <w:tab/>
              <w:t>WPIS lub zgłoszenie do Rejestru Wyrobów Medycznych</w:t>
            </w:r>
          </w:p>
          <w:p w:rsidR="00716B42" w:rsidRPr="00716B42" w:rsidRDefault="00716B42" w:rsidP="00267B0F">
            <w:pPr>
              <w:pStyle w:val="NoSpacing0"/>
              <w:tabs>
                <w:tab w:val="left" w:pos="420"/>
              </w:tabs>
              <w:rPr>
                <w:rFonts w:asciiTheme="minorHAnsi" w:hAnsiTheme="minorHAnsi" w:cstheme="minorHAnsi"/>
                <w:sz w:val="20"/>
                <w:szCs w:val="20"/>
              </w:rPr>
            </w:pPr>
            <w:r w:rsidRPr="00716B42">
              <w:rPr>
                <w:rFonts w:asciiTheme="minorHAnsi" w:hAnsiTheme="minorHAnsi" w:cstheme="minorHAnsi"/>
                <w:sz w:val="20"/>
                <w:szCs w:val="20"/>
              </w:rPr>
              <w:t>•</w:t>
            </w:r>
            <w:r w:rsidRPr="00716B42">
              <w:rPr>
                <w:rFonts w:asciiTheme="minorHAnsi" w:hAnsiTheme="minorHAnsi" w:cstheme="minorHAnsi"/>
                <w:sz w:val="20"/>
                <w:szCs w:val="20"/>
              </w:rPr>
              <w:tab/>
              <w:t>Certyfikat ISO 9001:2008 lub równoważny potwierdzający zdolność do ciągłego dostarczania wyrobów zgodnie z wymaganiami</w:t>
            </w:r>
          </w:p>
          <w:p w:rsidR="00716B42" w:rsidRPr="002218A8" w:rsidRDefault="00716B42" w:rsidP="00716B42">
            <w:pPr>
              <w:pStyle w:val="NoSpacing0"/>
              <w:rPr>
                <w:rFonts w:asciiTheme="minorHAnsi" w:hAnsiTheme="minorHAnsi" w:cstheme="minorHAnsi"/>
                <w:sz w:val="20"/>
                <w:szCs w:val="20"/>
              </w:rPr>
            </w:pPr>
            <w:r w:rsidRPr="00716B42">
              <w:rPr>
                <w:rFonts w:asciiTheme="minorHAnsi" w:hAnsiTheme="minorHAnsi" w:cstheme="minorHAnsi"/>
                <w:sz w:val="20"/>
                <w:szCs w:val="20"/>
              </w:rPr>
              <w:t>Certyfikat ISO 13485:2012 lub równoważny   potwierdzający, że producent wdrożył i utrzymuje system zarządzania jakością dla wyrobów medycznych.</w:t>
            </w:r>
          </w:p>
        </w:tc>
        <w:tc>
          <w:tcPr>
            <w:tcW w:w="2001" w:type="pct"/>
            <w:tcBorders>
              <w:top w:val="single" w:sz="4" w:space="0" w:color="auto"/>
              <w:bottom w:val="single" w:sz="4" w:space="0" w:color="auto"/>
            </w:tcBorders>
            <w:shd w:val="clear" w:color="auto" w:fill="FFFFFF" w:themeFill="background1"/>
          </w:tcPr>
          <w:p w:rsidR="00716B42" w:rsidRPr="00B802EA" w:rsidRDefault="00716B42" w:rsidP="003C4F8F">
            <w:pPr>
              <w:pStyle w:val="NoSpacing0"/>
              <w:spacing w:before="120" w:after="120"/>
              <w:jc w:val="center"/>
              <w:rPr>
                <w:rFonts w:asciiTheme="minorHAnsi" w:hAnsiTheme="minorHAnsi" w:cstheme="minorHAnsi"/>
                <w:sz w:val="20"/>
                <w:szCs w:val="20"/>
              </w:rPr>
            </w:pPr>
          </w:p>
        </w:tc>
      </w:tr>
      <w:tr w:rsidR="00745A2C" w:rsidRPr="004A67DE" w:rsidTr="004D4117">
        <w:trPr>
          <w:trHeight w:val="539"/>
        </w:trPr>
        <w:tc>
          <w:tcPr>
            <w:tcW w:w="264" w:type="pct"/>
            <w:tcBorders>
              <w:top w:val="single" w:sz="4" w:space="0" w:color="auto"/>
              <w:bottom w:val="single" w:sz="4" w:space="0" w:color="auto"/>
            </w:tcBorders>
            <w:shd w:val="clear" w:color="auto" w:fill="FFFFFF" w:themeFill="background1"/>
          </w:tcPr>
          <w:p w:rsidR="00745A2C" w:rsidRDefault="00745A2C">
            <w:pPr>
              <w:pStyle w:val="NoSpacing0"/>
              <w:numPr>
                <w:ilvl w:val="0"/>
                <w:numId w:val="6"/>
              </w:numPr>
              <w:spacing w:before="120" w:after="120"/>
              <w:jc w:val="center"/>
              <w:rPr>
                <w:rFonts w:asciiTheme="minorHAnsi" w:hAnsiTheme="minorHAnsi" w:cstheme="minorHAnsi"/>
                <w:b/>
                <w:bCs/>
              </w:rPr>
            </w:pPr>
          </w:p>
        </w:tc>
        <w:tc>
          <w:tcPr>
            <w:tcW w:w="2735" w:type="pct"/>
            <w:gridSpan w:val="2"/>
            <w:tcBorders>
              <w:top w:val="single" w:sz="4" w:space="0" w:color="auto"/>
              <w:bottom w:val="single" w:sz="4" w:space="0" w:color="auto"/>
            </w:tcBorders>
            <w:shd w:val="clear" w:color="auto" w:fill="FFFFFF" w:themeFill="background1"/>
          </w:tcPr>
          <w:p w:rsidR="00745A2C" w:rsidRPr="00B802EA" w:rsidRDefault="002218A8" w:rsidP="00716B42">
            <w:pPr>
              <w:pStyle w:val="NoSpacing0"/>
              <w:spacing w:before="120" w:after="120"/>
              <w:rPr>
                <w:rFonts w:asciiTheme="minorHAnsi" w:hAnsiTheme="minorHAnsi" w:cstheme="minorHAnsi"/>
                <w:sz w:val="20"/>
                <w:szCs w:val="20"/>
              </w:rPr>
            </w:pPr>
            <w:r w:rsidRPr="002218A8">
              <w:rPr>
                <w:rFonts w:asciiTheme="minorHAnsi" w:hAnsiTheme="minorHAnsi" w:cstheme="minorHAnsi"/>
                <w:sz w:val="20"/>
                <w:szCs w:val="20"/>
              </w:rPr>
              <w:t>Gwarancja min.  24 miesiące</w:t>
            </w:r>
          </w:p>
        </w:tc>
        <w:tc>
          <w:tcPr>
            <w:tcW w:w="2001" w:type="pct"/>
            <w:tcBorders>
              <w:top w:val="single" w:sz="4" w:space="0" w:color="auto"/>
              <w:bottom w:val="single" w:sz="4" w:space="0" w:color="auto"/>
            </w:tcBorders>
            <w:shd w:val="clear" w:color="auto" w:fill="FFFFFF" w:themeFill="background1"/>
          </w:tcPr>
          <w:p w:rsidR="00745A2C" w:rsidRPr="00B802EA" w:rsidRDefault="00745A2C" w:rsidP="003C4F8F">
            <w:pPr>
              <w:pStyle w:val="NoSpacing0"/>
              <w:spacing w:before="120" w:after="120"/>
              <w:jc w:val="center"/>
              <w:rPr>
                <w:rFonts w:asciiTheme="minorHAnsi" w:hAnsiTheme="minorHAnsi" w:cstheme="minorHAnsi"/>
                <w:sz w:val="20"/>
                <w:szCs w:val="20"/>
              </w:rPr>
            </w:pPr>
          </w:p>
        </w:tc>
      </w:tr>
    </w:tbl>
    <w:p w:rsidR="002218A8" w:rsidRDefault="002218A8" w:rsidP="003C4F8F">
      <w:pPr>
        <w:pStyle w:val="NoSpacing0"/>
        <w:spacing w:before="120" w:after="120"/>
        <w:jc w:val="center"/>
        <w:rPr>
          <w:rFonts w:asciiTheme="minorHAnsi" w:hAnsiTheme="minorHAnsi" w:cstheme="minorHAnsi"/>
          <w:b/>
          <w:bCs/>
          <w:sz w:val="32"/>
          <w:szCs w:val="32"/>
        </w:rPr>
      </w:pPr>
    </w:p>
    <w:p w:rsidR="00553AF5" w:rsidRPr="002218A8" w:rsidRDefault="00553AF5" w:rsidP="003C4F8F">
      <w:pPr>
        <w:pStyle w:val="NoSpacing0"/>
        <w:spacing w:before="120" w:after="120"/>
        <w:rPr>
          <w:rFonts w:asciiTheme="minorHAnsi" w:hAnsiTheme="minorHAnsi" w:cstheme="minorHAnsi"/>
          <w:b/>
          <w:bCs/>
          <w:sz w:val="32"/>
          <w:szCs w:val="32"/>
        </w:rPr>
      </w:pPr>
    </w:p>
    <w:tbl>
      <w:tblPr>
        <w:tblStyle w:val="Tabela-Siatka"/>
        <w:tblW w:w="10627" w:type="dxa"/>
        <w:tblLook w:val="04A0"/>
      </w:tblPr>
      <w:tblGrid>
        <w:gridCol w:w="562"/>
        <w:gridCol w:w="4666"/>
        <w:gridCol w:w="12"/>
        <w:gridCol w:w="5387"/>
      </w:tblGrid>
      <w:tr w:rsidR="002218A8" w:rsidRPr="002218A8" w:rsidTr="004D4117">
        <w:tc>
          <w:tcPr>
            <w:tcW w:w="10627" w:type="dxa"/>
            <w:gridSpan w:val="4"/>
          </w:tcPr>
          <w:p w:rsidR="002218A8" w:rsidRPr="002218A8" w:rsidRDefault="005E4AFC" w:rsidP="003C4F8F">
            <w:pPr>
              <w:pStyle w:val="NoSpacing0"/>
              <w:spacing w:before="120" w:after="120"/>
              <w:jc w:val="center"/>
              <w:rPr>
                <w:rFonts w:asciiTheme="minorHAnsi" w:hAnsiTheme="minorHAnsi" w:cstheme="minorHAnsi"/>
                <w:b/>
                <w:bCs/>
                <w:sz w:val="32"/>
                <w:szCs w:val="32"/>
              </w:rPr>
            </w:pPr>
            <w:r w:rsidRPr="005E4AFC">
              <w:rPr>
                <w:rFonts w:asciiTheme="minorHAnsi" w:hAnsiTheme="minorHAnsi" w:cstheme="minorHAnsi"/>
                <w:b/>
                <w:bCs/>
                <w:sz w:val="32"/>
                <w:szCs w:val="32"/>
              </w:rPr>
              <w:t>KOZET</w:t>
            </w:r>
            <w:r w:rsidR="00706A99">
              <w:rPr>
                <w:rFonts w:asciiTheme="minorHAnsi" w:hAnsiTheme="minorHAnsi" w:cstheme="minorHAnsi"/>
                <w:b/>
                <w:bCs/>
                <w:sz w:val="32"/>
                <w:szCs w:val="32"/>
              </w:rPr>
              <w:t>K</w:t>
            </w:r>
            <w:r w:rsidRPr="005E4AFC">
              <w:rPr>
                <w:rFonts w:asciiTheme="minorHAnsi" w:hAnsiTheme="minorHAnsi" w:cstheme="minorHAnsi"/>
                <w:b/>
                <w:bCs/>
                <w:sz w:val="32"/>
                <w:szCs w:val="32"/>
              </w:rPr>
              <w:t>A szt.3</w:t>
            </w:r>
          </w:p>
        </w:tc>
      </w:tr>
      <w:tr w:rsidR="004D4117" w:rsidTr="004D4117">
        <w:tc>
          <w:tcPr>
            <w:tcW w:w="5228" w:type="dxa"/>
            <w:gridSpan w:val="2"/>
            <w:vAlign w:val="center"/>
          </w:tcPr>
          <w:p w:rsidR="002218A8" w:rsidRPr="00224E0B" w:rsidRDefault="00224E0B" w:rsidP="003C4F8F">
            <w:pPr>
              <w:pStyle w:val="NoSpacing0"/>
              <w:spacing w:before="120" w:after="120"/>
              <w:jc w:val="center"/>
              <w:rPr>
                <w:rFonts w:asciiTheme="minorHAnsi" w:hAnsiTheme="minorHAnsi" w:cstheme="minorHAnsi"/>
                <w:b/>
                <w:bCs/>
              </w:rPr>
            </w:pPr>
            <w:r w:rsidRPr="00224E0B">
              <w:rPr>
                <w:rFonts w:asciiTheme="minorHAnsi" w:hAnsiTheme="minorHAnsi" w:cstheme="minorHAnsi"/>
                <w:b/>
                <w:bCs/>
              </w:rPr>
              <w:t>Opis parametrów wymaganych</w:t>
            </w:r>
          </w:p>
          <w:p w:rsidR="00224E0B" w:rsidRPr="00224E0B" w:rsidRDefault="00224E0B" w:rsidP="003C4F8F">
            <w:pPr>
              <w:jc w:val="center"/>
              <w:rPr>
                <w:rFonts w:cstheme="minorHAnsi"/>
                <w:sz w:val="24"/>
                <w:szCs w:val="24"/>
              </w:rPr>
            </w:pPr>
          </w:p>
        </w:tc>
        <w:tc>
          <w:tcPr>
            <w:tcW w:w="5399" w:type="dxa"/>
            <w:gridSpan w:val="2"/>
          </w:tcPr>
          <w:p w:rsidR="002218A8" w:rsidRDefault="00224E0B" w:rsidP="003C4F8F">
            <w:pPr>
              <w:autoSpaceDE w:val="0"/>
              <w:autoSpaceDN w:val="0"/>
              <w:adjustRightInd w:val="0"/>
              <w:rPr>
                <w:rFonts w:cstheme="minorHAnsi"/>
                <w:sz w:val="24"/>
                <w:szCs w:val="24"/>
              </w:rPr>
            </w:pPr>
            <w:r w:rsidRPr="00224E0B">
              <w:rPr>
                <w:rFonts w:eastAsia="Times New Roman" w:cstheme="minorHAnsi"/>
                <w:b/>
                <w:bCs/>
              </w:rPr>
              <w:t>w przypadku oferowania elementu spełniającego parametry techniczne potwierdzić zapisem „TAK " lub w przypadku różnic opisać oferowany parametr</w:t>
            </w:r>
            <w:r w:rsidR="00BE5DE4">
              <w:rPr>
                <w:rFonts w:eastAsia="Times New Roman" w:cstheme="minorHAnsi"/>
                <w:b/>
                <w:bCs/>
              </w:rPr>
              <w:t xml:space="preserve"> </w:t>
            </w:r>
            <w:r w:rsidR="00BE5DE4">
              <w:rPr>
                <w:rFonts w:cstheme="minorHAnsi"/>
                <w:b/>
                <w:bCs/>
              </w:rPr>
              <w:t>(parametry oferowane nie mogą być gorsze od wymaganych parametrów)</w:t>
            </w:r>
            <w:r w:rsidR="00BE5DE4" w:rsidRPr="004A67DE">
              <w:rPr>
                <w:rFonts w:cstheme="minorHAnsi"/>
                <w:b/>
                <w:bCs/>
              </w:rPr>
              <w:t>.</w:t>
            </w:r>
          </w:p>
        </w:tc>
      </w:tr>
      <w:tr w:rsidR="004D4117" w:rsidTr="004D4117">
        <w:tc>
          <w:tcPr>
            <w:tcW w:w="10627" w:type="dxa"/>
            <w:gridSpan w:val="4"/>
            <w:shd w:val="clear" w:color="auto" w:fill="A2A2A2"/>
          </w:tcPr>
          <w:p w:rsidR="002218A8" w:rsidRDefault="00224E0B" w:rsidP="003C4F8F">
            <w:pPr>
              <w:pStyle w:val="NoSpacing0"/>
              <w:spacing w:before="120" w:after="120"/>
              <w:jc w:val="center"/>
              <w:rPr>
                <w:rFonts w:cstheme="minorHAnsi"/>
                <w:sz w:val="24"/>
                <w:szCs w:val="24"/>
              </w:rPr>
            </w:pPr>
            <w:r w:rsidRPr="00224E0B">
              <w:rPr>
                <w:rFonts w:asciiTheme="minorHAnsi" w:hAnsiTheme="minorHAnsi" w:cstheme="minorHAnsi"/>
                <w:b/>
                <w:bCs/>
              </w:rPr>
              <w:t>Parametry wymagane</w:t>
            </w:r>
          </w:p>
        </w:tc>
      </w:tr>
      <w:tr w:rsidR="004D4117" w:rsidTr="004D4117">
        <w:tc>
          <w:tcPr>
            <w:tcW w:w="562" w:type="dxa"/>
          </w:tcPr>
          <w:p w:rsidR="00BC03C5" w:rsidRPr="00224E0B" w:rsidRDefault="00BC03C5">
            <w:pPr>
              <w:pStyle w:val="Akapitzlist"/>
              <w:numPr>
                <w:ilvl w:val="0"/>
                <w:numId w:val="7"/>
              </w:numPr>
              <w:autoSpaceDE w:val="0"/>
              <w:autoSpaceDN w:val="0"/>
              <w:adjustRightInd w:val="0"/>
              <w:rPr>
                <w:rFonts w:cstheme="minorHAnsi"/>
                <w:sz w:val="24"/>
                <w:szCs w:val="24"/>
              </w:rPr>
            </w:pPr>
          </w:p>
        </w:tc>
        <w:tc>
          <w:tcPr>
            <w:tcW w:w="4678" w:type="dxa"/>
            <w:gridSpan w:val="2"/>
          </w:tcPr>
          <w:p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 xml:space="preserve">Nazwa oferowanego urządzenia: </w:t>
            </w:r>
          </w:p>
          <w:p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Producent:</w:t>
            </w:r>
            <w:r w:rsidRPr="00BC03C5">
              <w:rPr>
                <w:rFonts w:asciiTheme="minorHAnsi" w:hAnsiTheme="minorHAnsi" w:cstheme="minorHAnsi"/>
                <w:sz w:val="20"/>
                <w:szCs w:val="20"/>
              </w:rPr>
              <w:tab/>
            </w:r>
          </w:p>
          <w:p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Typ:</w:t>
            </w:r>
          </w:p>
          <w:p w:rsidR="00BC03C5" w:rsidRPr="00224E0B"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Rok produkcji: 2024</w:t>
            </w:r>
          </w:p>
        </w:tc>
        <w:tc>
          <w:tcPr>
            <w:tcW w:w="5387" w:type="dxa"/>
          </w:tcPr>
          <w:p w:rsidR="00BC03C5" w:rsidRDefault="00BC03C5" w:rsidP="003C4F8F">
            <w:pPr>
              <w:autoSpaceDE w:val="0"/>
              <w:autoSpaceDN w:val="0"/>
              <w:adjustRightInd w:val="0"/>
              <w:rPr>
                <w:rFonts w:cstheme="minorHAnsi"/>
                <w:sz w:val="24"/>
                <w:szCs w:val="24"/>
              </w:rPr>
            </w:pPr>
          </w:p>
        </w:tc>
      </w:tr>
      <w:tr w:rsidR="004D4117" w:rsidTr="004D4117">
        <w:tc>
          <w:tcPr>
            <w:tcW w:w="562" w:type="dxa"/>
          </w:tcPr>
          <w:p w:rsidR="00224E0B" w:rsidRPr="00224E0B" w:rsidRDefault="00224E0B">
            <w:pPr>
              <w:pStyle w:val="Akapitzlist"/>
              <w:numPr>
                <w:ilvl w:val="0"/>
                <w:numId w:val="7"/>
              </w:numPr>
              <w:autoSpaceDE w:val="0"/>
              <w:autoSpaceDN w:val="0"/>
              <w:adjustRightInd w:val="0"/>
              <w:rPr>
                <w:rFonts w:cstheme="minorHAnsi"/>
                <w:sz w:val="24"/>
                <w:szCs w:val="24"/>
              </w:rPr>
            </w:pPr>
          </w:p>
        </w:tc>
        <w:tc>
          <w:tcPr>
            <w:tcW w:w="4678" w:type="dxa"/>
            <w:gridSpan w:val="2"/>
          </w:tcPr>
          <w:p w:rsidR="00224E0B" w:rsidRPr="00224E0B" w:rsidRDefault="00224E0B" w:rsidP="009D5E17">
            <w:pPr>
              <w:pStyle w:val="NoSpacing0"/>
              <w:spacing w:before="120" w:after="120"/>
              <w:rPr>
                <w:rFonts w:asciiTheme="minorHAnsi" w:hAnsiTheme="minorHAnsi" w:cstheme="minorHAnsi"/>
                <w:sz w:val="20"/>
                <w:szCs w:val="20"/>
              </w:rPr>
            </w:pPr>
            <w:r w:rsidRPr="00224E0B">
              <w:rPr>
                <w:rFonts w:asciiTheme="minorHAnsi" w:hAnsiTheme="minorHAnsi" w:cstheme="minorHAnsi"/>
                <w:sz w:val="20"/>
                <w:szCs w:val="20"/>
              </w:rPr>
              <w:t>leżanka metalowa, pokrytej farbą proszkową,</w:t>
            </w:r>
          </w:p>
        </w:tc>
        <w:tc>
          <w:tcPr>
            <w:tcW w:w="5387" w:type="dxa"/>
          </w:tcPr>
          <w:p w:rsidR="00224E0B" w:rsidRDefault="00224E0B" w:rsidP="003C4F8F">
            <w:pPr>
              <w:autoSpaceDE w:val="0"/>
              <w:autoSpaceDN w:val="0"/>
              <w:adjustRightInd w:val="0"/>
              <w:rPr>
                <w:rFonts w:cstheme="minorHAnsi"/>
                <w:sz w:val="24"/>
                <w:szCs w:val="24"/>
              </w:rPr>
            </w:pPr>
          </w:p>
        </w:tc>
      </w:tr>
      <w:tr w:rsidR="004D4117" w:rsidTr="004D4117">
        <w:tc>
          <w:tcPr>
            <w:tcW w:w="562" w:type="dxa"/>
          </w:tcPr>
          <w:p w:rsidR="00224E0B" w:rsidRPr="00224E0B" w:rsidRDefault="00224E0B">
            <w:pPr>
              <w:pStyle w:val="Akapitzlist"/>
              <w:numPr>
                <w:ilvl w:val="0"/>
                <w:numId w:val="7"/>
              </w:numPr>
              <w:autoSpaceDE w:val="0"/>
              <w:autoSpaceDN w:val="0"/>
              <w:adjustRightInd w:val="0"/>
              <w:rPr>
                <w:rFonts w:cstheme="minorHAnsi"/>
                <w:sz w:val="24"/>
                <w:szCs w:val="24"/>
              </w:rPr>
            </w:pPr>
          </w:p>
        </w:tc>
        <w:tc>
          <w:tcPr>
            <w:tcW w:w="4678" w:type="dxa"/>
            <w:gridSpan w:val="2"/>
          </w:tcPr>
          <w:p w:rsidR="00224E0B" w:rsidRPr="00224E0B" w:rsidRDefault="00224E0B" w:rsidP="009D5E17">
            <w:pPr>
              <w:pStyle w:val="NoSpacing0"/>
              <w:spacing w:before="120" w:after="120"/>
              <w:rPr>
                <w:rFonts w:asciiTheme="minorHAnsi" w:hAnsiTheme="minorHAnsi" w:cstheme="minorHAnsi"/>
                <w:sz w:val="20"/>
                <w:szCs w:val="20"/>
              </w:rPr>
            </w:pPr>
            <w:r w:rsidRPr="00224E0B">
              <w:rPr>
                <w:rFonts w:asciiTheme="minorHAnsi" w:hAnsiTheme="minorHAnsi" w:cstheme="minorHAnsi"/>
                <w:sz w:val="20"/>
                <w:szCs w:val="20"/>
              </w:rPr>
              <w:t>leże dwusegmentowe tapicerowane zmywalne, odporne na działanie środków dezynfekcyjnych z możliwością regulacji kąta nachylenia zagłówka w zakresie 0-45 stopni</w:t>
            </w:r>
          </w:p>
        </w:tc>
        <w:tc>
          <w:tcPr>
            <w:tcW w:w="5387" w:type="dxa"/>
          </w:tcPr>
          <w:p w:rsidR="00224E0B" w:rsidRDefault="00224E0B" w:rsidP="003C4F8F">
            <w:pPr>
              <w:autoSpaceDE w:val="0"/>
              <w:autoSpaceDN w:val="0"/>
              <w:adjustRightInd w:val="0"/>
              <w:rPr>
                <w:rFonts w:cstheme="minorHAnsi"/>
                <w:sz w:val="24"/>
                <w:szCs w:val="24"/>
              </w:rPr>
            </w:pPr>
          </w:p>
        </w:tc>
      </w:tr>
      <w:tr w:rsidR="004D4117" w:rsidTr="004D4117">
        <w:tc>
          <w:tcPr>
            <w:tcW w:w="562" w:type="dxa"/>
          </w:tcPr>
          <w:p w:rsidR="00224E0B" w:rsidRPr="00224E0B" w:rsidRDefault="00224E0B">
            <w:pPr>
              <w:pStyle w:val="Akapitzlist"/>
              <w:numPr>
                <w:ilvl w:val="0"/>
                <w:numId w:val="7"/>
              </w:numPr>
              <w:autoSpaceDE w:val="0"/>
              <w:autoSpaceDN w:val="0"/>
              <w:adjustRightInd w:val="0"/>
              <w:rPr>
                <w:rFonts w:cstheme="minorHAnsi"/>
                <w:sz w:val="24"/>
                <w:szCs w:val="24"/>
              </w:rPr>
            </w:pPr>
          </w:p>
        </w:tc>
        <w:tc>
          <w:tcPr>
            <w:tcW w:w="4678" w:type="dxa"/>
            <w:gridSpan w:val="2"/>
          </w:tcPr>
          <w:p w:rsidR="00224E0B" w:rsidRPr="00224E0B" w:rsidRDefault="002223A4" w:rsidP="009D5E17">
            <w:pPr>
              <w:pStyle w:val="NoSpacing0"/>
              <w:spacing w:before="120" w:after="120"/>
              <w:rPr>
                <w:rFonts w:asciiTheme="minorHAnsi" w:hAnsiTheme="minorHAnsi" w:cstheme="minorHAnsi"/>
                <w:sz w:val="20"/>
                <w:szCs w:val="20"/>
              </w:rPr>
            </w:pPr>
            <w:r w:rsidRPr="002223A4">
              <w:rPr>
                <w:rFonts w:asciiTheme="minorHAnsi" w:hAnsiTheme="minorHAnsi" w:cstheme="minorHAnsi"/>
                <w:sz w:val="20"/>
                <w:szCs w:val="20"/>
              </w:rPr>
              <w:t>wyposażona w uchwyt na rolkę podkładu papierowego,</w:t>
            </w:r>
          </w:p>
        </w:tc>
        <w:tc>
          <w:tcPr>
            <w:tcW w:w="5387" w:type="dxa"/>
          </w:tcPr>
          <w:p w:rsidR="00224E0B" w:rsidRDefault="00224E0B" w:rsidP="003C4F8F">
            <w:pPr>
              <w:autoSpaceDE w:val="0"/>
              <w:autoSpaceDN w:val="0"/>
              <w:adjustRightInd w:val="0"/>
              <w:rPr>
                <w:rFonts w:cstheme="minorHAnsi"/>
                <w:sz w:val="24"/>
                <w:szCs w:val="24"/>
              </w:rPr>
            </w:pPr>
          </w:p>
        </w:tc>
      </w:tr>
      <w:tr w:rsidR="004D4117" w:rsidTr="004D4117">
        <w:tc>
          <w:tcPr>
            <w:tcW w:w="562" w:type="dxa"/>
          </w:tcPr>
          <w:p w:rsidR="00224E0B" w:rsidRPr="00224E0B" w:rsidRDefault="00224E0B">
            <w:pPr>
              <w:pStyle w:val="Akapitzlist"/>
              <w:numPr>
                <w:ilvl w:val="0"/>
                <w:numId w:val="7"/>
              </w:numPr>
              <w:autoSpaceDE w:val="0"/>
              <w:autoSpaceDN w:val="0"/>
              <w:adjustRightInd w:val="0"/>
              <w:rPr>
                <w:rFonts w:cstheme="minorHAnsi"/>
                <w:sz w:val="24"/>
                <w:szCs w:val="24"/>
              </w:rPr>
            </w:pPr>
          </w:p>
        </w:tc>
        <w:tc>
          <w:tcPr>
            <w:tcW w:w="4678" w:type="dxa"/>
            <w:gridSpan w:val="2"/>
          </w:tcPr>
          <w:p w:rsidR="00224E0B" w:rsidRPr="00224E0B" w:rsidRDefault="00695F36" w:rsidP="009D5E17">
            <w:pPr>
              <w:pStyle w:val="NoSpacing0"/>
              <w:spacing w:before="120" w:after="120"/>
              <w:rPr>
                <w:rFonts w:asciiTheme="minorHAnsi" w:hAnsiTheme="minorHAnsi" w:cstheme="minorHAnsi"/>
                <w:sz w:val="20"/>
                <w:szCs w:val="20"/>
              </w:rPr>
            </w:pPr>
            <w:r w:rsidRPr="00695F36">
              <w:rPr>
                <w:rFonts w:asciiTheme="minorHAnsi" w:hAnsiTheme="minorHAnsi" w:cstheme="minorHAnsi"/>
                <w:sz w:val="20"/>
                <w:szCs w:val="20"/>
              </w:rPr>
              <w:t>regulowane wezgłowie</w:t>
            </w:r>
          </w:p>
        </w:tc>
        <w:tc>
          <w:tcPr>
            <w:tcW w:w="5387" w:type="dxa"/>
          </w:tcPr>
          <w:p w:rsidR="00224E0B" w:rsidRDefault="00224E0B" w:rsidP="003C4F8F">
            <w:pPr>
              <w:autoSpaceDE w:val="0"/>
              <w:autoSpaceDN w:val="0"/>
              <w:adjustRightInd w:val="0"/>
              <w:rPr>
                <w:rFonts w:cstheme="minorHAnsi"/>
                <w:sz w:val="24"/>
                <w:szCs w:val="24"/>
              </w:rPr>
            </w:pPr>
          </w:p>
        </w:tc>
      </w:tr>
      <w:tr w:rsidR="004D4117" w:rsidTr="004D4117">
        <w:tc>
          <w:tcPr>
            <w:tcW w:w="562" w:type="dxa"/>
          </w:tcPr>
          <w:p w:rsidR="00224E0B" w:rsidRPr="00224E0B" w:rsidRDefault="00224E0B">
            <w:pPr>
              <w:pStyle w:val="Akapitzlist"/>
              <w:numPr>
                <w:ilvl w:val="0"/>
                <w:numId w:val="7"/>
              </w:numPr>
              <w:autoSpaceDE w:val="0"/>
              <w:autoSpaceDN w:val="0"/>
              <w:adjustRightInd w:val="0"/>
              <w:rPr>
                <w:rFonts w:cstheme="minorHAnsi"/>
                <w:sz w:val="24"/>
                <w:szCs w:val="24"/>
              </w:rPr>
            </w:pPr>
          </w:p>
        </w:tc>
        <w:tc>
          <w:tcPr>
            <w:tcW w:w="4678" w:type="dxa"/>
            <w:gridSpan w:val="2"/>
          </w:tcPr>
          <w:p w:rsidR="00224E0B" w:rsidRPr="00224E0B" w:rsidRDefault="005E4AFC" w:rsidP="009D5E17">
            <w:pPr>
              <w:pStyle w:val="NoSpacing0"/>
              <w:spacing w:before="120" w:after="120"/>
              <w:rPr>
                <w:rFonts w:asciiTheme="minorHAnsi" w:hAnsiTheme="minorHAnsi" w:cstheme="minorHAnsi"/>
                <w:sz w:val="20"/>
                <w:szCs w:val="20"/>
              </w:rPr>
            </w:pPr>
            <w:r w:rsidRPr="005E4AFC">
              <w:rPr>
                <w:rFonts w:asciiTheme="minorHAnsi" w:hAnsiTheme="minorHAnsi" w:cstheme="minorHAnsi"/>
                <w:sz w:val="20"/>
                <w:szCs w:val="20"/>
              </w:rPr>
              <w:t>Gwarancja min.  24 miesiące</w:t>
            </w:r>
          </w:p>
        </w:tc>
        <w:tc>
          <w:tcPr>
            <w:tcW w:w="5387" w:type="dxa"/>
          </w:tcPr>
          <w:p w:rsidR="00224E0B" w:rsidRDefault="00224E0B" w:rsidP="003C4F8F">
            <w:pPr>
              <w:autoSpaceDE w:val="0"/>
              <w:autoSpaceDN w:val="0"/>
              <w:adjustRightInd w:val="0"/>
              <w:rPr>
                <w:rFonts w:cstheme="minorHAnsi"/>
                <w:sz w:val="24"/>
                <w:szCs w:val="24"/>
              </w:rPr>
            </w:pPr>
          </w:p>
        </w:tc>
      </w:tr>
      <w:tr w:rsidR="00716B42" w:rsidTr="00716B42">
        <w:trPr>
          <w:trHeight w:val="496"/>
        </w:trPr>
        <w:tc>
          <w:tcPr>
            <w:tcW w:w="10627" w:type="dxa"/>
            <w:gridSpan w:val="4"/>
            <w:shd w:val="clear" w:color="auto" w:fill="D4D4D4"/>
          </w:tcPr>
          <w:p w:rsidR="00716B42" w:rsidRDefault="00716B42" w:rsidP="00716B42">
            <w:pPr>
              <w:pStyle w:val="NoSpacing0"/>
              <w:shd w:val="clear" w:color="auto" w:fill="D4D4D4"/>
              <w:spacing w:before="120" w:after="120"/>
              <w:jc w:val="center"/>
              <w:rPr>
                <w:rFonts w:cstheme="minorHAnsi"/>
                <w:sz w:val="24"/>
                <w:szCs w:val="24"/>
              </w:rPr>
            </w:pPr>
            <w:r w:rsidRPr="00716B42">
              <w:rPr>
                <w:rFonts w:asciiTheme="minorHAnsi" w:hAnsiTheme="minorHAnsi" w:cstheme="minorHAnsi"/>
                <w:b/>
                <w:bCs/>
              </w:rPr>
              <w:t>DOKUMENTY WYMAGANE</w:t>
            </w:r>
            <w:r>
              <w:rPr>
                <w:rFonts w:asciiTheme="minorHAnsi" w:hAnsiTheme="minorHAnsi" w:cstheme="minorHAnsi"/>
                <w:b/>
                <w:bCs/>
              </w:rPr>
              <w:t>:</w:t>
            </w:r>
          </w:p>
        </w:tc>
      </w:tr>
      <w:tr w:rsidR="00FE7CA1" w:rsidTr="00B3138C">
        <w:tc>
          <w:tcPr>
            <w:tcW w:w="562" w:type="dxa"/>
          </w:tcPr>
          <w:p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vAlign w:val="center"/>
          </w:tcPr>
          <w:p w:rsidR="00FE7CA1" w:rsidRPr="000655EC" w:rsidRDefault="00FE7CA1" w:rsidP="00716B42">
            <w:pPr>
              <w:rPr>
                <w:rFonts w:cstheme="minorHAnsi"/>
                <w:sz w:val="20"/>
                <w:szCs w:val="20"/>
              </w:rPr>
            </w:pPr>
            <w:r w:rsidRPr="00FE7CA1">
              <w:rPr>
                <w:rFonts w:cstheme="minorHAnsi"/>
                <w:sz w:val="20"/>
                <w:szCs w:val="20"/>
              </w:rPr>
              <w:t>Instrukcje obsługi w języku polskim (1 egz. w formie papierowej, 1 egz. w formie elektronicznej</w:t>
            </w:r>
          </w:p>
        </w:tc>
        <w:tc>
          <w:tcPr>
            <w:tcW w:w="5387" w:type="dxa"/>
          </w:tcPr>
          <w:p w:rsidR="00FE7CA1" w:rsidRDefault="00FE7CA1" w:rsidP="00FE7CA1">
            <w:pPr>
              <w:autoSpaceDE w:val="0"/>
              <w:autoSpaceDN w:val="0"/>
              <w:adjustRightInd w:val="0"/>
              <w:rPr>
                <w:rFonts w:cstheme="minorHAnsi"/>
                <w:sz w:val="24"/>
                <w:szCs w:val="24"/>
              </w:rPr>
            </w:pPr>
          </w:p>
        </w:tc>
      </w:tr>
      <w:tr w:rsidR="00FE7CA1" w:rsidTr="00B3138C">
        <w:tc>
          <w:tcPr>
            <w:tcW w:w="562" w:type="dxa"/>
          </w:tcPr>
          <w:p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vAlign w:val="center"/>
          </w:tcPr>
          <w:p w:rsidR="00FE7CA1" w:rsidRPr="000655EC" w:rsidRDefault="00FE7CA1" w:rsidP="00716B42">
            <w:pPr>
              <w:rPr>
                <w:rFonts w:cstheme="minorHAnsi"/>
                <w:sz w:val="20"/>
                <w:szCs w:val="20"/>
              </w:rPr>
            </w:pPr>
            <w:r w:rsidRPr="00FE7CA1">
              <w:rPr>
                <w:rFonts w:cstheme="minorHAnsi"/>
                <w:sz w:val="20"/>
                <w:szCs w:val="20"/>
              </w:rPr>
              <w:t>paszport techniczny z wpisem o przeprowadzonej instalacji i uruchomieniu oraz datą następnego przeglądu (dzień, miesiąc, rok),</w:t>
            </w:r>
          </w:p>
        </w:tc>
        <w:tc>
          <w:tcPr>
            <w:tcW w:w="5387" w:type="dxa"/>
          </w:tcPr>
          <w:p w:rsidR="00FE7CA1" w:rsidRDefault="00FE7CA1" w:rsidP="00FE7CA1">
            <w:pPr>
              <w:autoSpaceDE w:val="0"/>
              <w:autoSpaceDN w:val="0"/>
              <w:adjustRightInd w:val="0"/>
              <w:rPr>
                <w:rFonts w:cstheme="minorHAnsi"/>
                <w:sz w:val="24"/>
                <w:szCs w:val="24"/>
              </w:rPr>
            </w:pPr>
          </w:p>
        </w:tc>
      </w:tr>
      <w:tr w:rsidR="00FE7CA1" w:rsidTr="00B3138C">
        <w:tc>
          <w:tcPr>
            <w:tcW w:w="562" w:type="dxa"/>
          </w:tcPr>
          <w:p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vAlign w:val="center"/>
          </w:tcPr>
          <w:p w:rsidR="00FE7CA1" w:rsidRPr="000655EC" w:rsidRDefault="00FE7CA1" w:rsidP="00716B42">
            <w:pPr>
              <w:rPr>
                <w:rFonts w:cstheme="minorHAnsi"/>
                <w:sz w:val="20"/>
                <w:szCs w:val="20"/>
              </w:rPr>
            </w:pPr>
            <w:r w:rsidRPr="00FE7CA1">
              <w:rPr>
                <w:rFonts w:cstheme="minorHAnsi"/>
                <w:sz w:val="20"/>
                <w:szCs w:val="20"/>
              </w:rPr>
              <w:t>kartę gwarancyjną,</w:t>
            </w:r>
          </w:p>
        </w:tc>
        <w:tc>
          <w:tcPr>
            <w:tcW w:w="5387" w:type="dxa"/>
          </w:tcPr>
          <w:p w:rsidR="00FE7CA1" w:rsidRDefault="00FE7CA1" w:rsidP="00FE7CA1">
            <w:pPr>
              <w:autoSpaceDE w:val="0"/>
              <w:autoSpaceDN w:val="0"/>
              <w:adjustRightInd w:val="0"/>
              <w:rPr>
                <w:rFonts w:cstheme="minorHAnsi"/>
                <w:sz w:val="24"/>
                <w:szCs w:val="24"/>
              </w:rPr>
            </w:pPr>
          </w:p>
        </w:tc>
      </w:tr>
      <w:tr w:rsidR="00FE7CA1" w:rsidTr="00B3138C">
        <w:tc>
          <w:tcPr>
            <w:tcW w:w="562" w:type="dxa"/>
          </w:tcPr>
          <w:p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vAlign w:val="center"/>
          </w:tcPr>
          <w:p w:rsidR="00FE7CA1" w:rsidRPr="000655EC" w:rsidRDefault="00FE7CA1" w:rsidP="00716B42">
            <w:pPr>
              <w:rPr>
                <w:rFonts w:cstheme="minorHAnsi"/>
                <w:sz w:val="20"/>
                <w:szCs w:val="20"/>
              </w:rPr>
            </w:pPr>
            <w:r w:rsidRPr="00FE7CA1">
              <w:rPr>
                <w:rFonts w:cstheme="minorHAnsi"/>
                <w:sz w:val="20"/>
                <w:szCs w:val="20"/>
              </w:rPr>
              <w:t>deklarację CE lub inny dokument dopuszczający przedmiot umowy do obrotu,</w:t>
            </w:r>
          </w:p>
        </w:tc>
        <w:tc>
          <w:tcPr>
            <w:tcW w:w="5387" w:type="dxa"/>
          </w:tcPr>
          <w:p w:rsidR="00FE7CA1" w:rsidRDefault="00FE7CA1" w:rsidP="00FE7CA1">
            <w:pPr>
              <w:autoSpaceDE w:val="0"/>
              <w:autoSpaceDN w:val="0"/>
              <w:adjustRightInd w:val="0"/>
              <w:rPr>
                <w:rFonts w:cstheme="minorHAnsi"/>
                <w:sz w:val="24"/>
                <w:szCs w:val="24"/>
              </w:rPr>
            </w:pPr>
          </w:p>
        </w:tc>
      </w:tr>
      <w:tr w:rsidR="00FE7CA1" w:rsidTr="00B3138C">
        <w:tc>
          <w:tcPr>
            <w:tcW w:w="562" w:type="dxa"/>
          </w:tcPr>
          <w:p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vAlign w:val="center"/>
          </w:tcPr>
          <w:p w:rsidR="00FE7CA1" w:rsidRPr="000655EC" w:rsidRDefault="00FE7CA1" w:rsidP="00716B42">
            <w:pPr>
              <w:rPr>
                <w:rFonts w:cstheme="minorHAnsi"/>
                <w:sz w:val="20"/>
                <w:szCs w:val="20"/>
              </w:rPr>
            </w:pPr>
            <w:r w:rsidRPr="00FE7CA1">
              <w:rPr>
                <w:rFonts w:cstheme="minorHAnsi"/>
                <w:sz w:val="20"/>
                <w:szCs w:val="20"/>
              </w:rPr>
              <w:t>instrukcje/zalecenia dotyczące mycia i dezynfekcji</w:t>
            </w:r>
          </w:p>
        </w:tc>
        <w:tc>
          <w:tcPr>
            <w:tcW w:w="5387" w:type="dxa"/>
          </w:tcPr>
          <w:p w:rsidR="00FE7CA1" w:rsidRDefault="00FE7CA1" w:rsidP="00FE7CA1">
            <w:pPr>
              <w:autoSpaceDE w:val="0"/>
              <w:autoSpaceDN w:val="0"/>
              <w:adjustRightInd w:val="0"/>
              <w:rPr>
                <w:rFonts w:cstheme="minorHAnsi"/>
                <w:sz w:val="24"/>
                <w:szCs w:val="24"/>
              </w:rPr>
            </w:pPr>
          </w:p>
        </w:tc>
      </w:tr>
      <w:tr w:rsidR="00FE7CA1" w:rsidTr="00B3138C">
        <w:tc>
          <w:tcPr>
            <w:tcW w:w="562" w:type="dxa"/>
          </w:tcPr>
          <w:p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vAlign w:val="center"/>
          </w:tcPr>
          <w:p w:rsidR="00FE7CA1" w:rsidRPr="000655EC" w:rsidRDefault="00D6553D" w:rsidP="00716B42">
            <w:pPr>
              <w:rPr>
                <w:rFonts w:cstheme="minorHAnsi"/>
                <w:sz w:val="20"/>
                <w:szCs w:val="20"/>
              </w:rPr>
            </w:pPr>
            <w:r w:rsidRPr="00D6553D">
              <w:rPr>
                <w:rFonts w:cstheme="minorHAnsi"/>
                <w:sz w:val="20"/>
                <w:szCs w:val="20"/>
              </w:rPr>
              <w:t>niezbędną dokumentację zawierającą zalecenia dotyczące konserwacji, wykonania przeglądów, pomiarów bezpieczeństwa elektrycznego</w:t>
            </w:r>
            <w:r>
              <w:rPr>
                <w:rFonts w:cstheme="minorHAnsi"/>
                <w:sz w:val="20"/>
                <w:szCs w:val="20"/>
              </w:rPr>
              <w:t xml:space="preserve"> </w:t>
            </w:r>
            <w:r w:rsidRPr="000655EC">
              <w:rPr>
                <w:rFonts w:cstheme="minorHAnsi"/>
                <w:sz w:val="20"/>
                <w:szCs w:val="20"/>
              </w:rPr>
              <w:t>– jeśli dotyczy</w:t>
            </w:r>
          </w:p>
        </w:tc>
        <w:tc>
          <w:tcPr>
            <w:tcW w:w="5387" w:type="dxa"/>
          </w:tcPr>
          <w:p w:rsidR="00FE7CA1" w:rsidRDefault="00FE7CA1" w:rsidP="00FE7CA1">
            <w:pPr>
              <w:autoSpaceDE w:val="0"/>
              <w:autoSpaceDN w:val="0"/>
              <w:adjustRightInd w:val="0"/>
              <w:rPr>
                <w:rFonts w:cstheme="minorHAnsi"/>
                <w:sz w:val="24"/>
                <w:szCs w:val="24"/>
              </w:rPr>
            </w:pPr>
          </w:p>
        </w:tc>
      </w:tr>
      <w:tr w:rsidR="00FE7CA1" w:rsidTr="00B3138C">
        <w:tc>
          <w:tcPr>
            <w:tcW w:w="562" w:type="dxa"/>
          </w:tcPr>
          <w:p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vAlign w:val="center"/>
          </w:tcPr>
          <w:p w:rsidR="00FE7CA1" w:rsidRPr="000655EC" w:rsidRDefault="00D6553D" w:rsidP="00716B42">
            <w:pPr>
              <w:rPr>
                <w:rFonts w:cstheme="minorHAnsi"/>
                <w:sz w:val="20"/>
                <w:szCs w:val="20"/>
              </w:rPr>
            </w:pPr>
            <w:r w:rsidRPr="00D6553D">
              <w:rPr>
                <w:rFonts w:cstheme="minorHAnsi"/>
                <w:sz w:val="20"/>
                <w:szCs w:val="20"/>
              </w:rPr>
              <w:t>wykaz punktów serwisowych wraz z ustalonymi zasadami kontaktowania</w:t>
            </w:r>
          </w:p>
        </w:tc>
        <w:tc>
          <w:tcPr>
            <w:tcW w:w="5387" w:type="dxa"/>
          </w:tcPr>
          <w:p w:rsidR="00FE7CA1" w:rsidRDefault="00FE7CA1" w:rsidP="00FE7CA1">
            <w:pPr>
              <w:autoSpaceDE w:val="0"/>
              <w:autoSpaceDN w:val="0"/>
              <w:adjustRightInd w:val="0"/>
              <w:rPr>
                <w:rFonts w:cstheme="minorHAnsi"/>
                <w:sz w:val="24"/>
                <w:szCs w:val="24"/>
              </w:rPr>
            </w:pPr>
          </w:p>
        </w:tc>
      </w:tr>
      <w:tr w:rsidR="00D6553D" w:rsidTr="00B3138C">
        <w:tc>
          <w:tcPr>
            <w:tcW w:w="562" w:type="dxa"/>
          </w:tcPr>
          <w:p w:rsidR="00D6553D" w:rsidRPr="00224E0B" w:rsidRDefault="00D6553D">
            <w:pPr>
              <w:pStyle w:val="Akapitzlist"/>
              <w:numPr>
                <w:ilvl w:val="0"/>
                <w:numId w:val="7"/>
              </w:numPr>
              <w:autoSpaceDE w:val="0"/>
              <w:autoSpaceDN w:val="0"/>
              <w:adjustRightInd w:val="0"/>
              <w:rPr>
                <w:rFonts w:cstheme="minorHAnsi"/>
                <w:sz w:val="24"/>
                <w:szCs w:val="24"/>
              </w:rPr>
            </w:pPr>
          </w:p>
        </w:tc>
        <w:tc>
          <w:tcPr>
            <w:tcW w:w="4678" w:type="dxa"/>
            <w:gridSpan w:val="2"/>
            <w:vAlign w:val="center"/>
          </w:tcPr>
          <w:p w:rsidR="00D6553D" w:rsidRPr="000655EC" w:rsidRDefault="00D6553D" w:rsidP="00716B42">
            <w:pPr>
              <w:rPr>
                <w:rFonts w:cstheme="minorHAnsi"/>
                <w:sz w:val="20"/>
                <w:szCs w:val="20"/>
              </w:rPr>
            </w:pPr>
            <w:r w:rsidRPr="00D6553D">
              <w:rPr>
                <w:rFonts w:cstheme="minorHAnsi"/>
                <w:sz w:val="20"/>
                <w:szCs w:val="20"/>
              </w:rPr>
              <w:t>wykaz materiałów zużywalnych wykorzystywanych w bieżącej eksploatacji dla danego rodzaju urządzenia,</w:t>
            </w:r>
          </w:p>
        </w:tc>
        <w:tc>
          <w:tcPr>
            <w:tcW w:w="5387" w:type="dxa"/>
          </w:tcPr>
          <w:p w:rsidR="00D6553D" w:rsidRDefault="00D6553D" w:rsidP="00FE7CA1">
            <w:pPr>
              <w:autoSpaceDE w:val="0"/>
              <w:autoSpaceDN w:val="0"/>
              <w:adjustRightInd w:val="0"/>
              <w:rPr>
                <w:rFonts w:cstheme="minorHAnsi"/>
                <w:sz w:val="24"/>
                <w:szCs w:val="24"/>
              </w:rPr>
            </w:pPr>
          </w:p>
        </w:tc>
      </w:tr>
      <w:tr w:rsidR="00FE7CA1" w:rsidTr="00B3138C">
        <w:tc>
          <w:tcPr>
            <w:tcW w:w="562" w:type="dxa"/>
          </w:tcPr>
          <w:p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vAlign w:val="center"/>
          </w:tcPr>
          <w:p w:rsidR="00FE7CA1" w:rsidRPr="000655EC" w:rsidRDefault="00FE7CA1" w:rsidP="00716B42">
            <w:pPr>
              <w:rPr>
                <w:rFonts w:cstheme="minorHAnsi"/>
                <w:sz w:val="20"/>
                <w:szCs w:val="20"/>
              </w:rPr>
            </w:pPr>
            <w:r w:rsidRPr="000655EC">
              <w:rPr>
                <w:rFonts w:cstheme="minorHAnsi"/>
                <w:sz w:val="20"/>
                <w:szCs w:val="20"/>
              </w:rPr>
              <w:t>Autoryzacja producenta na sprzedaż oraz serwis na terenie Polski</w:t>
            </w:r>
          </w:p>
        </w:tc>
        <w:tc>
          <w:tcPr>
            <w:tcW w:w="5387" w:type="dxa"/>
          </w:tcPr>
          <w:p w:rsidR="00FE7CA1" w:rsidRDefault="00FE7CA1" w:rsidP="00FE7CA1">
            <w:pPr>
              <w:autoSpaceDE w:val="0"/>
              <w:autoSpaceDN w:val="0"/>
              <w:adjustRightInd w:val="0"/>
              <w:rPr>
                <w:rFonts w:cstheme="minorHAnsi"/>
                <w:sz w:val="24"/>
                <w:szCs w:val="24"/>
              </w:rPr>
            </w:pPr>
          </w:p>
        </w:tc>
      </w:tr>
      <w:tr w:rsidR="00FE7CA1" w:rsidTr="00716B42">
        <w:trPr>
          <w:trHeight w:val="861"/>
        </w:trPr>
        <w:tc>
          <w:tcPr>
            <w:tcW w:w="562" w:type="dxa"/>
          </w:tcPr>
          <w:p w:rsidR="00FE7CA1" w:rsidRPr="00224E0B" w:rsidRDefault="00FE7CA1">
            <w:pPr>
              <w:pStyle w:val="Akapitzlist"/>
              <w:numPr>
                <w:ilvl w:val="0"/>
                <w:numId w:val="7"/>
              </w:numPr>
              <w:autoSpaceDE w:val="0"/>
              <w:autoSpaceDN w:val="0"/>
              <w:adjustRightInd w:val="0"/>
              <w:rPr>
                <w:rFonts w:cstheme="minorHAnsi"/>
                <w:sz w:val="24"/>
                <w:szCs w:val="24"/>
              </w:rPr>
            </w:pPr>
          </w:p>
        </w:tc>
        <w:tc>
          <w:tcPr>
            <w:tcW w:w="4678" w:type="dxa"/>
            <w:gridSpan w:val="2"/>
            <w:shd w:val="clear" w:color="auto" w:fill="FFFFFF" w:themeFill="background1"/>
            <w:vAlign w:val="center"/>
          </w:tcPr>
          <w:p w:rsidR="00FE7CA1" w:rsidRPr="000655EC" w:rsidRDefault="00FE7CA1" w:rsidP="00D6553D">
            <w:pPr>
              <w:rPr>
                <w:rFonts w:cstheme="minorHAnsi"/>
                <w:sz w:val="20"/>
                <w:szCs w:val="20"/>
              </w:rPr>
            </w:pPr>
            <w:r w:rsidRPr="000655EC">
              <w:rPr>
                <w:rFonts w:cstheme="minorHAnsi"/>
                <w:sz w:val="20"/>
                <w:szCs w:val="20"/>
              </w:rPr>
              <w:t xml:space="preserve">Bezpłatne szkolenia personelu medycznego w zakresie obsługi aparatu przeprowadzone w siedzibie Zamawiającego </w:t>
            </w:r>
          </w:p>
        </w:tc>
        <w:tc>
          <w:tcPr>
            <w:tcW w:w="5387" w:type="dxa"/>
          </w:tcPr>
          <w:p w:rsidR="00FE7CA1" w:rsidRDefault="00FE7CA1" w:rsidP="00FE7CA1">
            <w:pPr>
              <w:autoSpaceDE w:val="0"/>
              <w:autoSpaceDN w:val="0"/>
              <w:adjustRightInd w:val="0"/>
              <w:rPr>
                <w:rFonts w:cstheme="minorHAnsi"/>
                <w:sz w:val="24"/>
                <w:szCs w:val="24"/>
              </w:rPr>
            </w:pPr>
          </w:p>
        </w:tc>
      </w:tr>
    </w:tbl>
    <w:p w:rsidR="002218A8" w:rsidRDefault="002218A8" w:rsidP="003C4F8F">
      <w:pPr>
        <w:autoSpaceDE w:val="0"/>
        <w:autoSpaceDN w:val="0"/>
        <w:adjustRightInd w:val="0"/>
        <w:spacing w:after="0" w:line="240" w:lineRule="auto"/>
        <w:rPr>
          <w:rFonts w:cstheme="minorHAnsi"/>
          <w:sz w:val="24"/>
          <w:szCs w:val="24"/>
        </w:rPr>
      </w:pPr>
    </w:p>
    <w:p w:rsidR="00553AF5" w:rsidRDefault="00553AF5" w:rsidP="003C4F8F">
      <w:pPr>
        <w:autoSpaceDE w:val="0"/>
        <w:autoSpaceDN w:val="0"/>
        <w:adjustRightInd w:val="0"/>
        <w:spacing w:after="0" w:line="240" w:lineRule="auto"/>
        <w:rPr>
          <w:rFonts w:cstheme="minorHAnsi"/>
          <w:sz w:val="24"/>
          <w:szCs w:val="24"/>
        </w:rPr>
      </w:pPr>
    </w:p>
    <w:tbl>
      <w:tblPr>
        <w:tblStyle w:val="Tabela-Siatka"/>
        <w:tblW w:w="10627" w:type="dxa"/>
        <w:tblLook w:val="04A0"/>
      </w:tblPr>
      <w:tblGrid>
        <w:gridCol w:w="562"/>
        <w:gridCol w:w="4666"/>
        <w:gridCol w:w="12"/>
        <w:gridCol w:w="5387"/>
      </w:tblGrid>
      <w:tr w:rsidR="00032FE4" w:rsidTr="004D4117">
        <w:tc>
          <w:tcPr>
            <w:tcW w:w="10627" w:type="dxa"/>
            <w:gridSpan w:val="4"/>
          </w:tcPr>
          <w:p w:rsidR="00032FE4" w:rsidRDefault="005E4AFC" w:rsidP="003C4F8F">
            <w:pPr>
              <w:pStyle w:val="NoSpacing0"/>
              <w:spacing w:before="120" w:after="120"/>
              <w:jc w:val="center"/>
              <w:rPr>
                <w:rFonts w:cstheme="minorHAnsi"/>
                <w:sz w:val="24"/>
                <w:szCs w:val="24"/>
              </w:rPr>
            </w:pPr>
            <w:r w:rsidRPr="005E4AFC">
              <w:rPr>
                <w:rFonts w:asciiTheme="minorHAnsi" w:hAnsiTheme="minorHAnsi" w:cstheme="minorHAnsi"/>
                <w:b/>
                <w:bCs/>
                <w:sz w:val="32"/>
                <w:szCs w:val="32"/>
              </w:rPr>
              <w:t>Zintegrowany zespół higieny pacjenta</w:t>
            </w:r>
            <w:r>
              <w:rPr>
                <w:rFonts w:asciiTheme="minorHAnsi" w:hAnsiTheme="minorHAnsi" w:cstheme="minorHAnsi"/>
                <w:b/>
                <w:bCs/>
                <w:sz w:val="32"/>
                <w:szCs w:val="32"/>
              </w:rPr>
              <w:t xml:space="preserve"> </w:t>
            </w:r>
            <w:r w:rsidRPr="005E4AFC">
              <w:rPr>
                <w:rFonts w:asciiTheme="minorHAnsi" w:hAnsiTheme="minorHAnsi" w:cstheme="minorHAnsi"/>
                <w:b/>
                <w:bCs/>
                <w:sz w:val="32"/>
                <w:szCs w:val="32"/>
              </w:rPr>
              <w:t>szt.</w:t>
            </w:r>
            <w:r w:rsidR="00807BD4">
              <w:rPr>
                <w:rFonts w:asciiTheme="minorHAnsi" w:hAnsiTheme="minorHAnsi" w:cstheme="minorHAnsi"/>
                <w:b/>
                <w:bCs/>
                <w:sz w:val="32"/>
                <w:szCs w:val="32"/>
              </w:rPr>
              <w:t xml:space="preserve"> 1</w:t>
            </w:r>
          </w:p>
        </w:tc>
      </w:tr>
      <w:tr w:rsidR="00032FE4" w:rsidTr="004D4117">
        <w:tc>
          <w:tcPr>
            <w:tcW w:w="5228" w:type="dxa"/>
            <w:gridSpan w:val="2"/>
            <w:vAlign w:val="center"/>
          </w:tcPr>
          <w:p w:rsidR="00032FE4" w:rsidRDefault="00B4190A" w:rsidP="003C4F8F">
            <w:pPr>
              <w:pStyle w:val="NoSpacing0"/>
              <w:spacing w:before="120" w:after="120"/>
              <w:jc w:val="center"/>
              <w:rPr>
                <w:rFonts w:cstheme="minorHAnsi"/>
                <w:sz w:val="24"/>
                <w:szCs w:val="24"/>
              </w:rPr>
            </w:pPr>
            <w:r w:rsidRPr="00B4190A">
              <w:rPr>
                <w:rFonts w:asciiTheme="minorHAnsi" w:hAnsiTheme="minorHAnsi" w:cstheme="minorHAnsi"/>
                <w:b/>
                <w:bCs/>
              </w:rPr>
              <w:t>Opis parametrów wymaganych</w:t>
            </w:r>
          </w:p>
        </w:tc>
        <w:tc>
          <w:tcPr>
            <w:tcW w:w="5399" w:type="dxa"/>
            <w:gridSpan w:val="2"/>
          </w:tcPr>
          <w:p w:rsidR="00032FE4" w:rsidRDefault="00B4190A" w:rsidP="003C4F8F">
            <w:pPr>
              <w:autoSpaceDE w:val="0"/>
              <w:autoSpaceDN w:val="0"/>
              <w:adjustRightInd w:val="0"/>
              <w:rPr>
                <w:rFonts w:cstheme="minorHAnsi"/>
                <w:sz w:val="24"/>
                <w:szCs w:val="24"/>
              </w:rPr>
            </w:pPr>
            <w:r w:rsidRPr="00B4190A">
              <w:rPr>
                <w:rFonts w:eastAsia="Times New Roman" w:cstheme="minorHAnsi"/>
                <w:b/>
                <w:bCs/>
              </w:rPr>
              <w:t>w przypadku oferowania elementu spełniającego parametry techniczne potwierdzić zapisem „TAK " lub w przypadku różnic opisać oferowany parametr (parametry oferowane nie mogą być gorsze od wymaganych parametrów).</w:t>
            </w:r>
          </w:p>
        </w:tc>
      </w:tr>
      <w:tr w:rsidR="00032FE4" w:rsidTr="004D4117">
        <w:tc>
          <w:tcPr>
            <w:tcW w:w="10627" w:type="dxa"/>
            <w:gridSpan w:val="4"/>
            <w:shd w:val="clear" w:color="auto" w:fill="A2A2A2"/>
          </w:tcPr>
          <w:p w:rsidR="00032FE4" w:rsidRDefault="00B4190A" w:rsidP="003C4F8F">
            <w:pPr>
              <w:pStyle w:val="NoSpacing0"/>
              <w:spacing w:before="120" w:after="120"/>
              <w:jc w:val="center"/>
              <w:rPr>
                <w:rFonts w:cstheme="minorHAnsi"/>
                <w:sz w:val="24"/>
                <w:szCs w:val="24"/>
              </w:rPr>
            </w:pPr>
            <w:r w:rsidRPr="00B4190A">
              <w:rPr>
                <w:rFonts w:asciiTheme="minorHAnsi" w:hAnsiTheme="minorHAnsi" w:cstheme="minorHAnsi"/>
                <w:b/>
                <w:bCs/>
              </w:rPr>
              <w:t>Parametry wymagane</w:t>
            </w:r>
            <w:r w:rsidR="00234577">
              <w:rPr>
                <w:rFonts w:asciiTheme="minorHAnsi" w:hAnsiTheme="minorHAnsi" w:cstheme="minorHAnsi"/>
                <w:b/>
                <w:bCs/>
              </w:rPr>
              <w:t xml:space="preserve"> - wanna</w:t>
            </w:r>
          </w:p>
        </w:tc>
      </w:tr>
      <w:tr w:rsidR="00807BD4" w:rsidTr="004D4117">
        <w:tc>
          <w:tcPr>
            <w:tcW w:w="562" w:type="dxa"/>
          </w:tcPr>
          <w:p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 xml:space="preserve">Nazwa oferowanego urządzenia: </w:t>
            </w:r>
          </w:p>
          <w:p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Producent:</w:t>
            </w:r>
            <w:r w:rsidRPr="00BC03C5">
              <w:rPr>
                <w:rFonts w:asciiTheme="minorHAnsi" w:hAnsiTheme="minorHAnsi" w:cstheme="minorHAnsi"/>
                <w:sz w:val="20"/>
                <w:szCs w:val="20"/>
              </w:rPr>
              <w:tab/>
            </w:r>
          </w:p>
          <w:p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Typ:</w:t>
            </w:r>
          </w:p>
          <w:p w:rsidR="00807BD4" w:rsidRPr="00807BD4"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Rok produkcji: 2024</w:t>
            </w:r>
          </w:p>
        </w:tc>
        <w:tc>
          <w:tcPr>
            <w:tcW w:w="5387" w:type="dxa"/>
            <w:vAlign w:val="center"/>
          </w:tcPr>
          <w:p w:rsidR="00807BD4" w:rsidRDefault="00807BD4" w:rsidP="003C4F8F">
            <w:pPr>
              <w:autoSpaceDE w:val="0"/>
              <w:autoSpaceDN w:val="0"/>
              <w:adjustRightInd w:val="0"/>
              <w:rPr>
                <w:rFonts w:cstheme="minorHAnsi"/>
                <w:sz w:val="24"/>
                <w:szCs w:val="24"/>
              </w:rPr>
            </w:pPr>
          </w:p>
        </w:tc>
      </w:tr>
      <w:tr w:rsidR="00807BD4" w:rsidTr="004D4117">
        <w:tc>
          <w:tcPr>
            <w:tcW w:w="562" w:type="dxa"/>
          </w:tcPr>
          <w:p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Urządzenie o wymiarach:</w:t>
            </w:r>
          </w:p>
          <w:p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 xml:space="preserve">długość – </w:t>
            </w:r>
            <w:smartTag w:uri="urn:schemas-microsoft-com:office:smarttags" w:element="metricconverter">
              <w:smartTagPr>
                <w:attr w:name="ProductID" w:val="2250 mm"/>
              </w:smartTagPr>
              <w:r w:rsidRPr="00807BD4">
                <w:rPr>
                  <w:rFonts w:asciiTheme="minorHAnsi" w:hAnsiTheme="minorHAnsi" w:cstheme="minorHAnsi"/>
                  <w:sz w:val="20"/>
                  <w:szCs w:val="20"/>
                </w:rPr>
                <w:t>2250 mm</w:t>
              </w:r>
            </w:smartTag>
            <w:r w:rsidRPr="00807BD4">
              <w:rPr>
                <w:rFonts w:asciiTheme="minorHAnsi" w:hAnsiTheme="minorHAnsi" w:cstheme="minorHAnsi"/>
                <w:sz w:val="20"/>
                <w:szCs w:val="20"/>
              </w:rPr>
              <w:t xml:space="preserve"> (+/- </w:t>
            </w:r>
            <w:smartTag w:uri="urn:schemas-microsoft-com:office:smarttags" w:element="metricconverter">
              <w:smartTagPr>
                <w:attr w:name="ProductID" w:val="20 mm"/>
              </w:smartTagPr>
              <w:r w:rsidRPr="00807BD4">
                <w:rPr>
                  <w:rFonts w:asciiTheme="minorHAnsi" w:hAnsiTheme="minorHAnsi" w:cstheme="minorHAnsi"/>
                  <w:sz w:val="20"/>
                  <w:szCs w:val="20"/>
                </w:rPr>
                <w:t>20 mm</w:t>
              </w:r>
            </w:smartTag>
            <w:r w:rsidRPr="00807BD4">
              <w:rPr>
                <w:rFonts w:asciiTheme="minorHAnsi" w:hAnsiTheme="minorHAnsi" w:cstheme="minorHAnsi"/>
                <w:sz w:val="20"/>
                <w:szCs w:val="20"/>
              </w:rPr>
              <w:t>)</w:t>
            </w:r>
          </w:p>
          <w:p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 xml:space="preserve">szerokość – </w:t>
            </w:r>
            <w:smartTag w:uri="urn:schemas-microsoft-com:office:smarttags" w:element="metricconverter">
              <w:smartTagPr>
                <w:attr w:name="ProductID" w:val="850 mm"/>
              </w:smartTagPr>
              <w:r w:rsidRPr="00807BD4">
                <w:rPr>
                  <w:rFonts w:asciiTheme="minorHAnsi" w:hAnsiTheme="minorHAnsi" w:cstheme="minorHAnsi"/>
                  <w:sz w:val="20"/>
                  <w:szCs w:val="20"/>
                </w:rPr>
                <w:t>850 mm</w:t>
              </w:r>
            </w:smartTag>
            <w:r w:rsidRPr="00807BD4">
              <w:rPr>
                <w:rFonts w:asciiTheme="minorHAnsi" w:hAnsiTheme="minorHAnsi" w:cstheme="minorHAnsi"/>
                <w:sz w:val="20"/>
                <w:szCs w:val="20"/>
              </w:rPr>
              <w:t xml:space="preserve"> (+/- </w:t>
            </w:r>
            <w:smartTag w:uri="urn:schemas-microsoft-com:office:smarttags" w:element="metricconverter">
              <w:smartTagPr>
                <w:attr w:name="ProductID" w:val="20 mm"/>
              </w:smartTagPr>
              <w:r w:rsidRPr="00807BD4">
                <w:rPr>
                  <w:rFonts w:asciiTheme="minorHAnsi" w:hAnsiTheme="minorHAnsi" w:cstheme="minorHAnsi"/>
                  <w:sz w:val="20"/>
                  <w:szCs w:val="20"/>
                </w:rPr>
                <w:t>20 mm</w:t>
              </w:r>
            </w:smartTag>
            <w:r w:rsidRPr="00807BD4">
              <w:rPr>
                <w:rFonts w:asciiTheme="minorHAnsi" w:hAnsiTheme="minorHAnsi" w:cstheme="minorHAnsi"/>
                <w:sz w:val="20"/>
                <w:szCs w:val="20"/>
              </w:rPr>
              <w:t>)</w:t>
            </w:r>
          </w:p>
        </w:tc>
        <w:tc>
          <w:tcPr>
            <w:tcW w:w="5387" w:type="dxa"/>
            <w:vAlign w:val="center"/>
          </w:tcPr>
          <w:p w:rsidR="00807BD4" w:rsidRDefault="00807BD4" w:rsidP="003C4F8F">
            <w:pPr>
              <w:autoSpaceDE w:val="0"/>
              <w:autoSpaceDN w:val="0"/>
              <w:adjustRightInd w:val="0"/>
              <w:rPr>
                <w:rFonts w:cstheme="minorHAnsi"/>
                <w:sz w:val="24"/>
                <w:szCs w:val="24"/>
              </w:rPr>
            </w:pPr>
          </w:p>
        </w:tc>
      </w:tr>
      <w:tr w:rsidR="00807BD4" w:rsidTr="004D4117">
        <w:tc>
          <w:tcPr>
            <w:tcW w:w="562" w:type="dxa"/>
          </w:tcPr>
          <w:p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 xml:space="preserve">Zakres podnoszenia min. </w:t>
            </w:r>
            <w:smartTag w:uri="urn:schemas-microsoft-com:office:smarttags" w:element="metricconverter">
              <w:smartTagPr>
                <w:attr w:name="ProductID" w:val="450 mm"/>
              </w:smartTagPr>
              <w:r w:rsidRPr="00807BD4">
                <w:rPr>
                  <w:rFonts w:asciiTheme="minorHAnsi" w:hAnsiTheme="minorHAnsi" w:cstheme="minorHAnsi"/>
                  <w:sz w:val="20"/>
                  <w:szCs w:val="20"/>
                </w:rPr>
                <w:t>450 mm</w:t>
              </w:r>
            </w:smartTag>
          </w:p>
        </w:tc>
        <w:tc>
          <w:tcPr>
            <w:tcW w:w="5387" w:type="dxa"/>
            <w:vAlign w:val="center"/>
          </w:tcPr>
          <w:p w:rsidR="00807BD4" w:rsidRDefault="00807BD4" w:rsidP="003C4F8F">
            <w:pPr>
              <w:autoSpaceDE w:val="0"/>
              <w:autoSpaceDN w:val="0"/>
              <w:adjustRightInd w:val="0"/>
              <w:rPr>
                <w:rFonts w:cstheme="minorHAnsi"/>
                <w:sz w:val="24"/>
                <w:szCs w:val="24"/>
              </w:rPr>
            </w:pPr>
          </w:p>
        </w:tc>
      </w:tr>
      <w:tr w:rsidR="00807BD4" w:rsidTr="004D4117">
        <w:tc>
          <w:tcPr>
            <w:tcW w:w="562" w:type="dxa"/>
          </w:tcPr>
          <w:p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 xml:space="preserve">Masa urządzenia max </w:t>
            </w:r>
            <w:smartTag w:uri="urn:schemas-microsoft-com:office:smarttags" w:element="metricconverter">
              <w:smartTagPr>
                <w:attr w:name="ProductID" w:val="220 kg"/>
              </w:smartTagPr>
              <w:r w:rsidRPr="00807BD4">
                <w:rPr>
                  <w:rFonts w:asciiTheme="minorHAnsi" w:hAnsiTheme="minorHAnsi" w:cstheme="minorHAnsi"/>
                  <w:sz w:val="20"/>
                  <w:szCs w:val="20"/>
                </w:rPr>
                <w:t>220 kg</w:t>
              </w:r>
            </w:smartTag>
          </w:p>
        </w:tc>
        <w:tc>
          <w:tcPr>
            <w:tcW w:w="5387" w:type="dxa"/>
            <w:vAlign w:val="center"/>
          </w:tcPr>
          <w:p w:rsidR="00807BD4" w:rsidRDefault="00807BD4" w:rsidP="003C4F8F">
            <w:pPr>
              <w:autoSpaceDE w:val="0"/>
              <w:autoSpaceDN w:val="0"/>
              <w:adjustRightInd w:val="0"/>
              <w:rPr>
                <w:rFonts w:cstheme="minorHAnsi"/>
                <w:sz w:val="24"/>
                <w:szCs w:val="24"/>
              </w:rPr>
            </w:pPr>
          </w:p>
        </w:tc>
      </w:tr>
      <w:tr w:rsidR="00807BD4" w:rsidTr="004D4117">
        <w:tc>
          <w:tcPr>
            <w:tcW w:w="562" w:type="dxa"/>
          </w:tcPr>
          <w:p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807BD4" w:rsidRPr="005E4AFC"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 xml:space="preserve">Pojemność max - </w:t>
            </w:r>
            <w:smartTag w:uri="urn:schemas-microsoft-com:office:smarttags" w:element="metricconverter">
              <w:smartTagPr>
                <w:attr w:name="ProductID" w:val="300 litrów"/>
              </w:smartTagPr>
              <w:r w:rsidRPr="00807BD4">
                <w:rPr>
                  <w:rFonts w:asciiTheme="minorHAnsi" w:hAnsiTheme="minorHAnsi" w:cstheme="minorHAnsi"/>
                  <w:sz w:val="20"/>
                  <w:szCs w:val="20"/>
                </w:rPr>
                <w:t>300 litrów</w:t>
              </w:r>
            </w:smartTag>
            <w:r w:rsidRPr="00807BD4">
              <w:rPr>
                <w:rFonts w:asciiTheme="minorHAnsi" w:hAnsiTheme="minorHAnsi" w:cstheme="minorHAnsi"/>
                <w:sz w:val="20"/>
                <w:szCs w:val="20"/>
              </w:rPr>
              <w:t xml:space="preserve"> </w:t>
            </w:r>
          </w:p>
        </w:tc>
        <w:tc>
          <w:tcPr>
            <w:tcW w:w="5387" w:type="dxa"/>
            <w:vAlign w:val="center"/>
          </w:tcPr>
          <w:p w:rsidR="00807BD4" w:rsidRDefault="00807BD4" w:rsidP="003C4F8F">
            <w:pPr>
              <w:autoSpaceDE w:val="0"/>
              <w:autoSpaceDN w:val="0"/>
              <w:adjustRightInd w:val="0"/>
              <w:rPr>
                <w:rFonts w:cstheme="minorHAnsi"/>
                <w:sz w:val="24"/>
                <w:szCs w:val="24"/>
              </w:rPr>
            </w:pPr>
          </w:p>
        </w:tc>
      </w:tr>
      <w:tr w:rsidR="00807BD4" w:rsidTr="004D4117">
        <w:tc>
          <w:tcPr>
            <w:tcW w:w="562" w:type="dxa"/>
          </w:tcPr>
          <w:p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Zasilanie –230V, 50 Hz</w:t>
            </w:r>
          </w:p>
        </w:tc>
        <w:tc>
          <w:tcPr>
            <w:tcW w:w="5387" w:type="dxa"/>
            <w:vAlign w:val="center"/>
          </w:tcPr>
          <w:p w:rsidR="00807BD4" w:rsidRDefault="00807BD4" w:rsidP="003C4F8F">
            <w:pPr>
              <w:autoSpaceDE w:val="0"/>
              <w:autoSpaceDN w:val="0"/>
              <w:adjustRightInd w:val="0"/>
              <w:rPr>
                <w:rFonts w:cstheme="minorHAnsi"/>
                <w:sz w:val="24"/>
                <w:szCs w:val="24"/>
              </w:rPr>
            </w:pPr>
          </w:p>
        </w:tc>
      </w:tr>
      <w:tr w:rsidR="00807BD4" w:rsidTr="004D4117">
        <w:tc>
          <w:tcPr>
            <w:tcW w:w="562" w:type="dxa"/>
          </w:tcPr>
          <w:p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Urządzenie wolnostojące, instalowane bez potrzeby kotwiczenia lub fundamentowania przystosowana do współpracy z wózkiem</w:t>
            </w:r>
          </w:p>
        </w:tc>
        <w:tc>
          <w:tcPr>
            <w:tcW w:w="5387" w:type="dxa"/>
            <w:vAlign w:val="center"/>
          </w:tcPr>
          <w:p w:rsidR="00807BD4" w:rsidRDefault="00807BD4" w:rsidP="003C4F8F">
            <w:pPr>
              <w:autoSpaceDE w:val="0"/>
              <w:autoSpaceDN w:val="0"/>
              <w:adjustRightInd w:val="0"/>
              <w:rPr>
                <w:rFonts w:cstheme="minorHAnsi"/>
                <w:sz w:val="24"/>
                <w:szCs w:val="24"/>
              </w:rPr>
            </w:pPr>
          </w:p>
        </w:tc>
      </w:tr>
      <w:tr w:rsidR="00807BD4" w:rsidTr="00E27AF2">
        <w:tc>
          <w:tcPr>
            <w:tcW w:w="562" w:type="dxa"/>
          </w:tcPr>
          <w:p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4" w:space="0" w:color="auto"/>
              <w:right w:val="nil"/>
            </w:tcBorders>
            <w:vAlign w:val="center"/>
          </w:tcPr>
          <w:p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Instalacja hydromasażu podwodnego realizowanego przez min. 6 dysz na obwodzie wanny, z możliwością regulacji strumienia (siły i kierunku)</w:t>
            </w:r>
          </w:p>
        </w:tc>
        <w:tc>
          <w:tcPr>
            <w:tcW w:w="5387" w:type="dxa"/>
            <w:vAlign w:val="center"/>
          </w:tcPr>
          <w:p w:rsidR="00807BD4" w:rsidRDefault="00807BD4" w:rsidP="003C4F8F">
            <w:pPr>
              <w:autoSpaceDE w:val="0"/>
              <w:autoSpaceDN w:val="0"/>
              <w:adjustRightInd w:val="0"/>
              <w:rPr>
                <w:rFonts w:cstheme="minorHAnsi"/>
                <w:sz w:val="24"/>
                <w:szCs w:val="24"/>
              </w:rPr>
            </w:pPr>
          </w:p>
        </w:tc>
      </w:tr>
      <w:tr w:rsidR="00807BD4" w:rsidTr="00E27AF2">
        <w:tc>
          <w:tcPr>
            <w:tcW w:w="562" w:type="dxa"/>
          </w:tcPr>
          <w:p w:rsidR="00807BD4" w:rsidRDefault="00807BD4">
            <w:pPr>
              <w:pStyle w:val="Akapitzlist"/>
              <w:numPr>
                <w:ilvl w:val="0"/>
                <w:numId w:val="8"/>
              </w:numPr>
              <w:autoSpaceDE w:val="0"/>
              <w:autoSpaceDN w:val="0"/>
              <w:adjustRightInd w:val="0"/>
              <w:rPr>
                <w:rFonts w:cstheme="minorHAnsi"/>
                <w:sz w:val="24"/>
                <w:szCs w:val="24"/>
              </w:rPr>
            </w:pPr>
          </w:p>
        </w:tc>
        <w:tc>
          <w:tcPr>
            <w:tcW w:w="4678" w:type="dxa"/>
            <w:gridSpan w:val="2"/>
            <w:tcBorders>
              <w:top w:val="single" w:sz="4" w:space="0" w:color="auto"/>
              <w:left w:val="single" w:sz="8" w:space="0" w:color="000000"/>
              <w:bottom w:val="single" w:sz="4" w:space="0" w:color="auto"/>
              <w:right w:val="nil"/>
            </w:tcBorders>
            <w:vAlign w:val="center"/>
          </w:tcPr>
          <w:p w:rsidR="00807BD4" w:rsidRPr="00807BD4" w:rsidRDefault="00807BD4" w:rsidP="003C4F8F">
            <w:pPr>
              <w:pStyle w:val="NoSpacing0"/>
              <w:spacing w:before="120" w:after="120"/>
              <w:rPr>
                <w:rFonts w:asciiTheme="minorHAnsi" w:hAnsiTheme="minorHAnsi" w:cstheme="minorHAnsi"/>
                <w:sz w:val="20"/>
                <w:szCs w:val="20"/>
              </w:rPr>
            </w:pPr>
            <w:r w:rsidRPr="00807BD4">
              <w:rPr>
                <w:rFonts w:asciiTheme="minorHAnsi" w:hAnsiTheme="minorHAnsi" w:cstheme="minorHAnsi"/>
                <w:sz w:val="20"/>
                <w:szCs w:val="20"/>
              </w:rPr>
              <w:t>Masaż miejscowy wykonywany dyszą ręczną z możliwością pracy wspólnie z hydromasażem stacjonarnym lub osobno</w:t>
            </w:r>
          </w:p>
        </w:tc>
        <w:tc>
          <w:tcPr>
            <w:tcW w:w="5387" w:type="dxa"/>
            <w:vAlign w:val="center"/>
          </w:tcPr>
          <w:p w:rsidR="00807BD4" w:rsidRDefault="00807BD4" w:rsidP="003C4F8F">
            <w:pPr>
              <w:autoSpaceDE w:val="0"/>
              <w:autoSpaceDN w:val="0"/>
              <w:adjustRightInd w:val="0"/>
              <w:rPr>
                <w:rFonts w:cstheme="minorHAnsi"/>
                <w:sz w:val="24"/>
                <w:szCs w:val="24"/>
              </w:rPr>
            </w:pPr>
          </w:p>
        </w:tc>
      </w:tr>
      <w:tr w:rsidR="00234577" w:rsidTr="004D4117">
        <w:tc>
          <w:tcPr>
            <w:tcW w:w="562" w:type="dxa"/>
            <w:tcBorders>
              <w:right w:val="single" w:sz="4" w:space="0" w:color="auto"/>
            </w:tcBorders>
          </w:tcPr>
          <w:p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Mieszalna bateria termostatyczna z prysznicem na przewodzie min. 2m</w:t>
            </w:r>
          </w:p>
        </w:tc>
        <w:tc>
          <w:tcPr>
            <w:tcW w:w="5387" w:type="dxa"/>
            <w:vAlign w:val="center"/>
          </w:tcPr>
          <w:p w:rsidR="00234577" w:rsidRDefault="00234577" w:rsidP="003C4F8F">
            <w:pPr>
              <w:autoSpaceDE w:val="0"/>
              <w:autoSpaceDN w:val="0"/>
              <w:adjustRightInd w:val="0"/>
              <w:rPr>
                <w:rFonts w:cstheme="minorHAnsi"/>
                <w:sz w:val="24"/>
                <w:szCs w:val="24"/>
              </w:rPr>
            </w:pPr>
          </w:p>
        </w:tc>
      </w:tr>
      <w:tr w:rsidR="00234577" w:rsidTr="004D4117">
        <w:tc>
          <w:tcPr>
            <w:tcW w:w="562" w:type="dxa"/>
            <w:tcBorders>
              <w:right w:val="single" w:sz="4" w:space="0" w:color="auto"/>
            </w:tcBorders>
          </w:tcPr>
          <w:p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Miernik temperatury wody z wyświetlaczem cyfrowym</w:t>
            </w:r>
          </w:p>
        </w:tc>
        <w:tc>
          <w:tcPr>
            <w:tcW w:w="5387" w:type="dxa"/>
            <w:vAlign w:val="center"/>
          </w:tcPr>
          <w:p w:rsidR="00234577" w:rsidRDefault="00234577" w:rsidP="003C4F8F">
            <w:pPr>
              <w:autoSpaceDE w:val="0"/>
              <w:autoSpaceDN w:val="0"/>
              <w:adjustRightInd w:val="0"/>
              <w:rPr>
                <w:rFonts w:cstheme="minorHAnsi"/>
                <w:sz w:val="24"/>
                <w:szCs w:val="24"/>
              </w:rPr>
            </w:pPr>
          </w:p>
        </w:tc>
      </w:tr>
      <w:tr w:rsidR="00234577" w:rsidTr="004D4117">
        <w:tc>
          <w:tcPr>
            <w:tcW w:w="562" w:type="dxa"/>
            <w:tcBorders>
              <w:right w:val="single" w:sz="4" w:space="0" w:color="auto"/>
            </w:tcBorders>
          </w:tcPr>
          <w:p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4" w:space="0" w:color="auto"/>
              <w:right w:val="nil"/>
            </w:tcBorders>
            <w:vAlign w:val="center"/>
          </w:tcPr>
          <w:p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Pneumatyczny pilot na spiralnym przewodzie do sterowania funkcją „góra dół”</w:t>
            </w:r>
          </w:p>
        </w:tc>
        <w:tc>
          <w:tcPr>
            <w:tcW w:w="5387" w:type="dxa"/>
            <w:vAlign w:val="center"/>
          </w:tcPr>
          <w:p w:rsidR="00234577" w:rsidRDefault="00234577" w:rsidP="003C4F8F">
            <w:pPr>
              <w:autoSpaceDE w:val="0"/>
              <w:autoSpaceDN w:val="0"/>
              <w:adjustRightInd w:val="0"/>
              <w:rPr>
                <w:rFonts w:cstheme="minorHAnsi"/>
                <w:sz w:val="24"/>
                <w:szCs w:val="24"/>
              </w:rPr>
            </w:pPr>
          </w:p>
        </w:tc>
      </w:tr>
      <w:tr w:rsidR="00234577" w:rsidTr="004D4117">
        <w:tc>
          <w:tcPr>
            <w:tcW w:w="562" w:type="dxa"/>
            <w:tcBorders>
              <w:right w:val="single" w:sz="4" w:space="0" w:color="auto"/>
            </w:tcBorders>
          </w:tcPr>
          <w:p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single" w:sz="4" w:space="0" w:color="auto"/>
              <w:left w:val="single" w:sz="4" w:space="0" w:color="auto"/>
              <w:bottom w:val="single" w:sz="4" w:space="0" w:color="auto"/>
              <w:right w:val="nil"/>
            </w:tcBorders>
            <w:vAlign w:val="center"/>
          </w:tcPr>
          <w:p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Zastawka ograniczająca zsuwanie się osoby korzystającej z kąpieli bezpośrednio w wannie</w:t>
            </w:r>
          </w:p>
        </w:tc>
        <w:tc>
          <w:tcPr>
            <w:tcW w:w="5387" w:type="dxa"/>
            <w:vAlign w:val="center"/>
          </w:tcPr>
          <w:p w:rsidR="00234577" w:rsidRDefault="00234577" w:rsidP="003C4F8F">
            <w:pPr>
              <w:autoSpaceDE w:val="0"/>
              <w:autoSpaceDN w:val="0"/>
              <w:adjustRightInd w:val="0"/>
              <w:rPr>
                <w:rFonts w:cstheme="minorHAnsi"/>
                <w:sz w:val="24"/>
                <w:szCs w:val="24"/>
              </w:rPr>
            </w:pPr>
          </w:p>
        </w:tc>
      </w:tr>
      <w:tr w:rsidR="00234577" w:rsidTr="004D4117">
        <w:tc>
          <w:tcPr>
            <w:tcW w:w="562" w:type="dxa"/>
            <w:tcBorders>
              <w:right w:val="single" w:sz="4" w:space="0" w:color="auto"/>
            </w:tcBorders>
          </w:tcPr>
          <w:p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single" w:sz="4" w:space="0" w:color="auto"/>
              <w:left w:val="single" w:sz="4" w:space="0" w:color="auto"/>
              <w:bottom w:val="single" w:sz="4" w:space="0" w:color="auto"/>
              <w:right w:val="nil"/>
            </w:tcBorders>
            <w:vAlign w:val="center"/>
          </w:tcPr>
          <w:p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Oszczędny system dezynfekcji wanny i układu hydromasażu</w:t>
            </w:r>
          </w:p>
        </w:tc>
        <w:tc>
          <w:tcPr>
            <w:tcW w:w="5387" w:type="dxa"/>
            <w:vAlign w:val="center"/>
          </w:tcPr>
          <w:p w:rsidR="00234577" w:rsidRDefault="00234577" w:rsidP="003C4F8F">
            <w:pPr>
              <w:autoSpaceDE w:val="0"/>
              <w:autoSpaceDN w:val="0"/>
              <w:adjustRightInd w:val="0"/>
              <w:rPr>
                <w:rFonts w:cstheme="minorHAnsi"/>
                <w:sz w:val="24"/>
                <w:szCs w:val="24"/>
              </w:rPr>
            </w:pPr>
          </w:p>
        </w:tc>
      </w:tr>
      <w:tr w:rsidR="00234577" w:rsidTr="004D4117">
        <w:tc>
          <w:tcPr>
            <w:tcW w:w="562" w:type="dxa"/>
            <w:tcBorders>
              <w:right w:val="single" w:sz="4" w:space="0" w:color="auto"/>
            </w:tcBorders>
          </w:tcPr>
          <w:p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single" w:sz="4" w:space="0" w:color="auto"/>
              <w:left w:val="single" w:sz="8" w:space="0" w:color="000000"/>
              <w:bottom w:val="single" w:sz="8" w:space="0" w:color="000000"/>
              <w:right w:val="nil"/>
            </w:tcBorders>
            <w:vAlign w:val="center"/>
          </w:tcPr>
          <w:p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Układ zasilania elektrycznego zabezpieczony wyłącznikiem różnicowo-prądowym 10 mA</w:t>
            </w:r>
          </w:p>
        </w:tc>
        <w:tc>
          <w:tcPr>
            <w:tcW w:w="5387" w:type="dxa"/>
            <w:vAlign w:val="center"/>
          </w:tcPr>
          <w:p w:rsidR="00234577" w:rsidRDefault="00234577" w:rsidP="003C4F8F">
            <w:pPr>
              <w:autoSpaceDE w:val="0"/>
              <w:autoSpaceDN w:val="0"/>
              <w:adjustRightInd w:val="0"/>
              <w:rPr>
                <w:rFonts w:cstheme="minorHAnsi"/>
                <w:sz w:val="24"/>
                <w:szCs w:val="24"/>
              </w:rPr>
            </w:pPr>
          </w:p>
        </w:tc>
      </w:tr>
      <w:tr w:rsidR="00234577" w:rsidTr="004D4117">
        <w:tc>
          <w:tcPr>
            <w:tcW w:w="562" w:type="dxa"/>
            <w:tcBorders>
              <w:right w:val="single" w:sz="4" w:space="0" w:color="auto"/>
            </w:tcBorders>
          </w:tcPr>
          <w:p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Gwarancja min. 24 miesiące</w:t>
            </w:r>
          </w:p>
        </w:tc>
        <w:tc>
          <w:tcPr>
            <w:tcW w:w="5387" w:type="dxa"/>
            <w:vAlign w:val="center"/>
          </w:tcPr>
          <w:p w:rsidR="00234577" w:rsidRDefault="00234577" w:rsidP="003C4F8F">
            <w:pPr>
              <w:autoSpaceDE w:val="0"/>
              <w:autoSpaceDN w:val="0"/>
              <w:adjustRightInd w:val="0"/>
              <w:rPr>
                <w:rFonts w:cstheme="minorHAnsi"/>
                <w:sz w:val="24"/>
                <w:szCs w:val="24"/>
              </w:rPr>
            </w:pPr>
          </w:p>
        </w:tc>
      </w:tr>
      <w:tr w:rsidR="00234577" w:rsidTr="004D4117">
        <w:tc>
          <w:tcPr>
            <w:tcW w:w="562" w:type="dxa"/>
            <w:tcBorders>
              <w:right w:val="single" w:sz="4" w:space="0" w:color="auto"/>
            </w:tcBorders>
          </w:tcPr>
          <w:p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Czas reakcji serwisu max. 72 godziny robocze</w:t>
            </w:r>
          </w:p>
        </w:tc>
        <w:tc>
          <w:tcPr>
            <w:tcW w:w="5387" w:type="dxa"/>
            <w:vAlign w:val="center"/>
          </w:tcPr>
          <w:p w:rsidR="00234577" w:rsidRDefault="00234577" w:rsidP="003C4F8F">
            <w:pPr>
              <w:autoSpaceDE w:val="0"/>
              <w:autoSpaceDN w:val="0"/>
              <w:adjustRightInd w:val="0"/>
              <w:rPr>
                <w:rFonts w:cstheme="minorHAnsi"/>
                <w:sz w:val="24"/>
                <w:szCs w:val="24"/>
              </w:rPr>
            </w:pPr>
          </w:p>
        </w:tc>
      </w:tr>
      <w:tr w:rsidR="00234577" w:rsidTr="004D4117">
        <w:tc>
          <w:tcPr>
            <w:tcW w:w="562" w:type="dxa"/>
            <w:tcBorders>
              <w:right w:val="single" w:sz="4" w:space="0" w:color="auto"/>
            </w:tcBorders>
          </w:tcPr>
          <w:p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Serwis pogwarancyjny, odpłatny przez okres min. 10 lat</w:t>
            </w:r>
          </w:p>
        </w:tc>
        <w:tc>
          <w:tcPr>
            <w:tcW w:w="5387" w:type="dxa"/>
            <w:vAlign w:val="center"/>
          </w:tcPr>
          <w:p w:rsidR="00234577" w:rsidRDefault="00234577" w:rsidP="003C4F8F">
            <w:pPr>
              <w:autoSpaceDE w:val="0"/>
              <w:autoSpaceDN w:val="0"/>
              <w:adjustRightInd w:val="0"/>
              <w:rPr>
                <w:rFonts w:cstheme="minorHAnsi"/>
                <w:sz w:val="24"/>
                <w:szCs w:val="24"/>
              </w:rPr>
            </w:pPr>
          </w:p>
        </w:tc>
      </w:tr>
      <w:tr w:rsidR="00234577" w:rsidTr="004D4117">
        <w:tc>
          <w:tcPr>
            <w:tcW w:w="562" w:type="dxa"/>
            <w:tcBorders>
              <w:right w:val="single" w:sz="4" w:space="0" w:color="auto"/>
            </w:tcBorders>
          </w:tcPr>
          <w:p w:rsidR="00234577" w:rsidRDefault="00234577">
            <w:pPr>
              <w:pStyle w:val="Akapitzlist"/>
              <w:numPr>
                <w:ilvl w:val="0"/>
                <w:numId w:val="8"/>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234577" w:rsidRPr="00807BD4" w:rsidRDefault="00234577" w:rsidP="003C4F8F">
            <w:pPr>
              <w:pStyle w:val="NoSpacing0"/>
              <w:spacing w:before="120" w:after="120"/>
              <w:rPr>
                <w:rFonts w:asciiTheme="minorHAnsi" w:hAnsiTheme="minorHAnsi" w:cstheme="minorHAnsi"/>
                <w:sz w:val="20"/>
                <w:szCs w:val="20"/>
              </w:rPr>
            </w:pPr>
            <w:r w:rsidRPr="00234577">
              <w:rPr>
                <w:rFonts w:asciiTheme="minorHAnsi" w:hAnsiTheme="minorHAnsi" w:cstheme="minorHAnsi"/>
                <w:sz w:val="20"/>
                <w:szCs w:val="20"/>
              </w:rPr>
              <w:t>Gwarancja zapewnienia zakupu części zamiennych przez okres 10 lat</w:t>
            </w:r>
          </w:p>
        </w:tc>
        <w:tc>
          <w:tcPr>
            <w:tcW w:w="5387" w:type="dxa"/>
            <w:vAlign w:val="center"/>
          </w:tcPr>
          <w:p w:rsidR="00234577" w:rsidRDefault="00234577" w:rsidP="003C4F8F">
            <w:pPr>
              <w:autoSpaceDE w:val="0"/>
              <w:autoSpaceDN w:val="0"/>
              <w:adjustRightInd w:val="0"/>
              <w:rPr>
                <w:rFonts w:cstheme="minorHAnsi"/>
                <w:sz w:val="24"/>
                <w:szCs w:val="24"/>
              </w:rPr>
            </w:pPr>
          </w:p>
        </w:tc>
      </w:tr>
      <w:tr w:rsidR="00234577" w:rsidTr="004D4117">
        <w:tc>
          <w:tcPr>
            <w:tcW w:w="10627" w:type="dxa"/>
            <w:gridSpan w:val="4"/>
            <w:shd w:val="clear" w:color="auto" w:fill="BFBFBF" w:themeFill="background1" w:themeFillShade="BF"/>
          </w:tcPr>
          <w:p w:rsidR="00234577" w:rsidRPr="00B116B7" w:rsidRDefault="00234577" w:rsidP="003C4F8F">
            <w:pPr>
              <w:pStyle w:val="NoSpacing0"/>
              <w:spacing w:before="120" w:after="120"/>
              <w:jc w:val="center"/>
              <w:rPr>
                <w:rFonts w:cstheme="minorHAnsi"/>
                <w:color w:val="FF0000"/>
                <w:sz w:val="24"/>
                <w:szCs w:val="24"/>
              </w:rPr>
            </w:pPr>
            <w:r w:rsidRPr="00427CA5">
              <w:rPr>
                <w:rFonts w:asciiTheme="minorHAnsi" w:hAnsiTheme="minorHAnsi" w:cstheme="minorHAnsi"/>
                <w:b/>
                <w:bCs/>
              </w:rPr>
              <w:t xml:space="preserve">Parametry wymagane - </w:t>
            </w:r>
            <w:r w:rsidR="00890EBA" w:rsidRPr="00427CA5">
              <w:rPr>
                <w:rFonts w:asciiTheme="minorHAnsi" w:hAnsiTheme="minorHAnsi" w:cstheme="minorHAnsi"/>
                <w:b/>
                <w:bCs/>
              </w:rPr>
              <w:t>Podnośnik</w:t>
            </w:r>
          </w:p>
        </w:tc>
      </w:tr>
      <w:tr w:rsidR="00AB2AB6" w:rsidTr="004D4117">
        <w:tc>
          <w:tcPr>
            <w:tcW w:w="562" w:type="dxa"/>
          </w:tcPr>
          <w:p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 xml:space="preserve">Nazwa oferowanego urządzenia: </w:t>
            </w:r>
          </w:p>
          <w:p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Producent:</w:t>
            </w:r>
            <w:r w:rsidRPr="00BC03C5">
              <w:rPr>
                <w:rFonts w:asciiTheme="minorHAnsi" w:hAnsiTheme="minorHAnsi" w:cstheme="minorHAnsi"/>
                <w:sz w:val="20"/>
                <w:szCs w:val="20"/>
              </w:rPr>
              <w:tab/>
            </w:r>
          </w:p>
          <w:p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Typ:</w:t>
            </w:r>
          </w:p>
          <w:p w:rsidR="00AB2AB6" w:rsidRPr="00AB2AB6"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Rok produkcji: 2024</w:t>
            </w:r>
          </w:p>
        </w:tc>
        <w:tc>
          <w:tcPr>
            <w:tcW w:w="5387" w:type="dxa"/>
          </w:tcPr>
          <w:p w:rsidR="00AB2AB6" w:rsidRDefault="00AB2AB6" w:rsidP="003C4F8F">
            <w:pPr>
              <w:autoSpaceDE w:val="0"/>
              <w:autoSpaceDN w:val="0"/>
              <w:adjustRightInd w:val="0"/>
              <w:rPr>
                <w:rFonts w:cstheme="minorHAnsi"/>
                <w:sz w:val="24"/>
                <w:szCs w:val="24"/>
              </w:rPr>
            </w:pPr>
          </w:p>
        </w:tc>
      </w:tr>
      <w:tr w:rsidR="00AB2AB6" w:rsidTr="004D4117">
        <w:tc>
          <w:tcPr>
            <w:tcW w:w="562" w:type="dxa"/>
          </w:tcPr>
          <w:p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Urządzenie o wymiarach</w:t>
            </w:r>
          </w:p>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 xml:space="preserve">długość- 2000 mm (+/- </w:t>
            </w:r>
            <w:smartTag w:uri="urn:schemas-microsoft-com:office:smarttags" w:element="metricconverter">
              <w:smartTagPr>
                <w:attr w:name="ProductID" w:val="20 mm"/>
              </w:smartTagPr>
              <w:r w:rsidRPr="00AB2AB6">
                <w:rPr>
                  <w:rFonts w:asciiTheme="minorHAnsi" w:hAnsiTheme="minorHAnsi" w:cstheme="minorHAnsi"/>
                  <w:sz w:val="20"/>
                  <w:szCs w:val="20"/>
                </w:rPr>
                <w:t>20 mm</w:t>
              </w:r>
            </w:smartTag>
            <w:r w:rsidRPr="00AB2AB6">
              <w:rPr>
                <w:rFonts w:asciiTheme="minorHAnsi" w:hAnsiTheme="minorHAnsi" w:cstheme="minorHAnsi"/>
                <w:sz w:val="20"/>
                <w:szCs w:val="20"/>
              </w:rPr>
              <w:t>)</w:t>
            </w:r>
          </w:p>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 xml:space="preserve">szerokość – </w:t>
            </w:r>
            <w:smartTag w:uri="urn:schemas-microsoft-com:office:smarttags" w:element="metricconverter">
              <w:smartTagPr>
                <w:attr w:name="ProductID" w:val="750 mm"/>
              </w:smartTagPr>
              <w:r w:rsidRPr="00AB2AB6">
                <w:rPr>
                  <w:rFonts w:asciiTheme="minorHAnsi" w:hAnsiTheme="minorHAnsi" w:cstheme="minorHAnsi"/>
                  <w:sz w:val="20"/>
                  <w:szCs w:val="20"/>
                </w:rPr>
                <w:t>750 mm</w:t>
              </w:r>
            </w:smartTag>
            <w:r w:rsidRPr="00AB2AB6">
              <w:rPr>
                <w:rFonts w:asciiTheme="minorHAnsi" w:hAnsiTheme="minorHAnsi" w:cstheme="minorHAnsi"/>
                <w:sz w:val="20"/>
                <w:szCs w:val="20"/>
              </w:rPr>
              <w:t xml:space="preserve"> (+/- </w:t>
            </w:r>
            <w:smartTag w:uri="urn:schemas-microsoft-com:office:smarttags" w:element="metricconverter">
              <w:smartTagPr>
                <w:attr w:name="ProductID" w:val="20 mm"/>
              </w:smartTagPr>
              <w:r w:rsidRPr="00AB2AB6">
                <w:rPr>
                  <w:rFonts w:asciiTheme="minorHAnsi" w:hAnsiTheme="minorHAnsi" w:cstheme="minorHAnsi"/>
                  <w:sz w:val="20"/>
                  <w:szCs w:val="20"/>
                </w:rPr>
                <w:t>20 mm</w:t>
              </w:r>
            </w:smartTag>
            <w:r w:rsidRPr="00AB2AB6">
              <w:rPr>
                <w:rFonts w:asciiTheme="minorHAnsi" w:hAnsiTheme="minorHAnsi" w:cstheme="minorHAnsi"/>
                <w:sz w:val="20"/>
                <w:szCs w:val="20"/>
              </w:rPr>
              <w:t>)</w:t>
            </w:r>
          </w:p>
        </w:tc>
        <w:tc>
          <w:tcPr>
            <w:tcW w:w="5387" w:type="dxa"/>
          </w:tcPr>
          <w:p w:rsidR="00AB2AB6" w:rsidRDefault="00AB2AB6" w:rsidP="003C4F8F">
            <w:pPr>
              <w:autoSpaceDE w:val="0"/>
              <w:autoSpaceDN w:val="0"/>
              <w:adjustRightInd w:val="0"/>
              <w:rPr>
                <w:rFonts w:cstheme="minorHAnsi"/>
                <w:sz w:val="24"/>
                <w:szCs w:val="24"/>
              </w:rPr>
            </w:pPr>
          </w:p>
        </w:tc>
      </w:tr>
      <w:tr w:rsidR="00AB2AB6" w:rsidTr="004D4117">
        <w:tc>
          <w:tcPr>
            <w:tcW w:w="562" w:type="dxa"/>
          </w:tcPr>
          <w:p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 xml:space="preserve">Zakres podnoszenia leżaka min. </w:t>
            </w:r>
            <w:smartTag w:uri="urn:schemas-microsoft-com:office:smarttags" w:element="metricconverter">
              <w:smartTagPr>
                <w:attr w:name="ProductID" w:val="450 mm"/>
              </w:smartTagPr>
              <w:r w:rsidRPr="00AB2AB6">
                <w:rPr>
                  <w:rFonts w:asciiTheme="minorHAnsi" w:hAnsiTheme="minorHAnsi" w:cstheme="minorHAnsi"/>
                  <w:sz w:val="20"/>
                  <w:szCs w:val="20"/>
                </w:rPr>
                <w:t>450 mm</w:t>
              </w:r>
            </w:smartTag>
            <w:r w:rsidRPr="00AB2AB6">
              <w:rPr>
                <w:rFonts w:asciiTheme="minorHAnsi" w:hAnsiTheme="minorHAnsi" w:cstheme="minorHAnsi"/>
                <w:sz w:val="20"/>
                <w:szCs w:val="20"/>
              </w:rPr>
              <w:t xml:space="preserve"> </w:t>
            </w:r>
          </w:p>
        </w:tc>
        <w:tc>
          <w:tcPr>
            <w:tcW w:w="5387" w:type="dxa"/>
          </w:tcPr>
          <w:p w:rsidR="00AB2AB6" w:rsidRDefault="00AB2AB6" w:rsidP="003C4F8F">
            <w:pPr>
              <w:autoSpaceDE w:val="0"/>
              <w:autoSpaceDN w:val="0"/>
              <w:adjustRightInd w:val="0"/>
              <w:rPr>
                <w:rFonts w:cstheme="minorHAnsi"/>
                <w:sz w:val="24"/>
                <w:szCs w:val="24"/>
              </w:rPr>
            </w:pPr>
          </w:p>
        </w:tc>
      </w:tr>
      <w:tr w:rsidR="00AB2AB6" w:rsidTr="004D4117">
        <w:tc>
          <w:tcPr>
            <w:tcW w:w="562" w:type="dxa"/>
          </w:tcPr>
          <w:p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Masa urządzenia – max 55kg</w:t>
            </w:r>
          </w:p>
        </w:tc>
        <w:tc>
          <w:tcPr>
            <w:tcW w:w="5387" w:type="dxa"/>
          </w:tcPr>
          <w:p w:rsidR="00AB2AB6" w:rsidRDefault="00AB2AB6" w:rsidP="003C4F8F">
            <w:pPr>
              <w:autoSpaceDE w:val="0"/>
              <w:autoSpaceDN w:val="0"/>
              <w:adjustRightInd w:val="0"/>
              <w:rPr>
                <w:rFonts w:cstheme="minorHAnsi"/>
                <w:sz w:val="24"/>
                <w:szCs w:val="24"/>
              </w:rPr>
            </w:pPr>
          </w:p>
        </w:tc>
      </w:tr>
      <w:tr w:rsidR="00AB2AB6" w:rsidTr="004D4117">
        <w:tc>
          <w:tcPr>
            <w:tcW w:w="562" w:type="dxa"/>
          </w:tcPr>
          <w:p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 xml:space="preserve">Max nośność min. </w:t>
            </w:r>
            <w:smartTag w:uri="urn:schemas-microsoft-com:office:smarttags" w:element="metricconverter">
              <w:smartTagPr>
                <w:attr w:name="ProductID" w:val="140 kg"/>
              </w:smartTagPr>
              <w:r w:rsidRPr="00AB2AB6">
                <w:rPr>
                  <w:rFonts w:asciiTheme="minorHAnsi" w:hAnsiTheme="minorHAnsi" w:cstheme="minorHAnsi"/>
                  <w:sz w:val="20"/>
                  <w:szCs w:val="20"/>
                </w:rPr>
                <w:t>140 kg</w:t>
              </w:r>
            </w:smartTag>
          </w:p>
        </w:tc>
        <w:tc>
          <w:tcPr>
            <w:tcW w:w="5387" w:type="dxa"/>
          </w:tcPr>
          <w:p w:rsidR="00AB2AB6" w:rsidRDefault="00AB2AB6" w:rsidP="003C4F8F">
            <w:pPr>
              <w:autoSpaceDE w:val="0"/>
              <w:autoSpaceDN w:val="0"/>
              <w:adjustRightInd w:val="0"/>
              <w:rPr>
                <w:rFonts w:cstheme="minorHAnsi"/>
                <w:sz w:val="24"/>
                <w:szCs w:val="24"/>
              </w:rPr>
            </w:pPr>
          </w:p>
        </w:tc>
      </w:tr>
      <w:tr w:rsidR="00AB2AB6" w:rsidTr="004D4117">
        <w:tc>
          <w:tcPr>
            <w:tcW w:w="562" w:type="dxa"/>
          </w:tcPr>
          <w:p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Ustawienie skrajnych segmentów leżaka 0°, 30°, 45°, 60°</w:t>
            </w:r>
          </w:p>
        </w:tc>
        <w:tc>
          <w:tcPr>
            <w:tcW w:w="5387" w:type="dxa"/>
          </w:tcPr>
          <w:p w:rsidR="00AB2AB6" w:rsidRDefault="00AB2AB6" w:rsidP="003C4F8F">
            <w:pPr>
              <w:autoSpaceDE w:val="0"/>
              <w:autoSpaceDN w:val="0"/>
              <w:adjustRightInd w:val="0"/>
              <w:rPr>
                <w:rFonts w:cstheme="minorHAnsi"/>
                <w:sz w:val="24"/>
                <w:szCs w:val="24"/>
              </w:rPr>
            </w:pPr>
          </w:p>
        </w:tc>
      </w:tr>
      <w:tr w:rsidR="00AB2AB6" w:rsidTr="004D4117">
        <w:tc>
          <w:tcPr>
            <w:tcW w:w="562" w:type="dxa"/>
          </w:tcPr>
          <w:p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Symetryczna budowa umożliwiająca dostęp do pacjenta z dowolnej strony łóżka</w:t>
            </w:r>
          </w:p>
        </w:tc>
        <w:tc>
          <w:tcPr>
            <w:tcW w:w="5387" w:type="dxa"/>
          </w:tcPr>
          <w:p w:rsidR="00AB2AB6" w:rsidRDefault="00AB2AB6" w:rsidP="003C4F8F">
            <w:pPr>
              <w:autoSpaceDE w:val="0"/>
              <w:autoSpaceDN w:val="0"/>
              <w:adjustRightInd w:val="0"/>
              <w:rPr>
                <w:rFonts w:cstheme="minorHAnsi"/>
                <w:sz w:val="24"/>
                <w:szCs w:val="24"/>
              </w:rPr>
            </w:pPr>
          </w:p>
        </w:tc>
      </w:tr>
      <w:tr w:rsidR="00AB2AB6" w:rsidTr="00E27AF2">
        <w:tc>
          <w:tcPr>
            <w:tcW w:w="562" w:type="dxa"/>
          </w:tcPr>
          <w:p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4" w:space="0" w:color="auto"/>
              <w:right w:val="nil"/>
            </w:tcBorders>
            <w:vAlign w:val="center"/>
          </w:tcPr>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 xml:space="preserve">Regulacja wysokości leżaka siłownikiem elektrycznym sterowanym pilotem </w:t>
            </w:r>
          </w:p>
        </w:tc>
        <w:tc>
          <w:tcPr>
            <w:tcW w:w="5387" w:type="dxa"/>
          </w:tcPr>
          <w:p w:rsidR="00AB2AB6" w:rsidRDefault="00AB2AB6" w:rsidP="003C4F8F">
            <w:pPr>
              <w:autoSpaceDE w:val="0"/>
              <w:autoSpaceDN w:val="0"/>
              <w:adjustRightInd w:val="0"/>
              <w:rPr>
                <w:rFonts w:cstheme="minorHAnsi"/>
                <w:sz w:val="24"/>
                <w:szCs w:val="24"/>
              </w:rPr>
            </w:pPr>
          </w:p>
        </w:tc>
      </w:tr>
      <w:tr w:rsidR="00AB2AB6" w:rsidTr="00E27AF2">
        <w:tc>
          <w:tcPr>
            <w:tcW w:w="562" w:type="dxa"/>
          </w:tcPr>
          <w:p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single" w:sz="4" w:space="0" w:color="auto"/>
              <w:left w:val="single" w:sz="8" w:space="0" w:color="000000"/>
              <w:bottom w:val="single" w:sz="8" w:space="0" w:color="000000"/>
              <w:right w:val="nil"/>
            </w:tcBorders>
            <w:vAlign w:val="center"/>
          </w:tcPr>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Leżak z oparciem pod stopy</w:t>
            </w:r>
          </w:p>
        </w:tc>
        <w:tc>
          <w:tcPr>
            <w:tcW w:w="5387" w:type="dxa"/>
          </w:tcPr>
          <w:p w:rsidR="00AB2AB6" w:rsidRDefault="00AB2AB6" w:rsidP="003C4F8F">
            <w:pPr>
              <w:autoSpaceDE w:val="0"/>
              <w:autoSpaceDN w:val="0"/>
              <w:adjustRightInd w:val="0"/>
              <w:rPr>
                <w:rFonts w:cstheme="minorHAnsi"/>
                <w:sz w:val="24"/>
                <w:szCs w:val="24"/>
              </w:rPr>
            </w:pPr>
          </w:p>
        </w:tc>
      </w:tr>
      <w:tr w:rsidR="00AB2AB6" w:rsidTr="004D4117">
        <w:tc>
          <w:tcPr>
            <w:tcW w:w="562" w:type="dxa"/>
          </w:tcPr>
          <w:p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Dwa materacyki do przemiennego stosowania</w:t>
            </w:r>
          </w:p>
        </w:tc>
        <w:tc>
          <w:tcPr>
            <w:tcW w:w="5387" w:type="dxa"/>
          </w:tcPr>
          <w:p w:rsidR="00AB2AB6" w:rsidRDefault="00AB2AB6" w:rsidP="003C4F8F">
            <w:pPr>
              <w:autoSpaceDE w:val="0"/>
              <w:autoSpaceDN w:val="0"/>
              <w:adjustRightInd w:val="0"/>
              <w:rPr>
                <w:rFonts w:cstheme="minorHAnsi"/>
                <w:sz w:val="24"/>
                <w:szCs w:val="24"/>
              </w:rPr>
            </w:pPr>
          </w:p>
        </w:tc>
      </w:tr>
      <w:tr w:rsidR="00AB2AB6" w:rsidTr="004D4117">
        <w:tc>
          <w:tcPr>
            <w:tcW w:w="562" w:type="dxa"/>
          </w:tcPr>
          <w:p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Podgłówek</w:t>
            </w:r>
          </w:p>
        </w:tc>
        <w:tc>
          <w:tcPr>
            <w:tcW w:w="5387" w:type="dxa"/>
          </w:tcPr>
          <w:p w:rsidR="00AB2AB6" w:rsidRDefault="00AB2AB6" w:rsidP="003C4F8F">
            <w:pPr>
              <w:autoSpaceDE w:val="0"/>
              <w:autoSpaceDN w:val="0"/>
              <w:adjustRightInd w:val="0"/>
              <w:rPr>
                <w:rFonts w:cstheme="minorHAnsi"/>
                <w:sz w:val="24"/>
                <w:szCs w:val="24"/>
              </w:rPr>
            </w:pPr>
          </w:p>
        </w:tc>
      </w:tr>
      <w:tr w:rsidR="00AB2AB6" w:rsidTr="004D4117">
        <w:tc>
          <w:tcPr>
            <w:tcW w:w="562" w:type="dxa"/>
          </w:tcPr>
          <w:p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Dwa pasy do podtrzymywania pacjenta</w:t>
            </w:r>
          </w:p>
        </w:tc>
        <w:tc>
          <w:tcPr>
            <w:tcW w:w="5387" w:type="dxa"/>
          </w:tcPr>
          <w:p w:rsidR="00AB2AB6" w:rsidRDefault="00AB2AB6" w:rsidP="003C4F8F">
            <w:pPr>
              <w:autoSpaceDE w:val="0"/>
              <w:autoSpaceDN w:val="0"/>
              <w:adjustRightInd w:val="0"/>
              <w:rPr>
                <w:rFonts w:cstheme="minorHAnsi"/>
                <w:sz w:val="24"/>
                <w:szCs w:val="24"/>
              </w:rPr>
            </w:pPr>
          </w:p>
        </w:tc>
      </w:tr>
      <w:tr w:rsidR="00AB2AB6" w:rsidTr="004D4117">
        <w:tc>
          <w:tcPr>
            <w:tcW w:w="562" w:type="dxa"/>
          </w:tcPr>
          <w:p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Dwa koła z hamulcem</w:t>
            </w:r>
          </w:p>
        </w:tc>
        <w:tc>
          <w:tcPr>
            <w:tcW w:w="5387" w:type="dxa"/>
          </w:tcPr>
          <w:p w:rsidR="00AB2AB6" w:rsidRDefault="00AB2AB6" w:rsidP="003C4F8F">
            <w:pPr>
              <w:autoSpaceDE w:val="0"/>
              <w:autoSpaceDN w:val="0"/>
              <w:adjustRightInd w:val="0"/>
              <w:rPr>
                <w:rFonts w:cstheme="minorHAnsi"/>
                <w:sz w:val="24"/>
                <w:szCs w:val="24"/>
              </w:rPr>
            </w:pPr>
          </w:p>
        </w:tc>
      </w:tr>
      <w:tr w:rsidR="00AB2AB6" w:rsidTr="004D4117">
        <w:tc>
          <w:tcPr>
            <w:tcW w:w="562" w:type="dxa"/>
          </w:tcPr>
          <w:p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Gwarancja min. 24 miesiące</w:t>
            </w:r>
          </w:p>
        </w:tc>
        <w:tc>
          <w:tcPr>
            <w:tcW w:w="5387" w:type="dxa"/>
          </w:tcPr>
          <w:p w:rsidR="00AB2AB6" w:rsidRDefault="00AB2AB6" w:rsidP="003C4F8F">
            <w:pPr>
              <w:autoSpaceDE w:val="0"/>
              <w:autoSpaceDN w:val="0"/>
              <w:adjustRightInd w:val="0"/>
              <w:rPr>
                <w:rFonts w:cstheme="minorHAnsi"/>
                <w:sz w:val="24"/>
                <w:szCs w:val="24"/>
              </w:rPr>
            </w:pPr>
          </w:p>
        </w:tc>
      </w:tr>
      <w:tr w:rsidR="00AB2AB6" w:rsidTr="004D4117">
        <w:tc>
          <w:tcPr>
            <w:tcW w:w="562" w:type="dxa"/>
          </w:tcPr>
          <w:p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8" w:space="0" w:color="000000"/>
              <w:right w:val="nil"/>
            </w:tcBorders>
            <w:vAlign w:val="center"/>
          </w:tcPr>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Serwis pogwarancyjny, odpłatny przez okres min. 10 lat</w:t>
            </w:r>
          </w:p>
        </w:tc>
        <w:tc>
          <w:tcPr>
            <w:tcW w:w="5387" w:type="dxa"/>
          </w:tcPr>
          <w:p w:rsidR="00AB2AB6" w:rsidRDefault="00AB2AB6" w:rsidP="003C4F8F">
            <w:pPr>
              <w:autoSpaceDE w:val="0"/>
              <w:autoSpaceDN w:val="0"/>
              <w:adjustRightInd w:val="0"/>
              <w:rPr>
                <w:rFonts w:cstheme="minorHAnsi"/>
                <w:sz w:val="24"/>
                <w:szCs w:val="24"/>
              </w:rPr>
            </w:pPr>
          </w:p>
        </w:tc>
      </w:tr>
      <w:tr w:rsidR="00AB2AB6" w:rsidTr="004D4117">
        <w:tc>
          <w:tcPr>
            <w:tcW w:w="562" w:type="dxa"/>
          </w:tcPr>
          <w:p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nil"/>
              <w:left w:val="single" w:sz="8" w:space="0" w:color="000000"/>
              <w:bottom w:val="single" w:sz="4" w:space="0" w:color="auto"/>
              <w:right w:val="nil"/>
            </w:tcBorders>
            <w:vAlign w:val="center"/>
          </w:tcPr>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Gwarancja zapewnienia zakupu części zamiennych przez okres 10 lat</w:t>
            </w:r>
          </w:p>
        </w:tc>
        <w:tc>
          <w:tcPr>
            <w:tcW w:w="5387" w:type="dxa"/>
          </w:tcPr>
          <w:p w:rsidR="00AB2AB6" w:rsidRDefault="00AB2AB6" w:rsidP="003C4F8F">
            <w:pPr>
              <w:autoSpaceDE w:val="0"/>
              <w:autoSpaceDN w:val="0"/>
              <w:adjustRightInd w:val="0"/>
              <w:rPr>
                <w:rFonts w:cstheme="minorHAnsi"/>
                <w:sz w:val="24"/>
                <w:szCs w:val="24"/>
              </w:rPr>
            </w:pPr>
          </w:p>
        </w:tc>
      </w:tr>
      <w:tr w:rsidR="00AB2AB6" w:rsidTr="007D1909">
        <w:tc>
          <w:tcPr>
            <w:tcW w:w="562" w:type="dxa"/>
            <w:tcBorders>
              <w:bottom w:val="single" w:sz="4" w:space="0" w:color="auto"/>
              <w:right w:val="single" w:sz="4" w:space="0" w:color="auto"/>
            </w:tcBorders>
          </w:tcPr>
          <w:p w:rsidR="00AB2AB6" w:rsidRPr="00AB2AB6" w:rsidRDefault="00AB2AB6">
            <w:pPr>
              <w:pStyle w:val="Akapitzlist"/>
              <w:numPr>
                <w:ilvl w:val="0"/>
                <w:numId w:val="9"/>
              </w:numPr>
              <w:autoSpaceDE w:val="0"/>
              <w:autoSpaceDN w:val="0"/>
              <w:adjustRightInd w:val="0"/>
              <w:rPr>
                <w:rFonts w:cstheme="minorHAnsi"/>
                <w:sz w:val="24"/>
                <w:szCs w:val="24"/>
              </w:rPr>
            </w:pPr>
          </w:p>
        </w:tc>
        <w:tc>
          <w:tcPr>
            <w:tcW w:w="4678" w:type="dxa"/>
            <w:gridSpan w:val="2"/>
            <w:tcBorders>
              <w:top w:val="single" w:sz="4" w:space="0" w:color="auto"/>
              <w:left w:val="single" w:sz="4" w:space="0" w:color="auto"/>
              <w:bottom w:val="single" w:sz="4" w:space="0" w:color="auto"/>
              <w:right w:val="nil"/>
            </w:tcBorders>
            <w:vAlign w:val="center"/>
          </w:tcPr>
          <w:p w:rsidR="00AB2AB6" w:rsidRPr="00AB2AB6" w:rsidRDefault="00AB2AB6" w:rsidP="003C4F8F">
            <w:pPr>
              <w:pStyle w:val="NoSpacing0"/>
              <w:spacing w:before="120" w:after="120"/>
              <w:rPr>
                <w:rFonts w:asciiTheme="minorHAnsi" w:hAnsiTheme="minorHAnsi" w:cstheme="minorHAnsi"/>
                <w:sz w:val="20"/>
                <w:szCs w:val="20"/>
              </w:rPr>
            </w:pPr>
            <w:r w:rsidRPr="00AB2AB6">
              <w:rPr>
                <w:rFonts w:asciiTheme="minorHAnsi" w:hAnsiTheme="minorHAnsi" w:cstheme="minorHAnsi"/>
                <w:sz w:val="20"/>
                <w:szCs w:val="20"/>
              </w:rPr>
              <w:t>Czas reakcji serwisu max. 72 godziny robocze</w:t>
            </w:r>
          </w:p>
        </w:tc>
        <w:tc>
          <w:tcPr>
            <w:tcW w:w="5387" w:type="dxa"/>
            <w:tcBorders>
              <w:bottom w:val="single" w:sz="4" w:space="0" w:color="auto"/>
            </w:tcBorders>
          </w:tcPr>
          <w:p w:rsidR="00AB2AB6" w:rsidRDefault="00AB2AB6" w:rsidP="003C4F8F">
            <w:pPr>
              <w:autoSpaceDE w:val="0"/>
              <w:autoSpaceDN w:val="0"/>
              <w:adjustRightInd w:val="0"/>
              <w:rPr>
                <w:rFonts w:cstheme="minorHAnsi"/>
                <w:sz w:val="24"/>
                <w:szCs w:val="24"/>
              </w:rPr>
            </w:pPr>
          </w:p>
        </w:tc>
      </w:tr>
      <w:tr w:rsidR="007D1909" w:rsidTr="007D1909">
        <w:tc>
          <w:tcPr>
            <w:tcW w:w="10627" w:type="dxa"/>
            <w:gridSpan w:val="4"/>
            <w:tcBorders>
              <w:top w:val="single" w:sz="4" w:space="0" w:color="auto"/>
              <w:left w:val="single" w:sz="4" w:space="0" w:color="auto"/>
              <w:bottom w:val="single" w:sz="4" w:space="0" w:color="auto"/>
              <w:right w:val="single" w:sz="4" w:space="0" w:color="auto"/>
            </w:tcBorders>
            <w:shd w:val="clear" w:color="auto" w:fill="D4D4D4"/>
          </w:tcPr>
          <w:p w:rsidR="007D1909" w:rsidRDefault="007D1909" w:rsidP="007D1909">
            <w:pPr>
              <w:pStyle w:val="NoSpacing0"/>
              <w:spacing w:before="120" w:after="120"/>
              <w:jc w:val="center"/>
              <w:rPr>
                <w:rFonts w:cstheme="minorHAnsi"/>
                <w:sz w:val="24"/>
                <w:szCs w:val="24"/>
              </w:rPr>
            </w:pPr>
            <w:r w:rsidRPr="007D1909">
              <w:rPr>
                <w:rFonts w:asciiTheme="minorHAnsi" w:hAnsiTheme="minorHAnsi" w:cstheme="minorHAnsi"/>
                <w:b/>
                <w:bCs/>
              </w:rPr>
              <w:lastRenderedPageBreak/>
              <w:t>DOKUMENTY WYMAGANE:</w:t>
            </w:r>
          </w:p>
        </w:tc>
      </w:tr>
      <w:tr w:rsidR="00716B42" w:rsidTr="007D1909">
        <w:tc>
          <w:tcPr>
            <w:tcW w:w="562" w:type="dxa"/>
            <w:tcBorders>
              <w:top w:val="single" w:sz="4" w:space="0" w:color="auto"/>
              <w:right w:val="single" w:sz="4" w:space="0" w:color="auto"/>
            </w:tcBorders>
          </w:tcPr>
          <w:p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tcBorders>
              <w:top w:val="single" w:sz="4" w:space="0" w:color="auto"/>
            </w:tcBorders>
            <w:vAlign w:val="center"/>
          </w:tcPr>
          <w:p w:rsidR="00716B42" w:rsidRPr="00AB2AB6" w:rsidRDefault="00716B42" w:rsidP="00716B42">
            <w:pPr>
              <w:pStyle w:val="NoSpacing0"/>
              <w:spacing w:before="120" w:after="120"/>
              <w:rPr>
                <w:rFonts w:asciiTheme="minorHAnsi" w:hAnsiTheme="minorHAnsi" w:cstheme="minorHAnsi"/>
                <w:sz w:val="20"/>
                <w:szCs w:val="20"/>
              </w:rPr>
            </w:pPr>
            <w:r w:rsidRPr="00FE7CA1">
              <w:rPr>
                <w:rFonts w:cstheme="minorHAnsi"/>
                <w:sz w:val="20"/>
                <w:szCs w:val="20"/>
              </w:rPr>
              <w:t>Instrukcje obsługi w języku polskim (1 egz. w formie papierowej, 1 egz. w formie elektronicznej</w:t>
            </w:r>
          </w:p>
        </w:tc>
        <w:tc>
          <w:tcPr>
            <w:tcW w:w="5387" w:type="dxa"/>
            <w:tcBorders>
              <w:top w:val="single" w:sz="4" w:space="0" w:color="auto"/>
            </w:tcBorders>
          </w:tcPr>
          <w:p w:rsidR="00716B42" w:rsidRDefault="00716B42" w:rsidP="00716B42">
            <w:pPr>
              <w:autoSpaceDE w:val="0"/>
              <w:autoSpaceDN w:val="0"/>
              <w:adjustRightInd w:val="0"/>
              <w:rPr>
                <w:rFonts w:cstheme="minorHAnsi"/>
                <w:sz w:val="24"/>
                <w:szCs w:val="24"/>
              </w:rPr>
            </w:pPr>
          </w:p>
        </w:tc>
      </w:tr>
      <w:tr w:rsidR="00716B42" w:rsidTr="00B34DF8">
        <w:tc>
          <w:tcPr>
            <w:tcW w:w="562" w:type="dxa"/>
            <w:tcBorders>
              <w:right w:val="single" w:sz="4" w:space="0" w:color="auto"/>
            </w:tcBorders>
          </w:tcPr>
          <w:p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vAlign w:val="center"/>
          </w:tcPr>
          <w:p w:rsidR="00716B42" w:rsidRPr="00AB2AB6" w:rsidRDefault="00716B42" w:rsidP="00716B42">
            <w:pPr>
              <w:pStyle w:val="NoSpacing0"/>
              <w:spacing w:before="120" w:after="120"/>
              <w:rPr>
                <w:rFonts w:asciiTheme="minorHAnsi" w:hAnsiTheme="minorHAnsi" w:cstheme="minorHAnsi"/>
                <w:sz w:val="20"/>
                <w:szCs w:val="20"/>
              </w:rPr>
            </w:pPr>
            <w:r w:rsidRPr="00FE7CA1">
              <w:rPr>
                <w:rFonts w:cstheme="minorHAnsi"/>
                <w:sz w:val="20"/>
                <w:szCs w:val="20"/>
              </w:rPr>
              <w:t>paszport techniczny z wpisem o przeprowadzonej instalacji i uruchomieniu oraz datą następnego przeglądu (dzień, miesiąc, rok),</w:t>
            </w:r>
          </w:p>
        </w:tc>
        <w:tc>
          <w:tcPr>
            <w:tcW w:w="5387" w:type="dxa"/>
          </w:tcPr>
          <w:p w:rsidR="00716B42" w:rsidRDefault="00716B42" w:rsidP="00716B42">
            <w:pPr>
              <w:autoSpaceDE w:val="0"/>
              <w:autoSpaceDN w:val="0"/>
              <w:adjustRightInd w:val="0"/>
              <w:rPr>
                <w:rFonts w:cstheme="minorHAnsi"/>
                <w:sz w:val="24"/>
                <w:szCs w:val="24"/>
              </w:rPr>
            </w:pPr>
          </w:p>
        </w:tc>
      </w:tr>
      <w:tr w:rsidR="009D5E17" w:rsidTr="00B34DF8">
        <w:tc>
          <w:tcPr>
            <w:tcW w:w="562" w:type="dxa"/>
            <w:tcBorders>
              <w:right w:val="single" w:sz="4" w:space="0" w:color="auto"/>
            </w:tcBorders>
          </w:tcPr>
          <w:p w:rsidR="009D5E17" w:rsidRPr="00AB2AB6" w:rsidRDefault="009D5E17">
            <w:pPr>
              <w:pStyle w:val="Akapitzlist"/>
              <w:numPr>
                <w:ilvl w:val="0"/>
                <w:numId w:val="9"/>
              </w:numPr>
              <w:autoSpaceDE w:val="0"/>
              <w:autoSpaceDN w:val="0"/>
              <w:adjustRightInd w:val="0"/>
              <w:rPr>
                <w:rFonts w:cstheme="minorHAnsi"/>
                <w:sz w:val="24"/>
                <w:szCs w:val="24"/>
              </w:rPr>
            </w:pPr>
          </w:p>
        </w:tc>
        <w:tc>
          <w:tcPr>
            <w:tcW w:w="4678" w:type="dxa"/>
            <w:gridSpan w:val="2"/>
            <w:vAlign w:val="center"/>
          </w:tcPr>
          <w:p w:rsidR="009D5E17" w:rsidRPr="00FE7CA1" w:rsidRDefault="009D5E17" w:rsidP="00716B42">
            <w:pPr>
              <w:pStyle w:val="NoSpacing0"/>
              <w:spacing w:before="120" w:after="120"/>
              <w:rPr>
                <w:rFonts w:cstheme="minorHAnsi"/>
                <w:sz w:val="20"/>
                <w:szCs w:val="20"/>
              </w:rPr>
            </w:pPr>
            <w:r>
              <w:rPr>
                <w:rFonts w:cstheme="minorHAnsi"/>
                <w:sz w:val="20"/>
                <w:szCs w:val="20"/>
              </w:rPr>
              <w:t>dwa bezpłatne przeglądy techniczne w ciągu trwania gwarancji po 12m-cach i po 24 m-cach.</w:t>
            </w:r>
          </w:p>
        </w:tc>
        <w:tc>
          <w:tcPr>
            <w:tcW w:w="5387" w:type="dxa"/>
          </w:tcPr>
          <w:p w:rsidR="009D5E17" w:rsidRDefault="009D5E17" w:rsidP="00716B42">
            <w:pPr>
              <w:autoSpaceDE w:val="0"/>
              <w:autoSpaceDN w:val="0"/>
              <w:adjustRightInd w:val="0"/>
              <w:rPr>
                <w:rFonts w:cstheme="minorHAnsi"/>
                <w:sz w:val="24"/>
                <w:szCs w:val="24"/>
              </w:rPr>
            </w:pPr>
          </w:p>
        </w:tc>
      </w:tr>
      <w:tr w:rsidR="00716B42" w:rsidTr="00B34DF8">
        <w:tc>
          <w:tcPr>
            <w:tcW w:w="562" w:type="dxa"/>
            <w:tcBorders>
              <w:right w:val="single" w:sz="4" w:space="0" w:color="auto"/>
            </w:tcBorders>
          </w:tcPr>
          <w:p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vAlign w:val="center"/>
          </w:tcPr>
          <w:p w:rsidR="00716B42" w:rsidRPr="00AB2AB6" w:rsidRDefault="00716B42" w:rsidP="00716B42">
            <w:pPr>
              <w:pStyle w:val="NoSpacing0"/>
              <w:spacing w:before="120" w:after="120"/>
              <w:rPr>
                <w:rFonts w:asciiTheme="minorHAnsi" w:hAnsiTheme="minorHAnsi" w:cstheme="minorHAnsi"/>
                <w:sz w:val="20"/>
                <w:szCs w:val="20"/>
              </w:rPr>
            </w:pPr>
            <w:r w:rsidRPr="00FE7CA1">
              <w:rPr>
                <w:rFonts w:cstheme="minorHAnsi"/>
                <w:sz w:val="20"/>
                <w:szCs w:val="20"/>
              </w:rPr>
              <w:t>kartę gwarancyjną,</w:t>
            </w:r>
          </w:p>
        </w:tc>
        <w:tc>
          <w:tcPr>
            <w:tcW w:w="5387" w:type="dxa"/>
          </w:tcPr>
          <w:p w:rsidR="00716B42" w:rsidRDefault="00716B42" w:rsidP="00716B42">
            <w:pPr>
              <w:autoSpaceDE w:val="0"/>
              <w:autoSpaceDN w:val="0"/>
              <w:adjustRightInd w:val="0"/>
              <w:rPr>
                <w:rFonts w:cstheme="minorHAnsi"/>
                <w:sz w:val="24"/>
                <w:szCs w:val="24"/>
              </w:rPr>
            </w:pPr>
          </w:p>
        </w:tc>
      </w:tr>
      <w:tr w:rsidR="00716B42" w:rsidTr="00B34DF8">
        <w:tc>
          <w:tcPr>
            <w:tcW w:w="562" w:type="dxa"/>
            <w:tcBorders>
              <w:right w:val="single" w:sz="4" w:space="0" w:color="auto"/>
            </w:tcBorders>
          </w:tcPr>
          <w:p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vAlign w:val="center"/>
          </w:tcPr>
          <w:p w:rsidR="00716B42" w:rsidRPr="00AB2AB6" w:rsidRDefault="00716B42" w:rsidP="00716B42">
            <w:pPr>
              <w:pStyle w:val="NoSpacing0"/>
              <w:spacing w:before="120" w:after="120"/>
              <w:rPr>
                <w:rFonts w:asciiTheme="minorHAnsi" w:hAnsiTheme="minorHAnsi" w:cstheme="minorHAnsi"/>
                <w:sz w:val="20"/>
                <w:szCs w:val="20"/>
              </w:rPr>
            </w:pPr>
            <w:r w:rsidRPr="00FE7CA1">
              <w:rPr>
                <w:rFonts w:cstheme="minorHAnsi"/>
                <w:sz w:val="20"/>
                <w:szCs w:val="20"/>
              </w:rPr>
              <w:t>deklarację CE lub inny dokument dopuszczający przedmiot umowy do obrotu,</w:t>
            </w:r>
          </w:p>
        </w:tc>
        <w:tc>
          <w:tcPr>
            <w:tcW w:w="5387" w:type="dxa"/>
          </w:tcPr>
          <w:p w:rsidR="00716B42" w:rsidRDefault="00716B42" w:rsidP="00716B42">
            <w:pPr>
              <w:autoSpaceDE w:val="0"/>
              <w:autoSpaceDN w:val="0"/>
              <w:adjustRightInd w:val="0"/>
              <w:rPr>
                <w:rFonts w:cstheme="minorHAnsi"/>
                <w:sz w:val="24"/>
                <w:szCs w:val="24"/>
              </w:rPr>
            </w:pPr>
          </w:p>
        </w:tc>
      </w:tr>
      <w:tr w:rsidR="00716B42" w:rsidTr="00B34DF8">
        <w:tc>
          <w:tcPr>
            <w:tcW w:w="562" w:type="dxa"/>
            <w:tcBorders>
              <w:right w:val="single" w:sz="4" w:space="0" w:color="auto"/>
            </w:tcBorders>
          </w:tcPr>
          <w:p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vAlign w:val="center"/>
          </w:tcPr>
          <w:p w:rsidR="00716B42" w:rsidRPr="00AB2AB6" w:rsidRDefault="00716B42" w:rsidP="00716B42">
            <w:pPr>
              <w:pStyle w:val="NoSpacing0"/>
              <w:spacing w:before="120" w:after="120"/>
              <w:rPr>
                <w:rFonts w:asciiTheme="minorHAnsi" w:hAnsiTheme="minorHAnsi" w:cstheme="minorHAnsi"/>
                <w:sz w:val="20"/>
                <w:szCs w:val="20"/>
              </w:rPr>
            </w:pPr>
            <w:r w:rsidRPr="00FE7CA1">
              <w:rPr>
                <w:rFonts w:cstheme="minorHAnsi"/>
                <w:sz w:val="20"/>
                <w:szCs w:val="20"/>
              </w:rPr>
              <w:t>instrukcje/zalecenia dotyczące mycia i dezynfekcji</w:t>
            </w:r>
          </w:p>
        </w:tc>
        <w:tc>
          <w:tcPr>
            <w:tcW w:w="5387" w:type="dxa"/>
          </w:tcPr>
          <w:p w:rsidR="00716B42" w:rsidRDefault="00716B42" w:rsidP="00716B42">
            <w:pPr>
              <w:autoSpaceDE w:val="0"/>
              <w:autoSpaceDN w:val="0"/>
              <w:adjustRightInd w:val="0"/>
              <w:rPr>
                <w:rFonts w:cstheme="minorHAnsi"/>
                <w:sz w:val="24"/>
                <w:szCs w:val="24"/>
              </w:rPr>
            </w:pPr>
          </w:p>
        </w:tc>
      </w:tr>
      <w:tr w:rsidR="00716B42" w:rsidTr="00B34DF8">
        <w:tc>
          <w:tcPr>
            <w:tcW w:w="562" w:type="dxa"/>
            <w:tcBorders>
              <w:right w:val="single" w:sz="4" w:space="0" w:color="auto"/>
            </w:tcBorders>
          </w:tcPr>
          <w:p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vAlign w:val="center"/>
          </w:tcPr>
          <w:p w:rsidR="00716B42" w:rsidRPr="00AB2AB6" w:rsidRDefault="00716B42" w:rsidP="00716B42">
            <w:pPr>
              <w:pStyle w:val="NoSpacing0"/>
              <w:spacing w:before="120" w:after="120"/>
              <w:rPr>
                <w:rFonts w:asciiTheme="minorHAnsi" w:hAnsiTheme="minorHAnsi" w:cstheme="minorHAnsi"/>
                <w:sz w:val="20"/>
                <w:szCs w:val="20"/>
              </w:rPr>
            </w:pPr>
            <w:r w:rsidRPr="00D6553D">
              <w:rPr>
                <w:rFonts w:cstheme="minorHAnsi"/>
                <w:sz w:val="20"/>
                <w:szCs w:val="20"/>
              </w:rPr>
              <w:t>niezbędną dokumentację zawierającą zalecenia dotyczące konserwacji, wykonania przeglądów, pomiarów bezpieczeństwa elektrycznego</w:t>
            </w:r>
            <w:r>
              <w:rPr>
                <w:rFonts w:cstheme="minorHAnsi"/>
                <w:sz w:val="20"/>
                <w:szCs w:val="20"/>
              </w:rPr>
              <w:t xml:space="preserve"> </w:t>
            </w:r>
            <w:r w:rsidRPr="000655EC">
              <w:rPr>
                <w:rFonts w:cstheme="minorHAnsi"/>
                <w:sz w:val="20"/>
                <w:szCs w:val="20"/>
              </w:rPr>
              <w:t>– jeśli dotyczy</w:t>
            </w:r>
          </w:p>
        </w:tc>
        <w:tc>
          <w:tcPr>
            <w:tcW w:w="5387" w:type="dxa"/>
          </w:tcPr>
          <w:p w:rsidR="00716B42" w:rsidRDefault="00716B42" w:rsidP="00716B42">
            <w:pPr>
              <w:autoSpaceDE w:val="0"/>
              <w:autoSpaceDN w:val="0"/>
              <w:adjustRightInd w:val="0"/>
              <w:rPr>
                <w:rFonts w:cstheme="minorHAnsi"/>
                <w:sz w:val="24"/>
                <w:szCs w:val="24"/>
              </w:rPr>
            </w:pPr>
          </w:p>
        </w:tc>
      </w:tr>
      <w:tr w:rsidR="00716B42" w:rsidTr="00B34DF8">
        <w:tc>
          <w:tcPr>
            <w:tcW w:w="562" w:type="dxa"/>
            <w:tcBorders>
              <w:right w:val="single" w:sz="4" w:space="0" w:color="auto"/>
            </w:tcBorders>
          </w:tcPr>
          <w:p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vAlign w:val="center"/>
          </w:tcPr>
          <w:p w:rsidR="00716B42" w:rsidRPr="00AB2AB6" w:rsidRDefault="00716B42" w:rsidP="00716B42">
            <w:pPr>
              <w:pStyle w:val="NoSpacing0"/>
              <w:spacing w:before="120" w:after="120"/>
              <w:rPr>
                <w:rFonts w:asciiTheme="minorHAnsi" w:hAnsiTheme="minorHAnsi" w:cstheme="minorHAnsi"/>
                <w:sz w:val="20"/>
                <w:szCs w:val="20"/>
              </w:rPr>
            </w:pPr>
            <w:r w:rsidRPr="00D6553D">
              <w:rPr>
                <w:rFonts w:cstheme="minorHAnsi"/>
                <w:sz w:val="20"/>
                <w:szCs w:val="20"/>
              </w:rPr>
              <w:t>wykaz punktów serwisowych wraz z ustalonymi zasadami kontaktowania</w:t>
            </w:r>
          </w:p>
        </w:tc>
        <w:tc>
          <w:tcPr>
            <w:tcW w:w="5387" w:type="dxa"/>
          </w:tcPr>
          <w:p w:rsidR="00716B42" w:rsidRDefault="00716B42" w:rsidP="00716B42">
            <w:pPr>
              <w:autoSpaceDE w:val="0"/>
              <w:autoSpaceDN w:val="0"/>
              <w:adjustRightInd w:val="0"/>
              <w:rPr>
                <w:rFonts w:cstheme="minorHAnsi"/>
                <w:sz w:val="24"/>
                <w:szCs w:val="24"/>
              </w:rPr>
            </w:pPr>
          </w:p>
        </w:tc>
      </w:tr>
      <w:tr w:rsidR="00716B42" w:rsidTr="00B34DF8">
        <w:tc>
          <w:tcPr>
            <w:tcW w:w="562" w:type="dxa"/>
            <w:tcBorders>
              <w:right w:val="single" w:sz="4" w:space="0" w:color="auto"/>
            </w:tcBorders>
          </w:tcPr>
          <w:p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vAlign w:val="center"/>
          </w:tcPr>
          <w:p w:rsidR="00716B42" w:rsidRPr="00AB2AB6" w:rsidRDefault="00716B42" w:rsidP="00716B42">
            <w:pPr>
              <w:pStyle w:val="NoSpacing0"/>
              <w:spacing w:before="120" w:after="120"/>
              <w:rPr>
                <w:rFonts w:asciiTheme="minorHAnsi" w:hAnsiTheme="minorHAnsi" w:cstheme="minorHAnsi"/>
                <w:sz w:val="20"/>
                <w:szCs w:val="20"/>
              </w:rPr>
            </w:pPr>
            <w:r w:rsidRPr="00D6553D">
              <w:rPr>
                <w:rFonts w:cstheme="minorHAnsi"/>
                <w:sz w:val="20"/>
                <w:szCs w:val="20"/>
              </w:rPr>
              <w:t>wykaz materiałów zużywalnych wykorzystywanych w bieżącej eksploatacji dla danego rodzaju urządzenia,</w:t>
            </w:r>
          </w:p>
        </w:tc>
        <w:tc>
          <w:tcPr>
            <w:tcW w:w="5387" w:type="dxa"/>
          </w:tcPr>
          <w:p w:rsidR="00716B42" w:rsidRDefault="00716B42" w:rsidP="00716B42">
            <w:pPr>
              <w:autoSpaceDE w:val="0"/>
              <w:autoSpaceDN w:val="0"/>
              <w:adjustRightInd w:val="0"/>
              <w:rPr>
                <w:rFonts w:cstheme="minorHAnsi"/>
                <w:sz w:val="24"/>
                <w:szCs w:val="24"/>
              </w:rPr>
            </w:pPr>
          </w:p>
        </w:tc>
      </w:tr>
      <w:tr w:rsidR="00716B42" w:rsidTr="00B34DF8">
        <w:tc>
          <w:tcPr>
            <w:tcW w:w="562" w:type="dxa"/>
            <w:tcBorders>
              <w:right w:val="single" w:sz="4" w:space="0" w:color="auto"/>
            </w:tcBorders>
          </w:tcPr>
          <w:p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vAlign w:val="center"/>
          </w:tcPr>
          <w:p w:rsidR="00716B42" w:rsidRPr="00AB2AB6" w:rsidRDefault="00716B42" w:rsidP="00716B42">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Autoryzacja producenta na sprzedaż oraz serwis na terenie Polski</w:t>
            </w:r>
          </w:p>
        </w:tc>
        <w:tc>
          <w:tcPr>
            <w:tcW w:w="5387" w:type="dxa"/>
          </w:tcPr>
          <w:p w:rsidR="00716B42" w:rsidRDefault="00716B42" w:rsidP="00716B42">
            <w:pPr>
              <w:autoSpaceDE w:val="0"/>
              <w:autoSpaceDN w:val="0"/>
              <w:adjustRightInd w:val="0"/>
              <w:rPr>
                <w:rFonts w:cstheme="minorHAnsi"/>
                <w:sz w:val="24"/>
                <w:szCs w:val="24"/>
              </w:rPr>
            </w:pPr>
          </w:p>
        </w:tc>
      </w:tr>
      <w:tr w:rsidR="00716B42" w:rsidTr="00B34DF8">
        <w:tc>
          <w:tcPr>
            <w:tcW w:w="562" w:type="dxa"/>
            <w:tcBorders>
              <w:right w:val="single" w:sz="4" w:space="0" w:color="auto"/>
            </w:tcBorders>
          </w:tcPr>
          <w:p w:rsidR="00716B42" w:rsidRPr="00AB2AB6" w:rsidRDefault="00716B42">
            <w:pPr>
              <w:pStyle w:val="Akapitzlist"/>
              <w:numPr>
                <w:ilvl w:val="0"/>
                <w:numId w:val="9"/>
              </w:numPr>
              <w:autoSpaceDE w:val="0"/>
              <w:autoSpaceDN w:val="0"/>
              <w:adjustRightInd w:val="0"/>
              <w:rPr>
                <w:rFonts w:cstheme="minorHAnsi"/>
                <w:sz w:val="24"/>
                <w:szCs w:val="24"/>
              </w:rPr>
            </w:pPr>
          </w:p>
        </w:tc>
        <w:tc>
          <w:tcPr>
            <w:tcW w:w="4678" w:type="dxa"/>
            <w:gridSpan w:val="2"/>
            <w:shd w:val="clear" w:color="auto" w:fill="FFFFFF" w:themeFill="background1"/>
            <w:vAlign w:val="center"/>
          </w:tcPr>
          <w:p w:rsidR="00716B42" w:rsidRPr="00AB2AB6" w:rsidRDefault="00716B42" w:rsidP="00716B42">
            <w:pPr>
              <w:pStyle w:val="NoSpacing0"/>
              <w:spacing w:before="120" w:after="120"/>
              <w:rPr>
                <w:rFonts w:asciiTheme="minorHAnsi" w:hAnsiTheme="minorHAnsi" w:cstheme="minorHAnsi"/>
                <w:sz w:val="20"/>
                <w:szCs w:val="20"/>
              </w:rPr>
            </w:pPr>
            <w:r w:rsidRPr="000655EC">
              <w:rPr>
                <w:rFonts w:cstheme="minorHAnsi"/>
                <w:sz w:val="20"/>
                <w:szCs w:val="20"/>
              </w:rPr>
              <w:t xml:space="preserve">Bezpłatne szkolenia personelu medycznego w zakresie obsługi aparatu przeprowadzone w siedzibie Zamawiającego </w:t>
            </w:r>
          </w:p>
        </w:tc>
        <w:tc>
          <w:tcPr>
            <w:tcW w:w="5387" w:type="dxa"/>
          </w:tcPr>
          <w:p w:rsidR="00716B42" w:rsidRDefault="00716B42" w:rsidP="00716B42">
            <w:pPr>
              <w:autoSpaceDE w:val="0"/>
              <w:autoSpaceDN w:val="0"/>
              <w:adjustRightInd w:val="0"/>
              <w:rPr>
                <w:rFonts w:cstheme="minorHAnsi"/>
                <w:sz w:val="24"/>
                <w:szCs w:val="24"/>
              </w:rPr>
            </w:pPr>
          </w:p>
        </w:tc>
      </w:tr>
    </w:tbl>
    <w:p w:rsidR="00032FE4" w:rsidRDefault="00032FE4" w:rsidP="003C4F8F">
      <w:pPr>
        <w:autoSpaceDE w:val="0"/>
        <w:autoSpaceDN w:val="0"/>
        <w:adjustRightInd w:val="0"/>
        <w:spacing w:after="0" w:line="240" w:lineRule="auto"/>
        <w:rPr>
          <w:rFonts w:cstheme="minorHAnsi"/>
          <w:sz w:val="24"/>
          <w:szCs w:val="24"/>
        </w:rPr>
      </w:pPr>
    </w:p>
    <w:p w:rsidR="007D1909" w:rsidRDefault="007D1909" w:rsidP="003C4F8F">
      <w:pPr>
        <w:autoSpaceDE w:val="0"/>
        <w:autoSpaceDN w:val="0"/>
        <w:adjustRightInd w:val="0"/>
        <w:spacing w:after="0" w:line="240" w:lineRule="auto"/>
        <w:rPr>
          <w:rFonts w:cstheme="minorHAnsi"/>
          <w:sz w:val="24"/>
          <w:szCs w:val="24"/>
        </w:rPr>
      </w:pPr>
    </w:p>
    <w:p w:rsidR="00AB2AB6" w:rsidRDefault="00AB2AB6" w:rsidP="003C4F8F">
      <w:pPr>
        <w:autoSpaceDE w:val="0"/>
        <w:autoSpaceDN w:val="0"/>
        <w:adjustRightInd w:val="0"/>
        <w:spacing w:after="0" w:line="240" w:lineRule="auto"/>
        <w:rPr>
          <w:rFonts w:cstheme="minorHAnsi"/>
          <w:sz w:val="24"/>
          <w:szCs w:val="24"/>
        </w:rPr>
      </w:pPr>
    </w:p>
    <w:tbl>
      <w:tblPr>
        <w:tblStyle w:val="Tabela-Siatka"/>
        <w:tblW w:w="0" w:type="auto"/>
        <w:tblLook w:val="04A0"/>
      </w:tblPr>
      <w:tblGrid>
        <w:gridCol w:w="562"/>
        <w:gridCol w:w="4666"/>
        <w:gridCol w:w="12"/>
        <w:gridCol w:w="5216"/>
      </w:tblGrid>
      <w:tr w:rsidR="00AB2AB6" w:rsidTr="00AB2AB6">
        <w:tc>
          <w:tcPr>
            <w:tcW w:w="10456" w:type="dxa"/>
            <w:gridSpan w:val="4"/>
          </w:tcPr>
          <w:p w:rsidR="00AB2AB6" w:rsidRDefault="00AB2AB6" w:rsidP="003C4F8F">
            <w:pPr>
              <w:pStyle w:val="NoSpacing0"/>
              <w:spacing w:before="120" w:after="120"/>
              <w:jc w:val="center"/>
              <w:rPr>
                <w:rFonts w:cstheme="minorHAnsi"/>
                <w:sz w:val="24"/>
                <w:szCs w:val="24"/>
              </w:rPr>
            </w:pPr>
            <w:r>
              <w:rPr>
                <w:rFonts w:asciiTheme="minorHAnsi" w:hAnsiTheme="minorHAnsi" w:cstheme="minorHAnsi"/>
                <w:b/>
                <w:bCs/>
                <w:sz w:val="32"/>
                <w:szCs w:val="32"/>
              </w:rPr>
              <w:t>Wózki toaletowo- kąpielowe szt.10</w:t>
            </w:r>
          </w:p>
        </w:tc>
      </w:tr>
      <w:tr w:rsidR="00AB2AB6" w:rsidTr="00AB2AB6">
        <w:tc>
          <w:tcPr>
            <w:tcW w:w="5228" w:type="dxa"/>
            <w:gridSpan w:val="2"/>
            <w:vAlign w:val="center"/>
          </w:tcPr>
          <w:p w:rsidR="00AB2AB6" w:rsidRDefault="00AB2AB6" w:rsidP="003C4F8F">
            <w:pPr>
              <w:pStyle w:val="NoSpacing0"/>
              <w:spacing w:before="120" w:after="120"/>
              <w:jc w:val="center"/>
              <w:rPr>
                <w:rFonts w:cstheme="minorHAnsi"/>
                <w:sz w:val="24"/>
                <w:szCs w:val="24"/>
              </w:rPr>
            </w:pPr>
            <w:r w:rsidRPr="00AB2AB6">
              <w:rPr>
                <w:rFonts w:asciiTheme="minorHAnsi" w:hAnsiTheme="minorHAnsi" w:cstheme="minorHAnsi"/>
                <w:b/>
                <w:bCs/>
              </w:rPr>
              <w:t>Opis parametrów wymaganych</w:t>
            </w:r>
          </w:p>
        </w:tc>
        <w:tc>
          <w:tcPr>
            <w:tcW w:w="5228" w:type="dxa"/>
            <w:gridSpan w:val="2"/>
          </w:tcPr>
          <w:p w:rsidR="00AB2AB6" w:rsidRDefault="00AB2AB6" w:rsidP="003C4F8F">
            <w:pPr>
              <w:autoSpaceDE w:val="0"/>
              <w:autoSpaceDN w:val="0"/>
              <w:adjustRightInd w:val="0"/>
              <w:rPr>
                <w:rFonts w:cstheme="minorHAnsi"/>
                <w:sz w:val="24"/>
                <w:szCs w:val="24"/>
              </w:rPr>
            </w:pPr>
            <w:r w:rsidRPr="00AB2AB6">
              <w:rPr>
                <w:rFonts w:eastAsia="Times New Roman" w:cstheme="minorHAnsi"/>
                <w:b/>
                <w:bCs/>
              </w:rPr>
              <w:t>w przypadku oferowania elementu spełniającego parametry techniczne potwierdzić zapisem „TAK " lub w przypadku różnic opisać oferowany parametr (parametry oferowane nie mogą być gorsze od wymaganych parametrów).</w:t>
            </w:r>
          </w:p>
        </w:tc>
      </w:tr>
      <w:tr w:rsidR="00AB2AB6" w:rsidTr="00AB2AB6">
        <w:tc>
          <w:tcPr>
            <w:tcW w:w="10456" w:type="dxa"/>
            <w:gridSpan w:val="4"/>
            <w:shd w:val="clear" w:color="auto" w:fill="BFBFBF" w:themeFill="background1" w:themeFillShade="BF"/>
          </w:tcPr>
          <w:p w:rsidR="00AB2AB6" w:rsidRDefault="00AB2AB6" w:rsidP="003C4F8F">
            <w:pPr>
              <w:pStyle w:val="NoSpacing0"/>
              <w:spacing w:before="120" w:after="120"/>
              <w:jc w:val="center"/>
              <w:rPr>
                <w:rFonts w:cstheme="minorHAnsi"/>
                <w:sz w:val="24"/>
                <w:szCs w:val="24"/>
              </w:rPr>
            </w:pPr>
            <w:r w:rsidRPr="00AB2AB6">
              <w:rPr>
                <w:rFonts w:asciiTheme="minorHAnsi" w:hAnsiTheme="minorHAnsi" w:cstheme="minorHAnsi"/>
                <w:b/>
                <w:bCs/>
              </w:rPr>
              <w:t>Parametry wymagane</w:t>
            </w:r>
          </w:p>
        </w:tc>
      </w:tr>
      <w:tr w:rsidR="00B343A1" w:rsidTr="00AB2AB6">
        <w:tc>
          <w:tcPr>
            <w:tcW w:w="562" w:type="dxa"/>
          </w:tcPr>
          <w:p w:rsidR="00B343A1" w:rsidRPr="00270AF2" w:rsidRDefault="00B343A1">
            <w:pPr>
              <w:pStyle w:val="Akapitzlist"/>
              <w:numPr>
                <w:ilvl w:val="0"/>
                <w:numId w:val="10"/>
              </w:numPr>
              <w:autoSpaceDE w:val="0"/>
              <w:autoSpaceDN w:val="0"/>
              <w:adjustRightInd w:val="0"/>
              <w:rPr>
                <w:rFonts w:cstheme="minorHAnsi"/>
                <w:sz w:val="24"/>
                <w:szCs w:val="24"/>
              </w:rPr>
            </w:pPr>
          </w:p>
        </w:tc>
        <w:tc>
          <w:tcPr>
            <w:tcW w:w="4678" w:type="dxa"/>
            <w:gridSpan w:val="2"/>
          </w:tcPr>
          <w:p w:rsidR="00B343A1" w:rsidRPr="00B343A1" w:rsidRDefault="00B343A1" w:rsidP="003C4F8F">
            <w:pPr>
              <w:pStyle w:val="NoSpacing0"/>
              <w:spacing w:before="120" w:after="120"/>
              <w:rPr>
                <w:rFonts w:asciiTheme="minorHAnsi" w:hAnsiTheme="minorHAnsi" w:cstheme="minorHAnsi"/>
                <w:sz w:val="20"/>
                <w:szCs w:val="20"/>
              </w:rPr>
            </w:pPr>
            <w:r w:rsidRPr="00B343A1">
              <w:rPr>
                <w:rFonts w:asciiTheme="minorHAnsi" w:hAnsiTheme="minorHAnsi" w:cstheme="minorHAnsi"/>
                <w:sz w:val="20"/>
                <w:szCs w:val="20"/>
              </w:rPr>
              <w:t xml:space="preserve">Nazwa oferowanego urządzenia: </w:t>
            </w:r>
          </w:p>
          <w:p w:rsidR="00B343A1" w:rsidRPr="00B343A1" w:rsidRDefault="00B343A1" w:rsidP="003C4F8F">
            <w:pPr>
              <w:pStyle w:val="NoSpacing0"/>
              <w:spacing w:before="120" w:after="120"/>
              <w:rPr>
                <w:rFonts w:asciiTheme="minorHAnsi" w:hAnsiTheme="minorHAnsi" w:cstheme="minorHAnsi"/>
                <w:sz w:val="20"/>
                <w:szCs w:val="20"/>
              </w:rPr>
            </w:pPr>
            <w:r w:rsidRPr="00B343A1">
              <w:rPr>
                <w:rFonts w:asciiTheme="minorHAnsi" w:hAnsiTheme="minorHAnsi" w:cstheme="minorHAnsi"/>
                <w:sz w:val="20"/>
                <w:szCs w:val="20"/>
              </w:rPr>
              <w:t>Producent:</w:t>
            </w:r>
            <w:r w:rsidRPr="00B343A1">
              <w:rPr>
                <w:rFonts w:asciiTheme="minorHAnsi" w:hAnsiTheme="minorHAnsi" w:cstheme="minorHAnsi"/>
                <w:sz w:val="20"/>
                <w:szCs w:val="20"/>
              </w:rPr>
              <w:tab/>
            </w:r>
          </w:p>
          <w:p w:rsidR="00B343A1" w:rsidRPr="00B343A1" w:rsidRDefault="00B343A1" w:rsidP="003C4F8F">
            <w:pPr>
              <w:pStyle w:val="NoSpacing0"/>
              <w:spacing w:before="120" w:after="120"/>
              <w:rPr>
                <w:rFonts w:asciiTheme="minorHAnsi" w:hAnsiTheme="minorHAnsi" w:cstheme="minorHAnsi"/>
                <w:sz w:val="20"/>
                <w:szCs w:val="20"/>
              </w:rPr>
            </w:pPr>
            <w:r w:rsidRPr="00B343A1">
              <w:rPr>
                <w:rFonts w:asciiTheme="minorHAnsi" w:hAnsiTheme="minorHAnsi" w:cstheme="minorHAnsi"/>
                <w:sz w:val="20"/>
                <w:szCs w:val="20"/>
              </w:rPr>
              <w:t>Typ:</w:t>
            </w:r>
          </w:p>
          <w:p w:rsidR="00B343A1" w:rsidRPr="00270AF2" w:rsidRDefault="00B343A1" w:rsidP="003C4F8F">
            <w:pPr>
              <w:pStyle w:val="NoSpacing0"/>
              <w:spacing w:before="120" w:after="120"/>
              <w:rPr>
                <w:rFonts w:asciiTheme="minorHAnsi" w:hAnsiTheme="minorHAnsi" w:cstheme="minorHAnsi"/>
                <w:sz w:val="20"/>
                <w:szCs w:val="20"/>
              </w:rPr>
            </w:pPr>
            <w:r w:rsidRPr="00B343A1">
              <w:rPr>
                <w:rFonts w:asciiTheme="minorHAnsi" w:hAnsiTheme="minorHAnsi" w:cstheme="minorHAnsi"/>
                <w:sz w:val="20"/>
                <w:szCs w:val="20"/>
              </w:rPr>
              <w:t>Rok produkcji: 2024</w:t>
            </w:r>
          </w:p>
        </w:tc>
        <w:tc>
          <w:tcPr>
            <w:tcW w:w="5216" w:type="dxa"/>
          </w:tcPr>
          <w:p w:rsidR="00B343A1" w:rsidRDefault="00B343A1" w:rsidP="003C4F8F">
            <w:pPr>
              <w:autoSpaceDE w:val="0"/>
              <w:autoSpaceDN w:val="0"/>
              <w:adjustRightInd w:val="0"/>
              <w:rPr>
                <w:rFonts w:cstheme="minorHAnsi"/>
                <w:sz w:val="24"/>
                <w:szCs w:val="24"/>
              </w:rPr>
            </w:pPr>
          </w:p>
        </w:tc>
      </w:tr>
      <w:tr w:rsidR="00AB2AB6" w:rsidTr="00AB2AB6">
        <w:tc>
          <w:tcPr>
            <w:tcW w:w="562" w:type="dxa"/>
          </w:tcPr>
          <w:p w:rsidR="00AB2AB6" w:rsidRPr="00270AF2" w:rsidRDefault="00AB2AB6">
            <w:pPr>
              <w:pStyle w:val="Akapitzlist"/>
              <w:numPr>
                <w:ilvl w:val="0"/>
                <w:numId w:val="10"/>
              </w:numPr>
              <w:autoSpaceDE w:val="0"/>
              <w:autoSpaceDN w:val="0"/>
              <w:adjustRightInd w:val="0"/>
              <w:rPr>
                <w:rFonts w:cstheme="minorHAnsi"/>
                <w:sz w:val="24"/>
                <w:szCs w:val="24"/>
              </w:rPr>
            </w:pPr>
          </w:p>
        </w:tc>
        <w:tc>
          <w:tcPr>
            <w:tcW w:w="4678" w:type="dxa"/>
            <w:gridSpan w:val="2"/>
          </w:tcPr>
          <w:p w:rsidR="00AB2AB6" w:rsidRPr="00270AF2" w:rsidRDefault="00270AF2" w:rsidP="003C4F8F">
            <w:pPr>
              <w:pStyle w:val="NoSpacing0"/>
              <w:spacing w:before="120" w:after="120"/>
              <w:rPr>
                <w:rFonts w:asciiTheme="minorHAnsi" w:hAnsiTheme="minorHAnsi" w:cstheme="minorHAnsi"/>
                <w:sz w:val="20"/>
                <w:szCs w:val="20"/>
              </w:rPr>
            </w:pPr>
            <w:r w:rsidRPr="00270AF2">
              <w:rPr>
                <w:rFonts w:asciiTheme="minorHAnsi" w:hAnsiTheme="minorHAnsi" w:cstheme="minorHAnsi"/>
                <w:sz w:val="20"/>
                <w:szCs w:val="20"/>
              </w:rPr>
              <w:t>wózek na czterech kółkach z hamulcem</w:t>
            </w:r>
          </w:p>
        </w:tc>
        <w:tc>
          <w:tcPr>
            <w:tcW w:w="5216" w:type="dxa"/>
          </w:tcPr>
          <w:p w:rsidR="00AB2AB6" w:rsidRDefault="00AB2AB6" w:rsidP="003C4F8F">
            <w:pPr>
              <w:autoSpaceDE w:val="0"/>
              <w:autoSpaceDN w:val="0"/>
              <w:adjustRightInd w:val="0"/>
              <w:rPr>
                <w:rFonts w:cstheme="minorHAnsi"/>
                <w:sz w:val="24"/>
                <w:szCs w:val="24"/>
              </w:rPr>
            </w:pPr>
          </w:p>
        </w:tc>
      </w:tr>
      <w:tr w:rsidR="00AB2AB6" w:rsidTr="00AB2AB6">
        <w:tc>
          <w:tcPr>
            <w:tcW w:w="562" w:type="dxa"/>
          </w:tcPr>
          <w:p w:rsidR="00AB2AB6" w:rsidRPr="00270AF2" w:rsidRDefault="00AB2AB6">
            <w:pPr>
              <w:pStyle w:val="Akapitzlist"/>
              <w:numPr>
                <w:ilvl w:val="0"/>
                <w:numId w:val="10"/>
              </w:numPr>
              <w:autoSpaceDE w:val="0"/>
              <w:autoSpaceDN w:val="0"/>
              <w:adjustRightInd w:val="0"/>
              <w:rPr>
                <w:rFonts w:cstheme="minorHAnsi"/>
                <w:sz w:val="24"/>
                <w:szCs w:val="24"/>
              </w:rPr>
            </w:pPr>
          </w:p>
        </w:tc>
        <w:tc>
          <w:tcPr>
            <w:tcW w:w="4678" w:type="dxa"/>
            <w:gridSpan w:val="2"/>
          </w:tcPr>
          <w:p w:rsidR="00AB2AB6" w:rsidRPr="00270AF2" w:rsidRDefault="00270AF2" w:rsidP="003C4F8F">
            <w:pPr>
              <w:pStyle w:val="NoSpacing0"/>
              <w:spacing w:before="120" w:after="120"/>
              <w:rPr>
                <w:rFonts w:asciiTheme="minorHAnsi" w:hAnsiTheme="minorHAnsi" w:cstheme="minorHAnsi"/>
                <w:sz w:val="20"/>
                <w:szCs w:val="20"/>
              </w:rPr>
            </w:pPr>
            <w:r w:rsidRPr="00270AF2">
              <w:rPr>
                <w:rFonts w:asciiTheme="minorHAnsi" w:hAnsiTheme="minorHAnsi" w:cstheme="minorHAnsi"/>
                <w:sz w:val="20"/>
                <w:szCs w:val="20"/>
              </w:rPr>
              <w:t>konstrukcja stalowa</w:t>
            </w:r>
          </w:p>
        </w:tc>
        <w:tc>
          <w:tcPr>
            <w:tcW w:w="5216" w:type="dxa"/>
          </w:tcPr>
          <w:p w:rsidR="00AB2AB6" w:rsidRDefault="00AB2AB6" w:rsidP="003C4F8F">
            <w:pPr>
              <w:autoSpaceDE w:val="0"/>
              <w:autoSpaceDN w:val="0"/>
              <w:adjustRightInd w:val="0"/>
              <w:rPr>
                <w:rFonts w:cstheme="minorHAnsi"/>
                <w:sz w:val="24"/>
                <w:szCs w:val="24"/>
              </w:rPr>
            </w:pPr>
          </w:p>
        </w:tc>
      </w:tr>
      <w:tr w:rsidR="00AB2AB6" w:rsidTr="00AB2AB6">
        <w:tc>
          <w:tcPr>
            <w:tcW w:w="562" w:type="dxa"/>
          </w:tcPr>
          <w:p w:rsidR="00AB2AB6" w:rsidRPr="00270AF2" w:rsidRDefault="00AB2AB6">
            <w:pPr>
              <w:pStyle w:val="Akapitzlist"/>
              <w:numPr>
                <w:ilvl w:val="0"/>
                <w:numId w:val="10"/>
              </w:numPr>
              <w:autoSpaceDE w:val="0"/>
              <w:autoSpaceDN w:val="0"/>
              <w:adjustRightInd w:val="0"/>
              <w:rPr>
                <w:rFonts w:cstheme="minorHAnsi"/>
                <w:sz w:val="24"/>
                <w:szCs w:val="24"/>
              </w:rPr>
            </w:pPr>
          </w:p>
        </w:tc>
        <w:tc>
          <w:tcPr>
            <w:tcW w:w="4678" w:type="dxa"/>
            <w:gridSpan w:val="2"/>
          </w:tcPr>
          <w:p w:rsidR="00AB2AB6" w:rsidRPr="00270AF2" w:rsidRDefault="00270AF2" w:rsidP="003C4F8F">
            <w:pPr>
              <w:pStyle w:val="NoSpacing0"/>
              <w:spacing w:before="120" w:after="120"/>
              <w:rPr>
                <w:rFonts w:asciiTheme="minorHAnsi" w:hAnsiTheme="minorHAnsi" w:cstheme="minorHAnsi"/>
                <w:sz w:val="20"/>
                <w:szCs w:val="20"/>
              </w:rPr>
            </w:pPr>
            <w:r w:rsidRPr="00270AF2">
              <w:rPr>
                <w:rFonts w:asciiTheme="minorHAnsi" w:hAnsiTheme="minorHAnsi" w:cstheme="minorHAnsi"/>
                <w:sz w:val="20"/>
                <w:szCs w:val="20"/>
              </w:rPr>
              <w:t>siedzisko plastikowe</w:t>
            </w:r>
          </w:p>
        </w:tc>
        <w:tc>
          <w:tcPr>
            <w:tcW w:w="5216" w:type="dxa"/>
          </w:tcPr>
          <w:p w:rsidR="00AB2AB6" w:rsidRDefault="00AB2AB6" w:rsidP="003C4F8F">
            <w:pPr>
              <w:autoSpaceDE w:val="0"/>
              <w:autoSpaceDN w:val="0"/>
              <w:adjustRightInd w:val="0"/>
              <w:rPr>
                <w:rFonts w:cstheme="minorHAnsi"/>
                <w:sz w:val="24"/>
                <w:szCs w:val="24"/>
              </w:rPr>
            </w:pPr>
          </w:p>
        </w:tc>
      </w:tr>
      <w:tr w:rsidR="00AB2AB6" w:rsidTr="00AB2AB6">
        <w:tc>
          <w:tcPr>
            <w:tcW w:w="562" w:type="dxa"/>
          </w:tcPr>
          <w:p w:rsidR="00AB2AB6" w:rsidRPr="00270AF2" w:rsidRDefault="00AB2AB6">
            <w:pPr>
              <w:pStyle w:val="Akapitzlist"/>
              <w:numPr>
                <w:ilvl w:val="0"/>
                <w:numId w:val="10"/>
              </w:numPr>
              <w:autoSpaceDE w:val="0"/>
              <w:autoSpaceDN w:val="0"/>
              <w:adjustRightInd w:val="0"/>
              <w:rPr>
                <w:rFonts w:cstheme="minorHAnsi"/>
                <w:sz w:val="24"/>
                <w:szCs w:val="24"/>
              </w:rPr>
            </w:pPr>
          </w:p>
        </w:tc>
        <w:tc>
          <w:tcPr>
            <w:tcW w:w="4678" w:type="dxa"/>
            <w:gridSpan w:val="2"/>
          </w:tcPr>
          <w:p w:rsidR="00AB2AB6" w:rsidRPr="00270AF2" w:rsidRDefault="00270AF2" w:rsidP="003C4F8F">
            <w:pPr>
              <w:pStyle w:val="NoSpacing0"/>
              <w:spacing w:before="120" w:after="120"/>
              <w:rPr>
                <w:rFonts w:asciiTheme="minorHAnsi" w:hAnsiTheme="minorHAnsi" w:cstheme="minorHAnsi"/>
                <w:sz w:val="20"/>
                <w:szCs w:val="20"/>
              </w:rPr>
            </w:pPr>
            <w:r w:rsidRPr="00270AF2">
              <w:rPr>
                <w:rFonts w:asciiTheme="minorHAnsi" w:hAnsiTheme="minorHAnsi" w:cstheme="minorHAnsi"/>
                <w:sz w:val="20"/>
                <w:szCs w:val="20"/>
              </w:rPr>
              <w:t>wyposażone w pojemnik sanitarny</w:t>
            </w:r>
          </w:p>
        </w:tc>
        <w:tc>
          <w:tcPr>
            <w:tcW w:w="5216" w:type="dxa"/>
          </w:tcPr>
          <w:p w:rsidR="00AB2AB6" w:rsidRDefault="00AB2AB6" w:rsidP="003C4F8F">
            <w:pPr>
              <w:autoSpaceDE w:val="0"/>
              <w:autoSpaceDN w:val="0"/>
              <w:adjustRightInd w:val="0"/>
              <w:rPr>
                <w:rFonts w:cstheme="minorHAnsi"/>
                <w:sz w:val="24"/>
                <w:szCs w:val="24"/>
              </w:rPr>
            </w:pPr>
          </w:p>
        </w:tc>
      </w:tr>
      <w:tr w:rsidR="00AB2AB6" w:rsidTr="00AB2AB6">
        <w:tc>
          <w:tcPr>
            <w:tcW w:w="562" w:type="dxa"/>
          </w:tcPr>
          <w:p w:rsidR="00AB2AB6" w:rsidRPr="00270AF2" w:rsidRDefault="00AB2AB6">
            <w:pPr>
              <w:pStyle w:val="Akapitzlist"/>
              <w:numPr>
                <w:ilvl w:val="0"/>
                <w:numId w:val="10"/>
              </w:numPr>
              <w:autoSpaceDE w:val="0"/>
              <w:autoSpaceDN w:val="0"/>
              <w:adjustRightInd w:val="0"/>
              <w:rPr>
                <w:rFonts w:cstheme="minorHAnsi"/>
                <w:sz w:val="24"/>
                <w:szCs w:val="24"/>
              </w:rPr>
            </w:pPr>
          </w:p>
        </w:tc>
        <w:tc>
          <w:tcPr>
            <w:tcW w:w="4678" w:type="dxa"/>
            <w:gridSpan w:val="2"/>
          </w:tcPr>
          <w:p w:rsidR="00AB2AB6" w:rsidRPr="00270AF2" w:rsidRDefault="00270AF2" w:rsidP="003C4F8F">
            <w:pPr>
              <w:pStyle w:val="NoSpacing0"/>
              <w:spacing w:before="120" w:after="120"/>
              <w:rPr>
                <w:rFonts w:asciiTheme="minorHAnsi" w:hAnsiTheme="minorHAnsi" w:cstheme="minorHAnsi"/>
                <w:sz w:val="20"/>
                <w:szCs w:val="20"/>
              </w:rPr>
            </w:pPr>
            <w:r w:rsidRPr="00270AF2">
              <w:rPr>
                <w:rFonts w:asciiTheme="minorHAnsi" w:hAnsiTheme="minorHAnsi" w:cstheme="minorHAnsi"/>
                <w:sz w:val="20"/>
                <w:szCs w:val="20"/>
              </w:rPr>
              <w:t>ściągane podnóżki i odchylane podłokietniki.</w:t>
            </w:r>
          </w:p>
        </w:tc>
        <w:tc>
          <w:tcPr>
            <w:tcW w:w="5216" w:type="dxa"/>
          </w:tcPr>
          <w:p w:rsidR="00AB2AB6" w:rsidRDefault="00AB2AB6" w:rsidP="003C4F8F">
            <w:pPr>
              <w:autoSpaceDE w:val="0"/>
              <w:autoSpaceDN w:val="0"/>
              <w:adjustRightInd w:val="0"/>
              <w:rPr>
                <w:rFonts w:cstheme="minorHAnsi"/>
                <w:sz w:val="24"/>
                <w:szCs w:val="24"/>
              </w:rPr>
            </w:pPr>
          </w:p>
        </w:tc>
      </w:tr>
      <w:tr w:rsidR="007D1909" w:rsidTr="007D1909">
        <w:tc>
          <w:tcPr>
            <w:tcW w:w="10456" w:type="dxa"/>
            <w:gridSpan w:val="4"/>
            <w:shd w:val="clear" w:color="auto" w:fill="D4D4D4"/>
          </w:tcPr>
          <w:p w:rsidR="007D1909" w:rsidRDefault="007D1909" w:rsidP="007D1909">
            <w:pPr>
              <w:pStyle w:val="NoSpacing0"/>
              <w:spacing w:before="120" w:after="120"/>
              <w:jc w:val="center"/>
              <w:rPr>
                <w:rFonts w:cstheme="minorHAnsi"/>
                <w:sz w:val="24"/>
                <w:szCs w:val="24"/>
              </w:rPr>
            </w:pPr>
            <w:r w:rsidRPr="007D1909">
              <w:rPr>
                <w:rFonts w:asciiTheme="minorHAnsi" w:hAnsiTheme="minorHAnsi" w:cstheme="minorHAnsi"/>
                <w:b/>
                <w:bCs/>
              </w:rPr>
              <w:t>DOKUMENTY WYMAGANE:</w:t>
            </w:r>
          </w:p>
        </w:tc>
      </w:tr>
      <w:tr w:rsidR="007D1909" w:rsidTr="00AB2AB6">
        <w:tc>
          <w:tcPr>
            <w:tcW w:w="562" w:type="dxa"/>
          </w:tcPr>
          <w:p w:rsidR="007D1909" w:rsidRPr="00270AF2" w:rsidRDefault="007D1909">
            <w:pPr>
              <w:pStyle w:val="Akapitzlist"/>
              <w:numPr>
                <w:ilvl w:val="0"/>
                <w:numId w:val="10"/>
              </w:numPr>
              <w:autoSpaceDE w:val="0"/>
              <w:autoSpaceDN w:val="0"/>
              <w:adjustRightInd w:val="0"/>
              <w:rPr>
                <w:rFonts w:cstheme="minorHAnsi"/>
                <w:sz w:val="24"/>
                <w:szCs w:val="24"/>
              </w:rPr>
            </w:pPr>
          </w:p>
        </w:tc>
        <w:tc>
          <w:tcPr>
            <w:tcW w:w="4678" w:type="dxa"/>
            <w:gridSpan w:val="2"/>
          </w:tcPr>
          <w:p w:rsidR="007D1909" w:rsidRPr="00270AF2" w:rsidRDefault="007D1909" w:rsidP="003C4F8F">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kartę gwarancyjną,</w:t>
            </w:r>
          </w:p>
        </w:tc>
        <w:tc>
          <w:tcPr>
            <w:tcW w:w="5216" w:type="dxa"/>
          </w:tcPr>
          <w:p w:rsidR="007D1909" w:rsidRDefault="007D1909" w:rsidP="003C4F8F">
            <w:pPr>
              <w:autoSpaceDE w:val="0"/>
              <w:autoSpaceDN w:val="0"/>
              <w:adjustRightInd w:val="0"/>
              <w:rPr>
                <w:rFonts w:cstheme="minorHAnsi"/>
                <w:sz w:val="24"/>
                <w:szCs w:val="24"/>
              </w:rPr>
            </w:pPr>
          </w:p>
        </w:tc>
      </w:tr>
      <w:tr w:rsidR="007D1909" w:rsidTr="00AB2AB6">
        <w:tc>
          <w:tcPr>
            <w:tcW w:w="562" w:type="dxa"/>
          </w:tcPr>
          <w:p w:rsidR="007D1909" w:rsidRPr="00270AF2" w:rsidRDefault="007D1909">
            <w:pPr>
              <w:pStyle w:val="Akapitzlist"/>
              <w:numPr>
                <w:ilvl w:val="0"/>
                <w:numId w:val="10"/>
              </w:numPr>
              <w:autoSpaceDE w:val="0"/>
              <w:autoSpaceDN w:val="0"/>
              <w:adjustRightInd w:val="0"/>
              <w:rPr>
                <w:rFonts w:cstheme="minorHAnsi"/>
                <w:sz w:val="24"/>
                <w:szCs w:val="24"/>
              </w:rPr>
            </w:pPr>
          </w:p>
        </w:tc>
        <w:tc>
          <w:tcPr>
            <w:tcW w:w="4678" w:type="dxa"/>
            <w:gridSpan w:val="2"/>
          </w:tcPr>
          <w:p w:rsidR="007D1909" w:rsidRPr="007D1909" w:rsidRDefault="007D1909" w:rsidP="003C4F8F">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deklarację CE lub inny dokument dopuszczający przedmiot umowy do obrotu,</w:t>
            </w:r>
          </w:p>
        </w:tc>
        <w:tc>
          <w:tcPr>
            <w:tcW w:w="5216" w:type="dxa"/>
          </w:tcPr>
          <w:p w:rsidR="007D1909" w:rsidRDefault="007D1909" w:rsidP="003C4F8F">
            <w:pPr>
              <w:autoSpaceDE w:val="0"/>
              <w:autoSpaceDN w:val="0"/>
              <w:adjustRightInd w:val="0"/>
              <w:rPr>
                <w:rFonts w:cstheme="minorHAnsi"/>
                <w:sz w:val="24"/>
                <w:szCs w:val="24"/>
              </w:rPr>
            </w:pPr>
          </w:p>
        </w:tc>
      </w:tr>
      <w:tr w:rsidR="007D1909" w:rsidTr="00AB2AB6">
        <w:tc>
          <w:tcPr>
            <w:tcW w:w="562" w:type="dxa"/>
          </w:tcPr>
          <w:p w:rsidR="007D1909" w:rsidRPr="00270AF2" w:rsidRDefault="007D1909">
            <w:pPr>
              <w:pStyle w:val="Akapitzlist"/>
              <w:numPr>
                <w:ilvl w:val="0"/>
                <w:numId w:val="10"/>
              </w:numPr>
              <w:autoSpaceDE w:val="0"/>
              <w:autoSpaceDN w:val="0"/>
              <w:adjustRightInd w:val="0"/>
              <w:rPr>
                <w:rFonts w:cstheme="minorHAnsi"/>
                <w:sz w:val="24"/>
                <w:szCs w:val="24"/>
              </w:rPr>
            </w:pPr>
          </w:p>
        </w:tc>
        <w:tc>
          <w:tcPr>
            <w:tcW w:w="4678" w:type="dxa"/>
            <w:gridSpan w:val="2"/>
          </w:tcPr>
          <w:p w:rsidR="007D1909" w:rsidRPr="007D1909" w:rsidRDefault="007D1909" w:rsidP="003C4F8F">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niezbędną dokumentację zawierającą zalecenia dotyczące konserwacji, wykonania przeglądów, pomiarów bezpieczeństwa elektrycznego – jeśli dotyczy</w:t>
            </w:r>
          </w:p>
        </w:tc>
        <w:tc>
          <w:tcPr>
            <w:tcW w:w="5216" w:type="dxa"/>
          </w:tcPr>
          <w:p w:rsidR="007D1909" w:rsidRDefault="007D1909" w:rsidP="003C4F8F">
            <w:pPr>
              <w:autoSpaceDE w:val="0"/>
              <w:autoSpaceDN w:val="0"/>
              <w:adjustRightInd w:val="0"/>
              <w:rPr>
                <w:rFonts w:cstheme="minorHAnsi"/>
                <w:sz w:val="24"/>
                <w:szCs w:val="24"/>
              </w:rPr>
            </w:pPr>
          </w:p>
        </w:tc>
      </w:tr>
      <w:tr w:rsidR="007D1909" w:rsidTr="00AB2AB6">
        <w:tc>
          <w:tcPr>
            <w:tcW w:w="562" w:type="dxa"/>
          </w:tcPr>
          <w:p w:rsidR="007D1909" w:rsidRPr="00270AF2" w:rsidRDefault="007D1909">
            <w:pPr>
              <w:pStyle w:val="Akapitzlist"/>
              <w:numPr>
                <w:ilvl w:val="0"/>
                <w:numId w:val="10"/>
              </w:numPr>
              <w:autoSpaceDE w:val="0"/>
              <w:autoSpaceDN w:val="0"/>
              <w:adjustRightInd w:val="0"/>
              <w:rPr>
                <w:rFonts w:cstheme="minorHAnsi"/>
                <w:sz w:val="24"/>
                <w:szCs w:val="24"/>
              </w:rPr>
            </w:pPr>
          </w:p>
        </w:tc>
        <w:tc>
          <w:tcPr>
            <w:tcW w:w="4678" w:type="dxa"/>
            <w:gridSpan w:val="2"/>
          </w:tcPr>
          <w:p w:rsidR="007D1909" w:rsidRPr="007D1909" w:rsidRDefault="007D1909" w:rsidP="003C4F8F">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instrukcje/zalecenia dotyczące mycia i dezynfekcji</w:t>
            </w:r>
          </w:p>
        </w:tc>
        <w:tc>
          <w:tcPr>
            <w:tcW w:w="5216" w:type="dxa"/>
          </w:tcPr>
          <w:p w:rsidR="007D1909" w:rsidRDefault="007D1909" w:rsidP="003C4F8F">
            <w:pPr>
              <w:autoSpaceDE w:val="0"/>
              <w:autoSpaceDN w:val="0"/>
              <w:adjustRightInd w:val="0"/>
              <w:rPr>
                <w:rFonts w:cstheme="minorHAnsi"/>
                <w:sz w:val="24"/>
                <w:szCs w:val="24"/>
              </w:rPr>
            </w:pPr>
          </w:p>
        </w:tc>
      </w:tr>
    </w:tbl>
    <w:p w:rsidR="00AB2AB6" w:rsidRDefault="00AB2AB6" w:rsidP="003C4F8F">
      <w:pPr>
        <w:autoSpaceDE w:val="0"/>
        <w:autoSpaceDN w:val="0"/>
        <w:adjustRightInd w:val="0"/>
        <w:spacing w:after="0" w:line="240" w:lineRule="auto"/>
        <w:rPr>
          <w:rFonts w:cstheme="minorHAnsi"/>
          <w:sz w:val="24"/>
          <w:szCs w:val="24"/>
        </w:rPr>
      </w:pPr>
    </w:p>
    <w:p w:rsidR="00B343A1" w:rsidRDefault="00B343A1" w:rsidP="003C4F8F">
      <w:pPr>
        <w:autoSpaceDE w:val="0"/>
        <w:autoSpaceDN w:val="0"/>
        <w:adjustRightInd w:val="0"/>
        <w:spacing w:after="0" w:line="240" w:lineRule="auto"/>
        <w:rPr>
          <w:rFonts w:cstheme="minorHAnsi"/>
          <w:sz w:val="24"/>
          <w:szCs w:val="24"/>
        </w:rPr>
      </w:pPr>
    </w:p>
    <w:p w:rsidR="00553AF5" w:rsidRDefault="00553AF5" w:rsidP="003C4F8F">
      <w:pPr>
        <w:autoSpaceDE w:val="0"/>
        <w:autoSpaceDN w:val="0"/>
        <w:adjustRightInd w:val="0"/>
        <w:spacing w:after="0" w:line="240" w:lineRule="auto"/>
        <w:rPr>
          <w:rFonts w:cstheme="minorHAnsi"/>
          <w:sz w:val="24"/>
          <w:szCs w:val="24"/>
        </w:rPr>
      </w:pPr>
    </w:p>
    <w:p w:rsidR="00270AF2" w:rsidRDefault="00270AF2" w:rsidP="003C4F8F">
      <w:pPr>
        <w:autoSpaceDE w:val="0"/>
        <w:autoSpaceDN w:val="0"/>
        <w:adjustRightInd w:val="0"/>
        <w:spacing w:after="0" w:line="240" w:lineRule="auto"/>
        <w:rPr>
          <w:rFonts w:cstheme="minorHAnsi"/>
          <w:sz w:val="24"/>
          <w:szCs w:val="24"/>
        </w:rPr>
      </w:pPr>
    </w:p>
    <w:tbl>
      <w:tblPr>
        <w:tblStyle w:val="Tabela-Siatka"/>
        <w:tblW w:w="0" w:type="auto"/>
        <w:tblLook w:val="04A0"/>
      </w:tblPr>
      <w:tblGrid>
        <w:gridCol w:w="421"/>
        <w:gridCol w:w="4985"/>
        <w:gridCol w:w="12"/>
        <w:gridCol w:w="106"/>
        <w:gridCol w:w="4932"/>
      </w:tblGrid>
      <w:tr w:rsidR="00270AF2" w:rsidTr="00BC03C5">
        <w:tc>
          <w:tcPr>
            <w:tcW w:w="10456" w:type="dxa"/>
            <w:gridSpan w:val="5"/>
          </w:tcPr>
          <w:p w:rsidR="00270AF2" w:rsidRDefault="00270AF2" w:rsidP="003C4F8F">
            <w:pPr>
              <w:pStyle w:val="NoSpacing0"/>
              <w:spacing w:before="120" w:after="120"/>
              <w:jc w:val="center"/>
              <w:rPr>
                <w:rFonts w:cstheme="minorHAnsi"/>
                <w:sz w:val="24"/>
                <w:szCs w:val="24"/>
              </w:rPr>
            </w:pPr>
            <w:r w:rsidRPr="00270AF2">
              <w:rPr>
                <w:rFonts w:asciiTheme="minorHAnsi" w:hAnsiTheme="minorHAnsi" w:cstheme="minorHAnsi"/>
                <w:b/>
                <w:bCs/>
                <w:sz w:val="32"/>
                <w:szCs w:val="32"/>
              </w:rPr>
              <w:t>Wózki inwalidzkie</w:t>
            </w:r>
            <w:r>
              <w:rPr>
                <w:rFonts w:asciiTheme="minorHAnsi" w:hAnsiTheme="minorHAnsi" w:cstheme="minorHAnsi"/>
                <w:b/>
                <w:bCs/>
                <w:sz w:val="32"/>
                <w:szCs w:val="32"/>
              </w:rPr>
              <w:t xml:space="preserve"> szt.30</w:t>
            </w:r>
          </w:p>
        </w:tc>
      </w:tr>
      <w:tr w:rsidR="00270AF2" w:rsidTr="002737BF">
        <w:tc>
          <w:tcPr>
            <w:tcW w:w="5406" w:type="dxa"/>
            <w:gridSpan w:val="2"/>
            <w:vAlign w:val="center"/>
          </w:tcPr>
          <w:p w:rsidR="00270AF2" w:rsidRDefault="00270AF2" w:rsidP="003C4F8F">
            <w:pPr>
              <w:pStyle w:val="NoSpacing0"/>
              <w:spacing w:before="120" w:after="120"/>
              <w:jc w:val="center"/>
              <w:rPr>
                <w:rFonts w:cstheme="minorHAnsi"/>
                <w:sz w:val="24"/>
                <w:szCs w:val="24"/>
              </w:rPr>
            </w:pPr>
            <w:r w:rsidRPr="00270AF2">
              <w:rPr>
                <w:rFonts w:asciiTheme="minorHAnsi" w:hAnsiTheme="minorHAnsi" w:cstheme="minorHAnsi"/>
                <w:b/>
                <w:bCs/>
              </w:rPr>
              <w:t>Opis parametrów wymaganych</w:t>
            </w:r>
          </w:p>
        </w:tc>
        <w:tc>
          <w:tcPr>
            <w:tcW w:w="5050" w:type="dxa"/>
            <w:gridSpan w:val="3"/>
          </w:tcPr>
          <w:p w:rsidR="00270AF2" w:rsidRDefault="00270AF2" w:rsidP="003C4F8F">
            <w:pPr>
              <w:autoSpaceDE w:val="0"/>
              <w:autoSpaceDN w:val="0"/>
              <w:adjustRightInd w:val="0"/>
              <w:rPr>
                <w:rFonts w:cstheme="minorHAnsi"/>
                <w:sz w:val="24"/>
                <w:szCs w:val="24"/>
              </w:rPr>
            </w:pPr>
            <w:r w:rsidRPr="00270AF2">
              <w:rPr>
                <w:rFonts w:eastAsia="Times New Roman" w:cstheme="minorHAnsi"/>
                <w:b/>
                <w:bCs/>
              </w:rPr>
              <w:t>w przypadku oferowania elementu spełniającego parametry techniczne potwierdzić zapisem „TAK " lub w przypadku różnic opisać oferowany parametr (parametry oferowane nie mogą być gorsze od wymaganych parametrów).</w:t>
            </w:r>
          </w:p>
        </w:tc>
      </w:tr>
      <w:tr w:rsidR="00270AF2" w:rsidTr="00BC03C5">
        <w:tc>
          <w:tcPr>
            <w:tcW w:w="10456" w:type="dxa"/>
            <w:gridSpan w:val="5"/>
            <w:shd w:val="clear" w:color="auto" w:fill="BFBFBF" w:themeFill="background1" w:themeFillShade="BF"/>
          </w:tcPr>
          <w:p w:rsidR="00270AF2" w:rsidRDefault="00270AF2" w:rsidP="003C4F8F">
            <w:pPr>
              <w:pStyle w:val="NoSpacing0"/>
              <w:spacing w:before="120" w:after="120"/>
              <w:jc w:val="center"/>
              <w:rPr>
                <w:rFonts w:cstheme="minorHAnsi"/>
                <w:sz w:val="24"/>
                <w:szCs w:val="24"/>
              </w:rPr>
            </w:pPr>
            <w:r w:rsidRPr="00270AF2">
              <w:rPr>
                <w:rFonts w:asciiTheme="minorHAnsi" w:hAnsiTheme="minorHAnsi" w:cstheme="minorHAnsi"/>
                <w:b/>
                <w:bCs/>
              </w:rPr>
              <w:t>Parametry wymagane</w:t>
            </w:r>
          </w:p>
        </w:tc>
      </w:tr>
      <w:tr w:rsidR="00B343A1" w:rsidTr="002737BF">
        <w:tc>
          <w:tcPr>
            <w:tcW w:w="421" w:type="dxa"/>
          </w:tcPr>
          <w:p w:rsidR="00B343A1" w:rsidRPr="0003450B" w:rsidRDefault="00B343A1">
            <w:pPr>
              <w:pStyle w:val="Akapitzlist"/>
              <w:numPr>
                <w:ilvl w:val="0"/>
                <w:numId w:val="11"/>
              </w:numPr>
              <w:autoSpaceDE w:val="0"/>
              <w:autoSpaceDN w:val="0"/>
              <w:adjustRightInd w:val="0"/>
              <w:rPr>
                <w:rFonts w:cstheme="minorHAnsi"/>
                <w:sz w:val="24"/>
                <w:szCs w:val="24"/>
              </w:rPr>
            </w:pPr>
          </w:p>
        </w:tc>
        <w:tc>
          <w:tcPr>
            <w:tcW w:w="4997" w:type="dxa"/>
            <w:gridSpan w:val="2"/>
          </w:tcPr>
          <w:p w:rsidR="00B343A1" w:rsidRPr="00B343A1" w:rsidRDefault="00B343A1" w:rsidP="003C4F8F">
            <w:pPr>
              <w:pStyle w:val="NoSpacing0"/>
              <w:spacing w:before="120" w:after="120"/>
              <w:rPr>
                <w:rFonts w:asciiTheme="minorHAnsi" w:hAnsiTheme="minorHAnsi" w:cstheme="minorHAnsi"/>
                <w:sz w:val="20"/>
                <w:szCs w:val="20"/>
              </w:rPr>
            </w:pPr>
            <w:r w:rsidRPr="00B343A1">
              <w:rPr>
                <w:rFonts w:asciiTheme="minorHAnsi" w:hAnsiTheme="minorHAnsi" w:cstheme="minorHAnsi"/>
                <w:sz w:val="20"/>
                <w:szCs w:val="20"/>
              </w:rPr>
              <w:t xml:space="preserve">Nazwa oferowanego urządzenia: </w:t>
            </w:r>
          </w:p>
          <w:p w:rsidR="00B343A1" w:rsidRPr="00B343A1" w:rsidRDefault="00B343A1" w:rsidP="003C4F8F">
            <w:pPr>
              <w:pStyle w:val="NoSpacing0"/>
              <w:spacing w:before="120" w:after="120"/>
              <w:rPr>
                <w:rFonts w:asciiTheme="minorHAnsi" w:hAnsiTheme="minorHAnsi" w:cstheme="minorHAnsi"/>
                <w:sz w:val="20"/>
                <w:szCs w:val="20"/>
              </w:rPr>
            </w:pPr>
            <w:r w:rsidRPr="00B343A1">
              <w:rPr>
                <w:rFonts w:asciiTheme="minorHAnsi" w:hAnsiTheme="minorHAnsi" w:cstheme="minorHAnsi"/>
                <w:sz w:val="20"/>
                <w:szCs w:val="20"/>
              </w:rPr>
              <w:t>Producent:</w:t>
            </w:r>
            <w:r w:rsidRPr="00B343A1">
              <w:rPr>
                <w:rFonts w:asciiTheme="minorHAnsi" w:hAnsiTheme="minorHAnsi" w:cstheme="minorHAnsi"/>
                <w:sz w:val="20"/>
                <w:szCs w:val="20"/>
              </w:rPr>
              <w:tab/>
            </w:r>
          </w:p>
          <w:p w:rsidR="00B343A1" w:rsidRPr="00B343A1" w:rsidRDefault="00B343A1" w:rsidP="003C4F8F">
            <w:pPr>
              <w:pStyle w:val="NoSpacing0"/>
              <w:spacing w:before="120" w:after="120"/>
              <w:rPr>
                <w:rFonts w:asciiTheme="minorHAnsi" w:hAnsiTheme="minorHAnsi" w:cstheme="minorHAnsi"/>
                <w:sz w:val="20"/>
                <w:szCs w:val="20"/>
              </w:rPr>
            </w:pPr>
            <w:r w:rsidRPr="00B343A1">
              <w:rPr>
                <w:rFonts w:asciiTheme="minorHAnsi" w:hAnsiTheme="minorHAnsi" w:cstheme="minorHAnsi"/>
                <w:sz w:val="20"/>
                <w:szCs w:val="20"/>
              </w:rPr>
              <w:t>Typ:</w:t>
            </w:r>
          </w:p>
          <w:p w:rsidR="00B343A1" w:rsidRPr="0003450B" w:rsidRDefault="00B343A1" w:rsidP="003C4F8F">
            <w:pPr>
              <w:pStyle w:val="NoSpacing0"/>
              <w:spacing w:before="120" w:after="120"/>
              <w:rPr>
                <w:rFonts w:asciiTheme="minorHAnsi" w:hAnsiTheme="minorHAnsi" w:cstheme="minorHAnsi"/>
                <w:sz w:val="20"/>
                <w:szCs w:val="20"/>
              </w:rPr>
            </w:pPr>
            <w:r w:rsidRPr="00B343A1">
              <w:rPr>
                <w:rFonts w:asciiTheme="minorHAnsi" w:hAnsiTheme="minorHAnsi" w:cstheme="minorHAnsi"/>
                <w:sz w:val="20"/>
                <w:szCs w:val="20"/>
              </w:rPr>
              <w:t>Rok produkcji: 2024</w:t>
            </w:r>
          </w:p>
        </w:tc>
        <w:tc>
          <w:tcPr>
            <w:tcW w:w="5038" w:type="dxa"/>
            <w:gridSpan w:val="2"/>
          </w:tcPr>
          <w:p w:rsidR="00B343A1" w:rsidRDefault="00B343A1" w:rsidP="003C4F8F">
            <w:pPr>
              <w:autoSpaceDE w:val="0"/>
              <w:autoSpaceDN w:val="0"/>
              <w:adjustRightInd w:val="0"/>
              <w:rPr>
                <w:rFonts w:cstheme="minorHAnsi"/>
                <w:sz w:val="24"/>
                <w:szCs w:val="24"/>
              </w:rPr>
            </w:pPr>
          </w:p>
        </w:tc>
      </w:tr>
      <w:tr w:rsidR="00270AF2" w:rsidTr="002737BF">
        <w:tc>
          <w:tcPr>
            <w:tcW w:w="421" w:type="dxa"/>
          </w:tcPr>
          <w:p w:rsidR="00270AF2" w:rsidRPr="0003450B" w:rsidRDefault="00270AF2">
            <w:pPr>
              <w:pStyle w:val="Akapitzlist"/>
              <w:numPr>
                <w:ilvl w:val="0"/>
                <w:numId w:val="11"/>
              </w:numPr>
              <w:autoSpaceDE w:val="0"/>
              <w:autoSpaceDN w:val="0"/>
              <w:adjustRightInd w:val="0"/>
              <w:rPr>
                <w:rFonts w:cstheme="minorHAnsi"/>
                <w:sz w:val="24"/>
                <w:szCs w:val="24"/>
              </w:rPr>
            </w:pPr>
          </w:p>
        </w:tc>
        <w:tc>
          <w:tcPr>
            <w:tcW w:w="4997" w:type="dxa"/>
            <w:gridSpan w:val="2"/>
          </w:tcPr>
          <w:p w:rsidR="00270AF2" w:rsidRPr="0003450B" w:rsidRDefault="0003450B" w:rsidP="003C4F8F">
            <w:pPr>
              <w:pStyle w:val="NoSpacing0"/>
              <w:spacing w:before="120" w:after="120"/>
              <w:rPr>
                <w:rFonts w:asciiTheme="minorHAnsi" w:hAnsiTheme="minorHAnsi" w:cstheme="minorHAnsi"/>
                <w:sz w:val="20"/>
                <w:szCs w:val="20"/>
              </w:rPr>
            </w:pPr>
            <w:r w:rsidRPr="0003450B">
              <w:rPr>
                <w:rFonts w:asciiTheme="minorHAnsi" w:hAnsiTheme="minorHAnsi" w:cstheme="minorHAnsi"/>
                <w:sz w:val="20"/>
                <w:szCs w:val="20"/>
              </w:rPr>
              <w:t>rama stalowa lub aluminiowa</w:t>
            </w:r>
          </w:p>
        </w:tc>
        <w:tc>
          <w:tcPr>
            <w:tcW w:w="5038" w:type="dxa"/>
            <w:gridSpan w:val="2"/>
          </w:tcPr>
          <w:p w:rsidR="00270AF2" w:rsidRDefault="00270AF2" w:rsidP="003C4F8F">
            <w:pPr>
              <w:autoSpaceDE w:val="0"/>
              <w:autoSpaceDN w:val="0"/>
              <w:adjustRightInd w:val="0"/>
              <w:rPr>
                <w:rFonts w:cstheme="minorHAnsi"/>
                <w:sz w:val="24"/>
                <w:szCs w:val="24"/>
              </w:rPr>
            </w:pPr>
          </w:p>
        </w:tc>
      </w:tr>
      <w:tr w:rsidR="00270AF2" w:rsidTr="002737BF">
        <w:tc>
          <w:tcPr>
            <w:tcW w:w="421" w:type="dxa"/>
          </w:tcPr>
          <w:p w:rsidR="00270AF2" w:rsidRPr="0003450B" w:rsidRDefault="00270AF2">
            <w:pPr>
              <w:pStyle w:val="Akapitzlist"/>
              <w:numPr>
                <w:ilvl w:val="0"/>
                <w:numId w:val="11"/>
              </w:numPr>
              <w:autoSpaceDE w:val="0"/>
              <w:autoSpaceDN w:val="0"/>
              <w:adjustRightInd w:val="0"/>
              <w:rPr>
                <w:rFonts w:cstheme="minorHAnsi"/>
                <w:sz w:val="24"/>
                <w:szCs w:val="24"/>
              </w:rPr>
            </w:pPr>
          </w:p>
        </w:tc>
        <w:tc>
          <w:tcPr>
            <w:tcW w:w="4997" w:type="dxa"/>
            <w:gridSpan w:val="2"/>
          </w:tcPr>
          <w:p w:rsidR="00270AF2" w:rsidRPr="0003450B" w:rsidRDefault="0003450B" w:rsidP="003C4F8F">
            <w:pPr>
              <w:pStyle w:val="NoSpacing0"/>
              <w:spacing w:before="120" w:after="120"/>
              <w:rPr>
                <w:rFonts w:asciiTheme="minorHAnsi" w:hAnsiTheme="minorHAnsi" w:cstheme="minorHAnsi"/>
                <w:sz w:val="20"/>
                <w:szCs w:val="20"/>
              </w:rPr>
            </w:pPr>
            <w:r w:rsidRPr="0003450B">
              <w:rPr>
                <w:rFonts w:asciiTheme="minorHAnsi" w:hAnsiTheme="minorHAnsi" w:cstheme="minorHAnsi"/>
                <w:sz w:val="20"/>
                <w:szCs w:val="20"/>
              </w:rPr>
              <w:t>siedzisko z materiału z możliwością mycia i dezynfekcji (odporne na środki dezynfekcyjne</w:t>
            </w:r>
            <w:r w:rsidR="00553AF5">
              <w:rPr>
                <w:rFonts w:asciiTheme="minorHAnsi" w:hAnsiTheme="minorHAnsi" w:cstheme="minorHAnsi"/>
                <w:sz w:val="20"/>
                <w:szCs w:val="20"/>
              </w:rPr>
              <w:t>).</w:t>
            </w:r>
          </w:p>
        </w:tc>
        <w:tc>
          <w:tcPr>
            <w:tcW w:w="5038" w:type="dxa"/>
            <w:gridSpan w:val="2"/>
          </w:tcPr>
          <w:p w:rsidR="00270AF2" w:rsidRDefault="00270AF2" w:rsidP="003C4F8F">
            <w:pPr>
              <w:autoSpaceDE w:val="0"/>
              <w:autoSpaceDN w:val="0"/>
              <w:adjustRightInd w:val="0"/>
              <w:rPr>
                <w:rFonts w:cstheme="minorHAnsi"/>
                <w:sz w:val="24"/>
                <w:szCs w:val="24"/>
              </w:rPr>
            </w:pPr>
          </w:p>
        </w:tc>
      </w:tr>
      <w:tr w:rsidR="00270AF2" w:rsidTr="002737BF">
        <w:tc>
          <w:tcPr>
            <w:tcW w:w="421" w:type="dxa"/>
          </w:tcPr>
          <w:p w:rsidR="00270AF2" w:rsidRPr="0003450B" w:rsidRDefault="00270AF2">
            <w:pPr>
              <w:pStyle w:val="Akapitzlist"/>
              <w:numPr>
                <w:ilvl w:val="0"/>
                <w:numId w:val="11"/>
              </w:numPr>
              <w:autoSpaceDE w:val="0"/>
              <w:autoSpaceDN w:val="0"/>
              <w:adjustRightInd w:val="0"/>
              <w:rPr>
                <w:rFonts w:cstheme="minorHAnsi"/>
                <w:sz w:val="24"/>
                <w:szCs w:val="24"/>
              </w:rPr>
            </w:pPr>
          </w:p>
        </w:tc>
        <w:tc>
          <w:tcPr>
            <w:tcW w:w="4997" w:type="dxa"/>
            <w:gridSpan w:val="2"/>
          </w:tcPr>
          <w:p w:rsidR="00270AF2" w:rsidRDefault="0003450B" w:rsidP="003C4F8F">
            <w:pPr>
              <w:pStyle w:val="NoSpacing0"/>
              <w:spacing w:before="120" w:after="120"/>
              <w:rPr>
                <w:rFonts w:cstheme="minorHAnsi"/>
                <w:sz w:val="24"/>
                <w:szCs w:val="24"/>
              </w:rPr>
            </w:pPr>
            <w:r w:rsidRPr="0003450B">
              <w:rPr>
                <w:rFonts w:asciiTheme="minorHAnsi" w:hAnsiTheme="minorHAnsi" w:cstheme="minorHAnsi"/>
                <w:sz w:val="20"/>
                <w:szCs w:val="20"/>
              </w:rPr>
              <w:t>odchylany i zdejmowany podłokietnik</w:t>
            </w:r>
          </w:p>
        </w:tc>
        <w:tc>
          <w:tcPr>
            <w:tcW w:w="5038" w:type="dxa"/>
            <w:gridSpan w:val="2"/>
          </w:tcPr>
          <w:p w:rsidR="00270AF2" w:rsidRDefault="00270AF2" w:rsidP="003C4F8F">
            <w:pPr>
              <w:autoSpaceDE w:val="0"/>
              <w:autoSpaceDN w:val="0"/>
              <w:adjustRightInd w:val="0"/>
              <w:rPr>
                <w:rFonts w:cstheme="minorHAnsi"/>
                <w:sz w:val="24"/>
                <w:szCs w:val="24"/>
              </w:rPr>
            </w:pPr>
          </w:p>
        </w:tc>
      </w:tr>
      <w:tr w:rsidR="00270AF2" w:rsidTr="002737BF">
        <w:tc>
          <w:tcPr>
            <w:tcW w:w="421" w:type="dxa"/>
            <w:tcBorders>
              <w:bottom w:val="single" w:sz="4" w:space="0" w:color="auto"/>
            </w:tcBorders>
          </w:tcPr>
          <w:p w:rsidR="00270AF2" w:rsidRPr="0003450B" w:rsidRDefault="00270AF2">
            <w:pPr>
              <w:pStyle w:val="Akapitzlist"/>
              <w:numPr>
                <w:ilvl w:val="0"/>
                <w:numId w:val="11"/>
              </w:numPr>
              <w:autoSpaceDE w:val="0"/>
              <w:autoSpaceDN w:val="0"/>
              <w:adjustRightInd w:val="0"/>
              <w:rPr>
                <w:rFonts w:cstheme="minorHAnsi"/>
                <w:sz w:val="24"/>
                <w:szCs w:val="24"/>
              </w:rPr>
            </w:pPr>
          </w:p>
        </w:tc>
        <w:tc>
          <w:tcPr>
            <w:tcW w:w="4997" w:type="dxa"/>
            <w:gridSpan w:val="2"/>
            <w:tcBorders>
              <w:bottom w:val="single" w:sz="4" w:space="0" w:color="auto"/>
            </w:tcBorders>
          </w:tcPr>
          <w:p w:rsidR="00270AF2" w:rsidRDefault="0003450B" w:rsidP="003C4F8F">
            <w:pPr>
              <w:pStyle w:val="NoSpacing0"/>
              <w:spacing w:before="120" w:after="120"/>
              <w:rPr>
                <w:rFonts w:cstheme="minorHAnsi"/>
                <w:sz w:val="24"/>
                <w:szCs w:val="24"/>
              </w:rPr>
            </w:pPr>
            <w:r w:rsidRPr="0003450B">
              <w:rPr>
                <w:rFonts w:asciiTheme="minorHAnsi" w:hAnsiTheme="minorHAnsi" w:cstheme="minorHAnsi"/>
                <w:sz w:val="20"/>
                <w:szCs w:val="20"/>
              </w:rPr>
              <w:t>uchylne i zdejmowane podnóżki</w:t>
            </w:r>
          </w:p>
        </w:tc>
        <w:tc>
          <w:tcPr>
            <w:tcW w:w="5038" w:type="dxa"/>
            <w:gridSpan w:val="2"/>
            <w:tcBorders>
              <w:bottom w:val="single" w:sz="4" w:space="0" w:color="auto"/>
            </w:tcBorders>
          </w:tcPr>
          <w:p w:rsidR="00270AF2" w:rsidRDefault="00270AF2" w:rsidP="003C4F8F">
            <w:pPr>
              <w:autoSpaceDE w:val="0"/>
              <w:autoSpaceDN w:val="0"/>
              <w:adjustRightInd w:val="0"/>
              <w:rPr>
                <w:rFonts w:cstheme="minorHAnsi"/>
                <w:sz w:val="24"/>
                <w:szCs w:val="24"/>
              </w:rPr>
            </w:pPr>
          </w:p>
        </w:tc>
      </w:tr>
      <w:tr w:rsidR="00270AF2" w:rsidTr="002737BF">
        <w:tc>
          <w:tcPr>
            <w:tcW w:w="421" w:type="dxa"/>
            <w:tcBorders>
              <w:bottom w:val="single" w:sz="4" w:space="0" w:color="auto"/>
            </w:tcBorders>
          </w:tcPr>
          <w:p w:rsidR="00270AF2" w:rsidRPr="0003450B" w:rsidRDefault="00270AF2">
            <w:pPr>
              <w:pStyle w:val="Akapitzlist"/>
              <w:numPr>
                <w:ilvl w:val="0"/>
                <w:numId w:val="11"/>
              </w:numPr>
              <w:autoSpaceDE w:val="0"/>
              <w:autoSpaceDN w:val="0"/>
              <w:adjustRightInd w:val="0"/>
              <w:rPr>
                <w:rFonts w:cstheme="minorHAnsi"/>
                <w:sz w:val="24"/>
                <w:szCs w:val="24"/>
              </w:rPr>
            </w:pPr>
          </w:p>
        </w:tc>
        <w:tc>
          <w:tcPr>
            <w:tcW w:w="4997" w:type="dxa"/>
            <w:gridSpan w:val="2"/>
            <w:tcBorders>
              <w:bottom w:val="single" w:sz="4" w:space="0" w:color="auto"/>
            </w:tcBorders>
          </w:tcPr>
          <w:p w:rsidR="00270AF2" w:rsidRDefault="0003450B" w:rsidP="003C4F8F">
            <w:pPr>
              <w:pStyle w:val="NoSpacing0"/>
              <w:spacing w:before="120" w:after="120"/>
              <w:rPr>
                <w:rFonts w:cstheme="minorHAnsi"/>
                <w:sz w:val="24"/>
                <w:szCs w:val="24"/>
              </w:rPr>
            </w:pPr>
            <w:r w:rsidRPr="0003450B">
              <w:rPr>
                <w:rFonts w:asciiTheme="minorHAnsi" w:hAnsiTheme="minorHAnsi" w:cstheme="minorHAnsi"/>
                <w:sz w:val="20"/>
                <w:szCs w:val="20"/>
              </w:rPr>
              <w:t>gumowe i pompowane koła</w:t>
            </w:r>
          </w:p>
        </w:tc>
        <w:tc>
          <w:tcPr>
            <w:tcW w:w="5038" w:type="dxa"/>
            <w:gridSpan w:val="2"/>
            <w:tcBorders>
              <w:bottom w:val="single" w:sz="4" w:space="0" w:color="auto"/>
            </w:tcBorders>
          </w:tcPr>
          <w:p w:rsidR="00270AF2" w:rsidRDefault="00270AF2" w:rsidP="003C4F8F">
            <w:pPr>
              <w:autoSpaceDE w:val="0"/>
              <w:autoSpaceDN w:val="0"/>
              <w:adjustRightInd w:val="0"/>
              <w:rPr>
                <w:rFonts w:cstheme="minorHAnsi"/>
                <w:sz w:val="24"/>
                <w:szCs w:val="24"/>
              </w:rPr>
            </w:pPr>
          </w:p>
        </w:tc>
      </w:tr>
      <w:tr w:rsidR="002737BF" w:rsidTr="002737BF">
        <w:tc>
          <w:tcPr>
            <w:tcW w:w="421" w:type="dxa"/>
            <w:tcBorders>
              <w:bottom w:val="single" w:sz="4" w:space="0" w:color="auto"/>
            </w:tcBorders>
          </w:tcPr>
          <w:p w:rsidR="002737BF" w:rsidRPr="0003450B" w:rsidRDefault="002737BF">
            <w:pPr>
              <w:pStyle w:val="Akapitzlist"/>
              <w:numPr>
                <w:ilvl w:val="0"/>
                <w:numId w:val="11"/>
              </w:numPr>
              <w:autoSpaceDE w:val="0"/>
              <w:autoSpaceDN w:val="0"/>
              <w:adjustRightInd w:val="0"/>
              <w:rPr>
                <w:rFonts w:cstheme="minorHAnsi"/>
                <w:sz w:val="24"/>
                <w:szCs w:val="24"/>
              </w:rPr>
            </w:pPr>
          </w:p>
        </w:tc>
        <w:tc>
          <w:tcPr>
            <w:tcW w:w="4997" w:type="dxa"/>
            <w:gridSpan w:val="2"/>
            <w:tcBorders>
              <w:bottom w:val="single" w:sz="4" w:space="0" w:color="auto"/>
            </w:tcBorders>
          </w:tcPr>
          <w:p w:rsidR="002737BF" w:rsidRPr="0003450B" w:rsidRDefault="002737BF"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Gwarancja 24</w:t>
            </w:r>
            <w:r w:rsidR="00B116B7">
              <w:rPr>
                <w:rFonts w:asciiTheme="minorHAnsi" w:hAnsiTheme="minorHAnsi" w:cstheme="minorHAnsi"/>
                <w:sz w:val="20"/>
                <w:szCs w:val="20"/>
              </w:rPr>
              <w:t xml:space="preserve"> </w:t>
            </w:r>
            <w:r>
              <w:rPr>
                <w:rFonts w:asciiTheme="minorHAnsi" w:hAnsiTheme="minorHAnsi" w:cstheme="minorHAnsi"/>
                <w:sz w:val="20"/>
                <w:szCs w:val="20"/>
              </w:rPr>
              <w:t>m-ce</w:t>
            </w:r>
          </w:p>
        </w:tc>
        <w:tc>
          <w:tcPr>
            <w:tcW w:w="5038" w:type="dxa"/>
            <w:gridSpan w:val="2"/>
            <w:tcBorders>
              <w:bottom w:val="single" w:sz="4" w:space="0" w:color="auto"/>
            </w:tcBorders>
          </w:tcPr>
          <w:p w:rsidR="002737BF" w:rsidRDefault="002737BF" w:rsidP="003C4F8F">
            <w:pPr>
              <w:autoSpaceDE w:val="0"/>
              <w:autoSpaceDN w:val="0"/>
              <w:adjustRightInd w:val="0"/>
              <w:rPr>
                <w:rFonts w:cstheme="minorHAnsi"/>
                <w:sz w:val="24"/>
                <w:szCs w:val="24"/>
              </w:rPr>
            </w:pPr>
          </w:p>
        </w:tc>
      </w:tr>
      <w:tr w:rsidR="007D1909" w:rsidTr="002737BF">
        <w:tc>
          <w:tcPr>
            <w:tcW w:w="10456" w:type="dxa"/>
            <w:gridSpan w:val="5"/>
            <w:tcBorders>
              <w:bottom w:val="single" w:sz="4" w:space="0" w:color="auto"/>
            </w:tcBorders>
            <w:shd w:val="clear" w:color="auto" w:fill="D4D4D4"/>
          </w:tcPr>
          <w:p w:rsidR="007D1909" w:rsidRDefault="007D1909" w:rsidP="007D1909">
            <w:pPr>
              <w:pStyle w:val="NoSpacing0"/>
              <w:spacing w:before="120" w:after="120"/>
              <w:jc w:val="center"/>
              <w:rPr>
                <w:rFonts w:cstheme="minorHAnsi"/>
                <w:sz w:val="24"/>
                <w:szCs w:val="24"/>
              </w:rPr>
            </w:pPr>
            <w:r w:rsidRPr="007D1909">
              <w:rPr>
                <w:rFonts w:asciiTheme="minorHAnsi" w:hAnsiTheme="minorHAnsi" w:cstheme="minorHAnsi"/>
                <w:b/>
                <w:bCs/>
              </w:rPr>
              <w:t>DOKUMENTY WYMAGANE:</w:t>
            </w:r>
          </w:p>
        </w:tc>
      </w:tr>
      <w:tr w:rsidR="002737BF" w:rsidTr="007A0AAB">
        <w:tc>
          <w:tcPr>
            <w:tcW w:w="421" w:type="dxa"/>
            <w:tcBorders>
              <w:top w:val="single" w:sz="4" w:space="0" w:color="auto"/>
            </w:tcBorders>
          </w:tcPr>
          <w:p w:rsidR="002737BF" w:rsidRPr="002737BF" w:rsidRDefault="002737BF">
            <w:pPr>
              <w:pStyle w:val="NoSpacing0"/>
              <w:numPr>
                <w:ilvl w:val="0"/>
                <w:numId w:val="11"/>
              </w:numPr>
              <w:spacing w:before="120" w:after="120"/>
              <w:jc w:val="center"/>
              <w:rPr>
                <w:rFonts w:asciiTheme="minorHAnsi" w:hAnsiTheme="minorHAnsi" w:cstheme="minorHAnsi"/>
                <w:b/>
                <w:bCs/>
                <w:sz w:val="32"/>
                <w:szCs w:val="32"/>
              </w:rPr>
            </w:pPr>
          </w:p>
        </w:tc>
        <w:tc>
          <w:tcPr>
            <w:tcW w:w="5103" w:type="dxa"/>
            <w:gridSpan w:val="3"/>
          </w:tcPr>
          <w:p w:rsidR="002737BF" w:rsidRPr="00C436E4" w:rsidRDefault="002737BF" w:rsidP="002737BF">
            <w:pPr>
              <w:pStyle w:val="NoSpacing0"/>
              <w:spacing w:before="120" w:after="120"/>
              <w:rPr>
                <w:rFonts w:asciiTheme="minorHAnsi" w:hAnsiTheme="minorHAnsi" w:cstheme="minorHAnsi"/>
                <w:b/>
                <w:bCs/>
                <w:sz w:val="32"/>
                <w:szCs w:val="32"/>
              </w:rPr>
            </w:pPr>
            <w:r w:rsidRPr="007D1909">
              <w:rPr>
                <w:rFonts w:asciiTheme="minorHAnsi" w:hAnsiTheme="minorHAnsi" w:cstheme="minorHAnsi"/>
                <w:sz w:val="20"/>
                <w:szCs w:val="20"/>
              </w:rPr>
              <w:t>kartę gwarancyjną,</w:t>
            </w:r>
          </w:p>
        </w:tc>
        <w:tc>
          <w:tcPr>
            <w:tcW w:w="4932" w:type="dxa"/>
            <w:tcBorders>
              <w:top w:val="single" w:sz="4" w:space="0" w:color="auto"/>
            </w:tcBorders>
          </w:tcPr>
          <w:p w:rsidR="002737BF" w:rsidRPr="00C436E4" w:rsidRDefault="002737BF" w:rsidP="002737BF">
            <w:pPr>
              <w:pStyle w:val="NoSpacing0"/>
              <w:spacing w:before="120" w:after="120"/>
              <w:jc w:val="center"/>
              <w:rPr>
                <w:rFonts w:asciiTheme="minorHAnsi" w:hAnsiTheme="minorHAnsi" w:cstheme="minorHAnsi"/>
                <w:b/>
                <w:bCs/>
                <w:sz w:val="32"/>
                <w:szCs w:val="32"/>
              </w:rPr>
            </w:pPr>
          </w:p>
        </w:tc>
      </w:tr>
      <w:tr w:rsidR="002737BF" w:rsidTr="007A0AAB">
        <w:tc>
          <w:tcPr>
            <w:tcW w:w="421" w:type="dxa"/>
            <w:tcBorders>
              <w:top w:val="single" w:sz="4" w:space="0" w:color="auto"/>
              <w:bottom w:val="single" w:sz="4" w:space="0" w:color="auto"/>
            </w:tcBorders>
          </w:tcPr>
          <w:p w:rsidR="002737BF" w:rsidRPr="002737BF" w:rsidRDefault="002737BF">
            <w:pPr>
              <w:pStyle w:val="NoSpacing0"/>
              <w:numPr>
                <w:ilvl w:val="0"/>
                <w:numId w:val="11"/>
              </w:numPr>
              <w:spacing w:before="120" w:after="120"/>
              <w:jc w:val="center"/>
              <w:rPr>
                <w:rFonts w:asciiTheme="minorHAnsi" w:hAnsiTheme="minorHAnsi" w:cstheme="minorHAnsi"/>
                <w:sz w:val="32"/>
                <w:szCs w:val="32"/>
              </w:rPr>
            </w:pPr>
          </w:p>
        </w:tc>
        <w:tc>
          <w:tcPr>
            <w:tcW w:w="5103" w:type="dxa"/>
            <w:gridSpan w:val="3"/>
          </w:tcPr>
          <w:p w:rsidR="002737BF" w:rsidRPr="00C436E4" w:rsidRDefault="002737BF" w:rsidP="002737BF">
            <w:pPr>
              <w:pStyle w:val="NoSpacing0"/>
              <w:spacing w:before="120" w:after="120"/>
              <w:rPr>
                <w:rFonts w:asciiTheme="minorHAnsi" w:hAnsiTheme="minorHAnsi" w:cstheme="minorHAnsi"/>
                <w:b/>
                <w:bCs/>
                <w:sz w:val="32"/>
                <w:szCs w:val="32"/>
              </w:rPr>
            </w:pPr>
            <w:r w:rsidRPr="007D1909">
              <w:rPr>
                <w:rFonts w:asciiTheme="minorHAnsi" w:hAnsiTheme="minorHAnsi" w:cstheme="minorHAnsi"/>
                <w:sz w:val="20"/>
                <w:szCs w:val="20"/>
              </w:rPr>
              <w:t>deklarację CE lub inny dokument dopuszczający przedmiot umowy do obrotu,</w:t>
            </w:r>
          </w:p>
        </w:tc>
        <w:tc>
          <w:tcPr>
            <w:tcW w:w="4932" w:type="dxa"/>
            <w:tcBorders>
              <w:top w:val="single" w:sz="4" w:space="0" w:color="auto"/>
              <w:bottom w:val="single" w:sz="4" w:space="0" w:color="auto"/>
            </w:tcBorders>
          </w:tcPr>
          <w:p w:rsidR="002737BF" w:rsidRPr="00C436E4" w:rsidRDefault="002737BF" w:rsidP="002737BF">
            <w:pPr>
              <w:pStyle w:val="NoSpacing0"/>
              <w:spacing w:before="120" w:after="120"/>
              <w:jc w:val="center"/>
              <w:rPr>
                <w:rFonts w:asciiTheme="minorHAnsi" w:hAnsiTheme="minorHAnsi" w:cstheme="minorHAnsi"/>
                <w:b/>
                <w:bCs/>
                <w:sz w:val="32"/>
                <w:szCs w:val="32"/>
              </w:rPr>
            </w:pPr>
          </w:p>
        </w:tc>
      </w:tr>
      <w:tr w:rsidR="002737BF" w:rsidTr="007A0AAB">
        <w:tc>
          <w:tcPr>
            <w:tcW w:w="421" w:type="dxa"/>
            <w:tcBorders>
              <w:top w:val="single" w:sz="4" w:space="0" w:color="auto"/>
              <w:bottom w:val="single" w:sz="4" w:space="0" w:color="auto"/>
            </w:tcBorders>
          </w:tcPr>
          <w:p w:rsidR="002737BF" w:rsidRPr="002737BF" w:rsidRDefault="002737BF">
            <w:pPr>
              <w:pStyle w:val="NoSpacing0"/>
              <w:numPr>
                <w:ilvl w:val="0"/>
                <w:numId w:val="11"/>
              </w:numPr>
              <w:spacing w:before="120" w:after="120"/>
              <w:jc w:val="center"/>
              <w:rPr>
                <w:rFonts w:asciiTheme="minorHAnsi" w:hAnsiTheme="minorHAnsi" w:cstheme="minorHAnsi"/>
                <w:sz w:val="32"/>
                <w:szCs w:val="32"/>
              </w:rPr>
            </w:pPr>
          </w:p>
        </w:tc>
        <w:tc>
          <w:tcPr>
            <w:tcW w:w="5103" w:type="dxa"/>
            <w:gridSpan w:val="3"/>
          </w:tcPr>
          <w:p w:rsidR="002737BF" w:rsidRPr="00C436E4" w:rsidRDefault="002737BF" w:rsidP="002737BF">
            <w:pPr>
              <w:pStyle w:val="NoSpacing0"/>
              <w:spacing w:before="120" w:after="120"/>
              <w:rPr>
                <w:rFonts w:asciiTheme="minorHAnsi" w:hAnsiTheme="minorHAnsi" w:cstheme="minorHAnsi"/>
                <w:b/>
                <w:bCs/>
                <w:sz w:val="32"/>
                <w:szCs w:val="32"/>
              </w:rPr>
            </w:pPr>
            <w:r w:rsidRPr="007D1909">
              <w:rPr>
                <w:rFonts w:asciiTheme="minorHAnsi" w:hAnsiTheme="minorHAnsi" w:cstheme="minorHAnsi"/>
                <w:sz w:val="20"/>
                <w:szCs w:val="20"/>
              </w:rPr>
              <w:t>niezbędną dokumentację zawierającą zalecenia dotyczące konserwacji, wykonania przeglądów, pomiarów bezpieczeństwa elektrycznego – jeśli dotyczy</w:t>
            </w:r>
          </w:p>
        </w:tc>
        <w:tc>
          <w:tcPr>
            <w:tcW w:w="4932" w:type="dxa"/>
            <w:tcBorders>
              <w:top w:val="single" w:sz="4" w:space="0" w:color="auto"/>
              <w:bottom w:val="single" w:sz="4" w:space="0" w:color="auto"/>
            </w:tcBorders>
          </w:tcPr>
          <w:p w:rsidR="002737BF" w:rsidRPr="00C436E4" w:rsidRDefault="002737BF" w:rsidP="002737BF">
            <w:pPr>
              <w:pStyle w:val="NoSpacing0"/>
              <w:spacing w:before="120" w:after="120"/>
              <w:jc w:val="center"/>
              <w:rPr>
                <w:rFonts w:asciiTheme="minorHAnsi" w:hAnsiTheme="minorHAnsi" w:cstheme="minorHAnsi"/>
                <w:b/>
                <w:bCs/>
                <w:sz w:val="32"/>
                <w:szCs w:val="32"/>
              </w:rPr>
            </w:pPr>
          </w:p>
        </w:tc>
      </w:tr>
      <w:tr w:rsidR="002737BF" w:rsidTr="007A0AAB">
        <w:tc>
          <w:tcPr>
            <w:tcW w:w="421" w:type="dxa"/>
            <w:tcBorders>
              <w:top w:val="single" w:sz="4" w:space="0" w:color="auto"/>
              <w:bottom w:val="single" w:sz="4" w:space="0" w:color="auto"/>
            </w:tcBorders>
          </w:tcPr>
          <w:p w:rsidR="002737BF" w:rsidRPr="002737BF" w:rsidRDefault="002737BF">
            <w:pPr>
              <w:pStyle w:val="NoSpacing0"/>
              <w:numPr>
                <w:ilvl w:val="0"/>
                <w:numId w:val="11"/>
              </w:numPr>
              <w:spacing w:before="120" w:after="120"/>
              <w:jc w:val="center"/>
              <w:rPr>
                <w:rFonts w:asciiTheme="minorHAnsi" w:hAnsiTheme="minorHAnsi" w:cstheme="minorHAnsi"/>
                <w:sz w:val="32"/>
                <w:szCs w:val="32"/>
              </w:rPr>
            </w:pPr>
          </w:p>
        </w:tc>
        <w:tc>
          <w:tcPr>
            <w:tcW w:w="5103" w:type="dxa"/>
            <w:gridSpan w:val="3"/>
          </w:tcPr>
          <w:p w:rsidR="002737BF" w:rsidRPr="00C436E4" w:rsidRDefault="002737BF" w:rsidP="002737BF">
            <w:pPr>
              <w:pStyle w:val="NoSpacing0"/>
              <w:spacing w:before="120" w:after="120"/>
              <w:rPr>
                <w:rFonts w:asciiTheme="minorHAnsi" w:hAnsiTheme="minorHAnsi" w:cstheme="minorHAnsi"/>
                <w:b/>
                <w:bCs/>
                <w:sz w:val="32"/>
                <w:szCs w:val="32"/>
              </w:rPr>
            </w:pPr>
            <w:r w:rsidRPr="007D1909">
              <w:rPr>
                <w:rFonts w:asciiTheme="minorHAnsi" w:hAnsiTheme="minorHAnsi" w:cstheme="minorHAnsi"/>
                <w:sz w:val="20"/>
                <w:szCs w:val="20"/>
              </w:rPr>
              <w:t>instrukcje/zalecenia dotyczące mycia i dezynfekcji</w:t>
            </w:r>
          </w:p>
        </w:tc>
        <w:tc>
          <w:tcPr>
            <w:tcW w:w="4932" w:type="dxa"/>
            <w:tcBorders>
              <w:top w:val="single" w:sz="4" w:space="0" w:color="auto"/>
              <w:bottom w:val="single" w:sz="4" w:space="0" w:color="auto"/>
            </w:tcBorders>
          </w:tcPr>
          <w:p w:rsidR="002737BF" w:rsidRPr="00C436E4" w:rsidRDefault="002737BF" w:rsidP="002737BF">
            <w:pPr>
              <w:pStyle w:val="NoSpacing0"/>
              <w:spacing w:before="120" w:after="120"/>
              <w:jc w:val="center"/>
              <w:rPr>
                <w:rFonts w:asciiTheme="minorHAnsi" w:hAnsiTheme="minorHAnsi" w:cstheme="minorHAnsi"/>
                <w:b/>
                <w:bCs/>
                <w:sz w:val="32"/>
                <w:szCs w:val="32"/>
              </w:rPr>
            </w:pPr>
          </w:p>
        </w:tc>
      </w:tr>
      <w:tr w:rsidR="002737BF" w:rsidTr="002737BF">
        <w:tc>
          <w:tcPr>
            <w:tcW w:w="10456" w:type="dxa"/>
            <w:gridSpan w:val="5"/>
            <w:tcBorders>
              <w:top w:val="single" w:sz="4" w:space="0" w:color="auto"/>
              <w:left w:val="nil"/>
              <w:bottom w:val="single" w:sz="4" w:space="0" w:color="auto"/>
              <w:right w:val="nil"/>
            </w:tcBorders>
          </w:tcPr>
          <w:p w:rsidR="002737BF" w:rsidRDefault="002737BF" w:rsidP="00B116B7">
            <w:pPr>
              <w:pStyle w:val="NoSpacing0"/>
              <w:spacing w:before="120" w:after="120"/>
              <w:rPr>
                <w:rFonts w:asciiTheme="minorHAnsi" w:hAnsiTheme="minorHAnsi" w:cstheme="minorHAnsi"/>
                <w:b/>
                <w:bCs/>
                <w:sz w:val="32"/>
                <w:szCs w:val="32"/>
              </w:rPr>
            </w:pPr>
          </w:p>
          <w:p w:rsidR="002737BF" w:rsidRPr="00C436E4" w:rsidRDefault="002737BF" w:rsidP="002737BF">
            <w:pPr>
              <w:pStyle w:val="NoSpacing0"/>
              <w:spacing w:before="120" w:after="120"/>
              <w:jc w:val="center"/>
              <w:rPr>
                <w:rFonts w:asciiTheme="minorHAnsi" w:hAnsiTheme="minorHAnsi" w:cstheme="minorHAnsi"/>
                <w:b/>
                <w:bCs/>
                <w:sz w:val="32"/>
                <w:szCs w:val="32"/>
              </w:rPr>
            </w:pPr>
          </w:p>
        </w:tc>
      </w:tr>
      <w:tr w:rsidR="002737BF" w:rsidTr="002737BF">
        <w:tc>
          <w:tcPr>
            <w:tcW w:w="10456" w:type="dxa"/>
            <w:gridSpan w:val="5"/>
            <w:tcBorders>
              <w:top w:val="single" w:sz="4" w:space="0" w:color="auto"/>
            </w:tcBorders>
          </w:tcPr>
          <w:p w:rsidR="002737BF" w:rsidRDefault="002737BF" w:rsidP="002737BF">
            <w:pPr>
              <w:pStyle w:val="NoSpacing0"/>
              <w:spacing w:before="120" w:after="120"/>
              <w:jc w:val="center"/>
              <w:rPr>
                <w:rFonts w:cstheme="minorHAnsi"/>
                <w:sz w:val="24"/>
                <w:szCs w:val="24"/>
              </w:rPr>
            </w:pPr>
            <w:r w:rsidRPr="00C436E4">
              <w:rPr>
                <w:rFonts w:asciiTheme="minorHAnsi" w:hAnsiTheme="minorHAnsi" w:cstheme="minorHAnsi"/>
                <w:b/>
                <w:bCs/>
                <w:sz w:val="32"/>
                <w:szCs w:val="32"/>
              </w:rPr>
              <w:t xml:space="preserve">Łóżko do masażu </w:t>
            </w:r>
            <w:r>
              <w:rPr>
                <w:rFonts w:asciiTheme="minorHAnsi" w:hAnsiTheme="minorHAnsi" w:cstheme="minorHAnsi"/>
                <w:b/>
                <w:bCs/>
                <w:sz w:val="32"/>
                <w:szCs w:val="32"/>
              </w:rPr>
              <w:t>–</w:t>
            </w:r>
            <w:r w:rsidRPr="00C436E4">
              <w:rPr>
                <w:rFonts w:asciiTheme="minorHAnsi" w:hAnsiTheme="minorHAnsi" w:cstheme="minorHAnsi"/>
                <w:b/>
                <w:bCs/>
                <w:sz w:val="32"/>
                <w:szCs w:val="32"/>
              </w:rPr>
              <w:t xml:space="preserve"> elektryczne</w:t>
            </w:r>
            <w:r>
              <w:rPr>
                <w:rFonts w:asciiTheme="minorHAnsi" w:hAnsiTheme="minorHAnsi" w:cstheme="minorHAnsi"/>
                <w:b/>
                <w:bCs/>
                <w:sz w:val="32"/>
                <w:szCs w:val="32"/>
              </w:rPr>
              <w:t xml:space="preserve"> szt. 1</w:t>
            </w:r>
          </w:p>
        </w:tc>
      </w:tr>
      <w:tr w:rsidR="002737BF" w:rsidTr="002737BF">
        <w:tc>
          <w:tcPr>
            <w:tcW w:w="5406" w:type="dxa"/>
            <w:gridSpan w:val="2"/>
            <w:vAlign w:val="center"/>
          </w:tcPr>
          <w:p w:rsidR="002737BF" w:rsidRDefault="002737BF" w:rsidP="002737BF">
            <w:pPr>
              <w:pStyle w:val="NoSpacing0"/>
              <w:spacing w:before="120" w:after="120"/>
              <w:jc w:val="center"/>
              <w:rPr>
                <w:rFonts w:cstheme="minorHAnsi"/>
                <w:sz w:val="24"/>
                <w:szCs w:val="24"/>
              </w:rPr>
            </w:pPr>
            <w:r w:rsidRPr="00553AF5">
              <w:rPr>
                <w:rFonts w:asciiTheme="minorHAnsi" w:hAnsiTheme="minorHAnsi" w:cstheme="minorHAnsi"/>
                <w:b/>
                <w:bCs/>
              </w:rPr>
              <w:t>Opis parametrów wymaganych</w:t>
            </w:r>
          </w:p>
        </w:tc>
        <w:tc>
          <w:tcPr>
            <w:tcW w:w="5050" w:type="dxa"/>
            <w:gridSpan w:val="3"/>
          </w:tcPr>
          <w:p w:rsidR="002737BF" w:rsidRPr="00C436E4" w:rsidRDefault="002737BF" w:rsidP="002737BF">
            <w:pPr>
              <w:autoSpaceDE w:val="0"/>
              <w:autoSpaceDN w:val="0"/>
              <w:adjustRightInd w:val="0"/>
              <w:rPr>
                <w:rFonts w:eastAsia="Times New Roman" w:cstheme="minorHAnsi"/>
                <w:b/>
                <w:bCs/>
              </w:rPr>
            </w:pPr>
            <w:r w:rsidRPr="00C436E4">
              <w:rPr>
                <w:rFonts w:eastAsia="Times New Roman" w:cstheme="minorHAnsi"/>
                <w:b/>
                <w:bCs/>
              </w:rPr>
              <w:t>w przypadku oferowania elementu spełniającego parametry techniczne potwierdzić zapisem „TAK " lub w przypadku różnic opisać oferowany parametr (parametry oferowane nie mogą być gorsze od wymaganych parametrów).</w:t>
            </w:r>
          </w:p>
        </w:tc>
      </w:tr>
      <w:tr w:rsidR="002737BF" w:rsidTr="00BC03C5">
        <w:tc>
          <w:tcPr>
            <w:tcW w:w="10456" w:type="dxa"/>
            <w:gridSpan w:val="5"/>
            <w:shd w:val="clear" w:color="auto" w:fill="BFBFBF" w:themeFill="background1" w:themeFillShade="BF"/>
          </w:tcPr>
          <w:p w:rsidR="002737BF" w:rsidRDefault="002737BF" w:rsidP="002737BF">
            <w:pPr>
              <w:pStyle w:val="NoSpacing0"/>
              <w:spacing w:before="120" w:after="120"/>
              <w:jc w:val="center"/>
              <w:rPr>
                <w:rFonts w:cstheme="minorHAnsi"/>
                <w:sz w:val="24"/>
                <w:szCs w:val="24"/>
              </w:rPr>
            </w:pPr>
            <w:r w:rsidRPr="00553AF5">
              <w:rPr>
                <w:rFonts w:asciiTheme="minorHAnsi" w:hAnsiTheme="minorHAnsi" w:cstheme="minorHAnsi"/>
                <w:b/>
                <w:bCs/>
              </w:rPr>
              <w:t>Parametry wymagane</w:t>
            </w:r>
          </w:p>
        </w:tc>
      </w:tr>
      <w:tr w:rsidR="002737BF" w:rsidTr="002737BF">
        <w:tc>
          <w:tcPr>
            <w:tcW w:w="421" w:type="dxa"/>
          </w:tcPr>
          <w:p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tcPr>
          <w:p w:rsidR="002737BF" w:rsidRPr="00BC03C5" w:rsidRDefault="002737BF" w:rsidP="002737B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 xml:space="preserve">Nazwa oferowanego urządzenia: </w:t>
            </w:r>
          </w:p>
          <w:p w:rsidR="002737BF" w:rsidRPr="00BC03C5" w:rsidRDefault="002737BF" w:rsidP="002737B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Producent:</w:t>
            </w:r>
            <w:r w:rsidRPr="00BC03C5">
              <w:rPr>
                <w:rFonts w:asciiTheme="minorHAnsi" w:hAnsiTheme="minorHAnsi" w:cstheme="minorHAnsi"/>
                <w:sz w:val="20"/>
                <w:szCs w:val="20"/>
              </w:rPr>
              <w:tab/>
            </w:r>
          </w:p>
          <w:p w:rsidR="002737BF" w:rsidRPr="00BC03C5" w:rsidRDefault="002737BF" w:rsidP="002737B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Typ:</w:t>
            </w:r>
          </w:p>
          <w:p w:rsidR="002737BF" w:rsidRPr="00553AF5" w:rsidRDefault="002737BF" w:rsidP="002737B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Rok produkcji: 2024</w:t>
            </w:r>
          </w:p>
        </w:tc>
        <w:tc>
          <w:tcPr>
            <w:tcW w:w="5038" w:type="dxa"/>
            <w:gridSpan w:val="2"/>
          </w:tcPr>
          <w:p w:rsidR="002737BF" w:rsidRDefault="002737BF" w:rsidP="002737BF">
            <w:pPr>
              <w:autoSpaceDE w:val="0"/>
              <w:autoSpaceDN w:val="0"/>
              <w:adjustRightInd w:val="0"/>
              <w:rPr>
                <w:rFonts w:cstheme="minorHAnsi"/>
                <w:sz w:val="24"/>
                <w:szCs w:val="24"/>
              </w:rPr>
            </w:pPr>
          </w:p>
        </w:tc>
      </w:tr>
      <w:tr w:rsidR="002737BF" w:rsidTr="002737BF">
        <w:tc>
          <w:tcPr>
            <w:tcW w:w="421" w:type="dxa"/>
          </w:tcPr>
          <w:p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tcPr>
          <w:p w:rsidR="002737BF" w:rsidRDefault="002737BF" w:rsidP="002737BF">
            <w:pPr>
              <w:pStyle w:val="NoSpacing0"/>
              <w:spacing w:before="120" w:after="120"/>
              <w:rPr>
                <w:rFonts w:cstheme="minorHAnsi"/>
                <w:sz w:val="24"/>
                <w:szCs w:val="24"/>
              </w:rPr>
            </w:pPr>
            <w:r w:rsidRPr="00553AF5">
              <w:rPr>
                <w:rFonts w:asciiTheme="minorHAnsi" w:hAnsiTheme="minorHAnsi" w:cstheme="minorHAnsi"/>
                <w:sz w:val="20"/>
                <w:szCs w:val="20"/>
              </w:rPr>
              <w:t>wysokość regulowana elektrycznie za pomocą pilota ręcznego</w:t>
            </w:r>
          </w:p>
        </w:tc>
        <w:tc>
          <w:tcPr>
            <w:tcW w:w="5038" w:type="dxa"/>
            <w:gridSpan w:val="2"/>
          </w:tcPr>
          <w:p w:rsidR="002737BF" w:rsidRDefault="002737BF" w:rsidP="002737BF">
            <w:pPr>
              <w:autoSpaceDE w:val="0"/>
              <w:autoSpaceDN w:val="0"/>
              <w:adjustRightInd w:val="0"/>
              <w:rPr>
                <w:rFonts w:cstheme="minorHAnsi"/>
                <w:sz w:val="24"/>
                <w:szCs w:val="24"/>
              </w:rPr>
            </w:pPr>
          </w:p>
        </w:tc>
      </w:tr>
      <w:tr w:rsidR="002737BF" w:rsidTr="002737BF">
        <w:tc>
          <w:tcPr>
            <w:tcW w:w="421" w:type="dxa"/>
          </w:tcPr>
          <w:p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tcPr>
          <w:p w:rsidR="002737BF" w:rsidRDefault="002737BF" w:rsidP="002737BF">
            <w:pPr>
              <w:pStyle w:val="NoSpacing0"/>
              <w:spacing w:before="120" w:after="120"/>
              <w:rPr>
                <w:rFonts w:cstheme="minorHAnsi"/>
                <w:sz w:val="24"/>
                <w:szCs w:val="24"/>
              </w:rPr>
            </w:pPr>
            <w:r w:rsidRPr="00553AF5">
              <w:rPr>
                <w:rFonts w:asciiTheme="minorHAnsi" w:hAnsiTheme="minorHAnsi" w:cstheme="minorHAnsi"/>
                <w:sz w:val="20"/>
                <w:szCs w:val="20"/>
              </w:rPr>
              <w:t>konstrukcja metalowa proszkowo malowana,</w:t>
            </w:r>
          </w:p>
        </w:tc>
        <w:tc>
          <w:tcPr>
            <w:tcW w:w="5038" w:type="dxa"/>
            <w:gridSpan w:val="2"/>
          </w:tcPr>
          <w:p w:rsidR="002737BF" w:rsidRDefault="002737BF" w:rsidP="002737BF">
            <w:pPr>
              <w:autoSpaceDE w:val="0"/>
              <w:autoSpaceDN w:val="0"/>
              <w:adjustRightInd w:val="0"/>
              <w:rPr>
                <w:rFonts w:cstheme="minorHAnsi"/>
                <w:sz w:val="24"/>
                <w:szCs w:val="24"/>
              </w:rPr>
            </w:pPr>
          </w:p>
        </w:tc>
      </w:tr>
      <w:tr w:rsidR="002737BF" w:rsidTr="002737BF">
        <w:tc>
          <w:tcPr>
            <w:tcW w:w="421" w:type="dxa"/>
          </w:tcPr>
          <w:p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tcPr>
          <w:p w:rsidR="002737BF" w:rsidRDefault="002737BF" w:rsidP="002737BF">
            <w:pPr>
              <w:pStyle w:val="NoSpacing0"/>
              <w:spacing w:before="120" w:after="120"/>
              <w:rPr>
                <w:rFonts w:cstheme="minorHAnsi"/>
                <w:sz w:val="24"/>
                <w:szCs w:val="24"/>
              </w:rPr>
            </w:pPr>
            <w:r w:rsidRPr="00553AF5">
              <w:rPr>
                <w:rFonts w:asciiTheme="minorHAnsi" w:hAnsiTheme="minorHAnsi" w:cstheme="minorHAnsi"/>
                <w:sz w:val="20"/>
                <w:szCs w:val="20"/>
              </w:rPr>
              <w:t>tapicerka z możliwością mycia i dezynfekcji (odporna na środki dezynfekcyjne),</w:t>
            </w:r>
          </w:p>
        </w:tc>
        <w:tc>
          <w:tcPr>
            <w:tcW w:w="5038" w:type="dxa"/>
            <w:gridSpan w:val="2"/>
          </w:tcPr>
          <w:p w:rsidR="002737BF" w:rsidRDefault="002737BF" w:rsidP="002737BF">
            <w:pPr>
              <w:autoSpaceDE w:val="0"/>
              <w:autoSpaceDN w:val="0"/>
              <w:adjustRightInd w:val="0"/>
              <w:rPr>
                <w:rFonts w:cstheme="minorHAnsi"/>
                <w:sz w:val="24"/>
                <w:szCs w:val="24"/>
              </w:rPr>
            </w:pPr>
          </w:p>
        </w:tc>
      </w:tr>
      <w:tr w:rsidR="002737BF" w:rsidTr="002737BF">
        <w:tc>
          <w:tcPr>
            <w:tcW w:w="421" w:type="dxa"/>
          </w:tcPr>
          <w:p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tcPr>
          <w:p w:rsidR="002737BF" w:rsidRDefault="002737BF" w:rsidP="002737BF">
            <w:pPr>
              <w:pStyle w:val="NoSpacing0"/>
              <w:spacing w:before="120" w:after="120"/>
              <w:rPr>
                <w:rFonts w:cstheme="minorHAnsi"/>
                <w:sz w:val="24"/>
                <w:szCs w:val="24"/>
              </w:rPr>
            </w:pPr>
            <w:r w:rsidRPr="00553AF5">
              <w:rPr>
                <w:rFonts w:asciiTheme="minorHAnsi" w:hAnsiTheme="minorHAnsi" w:cstheme="minorHAnsi"/>
                <w:sz w:val="20"/>
                <w:szCs w:val="20"/>
              </w:rPr>
              <w:t>regulacja k</w:t>
            </w:r>
            <w:r>
              <w:rPr>
                <w:rFonts w:asciiTheme="minorHAnsi" w:hAnsiTheme="minorHAnsi" w:cstheme="minorHAnsi"/>
                <w:sz w:val="20"/>
                <w:szCs w:val="20"/>
              </w:rPr>
              <w:t>ą</w:t>
            </w:r>
            <w:r w:rsidRPr="00553AF5">
              <w:rPr>
                <w:rFonts w:asciiTheme="minorHAnsi" w:hAnsiTheme="minorHAnsi" w:cstheme="minorHAnsi"/>
                <w:sz w:val="20"/>
                <w:szCs w:val="20"/>
              </w:rPr>
              <w:t>ta nachylenia nagłówka</w:t>
            </w:r>
          </w:p>
        </w:tc>
        <w:tc>
          <w:tcPr>
            <w:tcW w:w="5038" w:type="dxa"/>
            <w:gridSpan w:val="2"/>
          </w:tcPr>
          <w:p w:rsidR="002737BF" w:rsidRDefault="002737BF" w:rsidP="002737BF">
            <w:pPr>
              <w:autoSpaceDE w:val="0"/>
              <w:autoSpaceDN w:val="0"/>
              <w:adjustRightInd w:val="0"/>
              <w:rPr>
                <w:rFonts w:cstheme="minorHAnsi"/>
                <w:sz w:val="24"/>
                <w:szCs w:val="24"/>
              </w:rPr>
            </w:pPr>
          </w:p>
        </w:tc>
      </w:tr>
      <w:tr w:rsidR="002737BF" w:rsidTr="002737BF">
        <w:tc>
          <w:tcPr>
            <w:tcW w:w="421" w:type="dxa"/>
          </w:tcPr>
          <w:p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tcPr>
          <w:p w:rsidR="002737BF" w:rsidRPr="00553AF5" w:rsidRDefault="002737BF" w:rsidP="002737B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GWARANCJA 24</w:t>
            </w:r>
            <w:r w:rsidR="00644E42">
              <w:rPr>
                <w:rFonts w:asciiTheme="minorHAnsi" w:hAnsiTheme="minorHAnsi" w:cstheme="minorHAnsi"/>
                <w:sz w:val="20"/>
                <w:szCs w:val="20"/>
              </w:rPr>
              <w:t xml:space="preserve"> </w:t>
            </w:r>
            <w:r w:rsidRPr="007B2BFF">
              <w:rPr>
                <w:rFonts w:asciiTheme="minorHAnsi" w:hAnsiTheme="minorHAnsi" w:cstheme="minorHAnsi"/>
                <w:sz w:val="20"/>
                <w:szCs w:val="20"/>
              </w:rPr>
              <w:t>m-ce</w:t>
            </w:r>
          </w:p>
        </w:tc>
        <w:tc>
          <w:tcPr>
            <w:tcW w:w="5038" w:type="dxa"/>
            <w:gridSpan w:val="2"/>
          </w:tcPr>
          <w:p w:rsidR="002737BF" w:rsidRDefault="002737BF" w:rsidP="002737BF">
            <w:pPr>
              <w:autoSpaceDE w:val="0"/>
              <w:autoSpaceDN w:val="0"/>
              <w:adjustRightInd w:val="0"/>
              <w:rPr>
                <w:rFonts w:cstheme="minorHAnsi"/>
                <w:sz w:val="24"/>
                <w:szCs w:val="24"/>
              </w:rPr>
            </w:pPr>
          </w:p>
        </w:tc>
      </w:tr>
      <w:tr w:rsidR="002737BF" w:rsidTr="002737BF">
        <w:tc>
          <w:tcPr>
            <w:tcW w:w="10456" w:type="dxa"/>
            <w:gridSpan w:val="5"/>
            <w:shd w:val="clear" w:color="auto" w:fill="D4D4D4"/>
          </w:tcPr>
          <w:p w:rsidR="002737BF" w:rsidRDefault="002737BF" w:rsidP="002737BF">
            <w:pPr>
              <w:pStyle w:val="NoSpacing0"/>
              <w:spacing w:before="120" w:after="120"/>
              <w:jc w:val="center"/>
              <w:rPr>
                <w:rFonts w:cstheme="minorHAnsi"/>
                <w:sz w:val="24"/>
                <w:szCs w:val="24"/>
              </w:rPr>
            </w:pPr>
            <w:r w:rsidRPr="002737BF">
              <w:rPr>
                <w:rFonts w:asciiTheme="minorHAnsi" w:hAnsiTheme="minorHAnsi" w:cstheme="minorHAnsi"/>
                <w:b/>
                <w:bCs/>
              </w:rPr>
              <w:t>DOKUMENTY WYMAGANE:</w:t>
            </w:r>
          </w:p>
        </w:tc>
      </w:tr>
      <w:tr w:rsidR="002737BF" w:rsidTr="002737BF">
        <w:tc>
          <w:tcPr>
            <w:tcW w:w="421" w:type="dxa"/>
          </w:tcPr>
          <w:p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tcPr>
          <w:p w:rsidR="002737BF" w:rsidRPr="007B2BFF" w:rsidRDefault="002737BF" w:rsidP="002737BF">
            <w:pPr>
              <w:pStyle w:val="NoSpacing0"/>
              <w:spacing w:before="120" w:after="120"/>
              <w:rPr>
                <w:rFonts w:asciiTheme="minorHAnsi" w:hAnsiTheme="minorHAnsi" w:cstheme="minorHAnsi"/>
                <w:sz w:val="20"/>
                <w:szCs w:val="20"/>
              </w:rPr>
            </w:pPr>
            <w:r w:rsidRPr="002737BF">
              <w:rPr>
                <w:rFonts w:asciiTheme="minorHAnsi" w:hAnsiTheme="minorHAnsi" w:cstheme="minorHAnsi"/>
                <w:sz w:val="20"/>
                <w:szCs w:val="20"/>
              </w:rPr>
              <w:t>kartę gwarancyjną,</w:t>
            </w:r>
          </w:p>
        </w:tc>
        <w:tc>
          <w:tcPr>
            <w:tcW w:w="5038" w:type="dxa"/>
            <w:gridSpan w:val="2"/>
          </w:tcPr>
          <w:p w:rsidR="002737BF" w:rsidRDefault="002737BF" w:rsidP="002737BF">
            <w:pPr>
              <w:autoSpaceDE w:val="0"/>
              <w:autoSpaceDN w:val="0"/>
              <w:adjustRightInd w:val="0"/>
              <w:rPr>
                <w:rFonts w:cstheme="minorHAnsi"/>
                <w:sz w:val="24"/>
                <w:szCs w:val="24"/>
              </w:rPr>
            </w:pPr>
          </w:p>
        </w:tc>
      </w:tr>
      <w:tr w:rsidR="002737BF" w:rsidTr="00B277C9">
        <w:tc>
          <w:tcPr>
            <w:tcW w:w="421" w:type="dxa"/>
          </w:tcPr>
          <w:p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tcBorders>
              <w:top w:val="single" w:sz="4" w:space="0" w:color="auto"/>
            </w:tcBorders>
            <w:vAlign w:val="center"/>
          </w:tcPr>
          <w:p w:rsidR="002737BF" w:rsidRPr="007B2BFF" w:rsidRDefault="002737BF" w:rsidP="002737BF">
            <w:pPr>
              <w:pStyle w:val="NoSpacing0"/>
              <w:spacing w:before="120" w:after="120"/>
              <w:rPr>
                <w:rFonts w:asciiTheme="minorHAnsi" w:hAnsiTheme="minorHAnsi" w:cstheme="minorHAnsi"/>
                <w:sz w:val="20"/>
                <w:szCs w:val="20"/>
              </w:rPr>
            </w:pPr>
            <w:r w:rsidRPr="00FE7CA1">
              <w:rPr>
                <w:rFonts w:cstheme="minorHAnsi"/>
                <w:sz w:val="20"/>
                <w:szCs w:val="20"/>
              </w:rPr>
              <w:t>Instrukcje obsługi w języku polskim (1 egz. w formie papierowej, 1 egz. w formie elektronicznej</w:t>
            </w:r>
          </w:p>
        </w:tc>
        <w:tc>
          <w:tcPr>
            <w:tcW w:w="5038" w:type="dxa"/>
            <w:gridSpan w:val="2"/>
          </w:tcPr>
          <w:p w:rsidR="002737BF" w:rsidRDefault="002737BF" w:rsidP="002737BF">
            <w:pPr>
              <w:autoSpaceDE w:val="0"/>
              <w:autoSpaceDN w:val="0"/>
              <w:adjustRightInd w:val="0"/>
              <w:rPr>
                <w:rFonts w:cstheme="minorHAnsi"/>
                <w:sz w:val="24"/>
                <w:szCs w:val="24"/>
              </w:rPr>
            </w:pPr>
          </w:p>
        </w:tc>
      </w:tr>
      <w:tr w:rsidR="002737BF" w:rsidTr="00B277C9">
        <w:tc>
          <w:tcPr>
            <w:tcW w:w="421" w:type="dxa"/>
          </w:tcPr>
          <w:p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vAlign w:val="center"/>
          </w:tcPr>
          <w:p w:rsidR="002737BF" w:rsidRPr="007B2BFF" w:rsidRDefault="002737BF" w:rsidP="002737BF">
            <w:pPr>
              <w:pStyle w:val="NoSpacing0"/>
              <w:spacing w:before="120" w:after="120"/>
              <w:rPr>
                <w:rFonts w:asciiTheme="minorHAnsi" w:hAnsiTheme="minorHAnsi" w:cstheme="minorHAnsi"/>
                <w:sz w:val="20"/>
                <w:szCs w:val="20"/>
              </w:rPr>
            </w:pPr>
            <w:r w:rsidRPr="00FE7CA1">
              <w:rPr>
                <w:rFonts w:cstheme="minorHAnsi"/>
                <w:sz w:val="20"/>
                <w:szCs w:val="20"/>
              </w:rPr>
              <w:t>paszport techniczny z wpisem o przeprowadzonej instalacji i uruchomieniu oraz datą następnego przeglądu (dzień, miesiąc, rok),</w:t>
            </w:r>
          </w:p>
        </w:tc>
        <w:tc>
          <w:tcPr>
            <w:tcW w:w="5038" w:type="dxa"/>
            <w:gridSpan w:val="2"/>
          </w:tcPr>
          <w:p w:rsidR="002737BF" w:rsidRDefault="002737BF" w:rsidP="002737BF">
            <w:pPr>
              <w:autoSpaceDE w:val="0"/>
              <w:autoSpaceDN w:val="0"/>
              <w:adjustRightInd w:val="0"/>
              <w:rPr>
                <w:rFonts w:cstheme="minorHAnsi"/>
                <w:sz w:val="24"/>
                <w:szCs w:val="24"/>
              </w:rPr>
            </w:pPr>
          </w:p>
        </w:tc>
      </w:tr>
      <w:tr w:rsidR="009D5E17" w:rsidTr="00B277C9">
        <w:tc>
          <w:tcPr>
            <w:tcW w:w="421" w:type="dxa"/>
          </w:tcPr>
          <w:p w:rsidR="009D5E17" w:rsidRPr="00553AF5" w:rsidRDefault="009D5E17">
            <w:pPr>
              <w:pStyle w:val="Akapitzlist"/>
              <w:numPr>
                <w:ilvl w:val="0"/>
                <w:numId w:val="12"/>
              </w:numPr>
              <w:autoSpaceDE w:val="0"/>
              <w:autoSpaceDN w:val="0"/>
              <w:adjustRightInd w:val="0"/>
              <w:rPr>
                <w:rFonts w:cstheme="minorHAnsi"/>
                <w:sz w:val="24"/>
                <w:szCs w:val="24"/>
              </w:rPr>
            </w:pPr>
          </w:p>
        </w:tc>
        <w:tc>
          <w:tcPr>
            <w:tcW w:w="4997" w:type="dxa"/>
            <w:gridSpan w:val="2"/>
            <w:vAlign w:val="center"/>
          </w:tcPr>
          <w:p w:rsidR="009D5E17" w:rsidRPr="00FE7CA1" w:rsidRDefault="009D5E17" w:rsidP="002737BF">
            <w:pPr>
              <w:pStyle w:val="NoSpacing0"/>
              <w:spacing w:before="120" w:after="120"/>
              <w:rPr>
                <w:rFonts w:cstheme="minorHAnsi"/>
                <w:sz w:val="20"/>
                <w:szCs w:val="20"/>
              </w:rPr>
            </w:pPr>
            <w:r w:rsidRPr="009D5E17">
              <w:rPr>
                <w:rFonts w:cstheme="minorHAnsi"/>
                <w:sz w:val="20"/>
                <w:szCs w:val="20"/>
              </w:rPr>
              <w:t>dwa bezpłatne przeglądy techniczne w ciągu trwania gwarancji po 12m–cach i po 24 m-cach</w:t>
            </w:r>
          </w:p>
        </w:tc>
        <w:tc>
          <w:tcPr>
            <w:tcW w:w="5038" w:type="dxa"/>
            <w:gridSpan w:val="2"/>
          </w:tcPr>
          <w:p w:rsidR="009D5E17" w:rsidRDefault="009D5E17" w:rsidP="002737BF">
            <w:pPr>
              <w:autoSpaceDE w:val="0"/>
              <w:autoSpaceDN w:val="0"/>
              <w:adjustRightInd w:val="0"/>
              <w:rPr>
                <w:rFonts w:cstheme="minorHAnsi"/>
                <w:sz w:val="24"/>
                <w:szCs w:val="24"/>
              </w:rPr>
            </w:pPr>
          </w:p>
        </w:tc>
      </w:tr>
      <w:tr w:rsidR="002737BF" w:rsidTr="00B277C9">
        <w:tc>
          <w:tcPr>
            <w:tcW w:w="421" w:type="dxa"/>
          </w:tcPr>
          <w:p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vAlign w:val="center"/>
          </w:tcPr>
          <w:p w:rsidR="002737BF" w:rsidRPr="007B2BFF" w:rsidRDefault="002737BF" w:rsidP="002737BF">
            <w:pPr>
              <w:pStyle w:val="NoSpacing0"/>
              <w:spacing w:before="120" w:after="120"/>
              <w:rPr>
                <w:rFonts w:asciiTheme="minorHAnsi" w:hAnsiTheme="minorHAnsi" w:cstheme="minorHAnsi"/>
                <w:sz w:val="20"/>
                <w:szCs w:val="20"/>
              </w:rPr>
            </w:pPr>
            <w:r w:rsidRPr="00FE7CA1">
              <w:rPr>
                <w:rFonts w:cstheme="minorHAnsi"/>
                <w:sz w:val="20"/>
                <w:szCs w:val="20"/>
              </w:rPr>
              <w:t>kartę gwarancyjną,</w:t>
            </w:r>
          </w:p>
        </w:tc>
        <w:tc>
          <w:tcPr>
            <w:tcW w:w="5038" w:type="dxa"/>
            <w:gridSpan w:val="2"/>
          </w:tcPr>
          <w:p w:rsidR="002737BF" w:rsidRDefault="002737BF" w:rsidP="002737BF">
            <w:pPr>
              <w:autoSpaceDE w:val="0"/>
              <w:autoSpaceDN w:val="0"/>
              <w:adjustRightInd w:val="0"/>
              <w:rPr>
                <w:rFonts w:cstheme="minorHAnsi"/>
                <w:sz w:val="24"/>
                <w:szCs w:val="24"/>
              </w:rPr>
            </w:pPr>
          </w:p>
        </w:tc>
      </w:tr>
      <w:tr w:rsidR="002737BF" w:rsidTr="00B277C9">
        <w:tc>
          <w:tcPr>
            <w:tcW w:w="421" w:type="dxa"/>
          </w:tcPr>
          <w:p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vAlign w:val="center"/>
          </w:tcPr>
          <w:p w:rsidR="002737BF" w:rsidRPr="007B2BFF" w:rsidRDefault="002737BF" w:rsidP="002737BF">
            <w:pPr>
              <w:pStyle w:val="NoSpacing0"/>
              <w:spacing w:before="120" w:after="120"/>
              <w:rPr>
                <w:rFonts w:asciiTheme="minorHAnsi" w:hAnsiTheme="minorHAnsi" w:cstheme="minorHAnsi"/>
                <w:sz w:val="20"/>
                <w:szCs w:val="20"/>
              </w:rPr>
            </w:pPr>
            <w:r w:rsidRPr="00FE7CA1">
              <w:rPr>
                <w:rFonts w:cstheme="minorHAnsi"/>
                <w:sz w:val="20"/>
                <w:szCs w:val="20"/>
              </w:rPr>
              <w:t>deklarację CE lub inny dokument dopuszczający przedmiot umowy do obrotu,</w:t>
            </w:r>
          </w:p>
        </w:tc>
        <w:tc>
          <w:tcPr>
            <w:tcW w:w="5038" w:type="dxa"/>
            <w:gridSpan w:val="2"/>
          </w:tcPr>
          <w:p w:rsidR="002737BF" w:rsidRDefault="002737BF" w:rsidP="002737BF">
            <w:pPr>
              <w:autoSpaceDE w:val="0"/>
              <w:autoSpaceDN w:val="0"/>
              <w:adjustRightInd w:val="0"/>
              <w:rPr>
                <w:rFonts w:cstheme="minorHAnsi"/>
                <w:sz w:val="24"/>
                <w:szCs w:val="24"/>
              </w:rPr>
            </w:pPr>
          </w:p>
        </w:tc>
      </w:tr>
      <w:tr w:rsidR="002737BF" w:rsidTr="00B277C9">
        <w:tc>
          <w:tcPr>
            <w:tcW w:w="421" w:type="dxa"/>
          </w:tcPr>
          <w:p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vAlign w:val="center"/>
          </w:tcPr>
          <w:p w:rsidR="002737BF" w:rsidRPr="007B2BFF" w:rsidRDefault="002737BF" w:rsidP="002737BF">
            <w:pPr>
              <w:pStyle w:val="NoSpacing0"/>
              <w:spacing w:before="120" w:after="120"/>
              <w:rPr>
                <w:rFonts w:asciiTheme="minorHAnsi" w:hAnsiTheme="minorHAnsi" w:cstheme="minorHAnsi"/>
                <w:sz w:val="20"/>
                <w:szCs w:val="20"/>
              </w:rPr>
            </w:pPr>
            <w:r w:rsidRPr="00FE7CA1">
              <w:rPr>
                <w:rFonts w:cstheme="minorHAnsi"/>
                <w:sz w:val="20"/>
                <w:szCs w:val="20"/>
              </w:rPr>
              <w:t>instrukcje/zalecenia dotyczące mycia i dezynfekcji</w:t>
            </w:r>
          </w:p>
        </w:tc>
        <w:tc>
          <w:tcPr>
            <w:tcW w:w="5038" w:type="dxa"/>
            <w:gridSpan w:val="2"/>
          </w:tcPr>
          <w:p w:rsidR="002737BF" w:rsidRDefault="002737BF" w:rsidP="002737BF">
            <w:pPr>
              <w:autoSpaceDE w:val="0"/>
              <w:autoSpaceDN w:val="0"/>
              <w:adjustRightInd w:val="0"/>
              <w:rPr>
                <w:rFonts w:cstheme="minorHAnsi"/>
                <w:sz w:val="24"/>
                <w:szCs w:val="24"/>
              </w:rPr>
            </w:pPr>
          </w:p>
        </w:tc>
      </w:tr>
      <w:tr w:rsidR="002737BF" w:rsidTr="00B277C9">
        <w:tc>
          <w:tcPr>
            <w:tcW w:w="421" w:type="dxa"/>
          </w:tcPr>
          <w:p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vAlign w:val="center"/>
          </w:tcPr>
          <w:p w:rsidR="002737BF" w:rsidRPr="007B2BFF" w:rsidRDefault="002737BF" w:rsidP="002737BF">
            <w:pPr>
              <w:pStyle w:val="NoSpacing0"/>
              <w:spacing w:before="120" w:after="120"/>
              <w:rPr>
                <w:rFonts w:asciiTheme="minorHAnsi" w:hAnsiTheme="minorHAnsi" w:cstheme="minorHAnsi"/>
                <w:sz w:val="20"/>
                <w:szCs w:val="20"/>
              </w:rPr>
            </w:pPr>
            <w:r w:rsidRPr="00D6553D">
              <w:rPr>
                <w:rFonts w:cstheme="minorHAnsi"/>
                <w:sz w:val="20"/>
                <w:szCs w:val="20"/>
              </w:rPr>
              <w:t>niezbędną dokumentację zawierającą zalecenia dotyczące konserwacji, wykonania przeglądów, pomiarów bezpieczeństwa elektrycznego</w:t>
            </w:r>
            <w:r>
              <w:rPr>
                <w:rFonts w:cstheme="minorHAnsi"/>
                <w:sz w:val="20"/>
                <w:szCs w:val="20"/>
              </w:rPr>
              <w:t xml:space="preserve"> </w:t>
            </w:r>
            <w:r w:rsidRPr="000655EC">
              <w:rPr>
                <w:rFonts w:cstheme="minorHAnsi"/>
                <w:sz w:val="20"/>
                <w:szCs w:val="20"/>
              </w:rPr>
              <w:t>– jeśli dotyczy</w:t>
            </w:r>
          </w:p>
        </w:tc>
        <w:tc>
          <w:tcPr>
            <w:tcW w:w="5038" w:type="dxa"/>
            <w:gridSpan w:val="2"/>
          </w:tcPr>
          <w:p w:rsidR="002737BF" w:rsidRDefault="002737BF" w:rsidP="002737BF">
            <w:pPr>
              <w:autoSpaceDE w:val="0"/>
              <w:autoSpaceDN w:val="0"/>
              <w:adjustRightInd w:val="0"/>
              <w:rPr>
                <w:rFonts w:cstheme="minorHAnsi"/>
                <w:sz w:val="24"/>
                <w:szCs w:val="24"/>
              </w:rPr>
            </w:pPr>
          </w:p>
        </w:tc>
      </w:tr>
      <w:tr w:rsidR="002737BF" w:rsidTr="00B277C9">
        <w:tc>
          <w:tcPr>
            <w:tcW w:w="421" w:type="dxa"/>
          </w:tcPr>
          <w:p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vAlign w:val="center"/>
          </w:tcPr>
          <w:p w:rsidR="002737BF" w:rsidRPr="007B2BFF" w:rsidRDefault="002737BF" w:rsidP="002737BF">
            <w:pPr>
              <w:pStyle w:val="NoSpacing0"/>
              <w:spacing w:before="120" w:after="120"/>
              <w:rPr>
                <w:rFonts w:asciiTheme="minorHAnsi" w:hAnsiTheme="minorHAnsi" w:cstheme="minorHAnsi"/>
                <w:sz w:val="20"/>
                <w:szCs w:val="20"/>
              </w:rPr>
            </w:pPr>
            <w:r w:rsidRPr="00D6553D">
              <w:rPr>
                <w:rFonts w:cstheme="minorHAnsi"/>
                <w:sz w:val="20"/>
                <w:szCs w:val="20"/>
              </w:rPr>
              <w:t>wykaz punktów serwisowych wraz z ustalonymi zasadami kontaktowania</w:t>
            </w:r>
          </w:p>
        </w:tc>
        <w:tc>
          <w:tcPr>
            <w:tcW w:w="5038" w:type="dxa"/>
            <w:gridSpan w:val="2"/>
          </w:tcPr>
          <w:p w:rsidR="002737BF" w:rsidRDefault="002737BF" w:rsidP="002737BF">
            <w:pPr>
              <w:autoSpaceDE w:val="0"/>
              <w:autoSpaceDN w:val="0"/>
              <w:adjustRightInd w:val="0"/>
              <w:rPr>
                <w:rFonts w:cstheme="minorHAnsi"/>
                <w:sz w:val="24"/>
                <w:szCs w:val="24"/>
              </w:rPr>
            </w:pPr>
          </w:p>
        </w:tc>
      </w:tr>
      <w:tr w:rsidR="002737BF" w:rsidTr="00B277C9">
        <w:tc>
          <w:tcPr>
            <w:tcW w:w="421" w:type="dxa"/>
          </w:tcPr>
          <w:p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vAlign w:val="center"/>
          </w:tcPr>
          <w:p w:rsidR="002737BF" w:rsidRPr="007B2BFF" w:rsidRDefault="002737BF" w:rsidP="002737BF">
            <w:pPr>
              <w:pStyle w:val="NoSpacing0"/>
              <w:spacing w:before="120" w:after="120"/>
              <w:rPr>
                <w:rFonts w:asciiTheme="minorHAnsi" w:hAnsiTheme="minorHAnsi" w:cstheme="minorHAnsi"/>
                <w:sz w:val="20"/>
                <w:szCs w:val="20"/>
              </w:rPr>
            </w:pPr>
            <w:r w:rsidRPr="00D6553D">
              <w:rPr>
                <w:rFonts w:cstheme="minorHAnsi"/>
                <w:sz w:val="20"/>
                <w:szCs w:val="20"/>
              </w:rPr>
              <w:t>wykaz materiałów zużywalnych wykorzystywanych w bieżącej eksploatacji dla danego rodzaju urządzenia,</w:t>
            </w:r>
          </w:p>
        </w:tc>
        <w:tc>
          <w:tcPr>
            <w:tcW w:w="5038" w:type="dxa"/>
            <w:gridSpan w:val="2"/>
          </w:tcPr>
          <w:p w:rsidR="002737BF" w:rsidRDefault="002737BF" w:rsidP="002737BF">
            <w:pPr>
              <w:autoSpaceDE w:val="0"/>
              <w:autoSpaceDN w:val="0"/>
              <w:adjustRightInd w:val="0"/>
              <w:rPr>
                <w:rFonts w:cstheme="minorHAnsi"/>
                <w:sz w:val="24"/>
                <w:szCs w:val="24"/>
              </w:rPr>
            </w:pPr>
          </w:p>
        </w:tc>
      </w:tr>
      <w:tr w:rsidR="002737BF" w:rsidTr="00B277C9">
        <w:tc>
          <w:tcPr>
            <w:tcW w:w="421" w:type="dxa"/>
          </w:tcPr>
          <w:p w:rsidR="002737BF" w:rsidRPr="00553AF5" w:rsidRDefault="002737BF">
            <w:pPr>
              <w:pStyle w:val="Akapitzlist"/>
              <w:numPr>
                <w:ilvl w:val="0"/>
                <w:numId w:val="12"/>
              </w:numPr>
              <w:autoSpaceDE w:val="0"/>
              <w:autoSpaceDN w:val="0"/>
              <w:adjustRightInd w:val="0"/>
              <w:rPr>
                <w:rFonts w:cstheme="minorHAnsi"/>
                <w:sz w:val="24"/>
                <w:szCs w:val="24"/>
              </w:rPr>
            </w:pPr>
          </w:p>
        </w:tc>
        <w:tc>
          <w:tcPr>
            <w:tcW w:w="4997" w:type="dxa"/>
            <w:gridSpan w:val="2"/>
            <w:vAlign w:val="center"/>
          </w:tcPr>
          <w:p w:rsidR="002737BF" w:rsidRPr="007B2BFF" w:rsidRDefault="002737BF" w:rsidP="002737BF">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Autoryzacja producenta na sprzedaż oraz serwis na terenie Polski</w:t>
            </w:r>
          </w:p>
        </w:tc>
        <w:tc>
          <w:tcPr>
            <w:tcW w:w="5038" w:type="dxa"/>
            <w:gridSpan w:val="2"/>
          </w:tcPr>
          <w:p w:rsidR="002737BF" w:rsidRDefault="002737BF" w:rsidP="002737BF">
            <w:pPr>
              <w:autoSpaceDE w:val="0"/>
              <w:autoSpaceDN w:val="0"/>
              <w:adjustRightInd w:val="0"/>
              <w:rPr>
                <w:rFonts w:cstheme="minorHAnsi"/>
                <w:sz w:val="24"/>
                <w:szCs w:val="24"/>
              </w:rPr>
            </w:pPr>
          </w:p>
        </w:tc>
      </w:tr>
      <w:tr w:rsidR="001C34ED" w:rsidTr="00B277C9">
        <w:tc>
          <w:tcPr>
            <w:tcW w:w="421" w:type="dxa"/>
          </w:tcPr>
          <w:p w:rsidR="001C34ED" w:rsidRPr="00553AF5" w:rsidRDefault="001C34ED">
            <w:pPr>
              <w:pStyle w:val="Akapitzlist"/>
              <w:numPr>
                <w:ilvl w:val="0"/>
                <w:numId w:val="12"/>
              </w:numPr>
              <w:autoSpaceDE w:val="0"/>
              <w:autoSpaceDN w:val="0"/>
              <w:adjustRightInd w:val="0"/>
              <w:rPr>
                <w:rFonts w:cstheme="minorHAnsi"/>
                <w:sz w:val="24"/>
                <w:szCs w:val="24"/>
              </w:rPr>
            </w:pPr>
          </w:p>
        </w:tc>
        <w:tc>
          <w:tcPr>
            <w:tcW w:w="4997" w:type="dxa"/>
            <w:gridSpan w:val="2"/>
            <w:vAlign w:val="center"/>
          </w:tcPr>
          <w:p w:rsidR="001C34ED" w:rsidRPr="000655EC" w:rsidRDefault="001C34ED" w:rsidP="002737BF">
            <w:pPr>
              <w:pStyle w:val="NoSpacing0"/>
              <w:spacing w:before="120" w:after="120"/>
              <w:rPr>
                <w:rFonts w:asciiTheme="minorHAnsi" w:hAnsiTheme="minorHAnsi" w:cstheme="minorHAnsi"/>
                <w:sz w:val="20"/>
                <w:szCs w:val="20"/>
              </w:rPr>
            </w:pPr>
            <w:r w:rsidRPr="001C34ED">
              <w:rPr>
                <w:rFonts w:asciiTheme="minorHAnsi" w:hAnsiTheme="minorHAnsi" w:cstheme="minorHAnsi"/>
                <w:sz w:val="20"/>
                <w:szCs w:val="20"/>
              </w:rPr>
              <w:t>Bezpłatne szkolenia personelu medycznego w zakresie obsługi aparatu przeprowadzone w siedzibie Zamawiającego</w:t>
            </w:r>
          </w:p>
        </w:tc>
        <w:tc>
          <w:tcPr>
            <w:tcW w:w="5038" w:type="dxa"/>
            <w:gridSpan w:val="2"/>
          </w:tcPr>
          <w:p w:rsidR="001C34ED" w:rsidRDefault="001C34ED" w:rsidP="002737BF">
            <w:pPr>
              <w:autoSpaceDE w:val="0"/>
              <w:autoSpaceDN w:val="0"/>
              <w:adjustRightInd w:val="0"/>
              <w:rPr>
                <w:rFonts w:cstheme="minorHAnsi"/>
                <w:sz w:val="24"/>
                <w:szCs w:val="24"/>
              </w:rPr>
            </w:pPr>
          </w:p>
        </w:tc>
      </w:tr>
    </w:tbl>
    <w:p w:rsidR="00C436E4" w:rsidRDefault="00C436E4" w:rsidP="003C4F8F">
      <w:pPr>
        <w:autoSpaceDE w:val="0"/>
        <w:autoSpaceDN w:val="0"/>
        <w:adjustRightInd w:val="0"/>
        <w:spacing w:after="0" w:line="240" w:lineRule="auto"/>
        <w:rPr>
          <w:rFonts w:cstheme="minorHAnsi"/>
          <w:sz w:val="24"/>
          <w:szCs w:val="24"/>
        </w:rPr>
      </w:pPr>
    </w:p>
    <w:p w:rsidR="001C34ED" w:rsidRDefault="001C34ED" w:rsidP="003C4F8F">
      <w:pPr>
        <w:autoSpaceDE w:val="0"/>
        <w:autoSpaceDN w:val="0"/>
        <w:adjustRightInd w:val="0"/>
        <w:spacing w:after="0" w:line="240" w:lineRule="auto"/>
        <w:rPr>
          <w:rFonts w:cstheme="minorHAnsi"/>
          <w:sz w:val="24"/>
          <w:szCs w:val="24"/>
        </w:rPr>
      </w:pPr>
    </w:p>
    <w:p w:rsidR="001C34ED" w:rsidRDefault="001C34ED" w:rsidP="003C4F8F">
      <w:pPr>
        <w:autoSpaceDE w:val="0"/>
        <w:autoSpaceDN w:val="0"/>
        <w:adjustRightInd w:val="0"/>
        <w:spacing w:after="0" w:line="240" w:lineRule="auto"/>
        <w:rPr>
          <w:rFonts w:cstheme="minorHAnsi"/>
          <w:sz w:val="24"/>
          <w:szCs w:val="24"/>
        </w:rPr>
      </w:pPr>
    </w:p>
    <w:p w:rsidR="001C34ED" w:rsidRDefault="001C34ED" w:rsidP="003C4F8F">
      <w:pPr>
        <w:autoSpaceDE w:val="0"/>
        <w:autoSpaceDN w:val="0"/>
        <w:adjustRightInd w:val="0"/>
        <w:spacing w:after="0" w:line="240" w:lineRule="auto"/>
        <w:rPr>
          <w:rFonts w:cstheme="minorHAnsi"/>
          <w:sz w:val="24"/>
          <w:szCs w:val="24"/>
        </w:rPr>
      </w:pPr>
    </w:p>
    <w:p w:rsidR="008037AE" w:rsidRDefault="008037AE" w:rsidP="003C4F8F">
      <w:pPr>
        <w:autoSpaceDE w:val="0"/>
        <w:autoSpaceDN w:val="0"/>
        <w:adjustRightInd w:val="0"/>
        <w:spacing w:after="0" w:line="240" w:lineRule="auto"/>
        <w:rPr>
          <w:rFonts w:cstheme="minorHAnsi"/>
          <w:sz w:val="24"/>
          <w:szCs w:val="24"/>
        </w:rPr>
      </w:pPr>
    </w:p>
    <w:tbl>
      <w:tblPr>
        <w:tblStyle w:val="Tabela-Siatka"/>
        <w:tblW w:w="0" w:type="auto"/>
        <w:tblLook w:val="04A0"/>
      </w:tblPr>
      <w:tblGrid>
        <w:gridCol w:w="562"/>
        <w:gridCol w:w="4666"/>
        <w:gridCol w:w="12"/>
        <w:gridCol w:w="5216"/>
      </w:tblGrid>
      <w:tr w:rsidR="008037AE" w:rsidTr="00BC03C5">
        <w:tc>
          <w:tcPr>
            <w:tcW w:w="10456" w:type="dxa"/>
            <w:gridSpan w:val="4"/>
          </w:tcPr>
          <w:p w:rsidR="008037AE" w:rsidRDefault="007B2BFF" w:rsidP="003C4F8F">
            <w:pPr>
              <w:pStyle w:val="NoSpacing0"/>
              <w:spacing w:before="120" w:after="120"/>
              <w:jc w:val="center"/>
              <w:rPr>
                <w:rFonts w:cstheme="minorHAnsi"/>
                <w:sz w:val="24"/>
                <w:szCs w:val="24"/>
              </w:rPr>
            </w:pPr>
            <w:r>
              <w:rPr>
                <w:rFonts w:asciiTheme="minorHAnsi" w:hAnsiTheme="minorHAnsi" w:cstheme="minorHAnsi"/>
                <w:b/>
                <w:bCs/>
                <w:sz w:val="32"/>
                <w:szCs w:val="32"/>
              </w:rPr>
              <w:t>M</w:t>
            </w:r>
            <w:r w:rsidRPr="007B2BFF">
              <w:rPr>
                <w:rFonts w:asciiTheme="minorHAnsi" w:hAnsiTheme="minorHAnsi" w:cstheme="minorHAnsi"/>
                <w:b/>
                <w:bCs/>
                <w:sz w:val="32"/>
                <w:szCs w:val="32"/>
              </w:rPr>
              <w:t>yjnia dezynfektor</w:t>
            </w:r>
            <w:r>
              <w:rPr>
                <w:rFonts w:asciiTheme="minorHAnsi" w:hAnsiTheme="minorHAnsi" w:cstheme="minorHAnsi"/>
                <w:b/>
                <w:bCs/>
                <w:sz w:val="32"/>
                <w:szCs w:val="32"/>
              </w:rPr>
              <w:t xml:space="preserve"> szt.1</w:t>
            </w:r>
          </w:p>
        </w:tc>
      </w:tr>
      <w:tr w:rsidR="008037AE" w:rsidTr="00BC03C5">
        <w:tc>
          <w:tcPr>
            <w:tcW w:w="5228" w:type="dxa"/>
            <w:gridSpan w:val="2"/>
            <w:vAlign w:val="center"/>
          </w:tcPr>
          <w:p w:rsidR="008037AE" w:rsidRDefault="007B2BFF" w:rsidP="003C4F8F">
            <w:pPr>
              <w:pStyle w:val="NoSpacing0"/>
              <w:spacing w:before="120" w:after="120"/>
              <w:jc w:val="center"/>
              <w:rPr>
                <w:rFonts w:cstheme="minorHAnsi"/>
                <w:sz w:val="24"/>
                <w:szCs w:val="24"/>
              </w:rPr>
            </w:pPr>
            <w:r w:rsidRPr="007B2BFF">
              <w:rPr>
                <w:rFonts w:asciiTheme="minorHAnsi" w:hAnsiTheme="minorHAnsi" w:cstheme="minorHAnsi"/>
                <w:b/>
                <w:bCs/>
              </w:rPr>
              <w:t>Opis parametrów wymaganych</w:t>
            </w:r>
          </w:p>
        </w:tc>
        <w:tc>
          <w:tcPr>
            <w:tcW w:w="5228" w:type="dxa"/>
            <w:gridSpan w:val="2"/>
          </w:tcPr>
          <w:p w:rsidR="008037AE" w:rsidRDefault="007B2BFF" w:rsidP="003C4F8F">
            <w:pPr>
              <w:pStyle w:val="NoSpacing0"/>
              <w:spacing w:before="120" w:after="120"/>
              <w:jc w:val="center"/>
              <w:rPr>
                <w:rFonts w:cstheme="minorHAnsi"/>
                <w:sz w:val="24"/>
                <w:szCs w:val="24"/>
              </w:rPr>
            </w:pPr>
            <w:r w:rsidRPr="007B2BFF">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7B2BFF" w:rsidTr="00BC03C5">
        <w:tc>
          <w:tcPr>
            <w:tcW w:w="10456" w:type="dxa"/>
            <w:gridSpan w:val="4"/>
            <w:shd w:val="clear" w:color="auto" w:fill="BFBFBF" w:themeFill="background1" w:themeFillShade="BF"/>
          </w:tcPr>
          <w:p w:rsidR="007B2BFF" w:rsidRDefault="007B2BFF" w:rsidP="003C4F8F">
            <w:pPr>
              <w:pStyle w:val="NoSpacing0"/>
              <w:spacing w:before="120" w:after="120"/>
              <w:jc w:val="center"/>
              <w:rPr>
                <w:rFonts w:cstheme="minorHAnsi"/>
                <w:sz w:val="24"/>
                <w:szCs w:val="24"/>
              </w:rPr>
            </w:pPr>
            <w:r w:rsidRPr="007B2BFF">
              <w:rPr>
                <w:rFonts w:asciiTheme="minorHAnsi" w:hAnsiTheme="minorHAnsi" w:cstheme="minorHAnsi"/>
                <w:b/>
                <w:bCs/>
              </w:rPr>
              <w:t>Parametry wymagane</w:t>
            </w:r>
          </w:p>
        </w:tc>
      </w:tr>
      <w:tr w:rsidR="00BC03C5" w:rsidTr="00BC03C5">
        <w:tc>
          <w:tcPr>
            <w:tcW w:w="562" w:type="dxa"/>
          </w:tcPr>
          <w:p w:rsidR="00BC03C5" w:rsidRPr="007B2BFF" w:rsidRDefault="00BC03C5">
            <w:pPr>
              <w:pStyle w:val="Akapitzlist"/>
              <w:numPr>
                <w:ilvl w:val="0"/>
                <w:numId w:val="13"/>
              </w:numPr>
              <w:autoSpaceDE w:val="0"/>
              <w:autoSpaceDN w:val="0"/>
              <w:adjustRightInd w:val="0"/>
              <w:rPr>
                <w:rFonts w:cstheme="minorHAnsi"/>
                <w:sz w:val="24"/>
                <w:szCs w:val="24"/>
              </w:rPr>
            </w:pPr>
          </w:p>
        </w:tc>
        <w:tc>
          <w:tcPr>
            <w:tcW w:w="4678" w:type="dxa"/>
            <w:gridSpan w:val="2"/>
          </w:tcPr>
          <w:p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 xml:space="preserve">Nazwa oferowanego urządzenia: </w:t>
            </w:r>
          </w:p>
          <w:p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Producent:</w:t>
            </w:r>
            <w:r w:rsidRPr="00BC03C5">
              <w:rPr>
                <w:rFonts w:asciiTheme="minorHAnsi" w:hAnsiTheme="minorHAnsi" w:cstheme="minorHAnsi"/>
                <w:sz w:val="20"/>
                <w:szCs w:val="20"/>
              </w:rPr>
              <w:tab/>
            </w:r>
          </w:p>
          <w:p w:rsidR="00BC03C5" w:rsidRPr="00BC03C5"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Typ:</w:t>
            </w:r>
          </w:p>
          <w:p w:rsidR="00BC03C5" w:rsidRPr="007B2BFF" w:rsidRDefault="00BC03C5" w:rsidP="003C4F8F">
            <w:pPr>
              <w:pStyle w:val="NoSpacing0"/>
              <w:spacing w:before="120" w:after="120"/>
              <w:rPr>
                <w:rFonts w:asciiTheme="minorHAnsi" w:hAnsiTheme="minorHAnsi" w:cstheme="minorHAnsi"/>
                <w:sz w:val="20"/>
                <w:szCs w:val="20"/>
              </w:rPr>
            </w:pPr>
            <w:r w:rsidRPr="00BC03C5">
              <w:rPr>
                <w:rFonts w:asciiTheme="minorHAnsi" w:hAnsiTheme="minorHAnsi" w:cstheme="minorHAnsi"/>
                <w:sz w:val="20"/>
                <w:szCs w:val="20"/>
              </w:rPr>
              <w:t>Rok produkcji: 2024</w:t>
            </w:r>
          </w:p>
        </w:tc>
        <w:tc>
          <w:tcPr>
            <w:tcW w:w="5216" w:type="dxa"/>
          </w:tcPr>
          <w:p w:rsidR="00BC03C5" w:rsidRDefault="00BC03C5"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Fabrycznie nowe urządzenie przeznaczone do opróżniania, mycia, dezynfekcji i suszenia basenów, kaczek, pojemników na mocz, misek do mycia chorych i innych szpitalnych naczyń sanitarnych, ładowana od frontu.</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shd w:val="clear" w:color="auto" w:fill="auto"/>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Model stojący na posadzce. Obudowa, komora myjąca, drzwi komory wykonane ze stali nierdzewnej PN EN 10088/1.4301</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shd w:val="clear" w:color="auto" w:fill="auto"/>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Panel sterujący z przyciskami membranowymi umiejscowiony na frontowej ścianie urządzenia. Nie dopuszcza się przycisków wystających tzw. łokciowych.</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shd w:val="clear" w:color="auto" w:fill="auto"/>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Dezynfekcja termiczna zgodnie z normą PN EN ISO 15883-3. </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shd w:val="clear" w:color="auto" w:fill="auto"/>
          </w:tcPr>
          <w:p w:rsidR="007B2BFF" w:rsidRDefault="007B2BFF" w:rsidP="003C4F8F">
            <w:pPr>
              <w:pStyle w:val="NoSpacing0"/>
              <w:spacing w:before="120" w:after="120"/>
              <w:rPr>
                <w:rFonts w:cstheme="minorHAnsi"/>
                <w:sz w:val="24"/>
                <w:szCs w:val="24"/>
              </w:rPr>
            </w:pPr>
            <w:r w:rsidRPr="007B2BFF">
              <w:rPr>
                <w:rFonts w:asciiTheme="minorHAnsi" w:hAnsiTheme="minorHAnsi" w:cstheme="minorHAnsi"/>
                <w:sz w:val="20"/>
                <w:szCs w:val="20"/>
              </w:rPr>
              <w:t>Możliwość ustawienia dezynfekcji termicznej na poziomie A0 3000 osiąganym w czasie 2.5 minuty</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shd w:val="clear" w:color="auto" w:fill="auto"/>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Temperatura dezynfekcji kontrolowana przez </w:t>
            </w:r>
            <w:r w:rsidRPr="007B2BFF">
              <w:rPr>
                <w:rFonts w:asciiTheme="minorHAnsi" w:hAnsiTheme="minorHAnsi" w:cstheme="minorHAnsi"/>
                <w:sz w:val="20"/>
                <w:szCs w:val="20"/>
              </w:rPr>
              <w:lastRenderedPageBreak/>
              <w:t>minimum dwa niezależne czujniki temperatury umieszczone na spodzie komory myjąco-dezynfekującej tj. zgodnie z PN EN ISO 15 883-3 w pozycji reprezentatywnej dla najniższej temperatury wsadu.</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shd w:val="clear" w:color="auto" w:fill="auto"/>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Odseparowany jeden zbiornik na wodę o poj. 10l, zintegrowany z wytwornicą pary z elementami grzejnymi znajdującymi się wewnątrz zbiornika w celu zagwarantowania jego termicznej dezynfekcji podczas każdego cyklu. Zbiornik wyposażony w regulację poziomu wody, opróżniany automatycznie po zakończeniu programu.</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Komora myjąca ze stali nierdzewnej bez spoin i spawów z nachyleniem sufitu tworząca razem z lejem odpływowym jeden głęboko tłoczony zbiornik  </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Minimalna pojemność komory dla uchwytu standardowego: 1 basen z pokrywką i 1 kaczka lub 3 kaczki.</w:t>
            </w:r>
          </w:p>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Możliwość szybkiej wymiany i stosowania uchwytów specjalistycznych </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Skuteczność usuwania spor Clostridium difficile bez zastosowania środka sporobójczego potwierdzona certyfikatem zewnętrznej instytucji.</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Drzwi uchylne, na przedniej ścianie urządzenia, otwierane i zamykane ręcznie bez oporów przy zamykaniu i otwieraniu</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shd w:val="clear" w:color="auto" w:fill="auto"/>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System 13 dysz strumieniowych i rotacyjnych wykonanych z trwałego tworzywa sztucznego, odpornego na działanie środków chemicznych, zapewniający dużą efektywność czyszczenia, niezależnie od zmian ciśnienia wody zasilającej w tym teleskopowa dysza rotacyjna.  Nie dopuszcza się ramion obrotowych.</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Komora mycia wyposażona w uszczelkę z trwałego tworzywa sztucznego gwarantującą paroszczelność. Brak przecieków pary wodnej z urządzenia podczas procesu mycia, dezynfekcji termicznej oraz suszenia.</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Wewnętrzna automatyczna dezynfekcja termiczna zbiornika na wodę, wszystkich rur doprowadzających wodę oraz dysz strumieniowych            </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Orurowanie wykonane z tworzywa sztucznego odpornego na działanie środków nabłyszczająco-</w:t>
            </w:r>
            <w:r w:rsidR="00546976" w:rsidRPr="007B2BFF">
              <w:rPr>
                <w:rFonts w:asciiTheme="minorHAnsi" w:hAnsiTheme="minorHAnsi" w:cstheme="minorHAnsi"/>
                <w:sz w:val="20"/>
                <w:szCs w:val="20"/>
              </w:rPr>
              <w:t>okamieniających</w:t>
            </w:r>
            <w:r w:rsidRPr="007B2BFF">
              <w:rPr>
                <w:rFonts w:asciiTheme="minorHAnsi" w:hAnsiTheme="minorHAnsi" w:cstheme="minorHAnsi"/>
                <w:sz w:val="20"/>
                <w:szCs w:val="20"/>
              </w:rPr>
              <w:t xml:space="preserve"> różnych producentów</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Mikrokomputerowe sterowanie, pracą urządzenia z możliwością rejestracji wyników na PC      </w:t>
            </w:r>
          </w:p>
        </w:tc>
        <w:tc>
          <w:tcPr>
            <w:tcW w:w="5216" w:type="dxa"/>
          </w:tcPr>
          <w:p w:rsidR="007B2BFF" w:rsidRDefault="007B2BFF" w:rsidP="003C4F8F">
            <w:pPr>
              <w:autoSpaceDE w:val="0"/>
              <w:autoSpaceDN w:val="0"/>
              <w:adjustRightInd w:val="0"/>
              <w:rPr>
                <w:rFonts w:cstheme="minorHAnsi"/>
                <w:sz w:val="24"/>
                <w:szCs w:val="24"/>
              </w:rPr>
            </w:pPr>
          </w:p>
        </w:tc>
      </w:tr>
      <w:tr w:rsidR="00546976" w:rsidTr="00BC03C5">
        <w:tc>
          <w:tcPr>
            <w:tcW w:w="562" w:type="dxa"/>
          </w:tcPr>
          <w:p w:rsidR="00546976" w:rsidRPr="007B2BFF" w:rsidRDefault="00546976">
            <w:pPr>
              <w:pStyle w:val="Akapitzlist"/>
              <w:numPr>
                <w:ilvl w:val="0"/>
                <w:numId w:val="13"/>
              </w:numPr>
              <w:autoSpaceDE w:val="0"/>
              <w:autoSpaceDN w:val="0"/>
              <w:adjustRightInd w:val="0"/>
              <w:rPr>
                <w:rFonts w:cstheme="minorHAnsi"/>
                <w:sz w:val="24"/>
                <w:szCs w:val="24"/>
              </w:rPr>
            </w:pPr>
          </w:p>
        </w:tc>
        <w:tc>
          <w:tcPr>
            <w:tcW w:w="4678" w:type="dxa"/>
            <w:gridSpan w:val="2"/>
          </w:tcPr>
          <w:p w:rsidR="00546976" w:rsidRPr="007B2BFF" w:rsidRDefault="00546976"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Ergonomiczny ekran wyświetlający wartość A0 podczas procesu dezynfekcji oraz informacje niezbędne do obsługi i kontroli urządzenia w języku polskim</w:t>
            </w:r>
          </w:p>
        </w:tc>
        <w:tc>
          <w:tcPr>
            <w:tcW w:w="5216" w:type="dxa"/>
          </w:tcPr>
          <w:p w:rsidR="00546976" w:rsidRDefault="00546976"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Optyczne i akustyczne </w:t>
            </w:r>
            <w:r w:rsidR="00D464E1" w:rsidRPr="007B2BFF">
              <w:rPr>
                <w:rFonts w:asciiTheme="minorHAnsi" w:hAnsiTheme="minorHAnsi" w:cstheme="minorHAnsi"/>
                <w:sz w:val="20"/>
                <w:szCs w:val="20"/>
              </w:rPr>
              <w:t>informacje o</w:t>
            </w:r>
            <w:r w:rsidRPr="007B2BFF">
              <w:rPr>
                <w:rFonts w:asciiTheme="minorHAnsi" w:hAnsiTheme="minorHAnsi" w:cstheme="minorHAnsi"/>
                <w:sz w:val="20"/>
                <w:szCs w:val="20"/>
              </w:rPr>
              <w:t xml:space="preserve"> usterkach</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Programy dla mniej i bardziej zabrudzonych przedmiotów, poddawanych procesowi mycia i dezynfekcji. Minimum 3 programy standardowe                            </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Efektywny proces płukania, mycia i dezynfekcji przy zastosowaniu wyłącznie jednego środka odkamieniająco-nabłyszczającego</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 Wymiary zewnętrzne +/- 5%</w:t>
            </w:r>
          </w:p>
          <w:p w:rsidR="007B2BFF" w:rsidRPr="007B2BFF" w:rsidRDefault="007B2BFF" w:rsidP="00F0714C">
            <w:pPr>
              <w:pStyle w:val="NoSpacing0"/>
              <w:numPr>
                <w:ilvl w:val="0"/>
                <w:numId w:val="32"/>
              </w:numPr>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Szerokość: </w:t>
            </w:r>
            <w:smartTag w:uri="urn:schemas-microsoft-com:office:smarttags" w:element="metricconverter">
              <w:smartTagPr>
                <w:attr w:name="ProductID" w:val="500 mm"/>
              </w:smartTagPr>
              <w:r w:rsidRPr="007B2BFF">
                <w:rPr>
                  <w:rFonts w:asciiTheme="minorHAnsi" w:hAnsiTheme="minorHAnsi" w:cstheme="minorHAnsi"/>
                  <w:sz w:val="20"/>
                  <w:szCs w:val="20"/>
                </w:rPr>
                <w:t>500 mm</w:t>
              </w:r>
            </w:smartTag>
            <w:r w:rsidRPr="007B2BFF">
              <w:rPr>
                <w:rFonts w:asciiTheme="minorHAnsi" w:hAnsiTheme="minorHAnsi" w:cstheme="minorHAnsi"/>
                <w:sz w:val="20"/>
                <w:szCs w:val="20"/>
              </w:rPr>
              <w:t xml:space="preserve">.                                  </w:t>
            </w:r>
          </w:p>
          <w:p w:rsidR="007B2BFF" w:rsidRPr="007B2BFF" w:rsidRDefault="007B2BFF" w:rsidP="00F0714C">
            <w:pPr>
              <w:pStyle w:val="NoSpacing0"/>
              <w:numPr>
                <w:ilvl w:val="0"/>
                <w:numId w:val="32"/>
              </w:numPr>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Głębokość: </w:t>
            </w:r>
            <w:smartTag w:uri="urn:schemas-microsoft-com:office:smarttags" w:element="metricconverter">
              <w:smartTagPr>
                <w:attr w:name="ProductID" w:val="450 mm"/>
              </w:smartTagPr>
              <w:r w:rsidRPr="007B2BFF">
                <w:rPr>
                  <w:rFonts w:asciiTheme="minorHAnsi" w:hAnsiTheme="minorHAnsi" w:cstheme="minorHAnsi"/>
                  <w:sz w:val="20"/>
                  <w:szCs w:val="20"/>
                </w:rPr>
                <w:t>450 mm</w:t>
              </w:r>
            </w:smartTag>
            <w:r w:rsidRPr="007B2BFF">
              <w:rPr>
                <w:rFonts w:asciiTheme="minorHAnsi" w:hAnsiTheme="minorHAnsi" w:cstheme="minorHAnsi"/>
                <w:sz w:val="20"/>
                <w:szCs w:val="20"/>
              </w:rPr>
              <w:t xml:space="preserve">.                                           </w:t>
            </w:r>
          </w:p>
          <w:p w:rsidR="007B2BFF" w:rsidRPr="007B2BFF" w:rsidRDefault="007B2BFF" w:rsidP="00F0714C">
            <w:pPr>
              <w:pStyle w:val="NoSpacing0"/>
              <w:numPr>
                <w:ilvl w:val="0"/>
                <w:numId w:val="32"/>
              </w:numPr>
              <w:spacing w:before="120" w:after="120"/>
              <w:rPr>
                <w:rFonts w:asciiTheme="minorHAnsi" w:hAnsiTheme="minorHAnsi" w:cstheme="minorHAnsi"/>
                <w:sz w:val="20"/>
                <w:szCs w:val="20"/>
              </w:rPr>
            </w:pPr>
            <w:r w:rsidRPr="007B2BFF">
              <w:rPr>
                <w:rFonts w:asciiTheme="minorHAnsi" w:hAnsiTheme="minorHAnsi" w:cstheme="minorHAnsi"/>
                <w:sz w:val="20"/>
                <w:szCs w:val="20"/>
              </w:rPr>
              <w:t>Wysokość: 1730 mm</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shd w:val="clear" w:color="auto" w:fill="auto"/>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Urządzenie wyposażone w automatyczne, mechaniczne schładzanie i suszenie naczyń strumieniem powietrza, tzn. po zakończonym cyklu pracy naczynia sanitarne poddawane temu procesowi mają być schłodzone, suche, bez skroplin wody na powierzchni i wewnątrz </w:t>
            </w:r>
            <w:r w:rsidR="00F0714C" w:rsidRPr="007B2BFF">
              <w:rPr>
                <w:rFonts w:asciiTheme="minorHAnsi" w:hAnsiTheme="minorHAnsi" w:cstheme="minorHAnsi"/>
                <w:sz w:val="20"/>
                <w:szCs w:val="20"/>
              </w:rPr>
              <w:t>naczyń tj.</w:t>
            </w:r>
            <w:r w:rsidRPr="007B2BFF">
              <w:rPr>
                <w:rFonts w:asciiTheme="minorHAnsi" w:hAnsiTheme="minorHAnsi" w:cstheme="minorHAnsi"/>
                <w:sz w:val="20"/>
                <w:szCs w:val="20"/>
              </w:rPr>
              <w:t xml:space="preserve"> </w:t>
            </w:r>
            <w:r w:rsidR="00F0714C" w:rsidRPr="007B2BFF">
              <w:rPr>
                <w:rFonts w:asciiTheme="minorHAnsi" w:hAnsiTheme="minorHAnsi" w:cstheme="minorHAnsi"/>
                <w:sz w:val="20"/>
                <w:szCs w:val="20"/>
              </w:rPr>
              <w:t>suszenie ma</w:t>
            </w:r>
            <w:r w:rsidRPr="007B2BFF">
              <w:rPr>
                <w:rFonts w:asciiTheme="minorHAnsi" w:hAnsiTheme="minorHAnsi" w:cstheme="minorHAnsi"/>
                <w:sz w:val="20"/>
                <w:szCs w:val="20"/>
              </w:rPr>
              <w:t xml:space="preserve"> być zgodne z definicją suszenia </w:t>
            </w:r>
            <w:r w:rsidR="00F0714C" w:rsidRPr="007B2BFF">
              <w:rPr>
                <w:rFonts w:asciiTheme="minorHAnsi" w:hAnsiTheme="minorHAnsi" w:cstheme="minorHAnsi"/>
                <w:sz w:val="20"/>
                <w:szCs w:val="20"/>
              </w:rPr>
              <w:t>określoną normą</w:t>
            </w:r>
            <w:r w:rsidRPr="007B2BFF">
              <w:rPr>
                <w:rFonts w:asciiTheme="minorHAnsi" w:hAnsiTheme="minorHAnsi" w:cstheme="minorHAnsi"/>
                <w:sz w:val="20"/>
                <w:szCs w:val="20"/>
              </w:rPr>
              <w:t xml:space="preserve"> PN EN ISO  15883-1 </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System odprowadzający parę do kanalizacji wspomagany nadmuchem powietrza. Nie dopuszcza </w:t>
            </w:r>
            <w:r w:rsidR="00F0714C" w:rsidRPr="007B2BFF">
              <w:rPr>
                <w:rFonts w:asciiTheme="minorHAnsi" w:hAnsiTheme="minorHAnsi" w:cstheme="minorHAnsi"/>
                <w:sz w:val="20"/>
                <w:szCs w:val="20"/>
              </w:rPr>
              <w:t>się,</w:t>
            </w:r>
            <w:r w:rsidRPr="007B2BFF">
              <w:rPr>
                <w:rFonts w:asciiTheme="minorHAnsi" w:hAnsiTheme="minorHAnsi" w:cstheme="minorHAnsi"/>
                <w:sz w:val="20"/>
                <w:szCs w:val="20"/>
              </w:rPr>
              <w:t xml:space="preserve"> aby para była uwalniana do otoczenia lub przestrzeni roboczej urządzenia</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Maksymalne zużycie wody na cykl:</w:t>
            </w:r>
          </w:p>
          <w:p w:rsidR="007B2BFF" w:rsidRPr="007B2BFF" w:rsidRDefault="007B2BFF" w:rsidP="00F0714C">
            <w:pPr>
              <w:pStyle w:val="NoSpacing0"/>
              <w:numPr>
                <w:ilvl w:val="0"/>
                <w:numId w:val="33"/>
              </w:numPr>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program oszczędny do </w:t>
            </w:r>
            <w:smartTag w:uri="urn:schemas-microsoft-com:office:smarttags" w:element="metricconverter">
              <w:smartTagPr>
                <w:attr w:name="ProductID" w:val="13 litr￳w"/>
              </w:smartTagPr>
              <w:r w:rsidRPr="007B2BFF">
                <w:rPr>
                  <w:rFonts w:asciiTheme="minorHAnsi" w:hAnsiTheme="minorHAnsi" w:cstheme="minorHAnsi"/>
                  <w:sz w:val="20"/>
                  <w:szCs w:val="20"/>
                </w:rPr>
                <w:t>13 litrów</w:t>
              </w:r>
            </w:smartTag>
          </w:p>
          <w:p w:rsidR="007B2BFF" w:rsidRPr="007B2BFF" w:rsidRDefault="007B2BFF" w:rsidP="00F0714C">
            <w:pPr>
              <w:pStyle w:val="NoSpacing0"/>
              <w:numPr>
                <w:ilvl w:val="0"/>
                <w:numId w:val="33"/>
              </w:numPr>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program normalny do </w:t>
            </w:r>
            <w:smartTag w:uri="urn:schemas-microsoft-com:office:smarttags" w:element="metricconverter">
              <w:smartTagPr>
                <w:attr w:name="ProductID" w:val="20 litr￳w"/>
              </w:smartTagPr>
              <w:r w:rsidRPr="007B2BFF">
                <w:rPr>
                  <w:rFonts w:asciiTheme="minorHAnsi" w:hAnsiTheme="minorHAnsi" w:cstheme="minorHAnsi"/>
                  <w:sz w:val="20"/>
                  <w:szCs w:val="20"/>
                </w:rPr>
                <w:t>20 litrów</w:t>
              </w:r>
            </w:smartTag>
          </w:p>
          <w:p w:rsidR="007B2BFF" w:rsidRPr="007B2BFF" w:rsidRDefault="007B2BFF" w:rsidP="00F0714C">
            <w:pPr>
              <w:pStyle w:val="NoSpacing0"/>
              <w:numPr>
                <w:ilvl w:val="0"/>
                <w:numId w:val="33"/>
              </w:numPr>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program intensywny do </w:t>
            </w:r>
            <w:smartTag w:uri="urn:schemas-microsoft-com:office:smarttags" w:element="metricconverter">
              <w:smartTagPr>
                <w:attr w:name="ProductID" w:val="25 litr￳w"/>
              </w:smartTagPr>
              <w:r w:rsidRPr="007B2BFF">
                <w:rPr>
                  <w:rFonts w:asciiTheme="minorHAnsi" w:hAnsiTheme="minorHAnsi" w:cstheme="minorHAnsi"/>
                  <w:sz w:val="20"/>
                  <w:szCs w:val="20"/>
                </w:rPr>
                <w:t>25 litrów</w:t>
              </w:r>
            </w:smartTag>
            <w:r w:rsidRPr="007B2BFF">
              <w:rPr>
                <w:rFonts w:asciiTheme="minorHAnsi" w:hAnsiTheme="minorHAnsi" w:cstheme="minorHAnsi"/>
                <w:sz w:val="20"/>
                <w:szCs w:val="20"/>
              </w:rPr>
              <w:t xml:space="preserve">                                                  </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Maksymalny poziom wytwarzanego hałasu.  50 dB  </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Urządzenie wyposażone w opcję przechodzenia na „stan czuwania” umożliwiający zmniejszenie zużycia energii</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Zasilanie z 1-fazowej sieci elektroenergetycznej 230V 50Hz max 2.7 kW lub 3-fazowej sieci elektroenergetycznej 400 V 50 Hz max 4.6 kW.</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Podłączenie zimnej i ciepłej wody ½ cala. Izolacja od sieci wodociągowej zgodnie z polską-europejską normą PN/EN 1717:2003        </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 xml:space="preserve">Podłączenie odpływu ścienne lub podłogowe 100 Ǿ                              </w:t>
            </w:r>
          </w:p>
        </w:tc>
        <w:tc>
          <w:tcPr>
            <w:tcW w:w="5216" w:type="dxa"/>
          </w:tcPr>
          <w:p w:rsidR="007B2BFF" w:rsidRDefault="007B2BFF" w:rsidP="003C4F8F">
            <w:pPr>
              <w:autoSpaceDE w:val="0"/>
              <w:autoSpaceDN w:val="0"/>
              <w:adjustRightInd w:val="0"/>
              <w:rPr>
                <w:rFonts w:cstheme="minorHAnsi"/>
                <w:sz w:val="24"/>
                <w:szCs w:val="24"/>
              </w:rPr>
            </w:pPr>
          </w:p>
        </w:tc>
      </w:tr>
      <w:tr w:rsidR="001C34ED" w:rsidTr="00BC03C5">
        <w:tc>
          <w:tcPr>
            <w:tcW w:w="562" w:type="dxa"/>
          </w:tcPr>
          <w:p w:rsidR="001C34ED" w:rsidRPr="007B2BFF" w:rsidRDefault="001C34ED">
            <w:pPr>
              <w:pStyle w:val="Akapitzlist"/>
              <w:numPr>
                <w:ilvl w:val="0"/>
                <w:numId w:val="13"/>
              </w:numPr>
              <w:autoSpaceDE w:val="0"/>
              <w:autoSpaceDN w:val="0"/>
              <w:adjustRightInd w:val="0"/>
              <w:rPr>
                <w:rFonts w:cstheme="minorHAnsi"/>
                <w:sz w:val="24"/>
                <w:szCs w:val="24"/>
              </w:rPr>
            </w:pPr>
          </w:p>
        </w:tc>
        <w:tc>
          <w:tcPr>
            <w:tcW w:w="4678" w:type="dxa"/>
            <w:gridSpan w:val="2"/>
          </w:tcPr>
          <w:p w:rsidR="001C34ED" w:rsidRPr="007B2BFF" w:rsidRDefault="001C34ED" w:rsidP="003C4F8F">
            <w:pPr>
              <w:pStyle w:val="NoSpacing0"/>
              <w:spacing w:before="120" w:after="120"/>
              <w:rPr>
                <w:rFonts w:asciiTheme="minorHAnsi" w:hAnsiTheme="minorHAnsi" w:cstheme="minorHAnsi"/>
                <w:sz w:val="20"/>
                <w:szCs w:val="20"/>
              </w:rPr>
            </w:pPr>
            <w:r w:rsidRPr="001C34ED">
              <w:rPr>
                <w:rFonts w:asciiTheme="minorHAnsi" w:hAnsiTheme="minorHAnsi" w:cstheme="minorHAnsi"/>
                <w:sz w:val="20"/>
                <w:szCs w:val="20"/>
              </w:rPr>
              <w:t>GWARANCJA 24m-ce</w:t>
            </w:r>
          </w:p>
        </w:tc>
        <w:tc>
          <w:tcPr>
            <w:tcW w:w="5216" w:type="dxa"/>
          </w:tcPr>
          <w:p w:rsidR="001C34ED" w:rsidRDefault="001C34ED" w:rsidP="003C4F8F">
            <w:pPr>
              <w:autoSpaceDE w:val="0"/>
              <w:autoSpaceDN w:val="0"/>
              <w:adjustRightInd w:val="0"/>
              <w:rPr>
                <w:rFonts w:cstheme="minorHAnsi"/>
                <w:sz w:val="24"/>
                <w:szCs w:val="24"/>
              </w:rPr>
            </w:pPr>
          </w:p>
        </w:tc>
      </w:tr>
      <w:tr w:rsidR="001C34ED" w:rsidTr="001C34ED">
        <w:tc>
          <w:tcPr>
            <w:tcW w:w="10456" w:type="dxa"/>
            <w:gridSpan w:val="4"/>
            <w:shd w:val="clear" w:color="auto" w:fill="D4D4D4"/>
          </w:tcPr>
          <w:p w:rsidR="001C34ED" w:rsidRDefault="001C34ED" w:rsidP="001C34ED">
            <w:pPr>
              <w:pStyle w:val="NoSpacing0"/>
              <w:spacing w:before="120" w:after="120"/>
              <w:jc w:val="center"/>
              <w:rPr>
                <w:rFonts w:cstheme="minorHAnsi"/>
                <w:sz w:val="24"/>
                <w:szCs w:val="24"/>
              </w:rPr>
            </w:pPr>
            <w:r w:rsidRPr="001C34ED">
              <w:rPr>
                <w:rFonts w:asciiTheme="minorHAnsi" w:hAnsiTheme="minorHAnsi" w:cstheme="minorHAnsi"/>
                <w:b/>
                <w:bCs/>
              </w:rPr>
              <w:t>DOKUMENTY WYMAGANE:</w:t>
            </w: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Pr="007B2BFF" w:rsidRDefault="007B2BFF" w:rsidP="003C4F8F">
            <w:pPr>
              <w:pStyle w:val="NoSpacing0"/>
              <w:spacing w:before="120" w:after="120"/>
              <w:rPr>
                <w:rFonts w:asciiTheme="minorHAnsi" w:hAnsiTheme="minorHAnsi" w:cstheme="minorHAnsi"/>
                <w:sz w:val="20"/>
                <w:szCs w:val="20"/>
              </w:rPr>
            </w:pPr>
            <w:r w:rsidRPr="007B2BFF">
              <w:rPr>
                <w:rFonts w:asciiTheme="minorHAnsi" w:hAnsiTheme="minorHAnsi" w:cstheme="minorHAnsi"/>
                <w:sz w:val="20"/>
                <w:szCs w:val="20"/>
              </w:rPr>
              <w:t>Instrukcja obsługi w języku polskim (wraz z dostawą urządzenia).</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Default="007B2BFF" w:rsidP="003C4F8F">
            <w:pPr>
              <w:pStyle w:val="NoSpacing0"/>
              <w:spacing w:before="120" w:after="120"/>
              <w:rPr>
                <w:rFonts w:cstheme="minorHAnsi"/>
                <w:sz w:val="24"/>
                <w:szCs w:val="24"/>
              </w:rPr>
            </w:pPr>
            <w:r w:rsidRPr="007B2BFF">
              <w:rPr>
                <w:rFonts w:asciiTheme="minorHAnsi" w:hAnsiTheme="minorHAnsi" w:cstheme="minorHAnsi"/>
                <w:sz w:val="20"/>
                <w:szCs w:val="20"/>
              </w:rPr>
              <w:t xml:space="preserve">Wyrób medyczny oznaczony znakiem CE zgodny z </w:t>
            </w:r>
            <w:r w:rsidRPr="007B2BFF">
              <w:rPr>
                <w:rFonts w:asciiTheme="minorHAnsi" w:hAnsiTheme="minorHAnsi" w:cstheme="minorHAnsi"/>
                <w:sz w:val="20"/>
                <w:szCs w:val="20"/>
              </w:rPr>
              <w:lastRenderedPageBreak/>
              <w:t xml:space="preserve">normami krajowymi i europejskimi </w:t>
            </w:r>
            <w:r w:rsidRPr="00005245">
              <w:rPr>
                <w:i/>
                <w:iCs/>
              </w:rPr>
              <w:t xml:space="preserve">                                             </w:t>
            </w:r>
          </w:p>
        </w:tc>
        <w:tc>
          <w:tcPr>
            <w:tcW w:w="5216" w:type="dxa"/>
          </w:tcPr>
          <w:p w:rsidR="007B2BFF" w:rsidRDefault="007B2BFF" w:rsidP="003C4F8F">
            <w:pPr>
              <w:autoSpaceDE w:val="0"/>
              <w:autoSpaceDN w:val="0"/>
              <w:adjustRightInd w:val="0"/>
              <w:rPr>
                <w:rFonts w:cstheme="minorHAnsi"/>
                <w:sz w:val="24"/>
                <w:szCs w:val="24"/>
              </w:rPr>
            </w:pPr>
          </w:p>
        </w:tc>
      </w:tr>
      <w:tr w:rsidR="007B2BFF" w:rsidTr="00BC03C5">
        <w:tc>
          <w:tcPr>
            <w:tcW w:w="562" w:type="dxa"/>
          </w:tcPr>
          <w:p w:rsidR="007B2BFF" w:rsidRPr="007B2BFF" w:rsidRDefault="007B2BFF">
            <w:pPr>
              <w:pStyle w:val="Akapitzlist"/>
              <w:numPr>
                <w:ilvl w:val="0"/>
                <w:numId w:val="13"/>
              </w:numPr>
              <w:autoSpaceDE w:val="0"/>
              <w:autoSpaceDN w:val="0"/>
              <w:adjustRightInd w:val="0"/>
              <w:rPr>
                <w:rFonts w:cstheme="minorHAnsi"/>
                <w:sz w:val="24"/>
                <w:szCs w:val="24"/>
              </w:rPr>
            </w:pPr>
          </w:p>
        </w:tc>
        <w:tc>
          <w:tcPr>
            <w:tcW w:w="4678" w:type="dxa"/>
            <w:gridSpan w:val="2"/>
          </w:tcPr>
          <w:p w:rsidR="007B2BFF" w:rsidRDefault="007B2BFF" w:rsidP="003C4F8F">
            <w:pPr>
              <w:pStyle w:val="NoSpacing0"/>
              <w:spacing w:before="120" w:after="120"/>
              <w:rPr>
                <w:rFonts w:cstheme="minorHAnsi"/>
                <w:sz w:val="24"/>
                <w:szCs w:val="24"/>
              </w:rPr>
            </w:pPr>
            <w:r w:rsidRPr="007B2BFF">
              <w:rPr>
                <w:rFonts w:asciiTheme="minorHAnsi" w:hAnsiTheme="minorHAnsi" w:cstheme="minorHAnsi"/>
                <w:sz w:val="20"/>
                <w:szCs w:val="20"/>
              </w:rPr>
              <w:t xml:space="preserve">Deklaracja zgodności, dokument potwierdzający, iż przedmiot zamówienia został sklasyfikowany jako wyrób medyczny i znajduje się w bazie danych, wyrobów medycznych o której mowa w art. 64 ust. 1 ustawy z dnia 20 maja 2010r. o wyrobach medycznych (Dz. U z 2010r. Nr 107 poz. 679 ze zm.) </w:t>
            </w:r>
          </w:p>
        </w:tc>
        <w:tc>
          <w:tcPr>
            <w:tcW w:w="5216" w:type="dxa"/>
          </w:tcPr>
          <w:p w:rsidR="007B2BFF" w:rsidRDefault="007B2BFF" w:rsidP="003C4F8F">
            <w:pPr>
              <w:autoSpaceDE w:val="0"/>
              <w:autoSpaceDN w:val="0"/>
              <w:adjustRightInd w:val="0"/>
              <w:rPr>
                <w:rFonts w:cstheme="minorHAnsi"/>
                <w:sz w:val="24"/>
                <w:szCs w:val="24"/>
              </w:rPr>
            </w:pPr>
          </w:p>
        </w:tc>
      </w:tr>
      <w:tr w:rsidR="00506B28" w:rsidTr="00BC03C5">
        <w:tc>
          <w:tcPr>
            <w:tcW w:w="562" w:type="dxa"/>
          </w:tcPr>
          <w:p w:rsidR="00506B28" w:rsidRPr="007B2BFF" w:rsidRDefault="00506B28">
            <w:pPr>
              <w:pStyle w:val="Akapitzlist"/>
              <w:numPr>
                <w:ilvl w:val="0"/>
                <w:numId w:val="13"/>
              </w:numPr>
              <w:autoSpaceDE w:val="0"/>
              <w:autoSpaceDN w:val="0"/>
              <w:adjustRightInd w:val="0"/>
              <w:rPr>
                <w:rFonts w:cstheme="minorHAnsi"/>
                <w:sz w:val="24"/>
                <w:szCs w:val="24"/>
              </w:rPr>
            </w:pPr>
          </w:p>
        </w:tc>
        <w:tc>
          <w:tcPr>
            <w:tcW w:w="4678" w:type="dxa"/>
            <w:gridSpan w:val="2"/>
          </w:tcPr>
          <w:p w:rsidR="00506B28" w:rsidRPr="00506B28" w:rsidRDefault="00506B28" w:rsidP="003C4F8F">
            <w:pPr>
              <w:pStyle w:val="NoSpacing0"/>
              <w:spacing w:before="120" w:after="120"/>
              <w:rPr>
                <w:rFonts w:asciiTheme="minorHAnsi" w:hAnsiTheme="minorHAnsi" w:cstheme="minorHAnsi"/>
                <w:sz w:val="20"/>
                <w:szCs w:val="20"/>
              </w:rPr>
            </w:pPr>
            <w:r w:rsidRPr="00506B28">
              <w:rPr>
                <w:rFonts w:asciiTheme="minorHAnsi" w:hAnsiTheme="minorHAnsi" w:cstheme="minorHAnsi"/>
                <w:sz w:val="20"/>
                <w:szCs w:val="20"/>
              </w:rPr>
              <w:t>Zgodność z normą PN EN ISO 15883-1 i PN EN ISO 15883-3 potwierdzona certyfikatem zewnętrznej instytucji.</w:t>
            </w:r>
          </w:p>
        </w:tc>
        <w:tc>
          <w:tcPr>
            <w:tcW w:w="5216" w:type="dxa"/>
          </w:tcPr>
          <w:p w:rsidR="00506B28" w:rsidRDefault="00506B28" w:rsidP="003C4F8F">
            <w:pPr>
              <w:autoSpaceDE w:val="0"/>
              <w:autoSpaceDN w:val="0"/>
              <w:adjustRightInd w:val="0"/>
              <w:rPr>
                <w:rFonts w:cstheme="minorHAnsi"/>
                <w:sz w:val="24"/>
                <w:szCs w:val="24"/>
              </w:rPr>
            </w:pPr>
          </w:p>
        </w:tc>
      </w:tr>
      <w:tr w:rsidR="00506B28" w:rsidTr="00BC03C5">
        <w:tc>
          <w:tcPr>
            <w:tcW w:w="562" w:type="dxa"/>
          </w:tcPr>
          <w:p w:rsidR="00506B28" w:rsidRPr="007B2BFF" w:rsidRDefault="00506B28">
            <w:pPr>
              <w:pStyle w:val="Akapitzlist"/>
              <w:numPr>
                <w:ilvl w:val="0"/>
                <w:numId w:val="13"/>
              </w:numPr>
              <w:autoSpaceDE w:val="0"/>
              <w:autoSpaceDN w:val="0"/>
              <w:adjustRightInd w:val="0"/>
              <w:rPr>
                <w:rFonts w:cstheme="minorHAnsi"/>
                <w:sz w:val="24"/>
                <w:szCs w:val="24"/>
              </w:rPr>
            </w:pPr>
          </w:p>
        </w:tc>
        <w:tc>
          <w:tcPr>
            <w:tcW w:w="4678" w:type="dxa"/>
            <w:gridSpan w:val="2"/>
          </w:tcPr>
          <w:p w:rsidR="00506B28" w:rsidRPr="00506B28" w:rsidRDefault="00506B28" w:rsidP="003C4F8F">
            <w:pPr>
              <w:pStyle w:val="NoSpacing0"/>
              <w:spacing w:before="120" w:after="120"/>
              <w:rPr>
                <w:rFonts w:asciiTheme="minorHAnsi" w:hAnsiTheme="minorHAnsi" w:cstheme="minorHAnsi"/>
                <w:sz w:val="20"/>
                <w:szCs w:val="20"/>
              </w:rPr>
            </w:pPr>
            <w:r w:rsidRPr="00506B28">
              <w:rPr>
                <w:rFonts w:asciiTheme="minorHAnsi" w:hAnsiTheme="minorHAnsi" w:cstheme="minorHAnsi"/>
                <w:sz w:val="20"/>
                <w:szCs w:val="20"/>
              </w:rPr>
              <w:t>Zagwarantowana dostępność serwisu, części zamiennych przez 15 lat od daty zainstalowania.</w:t>
            </w:r>
          </w:p>
        </w:tc>
        <w:tc>
          <w:tcPr>
            <w:tcW w:w="5216" w:type="dxa"/>
          </w:tcPr>
          <w:p w:rsidR="00506B28" w:rsidRDefault="00506B28" w:rsidP="003C4F8F">
            <w:pPr>
              <w:autoSpaceDE w:val="0"/>
              <w:autoSpaceDN w:val="0"/>
              <w:adjustRightInd w:val="0"/>
              <w:rPr>
                <w:rFonts w:cstheme="minorHAnsi"/>
                <w:sz w:val="24"/>
                <w:szCs w:val="24"/>
              </w:rPr>
            </w:pPr>
          </w:p>
        </w:tc>
      </w:tr>
      <w:tr w:rsidR="00506B28" w:rsidTr="00BC03C5">
        <w:tc>
          <w:tcPr>
            <w:tcW w:w="562" w:type="dxa"/>
          </w:tcPr>
          <w:p w:rsidR="00506B28" w:rsidRPr="007B2BFF" w:rsidRDefault="00506B28">
            <w:pPr>
              <w:pStyle w:val="Akapitzlist"/>
              <w:numPr>
                <w:ilvl w:val="0"/>
                <w:numId w:val="13"/>
              </w:numPr>
              <w:autoSpaceDE w:val="0"/>
              <w:autoSpaceDN w:val="0"/>
              <w:adjustRightInd w:val="0"/>
              <w:rPr>
                <w:rFonts w:cstheme="minorHAnsi"/>
                <w:sz w:val="24"/>
                <w:szCs w:val="24"/>
              </w:rPr>
            </w:pPr>
          </w:p>
        </w:tc>
        <w:tc>
          <w:tcPr>
            <w:tcW w:w="4678" w:type="dxa"/>
            <w:gridSpan w:val="2"/>
          </w:tcPr>
          <w:p w:rsidR="00506B28" w:rsidRPr="00506B28" w:rsidRDefault="00506B28" w:rsidP="003C4F8F">
            <w:pPr>
              <w:pStyle w:val="NoSpacing0"/>
              <w:spacing w:before="120" w:after="120"/>
              <w:rPr>
                <w:rFonts w:asciiTheme="minorHAnsi" w:hAnsiTheme="minorHAnsi" w:cstheme="minorHAnsi"/>
                <w:sz w:val="20"/>
                <w:szCs w:val="20"/>
              </w:rPr>
            </w:pPr>
            <w:r w:rsidRPr="00506B28">
              <w:rPr>
                <w:rFonts w:asciiTheme="minorHAnsi" w:hAnsiTheme="minorHAnsi" w:cstheme="minorHAnsi"/>
                <w:sz w:val="20"/>
                <w:szCs w:val="20"/>
              </w:rPr>
              <w:t>Możliwość przeprowadzenia walidacji procesu dezynfekcji termicznej potwierdzonej wydrukiem</w:t>
            </w:r>
          </w:p>
        </w:tc>
        <w:tc>
          <w:tcPr>
            <w:tcW w:w="5216" w:type="dxa"/>
          </w:tcPr>
          <w:p w:rsidR="00506B28" w:rsidRDefault="00506B28" w:rsidP="003C4F8F">
            <w:pPr>
              <w:autoSpaceDE w:val="0"/>
              <w:autoSpaceDN w:val="0"/>
              <w:adjustRightInd w:val="0"/>
              <w:rPr>
                <w:rFonts w:cstheme="minorHAnsi"/>
                <w:sz w:val="24"/>
                <w:szCs w:val="24"/>
              </w:rPr>
            </w:pPr>
          </w:p>
        </w:tc>
      </w:tr>
      <w:tr w:rsidR="009D5E17" w:rsidTr="00BC03C5">
        <w:tc>
          <w:tcPr>
            <w:tcW w:w="562" w:type="dxa"/>
          </w:tcPr>
          <w:p w:rsidR="009D5E17" w:rsidRPr="007B2BFF" w:rsidRDefault="009D5E17">
            <w:pPr>
              <w:pStyle w:val="Akapitzlist"/>
              <w:numPr>
                <w:ilvl w:val="0"/>
                <w:numId w:val="13"/>
              </w:numPr>
              <w:autoSpaceDE w:val="0"/>
              <w:autoSpaceDN w:val="0"/>
              <w:adjustRightInd w:val="0"/>
              <w:rPr>
                <w:rFonts w:cstheme="minorHAnsi"/>
                <w:sz w:val="24"/>
                <w:szCs w:val="24"/>
              </w:rPr>
            </w:pPr>
          </w:p>
        </w:tc>
        <w:tc>
          <w:tcPr>
            <w:tcW w:w="4678" w:type="dxa"/>
            <w:gridSpan w:val="2"/>
          </w:tcPr>
          <w:p w:rsidR="009D5E17" w:rsidRPr="00506B28" w:rsidRDefault="004765CE" w:rsidP="003C4F8F">
            <w:pPr>
              <w:pStyle w:val="NoSpacing0"/>
              <w:spacing w:before="120" w:after="120"/>
              <w:rPr>
                <w:rFonts w:asciiTheme="minorHAnsi" w:hAnsiTheme="minorHAnsi" w:cstheme="minorHAnsi"/>
                <w:sz w:val="20"/>
                <w:szCs w:val="20"/>
              </w:rPr>
            </w:pPr>
            <w:r w:rsidRPr="004765CE">
              <w:rPr>
                <w:rFonts w:asciiTheme="minorHAnsi" w:hAnsiTheme="minorHAnsi" w:cstheme="minorHAnsi"/>
                <w:sz w:val="20"/>
                <w:szCs w:val="20"/>
              </w:rPr>
              <w:t>paszport techniczny z wpisem o przeprowadzonej instalacji i uruchomieniu oraz datą następnego przeglądu (dzień, miesiąc, rok),</w:t>
            </w:r>
          </w:p>
        </w:tc>
        <w:tc>
          <w:tcPr>
            <w:tcW w:w="5216" w:type="dxa"/>
          </w:tcPr>
          <w:p w:rsidR="009D5E17" w:rsidRDefault="009D5E17" w:rsidP="003C4F8F">
            <w:pPr>
              <w:autoSpaceDE w:val="0"/>
              <w:autoSpaceDN w:val="0"/>
              <w:adjustRightInd w:val="0"/>
              <w:rPr>
                <w:rFonts w:cstheme="minorHAnsi"/>
                <w:sz w:val="24"/>
                <w:szCs w:val="24"/>
              </w:rPr>
            </w:pPr>
          </w:p>
        </w:tc>
      </w:tr>
      <w:tr w:rsidR="009D5E17" w:rsidTr="00BC03C5">
        <w:tc>
          <w:tcPr>
            <w:tcW w:w="562" w:type="dxa"/>
          </w:tcPr>
          <w:p w:rsidR="009D5E17" w:rsidRPr="007B2BFF" w:rsidRDefault="009D5E17">
            <w:pPr>
              <w:pStyle w:val="Akapitzlist"/>
              <w:numPr>
                <w:ilvl w:val="0"/>
                <w:numId w:val="13"/>
              </w:numPr>
              <w:autoSpaceDE w:val="0"/>
              <w:autoSpaceDN w:val="0"/>
              <w:adjustRightInd w:val="0"/>
              <w:rPr>
                <w:rFonts w:cstheme="minorHAnsi"/>
                <w:sz w:val="24"/>
                <w:szCs w:val="24"/>
              </w:rPr>
            </w:pPr>
          </w:p>
        </w:tc>
        <w:tc>
          <w:tcPr>
            <w:tcW w:w="4678" w:type="dxa"/>
            <w:gridSpan w:val="2"/>
          </w:tcPr>
          <w:p w:rsidR="009D5E17" w:rsidRPr="00506B28" w:rsidRDefault="009D5E17"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D</w:t>
            </w:r>
            <w:r w:rsidRPr="009D5E17">
              <w:rPr>
                <w:rFonts w:asciiTheme="minorHAnsi" w:hAnsiTheme="minorHAnsi" w:cstheme="minorHAnsi"/>
                <w:sz w:val="20"/>
                <w:szCs w:val="20"/>
              </w:rPr>
              <w:t>wa bezpłatne przeglądy techniczne w ciągu trwania gwarancji po 12m–cach i po 24 m-cach</w:t>
            </w:r>
          </w:p>
        </w:tc>
        <w:tc>
          <w:tcPr>
            <w:tcW w:w="5216" w:type="dxa"/>
          </w:tcPr>
          <w:p w:rsidR="009D5E17" w:rsidRDefault="009D5E17" w:rsidP="003C4F8F">
            <w:pPr>
              <w:autoSpaceDE w:val="0"/>
              <w:autoSpaceDN w:val="0"/>
              <w:adjustRightInd w:val="0"/>
              <w:rPr>
                <w:rFonts w:cstheme="minorHAnsi"/>
                <w:sz w:val="24"/>
                <w:szCs w:val="24"/>
              </w:rPr>
            </w:pPr>
          </w:p>
        </w:tc>
      </w:tr>
    </w:tbl>
    <w:p w:rsidR="0003450B" w:rsidRDefault="0003450B" w:rsidP="003C4F8F">
      <w:pPr>
        <w:autoSpaceDE w:val="0"/>
        <w:autoSpaceDN w:val="0"/>
        <w:adjustRightInd w:val="0"/>
        <w:spacing w:after="0" w:line="240" w:lineRule="auto"/>
        <w:rPr>
          <w:rFonts w:cstheme="minorHAnsi"/>
          <w:sz w:val="24"/>
          <w:szCs w:val="24"/>
        </w:rPr>
      </w:pPr>
    </w:p>
    <w:p w:rsidR="001C34ED" w:rsidRDefault="001C34ED" w:rsidP="003C4F8F">
      <w:pPr>
        <w:autoSpaceDE w:val="0"/>
        <w:autoSpaceDN w:val="0"/>
        <w:adjustRightInd w:val="0"/>
        <w:spacing w:after="0" w:line="240" w:lineRule="auto"/>
        <w:rPr>
          <w:rFonts w:cstheme="minorHAnsi"/>
          <w:sz w:val="24"/>
          <w:szCs w:val="24"/>
        </w:rPr>
      </w:pPr>
    </w:p>
    <w:p w:rsidR="001C34ED" w:rsidRDefault="001C34ED" w:rsidP="003C4F8F">
      <w:pPr>
        <w:autoSpaceDE w:val="0"/>
        <w:autoSpaceDN w:val="0"/>
        <w:adjustRightInd w:val="0"/>
        <w:spacing w:after="0" w:line="240" w:lineRule="auto"/>
        <w:rPr>
          <w:rFonts w:cstheme="minorHAnsi"/>
          <w:sz w:val="24"/>
          <w:szCs w:val="24"/>
        </w:rPr>
      </w:pPr>
    </w:p>
    <w:tbl>
      <w:tblPr>
        <w:tblStyle w:val="Tabela-Siatka"/>
        <w:tblW w:w="0" w:type="auto"/>
        <w:tblLook w:val="04A0"/>
      </w:tblPr>
      <w:tblGrid>
        <w:gridCol w:w="562"/>
        <w:gridCol w:w="4678"/>
        <w:gridCol w:w="5216"/>
      </w:tblGrid>
      <w:tr w:rsidR="00025C24" w:rsidTr="003B4E69">
        <w:tc>
          <w:tcPr>
            <w:tcW w:w="10456" w:type="dxa"/>
            <w:gridSpan w:val="3"/>
          </w:tcPr>
          <w:p w:rsidR="00025C24" w:rsidRDefault="00025C24" w:rsidP="003C4F8F">
            <w:pPr>
              <w:pStyle w:val="NoSpacing0"/>
              <w:spacing w:before="120" w:after="120"/>
              <w:jc w:val="center"/>
              <w:rPr>
                <w:rFonts w:cstheme="minorHAnsi"/>
                <w:sz w:val="24"/>
                <w:szCs w:val="24"/>
              </w:rPr>
            </w:pPr>
            <w:r w:rsidRPr="00025C24">
              <w:rPr>
                <w:rFonts w:asciiTheme="minorHAnsi" w:hAnsiTheme="minorHAnsi" w:cstheme="minorHAnsi"/>
                <w:b/>
                <w:bCs/>
                <w:sz w:val="32"/>
                <w:szCs w:val="32"/>
              </w:rPr>
              <w:t>Wózek inwalidzki leżakowy</w:t>
            </w:r>
            <w:r>
              <w:rPr>
                <w:rFonts w:asciiTheme="minorHAnsi" w:hAnsiTheme="minorHAnsi" w:cstheme="minorHAnsi"/>
                <w:b/>
                <w:bCs/>
                <w:sz w:val="32"/>
                <w:szCs w:val="32"/>
              </w:rPr>
              <w:t xml:space="preserve"> szt.</w:t>
            </w:r>
            <w:r w:rsidR="00CC0555">
              <w:rPr>
                <w:rFonts w:asciiTheme="minorHAnsi" w:hAnsiTheme="minorHAnsi" w:cstheme="minorHAnsi"/>
                <w:b/>
                <w:bCs/>
                <w:sz w:val="32"/>
                <w:szCs w:val="32"/>
              </w:rPr>
              <w:t xml:space="preserve"> 3</w:t>
            </w:r>
          </w:p>
        </w:tc>
      </w:tr>
      <w:tr w:rsidR="00025C24" w:rsidTr="003B4E69">
        <w:tc>
          <w:tcPr>
            <w:tcW w:w="5240" w:type="dxa"/>
            <w:gridSpan w:val="2"/>
            <w:vAlign w:val="center"/>
          </w:tcPr>
          <w:p w:rsidR="00025C24" w:rsidRDefault="00CC0555" w:rsidP="003C4F8F">
            <w:pPr>
              <w:pStyle w:val="NoSpacing0"/>
              <w:spacing w:before="120" w:after="120"/>
              <w:jc w:val="center"/>
              <w:rPr>
                <w:rFonts w:cstheme="minorHAnsi"/>
                <w:sz w:val="24"/>
                <w:szCs w:val="24"/>
              </w:rPr>
            </w:pPr>
            <w:r w:rsidRPr="000468D2">
              <w:rPr>
                <w:rFonts w:asciiTheme="minorHAnsi" w:hAnsiTheme="minorHAnsi" w:cstheme="minorHAnsi"/>
                <w:b/>
                <w:bCs/>
              </w:rPr>
              <w:t>Opis parametrów wymaganych</w:t>
            </w:r>
          </w:p>
        </w:tc>
        <w:tc>
          <w:tcPr>
            <w:tcW w:w="5216" w:type="dxa"/>
          </w:tcPr>
          <w:p w:rsidR="00025C24" w:rsidRDefault="000468D2" w:rsidP="003C4F8F">
            <w:pPr>
              <w:pStyle w:val="NoSpacing0"/>
              <w:spacing w:before="120" w:after="120"/>
              <w:jc w:val="center"/>
              <w:rPr>
                <w:rFonts w:cstheme="minorHAnsi"/>
                <w:sz w:val="24"/>
                <w:szCs w:val="24"/>
              </w:rPr>
            </w:pPr>
            <w:r w:rsidRPr="000468D2">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025C24" w:rsidTr="003B4E69">
        <w:tc>
          <w:tcPr>
            <w:tcW w:w="10456" w:type="dxa"/>
            <w:gridSpan w:val="3"/>
            <w:shd w:val="clear" w:color="auto" w:fill="D9D9D9" w:themeFill="background1" w:themeFillShade="D9"/>
          </w:tcPr>
          <w:p w:rsidR="00025C24" w:rsidRDefault="000468D2" w:rsidP="003C4F8F">
            <w:pPr>
              <w:pStyle w:val="NoSpacing0"/>
              <w:spacing w:before="120" w:after="120"/>
              <w:jc w:val="center"/>
              <w:rPr>
                <w:rFonts w:cstheme="minorHAnsi"/>
                <w:sz w:val="24"/>
                <w:szCs w:val="24"/>
              </w:rPr>
            </w:pPr>
            <w:r w:rsidRPr="000468D2">
              <w:rPr>
                <w:rFonts w:asciiTheme="minorHAnsi" w:hAnsiTheme="minorHAnsi" w:cstheme="minorHAnsi"/>
                <w:b/>
                <w:bCs/>
              </w:rPr>
              <w:t>Parametry wymagane</w:t>
            </w:r>
          </w:p>
        </w:tc>
      </w:tr>
      <w:tr w:rsidR="00D8542A" w:rsidTr="003B4E69">
        <w:tc>
          <w:tcPr>
            <w:tcW w:w="562" w:type="dxa"/>
          </w:tcPr>
          <w:p w:rsidR="00D8542A" w:rsidRPr="003B4E69" w:rsidRDefault="00D8542A">
            <w:pPr>
              <w:pStyle w:val="Akapitzlist"/>
              <w:numPr>
                <w:ilvl w:val="0"/>
                <w:numId w:val="14"/>
              </w:numPr>
              <w:autoSpaceDE w:val="0"/>
              <w:autoSpaceDN w:val="0"/>
              <w:adjustRightInd w:val="0"/>
              <w:rPr>
                <w:rFonts w:cstheme="minorHAnsi"/>
                <w:sz w:val="24"/>
                <w:szCs w:val="24"/>
              </w:rPr>
            </w:pPr>
          </w:p>
        </w:tc>
        <w:tc>
          <w:tcPr>
            <w:tcW w:w="4678" w:type="dxa"/>
          </w:tcPr>
          <w:p w:rsidR="00D8542A" w:rsidRPr="00D8542A" w:rsidRDefault="00D8542A" w:rsidP="003C4F8F">
            <w:pPr>
              <w:pStyle w:val="NoSpacing0"/>
              <w:spacing w:before="120"/>
              <w:rPr>
                <w:rFonts w:asciiTheme="minorHAnsi" w:hAnsiTheme="minorHAnsi" w:cstheme="minorHAnsi"/>
                <w:sz w:val="20"/>
                <w:szCs w:val="20"/>
              </w:rPr>
            </w:pPr>
            <w:r w:rsidRPr="00D8542A">
              <w:rPr>
                <w:rFonts w:asciiTheme="minorHAnsi" w:hAnsiTheme="minorHAnsi" w:cstheme="minorHAnsi"/>
                <w:sz w:val="20"/>
                <w:szCs w:val="20"/>
              </w:rPr>
              <w:t xml:space="preserve">Nazwa oferowanego urządzenia: </w:t>
            </w:r>
          </w:p>
          <w:p w:rsidR="00D8542A" w:rsidRPr="00D8542A" w:rsidRDefault="00D8542A" w:rsidP="003C4F8F">
            <w:pPr>
              <w:pStyle w:val="NoSpacing0"/>
              <w:spacing w:before="120"/>
              <w:rPr>
                <w:rFonts w:asciiTheme="minorHAnsi" w:hAnsiTheme="minorHAnsi" w:cstheme="minorHAnsi"/>
                <w:sz w:val="20"/>
                <w:szCs w:val="20"/>
              </w:rPr>
            </w:pPr>
            <w:r w:rsidRPr="00D8542A">
              <w:rPr>
                <w:rFonts w:asciiTheme="minorHAnsi" w:hAnsiTheme="minorHAnsi" w:cstheme="minorHAnsi"/>
                <w:sz w:val="20"/>
                <w:szCs w:val="20"/>
              </w:rPr>
              <w:t>Producent:</w:t>
            </w:r>
            <w:r w:rsidRPr="00D8542A">
              <w:rPr>
                <w:rFonts w:asciiTheme="minorHAnsi" w:hAnsiTheme="minorHAnsi" w:cstheme="minorHAnsi"/>
                <w:sz w:val="20"/>
                <w:szCs w:val="20"/>
              </w:rPr>
              <w:tab/>
            </w:r>
          </w:p>
          <w:p w:rsidR="00D8542A" w:rsidRPr="00D8542A" w:rsidRDefault="00D8542A" w:rsidP="003C4F8F">
            <w:pPr>
              <w:pStyle w:val="NoSpacing0"/>
              <w:spacing w:before="120"/>
              <w:rPr>
                <w:rFonts w:asciiTheme="minorHAnsi" w:hAnsiTheme="minorHAnsi" w:cstheme="minorHAnsi"/>
                <w:sz w:val="20"/>
                <w:szCs w:val="20"/>
              </w:rPr>
            </w:pPr>
            <w:r w:rsidRPr="00D8542A">
              <w:rPr>
                <w:rFonts w:asciiTheme="minorHAnsi" w:hAnsiTheme="minorHAnsi" w:cstheme="minorHAnsi"/>
                <w:sz w:val="20"/>
                <w:szCs w:val="20"/>
              </w:rPr>
              <w:t>Typ:</w:t>
            </w:r>
          </w:p>
          <w:p w:rsidR="00D8542A" w:rsidRPr="003B4E69" w:rsidRDefault="00D8542A" w:rsidP="003C4F8F">
            <w:pPr>
              <w:pStyle w:val="NoSpacing0"/>
              <w:spacing w:before="120"/>
              <w:rPr>
                <w:rFonts w:asciiTheme="minorHAnsi" w:hAnsiTheme="minorHAnsi" w:cstheme="minorHAnsi"/>
                <w:sz w:val="20"/>
                <w:szCs w:val="20"/>
              </w:rPr>
            </w:pPr>
            <w:r w:rsidRPr="00D8542A">
              <w:rPr>
                <w:rFonts w:asciiTheme="minorHAnsi" w:hAnsiTheme="minorHAnsi" w:cstheme="minorHAnsi"/>
                <w:sz w:val="20"/>
                <w:szCs w:val="20"/>
              </w:rPr>
              <w:t>Rok produkcji: 2024</w:t>
            </w:r>
          </w:p>
        </w:tc>
        <w:tc>
          <w:tcPr>
            <w:tcW w:w="5216" w:type="dxa"/>
          </w:tcPr>
          <w:p w:rsidR="00D8542A" w:rsidRDefault="00D8542A" w:rsidP="003C4F8F">
            <w:pPr>
              <w:autoSpaceDE w:val="0"/>
              <w:autoSpaceDN w:val="0"/>
              <w:adjustRightInd w:val="0"/>
              <w:rPr>
                <w:rFonts w:cstheme="minorHAnsi"/>
                <w:sz w:val="24"/>
                <w:szCs w:val="24"/>
              </w:rPr>
            </w:pPr>
          </w:p>
        </w:tc>
      </w:tr>
      <w:tr w:rsidR="000468D2" w:rsidTr="003B4E69">
        <w:tc>
          <w:tcPr>
            <w:tcW w:w="562" w:type="dxa"/>
          </w:tcPr>
          <w:p w:rsidR="000468D2" w:rsidRPr="003B4E69" w:rsidRDefault="000468D2">
            <w:pPr>
              <w:pStyle w:val="Akapitzlist"/>
              <w:numPr>
                <w:ilvl w:val="0"/>
                <w:numId w:val="14"/>
              </w:numPr>
              <w:autoSpaceDE w:val="0"/>
              <w:autoSpaceDN w:val="0"/>
              <w:adjustRightInd w:val="0"/>
              <w:rPr>
                <w:rFonts w:cstheme="minorHAnsi"/>
                <w:sz w:val="24"/>
                <w:szCs w:val="24"/>
              </w:rPr>
            </w:pPr>
          </w:p>
        </w:tc>
        <w:tc>
          <w:tcPr>
            <w:tcW w:w="4678" w:type="dxa"/>
          </w:tcPr>
          <w:p w:rsidR="000468D2" w:rsidRDefault="003B4E69" w:rsidP="003C4F8F">
            <w:pPr>
              <w:pStyle w:val="NoSpacing0"/>
              <w:spacing w:before="120" w:after="120"/>
              <w:rPr>
                <w:rFonts w:cstheme="minorHAnsi"/>
                <w:sz w:val="24"/>
                <w:szCs w:val="24"/>
              </w:rPr>
            </w:pPr>
            <w:r w:rsidRPr="003B4E69">
              <w:rPr>
                <w:rFonts w:asciiTheme="minorHAnsi" w:hAnsiTheme="minorHAnsi" w:cstheme="minorHAnsi"/>
                <w:sz w:val="20"/>
                <w:szCs w:val="20"/>
              </w:rPr>
              <w:t>wózek inwalidzki z rozkładanym oparciem</w:t>
            </w:r>
          </w:p>
        </w:tc>
        <w:tc>
          <w:tcPr>
            <w:tcW w:w="5216" w:type="dxa"/>
          </w:tcPr>
          <w:p w:rsidR="000468D2" w:rsidRDefault="000468D2" w:rsidP="003C4F8F">
            <w:pPr>
              <w:autoSpaceDE w:val="0"/>
              <w:autoSpaceDN w:val="0"/>
              <w:adjustRightInd w:val="0"/>
              <w:rPr>
                <w:rFonts w:cstheme="minorHAnsi"/>
                <w:sz w:val="24"/>
                <w:szCs w:val="24"/>
              </w:rPr>
            </w:pPr>
          </w:p>
        </w:tc>
      </w:tr>
      <w:tr w:rsidR="000468D2" w:rsidTr="003B4E69">
        <w:tc>
          <w:tcPr>
            <w:tcW w:w="562" w:type="dxa"/>
          </w:tcPr>
          <w:p w:rsidR="000468D2" w:rsidRPr="003B4E69" w:rsidRDefault="000468D2">
            <w:pPr>
              <w:pStyle w:val="Akapitzlist"/>
              <w:numPr>
                <w:ilvl w:val="0"/>
                <w:numId w:val="14"/>
              </w:numPr>
              <w:autoSpaceDE w:val="0"/>
              <w:autoSpaceDN w:val="0"/>
              <w:adjustRightInd w:val="0"/>
              <w:rPr>
                <w:rFonts w:cstheme="minorHAnsi"/>
                <w:sz w:val="24"/>
                <w:szCs w:val="24"/>
              </w:rPr>
            </w:pPr>
          </w:p>
        </w:tc>
        <w:tc>
          <w:tcPr>
            <w:tcW w:w="4678" w:type="dxa"/>
          </w:tcPr>
          <w:p w:rsidR="000468D2" w:rsidRDefault="003B4E69" w:rsidP="003C4F8F">
            <w:pPr>
              <w:pStyle w:val="NoSpacing0"/>
              <w:spacing w:before="120" w:after="120"/>
              <w:rPr>
                <w:rFonts w:cstheme="minorHAnsi"/>
                <w:sz w:val="24"/>
                <w:szCs w:val="24"/>
              </w:rPr>
            </w:pPr>
            <w:r w:rsidRPr="003B4E69">
              <w:rPr>
                <w:rFonts w:asciiTheme="minorHAnsi" w:hAnsiTheme="minorHAnsi" w:cstheme="minorHAnsi"/>
                <w:sz w:val="20"/>
                <w:szCs w:val="20"/>
              </w:rPr>
              <w:t>unoszon</w:t>
            </w:r>
            <w:r>
              <w:rPr>
                <w:rFonts w:asciiTheme="minorHAnsi" w:hAnsiTheme="minorHAnsi" w:cstheme="minorHAnsi"/>
                <w:sz w:val="20"/>
                <w:szCs w:val="20"/>
              </w:rPr>
              <w:t>e</w:t>
            </w:r>
            <w:r w:rsidRPr="003B4E69">
              <w:rPr>
                <w:rFonts w:asciiTheme="minorHAnsi" w:hAnsiTheme="minorHAnsi" w:cstheme="minorHAnsi"/>
                <w:sz w:val="20"/>
                <w:szCs w:val="20"/>
              </w:rPr>
              <w:t xml:space="preserve"> podnóżk</w:t>
            </w:r>
            <w:r>
              <w:rPr>
                <w:rFonts w:asciiTheme="minorHAnsi" w:hAnsiTheme="minorHAnsi" w:cstheme="minorHAnsi"/>
                <w:sz w:val="20"/>
                <w:szCs w:val="20"/>
              </w:rPr>
              <w:t>i</w:t>
            </w:r>
          </w:p>
        </w:tc>
        <w:tc>
          <w:tcPr>
            <w:tcW w:w="5216" w:type="dxa"/>
          </w:tcPr>
          <w:p w:rsidR="000468D2" w:rsidRDefault="000468D2" w:rsidP="003C4F8F">
            <w:pPr>
              <w:autoSpaceDE w:val="0"/>
              <w:autoSpaceDN w:val="0"/>
              <w:adjustRightInd w:val="0"/>
              <w:rPr>
                <w:rFonts w:cstheme="minorHAnsi"/>
                <w:sz w:val="24"/>
                <w:szCs w:val="24"/>
              </w:rPr>
            </w:pPr>
          </w:p>
        </w:tc>
      </w:tr>
      <w:tr w:rsidR="000468D2" w:rsidTr="003B4E69">
        <w:tc>
          <w:tcPr>
            <w:tcW w:w="562" w:type="dxa"/>
          </w:tcPr>
          <w:p w:rsidR="000468D2" w:rsidRPr="003B4E69" w:rsidRDefault="000468D2">
            <w:pPr>
              <w:pStyle w:val="Akapitzlist"/>
              <w:numPr>
                <w:ilvl w:val="0"/>
                <w:numId w:val="14"/>
              </w:numPr>
              <w:autoSpaceDE w:val="0"/>
              <w:autoSpaceDN w:val="0"/>
              <w:adjustRightInd w:val="0"/>
              <w:rPr>
                <w:rFonts w:cstheme="minorHAnsi"/>
                <w:sz w:val="24"/>
                <w:szCs w:val="24"/>
              </w:rPr>
            </w:pPr>
          </w:p>
        </w:tc>
        <w:tc>
          <w:tcPr>
            <w:tcW w:w="4678" w:type="dxa"/>
          </w:tcPr>
          <w:p w:rsidR="000468D2" w:rsidRDefault="003B4E69" w:rsidP="003C4F8F">
            <w:pPr>
              <w:pStyle w:val="NoSpacing0"/>
              <w:spacing w:before="120" w:after="120"/>
              <w:rPr>
                <w:rFonts w:cstheme="minorHAnsi"/>
                <w:sz w:val="24"/>
                <w:szCs w:val="24"/>
              </w:rPr>
            </w:pPr>
            <w:r w:rsidRPr="003B4E69">
              <w:rPr>
                <w:rFonts w:asciiTheme="minorHAnsi" w:hAnsiTheme="minorHAnsi" w:cstheme="minorHAnsi"/>
                <w:sz w:val="20"/>
                <w:szCs w:val="20"/>
              </w:rPr>
              <w:t>stabilizacja pleców i głowy,</w:t>
            </w:r>
          </w:p>
        </w:tc>
        <w:tc>
          <w:tcPr>
            <w:tcW w:w="5216" w:type="dxa"/>
          </w:tcPr>
          <w:p w:rsidR="000468D2" w:rsidRDefault="000468D2" w:rsidP="003C4F8F">
            <w:pPr>
              <w:autoSpaceDE w:val="0"/>
              <w:autoSpaceDN w:val="0"/>
              <w:adjustRightInd w:val="0"/>
              <w:rPr>
                <w:rFonts w:cstheme="minorHAnsi"/>
                <w:sz w:val="24"/>
                <w:szCs w:val="24"/>
              </w:rPr>
            </w:pPr>
          </w:p>
        </w:tc>
      </w:tr>
      <w:tr w:rsidR="001C34ED" w:rsidTr="003B4E69">
        <w:tc>
          <w:tcPr>
            <w:tcW w:w="562" w:type="dxa"/>
          </w:tcPr>
          <w:p w:rsidR="001C34ED" w:rsidRPr="003B4E69" w:rsidRDefault="001C34ED">
            <w:pPr>
              <w:pStyle w:val="Akapitzlist"/>
              <w:numPr>
                <w:ilvl w:val="0"/>
                <w:numId w:val="14"/>
              </w:numPr>
              <w:autoSpaceDE w:val="0"/>
              <w:autoSpaceDN w:val="0"/>
              <w:adjustRightInd w:val="0"/>
              <w:rPr>
                <w:rFonts w:cstheme="minorHAnsi"/>
                <w:sz w:val="24"/>
                <w:szCs w:val="24"/>
              </w:rPr>
            </w:pPr>
          </w:p>
        </w:tc>
        <w:tc>
          <w:tcPr>
            <w:tcW w:w="4678" w:type="dxa"/>
          </w:tcPr>
          <w:p w:rsidR="001C34ED" w:rsidRPr="003B4E69" w:rsidRDefault="001C34ED"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Gwarancja 24m-ce</w:t>
            </w:r>
          </w:p>
        </w:tc>
        <w:tc>
          <w:tcPr>
            <w:tcW w:w="5216" w:type="dxa"/>
          </w:tcPr>
          <w:p w:rsidR="001C34ED" w:rsidRDefault="001C34ED" w:rsidP="003C4F8F">
            <w:pPr>
              <w:autoSpaceDE w:val="0"/>
              <w:autoSpaceDN w:val="0"/>
              <w:adjustRightInd w:val="0"/>
              <w:rPr>
                <w:rFonts w:cstheme="minorHAnsi"/>
                <w:sz w:val="24"/>
                <w:szCs w:val="24"/>
              </w:rPr>
            </w:pPr>
          </w:p>
        </w:tc>
      </w:tr>
      <w:tr w:rsidR="001C34ED" w:rsidTr="001C34ED">
        <w:trPr>
          <w:trHeight w:val="564"/>
        </w:trPr>
        <w:tc>
          <w:tcPr>
            <w:tcW w:w="10456" w:type="dxa"/>
            <w:gridSpan w:val="3"/>
            <w:shd w:val="clear" w:color="auto" w:fill="D4D4D4"/>
          </w:tcPr>
          <w:p w:rsidR="001C34ED" w:rsidRDefault="001C34ED" w:rsidP="001C34ED">
            <w:pPr>
              <w:pStyle w:val="NoSpacing0"/>
              <w:spacing w:before="120" w:after="120"/>
              <w:jc w:val="center"/>
              <w:rPr>
                <w:rFonts w:cstheme="minorHAnsi"/>
                <w:sz w:val="24"/>
                <w:szCs w:val="24"/>
              </w:rPr>
            </w:pPr>
            <w:r w:rsidRPr="001C34ED">
              <w:rPr>
                <w:rFonts w:asciiTheme="minorHAnsi" w:hAnsiTheme="minorHAnsi" w:cstheme="minorHAnsi"/>
                <w:b/>
                <w:bCs/>
              </w:rPr>
              <w:t>DOKUMENTY WYMAGANE:</w:t>
            </w:r>
          </w:p>
        </w:tc>
      </w:tr>
      <w:tr w:rsidR="001C34ED" w:rsidTr="003B4E69">
        <w:tc>
          <w:tcPr>
            <w:tcW w:w="562" w:type="dxa"/>
          </w:tcPr>
          <w:p w:rsidR="001C34ED" w:rsidRPr="003B4E69" w:rsidRDefault="001C34ED">
            <w:pPr>
              <w:pStyle w:val="Akapitzlist"/>
              <w:numPr>
                <w:ilvl w:val="0"/>
                <w:numId w:val="14"/>
              </w:numPr>
              <w:autoSpaceDE w:val="0"/>
              <w:autoSpaceDN w:val="0"/>
              <w:adjustRightInd w:val="0"/>
              <w:rPr>
                <w:rFonts w:cstheme="minorHAnsi"/>
                <w:sz w:val="24"/>
                <w:szCs w:val="24"/>
              </w:rPr>
            </w:pPr>
          </w:p>
        </w:tc>
        <w:tc>
          <w:tcPr>
            <w:tcW w:w="4678" w:type="dxa"/>
          </w:tcPr>
          <w:p w:rsidR="001C34ED" w:rsidRDefault="001C34ED" w:rsidP="001C34ED">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kartę gwarancyjną,</w:t>
            </w:r>
          </w:p>
        </w:tc>
        <w:tc>
          <w:tcPr>
            <w:tcW w:w="5216" w:type="dxa"/>
          </w:tcPr>
          <w:p w:rsidR="001C34ED" w:rsidRDefault="001C34ED" w:rsidP="001C34ED">
            <w:pPr>
              <w:autoSpaceDE w:val="0"/>
              <w:autoSpaceDN w:val="0"/>
              <w:adjustRightInd w:val="0"/>
              <w:rPr>
                <w:rFonts w:cstheme="minorHAnsi"/>
                <w:sz w:val="24"/>
                <w:szCs w:val="24"/>
              </w:rPr>
            </w:pPr>
          </w:p>
        </w:tc>
      </w:tr>
      <w:tr w:rsidR="001C34ED" w:rsidTr="003B4E69">
        <w:tc>
          <w:tcPr>
            <w:tcW w:w="562" w:type="dxa"/>
          </w:tcPr>
          <w:p w:rsidR="001C34ED" w:rsidRPr="003B4E69" w:rsidRDefault="001C34ED">
            <w:pPr>
              <w:pStyle w:val="Akapitzlist"/>
              <w:numPr>
                <w:ilvl w:val="0"/>
                <w:numId w:val="14"/>
              </w:numPr>
              <w:autoSpaceDE w:val="0"/>
              <w:autoSpaceDN w:val="0"/>
              <w:adjustRightInd w:val="0"/>
              <w:rPr>
                <w:rFonts w:cstheme="minorHAnsi"/>
                <w:sz w:val="24"/>
                <w:szCs w:val="24"/>
              </w:rPr>
            </w:pPr>
          </w:p>
        </w:tc>
        <w:tc>
          <w:tcPr>
            <w:tcW w:w="4678" w:type="dxa"/>
          </w:tcPr>
          <w:p w:rsidR="001C34ED" w:rsidRDefault="001C34ED" w:rsidP="001C34ED">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deklarację CE lub inny dokument dopuszczający przedmiot umowy do obrotu,</w:t>
            </w:r>
          </w:p>
        </w:tc>
        <w:tc>
          <w:tcPr>
            <w:tcW w:w="5216" w:type="dxa"/>
          </w:tcPr>
          <w:p w:rsidR="001C34ED" w:rsidRDefault="001C34ED" w:rsidP="001C34ED">
            <w:pPr>
              <w:autoSpaceDE w:val="0"/>
              <w:autoSpaceDN w:val="0"/>
              <w:adjustRightInd w:val="0"/>
              <w:rPr>
                <w:rFonts w:cstheme="minorHAnsi"/>
                <w:sz w:val="24"/>
                <w:szCs w:val="24"/>
              </w:rPr>
            </w:pPr>
          </w:p>
        </w:tc>
      </w:tr>
      <w:tr w:rsidR="001C34ED" w:rsidTr="003B4E69">
        <w:tc>
          <w:tcPr>
            <w:tcW w:w="562" w:type="dxa"/>
          </w:tcPr>
          <w:p w:rsidR="001C34ED" w:rsidRPr="003B4E69" w:rsidRDefault="001C34ED">
            <w:pPr>
              <w:pStyle w:val="Akapitzlist"/>
              <w:numPr>
                <w:ilvl w:val="0"/>
                <w:numId w:val="14"/>
              </w:numPr>
              <w:autoSpaceDE w:val="0"/>
              <w:autoSpaceDN w:val="0"/>
              <w:adjustRightInd w:val="0"/>
              <w:rPr>
                <w:rFonts w:cstheme="minorHAnsi"/>
                <w:sz w:val="24"/>
                <w:szCs w:val="24"/>
              </w:rPr>
            </w:pPr>
          </w:p>
        </w:tc>
        <w:tc>
          <w:tcPr>
            <w:tcW w:w="4678" w:type="dxa"/>
          </w:tcPr>
          <w:p w:rsidR="001C34ED" w:rsidRDefault="001C34ED" w:rsidP="001C34ED">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niezbędną dokumentację zawierającą zalecenia dotyczące konserwacji,</w:t>
            </w:r>
          </w:p>
        </w:tc>
        <w:tc>
          <w:tcPr>
            <w:tcW w:w="5216" w:type="dxa"/>
          </w:tcPr>
          <w:p w:rsidR="001C34ED" w:rsidRDefault="001C34ED" w:rsidP="001C34ED">
            <w:pPr>
              <w:autoSpaceDE w:val="0"/>
              <w:autoSpaceDN w:val="0"/>
              <w:adjustRightInd w:val="0"/>
              <w:rPr>
                <w:rFonts w:cstheme="minorHAnsi"/>
                <w:sz w:val="24"/>
                <w:szCs w:val="24"/>
              </w:rPr>
            </w:pPr>
          </w:p>
        </w:tc>
      </w:tr>
      <w:tr w:rsidR="001C34ED" w:rsidTr="003B4E69">
        <w:tc>
          <w:tcPr>
            <w:tcW w:w="562" w:type="dxa"/>
          </w:tcPr>
          <w:p w:rsidR="001C34ED" w:rsidRPr="003B4E69" w:rsidRDefault="001C34ED">
            <w:pPr>
              <w:pStyle w:val="Akapitzlist"/>
              <w:numPr>
                <w:ilvl w:val="0"/>
                <w:numId w:val="14"/>
              </w:numPr>
              <w:autoSpaceDE w:val="0"/>
              <w:autoSpaceDN w:val="0"/>
              <w:adjustRightInd w:val="0"/>
              <w:rPr>
                <w:rFonts w:cstheme="minorHAnsi"/>
                <w:sz w:val="24"/>
                <w:szCs w:val="24"/>
              </w:rPr>
            </w:pPr>
          </w:p>
        </w:tc>
        <w:tc>
          <w:tcPr>
            <w:tcW w:w="4678" w:type="dxa"/>
          </w:tcPr>
          <w:p w:rsidR="001C34ED" w:rsidRDefault="001C34ED" w:rsidP="001C34ED">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instrukcje/zalecenia dotyczące mycia i dezynfekcji</w:t>
            </w:r>
          </w:p>
        </w:tc>
        <w:tc>
          <w:tcPr>
            <w:tcW w:w="5216" w:type="dxa"/>
          </w:tcPr>
          <w:p w:rsidR="001C34ED" w:rsidRDefault="001C34ED" w:rsidP="001C34ED">
            <w:pPr>
              <w:autoSpaceDE w:val="0"/>
              <w:autoSpaceDN w:val="0"/>
              <w:adjustRightInd w:val="0"/>
              <w:rPr>
                <w:rFonts w:cstheme="minorHAnsi"/>
                <w:sz w:val="24"/>
                <w:szCs w:val="24"/>
              </w:rPr>
            </w:pPr>
          </w:p>
        </w:tc>
      </w:tr>
    </w:tbl>
    <w:p w:rsidR="00AB2AB6" w:rsidRDefault="00AB2AB6" w:rsidP="003C4F8F">
      <w:pPr>
        <w:autoSpaceDE w:val="0"/>
        <w:autoSpaceDN w:val="0"/>
        <w:adjustRightInd w:val="0"/>
        <w:spacing w:after="0" w:line="240" w:lineRule="auto"/>
        <w:jc w:val="right"/>
        <w:rPr>
          <w:rFonts w:cstheme="minorHAnsi"/>
          <w:sz w:val="24"/>
          <w:szCs w:val="24"/>
        </w:rPr>
      </w:pPr>
    </w:p>
    <w:p w:rsidR="0029594E" w:rsidRDefault="0029594E" w:rsidP="00693254">
      <w:pPr>
        <w:autoSpaceDE w:val="0"/>
        <w:autoSpaceDN w:val="0"/>
        <w:adjustRightInd w:val="0"/>
        <w:spacing w:after="0" w:line="240" w:lineRule="auto"/>
        <w:rPr>
          <w:rFonts w:cstheme="minorHAnsi"/>
          <w:sz w:val="24"/>
          <w:szCs w:val="24"/>
        </w:rPr>
      </w:pPr>
    </w:p>
    <w:p w:rsidR="0029594E" w:rsidRDefault="0029594E" w:rsidP="003C4F8F">
      <w:pPr>
        <w:autoSpaceDE w:val="0"/>
        <w:autoSpaceDN w:val="0"/>
        <w:adjustRightInd w:val="0"/>
        <w:spacing w:after="0" w:line="240" w:lineRule="auto"/>
        <w:jc w:val="right"/>
        <w:rPr>
          <w:rFonts w:cstheme="minorHAnsi"/>
          <w:sz w:val="24"/>
          <w:szCs w:val="24"/>
        </w:rPr>
      </w:pPr>
    </w:p>
    <w:p w:rsidR="00117162" w:rsidRDefault="00117162" w:rsidP="003C4F8F">
      <w:pPr>
        <w:autoSpaceDE w:val="0"/>
        <w:autoSpaceDN w:val="0"/>
        <w:adjustRightInd w:val="0"/>
        <w:spacing w:after="0" w:line="240" w:lineRule="auto"/>
        <w:jc w:val="right"/>
        <w:rPr>
          <w:rFonts w:cstheme="minorHAnsi"/>
          <w:sz w:val="24"/>
          <w:szCs w:val="24"/>
        </w:rPr>
      </w:pPr>
    </w:p>
    <w:tbl>
      <w:tblPr>
        <w:tblStyle w:val="Tabela-Siatka"/>
        <w:tblW w:w="0" w:type="auto"/>
        <w:tblLook w:val="04A0"/>
      </w:tblPr>
      <w:tblGrid>
        <w:gridCol w:w="562"/>
        <w:gridCol w:w="4666"/>
        <w:gridCol w:w="12"/>
        <w:gridCol w:w="5216"/>
      </w:tblGrid>
      <w:tr w:rsidR="00117162" w:rsidTr="00117162">
        <w:tc>
          <w:tcPr>
            <w:tcW w:w="10456" w:type="dxa"/>
            <w:gridSpan w:val="4"/>
          </w:tcPr>
          <w:p w:rsidR="00117162" w:rsidRDefault="00117162" w:rsidP="003C4F8F">
            <w:pPr>
              <w:pStyle w:val="NoSpacing0"/>
              <w:spacing w:before="120" w:after="120"/>
              <w:jc w:val="center"/>
              <w:rPr>
                <w:rFonts w:cstheme="minorHAnsi"/>
                <w:sz w:val="24"/>
                <w:szCs w:val="24"/>
              </w:rPr>
            </w:pPr>
            <w:r w:rsidRPr="00117162">
              <w:rPr>
                <w:rFonts w:asciiTheme="minorHAnsi" w:hAnsiTheme="minorHAnsi" w:cstheme="minorHAnsi"/>
                <w:b/>
                <w:bCs/>
                <w:sz w:val="32"/>
                <w:szCs w:val="32"/>
              </w:rPr>
              <w:t>Stojak do kroplówek</w:t>
            </w:r>
            <w:r>
              <w:rPr>
                <w:rFonts w:asciiTheme="minorHAnsi" w:hAnsiTheme="minorHAnsi" w:cstheme="minorHAnsi"/>
                <w:b/>
                <w:bCs/>
                <w:sz w:val="32"/>
                <w:szCs w:val="32"/>
              </w:rPr>
              <w:t xml:space="preserve"> szt. 5</w:t>
            </w:r>
          </w:p>
        </w:tc>
      </w:tr>
      <w:tr w:rsidR="00117162" w:rsidTr="00117162">
        <w:tc>
          <w:tcPr>
            <w:tcW w:w="5228" w:type="dxa"/>
            <w:gridSpan w:val="2"/>
            <w:vAlign w:val="center"/>
          </w:tcPr>
          <w:p w:rsidR="00117162" w:rsidRPr="00117162" w:rsidRDefault="00117162" w:rsidP="003C4F8F">
            <w:pPr>
              <w:pStyle w:val="NoSpacing0"/>
              <w:spacing w:before="120" w:after="120"/>
              <w:jc w:val="center"/>
              <w:rPr>
                <w:rFonts w:asciiTheme="minorHAnsi" w:hAnsiTheme="minorHAnsi" w:cstheme="minorHAnsi"/>
                <w:b/>
                <w:bCs/>
              </w:rPr>
            </w:pPr>
            <w:r w:rsidRPr="00117162">
              <w:rPr>
                <w:rFonts w:asciiTheme="minorHAnsi" w:hAnsiTheme="minorHAnsi" w:cstheme="minorHAnsi"/>
                <w:b/>
                <w:bCs/>
              </w:rPr>
              <w:tab/>
              <w:t>Opis parametrów wymaganych</w:t>
            </w:r>
          </w:p>
        </w:tc>
        <w:tc>
          <w:tcPr>
            <w:tcW w:w="5228" w:type="dxa"/>
            <w:gridSpan w:val="2"/>
          </w:tcPr>
          <w:p w:rsidR="00117162" w:rsidRDefault="00117162" w:rsidP="003C4F8F">
            <w:pPr>
              <w:pStyle w:val="NoSpacing0"/>
              <w:spacing w:before="120" w:after="120"/>
              <w:jc w:val="center"/>
              <w:rPr>
                <w:rFonts w:cstheme="minorHAnsi"/>
                <w:sz w:val="24"/>
                <w:szCs w:val="24"/>
              </w:rPr>
            </w:pPr>
            <w:r w:rsidRPr="00117162">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117162" w:rsidTr="0032233C">
        <w:tc>
          <w:tcPr>
            <w:tcW w:w="10456" w:type="dxa"/>
            <w:gridSpan w:val="4"/>
            <w:shd w:val="clear" w:color="auto" w:fill="D9D9D9" w:themeFill="background1" w:themeFillShade="D9"/>
          </w:tcPr>
          <w:p w:rsidR="00117162" w:rsidRDefault="00117162" w:rsidP="003C4F8F">
            <w:pPr>
              <w:pStyle w:val="NoSpacing0"/>
              <w:spacing w:before="120" w:after="120"/>
              <w:jc w:val="center"/>
              <w:rPr>
                <w:rFonts w:cstheme="minorHAnsi"/>
                <w:sz w:val="24"/>
                <w:szCs w:val="24"/>
              </w:rPr>
            </w:pPr>
            <w:r w:rsidRPr="00117162">
              <w:rPr>
                <w:rFonts w:asciiTheme="minorHAnsi" w:hAnsiTheme="minorHAnsi" w:cstheme="minorHAnsi"/>
                <w:b/>
                <w:bCs/>
              </w:rPr>
              <w:t>Parametry wymagane</w:t>
            </w:r>
          </w:p>
        </w:tc>
      </w:tr>
      <w:tr w:rsidR="00C83B39" w:rsidTr="00C83B39">
        <w:tc>
          <w:tcPr>
            <w:tcW w:w="562" w:type="dxa"/>
          </w:tcPr>
          <w:p w:rsidR="00C83B39" w:rsidRPr="00C83B39" w:rsidRDefault="00C83B39">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rsidR="00D8542A" w:rsidRPr="00D8542A" w:rsidRDefault="00D8542A" w:rsidP="003C4F8F">
            <w:pPr>
              <w:pStyle w:val="NoSpacing0"/>
              <w:spacing w:before="120"/>
              <w:rPr>
                <w:rFonts w:asciiTheme="minorHAnsi" w:hAnsiTheme="minorHAnsi" w:cstheme="minorHAnsi"/>
                <w:sz w:val="20"/>
                <w:szCs w:val="20"/>
              </w:rPr>
            </w:pPr>
            <w:r w:rsidRPr="00D8542A">
              <w:rPr>
                <w:rFonts w:asciiTheme="minorHAnsi" w:hAnsiTheme="minorHAnsi" w:cstheme="minorHAnsi"/>
                <w:sz w:val="20"/>
                <w:szCs w:val="20"/>
              </w:rPr>
              <w:t xml:space="preserve">Nazwa oferowanego urządzenia: </w:t>
            </w:r>
          </w:p>
          <w:p w:rsidR="00D8542A" w:rsidRPr="00D8542A" w:rsidRDefault="00D8542A" w:rsidP="003C4F8F">
            <w:pPr>
              <w:pStyle w:val="NoSpacing0"/>
              <w:spacing w:before="120"/>
              <w:rPr>
                <w:rFonts w:asciiTheme="minorHAnsi" w:hAnsiTheme="minorHAnsi" w:cstheme="minorHAnsi"/>
                <w:sz w:val="20"/>
                <w:szCs w:val="20"/>
              </w:rPr>
            </w:pPr>
            <w:r w:rsidRPr="00D8542A">
              <w:rPr>
                <w:rFonts w:asciiTheme="minorHAnsi" w:hAnsiTheme="minorHAnsi" w:cstheme="minorHAnsi"/>
                <w:sz w:val="20"/>
                <w:szCs w:val="20"/>
              </w:rPr>
              <w:t>Producent:</w:t>
            </w:r>
            <w:r w:rsidRPr="00D8542A">
              <w:rPr>
                <w:rFonts w:asciiTheme="minorHAnsi" w:hAnsiTheme="minorHAnsi" w:cstheme="minorHAnsi"/>
                <w:sz w:val="20"/>
                <w:szCs w:val="20"/>
              </w:rPr>
              <w:tab/>
            </w:r>
          </w:p>
          <w:p w:rsidR="00D8542A" w:rsidRPr="00D8542A" w:rsidRDefault="00D8542A" w:rsidP="003C4F8F">
            <w:pPr>
              <w:pStyle w:val="NoSpacing0"/>
              <w:spacing w:before="120"/>
              <w:rPr>
                <w:rFonts w:asciiTheme="minorHAnsi" w:hAnsiTheme="minorHAnsi" w:cstheme="minorHAnsi"/>
                <w:sz w:val="20"/>
                <w:szCs w:val="20"/>
              </w:rPr>
            </w:pPr>
            <w:r w:rsidRPr="00D8542A">
              <w:rPr>
                <w:rFonts w:asciiTheme="minorHAnsi" w:hAnsiTheme="minorHAnsi" w:cstheme="minorHAnsi"/>
                <w:sz w:val="20"/>
                <w:szCs w:val="20"/>
              </w:rPr>
              <w:t>Typ:</w:t>
            </w:r>
          </w:p>
          <w:p w:rsidR="00C83B39" w:rsidRPr="0032233C" w:rsidRDefault="00D8542A" w:rsidP="003C4F8F">
            <w:pPr>
              <w:pStyle w:val="NoSpacing0"/>
              <w:spacing w:before="120"/>
              <w:rPr>
                <w:rFonts w:asciiTheme="minorHAnsi" w:hAnsiTheme="minorHAnsi" w:cstheme="minorHAnsi"/>
                <w:sz w:val="20"/>
                <w:szCs w:val="20"/>
              </w:rPr>
            </w:pPr>
            <w:r w:rsidRPr="00D8542A">
              <w:rPr>
                <w:rFonts w:asciiTheme="minorHAnsi" w:hAnsiTheme="minorHAnsi" w:cstheme="minorHAnsi"/>
                <w:sz w:val="20"/>
                <w:szCs w:val="20"/>
              </w:rPr>
              <w:t>Rok produkcji: 2024</w:t>
            </w:r>
          </w:p>
        </w:tc>
        <w:tc>
          <w:tcPr>
            <w:tcW w:w="5216" w:type="dxa"/>
          </w:tcPr>
          <w:p w:rsidR="00C83B39" w:rsidRDefault="00C83B39" w:rsidP="003C4F8F">
            <w:pPr>
              <w:tabs>
                <w:tab w:val="left" w:pos="210"/>
              </w:tabs>
              <w:autoSpaceDE w:val="0"/>
              <w:autoSpaceDN w:val="0"/>
              <w:adjustRightInd w:val="0"/>
              <w:rPr>
                <w:rFonts w:cstheme="minorHAnsi"/>
                <w:sz w:val="24"/>
                <w:szCs w:val="24"/>
              </w:rPr>
            </w:pPr>
          </w:p>
        </w:tc>
      </w:tr>
      <w:tr w:rsidR="00C83B39" w:rsidTr="00C83B39">
        <w:tc>
          <w:tcPr>
            <w:tcW w:w="562" w:type="dxa"/>
          </w:tcPr>
          <w:p w:rsidR="00C83B39" w:rsidRPr="00C83B39" w:rsidRDefault="00C83B39">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rsidR="00C83B39" w:rsidRPr="00D8542A" w:rsidRDefault="00D8542A" w:rsidP="003C4F8F">
            <w:pPr>
              <w:pStyle w:val="NoSpacing0"/>
              <w:spacing w:before="120" w:after="120"/>
              <w:rPr>
                <w:rFonts w:asciiTheme="minorHAnsi" w:hAnsiTheme="minorHAnsi" w:cstheme="minorHAnsi"/>
                <w:sz w:val="20"/>
                <w:szCs w:val="20"/>
              </w:rPr>
            </w:pPr>
            <w:r w:rsidRPr="00D8542A">
              <w:rPr>
                <w:rFonts w:asciiTheme="minorHAnsi" w:hAnsiTheme="minorHAnsi" w:cstheme="minorHAnsi"/>
                <w:sz w:val="20"/>
                <w:szCs w:val="20"/>
              </w:rPr>
              <w:t>konstrukcja metalowa lakierowana proszkowo</w:t>
            </w:r>
          </w:p>
        </w:tc>
        <w:tc>
          <w:tcPr>
            <w:tcW w:w="5216" w:type="dxa"/>
          </w:tcPr>
          <w:p w:rsidR="00C83B39" w:rsidRDefault="00C83B39" w:rsidP="003C4F8F">
            <w:pPr>
              <w:tabs>
                <w:tab w:val="left" w:pos="210"/>
              </w:tabs>
              <w:autoSpaceDE w:val="0"/>
              <w:autoSpaceDN w:val="0"/>
              <w:adjustRightInd w:val="0"/>
              <w:rPr>
                <w:rFonts w:cstheme="minorHAnsi"/>
                <w:sz w:val="24"/>
                <w:szCs w:val="24"/>
              </w:rPr>
            </w:pPr>
          </w:p>
        </w:tc>
      </w:tr>
      <w:tr w:rsidR="00C83B39" w:rsidTr="00C83B39">
        <w:tc>
          <w:tcPr>
            <w:tcW w:w="562" w:type="dxa"/>
          </w:tcPr>
          <w:p w:rsidR="00C83B39" w:rsidRPr="00C83B39" w:rsidRDefault="00C83B39">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rsidR="00C83B39" w:rsidRPr="00D8542A" w:rsidRDefault="00D8542A" w:rsidP="003C4F8F">
            <w:pPr>
              <w:pStyle w:val="NoSpacing0"/>
              <w:spacing w:before="120" w:after="120"/>
              <w:rPr>
                <w:rFonts w:asciiTheme="minorHAnsi" w:hAnsiTheme="minorHAnsi" w:cstheme="minorHAnsi"/>
                <w:sz w:val="20"/>
                <w:szCs w:val="20"/>
              </w:rPr>
            </w:pPr>
            <w:r w:rsidRPr="00D8542A">
              <w:rPr>
                <w:rFonts w:asciiTheme="minorHAnsi" w:hAnsiTheme="minorHAnsi" w:cstheme="minorHAnsi"/>
                <w:sz w:val="20"/>
                <w:szCs w:val="20"/>
              </w:rPr>
              <w:t>min.4 zawieszki</w:t>
            </w:r>
          </w:p>
        </w:tc>
        <w:tc>
          <w:tcPr>
            <w:tcW w:w="5216" w:type="dxa"/>
          </w:tcPr>
          <w:p w:rsidR="00C83B39" w:rsidRDefault="00C83B39" w:rsidP="003C4F8F">
            <w:pPr>
              <w:tabs>
                <w:tab w:val="left" w:pos="210"/>
              </w:tabs>
              <w:autoSpaceDE w:val="0"/>
              <w:autoSpaceDN w:val="0"/>
              <w:adjustRightInd w:val="0"/>
              <w:rPr>
                <w:rFonts w:cstheme="minorHAnsi"/>
                <w:sz w:val="24"/>
                <w:szCs w:val="24"/>
              </w:rPr>
            </w:pPr>
          </w:p>
        </w:tc>
      </w:tr>
      <w:tr w:rsidR="00C83B39" w:rsidTr="00C83B39">
        <w:tc>
          <w:tcPr>
            <w:tcW w:w="562" w:type="dxa"/>
          </w:tcPr>
          <w:p w:rsidR="00C83B39" w:rsidRPr="00C83B39" w:rsidRDefault="00C83B39">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rsidR="00C83B39" w:rsidRPr="0032233C" w:rsidRDefault="00D8542A" w:rsidP="003C4F8F">
            <w:pPr>
              <w:pStyle w:val="NoSpacing0"/>
              <w:spacing w:before="120" w:after="120"/>
              <w:rPr>
                <w:rFonts w:asciiTheme="minorHAnsi" w:hAnsiTheme="minorHAnsi" w:cstheme="minorHAnsi"/>
                <w:sz w:val="20"/>
                <w:szCs w:val="20"/>
              </w:rPr>
            </w:pPr>
            <w:r w:rsidRPr="00D8542A">
              <w:rPr>
                <w:rFonts w:asciiTheme="minorHAnsi" w:hAnsiTheme="minorHAnsi" w:cstheme="minorHAnsi"/>
                <w:sz w:val="20"/>
                <w:szCs w:val="20"/>
              </w:rPr>
              <w:t>wysięgnik pokryty powłoką chromowo-niklową ze stali kwasoodpornej</w:t>
            </w:r>
          </w:p>
        </w:tc>
        <w:tc>
          <w:tcPr>
            <w:tcW w:w="5216" w:type="dxa"/>
          </w:tcPr>
          <w:p w:rsidR="00C83B39" w:rsidRDefault="00C83B39" w:rsidP="003C4F8F">
            <w:pPr>
              <w:tabs>
                <w:tab w:val="left" w:pos="210"/>
              </w:tabs>
              <w:autoSpaceDE w:val="0"/>
              <w:autoSpaceDN w:val="0"/>
              <w:adjustRightInd w:val="0"/>
              <w:rPr>
                <w:rFonts w:cstheme="minorHAnsi"/>
                <w:sz w:val="24"/>
                <w:szCs w:val="24"/>
              </w:rPr>
            </w:pPr>
          </w:p>
        </w:tc>
      </w:tr>
      <w:tr w:rsidR="00C83B39" w:rsidTr="00C83B39">
        <w:tc>
          <w:tcPr>
            <w:tcW w:w="562" w:type="dxa"/>
          </w:tcPr>
          <w:p w:rsidR="00C83B39" w:rsidRPr="00C83B39" w:rsidRDefault="00C83B39">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rsidR="00C83B39" w:rsidRPr="0032233C" w:rsidRDefault="0032233C" w:rsidP="003C4F8F">
            <w:pPr>
              <w:pStyle w:val="NoSpacing0"/>
              <w:spacing w:before="120" w:after="120"/>
              <w:rPr>
                <w:rFonts w:asciiTheme="minorHAnsi" w:hAnsiTheme="minorHAnsi" w:cstheme="minorHAnsi"/>
                <w:sz w:val="20"/>
                <w:szCs w:val="20"/>
              </w:rPr>
            </w:pPr>
            <w:r w:rsidRPr="0032233C">
              <w:rPr>
                <w:rFonts w:asciiTheme="minorHAnsi" w:hAnsiTheme="minorHAnsi" w:cstheme="minorHAnsi"/>
                <w:sz w:val="20"/>
                <w:szCs w:val="20"/>
              </w:rPr>
              <w:t>stabilna podstawa na 5 kółkach (min dwa hamul</w:t>
            </w:r>
            <w:r>
              <w:rPr>
                <w:rFonts w:asciiTheme="minorHAnsi" w:hAnsiTheme="minorHAnsi" w:cstheme="minorHAnsi"/>
                <w:sz w:val="20"/>
                <w:szCs w:val="20"/>
              </w:rPr>
              <w:t>c</w:t>
            </w:r>
            <w:r w:rsidRPr="0032233C">
              <w:rPr>
                <w:rFonts w:asciiTheme="minorHAnsi" w:hAnsiTheme="minorHAnsi" w:cstheme="minorHAnsi"/>
                <w:sz w:val="20"/>
                <w:szCs w:val="20"/>
              </w:rPr>
              <w:t>e)</w:t>
            </w:r>
          </w:p>
        </w:tc>
        <w:tc>
          <w:tcPr>
            <w:tcW w:w="5216" w:type="dxa"/>
          </w:tcPr>
          <w:p w:rsidR="00C83B39" w:rsidRDefault="00C83B39" w:rsidP="003C4F8F">
            <w:pPr>
              <w:tabs>
                <w:tab w:val="left" w:pos="210"/>
              </w:tabs>
              <w:autoSpaceDE w:val="0"/>
              <w:autoSpaceDN w:val="0"/>
              <w:adjustRightInd w:val="0"/>
              <w:rPr>
                <w:rFonts w:cstheme="minorHAnsi"/>
                <w:sz w:val="24"/>
                <w:szCs w:val="24"/>
              </w:rPr>
            </w:pPr>
          </w:p>
        </w:tc>
      </w:tr>
      <w:tr w:rsidR="001C34ED" w:rsidTr="00C83B39">
        <w:tc>
          <w:tcPr>
            <w:tcW w:w="562" w:type="dxa"/>
          </w:tcPr>
          <w:p w:rsidR="001C34ED" w:rsidRPr="00C83B39" w:rsidRDefault="001C34ED">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rsidR="001C34ED" w:rsidRPr="0032233C" w:rsidRDefault="001C34ED"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Gwarancja 24 m-ce</w:t>
            </w:r>
          </w:p>
        </w:tc>
        <w:tc>
          <w:tcPr>
            <w:tcW w:w="5216" w:type="dxa"/>
          </w:tcPr>
          <w:p w:rsidR="001C34ED" w:rsidRDefault="001C34ED" w:rsidP="003C4F8F">
            <w:pPr>
              <w:tabs>
                <w:tab w:val="left" w:pos="210"/>
              </w:tabs>
              <w:autoSpaceDE w:val="0"/>
              <w:autoSpaceDN w:val="0"/>
              <w:adjustRightInd w:val="0"/>
              <w:rPr>
                <w:rFonts w:cstheme="minorHAnsi"/>
                <w:sz w:val="24"/>
                <w:szCs w:val="24"/>
              </w:rPr>
            </w:pPr>
          </w:p>
        </w:tc>
      </w:tr>
      <w:tr w:rsidR="001C34ED" w:rsidTr="001C34ED">
        <w:tc>
          <w:tcPr>
            <w:tcW w:w="10456" w:type="dxa"/>
            <w:gridSpan w:val="4"/>
            <w:shd w:val="clear" w:color="auto" w:fill="D4D4D4"/>
          </w:tcPr>
          <w:p w:rsidR="001C34ED" w:rsidRDefault="001C34ED" w:rsidP="001C34ED">
            <w:pPr>
              <w:pStyle w:val="NoSpacing0"/>
              <w:spacing w:before="120" w:after="120"/>
              <w:jc w:val="center"/>
              <w:rPr>
                <w:rFonts w:cstheme="minorHAnsi"/>
                <w:sz w:val="24"/>
                <w:szCs w:val="24"/>
              </w:rPr>
            </w:pPr>
            <w:r w:rsidRPr="001C34ED">
              <w:rPr>
                <w:rFonts w:asciiTheme="minorHAnsi" w:hAnsiTheme="minorHAnsi" w:cstheme="minorHAnsi"/>
                <w:b/>
                <w:bCs/>
              </w:rPr>
              <w:t>DOKUMENTY WYMAGANE:</w:t>
            </w:r>
          </w:p>
        </w:tc>
      </w:tr>
      <w:tr w:rsidR="001C34ED" w:rsidTr="00C83B39">
        <w:tc>
          <w:tcPr>
            <w:tcW w:w="562" w:type="dxa"/>
          </w:tcPr>
          <w:p w:rsidR="001C34ED" w:rsidRPr="00C83B39" w:rsidRDefault="001C34ED">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rsidR="001C34ED" w:rsidRPr="0032233C" w:rsidRDefault="001C34ED" w:rsidP="001C34ED">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kartę gwarancyjną,</w:t>
            </w:r>
          </w:p>
        </w:tc>
        <w:tc>
          <w:tcPr>
            <w:tcW w:w="5216" w:type="dxa"/>
          </w:tcPr>
          <w:p w:rsidR="001C34ED" w:rsidRDefault="001C34ED" w:rsidP="001C34ED">
            <w:pPr>
              <w:tabs>
                <w:tab w:val="left" w:pos="210"/>
              </w:tabs>
              <w:autoSpaceDE w:val="0"/>
              <w:autoSpaceDN w:val="0"/>
              <w:adjustRightInd w:val="0"/>
              <w:rPr>
                <w:rFonts w:cstheme="minorHAnsi"/>
                <w:sz w:val="24"/>
                <w:szCs w:val="24"/>
              </w:rPr>
            </w:pPr>
          </w:p>
        </w:tc>
      </w:tr>
      <w:tr w:rsidR="001C34ED" w:rsidTr="00C83B39">
        <w:tc>
          <w:tcPr>
            <w:tcW w:w="562" w:type="dxa"/>
          </w:tcPr>
          <w:p w:rsidR="001C34ED" w:rsidRPr="00C83B39" w:rsidRDefault="001C34ED">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rsidR="001C34ED" w:rsidRPr="0032233C" w:rsidRDefault="001C34ED" w:rsidP="001C34ED">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deklarację CE lub inny dokument dopuszczający przedmiot umowy do obrotu,</w:t>
            </w:r>
          </w:p>
        </w:tc>
        <w:tc>
          <w:tcPr>
            <w:tcW w:w="5216" w:type="dxa"/>
          </w:tcPr>
          <w:p w:rsidR="001C34ED" w:rsidRDefault="001C34ED" w:rsidP="001C34ED">
            <w:pPr>
              <w:tabs>
                <w:tab w:val="left" w:pos="210"/>
              </w:tabs>
              <w:autoSpaceDE w:val="0"/>
              <w:autoSpaceDN w:val="0"/>
              <w:adjustRightInd w:val="0"/>
              <w:rPr>
                <w:rFonts w:cstheme="minorHAnsi"/>
                <w:sz w:val="24"/>
                <w:szCs w:val="24"/>
              </w:rPr>
            </w:pPr>
          </w:p>
        </w:tc>
      </w:tr>
      <w:tr w:rsidR="001C34ED" w:rsidTr="00C83B39">
        <w:tc>
          <w:tcPr>
            <w:tcW w:w="562" w:type="dxa"/>
          </w:tcPr>
          <w:p w:rsidR="001C34ED" w:rsidRPr="00C83B39" w:rsidRDefault="001C34ED">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rsidR="001C34ED" w:rsidRPr="0032233C" w:rsidRDefault="001C34ED" w:rsidP="001C34ED">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niezbędną dokumentację zawierającą zalecenia dotyczące konserwacji,</w:t>
            </w:r>
          </w:p>
        </w:tc>
        <w:tc>
          <w:tcPr>
            <w:tcW w:w="5216" w:type="dxa"/>
          </w:tcPr>
          <w:p w:rsidR="001C34ED" w:rsidRDefault="001C34ED" w:rsidP="001C34ED">
            <w:pPr>
              <w:tabs>
                <w:tab w:val="left" w:pos="210"/>
              </w:tabs>
              <w:autoSpaceDE w:val="0"/>
              <w:autoSpaceDN w:val="0"/>
              <w:adjustRightInd w:val="0"/>
              <w:rPr>
                <w:rFonts w:cstheme="minorHAnsi"/>
                <w:sz w:val="24"/>
                <w:szCs w:val="24"/>
              </w:rPr>
            </w:pPr>
          </w:p>
        </w:tc>
      </w:tr>
      <w:tr w:rsidR="001C34ED" w:rsidTr="00C83B39">
        <w:tc>
          <w:tcPr>
            <w:tcW w:w="562" w:type="dxa"/>
          </w:tcPr>
          <w:p w:rsidR="001C34ED" w:rsidRPr="00C83B39" w:rsidRDefault="001C34ED">
            <w:pPr>
              <w:pStyle w:val="Akapitzlist"/>
              <w:numPr>
                <w:ilvl w:val="0"/>
                <w:numId w:val="15"/>
              </w:numPr>
              <w:tabs>
                <w:tab w:val="left" w:pos="210"/>
              </w:tabs>
              <w:autoSpaceDE w:val="0"/>
              <w:autoSpaceDN w:val="0"/>
              <w:adjustRightInd w:val="0"/>
              <w:rPr>
                <w:rFonts w:cstheme="minorHAnsi"/>
                <w:sz w:val="24"/>
                <w:szCs w:val="24"/>
              </w:rPr>
            </w:pPr>
          </w:p>
        </w:tc>
        <w:tc>
          <w:tcPr>
            <w:tcW w:w="4678" w:type="dxa"/>
            <w:gridSpan w:val="2"/>
          </w:tcPr>
          <w:p w:rsidR="001C34ED" w:rsidRPr="0032233C" w:rsidRDefault="001C34ED" w:rsidP="001C34ED">
            <w:pPr>
              <w:pStyle w:val="NoSpacing0"/>
              <w:spacing w:before="120" w:after="120"/>
              <w:rPr>
                <w:rFonts w:asciiTheme="minorHAnsi" w:hAnsiTheme="minorHAnsi" w:cstheme="minorHAnsi"/>
                <w:sz w:val="20"/>
                <w:szCs w:val="20"/>
              </w:rPr>
            </w:pPr>
            <w:r w:rsidRPr="007D1909">
              <w:rPr>
                <w:rFonts w:asciiTheme="minorHAnsi" w:hAnsiTheme="minorHAnsi" w:cstheme="minorHAnsi"/>
                <w:sz w:val="20"/>
                <w:szCs w:val="20"/>
              </w:rPr>
              <w:t>instrukcje/zalecenia dotyczące mycia i dezynfekcji</w:t>
            </w:r>
          </w:p>
        </w:tc>
        <w:tc>
          <w:tcPr>
            <w:tcW w:w="5216" w:type="dxa"/>
          </w:tcPr>
          <w:p w:rsidR="001C34ED" w:rsidRDefault="001C34ED" w:rsidP="001C34ED">
            <w:pPr>
              <w:tabs>
                <w:tab w:val="left" w:pos="210"/>
              </w:tabs>
              <w:autoSpaceDE w:val="0"/>
              <w:autoSpaceDN w:val="0"/>
              <w:adjustRightInd w:val="0"/>
              <w:rPr>
                <w:rFonts w:cstheme="minorHAnsi"/>
                <w:sz w:val="24"/>
                <w:szCs w:val="24"/>
              </w:rPr>
            </w:pPr>
          </w:p>
        </w:tc>
      </w:tr>
    </w:tbl>
    <w:p w:rsidR="00117162" w:rsidRDefault="00117162" w:rsidP="003C4F8F">
      <w:pPr>
        <w:tabs>
          <w:tab w:val="left" w:pos="210"/>
        </w:tabs>
        <w:autoSpaceDE w:val="0"/>
        <w:autoSpaceDN w:val="0"/>
        <w:adjustRightInd w:val="0"/>
        <w:spacing w:after="0" w:line="240" w:lineRule="auto"/>
        <w:rPr>
          <w:rFonts w:cstheme="minorHAnsi"/>
          <w:sz w:val="24"/>
          <w:szCs w:val="24"/>
        </w:rPr>
      </w:pPr>
    </w:p>
    <w:p w:rsidR="000C556F" w:rsidRDefault="000C556F" w:rsidP="003C4F8F">
      <w:pPr>
        <w:tabs>
          <w:tab w:val="left" w:pos="210"/>
        </w:tabs>
        <w:autoSpaceDE w:val="0"/>
        <w:autoSpaceDN w:val="0"/>
        <w:adjustRightInd w:val="0"/>
        <w:spacing w:after="0" w:line="240" w:lineRule="auto"/>
        <w:rPr>
          <w:rFonts w:cstheme="minorHAnsi"/>
          <w:sz w:val="24"/>
          <w:szCs w:val="24"/>
        </w:rPr>
      </w:pPr>
    </w:p>
    <w:tbl>
      <w:tblPr>
        <w:tblStyle w:val="Tabela-Siatka"/>
        <w:tblW w:w="0" w:type="auto"/>
        <w:tblLook w:val="04A0"/>
      </w:tblPr>
      <w:tblGrid>
        <w:gridCol w:w="562"/>
        <w:gridCol w:w="4666"/>
        <w:gridCol w:w="12"/>
        <w:gridCol w:w="5216"/>
      </w:tblGrid>
      <w:tr w:rsidR="0032233C" w:rsidTr="0032233C">
        <w:tc>
          <w:tcPr>
            <w:tcW w:w="10456" w:type="dxa"/>
            <w:gridSpan w:val="4"/>
          </w:tcPr>
          <w:p w:rsidR="0032233C" w:rsidRDefault="0032233C" w:rsidP="003C4F8F">
            <w:pPr>
              <w:pStyle w:val="NoSpacing0"/>
              <w:spacing w:before="120" w:after="120"/>
              <w:jc w:val="center"/>
              <w:rPr>
                <w:rFonts w:cstheme="minorHAnsi"/>
                <w:sz w:val="24"/>
                <w:szCs w:val="24"/>
              </w:rPr>
            </w:pPr>
            <w:r w:rsidRPr="0032233C">
              <w:rPr>
                <w:rFonts w:asciiTheme="minorHAnsi" w:hAnsiTheme="minorHAnsi" w:cstheme="minorHAnsi"/>
                <w:b/>
                <w:bCs/>
                <w:sz w:val="32"/>
                <w:szCs w:val="32"/>
              </w:rPr>
              <w:t>Waga medyczna ze wzrostomierzem szt.2</w:t>
            </w:r>
          </w:p>
        </w:tc>
      </w:tr>
      <w:tr w:rsidR="0032233C" w:rsidTr="006E0356">
        <w:tc>
          <w:tcPr>
            <w:tcW w:w="5228" w:type="dxa"/>
            <w:gridSpan w:val="2"/>
            <w:vAlign w:val="center"/>
          </w:tcPr>
          <w:p w:rsidR="0032233C" w:rsidRDefault="0032233C" w:rsidP="003C4F8F">
            <w:pPr>
              <w:pStyle w:val="NoSpacing0"/>
              <w:spacing w:before="120" w:after="120"/>
              <w:jc w:val="center"/>
              <w:rPr>
                <w:rFonts w:cstheme="minorHAnsi"/>
                <w:sz w:val="24"/>
                <w:szCs w:val="24"/>
              </w:rPr>
            </w:pPr>
            <w:r w:rsidRPr="00117162">
              <w:rPr>
                <w:rFonts w:asciiTheme="minorHAnsi" w:hAnsiTheme="minorHAnsi" w:cstheme="minorHAnsi"/>
                <w:b/>
                <w:bCs/>
              </w:rPr>
              <w:tab/>
              <w:t>Opis parametrów wymaganych</w:t>
            </w:r>
          </w:p>
        </w:tc>
        <w:tc>
          <w:tcPr>
            <w:tcW w:w="5228" w:type="dxa"/>
            <w:gridSpan w:val="2"/>
            <w:vAlign w:val="center"/>
          </w:tcPr>
          <w:p w:rsidR="0032233C" w:rsidRDefault="0032233C" w:rsidP="003C4F8F">
            <w:pPr>
              <w:pStyle w:val="NoSpacing0"/>
              <w:spacing w:before="120" w:after="120"/>
              <w:jc w:val="center"/>
              <w:rPr>
                <w:rFonts w:cstheme="minorHAnsi"/>
                <w:sz w:val="24"/>
                <w:szCs w:val="24"/>
              </w:rPr>
            </w:pPr>
            <w:r w:rsidRPr="0032233C">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32233C" w:rsidTr="0032233C">
        <w:tc>
          <w:tcPr>
            <w:tcW w:w="10456" w:type="dxa"/>
            <w:gridSpan w:val="4"/>
            <w:shd w:val="clear" w:color="auto" w:fill="D9D9D9" w:themeFill="background1" w:themeFillShade="D9"/>
          </w:tcPr>
          <w:p w:rsidR="0032233C" w:rsidRDefault="0032233C" w:rsidP="003C4F8F">
            <w:pPr>
              <w:pStyle w:val="NoSpacing0"/>
              <w:spacing w:before="120" w:after="120"/>
              <w:jc w:val="center"/>
              <w:rPr>
                <w:rFonts w:cstheme="minorHAnsi"/>
                <w:sz w:val="24"/>
                <w:szCs w:val="24"/>
              </w:rPr>
            </w:pPr>
            <w:r w:rsidRPr="00117162">
              <w:rPr>
                <w:rFonts w:asciiTheme="minorHAnsi" w:hAnsiTheme="minorHAnsi" w:cstheme="minorHAnsi"/>
                <w:b/>
                <w:bCs/>
              </w:rPr>
              <w:lastRenderedPageBreak/>
              <w:t>Parametry wymagane</w:t>
            </w:r>
          </w:p>
        </w:tc>
      </w:tr>
      <w:tr w:rsidR="0032233C" w:rsidTr="0032233C">
        <w:tc>
          <w:tcPr>
            <w:tcW w:w="562" w:type="dxa"/>
          </w:tcPr>
          <w:p w:rsidR="0032233C" w:rsidRPr="0032233C" w:rsidRDefault="0032233C">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rsidR="0097654D" w:rsidRPr="00D57A5C" w:rsidRDefault="0097654D" w:rsidP="003C4F8F">
            <w:pPr>
              <w:pStyle w:val="NoSpacing0"/>
              <w:spacing w:before="120"/>
              <w:rPr>
                <w:rFonts w:asciiTheme="minorHAnsi" w:hAnsiTheme="minorHAnsi" w:cstheme="minorHAnsi"/>
                <w:sz w:val="20"/>
                <w:szCs w:val="20"/>
              </w:rPr>
            </w:pPr>
            <w:r w:rsidRPr="00D57A5C">
              <w:rPr>
                <w:rFonts w:asciiTheme="minorHAnsi" w:hAnsiTheme="minorHAnsi" w:cstheme="minorHAnsi"/>
                <w:sz w:val="20"/>
                <w:szCs w:val="20"/>
              </w:rPr>
              <w:t xml:space="preserve">Nazwa oferowanego urządzenia: </w:t>
            </w:r>
          </w:p>
          <w:p w:rsidR="0097654D" w:rsidRPr="00D57A5C" w:rsidRDefault="0097654D" w:rsidP="003C4F8F">
            <w:pPr>
              <w:pStyle w:val="NoSpacing0"/>
              <w:spacing w:before="120"/>
              <w:rPr>
                <w:rFonts w:asciiTheme="minorHAnsi" w:hAnsiTheme="minorHAnsi" w:cstheme="minorHAnsi"/>
                <w:sz w:val="20"/>
                <w:szCs w:val="20"/>
              </w:rPr>
            </w:pPr>
            <w:r w:rsidRPr="00D57A5C">
              <w:rPr>
                <w:rFonts w:asciiTheme="minorHAnsi" w:hAnsiTheme="minorHAnsi" w:cstheme="minorHAnsi"/>
                <w:sz w:val="20"/>
                <w:szCs w:val="20"/>
              </w:rPr>
              <w:t>Producent:</w:t>
            </w:r>
            <w:r w:rsidRPr="00D57A5C">
              <w:rPr>
                <w:rFonts w:asciiTheme="minorHAnsi" w:hAnsiTheme="minorHAnsi" w:cstheme="minorHAnsi"/>
                <w:sz w:val="20"/>
                <w:szCs w:val="20"/>
              </w:rPr>
              <w:tab/>
            </w:r>
          </w:p>
          <w:p w:rsidR="0097654D" w:rsidRPr="00D57A5C" w:rsidRDefault="0097654D" w:rsidP="003C4F8F">
            <w:pPr>
              <w:pStyle w:val="NoSpacing0"/>
              <w:spacing w:before="120"/>
              <w:rPr>
                <w:rFonts w:asciiTheme="minorHAnsi" w:hAnsiTheme="minorHAnsi" w:cstheme="minorHAnsi"/>
                <w:sz w:val="20"/>
                <w:szCs w:val="20"/>
              </w:rPr>
            </w:pPr>
            <w:r w:rsidRPr="00D57A5C">
              <w:rPr>
                <w:rFonts w:asciiTheme="minorHAnsi" w:hAnsiTheme="minorHAnsi" w:cstheme="minorHAnsi"/>
                <w:sz w:val="20"/>
                <w:szCs w:val="20"/>
              </w:rPr>
              <w:t>Typ:</w:t>
            </w:r>
          </w:p>
          <w:p w:rsidR="0032233C" w:rsidRDefault="0097654D" w:rsidP="003C4F8F">
            <w:pPr>
              <w:pStyle w:val="NoSpacing0"/>
              <w:spacing w:before="120"/>
              <w:rPr>
                <w:rFonts w:cstheme="minorHAnsi"/>
                <w:sz w:val="24"/>
                <w:szCs w:val="24"/>
              </w:rPr>
            </w:pPr>
            <w:r w:rsidRPr="00D57A5C">
              <w:rPr>
                <w:rFonts w:asciiTheme="minorHAnsi" w:hAnsiTheme="minorHAnsi" w:cstheme="minorHAnsi"/>
                <w:sz w:val="20"/>
                <w:szCs w:val="20"/>
              </w:rPr>
              <w:t>Rok produkcji: 2024</w:t>
            </w:r>
          </w:p>
        </w:tc>
        <w:tc>
          <w:tcPr>
            <w:tcW w:w="5216" w:type="dxa"/>
          </w:tcPr>
          <w:p w:rsidR="0032233C" w:rsidRDefault="0032233C" w:rsidP="003C4F8F">
            <w:pPr>
              <w:tabs>
                <w:tab w:val="left" w:pos="210"/>
              </w:tabs>
              <w:autoSpaceDE w:val="0"/>
              <w:autoSpaceDN w:val="0"/>
              <w:adjustRightInd w:val="0"/>
              <w:rPr>
                <w:rFonts w:cstheme="minorHAnsi"/>
                <w:sz w:val="24"/>
                <w:szCs w:val="24"/>
              </w:rPr>
            </w:pPr>
          </w:p>
        </w:tc>
      </w:tr>
      <w:tr w:rsidR="0032233C" w:rsidTr="0032233C">
        <w:tc>
          <w:tcPr>
            <w:tcW w:w="562" w:type="dxa"/>
          </w:tcPr>
          <w:p w:rsidR="0032233C" w:rsidRPr="0032233C" w:rsidRDefault="0032233C">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rsidR="0032233C" w:rsidRDefault="00927F2F" w:rsidP="003C4F8F">
            <w:pPr>
              <w:pStyle w:val="NoSpacing0"/>
              <w:spacing w:before="120" w:after="120"/>
              <w:rPr>
                <w:rFonts w:cstheme="minorHAnsi"/>
                <w:sz w:val="24"/>
                <w:szCs w:val="24"/>
              </w:rPr>
            </w:pPr>
            <w:r w:rsidRPr="00927F2F">
              <w:rPr>
                <w:rFonts w:asciiTheme="minorHAnsi" w:hAnsiTheme="minorHAnsi" w:cstheme="minorHAnsi"/>
                <w:sz w:val="20"/>
                <w:szCs w:val="20"/>
              </w:rPr>
              <w:t>Waga osobowa na kółkach ze wzrostomierzem teleskopowym z legalizacją</w:t>
            </w:r>
          </w:p>
        </w:tc>
        <w:tc>
          <w:tcPr>
            <w:tcW w:w="5216" w:type="dxa"/>
          </w:tcPr>
          <w:p w:rsidR="0032233C" w:rsidRDefault="0032233C" w:rsidP="003C4F8F">
            <w:pPr>
              <w:tabs>
                <w:tab w:val="left" w:pos="210"/>
              </w:tabs>
              <w:autoSpaceDE w:val="0"/>
              <w:autoSpaceDN w:val="0"/>
              <w:adjustRightInd w:val="0"/>
              <w:rPr>
                <w:rFonts w:cstheme="minorHAnsi"/>
                <w:sz w:val="24"/>
                <w:szCs w:val="24"/>
              </w:rPr>
            </w:pPr>
          </w:p>
        </w:tc>
      </w:tr>
      <w:tr w:rsidR="0032233C" w:rsidTr="0032233C">
        <w:tc>
          <w:tcPr>
            <w:tcW w:w="562" w:type="dxa"/>
          </w:tcPr>
          <w:p w:rsidR="0032233C" w:rsidRPr="0032233C" w:rsidRDefault="0032233C">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rsidR="0032233C" w:rsidRDefault="00927F2F" w:rsidP="003C4F8F">
            <w:pPr>
              <w:pStyle w:val="NoSpacing0"/>
              <w:spacing w:before="120" w:after="120"/>
              <w:rPr>
                <w:rFonts w:cstheme="minorHAnsi"/>
                <w:sz w:val="24"/>
                <w:szCs w:val="24"/>
              </w:rPr>
            </w:pPr>
            <w:r w:rsidRPr="00927F2F">
              <w:rPr>
                <w:rFonts w:asciiTheme="minorHAnsi" w:hAnsiTheme="minorHAnsi" w:cstheme="minorHAnsi"/>
                <w:sz w:val="20"/>
                <w:szCs w:val="20"/>
              </w:rPr>
              <w:t>fabrycznie nowa</w:t>
            </w:r>
            <w:r w:rsidRPr="00927F2F">
              <w:rPr>
                <w:rFonts w:cstheme="minorHAnsi"/>
                <w:sz w:val="24"/>
                <w:szCs w:val="24"/>
              </w:rPr>
              <w:t xml:space="preserve">  </w:t>
            </w:r>
          </w:p>
        </w:tc>
        <w:tc>
          <w:tcPr>
            <w:tcW w:w="5216" w:type="dxa"/>
          </w:tcPr>
          <w:p w:rsidR="0032233C" w:rsidRDefault="0032233C" w:rsidP="003C4F8F">
            <w:pPr>
              <w:tabs>
                <w:tab w:val="left" w:pos="210"/>
              </w:tabs>
              <w:autoSpaceDE w:val="0"/>
              <w:autoSpaceDN w:val="0"/>
              <w:adjustRightInd w:val="0"/>
              <w:rPr>
                <w:rFonts w:cstheme="minorHAnsi"/>
                <w:sz w:val="24"/>
                <w:szCs w:val="24"/>
              </w:rPr>
            </w:pPr>
          </w:p>
        </w:tc>
      </w:tr>
      <w:tr w:rsidR="0032233C" w:rsidTr="0032233C">
        <w:tc>
          <w:tcPr>
            <w:tcW w:w="562" w:type="dxa"/>
          </w:tcPr>
          <w:p w:rsidR="0032233C" w:rsidRPr="0032233C" w:rsidRDefault="0032233C">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rsidR="0032233C" w:rsidRPr="00042D12" w:rsidRDefault="00927F2F"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k</w:t>
            </w:r>
            <w:r w:rsidRPr="00927F2F">
              <w:rPr>
                <w:rFonts w:asciiTheme="minorHAnsi" w:hAnsiTheme="minorHAnsi" w:cstheme="minorHAnsi"/>
                <w:sz w:val="20"/>
                <w:szCs w:val="20"/>
              </w:rPr>
              <w:t>lasa dokładności: III (3)</w:t>
            </w:r>
          </w:p>
        </w:tc>
        <w:tc>
          <w:tcPr>
            <w:tcW w:w="5216" w:type="dxa"/>
          </w:tcPr>
          <w:p w:rsidR="0032233C" w:rsidRDefault="0032233C" w:rsidP="003C4F8F">
            <w:pPr>
              <w:tabs>
                <w:tab w:val="left" w:pos="210"/>
              </w:tabs>
              <w:autoSpaceDE w:val="0"/>
              <w:autoSpaceDN w:val="0"/>
              <w:adjustRightInd w:val="0"/>
              <w:rPr>
                <w:rFonts w:cstheme="minorHAnsi"/>
                <w:sz w:val="24"/>
                <w:szCs w:val="24"/>
              </w:rPr>
            </w:pPr>
          </w:p>
        </w:tc>
      </w:tr>
      <w:tr w:rsidR="0032233C" w:rsidTr="0032233C">
        <w:tc>
          <w:tcPr>
            <w:tcW w:w="562" w:type="dxa"/>
          </w:tcPr>
          <w:p w:rsidR="0032233C" w:rsidRPr="0032233C" w:rsidRDefault="0032233C">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rsidR="0032233C" w:rsidRPr="00042D12" w:rsidRDefault="00042D12"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n</w:t>
            </w:r>
            <w:r w:rsidRPr="00042D12">
              <w:rPr>
                <w:rFonts w:asciiTheme="minorHAnsi" w:hAnsiTheme="minorHAnsi" w:cstheme="minorHAnsi"/>
                <w:sz w:val="20"/>
                <w:szCs w:val="20"/>
              </w:rPr>
              <w:t>ośność: 200 kg</w:t>
            </w:r>
          </w:p>
        </w:tc>
        <w:tc>
          <w:tcPr>
            <w:tcW w:w="5216" w:type="dxa"/>
          </w:tcPr>
          <w:p w:rsidR="0032233C" w:rsidRDefault="0032233C" w:rsidP="003C4F8F">
            <w:pPr>
              <w:tabs>
                <w:tab w:val="left" w:pos="210"/>
              </w:tabs>
              <w:autoSpaceDE w:val="0"/>
              <w:autoSpaceDN w:val="0"/>
              <w:adjustRightInd w:val="0"/>
              <w:rPr>
                <w:rFonts w:cstheme="minorHAnsi"/>
                <w:sz w:val="24"/>
                <w:szCs w:val="24"/>
              </w:rPr>
            </w:pPr>
          </w:p>
        </w:tc>
      </w:tr>
      <w:tr w:rsidR="0032233C" w:rsidTr="0032233C">
        <w:tc>
          <w:tcPr>
            <w:tcW w:w="562" w:type="dxa"/>
          </w:tcPr>
          <w:p w:rsidR="0032233C" w:rsidRPr="00042D12" w:rsidRDefault="0032233C">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rsidR="0032233C" w:rsidRPr="00042D12" w:rsidRDefault="00042D12"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p</w:t>
            </w:r>
            <w:r w:rsidRPr="00042D12">
              <w:rPr>
                <w:rFonts w:asciiTheme="minorHAnsi" w:hAnsiTheme="minorHAnsi" w:cstheme="minorHAnsi"/>
                <w:sz w:val="20"/>
                <w:szCs w:val="20"/>
              </w:rPr>
              <w:t>odziałka (g): 100 g &lt; 150 kg &gt; 200 g</w:t>
            </w:r>
          </w:p>
        </w:tc>
        <w:tc>
          <w:tcPr>
            <w:tcW w:w="5216" w:type="dxa"/>
          </w:tcPr>
          <w:p w:rsidR="0032233C" w:rsidRDefault="0032233C" w:rsidP="003C4F8F">
            <w:pPr>
              <w:tabs>
                <w:tab w:val="left" w:pos="210"/>
              </w:tabs>
              <w:autoSpaceDE w:val="0"/>
              <w:autoSpaceDN w:val="0"/>
              <w:adjustRightInd w:val="0"/>
              <w:rPr>
                <w:rFonts w:cstheme="minorHAnsi"/>
                <w:sz w:val="24"/>
                <w:szCs w:val="24"/>
              </w:rPr>
            </w:pPr>
          </w:p>
        </w:tc>
      </w:tr>
      <w:tr w:rsidR="0032233C" w:rsidTr="0032233C">
        <w:tc>
          <w:tcPr>
            <w:tcW w:w="562" w:type="dxa"/>
          </w:tcPr>
          <w:p w:rsidR="0032233C" w:rsidRPr="00042D12" w:rsidRDefault="0032233C">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rsidR="0032233C" w:rsidRPr="00042D12" w:rsidRDefault="00042D12"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z</w:t>
            </w:r>
            <w:r w:rsidRPr="00042D12">
              <w:rPr>
                <w:rFonts w:asciiTheme="minorHAnsi" w:hAnsiTheme="minorHAnsi" w:cstheme="minorHAnsi"/>
                <w:sz w:val="20"/>
                <w:szCs w:val="20"/>
              </w:rPr>
              <w:t>asilanie: baterie (w zestawie); zasilacz (w zestawie)</w:t>
            </w:r>
          </w:p>
        </w:tc>
        <w:tc>
          <w:tcPr>
            <w:tcW w:w="5216" w:type="dxa"/>
          </w:tcPr>
          <w:p w:rsidR="0032233C" w:rsidRDefault="0032233C" w:rsidP="003C4F8F">
            <w:pPr>
              <w:tabs>
                <w:tab w:val="left" w:pos="210"/>
              </w:tabs>
              <w:autoSpaceDE w:val="0"/>
              <w:autoSpaceDN w:val="0"/>
              <w:adjustRightInd w:val="0"/>
              <w:rPr>
                <w:rFonts w:cstheme="minorHAnsi"/>
                <w:sz w:val="24"/>
                <w:szCs w:val="24"/>
              </w:rPr>
            </w:pPr>
          </w:p>
        </w:tc>
      </w:tr>
      <w:tr w:rsidR="00042D12" w:rsidTr="0032233C">
        <w:tc>
          <w:tcPr>
            <w:tcW w:w="562" w:type="dxa"/>
          </w:tcPr>
          <w:p w:rsidR="00042D12" w:rsidRPr="00042D12" w:rsidRDefault="00042D12">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rsidR="00042D12" w:rsidRPr="00042D12" w:rsidRDefault="00042D12"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w</w:t>
            </w:r>
            <w:r w:rsidRPr="00042D12">
              <w:rPr>
                <w:rFonts w:asciiTheme="minorHAnsi" w:hAnsiTheme="minorHAnsi" w:cstheme="minorHAnsi"/>
                <w:sz w:val="20"/>
                <w:szCs w:val="20"/>
              </w:rPr>
              <w:t>zrostomierz o zakresie pomiaru: 60-200 cm i podziałce 1 mm</w:t>
            </w:r>
          </w:p>
        </w:tc>
        <w:tc>
          <w:tcPr>
            <w:tcW w:w="5216" w:type="dxa"/>
          </w:tcPr>
          <w:p w:rsidR="00042D12" w:rsidRDefault="00042D12" w:rsidP="003C4F8F">
            <w:pPr>
              <w:tabs>
                <w:tab w:val="left" w:pos="210"/>
              </w:tabs>
              <w:autoSpaceDE w:val="0"/>
              <w:autoSpaceDN w:val="0"/>
              <w:adjustRightInd w:val="0"/>
              <w:rPr>
                <w:rFonts w:cstheme="minorHAnsi"/>
                <w:sz w:val="24"/>
                <w:szCs w:val="24"/>
              </w:rPr>
            </w:pPr>
          </w:p>
        </w:tc>
      </w:tr>
      <w:tr w:rsidR="00042D12" w:rsidTr="0032233C">
        <w:tc>
          <w:tcPr>
            <w:tcW w:w="562" w:type="dxa"/>
          </w:tcPr>
          <w:p w:rsidR="00042D12" w:rsidRPr="00042D12" w:rsidRDefault="00042D12">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rsidR="00042D12" w:rsidRPr="00042D12" w:rsidRDefault="00042D12" w:rsidP="003C4F8F">
            <w:pPr>
              <w:pStyle w:val="NoSpacing0"/>
              <w:spacing w:before="120" w:after="120"/>
              <w:rPr>
                <w:rFonts w:asciiTheme="minorHAnsi" w:hAnsiTheme="minorHAnsi" w:cstheme="minorHAnsi"/>
                <w:sz w:val="20"/>
                <w:szCs w:val="20"/>
              </w:rPr>
            </w:pPr>
            <w:r w:rsidRPr="00042D12">
              <w:rPr>
                <w:rFonts w:asciiTheme="minorHAnsi" w:hAnsiTheme="minorHAnsi" w:cstheme="minorHAnsi"/>
                <w:sz w:val="20"/>
                <w:szCs w:val="20"/>
              </w:rPr>
              <w:t>Waga netto: 6,3 kg</w:t>
            </w:r>
          </w:p>
        </w:tc>
        <w:tc>
          <w:tcPr>
            <w:tcW w:w="5216" w:type="dxa"/>
          </w:tcPr>
          <w:p w:rsidR="00042D12" w:rsidRDefault="00042D12" w:rsidP="003C4F8F">
            <w:pPr>
              <w:tabs>
                <w:tab w:val="left" w:pos="210"/>
              </w:tabs>
              <w:autoSpaceDE w:val="0"/>
              <w:autoSpaceDN w:val="0"/>
              <w:adjustRightInd w:val="0"/>
              <w:rPr>
                <w:rFonts w:cstheme="minorHAnsi"/>
                <w:sz w:val="24"/>
                <w:szCs w:val="24"/>
              </w:rPr>
            </w:pPr>
          </w:p>
        </w:tc>
      </w:tr>
      <w:tr w:rsidR="00042D12" w:rsidTr="0032233C">
        <w:tc>
          <w:tcPr>
            <w:tcW w:w="562" w:type="dxa"/>
          </w:tcPr>
          <w:p w:rsidR="00042D12" w:rsidRPr="00042D12" w:rsidRDefault="00042D12">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rsidR="00042D12" w:rsidRPr="00042D12" w:rsidRDefault="00042D12" w:rsidP="003C4F8F">
            <w:pPr>
              <w:pStyle w:val="NoSpacing0"/>
              <w:spacing w:before="120" w:after="120"/>
              <w:rPr>
                <w:rFonts w:asciiTheme="minorHAnsi" w:hAnsiTheme="minorHAnsi" w:cstheme="minorHAnsi"/>
                <w:sz w:val="20"/>
                <w:szCs w:val="20"/>
              </w:rPr>
            </w:pPr>
            <w:r w:rsidRPr="00042D12">
              <w:rPr>
                <w:rFonts w:asciiTheme="minorHAnsi" w:hAnsiTheme="minorHAnsi" w:cstheme="minorHAnsi"/>
                <w:sz w:val="20"/>
                <w:szCs w:val="20"/>
              </w:rPr>
              <w:t>Funkcje: automatyczne wyłączanie, rolki transportowe, TARA,</w:t>
            </w:r>
          </w:p>
        </w:tc>
        <w:tc>
          <w:tcPr>
            <w:tcW w:w="5216" w:type="dxa"/>
          </w:tcPr>
          <w:p w:rsidR="00042D12" w:rsidRDefault="00042D12" w:rsidP="003C4F8F">
            <w:pPr>
              <w:tabs>
                <w:tab w:val="left" w:pos="210"/>
              </w:tabs>
              <w:autoSpaceDE w:val="0"/>
              <w:autoSpaceDN w:val="0"/>
              <w:adjustRightInd w:val="0"/>
              <w:rPr>
                <w:rFonts w:cstheme="minorHAnsi"/>
                <w:sz w:val="24"/>
                <w:szCs w:val="24"/>
              </w:rPr>
            </w:pPr>
          </w:p>
        </w:tc>
      </w:tr>
      <w:tr w:rsidR="00042D12" w:rsidTr="0032233C">
        <w:tc>
          <w:tcPr>
            <w:tcW w:w="562" w:type="dxa"/>
          </w:tcPr>
          <w:p w:rsidR="00042D12" w:rsidRPr="00042D12" w:rsidRDefault="00042D12">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rsidR="00042D12" w:rsidRPr="00042D12" w:rsidRDefault="00042D12" w:rsidP="003C4F8F">
            <w:pPr>
              <w:pStyle w:val="NoSpacing0"/>
              <w:spacing w:before="120" w:after="120"/>
              <w:rPr>
                <w:rFonts w:asciiTheme="minorHAnsi" w:hAnsiTheme="minorHAnsi" w:cstheme="minorHAnsi"/>
                <w:sz w:val="20"/>
                <w:szCs w:val="20"/>
              </w:rPr>
            </w:pPr>
            <w:r w:rsidRPr="00042D12">
              <w:rPr>
                <w:rFonts w:asciiTheme="minorHAnsi" w:hAnsiTheme="minorHAnsi" w:cstheme="minorHAnsi"/>
                <w:sz w:val="20"/>
                <w:szCs w:val="20"/>
              </w:rPr>
              <w:t>HOLD, przełączanie zakresów ważenia, Body Mass Index</w:t>
            </w:r>
          </w:p>
        </w:tc>
        <w:tc>
          <w:tcPr>
            <w:tcW w:w="5216" w:type="dxa"/>
          </w:tcPr>
          <w:p w:rsidR="00042D12" w:rsidRDefault="00042D12" w:rsidP="003C4F8F">
            <w:pPr>
              <w:tabs>
                <w:tab w:val="left" w:pos="210"/>
              </w:tabs>
              <w:autoSpaceDE w:val="0"/>
              <w:autoSpaceDN w:val="0"/>
              <w:adjustRightInd w:val="0"/>
              <w:rPr>
                <w:rFonts w:cstheme="minorHAnsi"/>
                <w:sz w:val="24"/>
                <w:szCs w:val="24"/>
              </w:rPr>
            </w:pPr>
          </w:p>
        </w:tc>
      </w:tr>
      <w:tr w:rsidR="00042D12" w:rsidTr="0032233C">
        <w:tc>
          <w:tcPr>
            <w:tcW w:w="562" w:type="dxa"/>
          </w:tcPr>
          <w:p w:rsidR="00042D12" w:rsidRPr="00042D12" w:rsidRDefault="00042D12">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rsidR="00042D12" w:rsidRPr="00042D12" w:rsidRDefault="00042D12" w:rsidP="003C4F8F">
            <w:pPr>
              <w:pStyle w:val="NoSpacing0"/>
              <w:spacing w:before="120" w:after="120"/>
              <w:rPr>
                <w:rFonts w:asciiTheme="minorHAnsi" w:hAnsiTheme="minorHAnsi" w:cstheme="minorHAnsi"/>
                <w:sz w:val="20"/>
                <w:szCs w:val="20"/>
              </w:rPr>
            </w:pPr>
            <w:r w:rsidRPr="00042D12">
              <w:rPr>
                <w:rFonts w:asciiTheme="minorHAnsi" w:hAnsiTheme="minorHAnsi" w:cstheme="minorHAnsi"/>
                <w:sz w:val="20"/>
                <w:szCs w:val="20"/>
              </w:rPr>
              <w:t>CE: CE 0109, 0123</w:t>
            </w:r>
          </w:p>
        </w:tc>
        <w:tc>
          <w:tcPr>
            <w:tcW w:w="5216" w:type="dxa"/>
          </w:tcPr>
          <w:p w:rsidR="00042D12" w:rsidRDefault="00042D12" w:rsidP="003C4F8F">
            <w:pPr>
              <w:tabs>
                <w:tab w:val="left" w:pos="210"/>
              </w:tabs>
              <w:autoSpaceDE w:val="0"/>
              <w:autoSpaceDN w:val="0"/>
              <w:adjustRightInd w:val="0"/>
              <w:rPr>
                <w:rFonts w:cstheme="minorHAnsi"/>
                <w:sz w:val="24"/>
                <w:szCs w:val="24"/>
              </w:rPr>
            </w:pPr>
          </w:p>
        </w:tc>
      </w:tr>
      <w:tr w:rsidR="00CE7816" w:rsidTr="0032233C">
        <w:tc>
          <w:tcPr>
            <w:tcW w:w="562" w:type="dxa"/>
          </w:tcPr>
          <w:p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rsidR="00CE7816" w:rsidRPr="00042D12" w:rsidRDefault="00CE7816"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Gwarancja 24 m-ce</w:t>
            </w:r>
          </w:p>
        </w:tc>
        <w:tc>
          <w:tcPr>
            <w:tcW w:w="5216" w:type="dxa"/>
          </w:tcPr>
          <w:p w:rsidR="00CE7816" w:rsidRDefault="00CE7816" w:rsidP="003C4F8F">
            <w:pPr>
              <w:tabs>
                <w:tab w:val="left" w:pos="210"/>
              </w:tabs>
              <w:autoSpaceDE w:val="0"/>
              <w:autoSpaceDN w:val="0"/>
              <w:adjustRightInd w:val="0"/>
              <w:rPr>
                <w:rFonts w:cstheme="minorHAnsi"/>
                <w:sz w:val="24"/>
                <w:szCs w:val="24"/>
              </w:rPr>
            </w:pPr>
          </w:p>
        </w:tc>
      </w:tr>
      <w:tr w:rsidR="00CE7816" w:rsidTr="00CE7816">
        <w:tc>
          <w:tcPr>
            <w:tcW w:w="10456" w:type="dxa"/>
            <w:gridSpan w:val="4"/>
            <w:shd w:val="clear" w:color="auto" w:fill="D4D4D4"/>
          </w:tcPr>
          <w:p w:rsidR="00CE7816" w:rsidRDefault="00CE7816" w:rsidP="00CE7816">
            <w:pPr>
              <w:pStyle w:val="NoSpacing0"/>
              <w:spacing w:before="120" w:after="120"/>
              <w:jc w:val="center"/>
              <w:rPr>
                <w:rFonts w:cstheme="minorHAnsi"/>
                <w:sz w:val="24"/>
                <w:szCs w:val="24"/>
              </w:rPr>
            </w:pPr>
            <w:r w:rsidRPr="00CE7816">
              <w:rPr>
                <w:rFonts w:asciiTheme="minorHAnsi" w:hAnsiTheme="minorHAnsi" w:cstheme="minorHAnsi"/>
                <w:b/>
                <w:bCs/>
              </w:rPr>
              <w:t>DOKUMENTY WYMAGANE:</w:t>
            </w:r>
          </w:p>
        </w:tc>
      </w:tr>
      <w:tr w:rsidR="00CE7816" w:rsidTr="00CE7816">
        <w:trPr>
          <w:trHeight w:val="394"/>
        </w:trPr>
        <w:tc>
          <w:tcPr>
            <w:tcW w:w="562" w:type="dxa"/>
          </w:tcPr>
          <w:p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Pr>
          <w:p w:rsidR="00CE7816" w:rsidRPr="00042D12" w:rsidRDefault="00CE7816" w:rsidP="00CE7816">
            <w:pPr>
              <w:tabs>
                <w:tab w:val="left" w:pos="210"/>
              </w:tabs>
              <w:autoSpaceDE w:val="0"/>
              <w:autoSpaceDN w:val="0"/>
              <w:adjustRightInd w:val="0"/>
              <w:rPr>
                <w:rFonts w:cstheme="minorHAnsi"/>
                <w:sz w:val="24"/>
                <w:szCs w:val="24"/>
              </w:rPr>
            </w:pPr>
            <w:r w:rsidRPr="002737BF">
              <w:rPr>
                <w:rFonts w:cstheme="minorHAnsi"/>
                <w:sz w:val="20"/>
                <w:szCs w:val="20"/>
              </w:rPr>
              <w:t>kartę gwarancyjną,</w:t>
            </w:r>
          </w:p>
        </w:tc>
        <w:tc>
          <w:tcPr>
            <w:tcW w:w="5216" w:type="dxa"/>
          </w:tcPr>
          <w:p w:rsidR="00CE7816" w:rsidRDefault="00CE7816" w:rsidP="00CE7816">
            <w:pPr>
              <w:tabs>
                <w:tab w:val="left" w:pos="210"/>
              </w:tabs>
              <w:autoSpaceDE w:val="0"/>
              <w:autoSpaceDN w:val="0"/>
              <w:adjustRightInd w:val="0"/>
              <w:rPr>
                <w:rFonts w:cstheme="minorHAnsi"/>
                <w:sz w:val="24"/>
                <w:szCs w:val="24"/>
              </w:rPr>
            </w:pPr>
          </w:p>
        </w:tc>
      </w:tr>
      <w:tr w:rsidR="00CE7816" w:rsidTr="00BC16E8">
        <w:trPr>
          <w:trHeight w:val="394"/>
        </w:trPr>
        <w:tc>
          <w:tcPr>
            <w:tcW w:w="562" w:type="dxa"/>
          </w:tcPr>
          <w:p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tcBorders>
              <w:top w:val="single" w:sz="4" w:space="0" w:color="auto"/>
            </w:tcBorders>
            <w:vAlign w:val="center"/>
          </w:tcPr>
          <w:p w:rsidR="00CE7816" w:rsidRPr="00042D12" w:rsidRDefault="00CE7816" w:rsidP="00CE7816">
            <w:pPr>
              <w:tabs>
                <w:tab w:val="left" w:pos="210"/>
              </w:tabs>
              <w:autoSpaceDE w:val="0"/>
              <w:autoSpaceDN w:val="0"/>
              <w:adjustRightInd w:val="0"/>
              <w:rPr>
                <w:rFonts w:cstheme="minorHAnsi"/>
                <w:sz w:val="24"/>
                <w:szCs w:val="24"/>
              </w:rPr>
            </w:pPr>
            <w:r w:rsidRPr="00FE7CA1">
              <w:rPr>
                <w:rFonts w:cstheme="minorHAnsi"/>
                <w:sz w:val="20"/>
                <w:szCs w:val="20"/>
              </w:rPr>
              <w:t>Instrukcje obsługi w języku polskim (1 egz. w formie papierowej, 1 egz. w formie elektronicznej</w:t>
            </w:r>
          </w:p>
        </w:tc>
        <w:tc>
          <w:tcPr>
            <w:tcW w:w="5216" w:type="dxa"/>
          </w:tcPr>
          <w:p w:rsidR="00CE7816" w:rsidRDefault="00CE7816" w:rsidP="00CE7816">
            <w:pPr>
              <w:tabs>
                <w:tab w:val="left" w:pos="210"/>
              </w:tabs>
              <w:autoSpaceDE w:val="0"/>
              <w:autoSpaceDN w:val="0"/>
              <w:adjustRightInd w:val="0"/>
              <w:rPr>
                <w:rFonts w:cstheme="minorHAnsi"/>
                <w:sz w:val="24"/>
                <w:szCs w:val="24"/>
              </w:rPr>
            </w:pPr>
          </w:p>
        </w:tc>
      </w:tr>
      <w:tr w:rsidR="00CE7816" w:rsidTr="00BC16E8">
        <w:trPr>
          <w:trHeight w:val="394"/>
        </w:trPr>
        <w:tc>
          <w:tcPr>
            <w:tcW w:w="562" w:type="dxa"/>
          </w:tcPr>
          <w:p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vAlign w:val="center"/>
          </w:tcPr>
          <w:p w:rsidR="00CE7816" w:rsidRPr="00042D12" w:rsidRDefault="00CE7816" w:rsidP="00CE7816">
            <w:pPr>
              <w:tabs>
                <w:tab w:val="left" w:pos="210"/>
              </w:tabs>
              <w:autoSpaceDE w:val="0"/>
              <w:autoSpaceDN w:val="0"/>
              <w:adjustRightInd w:val="0"/>
              <w:rPr>
                <w:rFonts w:cstheme="minorHAnsi"/>
                <w:sz w:val="24"/>
                <w:szCs w:val="24"/>
              </w:rPr>
            </w:pPr>
            <w:r w:rsidRPr="00FE7CA1">
              <w:rPr>
                <w:rFonts w:cstheme="minorHAnsi"/>
                <w:sz w:val="20"/>
                <w:szCs w:val="20"/>
              </w:rPr>
              <w:t xml:space="preserve">paszport techniczny z wpisem o przeprowadzonej </w:t>
            </w:r>
            <w:r w:rsidR="004765CE">
              <w:rPr>
                <w:rFonts w:cstheme="minorHAnsi"/>
                <w:sz w:val="20"/>
                <w:szCs w:val="20"/>
              </w:rPr>
              <w:t>legalizacji</w:t>
            </w:r>
            <w:r w:rsidRPr="00FE7CA1">
              <w:rPr>
                <w:rFonts w:cstheme="minorHAnsi"/>
                <w:sz w:val="20"/>
                <w:szCs w:val="20"/>
              </w:rPr>
              <w:t xml:space="preserve"> oraz datą następnego przeglądu (dzień, miesiąc, rok),</w:t>
            </w:r>
          </w:p>
        </w:tc>
        <w:tc>
          <w:tcPr>
            <w:tcW w:w="5216" w:type="dxa"/>
          </w:tcPr>
          <w:p w:rsidR="00CE7816" w:rsidRDefault="00CE7816" w:rsidP="00CE7816">
            <w:pPr>
              <w:tabs>
                <w:tab w:val="left" w:pos="210"/>
              </w:tabs>
              <w:autoSpaceDE w:val="0"/>
              <w:autoSpaceDN w:val="0"/>
              <w:adjustRightInd w:val="0"/>
              <w:rPr>
                <w:rFonts w:cstheme="minorHAnsi"/>
                <w:sz w:val="24"/>
                <w:szCs w:val="24"/>
              </w:rPr>
            </w:pPr>
          </w:p>
        </w:tc>
      </w:tr>
      <w:tr w:rsidR="00CE7816" w:rsidTr="00BC16E8">
        <w:trPr>
          <w:trHeight w:val="394"/>
        </w:trPr>
        <w:tc>
          <w:tcPr>
            <w:tcW w:w="562" w:type="dxa"/>
          </w:tcPr>
          <w:p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vAlign w:val="center"/>
          </w:tcPr>
          <w:p w:rsidR="00CE7816" w:rsidRPr="00042D12" w:rsidRDefault="00CE7816" w:rsidP="00CE7816">
            <w:pPr>
              <w:tabs>
                <w:tab w:val="left" w:pos="210"/>
              </w:tabs>
              <w:autoSpaceDE w:val="0"/>
              <w:autoSpaceDN w:val="0"/>
              <w:adjustRightInd w:val="0"/>
              <w:rPr>
                <w:rFonts w:cstheme="minorHAnsi"/>
                <w:sz w:val="24"/>
                <w:szCs w:val="24"/>
              </w:rPr>
            </w:pPr>
            <w:r w:rsidRPr="00FE7CA1">
              <w:rPr>
                <w:rFonts w:cstheme="minorHAnsi"/>
                <w:sz w:val="20"/>
                <w:szCs w:val="20"/>
              </w:rPr>
              <w:t>deklarację CE lub inny dokument dopuszczający przedmiot umowy do obrotu,</w:t>
            </w:r>
          </w:p>
        </w:tc>
        <w:tc>
          <w:tcPr>
            <w:tcW w:w="5216" w:type="dxa"/>
          </w:tcPr>
          <w:p w:rsidR="00CE7816" w:rsidRDefault="00CE7816" w:rsidP="00CE7816">
            <w:pPr>
              <w:tabs>
                <w:tab w:val="left" w:pos="210"/>
              </w:tabs>
              <w:autoSpaceDE w:val="0"/>
              <w:autoSpaceDN w:val="0"/>
              <w:adjustRightInd w:val="0"/>
              <w:rPr>
                <w:rFonts w:cstheme="minorHAnsi"/>
                <w:sz w:val="24"/>
                <w:szCs w:val="24"/>
              </w:rPr>
            </w:pPr>
          </w:p>
        </w:tc>
      </w:tr>
      <w:tr w:rsidR="00CE7816" w:rsidTr="00BC16E8">
        <w:trPr>
          <w:trHeight w:val="394"/>
        </w:trPr>
        <w:tc>
          <w:tcPr>
            <w:tcW w:w="562" w:type="dxa"/>
          </w:tcPr>
          <w:p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vAlign w:val="center"/>
          </w:tcPr>
          <w:p w:rsidR="00CE7816" w:rsidRPr="00042D12" w:rsidRDefault="00CE7816" w:rsidP="00CE7816">
            <w:pPr>
              <w:tabs>
                <w:tab w:val="left" w:pos="210"/>
              </w:tabs>
              <w:autoSpaceDE w:val="0"/>
              <w:autoSpaceDN w:val="0"/>
              <w:adjustRightInd w:val="0"/>
              <w:rPr>
                <w:rFonts w:cstheme="minorHAnsi"/>
                <w:sz w:val="24"/>
                <w:szCs w:val="24"/>
              </w:rPr>
            </w:pPr>
            <w:r w:rsidRPr="00FE7CA1">
              <w:rPr>
                <w:rFonts w:cstheme="minorHAnsi"/>
                <w:sz w:val="20"/>
                <w:szCs w:val="20"/>
              </w:rPr>
              <w:t>instrukcje/zalecenia dotyczące mycia i dezynfekcji</w:t>
            </w:r>
          </w:p>
        </w:tc>
        <w:tc>
          <w:tcPr>
            <w:tcW w:w="5216" w:type="dxa"/>
          </w:tcPr>
          <w:p w:rsidR="00CE7816" w:rsidRDefault="00CE7816" w:rsidP="00CE7816">
            <w:pPr>
              <w:tabs>
                <w:tab w:val="left" w:pos="210"/>
              </w:tabs>
              <w:autoSpaceDE w:val="0"/>
              <w:autoSpaceDN w:val="0"/>
              <w:adjustRightInd w:val="0"/>
              <w:rPr>
                <w:rFonts w:cstheme="minorHAnsi"/>
                <w:sz w:val="24"/>
                <w:szCs w:val="24"/>
              </w:rPr>
            </w:pPr>
          </w:p>
        </w:tc>
      </w:tr>
      <w:tr w:rsidR="00CE7816" w:rsidTr="00BC16E8">
        <w:trPr>
          <w:trHeight w:val="394"/>
        </w:trPr>
        <w:tc>
          <w:tcPr>
            <w:tcW w:w="562" w:type="dxa"/>
          </w:tcPr>
          <w:p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vAlign w:val="center"/>
          </w:tcPr>
          <w:p w:rsidR="00CE7816" w:rsidRPr="00042D12" w:rsidRDefault="00CE7816" w:rsidP="00CE7816">
            <w:pPr>
              <w:tabs>
                <w:tab w:val="left" w:pos="210"/>
              </w:tabs>
              <w:autoSpaceDE w:val="0"/>
              <w:autoSpaceDN w:val="0"/>
              <w:adjustRightInd w:val="0"/>
              <w:rPr>
                <w:rFonts w:cstheme="minorHAnsi"/>
                <w:sz w:val="24"/>
                <w:szCs w:val="24"/>
              </w:rPr>
            </w:pPr>
            <w:r w:rsidRPr="00D6553D">
              <w:rPr>
                <w:rFonts w:cstheme="minorHAnsi"/>
                <w:sz w:val="20"/>
                <w:szCs w:val="20"/>
              </w:rPr>
              <w:t>niezbędną dokumentację zawierającą zalecenia dotyczące konserwacji, wykonania przeglądów, pomiarów bezpieczeństwa elektrycznego</w:t>
            </w:r>
            <w:r>
              <w:rPr>
                <w:rFonts w:cstheme="minorHAnsi"/>
                <w:sz w:val="20"/>
                <w:szCs w:val="20"/>
              </w:rPr>
              <w:t xml:space="preserve"> </w:t>
            </w:r>
            <w:r w:rsidRPr="000655EC">
              <w:rPr>
                <w:rFonts w:cstheme="minorHAnsi"/>
                <w:sz w:val="20"/>
                <w:szCs w:val="20"/>
              </w:rPr>
              <w:t>– jeśli dotyczy</w:t>
            </w:r>
          </w:p>
        </w:tc>
        <w:tc>
          <w:tcPr>
            <w:tcW w:w="5216" w:type="dxa"/>
          </w:tcPr>
          <w:p w:rsidR="00CE7816" w:rsidRDefault="00CE7816" w:rsidP="00CE7816">
            <w:pPr>
              <w:tabs>
                <w:tab w:val="left" w:pos="210"/>
              </w:tabs>
              <w:autoSpaceDE w:val="0"/>
              <w:autoSpaceDN w:val="0"/>
              <w:adjustRightInd w:val="0"/>
              <w:rPr>
                <w:rFonts w:cstheme="minorHAnsi"/>
                <w:sz w:val="24"/>
                <w:szCs w:val="24"/>
              </w:rPr>
            </w:pPr>
          </w:p>
        </w:tc>
      </w:tr>
      <w:tr w:rsidR="00CE7816" w:rsidTr="00BC16E8">
        <w:trPr>
          <w:trHeight w:val="394"/>
        </w:trPr>
        <w:tc>
          <w:tcPr>
            <w:tcW w:w="562" w:type="dxa"/>
          </w:tcPr>
          <w:p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vAlign w:val="center"/>
          </w:tcPr>
          <w:p w:rsidR="00CE7816" w:rsidRPr="00042D12" w:rsidRDefault="00CE7816" w:rsidP="00CE7816">
            <w:pPr>
              <w:tabs>
                <w:tab w:val="left" w:pos="210"/>
              </w:tabs>
              <w:autoSpaceDE w:val="0"/>
              <w:autoSpaceDN w:val="0"/>
              <w:adjustRightInd w:val="0"/>
              <w:rPr>
                <w:rFonts w:cstheme="minorHAnsi"/>
                <w:sz w:val="24"/>
                <w:szCs w:val="24"/>
              </w:rPr>
            </w:pPr>
            <w:r w:rsidRPr="00D6553D">
              <w:rPr>
                <w:rFonts w:cstheme="minorHAnsi"/>
                <w:sz w:val="20"/>
                <w:szCs w:val="20"/>
              </w:rPr>
              <w:t>wykaz punktów serwisowych wraz z ustalonymi zasadami kontaktowania</w:t>
            </w:r>
          </w:p>
        </w:tc>
        <w:tc>
          <w:tcPr>
            <w:tcW w:w="5216" w:type="dxa"/>
          </w:tcPr>
          <w:p w:rsidR="00CE7816" w:rsidRDefault="00CE7816" w:rsidP="00CE7816">
            <w:pPr>
              <w:tabs>
                <w:tab w:val="left" w:pos="210"/>
              </w:tabs>
              <w:autoSpaceDE w:val="0"/>
              <w:autoSpaceDN w:val="0"/>
              <w:adjustRightInd w:val="0"/>
              <w:rPr>
                <w:rFonts w:cstheme="minorHAnsi"/>
                <w:sz w:val="24"/>
                <w:szCs w:val="24"/>
              </w:rPr>
            </w:pPr>
          </w:p>
        </w:tc>
      </w:tr>
      <w:tr w:rsidR="00CE7816" w:rsidTr="00BC16E8">
        <w:trPr>
          <w:trHeight w:val="394"/>
        </w:trPr>
        <w:tc>
          <w:tcPr>
            <w:tcW w:w="562" w:type="dxa"/>
          </w:tcPr>
          <w:p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vAlign w:val="center"/>
          </w:tcPr>
          <w:p w:rsidR="00CE7816" w:rsidRPr="00042D12" w:rsidRDefault="00CE7816" w:rsidP="00CE7816">
            <w:pPr>
              <w:tabs>
                <w:tab w:val="left" w:pos="210"/>
              </w:tabs>
              <w:autoSpaceDE w:val="0"/>
              <w:autoSpaceDN w:val="0"/>
              <w:adjustRightInd w:val="0"/>
              <w:rPr>
                <w:rFonts w:cstheme="minorHAnsi"/>
                <w:sz w:val="24"/>
                <w:szCs w:val="24"/>
              </w:rPr>
            </w:pPr>
            <w:r w:rsidRPr="00D6553D">
              <w:rPr>
                <w:rFonts w:cstheme="minorHAnsi"/>
                <w:sz w:val="20"/>
                <w:szCs w:val="20"/>
              </w:rPr>
              <w:t>wykaz materiałów zużywalnych wykorzystywanych w bieżącej eksploatacji dla danego rodzaju urządzenia,</w:t>
            </w:r>
          </w:p>
        </w:tc>
        <w:tc>
          <w:tcPr>
            <w:tcW w:w="5216" w:type="dxa"/>
          </w:tcPr>
          <w:p w:rsidR="00CE7816" w:rsidRDefault="00CE7816" w:rsidP="00CE7816">
            <w:pPr>
              <w:tabs>
                <w:tab w:val="left" w:pos="210"/>
              </w:tabs>
              <w:autoSpaceDE w:val="0"/>
              <w:autoSpaceDN w:val="0"/>
              <w:adjustRightInd w:val="0"/>
              <w:rPr>
                <w:rFonts w:cstheme="minorHAnsi"/>
                <w:sz w:val="24"/>
                <w:szCs w:val="24"/>
              </w:rPr>
            </w:pPr>
          </w:p>
        </w:tc>
      </w:tr>
      <w:tr w:rsidR="00CE7816" w:rsidTr="00BC16E8">
        <w:tc>
          <w:tcPr>
            <w:tcW w:w="562" w:type="dxa"/>
          </w:tcPr>
          <w:p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vAlign w:val="center"/>
          </w:tcPr>
          <w:p w:rsidR="00CE7816" w:rsidRPr="00042D12" w:rsidRDefault="00CE7816" w:rsidP="00CE7816">
            <w:pPr>
              <w:tabs>
                <w:tab w:val="left" w:pos="210"/>
              </w:tabs>
              <w:autoSpaceDE w:val="0"/>
              <w:autoSpaceDN w:val="0"/>
              <w:adjustRightInd w:val="0"/>
              <w:rPr>
                <w:rFonts w:cstheme="minorHAnsi"/>
                <w:sz w:val="24"/>
                <w:szCs w:val="24"/>
              </w:rPr>
            </w:pPr>
            <w:r w:rsidRPr="000655EC">
              <w:rPr>
                <w:rFonts w:cstheme="minorHAnsi"/>
                <w:sz w:val="20"/>
                <w:szCs w:val="20"/>
              </w:rPr>
              <w:t>Autoryzacja producenta na sprzedaż oraz serwis na terenie Polski</w:t>
            </w:r>
          </w:p>
        </w:tc>
        <w:tc>
          <w:tcPr>
            <w:tcW w:w="5216" w:type="dxa"/>
          </w:tcPr>
          <w:p w:rsidR="00CE7816" w:rsidRDefault="00CE7816" w:rsidP="00CE7816">
            <w:pPr>
              <w:tabs>
                <w:tab w:val="left" w:pos="210"/>
              </w:tabs>
              <w:autoSpaceDE w:val="0"/>
              <w:autoSpaceDN w:val="0"/>
              <w:adjustRightInd w:val="0"/>
              <w:rPr>
                <w:rFonts w:cstheme="minorHAnsi"/>
                <w:sz w:val="24"/>
                <w:szCs w:val="24"/>
              </w:rPr>
            </w:pPr>
          </w:p>
        </w:tc>
      </w:tr>
      <w:tr w:rsidR="00CE7816" w:rsidTr="00BC16E8">
        <w:tc>
          <w:tcPr>
            <w:tcW w:w="562" w:type="dxa"/>
          </w:tcPr>
          <w:p w:rsidR="00CE7816" w:rsidRPr="00042D12" w:rsidRDefault="00CE7816">
            <w:pPr>
              <w:pStyle w:val="Akapitzlist"/>
              <w:numPr>
                <w:ilvl w:val="0"/>
                <w:numId w:val="16"/>
              </w:numPr>
              <w:tabs>
                <w:tab w:val="left" w:pos="210"/>
              </w:tabs>
              <w:autoSpaceDE w:val="0"/>
              <w:autoSpaceDN w:val="0"/>
              <w:adjustRightInd w:val="0"/>
              <w:rPr>
                <w:rFonts w:cstheme="minorHAnsi"/>
                <w:sz w:val="24"/>
                <w:szCs w:val="24"/>
              </w:rPr>
            </w:pPr>
          </w:p>
        </w:tc>
        <w:tc>
          <w:tcPr>
            <w:tcW w:w="4678" w:type="dxa"/>
            <w:gridSpan w:val="2"/>
            <w:vAlign w:val="center"/>
          </w:tcPr>
          <w:p w:rsidR="00CE7816" w:rsidRPr="00042D12" w:rsidRDefault="00CE7816" w:rsidP="00CE7816">
            <w:pPr>
              <w:tabs>
                <w:tab w:val="left" w:pos="210"/>
              </w:tabs>
              <w:autoSpaceDE w:val="0"/>
              <w:autoSpaceDN w:val="0"/>
              <w:adjustRightInd w:val="0"/>
              <w:rPr>
                <w:rFonts w:cstheme="minorHAnsi"/>
                <w:sz w:val="24"/>
                <w:szCs w:val="24"/>
              </w:rPr>
            </w:pPr>
            <w:r w:rsidRPr="001C34ED">
              <w:rPr>
                <w:rFonts w:cstheme="minorHAnsi"/>
                <w:sz w:val="20"/>
                <w:szCs w:val="20"/>
              </w:rPr>
              <w:t>Bezpłatne szkolenia personelu medycznego w zakresie obsługi aparatu przeprowadzone w siedzibie Zamawiającego</w:t>
            </w:r>
          </w:p>
        </w:tc>
        <w:tc>
          <w:tcPr>
            <w:tcW w:w="5216" w:type="dxa"/>
          </w:tcPr>
          <w:p w:rsidR="00CE7816" w:rsidRDefault="00CE7816" w:rsidP="00CE7816">
            <w:pPr>
              <w:tabs>
                <w:tab w:val="left" w:pos="210"/>
              </w:tabs>
              <w:autoSpaceDE w:val="0"/>
              <w:autoSpaceDN w:val="0"/>
              <w:adjustRightInd w:val="0"/>
              <w:rPr>
                <w:rFonts w:cstheme="minorHAnsi"/>
                <w:sz w:val="24"/>
                <w:szCs w:val="24"/>
              </w:rPr>
            </w:pPr>
          </w:p>
        </w:tc>
      </w:tr>
    </w:tbl>
    <w:p w:rsidR="0032233C" w:rsidRDefault="0032233C" w:rsidP="003C4F8F">
      <w:pPr>
        <w:tabs>
          <w:tab w:val="left" w:pos="210"/>
        </w:tabs>
        <w:autoSpaceDE w:val="0"/>
        <w:autoSpaceDN w:val="0"/>
        <w:adjustRightInd w:val="0"/>
        <w:spacing w:after="0" w:line="240" w:lineRule="auto"/>
        <w:rPr>
          <w:rFonts w:cstheme="minorHAnsi"/>
          <w:sz w:val="24"/>
          <w:szCs w:val="24"/>
        </w:rPr>
      </w:pPr>
    </w:p>
    <w:p w:rsidR="00CE7816" w:rsidRDefault="00CE7816" w:rsidP="003C4F8F">
      <w:pPr>
        <w:tabs>
          <w:tab w:val="left" w:pos="210"/>
        </w:tabs>
        <w:autoSpaceDE w:val="0"/>
        <w:autoSpaceDN w:val="0"/>
        <w:adjustRightInd w:val="0"/>
        <w:spacing w:after="0" w:line="240" w:lineRule="auto"/>
        <w:rPr>
          <w:rFonts w:cstheme="minorHAnsi"/>
          <w:sz w:val="24"/>
          <w:szCs w:val="24"/>
        </w:rPr>
      </w:pPr>
    </w:p>
    <w:p w:rsidR="00CE7816" w:rsidRDefault="00CE7816" w:rsidP="003C4F8F">
      <w:pPr>
        <w:tabs>
          <w:tab w:val="left" w:pos="210"/>
        </w:tabs>
        <w:autoSpaceDE w:val="0"/>
        <w:autoSpaceDN w:val="0"/>
        <w:adjustRightInd w:val="0"/>
        <w:spacing w:after="0" w:line="240" w:lineRule="auto"/>
        <w:rPr>
          <w:rFonts w:cstheme="minorHAnsi"/>
          <w:sz w:val="24"/>
          <w:szCs w:val="24"/>
        </w:rPr>
      </w:pPr>
    </w:p>
    <w:tbl>
      <w:tblPr>
        <w:tblStyle w:val="Tabela-Siatka"/>
        <w:tblW w:w="10610" w:type="dxa"/>
        <w:tblLook w:val="04A0"/>
      </w:tblPr>
      <w:tblGrid>
        <w:gridCol w:w="562"/>
        <w:gridCol w:w="4820"/>
        <w:gridCol w:w="5216"/>
        <w:gridCol w:w="12"/>
      </w:tblGrid>
      <w:tr w:rsidR="00042D12" w:rsidTr="009F4D21">
        <w:tc>
          <w:tcPr>
            <w:tcW w:w="10610" w:type="dxa"/>
            <w:gridSpan w:val="4"/>
          </w:tcPr>
          <w:p w:rsidR="00042D12" w:rsidRDefault="00467485" w:rsidP="003C4F8F">
            <w:pPr>
              <w:pStyle w:val="NoSpacing0"/>
              <w:spacing w:before="120" w:after="120"/>
              <w:jc w:val="center"/>
              <w:rPr>
                <w:rFonts w:cstheme="minorHAnsi"/>
                <w:sz w:val="24"/>
                <w:szCs w:val="24"/>
              </w:rPr>
            </w:pPr>
            <w:r w:rsidRPr="00467485">
              <w:rPr>
                <w:rFonts w:asciiTheme="minorHAnsi" w:hAnsiTheme="minorHAnsi" w:cstheme="minorHAnsi"/>
                <w:b/>
                <w:bCs/>
                <w:sz w:val="32"/>
                <w:szCs w:val="32"/>
              </w:rPr>
              <w:t>Respirator</w:t>
            </w:r>
            <w:r w:rsidRPr="00B072F5">
              <w:rPr>
                <w:rFonts w:asciiTheme="minorHAnsi" w:hAnsiTheme="minorHAnsi" w:cstheme="minorHAnsi"/>
                <w:b/>
                <w:bCs/>
                <w:sz w:val="32"/>
                <w:szCs w:val="32"/>
              </w:rPr>
              <w:t xml:space="preserve"> </w:t>
            </w:r>
            <w:r w:rsidR="00B072F5" w:rsidRPr="00B072F5">
              <w:rPr>
                <w:rFonts w:asciiTheme="minorHAnsi" w:hAnsiTheme="minorHAnsi" w:cstheme="minorHAnsi"/>
                <w:b/>
                <w:bCs/>
                <w:sz w:val="32"/>
                <w:szCs w:val="32"/>
              </w:rPr>
              <w:t>szt.</w:t>
            </w:r>
            <w:r w:rsidR="001474EC">
              <w:rPr>
                <w:rFonts w:asciiTheme="minorHAnsi" w:hAnsiTheme="minorHAnsi" w:cstheme="minorHAnsi"/>
                <w:b/>
                <w:bCs/>
                <w:sz w:val="32"/>
                <w:szCs w:val="32"/>
              </w:rPr>
              <w:t xml:space="preserve"> </w:t>
            </w:r>
            <w:r w:rsidR="00B072F5" w:rsidRPr="00B072F5">
              <w:rPr>
                <w:rFonts w:asciiTheme="minorHAnsi" w:hAnsiTheme="minorHAnsi" w:cstheme="minorHAnsi"/>
                <w:b/>
                <w:bCs/>
                <w:sz w:val="32"/>
                <w:szCs w:val="32"/>
              </w:rPr>
              <w:t>2</w:t>
            </w:r>
          </w:p>
        </w:tc>
      </w:tr>
      <w:tr w:rsidR="00042D12" w:rsidTr="007C4627">
        <w:tc>
          <w:tcPr>
            <w:tcW w:w="5382" w:type="dxa"/>
            <w:gridSpan w:val="2"/>
            <w:vAlign w:val="center"/>
          </w:tcPr>
          <w:p w:rsidR="00042D12" w:rsidRDefault="00B072F5" w:rsidP="003C4F8F">
            <w:pPr>
              <w:pStyle w:val="NoSpacing0"/>
              <w:spacing w:before="120" w:after="120"/>
              <w:jc w:val="center"/>
              <w:rPr>
                <w:rFonts w:cstheme="minorHAnsi"/>
                <w:sz w:val="24"/>
                <w:szCs w:val="24"/>
              </w:rPr>
            </w:pPr>
            <w:r w:rsidRPr="00B072F5">
              <w:rPr>
                <w:rFonts w:asciiTheme="minorHAnsi" w:hAnsiTheme="minorHAnsi" w:cstheme="minorHAnsi"/>
                <w:b/>
                <w:bCs/>
              </w:rPr>
              <w:t>Opis parametrów wymaganych</w:t>
            </w:r>
          </w:p>
        </w:tc>
        <w:tc>
          <w:tcPr>
            <w:tcW w:w="5228" w:type="dxa"/>
            <w:gridSpan w:val="2"/>
          </w:tcPr>
          <w:p w:rsidR="00042D12" w:rsidRDefault="00B072F5" w:rsidP="003C4F8F">
            <w:pPr>
              <w:pStyle w:val="NoSpacing0"/>
              <w:spacing w:before="120" w:after="120"/>
              <w:jc w:val="center"/>
              <w:rPr>
                <w:rFonts w:cstheme="minorHAnsi"/>
                <w:sz w:val="24"/>
                <w:szCs w:val="24"/>
              </w:rPr>
            </w:pPr>
            <w:r w:rsidRPr="00B072F5">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042D12" w:rsidTr="009F4D21">
        <w:tc>
          <w:tcPr>
            <w:tcW w:w="10610" w:type="dxa"/>
            <w:gridSpan w:val="4"/>
            <w:shd w:val="clear" w:color="auto" w:fill="D9D9D9" w:themeFill="background1" w:themeFillShade="D9"/>
          </w:tcPr>
          <w:p w:rsidR="00042D12" w:rsidRPr="00B072F5" w:rsidRDefault="00B072F5" w:rsidP="003C4F8F">
            <w:pPr>
              <w:pStyle w:val="NoSpacing0"/>
              <w:spacing w:before="120" w:after="120"/>
              <w:jc w:val="center"/>
              <w:rPr>
                <w:rFonts w:asciiTheme="minorHAnsi" w:hAnsiTheme="minorHAnsi" w:cstheme="minorHAnsi"/>
                <w:b/>
                <w:bCs/>
              </w:rPr>
            </w:pPr>
            <w:r w:rsidRPr="00B072F5">
              <w:rPr>
                <w:rFonts w:asciiTheme="minorHAnsi" w:hAnsiTheme="minorHAnsi" w:cstheme="minorHAnsi"/>
                <w:b/>
                <w:bCs/>
              </w:rPr>
              <w:t>Parametry wymagane</w:t>
            </w:r>
          </w:p>
        </w:tc>
      </w:tr>
      <w:tr w:rsidR="00467485" w:rsidTr="007C4627">
        <w:trPr>
          <w:gridAfter w:val="1"/>
          <w:wAfter w:w="12" w:type="dxa"/>
        </w:trPr>
        <w:tc>
          <w:tcPr>
            <w:tcW w:w="562" w:type="dxa"/>
          </w:tcPr>
          <w:p w:rsidR="00467485" w:rsidRPr="00467485" w:rsidRDefault="00467485">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467485" w:rsidRPr="00467485" w:rsidRDefault="00467485" w:rsidP="003C4F8F">
            <w:pPr>
              <w:pStyle w:val="NoSpacing0"/>
              <w:spacing w:before="120" w:after="120"/>
              <w:rPr>
                <w:rFonts w:asciiTheme="minorHAnsi" w:hAnsiTheme="minorHAnsi" w:cstheme="minorHAnsi"/>
                <w:sz w:val="20"/>
                <w:szCs w:val="20"/>
              </w:rPr>
            </w:pPr>
            <w:r w:rsidRPr="00467485">
              <w:rPr>
                <w:rFonts w:asciiTheme="minorHAnsi" w:hAnsiTheme="minorHAnsi" w:cstheme="minorHAnsi"/>
                <w:sz w:val="20"/>
                <w:szCs w:val="20"/>
              </w:rPr>
              <w:t xml:space="preserve">Nazwa oferowanego urządzenia: </w:t>
            </w:r>
          </w:p>
          <w:p w:rsidR="00467485" w:rsidRPr="00467485" w:rsidRDefault="00467485" w:rsidP="003C4F8F">
            <w:pPr>
              <w:pStyle w:val="NoSpacing0"/>
              <w:spacing w:before="120" w:after="120"/>
              <w:rPr>
                <w:rFonts w:asciiTheme="minorHAnsi" w:hAnsiTheme="minorHAnsi" w:cstheme="minorHAnsi"/>
                <w:sz w:val="20"/>
                <w:szCs w:val="20"/>
              </w:rPr>
            </w:pPr>
            <w:r w:rsidRPr="00467485">
              <w:rPr>
                <w:rFonts w:asciiTheme="minorHAnsi" w:hAnsiTheme="minorHAnsi" w:cstheme="minorHAnsi"/>
                <w:sz w:val="20"/>
                <w:szCs w:val="20"/>
              </w:rPr>
              <w:t>Producent:</w:t>
            </w:r>
            <w:r w:rsidRPr="00467485">
              <w:rPr>
                <w:rFonts w:asciiTheme="minorHAnsi" w:hAnsiTheme="minorHAnsi" w:cstheme="minorHAnsi"/>
                <w:sz w:val="20"/>
                <w:szCs w:val="20"/>
              </w:rPr>
              <w:tab/>
            </w:r>
          </w:p>
          <w:p w:rsidR="00467485" w:rsidRPr="00467485" w:rsidRDefault="00467485" w:rsidP="003C4F8F">
            <w:pPr>
              <w:pStyle w:val="NoSpacing0"/>
              <w:spacing w:before="120" w:after="120"/>
              <w:rPr>
                <w:rFonts w:asciiTheme="minorHAnsi" w:hAnsiTheme="minorHAnsi" w:cstheme="minorHAnsi"/>
                <w:sz w:val="20"/>
                <w:szCs w:val="20"/>
              </w:rPr>
            </w:pPr>
            <w:r w:rsidRPr="00467485">
              <w:rPr>
                <w:rFonts w:asciiTheme="minorHAnsi" w:hAnsiTheme="minorHAnsi" w:cstheme="minorHAnsi"/>
                <w:sz w:val="20"/>
                <w:szCs w:val="20"/>
              </w:rPr>
              <w:t>Typ:</w:t>
            </w:r>
          </w:p>
          <w:p w:rsidR="00467485" w:rsidRPr="00467485" w:rsidRDefault="00467485" w:rsidP="003C4F8F">
            <w:pPr>
              <w:pStyle w:val="NoSpacing0"/>
              <w:spacing w:before="120" w:after="120"/>
              <w:rPr>
                <w:rFonts w:asciiTheme="minorHAnsi" w:hAnsiTheme="minorHAnsi" w:cstheme="minorHAnsi"/>
                <w:sz w:val="20"/>
                <w:szCs w:val="20"/>
              </w:rPr>
            </w:pPr>
            <w:r w:rsidRPr="00467485">
              <w:rPr>
                <w:rFonts w:asciiTheme="minorHAnsi" w:hAnsiTheme="minorHAnsi" w:cstheme="minorHAnsi"/>
                <w:sz w:val="20"/>
                <w:szCs w:val="20"/>
              </w:rPr>
              <w:t>Rok produkcji: 2024</w:t>
            </w:r>
          </w:p>
        </w:tc>
        <w:tc>
          <w:tcPr>
            <w:tcW w:w="5216" w:type="dxa"/>
          </w:tcPr>
          <w:p w:rsidR="00467485" w:rsidRDefault="00467485" w:rsidP="003C4F8F">
            <w:pPr>
              <w:tabs>
                <w:tab w:val="left" w:pos="210"/>
              </w:tabs>
              <w:autoSpaceDE w:val="0"/>
              <w:autoSpaceDN w:val="0"/>
              <w:adjustRightInd w:val="0"/>
              <w:rPr>
                <w:rFonts w:cstheme="minorHAnsi"/>
                <w:sz w:val="24"/>
                <w:szCs w:val="24"/>
              </w:rPr>
            </w:pPr>
          </w:p>
        </w:tc>
      </w:tr>
      <w:tr w:rsidR="00B072F5" w:rsidTr="007C4627">
        <w:trPr>
          <w:gridAfter w:val="1"/>
          <w:wAfter w:w="12" w:type="dxa"/>
        </w:trPr>
        <w:tc>
          <w:tcPr>
            <w:tcW w:w="562" w:type="dxa"/>
          </w:tcPr>
          <w:p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072F5" w:rsidRPr="00467485" w:rsidRDefault="00467485" w:rsidP="003C4F8F">
            <w:pPr>
              <w:pStyle w:val="NoSpacing0"/>
              <w:spacing w:before="120" w:after="120"/>
              <w:rPr>
                <w:rFonts w:asciiTheme="minorHAnsi" w:hAnsiTheme="minorHAnsi" w:cstheme="minorHAnsi"/>
                <w:sz w:val="20"/>
                <w:szCs w:val="20"/>
              </w:rPr>
            </w:pPr>
            <w:r w:rsidRPr="00467485">
              <w:rPr>
                <w:rFonts w:asciiTheme="minorHAnsi" w:hAnsiTheme="minorHAnsi" w:cstheme="minorHAnsi"/>
                <w:sz w:val="20"/>
                <w:szCs w:val="20"/>
              </w:rPr>
              <w:t>respirator turbinowy do prowadzenia wentylacji inwazyjnej i nieinwazyjnej w warunkach terapii domowej i szpitalnej</w:t>
            </w:r>
          </w:p>
        </w:tc>
        <w:tc>
          <w:tcPr>
            <w:tcW w:w="5216" w:type="dxa"/>
          </w:tcPr>
          <w:p w:rsidR="00B072F5" w:rsidRDefault="00B072F5" w:rsidP="003C4F8F">
            <w:pPr>
              <w:tabs>
                <w:tab w:val="left" w:pos="210"/>
              </w:tabs>
              <w:autoSpaceDE w:val="0"/>
              <w:autoSpaceDN w:val="0"/>
              <w:adjustRightInd w:val="0"/>
              <w:rPr>
                <w:rFonts w:cstheme="minorHAnsi"/>
                <w:sz w:val="24"/>
                <w:szCs w:val="24"/>
              </w:rPr>
            </w:pPr>
          </w:p>
        </w:tc>
      </w:tr>
      <w:tr w:rsidR="00B072F5" w:rsidTr="007C4627">
        <w:trPr>
          <w:gridAfter w:val="1"/>
          <w:wAfter w:w="12" w:type="dxa"/>
        </w:trPr>
        <w:tc>
          <w:tcPr>
            <w:tcW w:w="562" w:type="dxa"/>
          </w:tcPr>
          <w:p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072F5" w:rsidRPr="00B35778" w:rsidRDefault="00467485" w:rsidP="003C4F8F">
            <w:pPr>
              <w:pStyle w:val="NoSpacing0"/>
              <w:spacing w:before="120" w:after="120"/>
              <w:rPr>
                <w:rFonts w:asciiTheme="minorHAnsi" w:hAnsiTheme="minorHAnsi" w:cstheme="minorHAnsi"/>
                <w:sz w:val="20"/>
                <w:szCs w:val="20"/>
              </w:rPr>
            </w:pPr>
            <w:r w:rsidRPr="00467485">
              <w:rPr>
                <w:rFonts w:asciiTheme="minorHAnsi" w:hAnsiTheme="minorHAnsi" w:cstheme="minorHAnsi"/>
                <w:sz w:val="20"/>
                <w:szCs w:val="20"/>
              </w:rPr>
              <w:t>możliwość stosowania obwodów: jednorurowy przeciekowy, jednorurowy z zastawką, dwururowy</w:t>
            </w:r>
          </w:p>
        </w:tc>
        <w:tc>
          <w:tcPr>
            <w:tcW w:w="5216" w:type="dxa"/>
          </w:tcPr>
          <w:p w:rsidR="00B072F5" w:rsidRDefault="00B072F5" w:rsidP="003C4F8F">
            <w:pPr>
              <w:tabs>
                <w:tab w:val="left" w:pos="210"/>
              </w:tabs>
              <w:autoSpaceDE w:val="0"/>
              <w:autoSpaceDN w:val="0"/>
              <w:adjustRightInd w:val="0"/>
              <w:rPr>
                <w:rFonts w:cstheme="minorHAnsi"/>
                <w:sz w:val="24"/>
                <w:szCs w:val="24"/>
              </w:rPr>
            </w:pPr>
          </w:p>
        </w:tc>
      </w:tr>
      <w:tr w:rsidR="00B072F5" w:rsidTr="007C4627">
        <w:trPr>
          <w:gridAfter w:val="1"/>
          <w:wAfter w:w="12" w:type="dxa"/>
        </w:trPr>
        <w:tc>
          <w:tcPr>
            <w:tcW w:w="562" w:type="dxa"/>
          </w:tcPr>
          <w:p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072F5" w:rsidRPr="00B35778" w:rsidRDefault="00467485" w:rsidP="003C4F8F">
            <w:pPr>
              <w:pStyle w:val="NoSpacing0"/>
              <w:spacing w:before="120" w:after="120"/>
              <w:rPr>
                <w:rFonts w:asciiTheme="minorHAnsi" w:hAnsiTheme="minorHAnsi" w:cstheme="minorHAnsi"/>
                <w:sz w:val="20"/>
                <w:szCs w:val="20"/>
              </w:rPr>
            </w:pPr>
            <w:r w:rsidRPr="00467485">
              <w:rPr>
                <w:rFonts w:asciiTheme="minorHAnsi" w:hAnsiTheme="minorHAnsi" w:cstheme="minorHAnsi"/>
                <w:sz w:val="20"/>
                <w:szCs w:val="20"/>
              </w:rPr>
              <w:t>możliwość stosowania z obwodami o oddechowymi o średnicy: 10, 15 i 22 mm</w:t>
            </w:r>
          </w:p>
        </w:tc>
        <w:tc>
          <w:tcPr>
            <w:tcW w:w="5216" w:type="dxa"/>
          </w:tcPr>
          <w:p w:rsidR="00B072F5" w:rsidRDefault="00B072F5" w:rsidP="003C4F8F">
            <w:pPr>
              <w:tabs>
                <w:tab w:val="left" w:pos="210"/>
              </w:tabs>
              <w:autoSpaceDE w:val="0"/>
              <w:autoSpaceDN w:val="0"/>
              <w:adjustRightInd w:val="0"/>
              <w:rPr>
                <w:rFonts w:cstheme="minorHAnsi"/>
                <w:sz w:val="24"/>
                <w:szCs w:val="24"/>
              </w:rPr>
            </w:pPr>
          </w:p>
        </w:tc>
      </w:tr>
      <w:tr w:rsidR="00B072F5" w:rsidTr="007C4627">
        <w:trPr>
          <w:gridAfter w:val="1"/>
          <w:wAfter w:w="12" w:type="dxa"/>
        </w:trPr>
        <w:tc>
          <w:tcPr>
            <w:tcW w:w="562" w:type="dxa"/>
          </w:tcPr>
          <w:p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072F5" w:rsidRPr="00B35778" w:rsidRDefault="00DF63F4" w:rsidP="003C4F8F">
            <w:pPr>
              <w:pStyle w:val="NoSpacing0"/>
              <w:spacing w:before="120" w:after="120"/>
              <w:rPr>
                <w:rFonts w:asciiTheme="minorHAnsi" w:hAnsiTheme="minorHAnsi" w:cstheme="minorHAnsi"/>
                <w:sz w:val="20"/>
                <w:szCs w:val="20"/>
              </w:rPr>
            </w:pPr>
            <w:r w:rsidRPr="00DF63F4">
              <w:rPr>
                <w:rFonts w:asciiTheme="minorHAnsi" w:hAnsiTheme="minorHAnsi" w:cstheme="minorHAnsi"/>
                <w:sz w:val="20"/>
                <w:szCs w:val="20"/>
              </w:rPr>
              <w:t>aparat spełniający normy IEC: 60601-1, 60101-1-2, 60601-1-8, 60601-1-11, oraz ISO 10651-2, ISO10651-6</w:t>
            </w:r>
          </w:p>
        </w:tc>
        <w:tc>
          <w:tcPr>
            <w:tcW w:w="5216" w:type="dxa"/>
          </w:tcPr>
          <w:p w:rsidR="00B072F5" w:rsidRDefault="00B072F5" w:rsidP="003C4F8F">
            <w:pPr>
              <w:tabs>
                <w:tab w:val="left" w:pos="210"/>
              </w:tabs>
              <w:autoSpaceDE w:val="0"/>
              <w:autoSpaceDN w:val="0"/>
              <w:adjustRightInd w:val="0"/>
              <w:rPr>
                <w:rFonts w:cstheme="minorHAnsi"/>
                <w:sz w:val="24"/>
                <w:szCs w:val="24"/>
              </w:rPr>
            </w:pPr>
          </w:p>
        </w:tc>
      </w:tr>
      <w:tr w:rsidR="00B072F5" w:rsidTr="007C4627">
        <w:trPr>
          <w:gridAfter w:val="1"/>
          <w:wAfter w:w="12" w:type="dxa"/>
        </w:trPr>
        <w:tc>
          <w:tcPr>
            <w:tcW w:w="562" w:type="dxa"/>
          </w:tcPr>
          <w:p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072F5" w:rsidRPr="00B35778" w:rsidRDefault="00DF63F4" w:rsidP="003C4F8F">
            <w:pPr>
              <w:pStyle w:val="NoSpacing0"/>
              <w:spacing w:before="120" w:after="120"/>
              <w:rPr>
                <w:rFonts w:asciiTheme="minorHAnsi" w:hAnsiTheme="minorHAnsi" w:cstheme="minorHAnsi"/>
                <w:sz w:val="20"/>
                <w:szCs w:val="20"/>
              </w:rPr>
            </w:pPr>
            <w:r w:rsidRPr="00DF63F4">
              <w:rPr>
                <w:rFonts w:asciiTheme="minorHAnsi" w:hAnsiTheme="minorHAnsi" w:cstheme="minorHAnsi"/>
                <w:sz w:val="20"/>
                <w:szCs w:val="20"/>
              </w:rPr>
              <w:t>aparat do wentylacji dorosłych i dzieci od wagi 5 kg</w:t>
            </w:r>
          </w:p>
        </w:tc>
        <w:tc>
          <w:tcPr>
            <w:tcW w:w="5216" w:type="dxa"/>
          </w:tcPr>
          <w:p w:rsidR="00B072F5" w:rsidRDefault="00B072F5" w:rsidP="003C4F8F">
            <w:pPr>
              <w:tabs>
                <w:tab w:val="left" w:pos="210"/>
              </w:tabs>
              <w:autoSpaceDE w:val="0"/>
              <w:autoSpaceDN w:val="0"/>
              <w:adjustRightInd w:val="0"/>
              <w:rPr>
                <w:rFonts w:cstheme="minorHAnsi"/>
                <w:sz w:val="24"/>
                <w:szCs w:val="24"/>
              </w:rPr>
            </w:pPr>
          </w:p>
        </w:tc>
      </w:tr>
      <w:tr w:rsidR="00B072F5" w:rsidTr="007C4627">
        <w:trPr>
          <w:gridAfter w:val="1"/>
          <w:wAfter w:w="12" w:type="dxa"/>
        </w:trPr>
        <w:tc>
          <w:tcPr>
            <w:tcW w:w="562" w:type="dxa"/>
          </w:tcPr>
          <w:p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072F5" w:rsidRPr="00B35778" w:rsidRDefault="00DF63F4" w:rsidP="003C4F8F">
            <w:pPr>
              <w:pStyle w:val="NoSpacing0"/>
              <w:spacing w:before="120" w:after="120"/>
              <w:rPr>
                <w:rFonts w:asciiTheme="minorHAnsi" w:hAnsiTheme="minorHAnsi" w:cstheme="minorHAnsi"/>
                <w:sz w:val="20"/>
                <w:szCs w:val="20"/>
              </w:rPr>
            </w:pPr>
            <w:r w:rsidRPr="00DF63F4">
              <w:rPr>
                <w:rFonts w:asciiTheme="minorHAnsi" w:hAnsiTheme="minorHAnsi" w:cstheme="minorHAnsi"/>
                <w:sz w:val="20"/>
                <w:szCs w:val="20"/>
              </w:rPr>
              <w:t>możliwość zaprogramowania minimum 4 programów terapeutycznych</w:t>
            </w:r>
          </w:p>
        </w:tc>
        <w:tc>
          <w:tcPr>
            <w:tcW w:w="5216" w:type="dxa"/>
          </w:tcPr>
          <w:p w:rsidR="00B072F5" w:rsidRDefault="00B072F5" w:rsidP="003C4F8F">
            <w:pPr>
              <w:tabs>
                <w:tab w:val="left" w:pos="210"/>
              </w:tabs>
              <w:autoSpaceDE w:val="0"/>
              <w:autoSpaceDN w:val="0"/>
              <w:adjustRightInd w:val="0"/>
              <w:rPr>
                <w:rFonts w:cstheme="minorHAnsi"/>
                <w:sz w:val="24"/>
                <w:szCs w:val="24"/>
              </w:rPr>
            </w:pPr>
          </w:p>
        </w:tc>
      </w:tr>
      <w:tr w:rsidR="00B072F5" w:rsidTr="007C4627">
        <w:trPr>
          <w:gridAfter w:val="1"/>
          <w:wAfter w:w="12" w:type="dxa"/>
        </w:trPr>
        <w:tc>
          <w:tcPr>
            <w:tcW w:w="562" w:type="dxa"/>
          </w:tcPr>
          <w:p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072F5" w:rsidRPr="00DF63F4" w:rsidRDefault="00DF63F4"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w</w:t>
            </w:r>
            <w:r w:rsidRPr="00DF63F4">
              <w:rPr>
                <w:rFonts w:asciiTheme="minorHAnsi" w:hAnsiTheme="minorHAnsi" w:cstheme="minorHAnsi"/>
                <w:sz w:val="20"/>
                <w:szCs w:val="20"/>
              </w:rPr>
              <w:t>aga aparatu bez dodatkowego wyposażenia poniżej 3.3 kg</w:t>
            </w:r>
          </w:p>
        </w:tc>
        <w:tc>
          <w:tcPr>
            <w:tcW w:w="5216" w:type="dxa"/>
          </w:tcPr>
          <w:p w:rsidR="00B072F5" w:rsidRDefault="00B072F5" w:rsidP="003C4F8F">
            <w:pPr>
              <w:tabs>
                <w:tab w:val="left" w:pos="210"/>
              </w:tabs>
              <w:autoSpaceDE w:val="0"/>
              <w:autoSpaceDN w:val="0"/>
              <w:adjustRightInd w:val="0"/>
              <w:rPr>
                <w:rFonts w:cstheme="minorHAnsi"/>
                <w:sz w:val="24"/>
                <w:szCs w:val="24"/>
              </w:rPr>
            </w:pPr>
          </w:p>
        </w:tc>
      </w:tr>
      <w:tr w:rsidR="00B072F5" w:rsidTr="007C4627">
        <w:trPr>
          <w:gridAfter w:val="1"/>
          <w:wAfter w:w="12" w:type="dxa"/>
        </w:trPr>
        <w:tc>
          <w:tcPr>
            <w:tcW w:w="562" w:type="dxa"/>
          </w:tcPr>
          <w:p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072F5" w:rsidRPr="00DF63F4" w:rsidRDefault="00DF63F4"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w</w:t>
            </w:r>
            <w:r w:rsidRPr="00DF63F4">
              <w:rPr>
                <w:rFonts w:asciiTheme="minorHAnsi" w:hAnsiTheme="minorHAnsi" w:cstheme="minorHAnsi"/>
                <w:sz w:val="20"/>
                <w:szCs w:val="20"/>
              </w:rPr>
              <w:t>ymiary max szer 290 x gł 220 x wys 95 mm</w:t>
            </w:r>
          </w:p>
        </w:tc>
        <w:tc>
          <w:tcPr>
            <w:tcW w:w="5216" w:type="dxa"/>
          </w:tcPr>
          <w:p w:rsidR="00B072F5" w:rsidRDefault="00B072F5" w:rsidP="003C4F8F">
            <w:pPr>
              <w:tabs>
                <w:tab w:val="left" w:pos="210"/>
              </w:tabs>
              <w:autoSpaceDE w:val="0"/>
              <w:autoSpaceDN w:val="0"/>
              <w:adjustRightInd w:val="0"/>
              <w:rPr>
                <w:rFonts w:cstheme="minorHAnsi"/>
                <w:sz w:val="24"/>
                <w:szCs w:val="24"/>
              </w:rPr>
            </w:pPr>
          </w:p>
        </w:tc>
      </w:tr>
      <w:tr w:rsidR="00B072F5" w:rsidTr="007C4627">
        <w:trPr>
          <w:gridAfter w:val="1"/>
          <w:wAfter w:w="12" w:type="dxa"/>
        </w:trPr>
        <w:tc>
          <w:tcPr>
            <w:tcW w:w="562" w:type="dxa"/>
          </w:tcPr>
          <w:p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072F5" w:rsidRPr="00DF63F4" w:rsidRDefault="00DF63F4"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a</w:t>
            </w:r>
            <w:r w:rsidRPr="00DF63F4">
              <w:rPr>
                <w:rFonts w:asciiTheme="minorHAnsi" w:hAnsiTheme="minorHAnsi" w:cstheme="minorHAnsi"/>
                <w:sz w:val="20"/>
                <w:szCs w:val="20"/>
              </w:rPr>
              <w:t>parat wyposażony w kolorowy, dotykowy ekran o przekątnej min 7 cali.</w:t>
            </w:r>
          </w:p>
        </w:tc>
        <w:tc>
          <w:tcPr>
            <w:tcW w:w="5216" w:type="dxa"/>
          </w:tcPr>
          <w:p w:rsidR="00B072F5" w:rsidRDefault="00B072F5" w:rsidP="003C4F8F">
            <w:pPr>
              <w:tabs>
                <w:tab w:val="left" w:pos="210"/>
              </w:tabs>
              <w:autoSpaceDE w:val="0"/>
              <w:autoSpaceDN w:val="0"/>
              <w:adjustRightInd w:val="0"/>
              <w:rPr>
                <w:rFonts w:cstheme="minorHAnsi"/>
                <w:sz w:val="24"/>
                <w:szCs w:val="24"/>
              </w:rPr>
            </w:pPr>
          </w:p>
        </w:tc>
      </w:tr>
      <w:tr w:rsidR="00B072F5" w:rsidTr="007C4627">
        <w:trPr>
          <w:gridAfter w:val="1"/>
          <w:wAfter w:w="12" w:type="dxa"/>
        </w:trPr>
        <w:tc>
          <w:tcPr>
            <w:tcW w:w="562" w:type="dxa"/>
          </w:tcPr>
          <w:p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072F5" w:rsidRPr="00B35778" w:rsidRDefault="00B76B82" w:rsidP="003C4F8F">
            <w:pPr>
              <w:pStyle w:val="NoSpacing0"/>
              <w:spacing w:before="120" w:after="120"/>
              <w:rPr>
                <w:rFonts w:asciiTheme="minorHAnsi" w:hAnsiTheme="minorHAnsi" w:cstheme="minorHAnsi"/>
                <w:sz w:val="20"/>
                <w:szCs w:val="20"/>
              </w:rPr>
            </w:pPr>
            <w:r w:rsidRPr="00B76B82">
              <w:rPr>
                <w:rFonts w:asciiTheme="minorHAnsi" w:hAnsiTheme="minorHAnsi" w:cstheme="minorHAnsi"/>
                <w:sz w:val="20"/>
                <w:szCs w:val="20"/>
              </w:rPr>
              <w:t>łatwy dostęp do menu konfiguracji i ustawień, monitorowania, alarmów i informacji z poziomu monitora aparatu poprzez dotykowe przyciski</w:t>
            </w:r>
          </w:p>
        </w:tc>
        <w:tc>
          <w:tcPr>
            <w:tcW w:w="5216" w:type="dxa"/>
          </w:tcPr>
          <w:p w:rsidR="00B072F5" w:rsidRDefault="00B072F5" w:rsidP="003C4F8F">
            <w:pPr>
              <w:tabs>
                <w:tab w:val="left" w:pos="210"/>
              </w:tabs>
              <w:autoSpaceDE w:val="0"/>
              <w:autoSpaceDN w:val="0"/>
              <w:adjustRightInd w:val="0"/>
              <w:rPr>
                <w:rFonts w:cstheme="minorHAnsi"/>
                <w:sz w:val="24"/>
                <w:szCs w:val="24"/>
              </w:rPr>
            </w:pPr>
          </w:p>
        </w:tc>
      </w:tr>
      <w:tr w:rsidR="00B072F5" w:rsidTr="007C4627">
        <w:trPr>
          <w:gridAfter w:val="1"/>
          <w:wAfter w:w="12" w:type="dxa"/>
        </w:trPr>
        <w:tc>
          <w:tcPr>
            <w:tcW w:w="562" w:type="dxa"/>
          </w:tcPr>
          <w:p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072F5" w:rsidRPr="00B35778" w:rsidRDefault="00B76B82" w:rsidP="003C4F8F">
            <w:pPr>
              <w:pStyle w:val="NoSpacing0"/>
              <w:spacing w:before="120" w:after="120"/>
              <w:rPr>
                <w:rFonts w:asciiTheme="minorHAnsi" w:hAnsiTheme="minorHAnsi" w:cstheme="minorHAnsi"/>
                <w:sz w:val="20"/>
                <w:szCs w:val="20"/>
              </w:rPr>
            </w:pPr>
            <w:r w:rsidRPr="00B76B82">
              <w:rPr>
                <w:rFonts w:asciiTheme="minorHAnsi" w:hAnsiTheme="minorHAnsi" w:cstheme="minorHAnsi"/>
                <w:sz w:val="20"/>
                <w:szCs w:val="20"/>
              </w:rPr>
              <w:t>samoczynna blokada ekranu dotykowego</w:t>
            </w:r>
          </w:p>
        </w:tc>
        <w:tc>
          <w:tcPr>
            <w:tcW w:w="5216" w:type="dxa"/>
          </w:tcPr>
          <w:p w:rsidR="00B072F5" w:rsidRDefault="00B072F5" w:rsidP="003C4F8F">
            <w:pPr>
              <w:tabs>
                <w:tab w:val="left" w:pos="210"/>
              </w:tabs>
              <w:autoSpaceDE w:val="0"/>
              <w:autoSpaceDN w:val="0"/>
              <w:adjustRightInd w:val="0"/>
              <w:rPr>
                <w:rFonts w:cstheme="minorHAnsi"/>
                <w:sz w:val="24"/>
                <w:szCs w:val="24"/>
              </w:rPr>
            </w:pPr>
          </w:p>
        </w:tc>
      </w:tr>
      <w:tr w:rsidR="00B072F5" w:rsidTr="007C4627">
        <w:trPr>
          <w:gridAfter w:val="1"/>
          <w:wAfter w:w="12" w:type="dxa"/>
        </w:trPr>
        <w:tc>
          <w:tcPr>
            <w:tcW w:w="562" w:type="dxa"/>
          </w:tcPr>
          <w:p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072F5" w:rsidRPr="00B35778" w:rsidRDefault="00B35778" w:rsidP="003C4F8F">
            <w:pPr>
              <w:pStyle w:val="NoSpacing0"/>
              <w:spacing w:before="120" w:after="120"/>
              <w:rPr>
                <w:rFonts w:asciiTheme="minorHAnsi" w:hAnsiTheme="minorHAnsi" w:cstheme="minorHAnsi"/>
                <w:sz w:val="20"/>
                <w:szCs w:val="20"/>
              </w:rPr>
            </w:pPr>
            <w:r w:rsidRPr="00B35778">
              <w:rPr>
                <w:rFonts w:asciiTheme="minorHAnsi" w:hAnsiTheme="minorHAnsi" w:cstheme="minorHAnsi"/>
                <w:sz w:val="20"/>
                <w:szCs w:val="20"/>
              </w:rPr>
              <w:t>dwa poziomy dostępu do menu użytkownika: pacjenta (ograniczony) i kliniczny (pełny),</w:t>
            </w:r>
          </w:p>
        </w:tc>
        <w:tc>
          <w:tcPr>
            <w:tcW w:w="5216" w:type="dxa"/>
          </w:tcPr>
          <w:p w:rsidR="00B072F5" w:rsidRDefault="00B072F5" w:rsidP="003C4F8F">
            <w:pPr>
              <w:tabs>
                <w:tab w:val="left" w:pos="210"/>
              </w:tabs>
              <w:autoSpaceDE w:val="0"/>
              <w:autoSpaceDN w:val="0"/>
              <w:adjustRightInd w:val="0"/>
              <w:rPr>
                <w:rFonts w:cstheme="minorHAnsi"/>
                <w:sz w:val="24"/>
                <w:szCs w:val="24"/>
              </w:rPr>
            </w:pPr>
          </w:p>
        </w:tc>
      </w:tr>
      <w:tr w:rsidR="00B072F5" w:rsidTr="007C4627">
        <w:trPr>
          <w:gridAfter w:val="1"/>
          <w:wAfter w:w="12" w:type="dxa"/>
        </w:trPr>
        <w:tc>
          <w:tcPr>
            <w:tcW w:w="562" w:type="dxa"/>
          </w:tcPr>
          <w:p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072F5" w:rsidRPr="00B35778" w:rsidRDefault="00B35778" w:rsidP="003C4F8F">
            <w:pPr>
              <w:pStyle w:val="NoSpacing0"/>
              <w:spacing w:before="120" w:after="120"/>
              <w:rPr>
                <w:rFonts w:asciiTheme="minorHAnsi" w:hAnsiTheme="minorHAnsi" w:cstheme="minorHAnsi"/>
                <w:sz w:val="20"/>
                <w:szCs w:val="20"/>
              </w:rPr>
            </w:pPr>
            <w:r w:rsidRPr="00B35778">
              <w:rPr>
                <w:rFonts w:asciiTheme="minorHAnsi" w:hAnsiTheme="minorHAnsi" w:cstheme="minorHAnsi"/>
                <w:sz w:val="20"/>
                <w:szCs w:val="20"/>
              </w:rPr>
              <w:t>turbina o wysokiej zdolności kompensacji przecieków, wydajność min 220 l/min,</w:t>
            </w:r>
          </w:p>
        </w:tc>
        <w:tc>
          <w:tcPr>
            <w:tcW w:w="5216" w:type="dxa"/>
          </w:tcPr>
          <w:p w:rsidR="00B072F5" w:rsidRDefault="00B072F5" w:rsidP="003C4F8F">
            <w:pPr>
              <w:tabs>
                <w:tab w:val="left" w:pos="210"/>
              </w:tabs>
              <w:autoSpaceDE w:val="0"/>
              <w:autoSpaceDN w:val="0"/>
              <w:adjustRightInd w:val="0"/>
              <w:rPr>
                <w:rFonts w:cstheme="minorHAnsi"/>
                <w:sz w:val="24"/>
                <w:szCs w:val="24"/>
              </w:rPr>
            </w:pPr>
          </w:p>
        </w:tc>
      </w:tr>
      <w:tr w:rsidR="00B072F5" w:rsidTr="007C4627">
        <w:trPr>
          <w:gridAfter w:val="1"/>
          <w:wAfter w:w="12" w:type="dxa"/>
        </w:trPr>
        <w:tc>
          <w:tcPr>
            <w:tcW w:w="562" w:type="dxa"/>
          </w:tcPr>
          <w:p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072F5" w:rsidRPr="00B35778" w:rsidRDefault="00B35778" w:rsidP="003C4F8F">
            <w:pPr>
              <w:pStyle w:val="NoSpacing0"/>
              <w:spacing w:before="120" w:after="120"/>
              <w:rPr>
                <w:rFonts w:asciiTheme="minorHAnsi" w:hAnsiTheme="minorHAnsi" w:cstheme="minorHAnsi"/>
                <w:sz w:val="20"/>
                <w:szCs w:val="20"/>
              </w:rPr>
            </w:pPr>
            <w:r w:rsidRPr="00B35778">
              <w:rPr>
                <w:rFonts w:asciiTheme="minorHAnsi" w:hAnsiTheme="minorHAnsi" w:cstheme="minorHAnsi"/>
                <w:sz w:val="20"/>
                <w:szCs w:val="20"/>
              </w:rPr>
              <w:t>respirator przystosowany do pracy ciągłej</w:t>
            </w:r>
          </w:p>
        </w:tc>
        <w:tc>
          <w:tcPr>
            <w:tcW w:w="5216" w:type="dxa"/>
          </w:tcPr>
          <w:p w:rsidR="00B072F5" w:rsidRDefault="00B072F5" w:rsidP="003C4F8F">
            <w:pPr>
              <w:tabs>
                <w:tab w:val="left" w:pos="210"/>
              </w:tabs>
              <w:autoSpaceDE w:val="0"/>
              <w:autoSpaceDN w:val="0"/>
              <w:adjustRightInd w:val="0"/>
              <w:rPr>
                <w:rFonts w:cstheme="minorHAnsi"/>
                <w:sz w:val="24"/>
                <w:szCs w:val="24"/>
              </w:rPr>
            </w:pPr>
          </w:p>
        </w:tc>
      </w:tr>
      <w:tr w:rsidR="00B072F5" w:rsidTr="0061744D">
        <w:trPr>
          <w:gridAfter w:val="1"/>
          <w:wAfter w:w="12" w:type="dxa"/>
          <w:trHeight w:val="589"/>
        </w:trPr>
        <w:tc>
          <w:tcPr>
            <w:tcW w:w="562" w:type="dxa"/>
          </w:tcPr>
          <w:p w:rsidR="00B072F5" w:rsidRPr="00467485" w:rsidRDefault="00B072F5">
            <w:pPr>
              <w:pStyle w:val="Akapitzlist"/>
              <w:numPr>
                <w:ilvl w:val="0"/>
                <w:numId w:val="17"/>
              </w:numPr>
              <w:tabs>
                <w:tab w:val="left" w:pos="210"/>
              </w:tabs>
              <w:autoSpaceDE w:val="0"/>
              <w:autoSpaceDN w:val="0"/>
              <w:adjustRightInd w:val="0"/>
              <w:rPr>
                <w:rFonts w:cstheme="minorHAnsi"/>
                <w:sz w:val="24"/>
                <w:szCs w:val="24"/>
              </w:rPr>
            </w:pPr>
          </w:p>
        </w:tc>
        <w:tc>
          <w:tcPr>
            <w:tcW w:w="4820" w:type="dxa"/>
            <w:tcBorders>
              <w:bottom w:val="single" w:sz="4" w:space="0" w:color="auto"/>
            </w:tcBorders>
          </w:tcPr>
          <w:p w:rsidR="00B072F5" w:rsidRPr="00B35778" w:rsidRDefault="00B35778" w:rsidP="003C4F8F">
            <w:pPr>
              <w:pStyle w:val="NoSpacing0"/>
              <w:spacing w:before="120" w:after="120"/>
              <w:rPr>
                <w:rFonts w:asciiTheme="minorHAnsi" w:hAnsiTheme="minorHAnsi" w:cstheme="minorHAnsi"/>
                <w:sz w:val="20"/>
                <w:szCs w:val="20"/>
              </w:rPr>
            </w:pPr>
            <w:r w:rsidRPr="00B35778">
              <w:rPr>
                <w:rFonts w:asciiTheme="minorHAnsi" w:hAnsiTheme="minorHAnsi" w:cstheme="minorHAnsi"/>
                <w:sz w:val="20"/>
                <w:szCs w:val="20"/>
              </w:rPr>
              <w:t>certyfikat możliwości użytkowania aparatu przez pacjenta w samolocie podczas podroży</w:t>
            </w:r>
          </w:p>
        </w:tc>
        <w:tc>
          <w:tcPr>
            <w:tcW w:w="5216" w:type="dxa"/>
            <w:tcBorders>
              <w:bottom w:val="single" w:sz="4" w:space="0" w:color="auto"/>
            </w:tcBorders>
          </w:tcPr>
          <w:p w:rsidR="00B072F5" w:rsidRDefault="00B072F5" w:rsidP="003C4F8F">
            <w:pPr>
              <w:tabs>
                <w:tab w:val="left" w:pos="210"/>
              </w:tabs>
              <w:autoSpaceDE w:val="0"/>
              <w:autoSpaceDN w:val="0"/>
              <w:adjustRightInd w:val="0"/>
              <w:rPr>
                <w:rFonts w:cstheme="minorHAnsi"/>
                <w:sz w:val="24"/>
                <w:szCs w:val="24"/>
              </w:rPr>
            </w:pPr>
          </w:p>
        </w:tc>
      </w:tr>
      <w:tr w:rsidR="00E6240B" w:rsidTr="0061744D">
        <w:trPr>
          <w:gridAfter w:val="1"/>
          <w:wAfter w:w="12" w:type="dxa"/>
          <w:trHeight w:val="547"/>
        </w:trPr>
        <w:tc>
          <w:tcPr>
            <w:tcW w:w="562" w:type="dxa"/>
            <w:vMerge w:val="restart"/>
            <w:tcBorders>
              <w:right w:val="single" w:sz="4" w:space="0" w:color="auto"/>
            </w:tcBorders>
          </w:tcPr>
          <w:p w:rsidR="00E6240B" w:rsidRPr="00467485" w:rsidRDefault="00E6240B">
            <w:pPr>
              <w:pStyle w:val="Akapitzlist"/>
              <w:numPr>
                <w:ilvl w:val="0"/>
                <w:numId w:val="17"/>
              </w:numPr>
              <w:tabs>
                <w:tab w:val="left" w:pos="210"/>
              </w:tabs>
              <w:autoSpaceDE w:val="0"/>
              <w:autoSpaceDN w:val="0"/>
              <w:adjustRightInd w:val="0"/>
              <w:rPr>
                <w:rFonts w:cstheme="minorHAnsi"/>
                <w:sz w:val="24"/>
                <w:szCs w:val="24"/>
              </w:rPr>
            </w:pPr>
          </w:p>
        </w:tc>
        <w:tc>
          <w:tcPr>
            <w:tcW w:w="4820" w:type="dxa"/>
            <w:tcBorders>
              <w:top w:val="single" w:sz="4" w:space="0" w:color="auto"/>
              <w:left w:val="single" w:sz="4" w:space="0" w:color="auto"/>
              <w:bottom w:val="nil"/>
              <w:right w:val="single" w:sz="4" w:space="0" w:color="auto"/>
            </w:tcBorders>
            <w:shd w:val="clear" w:color="auto" w:fill="auto"/>
          </w:tcPr>
          <w:p w:rsidR="00E6240B" w:rsidRPr="00E6240B" w:rsidRDefault="00E6240B" w:rsidP="00E6240B">
            <w:pPr>
              <w:pStyle w:val="NoSpacing0"/>
              <w:spacing w:before="120" w:after="120"/>
              <w:rPr>
                <w:rFonts w:cstheme="minorHAnsi"/>
                <w:sz w:val="24"/>
                <w:szCs w:val="24"/>
              </w:rPr>
            </w:pPr>
            <w:r w:rsidRPr="00E6240B">
              <w:rPr>
                <w:rFonts w:asciiTheme="minorHAnsi" w:hAnsiTheme="minorHAnsi" w:cstheme="minorHAnsi"/>
                <w:sz w:val="20"/>
                <w:szCs w:val="20"/>
              </w:rPr>
              <w:t xml:space="preserve">Dostępne tryby pracy: z docelową objętością i </w:t>
            </w:r>
            <w:r w:rsidR="0061744D" w:rsidRPr="00E6240B">
              <w:rPr>
                <w:rFonts w:asciiTheme="minorHAnsi" w:hAnsiTheme="minorHAnsi" w:cstheme="minorHAnsi"/>
                <w:sz w:val="20"/>
                <w:szCs w:val="20"/>
              </w:rPr>
              <w:t>ciśnieniem:</w:t>
            </w:r>
          </w:p>
        </w:tc>
        <w:tc>
          <w:tcPr>
            <w:tcW w:w="5216" w:type="dxa"/>
            <w:tcBorders>
              <w:top w:val="single" w:sz="4" w:space="0" w:color="auto"/>
              <w:left w:val="single" w:sz="4" w:space="0" w:color="auto"/>
              <w:bottom w:val="nil"/>
              <w:right w:val="single" w:sz="4" w:space="0" w:color="auto"/>
            </w:tcBorders>
            <w:shd w:val="clear" w:color="auto" w:fill="auto"/>
          </w:tcPr>
          <w:p w:rsidR="00E6240B" w:rsidRDefault="00E6240B" w:rsidP="00E6240B">
            <w:pPr>
              <w:pStyle w:val="NoSpacing0"/>
              <w:spacing w:before="120" w:after="120"/>
              <w:rPr>
                <w:rFonts w:cstheme="minorHAnsi"/>
                <w:sz w:val="24"/>
                <w:szCs w:val="24"/>
              </w:rPr>
            </w:pPr>
          </w:p>
        </w:tc>
      </w:tr>
      <w:tr w:rsidR="00E77085" w:rsidTr="0061744D">
        <w:trPr>
          <w:gridAfter w:val="1"/>
          <w:wAfter w:w="12" w:type="dxa"/>
        </w:trPr>
        <w:tc>
          <w:tcPr>
            <w:tcW w:w="562" w:type="dxa"/>
            <w:vMerge/>
          </w:tcPr>
          <w:p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 xml:space="preserve">CPAP </w:t>
            </w:r>
          </w:p>
        </w:tc>
        <w:tc>
          <w:tcPr>
            <w:tcW w:w="5216" w:type="dxa"/>
            <w:tcBorders>
              <w:top w:val="nil"/>
            </w:tcBorders>
          </w:tcPr>
          <w:p w:rsidR="00E77085" w:rsidRDefault="00E77085" w:rsidP="003C4F8F">
            <w:pPr>
              <w:tabs>
                <w:tab w:val="left" w:pos="210"/>
              </w:tabs>
              <w:autoSpaceDE w:val="0"/>
              <w:autoSpaceDN w:val="0"/>
              <w:adjustRightInd w:val="0"/>
              <w:rPr>
                <w:rFonts w:cstheme="minorHAnsi"/>
                <w:sz w:val="24"/>
                <w:szCs w:val="24"/>
              </w:rPr>
            </w:pPr>
          </w:p>
        </w:tc>
      </w:tr>
      <w:tr w:rsidR="00E77085" w:rsidTr="007C4627">
        <w:trPr>
          <w:gridAfter w:val="1"/>
          <w:wAfter w:w="12" w:type="dxa"/>
        </w:trPr>
        <w:tc>
          <w:tcPr>
            <w:tcW w:w="562" w:type="dxa"/>
            <w:vMerge/>
          </w:tcPr>
          <w:p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S</w:t>
            </w:r>
          </w:p>
        </w:tc>
        <w:tc>
          <w:tcPr>
            <w:tcW w:w="5216" w:type="dxa"/>
          </w:tcPr>
          <w:p w:rsidR="00E77085" w:rsidRDefault="00E77085" w:rsidP="003C4F8F">
            <w:pPr>
              <w:tabs>
                <w:tab w:val="left" w:pos="210"/>
              </w:tabs>
              <w:autoSpaceDE w:val="0"/>
              <w:autoSpaceDN w:val="0"/>
              <w:adjustRightInd w:val="0"/>
              <w:rPr>
                <w:rFonts w:cstheme="minorHAnsi"/>
                <w:sz w:val="24"/>
                <w:szCs w:val="24"/>
              </w:rPr>
            </w:pPr>
          </w:p>
        </w:tc>
      </w:tr>
      <w:tr w:rsidR="00E77085" w:rsidTr="007C4627">
        <w:trPr>
          <w:gridAfter w:val="1"/>
          <w:wAfter w:w="12" w:type="dxa"/>
        </w:trPr>
        <w:tc>
          <w:tcPr>
            <w:tcW w:w="562" w:type="dxa"/>
            <w:vMerge/>
          </w:tcPr>
          <w:p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 xml:space="preserve">T </w:t>
            </w:r>
          </w:p>
        </w:tc>
        <w:tc>
          <w:tcPr>
            <w:tcW w:w="5216" w:type="dxa"/>
          </w:tcPr>
          <w:p w:rsidR="00E77085" w:rsidRDefault="00E77085" w:rsidP="003C4F8F">
            <w:pPr>
              <w:tabs>
                <w:tab w:val="left" w:pos="210"/>
              </w:tabs>
              <w:autoSpaceDE w:val="0"/>
              <w:autoSpaceDN w:val="0"/>
              <w:adjustRightInd w:val="0"/>
              <w:rPr>
                <w:rFonts w:cstheme="minorHAnsi"/>
                <w:sz w:val="24"/>
                <w:szCs w:val="24"/>
              </w:rPr>
            </w:pPr>
          </w:p>
        </w:tc>
      </w:tr>
      <w:tr w:rsidR="00E77085" w:rsidTr="007C4627">
        <w:trPr>
          <w:gridAfter w:val="1"/>
          <w:wAfter w:w="12" w:type="dxa"/>
        </w:trPr>
        <w:tc>
          <w:tcPr>
            <w:tcW w:w="562" w:type="dxa"/>
            <w:vMerge/>
          </w:tcPr>
          <w:p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ST</w:t>
            </w:r>
          </w:p>
        </w:tc>
        <w:tc>
          <w:tcPr>
            <w:tcW w:w="5216" w:type="dxa"/>
          </w:tcPr>
          <w:p w:rsidR="00E77085" w:rsidRDefault="00E77085" w:rsidP="003C4F8F">
            <w:pPr>
              <w:tabs>
                <w:tab w:val="left" w:pos="210"/>
              </w:tabs>
              <w:autoSpaceDE w:val="0"/>
              <w:autoSpaceDN w:val="0"/>
              <w:adjustRightInd w:val="0"/>
              <w:rPr>
                <w:rFonts w:cstheme="minorHAnsi"/>
                <w:sz w:val="24"/>
                <w:szCs w:val="24"/>
              </w:rPr>
            </w:pPr>
          </w:p>
        </w:tc>
      </w:tr>
      <w:tr w:rsidR="00E77085" w:rsidTr="007C4627">
        <w:trPr>
          <w:gridAfter w:val="1"/>
          <w:wAfter w:w="12" w:type="dxa"/>
        </w:trPr>
        <w:tc>
          <w:tcPr>
            <w:tcW w:w="562" w:type="dxa"/>
            <w:vMerge/>
          </w:tcPr>
          <w:p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 xml:space="preserve">PAC </w:t>
            </w:r>
          </w:p>
        </w:tc>
        <w:tc>
          <w:tcPr>
            <w:tcW w:w="5216" w:type="dxa"/>
          </w:tcPr>
          <w:p w:rsidR="00E77085" w:rsidRDefault="00E77085" w:rsidP="003C4F8F">
            <w:pPr>
              <w:tabs>
                <w:tab w:val="left" w:pos="210"/>
              </w:tabs>
              <w:autoSpaceDE w:val="0"/>
              <w:autoSpaceDN w:val="0"/>
              <w:adjustRightInd w:val="0"/>
              <w:rPr>
                <w:rFonts w:cstheme="minorHAnsi"/>
                <w:sz w:val="24"/>
                <w:szCs w:val="24"/>
              </w:rPr>
            </w:pPr>
          </w:p>
        </w:tc>
      </w:tr>
      <w:tr w:rsidR="00E77085" w:rsidTr="007C4627">
        <w:trPr>
          <w:gridAfter w:val="1"/>
          <w:wAfter w:w="12" w:type="dxa"/>
        </w:trPr>
        <w:tc>
          <w:tcPr>
            <w:tcW w:w="562" w:type="dxa"/>
            <w:vMerge/>
          </w:tcPr>
          <w:p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 xml:space="preserve">PC </w:t>
            </w:r>
          </w:p>
        </w:tc>
        <w:tc>
          <w:tcPr>
            <w:tcW w:w="5216" w:type="dxa"/>
          </w:tcPr>
          <w:p w:rsidR="00E77085" w:rsidRDefault="00E77085" w:rsidP="003C4F8F">
            <w:pPr>
              <w:tabs>
                <w:tab w:val="left" w:pos="210"/>
              </w:tabs>
              <w:autoSpaceDE w:val="0"/>
              <w:autoSpaceDN w:val="0"/>
              <w:adjustRightInd w:val="0"/>
              <w:rPr>
                <w:rFonts w:cstheme="minorHAnsi"/>
                <w:sz w:val="24"/>
                <w:szCs w:val="24"/>
              </w:rPr>
            </w:pPr>
          </w:p>
        </w:tc>
      </w:tr>
      <w:tr w:rsidR="00E77085" w:rsidTr="007C4627">
        <w:trPr>
          <w:gridAfter w:val="1"/>
          <w:wAfter w:w="12" w:type="dxa"/>
        </w:trPr>
        <w:tc>
          <w:tcPr>
            <w:tcW w:w="562" w:type="dxa"/>
            <w:vMerge/>
          </w:tcPr>
          <w:p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 xml:space="preserve">ACV </w:t>
            </w:r>
          </w:p>
        </w:tc>
        <w:tc>
          <w:tcPr>
            <w:tcW w:w="5216" w:type="dxa"/>
          </w:tcPr>
          <w:p w:rsidR="00E77085" w:rsidRDefault="00E77085" w:rsidP="003C4F8F">
            <w:pPr>
              <w:tabs>
                <w:tab w:val="left" w:pos="210"/>
              </w:tabs>
              <w:autoSpaceDE w:val="0"/>
              <w:autoSpaceDN w:val="0"/>
              <w:adjustRightInd w:val="0"/>
              <w:rPr>
                <w:rFonts w:cstheme="minorHAnsi"/>
                <w:sz w:val="24"/>
                <w:szCs w:val="24"/>
              </w:rPr>
            </w:pPr>
          </w:p>
        </w:tc>
      </w:tr>
      <w:tr w:rsidR="00E77085" w:rsidTr="007C4627">
        <w:trPr>
          <w:gridAfter w:val="1"/>
          <w:wAfter w:w="12" w:type="dxa"/>
        </w:trPr>
        <w:tc>
          <w:tcPr>
            <w:tcW w:w="562" w:type="dxa"/>
            <w:vMerge/>
          </w:tcPr>
          <w:p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CV</w:t>
            </w:r>
          </w:p>
        </w:tc>
        <w:tc>
          <w:tcPr>
            <w:tcW w:w="5216" w:type="dxa"/>
          </w:tcPr>
          <w:p w:rsidR="00E77085" w:rsidRDefault="00E77085" w:rsidP="003C4F8F">
            <w:pPr>
              <w:tabs>
                <w:tab w:val="left" w:pos="210"/>
              </w:tabs>
              <w:autoSpaceDE w:val="0"/>
              <w:autoSpaceDN w:val="0"/>
              <w:adjustRightInd w:val="0"/>
              <w:rPr>
                <w:rFonts w:cstheme="minorHAnsi"/>
                <w:sz w:val="24"/>
                <w:szCs w:val="24"/>
              </w:rPr>
            </w:pPr>
          </w:p>
        </w:tc>
      </w:tr>
      <w:tr w:rsidR="00E77085" w:rsidTr="007C4627">
        <w:trPr>
          <w:gridAfter w:val="1"/>
          <w:wAfter w:w="12" w:type="dxa"/>
        </w:trPr>
        <w:tc>
          <w:tcPr>
            <w:tcW w:w="562" w:type="dxa"/>
            <w:vMerge/>
          </w:tcPr>
          <w:p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single" w:sz="8" w:space="0" w:color="auto"/>
            </w:tcBorders>
            <w:shd w:val="clear" w:color="000000" w:fill="FFFFFF"/>
          </w:tcPr>
          <w:p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PS z funkcją zapewnienia bezpiecznej objętości TV</w:t>
            </w:r>
          </w:p>
        </w:tc>
        <w:tc>
          <w:tcPr>
            <w:tcW w:w="5216" w:type="dxa"/>
          </w:tcPr>
          <w:p w:rsidR="00E77085" w:rsidRDefault="00E77085" w:rsidP="003C4F8F">
            <w:pPr>
              <w:tabs>
                <w:tab w:val="left" w:pos="210"/>
              </w:tabs>
              <w:autoSpaceDE w:val="0"/>
              <w:autoSpaceDN w:val="0"/>
              <w:adjustRightInd w:val="0"/>
              <w:rPr>
                <w:rFonts w:cstheme="minorHAnsi"/>
                <w:sz w:val="24"/>
                <w:szCs w:val="24"/>
              </w:rPr>
            </w:pPr>
          </w:p>
        </w:tc>
      </w:tr>
      <w:tr w:rsidR="00E77085" w:rsidTr="007C4627">
        <w:trPr>
          <w:gridAfter w:val="1"/>
          <w:wAfter w:w="12" w:type="dxa"/>
        </w:trPr>
        <w:tc>
          <w:tcPr>
            <w:tcW w:w="562" w:type="dxa"/>
            <w:vMerge/>
          </w:tcPr>
          <w:p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single" w:sz="8" w:space="0" w:color="auto"/>
            </w:tcBorders>
            <w:shd w:val="clear" w:color="000000" w:fill="FFFFFF"/>
          </w:tcPr>
          <w:p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PACV z funkcją zapewnienia bezpiecznej objętości TV</w:t>
            </w:r>
          </w:p>
        </w:tc>
        <w:tc>
          <w:tcPr>
            <w:tcW w:w="5216" w:type="dxa"/>
          </w:tcPr>
          <w:p w:rsidR="00E77085" w:rsidRDefault="00E77085" w:rsidP="003C4F8F">
            <w:pPr>
              <w:tabs>
                <w:tab w:val="left" w:pos="210"/>
              </w:tabs>
              <w:autoSpaceDE w:val="0"/>
              <w:autoSpaceDN w:val="0"/>
              <w:adjustRightInd w:val="0"/>
              <w:rPr>
                <w:rFonts w:cstheme="minorHAnsi"/>
                <w:sz w:val="24"/>
                <w:szCs w:val="24"/>
              </w:rPr>
            </w:pPr>
          </w:p>
        </w:tc>
      </w:tr>
      <w:tr w:rsidR="00E77085" w:rsidTr="007C4627">
        <w:trPr>
          <w:gridAfter w:val="1"/>
          <w:wAfter w:w="12" w:type="dxa"/>
        </w:trPr>
        <w:tc>
          <w:tcPr>
            <w:tcW w:w="562" w:type="dxa"/>
            <w:vMerge/>
          </w:tcPr>
          <w:p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single" w:sz="8" w:space="0" w:color="auto"/>
            </w:tcBorders>
            <w:shd w:val="clear" w:color="auto" w:fill="auto"/>
          </w:tcPr>
          <w:p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PCV</w:t>
            </w:r>
          </w:p>
        </w:tc>
        <w:tc>
          <w:tcPr>
            <w:tcW w:w="5216" w:type="dxa"/>
          </w:tcPr>
          <w:p w:rsidR="00E77085" w:rsidRDefault="00E77085" w:rsidP="003C4F8F">
            <w:pPr>
              <w:tabs>
                <w:tab w:val="left" w:pos="210"/>
              </w:tabs>
              <w:autoSpaceDE w:val="0"/>
              <w:autoSpaceDN w:val="0"/>
              <w:adjustRightInd w:val="0"/>
              <w:rPr>
                <w:rFonts w:cstheme="minorHAnsi"/>
                <w:sz w:val="24"/>
                <w:szCs w:val="24"/>
              </w:rPr>
            </w:pPr>
          </w:p>
        </w:tc>
      </w:tr>
      <w:tr w:rsidR="00E77085" w:rsidTr="007C4627">
        <w:trPr>
          <w:gridAfter w:val="1"/>
          <w:wAfter w:w="12" w:type="dxa"/>
        </w:trPr>
        <w:tc>
          <w:tcPr>
            <w:tcW w:w="562" w:type="dxa"/>
            <w:vMerge/>
          </w:tcPr>
          <w:p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nil"/>
            </w:tcBorders>
            <w:shd w:val="clear" w:color="auto" w:fill="auto"/>
          </w:tcPr>
          <w:p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P-SIMV</w:t>
            </w:r>
          </w:p>
        </w:tc>
        <w:tc>
          <w:tcPr>
            <w:tcW w:w="5216" w:type="dxa"/>
          </w:tcPr>
          <w:p w:rsidR="00E77085" w:rsidRDefault="00E77085" w:rsidP="003C4F8F">
            <w:pPr>
              <w:tabs>
                <w:tab w:val="left" w:pos="210"/>
              </w:tabs>
              <w:autoSpaceDE w:val="0"/>
              <w:autoSpaceDN w:val="0"/>
              <w:adjustRightInd w:val="0"/>
              <w:rPr>
                <w:rFonts w:cstheme="minorHAnsi"/>
                <w:sz w:val="24"/>
                <w:szCs w:val="24"/>
              </w:rPr>
            </w:pPr>
          </w:p>
        </w:tc>
      </w:tr>
      <w:tr w:rsidR="00E77085" w:rsidTr="007C4627">
        <w:trPr>
          <w:gridAfter w:val="1"/>
          <w:wAfter w:w="12" w:type="dxa"/>
        </w:trPr>
        <w:tc>
          <w:tcPr>
            <w:tcW w:w="562" w:type="dxa"/>
            <w:vMerge/>
          </w:tcPr>
          <w:p w:rsidR="00E77085" w:rsidRPr="00467485" w:rsidRDefault="00E77085" w:rsidP="003C4F8F">
            <w:pPr>
              <w:pStyle w:val="Akapitzlist"/>
              <w:tabs>
                <w:tab w:val="left" w:pos="210"/>
              </w:tabs>
              <w:autoSpaceDE w:val="0"/>
              <w:autoSpaceDN w:val="0"/>
              <w:adjustRightInd w:val="0"/>
              <w:ind w:left="360"/>
              <w:rPr>
                <w:rFonts w:cstheme="minorHAnsi"/>
                <w:sz w:val="24"/>
                <w:szCs w:val="24"/>
              </w:rPr>
            </w:pPr>
          </w:p>
        </w:tc>
        <w:tc>
          <w:tcPr>
            <w:tcW w:w="4820" w:type="dxa"/>
            <w:tcBorders>
              <w:top w:val="nil"/>
              <w:left w:val="single" w:sz="8" w:space="0" w:color="auto"/>
              <w:bottom w:val="nil"/>
              <w:right w:val="nil"/>
            </w:tcBorders>
            <w:shd w:val="clear" w:color="auto" w:fill="auto"/>
          </w:tcPr>
          <w:p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V-SIMV</w:t>
            </w:r>
          </w:p>
        </w:tc>
        <w:tc>
          <w:tcPr>
            <w:tcW w:w="5216" w:type="dxa"/>
          </w:tcPr>
          <w:p w:rsidR="00E77085" w:rsidRDefault="00E77085" w:rsidP="003C4F8F">
            <w:pPr>
              <w:tabs>
                <w:tab w:val="left" w:pos="210"/>
              </w:tabs>
              <w:autoSpaceDE w:val="0"/>
              <w:autoSpaceDN w:val="0"/>
              <w:adjustRightInd w:val="0"/>
              <w:rPr>
                <w:rFonts w:cstheme="minorHAnsi"/>
                <w:sz w:val="24"/>
                <w:szCs w:val="24"/>
              </w:rPr>
            </w:pPr>
          </w:p>
        </w:tc>
      </w:tr>
      <w:tr w:rsidR="00E77085" w:rsidTr="007C4627">
        <w:trPr>
          <w:gridAfter w:val="1"/>
          <w:wAfter w:w="12" w:type="dxa"/>
        </w:trPr>
        <w:tc>
          <w:tcPr>
            <w:tcW w:w="562" w:type="dxa"/>
            <w:vMerge/>
          </w:tcPr>
          <w:p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nil"/>
              <w:right w:val="single" w:sz="8" w:space="0" w:color="000000"/>
            </w:tcBorders>
            <w:shd w:val="clear" w:color="auto" w:fill="auto"/>
          </w:tcPr>
          <w:p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iVAPS</w:t>
            </w:r>
          </w:p>
        </w:tc>
        <w:tc>
          <w:tcPr>
            <w:tcW w:w="5216" w:type="dxa"/>
          </w:tcPr>
          <w:p w:rsidR="00E77085" w:rsidRDefault="00E77085" w:rsidP="003C4F8F">
            <w:pPr>
              <w:tabs>
                <w:tab w:val="left" w:pos="210"/>
              </w:tabs>
              <w:autoSpaceDE w:val="0"/>
              <w:autoSpaceDN w:val="0"/>
              <w:adjustRightInd w:val="0"/>
              <w:rPr>
                <w:rFonts w:cstheme="minorHAnsi"/>
                <w:sz w:val="24"/>
                <w:szCs w:val="24"/>
              </w:rPr>
            </w:pPr>
          </w:p>
        </w:tc>
      </w:tr>
      <w:tr w:rsidR="00E77085" w:rsidTr="007C4627">
        <w:trPr>
          <w:gridAfter w:val="1"/>
          <w:wAfter w:w="12" w:type="dxa"/>
        </w:trPr>
        <w:tc>
          <w:tcPr>
            <w:tcW w:w="562" w:type="dxa"/>
            <w:vMerge/>
          </w:tcPr>
          <w:p w:rsidR="00E77085" w:rsidRPr="006C2893" w:rsidRDefault="00E77085" w:rsidP="003C4F8F">
            <w:pPr>
              <w:tabs>
                <w:tab w:val="left" w:pos="210"/>
              </w:tabs>
              <w:autoSpaceDE w:val="0"/>
              <w:autoSpaceDN w:val="0"/>
              <w:adjustRightInd w:val="0"/>
              <w:rPr>
                <w:rFonts w:cstheme="minorHAnsi"/>
                <w:sz w:val="24"/>
                <w:szCs w:val="24"/>
              </w:rPr>
            </w:pPr>
          </w:p>
        </w:tc>
        <w:tc>
          <w:tcPr>
            <w:tcW w:w="4820" w:type="dxa"/>
            <w:tcBorders>
              <w:top w:val="nil"/>
              <w:left w:val="single" w:sz="8" w:space="0" w:color="auto"/>
              <w:bottom w:val="single" w:sz="8" w:space="0" w:color="auto"/>
              <w:right w:val="single" w:sz="8" w:space="0" w:color="000000"/>
            </w:tcBorders>
            <w:shd w:val="clear" w:color="auto" w:fill="auto"/>
          </w:tcPr>
          <w:p w:rsidR="00E77085" w:rsidRPr="00E6240B" w:rsidRDefault="00E77085" w:rsidP="00E6240B">
            <w:pPr>
              <w:pStyle w:val="NoSpacing0"/>
              <w:numPr>
                <w:ilvl w:val="0"/>
                <w:numId w:val="31"/>
              </w:numPr>
              <w:spacing w:before="120" w:after="120"/>
              <w:rPr>
                <w:rFonts w:asciiTheme="minorHAnsi" w:hAnsiTheme="minorHAnsi" w:cstheme="minorHAnsi"/>
                <w:sz w:val="20"/>
                <w:szCs w:val="20"/>
              </w:rPr>
            </w:pPr>
            <w:r w:rsidRPr="00E6240B">
              <w:rPr>
                <w:rFonts w:asciiTheme="minorHAnsi" w:hAnsiTheme="minorHAnsi" w:cstheme="minorHAnsi"/>
                <w:sz w:val="20"/>
                <w:szCs w:val="20"/>
              </w:rPr>
              <w:t>Możliwość ustawień wentylacji przez ustnik</w:t>
            </w:r>
          </w:p>
        </w:tc>
        <w:tc>
          <w:tcPr>
            <w:tcW w:w="5216" w:type="dxa"/>
          </w:tcPr>
          <w:p w:rsidR="00E77085" w:rsidRDefault="00E77085" w:rsidP="003C4F8F">
            <w:pPr>
              <w:tabs>
                <w:tab w:val="left" w:pos="210"/>
              </w:tabs>
              <w:autoSpaceDE w:val="0"/>
              <w:autoSpaceDN w:val="0"/>
              <w:adjustRightInd w:val="0"/>
              <w:rPr>
                <w:rFonts w:cstheme="minorHAnsi"/>
                <w:sz w:val="24"/>
                <w:szCs w:val="24"/>
              </w:rPr>
            </w:pPr>
          </w:p>
        </w:tc>
      </w:tr>
      <w:tr w:rsidR="00B35778" w:rsidTr="007C4627">
        <w:trPr>
          <w:gridAfter w:val="1"/>
          <w:wAfter w:w="12" w:type="dxa"/>
        </w:trPr>
        <w:tc>
          <w:tcPr>
            <w:tcW w:w="562" w:type="dxa"/>
          </w:tcPr>
          <w:p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35778" w:rsidRDefault="007C4627" w:rsidP="003C4F8F">
            <w:pPr>
              <w:pStyle w:val="NoSpacing0"/>
              <w:spacing w:before="120" w:after="120"/>
              <w:rPr>
                <w:rFonts w:cstheme="minorHAnsi"/>
                <w:sz w:val="24"/>
                <w:szCs w:val="24"/>
              </w:rPr>
            </w:pPr>
            <w:r w:rsidRPr="007C4627">
              <w:rPr>
                <w:rFonts w:asciiTheme="minorHAnsi" w:hAnsiTheme="minorHAnsi" w:cstheme="minorHAnsi"/>
                <w:sz w:val="20"/>
                <w:szCs w:val="20"/>
              </w:rPr>
              <w:t>regulowane wyzwalacze ciśnieniowy i objętościowy o regulacji min. 5 stopni</w:t>
            </w:r>
          </w:p>
        </w:tc>
        <w:tc>
          <w:tcPr>
            <w:tcW w:w="5216" w:type="dxa"/>
          </w:tcPr>
          <w:p w:rsidR="00B35778" w:rsidRDefault="00B35778" w:rsidP="003C4F8F">
            <w:pPr>
              <w:tabs>
                <w:tab w:val="left" w:pos="210"/>
              </w:tabs>
              <w:autoSpaceDE w:val="0"/>
              <w:autoSpaceDN w:val="0"/>
              <w:adjustRightInd w:val="0"/>
              <w:rPr>
                <w:rFonts w:cstheme="minorHAnsi"/>
                <w:sz w:val="24"/>
                <w:szCs w:val="24"/>
              </w:rPr>
            </w:pPr>
          </w:p>
        </w:tc>
      </w:tr>
      <w:tr w:rsidR="00B35778" w:rsidTr="007C4627">
        <w:trPr>
          <w:gridAfter w:val="1"/>
          <w:wAfter w:w="12" w:type="dxa"/>
        </w:trPr>
        <w:tc>
          <w:tcPr>
            <w:tcW w:w="562" w:type="dxa"/>
          </w:tcPr>
          <w:p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35778" w:rsidRDefault="007C4627" w:rsidP="003C4F8F">
            <w:pPr>
              <w:pStyle w:val="NoSpacing0"/>
              <w:spacing w:before="120" w:after="120"/>
              <w:rPr>
                <w:rFonts w:cstheme="minorHAnsi"/>
                <w:sz w:val="24"/>
                <w:szCs w:val="24"/>
              </w:rPr>
            </w:pPr>
            <w:r w:rsidRPr="007C4627">
              <w:rPr>
                <w:rFonts w:asciiTheme="minorHAnsi" w:hAnsiTheme="minorHAnsi" w:cstheme="minorHAnsi"/>
                <w:sz w:val="20"/>
                <w:szCs w:val="20"/>
              </w:rPr>
              <w:t>regulacja częstość oddechu w zakresie wył-80 odd/min,</w:t>
            </w:r>
          </w:p>
        </w:tc>
        <w:tc>
          <w:tcPr>
            <w:tcW w:w="5216" w:type="dxa"/>
          </w:tcPr>
          <w:p w:rsidR="00B35778" w:rsidRDefault="00B35778" w:rsidP="003C4F8F">
            <w:pPr>
              <w:tabs>
                <w:tab w:val="left" w:pos="210"/>
              </w:tabs>
              <w:autoSpaceDE w:val="0"/>
              <w:autoSpaceDN w:val="0"/>
              <w:adjustRightInd w:val="0"/>
              <w:rPr>
                <w:rFonts w:cstheme="minorHAnsi"/>
                <w:sz w:val="24"/>
                <w:szCs w:val="24"/>
              </w:rPr>
            </w:pPr>
          </w:p>
        </w:tc>
      </w:tr>
      <w:tr w:rsidR="00B35778" w:rsidTr="007C4627">
        <w:trPr>
          <w:gridAfter w:val="1"/>
          <w:wAfter w:w="12" w:type="dxa"/>
        </w:trPr>
        <w:tc>
          <w:tcPr>
            <w:tcW w:w="562" w:type="dxa"/>
          </w:tcPr>
          <w:p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31510C" w:rsidRPr="0031510C" w:rsidRDefault="0031510C" w:rsidP="003C4F8F">
            <w:pPr>
              <w:pStyle w:val="NoSpacing0"/>
              <w:spacing w:before="120" w:after="120"/>
              <w:rPr>
                <w:rFonts w:asciiTheme="minorHAnsi" w:hAnsiTheme="minorHAnsi" w:cstheme="minorHAnsi"/>
                <w:sz w:val="20"/>
                <w:szCs w:val="20"/>
              </w:rPr>
            </w:pPr>
            <w:r w:rsidRPr="0031510C">
              <w:rPr>
                <w:rFonts w:asciiTheme="minorHAnsi" w:hAnsiTheme="minorHAnsi" w:cstheme="minorHAnsi"/>
                <w:sz w:val="20"/>
                <w:szCs w:val="20"/>
              </w:rPr>
              <w:t>Zakres generowanych ciśnień:</w:t>
            </w:r>
          </w:p>
          <w:p w:rsidR="0031510C" w:rsidRPr="0031510C" w:rsidRDefault="0031510C" w:rsidP="003C4F8F">
            <w:pPr>
              <w:pStyle w:val="NoSpacing0"/>
              <w:spacing w:before="120" w:after="120"/>
              <w:rPr>
                <w:rFonts w:asciiTheme="minorHAnsi" w:hAnsiTheme="minorHAnsi" w:cstheme="minorHAnsi"/>
                <w:sz w:val="20"/>
                <w:szCs w:val="20"/>
              </w:rPr>
            </w:pPr>
            <w:r w:rsidRPr="0031510C">
              <w:rPr>
                <w:rFonts w:asciiTheme="minorHAnsi" w:hAnsiTheme="minorHAnsi" w:cstheme="minorHAnsi"/>
                <w:sz w:val="20"/>
                <w:szCs w:val="20"/>
              </w:rPr>
              <w:t xml:space="preserve">IPAP:  2-50 mbar, </w:t>
            </w:r>
          </w:p>
          <w:p w:rsidR="0031510C" w:rsidRPr="0031510C" w:rsidRDefault="0031510C" w:rsidP="003C4F8F">
            <w:pPr>
              <w:pStyle w:val="NoSpacing0"/>
              <w:spacing w:before="120" w:after="120"/>
              <w:rPr>
                <w:rFonts w:asciiTheme="minorHAnsi" w:hAnsiTheme="minorHAnsi" w:cstheme="minorHAnsi"/>
                <w:sz w:val="20"/>
                <w:szCs w:val="20"/>
              </w:rPr>
            </w:pPr>
            <w:r w:rsidRPr="0031510C">
              <w:rPr>
                <w:rFonts w:asciiTheme="minorHAnsi" w:hAnsiTheme="minorHAnsi" w:cstheme="minorHAnsi"/>
                <w:sz w:val="20"/>
                <w:szCs w:val="20"/>
              </w:rPr>
              <w:t xml:space="preserve">EPAP: 0-20 mbar, </w:t>
            </w:r>
          </w:p>
          <w:p w:rsidR="00B35778" w:rsidRDefault="0031510C" w:rsidP="003C4F8F">
            <w:pPr>
              <w:pStyle w:val="NoSpacing0"/>
              <w:spacing w:before="120" w:after="120"/>
              <w:rPr>
                <w:rFonts w:cstheme="minorHAnsi"/>
                <w:sz w:val="24"/>
                <w:szCs w:val="24"/>
              </w:rPr>
            </w:pPr>
            <w:r w:rsidRPr="0031510C">
              <w:rPr>
                <w:rFonts w:asciiTheme="minorHAnsi" w:hAnsiTheme="minorHAnsi" w:cstheme="minorHAnsi"/>
                <w:sz w:val="20"/>
                <w:szCs w:val="20"/>
              </w:rPr>
              <w:t>CPAP: 3-20 mbar</w:t>
            </w:r>
          </w:p>
        </w:tc>
        <w:tc>
          <w:tcPr>
            <w:tcW w:w="5216" w:type="dxa"/>
          </w:tcPr>
          <w:p w:rsidR="00B35778" w:rsidRDefault="00B35778" w:rsidP="003C4F8F">
            <w:pPr>
              <w:tabs>
                <w:tab w:val="left" w:pos="210"/>
              </w:tabs>
              <w:autoSpaceDE w:val="0"/>
              <w:autoSpaceDN w:val="0"/>
              <w:adjustRightInd w:val="0"/>
              <w:rPr>
                <w:rFonts w:cstheme="minorHAnsi"/>
                <w:sz w:val="24"/>
                <w:szCs w:val="24"/>
              </w:rPr>
            </w:pPr>
          </w:p>
        </w:tc>
      </w:tr>
      <w:tr w:rsidR="00B35778" w:rsidTr="007C4627">
        <w:trPr>
          <w:gridAfter w:val="1"/>
          <w:wAfter w:w="12" w:type="dxa"/>
        </w:trPr>
        <w:tc>
          <w:tcPr>
            <w:tcW w:w="562" w:type="dxa"/>
          </w:tcPr>
          <w:p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35778" w:rsidRPr="009C7540" w:rsidRDefault="006813F6" w:rsidP="003C4F8F">
            <w:pPr>
              <w:pStyle w:val="NoSpacing0"/>
              <w:spacing w:before="120" w:after="120"/>
              <w:rPr>
                <w:rFonts w:asciiTheme="minorHAnsi" w:hAnsiTheme="minorHAnsi" w:cstheme="minorHAnsi"/>
                <w:sz w:val="20"/>
                <w:szCs w:val="20"/>
              </w:rPr>
            </w:pPr>
            <w:r w:rsidRPr="006813F6">
              <w:rPr>
                <w:rFonts w:asciiTheme="minorHAnsi" w:hAnsiTheme="minorHAnsi" w:cstheme="minorHAnsi"/>
                <w:sz w:val="20"/>
                <w:szCs w:val="20"/>
              </w:rPr>
              <w:t>objętość oddechowa nastawiana (Vt): 50 - 2500 ml,</w:t>
            </w:r>
          </w:p>
        </w:tc>
        <w:tc>
          <w:tcPr>
            <w:tcW w:w="5216" w:type="dxa"/>
          </w:tcPr>
          <w:p w:rsidR="00B35778" w:rsidRDefault="00B35778" w:rsidP="003C4F8F">
            <w:pPr>
              <w:tabs>
                <w:tab w:val="left" w:pos="210"/>
              </w:tabs>
              <w:autoSpaceDE w:val="0"/>
              <w:autoSpaceDN w:val="0"/>
              <w:adjustRightInd w:val="0"/>
              <w:rPr>
                <w:rFonts w:cstheme="minorHAnsi"/>
                <w:sz w:val="24"/>
                <w:szCs w:val="24"/>
              </w:rPr>
            </w:pPr>
          </w:p>
        </w:tc>
      </w:tr>
      <w:tr w:rsidR="00B35778" w:rsidTr="007C4627">
        <w:trPr>
          <w:gridAfter w:val="1"/>
          <w:wAfter w:w="12" w:type="dxa"/>
        </w:trPr>
        <w:tc>
          <w:tcPr>
            <w:tcW w:w="562" w:type="dxa"/>
          </w:tcPr>
          <w:p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35778" w:rsidRPr="009C7540" w:rsidRDefault="006813F6" w:rsidP="003C4F8F">
            <w:pPr>
              <w:pStyle w:val="NoSpacing0"/>
              <w:spacing w:before="120" w:after="120"/>
              <w:rPr>
                <w:rFonts w:asciiTheme="minorHAnsi" w:hAnsiTheme="minorHAnsi" w:cstheme="minorHAnsi"/>
                <w:sz w:val="20"/>
                <w:szCs w:val="20"/>
              </w:rPr>
            </w:pPr>
            <w:r w:rsidRPr="006813F6">
              <w:rPr>
                <w:rFonts w:asciiTheme="minorHAnsi" w:hAnsiTheme="minorHAnsi" w:cstheme="minorHAnsi"/>
                <w:sz w:val="20"/>
                <w:szCs w:val="20"/>
              </w:rPr>
              <w:t>automatyczny algorytm kompensujący zmienne przecieki: opisać,</w:t>
            </w:r>
          </w:p>
        </w:tc>
        <w:tc>
          <w:tcPr>
            <w:tcW w:w="5216" w:type="dxa"/>
          </w:tcPr>
          <w:p w:rsidR="00B35778" w:rsidRDefault="00B35778" w:rsidP="003C4F8F">
            <w:pPr>
              <w:tabs>
                <w:tab w:val="left" w:pos="210"/>
              </w:tabs>
              <w:autoSpaceDE w:val="0"/>
              <w:autoSpaceDN w:val="0"/>
              <w:adjustRightInd w:val="0"/>
              <w:rPr>
                <w:rFonts w:cstheme="minorHAnsi"/>
                <w:sz w:val="24"/>
                <w:szCs w:val="24"/>
              </w:rPr>
            </w:pPr>
          </w:p>
        </w:tc>
      </w:tr>
      <w:tr w:rsidR="00B35778" w:rsidTr="007C4627">
        <w:trPr>
          <w:gridAfter w:val="1"/>
          <w:wAfter w:w="12" w:type="dxa"/>
        </w:trPr>
        <w:tc>
          <w:tcPr>
            <w:tcW w:w="562" w:type="dxa"/>
          </w:tcPr>
          <w:p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35778" w:rsidRPr="009C7540" w:rsidRDefault="004E5AF6" w:rsidP="003C4F8F">
            <w:pPr>
              <w:pStyle w:val="NoSpacing0"/>
              <w:spacing w:before="120" w:after="120"/>
              <w:rPr>
                <w:rFonts w:asciiTheme="minorHAnsi" w:hAnsiTheme="minorHAnsi" w:cstheme="minorHAnsi"/>
                <w:sz w:val="20"/>
                <w:szCs w:val="20"/>
              </w:rPr>
            </w:pPr>
            <w:r w:rsidRPr="004E5AF6">
              <w:rPr>
                <w:rFonts w:asciiTheme="minorHAnsi" w:hAnsiTheme="minorHAnsi" w:cstheme="minorHAnsi"/>
                <w:sz w:val="20"/>
                <w:szCs w:val="20"/>
              </w:rPr>
              <w:t>możliwość zaprogramowania westchnięć,</w:t>
            </w:r>
          </w:p>
        </w:tc>
        <w:tc>
          <w:tcPr>
            <w:tcW w:w="5216" w:type="dxa"/>
          </w:tcPr>
          <w:p w:rsidR="00B35778" w:rsidRDefault="00B35778" w:rsidP="003C4F8F">
            <w:pPr>
              <w:tabs>
                <w:tab w:val="left" w:pos="210"/>
              </w:tabs>
              <w:autoSpaceDE w:val="0"/>
              <w:autoSpaceDN w:val="0"/>
              <w:adjustRightInd w:val="0"/>
              <w:rPr>
                <w:rFonts w:cstheme="minorHAnsi"/>
                <w:sz w:val="24"/>
                <w:szCs w:val="24"/>
              </w:rPr>
            </w:pPr>
          </w:p>
        </w:tc>
      </w:tr>
      <w:tr w:rsidR="00B35778" w:rsidTr="007C4627">
        <w:trPr>
          <w:gridAfter w:val="1"/>
          <w:wAfter w:w="12" w:type="dxa"/>
        </w:trPr>
        <w:tc>
          <w:tcPr>
            <w:tcW w:w="562" w:type="dxa"/>
          </w:tcPr>
          <w:p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35778" w:rsidRPr="009C7540" w:rsidRDefault="009C7540" w:rsidP="003C4F8F">
            <w:pPr>
              <w:pStyle w:val="NoSpacing0"/>
              <w:spacing w:before="120" w:after="120"/>
              <w:rPr>
                <w:rFonts w:asciiTheme="minorHAnsi" w:hAnsiTheme="minorHAnsi" w:cstheme="minorHAnsi"/>
                <w:sz w:val="20"/>
                <w:szCs w:val="20"/>
              </w:rPr>
            </w:pPr>
            <w:r w:rsidRPr="009C7540">
              <w:rPr>
                <w:rFonts w:asciiTheme="minorHAnsi" w:hAnsiTheme="minorHAnsi" w:cstheme="minorHAnsi"/>
                <w:sz w:val="20"/>
                <w:szCs w:val="20"/>
              </w:rPr>
              <w:t>możliwość włączenia wdechu manualnego</w:t>
            </w:r>
          </w:p>
        </w:tc>
        <w:tc>
          <w:tcPr>
            <w:tcW w:w="5216" w:type="dxa"/>
          </w:tcPr>
          <w:p w:rsidR="00B35778" w:rsidRDefault="00B35778" w:rsidP="003C4F8F">
            <w:pPr>
              <w:tabs>
                <w:tab w:val="left" w:pos="210"/>
              </w:tabs>
              <w:autoSpaceDE w:val="0"/>
              <w:autoSpaceDN w:val="0"/>
              <w:adjustRightInd w:val="0"/>
              <w:rPr>
                <w:rFonts w:cstheme="minorHAnsi"/>
                <w:sz w:val="24"/>
                <w:szCs w:val="24"/>
              </w:rPr>
            </w:pPr>
          </w:p>
        </w:tc>
      </w:tr>
      <w:tr w:rsidR="00B35778" w:rsidTr="007C4627">
        <w:trPr>
          <w:gridAfter w:val="1"/>
          <w:wAfter w:w="12" w:type="dxa"/>
        </w:trPr>
        <w:tc>
          <w:tcPr>
            <w:tcW w:w="562" w:type="dxa"/>
          </w:tcPr>
          <w:p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35778" w:rsidRPr="009C7540" w:rsidRDefault="009C7540" w:rsidP="003C4F8F">
            <w:pPr>
              <w:pStyle w:val="NoSpacing0"/>
              <w:spacing w:before="120" w:after="120"/>
              <w:rPr>
                <w:rFonts w:asciiTheme="minorHAnsi" w:hAnsiTheme="minorHAnsi" w:cstheme="minorHAnsi"/>
                <w:sz w:val="20"/>
                <w:szCs w:val="20"/>
              </w:rPr>
            </w:pPr>
            <w:r w:rsidRPr="009C7540">
              <w:rPr>
                <w:rFonts w:asciiTheme="minorHAnsi" w:hAnsiTheme="minorHAnsi" w:cstheme="minorHAnsi"/>
                <w:sz w:val="20"/>
                <w:szCs w:val="20"/>
              </w:rPr>
              <w:t>kontrola czas narastania ciśnienia wdechowego od Min do 900 ms</w:t>
            </w:r>
          </w:p>
        </w:tc>
        <w:tc>
          <w:tcPr>
            <w:tcW w:w="5216" w:type="dxa"/>
          </w:tcPr>
          <w:p w:rsidR="00B35778" w:rsidRDefault="00B35778" w:rsidP="003C4F8F">
            <w:pPr>
              <w:tabs>
                <w:tab w:val="left" w:pos="210"/>
              </w:tabs>
              <w:autoSpaceDE w:val="0"/>
              <w:autoSpaceDN w:val="0"/>
              <w:adjustRightInd w:val="0"/>
              <w:rPr>
                <w:rFonts w:cstheme="minorHAnsi"/>
                <w:sz w:val="24"/>
                <w:szCs w:val="24"/>
              </w:rPr>
            </w:pPr>
          </w:p>
        </w:tc>
      </w:tr>
      <w:tr w:rsidR="00B35778" w:rsidTr="007C4627">
        <w:trPr>
          <w:gridAfter w:val="1"/>
          <w:wAfter w:w="12" w:type="dxa"/>
        </w:trPr>
        <w:tc>
          <w:tcPr>
            <w:tcW w:w="562" w:type="dxa"/>
          </w:tcPr>
          <w:p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35778" w:rsidRPr="009C7540" w:rsidRDefault="009C7540" w:rsidP="003C4F8F">
            <w:pPr>
              <w:pStyle w:val="NoSpacing0"/>
              <w:spacing w:before="120" w:after="120"/>
              <w:rPr>
                <w:rFonts w:asciiTheme="minorHAnsi" w:hAnsiTheme="minorHAnsi" w:cstheme="minorHAnsi"/>
                <w:sz w:val="20"/>
                <w:szCs w:val="20"/>
              </w:rPr>
            </w:pPr>
            <w:r w:rsidRPr="009C7540">
              <w:rPr>
                <w:rFonts w:asciiTheme="minorHAnsi" w:hAnsiTheme="minorHAnsi" w:cstheme="minorHAnsi"/>
                <w:sz w:val="20"/>
                <w:szCs w:val="20"/>
              </w:rPr>
              <w:t>regulowany czas wdechu w zakresie min 0,2 do 5 sekund</w:t>
            </w:r>
          </w:p>
        </w:tc>
        <w:tc>
          <w:tcPr>
            <w:tcW w:w="5216" w:type="dxa"/>
          </w:tcPr>
          <w:p w:rsidR="00B35778" w:rsidRDefault="00B35778" w:rsidP="003C4F8F">
            <w:pPr>
              <w:tabs>
                <w:tab w:val="left" w:pos="210"/>
              </w:tabs>
              <w:autoSpaceDE w:val="0"/>
              <w:autoSpaceDN w:val="0"/>
              <w:adjustRightInd w:val="0"/>
              <w:rPr>
                <w:rFonts w:cstheme="minorHAnsi"/>
                <w:sz w:val="24"/>
                <w:szCs w:val="24"/>
              </w:rPr>
            </w:pPr>
          </w:p>
        </w:tc>
      </w:tr>
      <w:tr w:rsidR="00B35778" w:rsidTr="007C4627">
        <w:trPr>
          <w:gridAfter w:val="1"/>
          <w:wAfter w:w="12" w:type="dxa"/>
        </w:trPr>
        <w:tc>
          <w:tcPr>
            <w:tcW w:w="562" w:type="dxa"/>
          </w:tcPr>
          <w:p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35778" w:rsidRDefault="005B5814" w:rsidP="003C4F8F">
            <w:pPr>
              <w:pStyle w:val="NoSpacing0"/>
              <w:spacing w:before="120" w:after="120"/>
              <w:rPr>
                <w:rFonts w:cstheme="minorHAnsi"/>
                <w:sz w:val="24"/>
                <w:szCs w:val="24"/>
              </w:rPr>
            </w:pPr>
            <w:r w:rsidRPr="005B5814">
              <w:rPr>
                <w:rFonts w:asciiTheme="minorHAnsi" w:hAnsiTheme="minorHAnsi" w:cstheme="minorHAnsi"/>
                <w:sz w:val="20"/>
                <w:szCs w:val="20"/>
              </w:rPr>
              <w:t>regulowany wyzwalacz wydechu w zakresie 5% - 90% szczytowego przepływu</w:t>
            </w:r>
          </w:p>
        </w:tc>
        <w:tc>
          <w:tcPr>
            <w:tcW w:w="5216" w:type="dxa"/>
          </w:tcPr>
          <w:p w:rsidR="00B35778" w:rsidRDefault="00B35778" w:rsidP="003C4F8F">
            <w:pPr>
              <w:tabs>
                <w:tab w:val="left" w:pos="210"/>
              </w:tabs>
              <w:autoSpaceDE w:val="0"/>
              <w:autoSpaceDN w:val="0"/>
              <w:adjustRightInd w:val="0"/>
              <w:rPr>
                <w:rFonts w:cstheme="minorHAnsi"/>
                <w:sz w:val="24"/>
                <w:szCs w:val="24"/>
              </w:rPr>
            </w:pPr>
          </w:p>
        </w:tc>
      </w:tr>
      <w:tr w:rsidR="00B343A1" w:rsidTr="007D1909">
        <w:trPr>
          <w:gridAfter w:val="1"/>
          <w:wAfter w:w="12" w:type="dxa"/>
          <w:trHeight w:val="574"/>
        </w:trPr>
        <w:tc>
          <w:tcPr>
            <w:tcW w:w="10598" w:type="dxa"/>
            <w:gridSpan w:val="3"/>
            <w:shd w:val="clear" w:color="auto" w:fill="D9D9D9" w:themeFill="background1" w:themeFillShade="D9"/>
          </w:tcPr>
          <w:p w:rsidR="00B343A1" w:rsidRDefault="00B343A1" w:rsidP="003C4F8F">
            <w:pPr>
              <w:tabs>
                <w:tab w:val="left" w:pos="210"/>
              </w:tabs>
              <w:autoSpaceDE w:val="0"/>
              <w:autoSpaceDN w:val="0"/>
              <w:adjustRightInd w:val="0"/>
              <w:jc w:val="center"/>
              <w:rPr>
                <w:rFonts w:cstheme="minorHAnsi"/>
                <w:sz w:val="24"/>
                <w:szCs w:val="24"/>
              </w:rPr>
            </w:pPr>
            <w:r w:rsidRPr="009F4D21">
              <w:rPr>
                <w:rFonts w:cstheme="minorHAnsi"/>
                <w:b/>
                <w:bCs/>
              </w:rPr>
              <w:t>MONITOROWANIE</w:t>
            </w:r>
          </w:p>
        </w:tc>
      </w:tr>
      <w:tr w:rsidR="00B35778" w:rsidTr="008165B2">
        <w:trPr>
          <w:gridAfter w:val="1"/>
          <w:wAfter w:w="12" w:type="dxa"/>
          <w:trHeight w:val="938"/>
        </w:trPr>
        <w:tc>
          <w:tcPr>
            <w:tcW w:w="562" w:type="dxa"/>
          </w:tcPr>
          <w:p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35778" w:rsidRDefault="00567F12" w:rsidP="003C4F8F">
            <w:pPr>
              <w:pStyle w:val="NoSpacing0"/>
              <w:spacing w:before="120" w:after="120"/>
              <w:rPr>
                <w:rFonts w:cstheme="minorHAnsi"/>
                <w:sz w:val="24"/>
                <w:szCs w:val="24"/>
              </w:rPr>
            </w:pPr>
            <w:r w:rsidRPr="00567F12">
              <w:rPr>
                <w:rFonts w:asciiTheme="minorHAnsi" w:hAnsiTheme="minorHAnsi" w:cstheme="minorHAnsi"/>
                <w:sz w:val="20"/>
                <w:szCs w:val="20"/>
              </w:rPr>
              <w:t>krzywe skalarne: ciśnienie i przepływ w czasie rzeczywistym,</w:t>
            </w:r>
          </w:p>
        </w:tc>
        <w:tc>
          <w:tcPr>
            <w:tcW w:w="5216" w:type="dxa"/>
          </w:tcPr>
          <w:p w:rsidR="00B35778" w:rsidRDefault="00B35778" w:rsidP="003C4F8F">
            <w:pPr>
              <w:tabs>
                <w:tab w:val="left" w:pos="210"/>
              </w:tabs>
              <w:autoSpaceDE w:val="0"/>
              <w:autoSpaceDN w:val="0"/>
              <w:adjustRightInd w:val="0"/>
              <w:rPr>
                <w:rFonts w:cstheme="minorHAnsi"/>
                <w:sz w:val="24"/>
                <w:szCs w:val="24"/>
              </w:rPr>
            </w:pPr>
          </w:p>
        </w:tc>
      </w:tr>
      <w:tr w:rsidR="00B35778" w:rsidTr="007C4627">
        <w:trPr>
          <w:gridAfter w:val="1"/>
          <w:wAfter w:w="12" w:type="dxa"/>
        </w:trPr>
        <w:tc>
          <w:tcPr>
            <w:tcW w:w="562" w:type="dxa"/>
          </w:tcPr>
          <w:p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35778" w:rsidRDefault="00301FBC" w:rsidP="003C4F8F">
            <w:pPr>
              <w:pStyle w:val="NoSpacing0"/>
              <w:spacing w:before="120" w:after="120"/>
              <w:rPr>
                <w:rFonts w:cstheme="minorHAnsi"/>
                <w:sz w:val="24"/>
                <w:szCs w:val="24"/>
              </w:rPr>
            </w:pPr>
            <w:r w:rsidRPr="00301FBC">
              <w:rPr>
                <w:rFonts w:asciiTheme="minorHAnsi" w:hAnsiTheme="minorHAnsi" w:cstheme="minorHAnsi"/>
                <w:sz w:val="20"/>
                <w:szCs w:val="20"/>
              </w:rPr>
              <w:t>graficzny wskaźnik ciśnienia aktualnego, PEEP/EPAP, średniego,</w:t>
            </w:r>
          </w:p>
        </w:tc>
        <w:tc>
          <w:tcPr>
            <w:tcW w:w="5216" w:type="dxa"/>
          </w:tcPr>
          <w:p w:rsidR="00B35778" w:rsidRDefault="00B35778" w:rsidP="003C4F8F">
            <w:pPr>
              <w:tabs>
                <w:tab w:val="left" w:pos="210"/>
              </w:tabs>
              <w:autoSpaceDE w:val="0"/>
              <w:autoSpaceDN w:val="0"/>
              <w:adjustRightInd w:val="0"/>
              <w:rPr>
                <w:rFonts w:cstheme="minorHAnsi"/>
                <w:sz w:val="24"/>
                <w:szCs w:val="24"/>
              </w:rPr>
            </w:pPr>
          </w:p>
        </w:tc>
      </w:tr>
      <w:tr w:rsidR="00B35778" w:rsidTr="007C4627">
        <w:trPr>
          <w:gridAfter w:val="1"/>
          <w:wAfter w:w="12" w:type="dxa"/>
        </w:trPr>
        <w:tc>
          <w:tcPr>
            <w:tcW w:w="562" w:type="dxa"/>
          </w:tcPr>
          <w:p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35778" w:rsidRPr="00301FBC" w:rsidRDefault="00301FBC" w:rsidP="003C4F8F">
            <w:pPr>
              <w:pStyle w:val="NoSpacing0"/>
              <w:spacing w:before="120" w:after="120"/>
              <w:rPr>
                <w:rFonts w:asciiTheme="minorHAnsi" w:hAnsiTheme="minorHAnsi" w:cstheme="minorHAnsi"/>
                <w:sz w:val="20"/>
                <w:szCs w:val="20"/>
              </w:rPr>
            </w:pPr>
            <w:r w:rsidRPr="00301FBC">
              <w:rPr>
                <w:rFonts w:asciiTheme="minorHAnsi" w:hAnsiTheme="minorHAnsi" w:cstheme="minorHAnsi"/>
                <w:sz w:val="20"/>
                <w:szCs w:val="20"/>
              </w:rPr>
              <w:t>pomiar przecieków niezamierzonych</w:t>
            </w:r>
          </w:p>
        </w:tc>
        <w:tc>
          <w:tcPr>
            <w:tcW w:w="5216" w:type="dxa"/>
          </w:tcPr>
          <w:p w:rsidR="00B35778" w:rsidRDefault="00B35778" w:rsidP="003C4F8F">
            <w:pPr>
              <w:tabs>
                <w:tab w:val="left" w:pos="210"/>
              </w:tabs>
              <w:autoSpaceDE w:val="0"/>
              <w:autoSpaceDN w:val="0"/>
              <w:adjustRightInd w:val="0"/>
              <w:rPr>
                <w:rFonts w:cstheme="minorHAnsi"/>
                <w:sz w:val="24"/>
                <w:szCs w:val="24"/>
              </w:rPr>
            </w:pPr>
          </w:p>
        </w:tc>
      </w:tr>
      <w:tr w:rsidR="00B35778" w:rsidTr="007C4627">
        <w:trPr>
          <w:gridAfter w:val="1"/>
          <w:wAfter w:w="12" w:type="dxa"/>
        </w:trPr>
        <w:tc>
          <w:tcPr>
            <w:tcW w:w="562" w:type="dxa"/>
          </w:tcPr>
          <w:p w:rsidR="00B35778" w:rsidRPr="00467485" w:rsidRDefault="00B35778">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35778" w:rsidRPr="00301FBC" w:rsidRDefault="00301FBC" w:rsidP="003C4F8F">
            <w:pPr>
              <w:pStyle w:val="NoSpacing0"/>
              <w:spacing w:before="120" w:after="120"/>
              <w:rPr>
                <w:rFonts w:asciiTheme="minorHAnsi" w:hAnsiTheme="minorHAnsi" w:cstheme="minorHAnsi"/>
                <w:sz w:val="20"/>
                <w:szCs w:val="20"/>
              </w:rPr>
            </w:pPr>
            <w:r w:rsidRPr="00301FBC">
              <w:rPr>
                <w:rFonts w:asciiTheme="minorHAnsi" w:hAnsiTheme="minorHAnsi" w:cstheme="minorHAnsi"/>
                <w:sz w:val="20"/>
                <w:szCs w:val="20"/>
              </w:rPr>
              <w:t>cyfrowy wskaźnik ciśnienia szczytowego</w:t>
            </w:r>
          </w:p>
        </w:tc>
        <w:tc>
          <w:tcPr>
            <w:tcW w:w="5216" w:type="dxa"/>
          </w:tcPr>
          <w:p w:rsidR="00B35778" w:rsidRDefault="00B35778" w:rsidP="003C4F8F">
            <w:pPr>
              <w:tabs>
                <w:tab w:val="left" w:pos="210"/>
              </w:tabs>
              <w:autoSpaceDE w:val="0"/>
              <w:autoSpaceDN w:val="0"/>
              <w:adjustRightInd w:val="0"/>
              <w:rPr>
                <w:rFonts w:cstheme="minorHAnsi"/>
                <w:sz w:val="24"/>
                <w:szCs w:val="24"/>
              </w:rPr>
            </w:pPr>
          </w:p>
        </w:tc>
      </w:tr>
      <w:tr w:rsidR="00301FBC" w:rsidTr="007C4627">
        <w:trPr>
          <w:gridAfter w:val="1"/>
          <w:wAfter w:w="12" w:type="dxa"/>
        </w:trPr>
        <w:tc>
          <w:tcPr>
            <w:tcW w:w="562" w:type="dxa"/>
          </w:tcPr>
          <w:p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301FBC" w:rsidRPr="00301FBC" w:rsidRDefault="00301FBC" w:rsidP="003C4F8F">
            <w:pPr>
              <w:pStyle w:val="NoSpacing0"/>
              <w:spacing w:before="120" w:after="120"/>
              <w:rPr>
                <w:rFonts w:asciiTheme="minorHAnsi" w:hAnsiTheme="minorHAnsi" w:cstheme="minorHAnsi"/>
                <w:sz w:val="20"/>
                <w:szCs w:val="20"/>
              </w:rPr>
            </w:pPr>
            <w:r w:rsidRPr="00301FBC">
              <w:rPr>
                <w:rFonts w:asciiTheme="minorHAnsi" w:hAnsiTheme="minorHAnsi" w:cstheme="minorHAnsi"/>
                <w:sz w:val="20"/>
                <w:szCs w:val="20"/>
              </w:rPr>
              <w:t>indeks dyszenia RSBI (f/Vt),</w:t>
            </w:r>
          </w:p>
        </w:tc>
        <w:tc>
          <w:tcPr>
            <w:tcW w:w="5216" w:type="dxa"/>
          </w:tcPr>
          <w:p w:rsidR="00301FBC" w:rsidRDefault="00301FBC" w:rsidP="003C4F8F">
            <w:pPr>
              <w:tabs>
                <w:tab w:val="left" w:pos="210"/>
              </w:tabs>
              <w:autoSpaceDE w:val="0"/>
              <w:autoSpaceDN w:val="0"/>
              <w:adjustRightInd w:val="0"/>
              <w:rPr>
                <w:rFonts w:cstheme="minorHAnsi"/>
                <w:sz w:val="24"/>
                <w:szCs w:val="24"/>
              </w:rPr>
            </w:pPr>
          </w:p>
        </w:tc>
      </w:tr>
      <w:tr w:rsidR="00301FBC" w:rsidTr="007C4627">
        <w:trPr>
          <w:gridAfter w:val="1"/>
          <w:wAfter w:w="12" w:type="dxa"/>
        </w:trPr>
        <w:tc>
          <w:tcPr>
            <w:tcW w:w="562" w:type="dxa"/>
          </w:tcPr>
          <w:p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301FBC" w:rsidRPr="00301FBC" w:rsidRDefault="00301FBC" w:rsidP="003C4F8F">
            <w:pPr>
              <w:pStyle w:val="NoSpacing0"/>
              <w:spacing w:before="120" w:after="120"/>
              <w:rPr>
                <w:rFonts w:asciiTheme="minorHAnsi" w:hAnsiTheme="minorHAnsi" w:cstheme="minorHAnsi"/>
                <w:sz w:val="20"/>
                <w:szCs w:val="20"/>
              </w:rPr>
            </w:pPr>
            <w:r w:rsidRPr="00301FBC">
              <w:rPr>
                <w:rFonts w:asciiTheme="minorHAnsi" w:hAnsiTheme="minorHAnsi" w:cstheme="minorHAnsi"/>
                <w:sz w:val="20"/>
                <w:szCs w:val="20"/>
              </w:rPr>
              <w:t>pomiar wskaźnika I:E</w:t>
            </w:r>
          </w:p>
        </w:tc>
        <w:tc>
          <w:tcPr>
            <w:tcW w:w="5216" w:type="dxa"/>
          </w:tcPr>
          <w:p w:rsidR="00301FBC" w:rsidRDefault="00301FBC" w:rsidP="003C4F8F">
            <w:pPr>
              <w:tabs>
                <w:tab w:val="left" w:pos="210"/>
              </w:tabs>
              <w:autoSpaceDE w:val="0"/>
              <w:autoSpaceDN w:val="0"/>
              <w:adjustRightInd w:val="0"/>
              <w:rPr>
                <w:rFonts w:cstheme="minorHAnsi"/>
                <w:sz w:val="24"/>
                <w:szCs w:val="24"/>
              </w:rPr>
            </w:pPr>
          </w:p>
        </w:tc>
      </w:tr>
      <w:tr w:rsidR="00301FBC" w:rsidTr="00034B42">
        <w:trPr>
          <w:gridAfter w:val="1"/>
          <w:wAfter w:w="12" w:type="dxa"/>
          <w:trHeight w:val="746"/>
        </w:trPr>
        <w:tc>
          <w:tcPr>
            <w:tcW w:w="562" w:type="dxa"/>
          </w:tcPr>
          <w:p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301FBC" w:rsidRPr="00301FBC" w:rsidRDefault="00301FBC" w:rsidP="003C4F8F">
            <w:pPr>
              <w:pStyle w:val="NoSpacing0"/>
              <w:spacing w:before="120" w:after="120"/>
              <w:rPr>
                <w:rFonts w:asciiTheme="minorHAnsi" w:hAnsiTheme="minorHAnsi" w:cstheme="minorHAnsi"/>
                <w:sz w:val="20"/>
                <w:szCs w:val="20"/>
              </w:rPr>
            </w:pPr>
            <w:r w:rsidRPr="00301FBC">
              <w:rPr>
                <w:rFonts w:asciiTheme="minorHAnsi" w:hAnsiTheme="minorHAnsi" w:cstheme="minorHAnsi"/>
                <w:sz w:val="20"/>
                <w:szCs w:val="20"/>
              </w:rPr>
              <w:t>pomiar w % oddechów inicjowanych i kończonych przez pacjenta,</w:t>
            </w:r>
          </w:p>
        </w:tc>
        <w:tc>
          <w:tcPr>
            <w:tcW w:w="5216" w:type="dxa"/>
          </w:tcPr>
          <w:p w:rsidR="00301FBC" w:rsidRDefault="00301FBC" w:rsidP="003C4F8F">
            <w:pPr>
              <w:tabs>
                <w:tab w:val="left" w:pos="210"/>
              </w:tabs>
              <w:autoSpaceDE w:val="0"/>
              <w:autoSpaceDN w:val="0"/>
              <w:adjustRightInd w:val="0"/>
              <w:rPr>
                <w:rFonts w:cstheme="minorHAnsi"/>
                <w:sz w:val="24"/>
                <w:szCs w:val="24"/>
              </w:rPr>
            </w:pPr>
          </w:p>
        </w:tc>
      </w:tr>
      <w:tr w:rsidR="00301FBC" w:rsidTr="007C4627">
        <w:trPr>
          <w:gridAfter w:val="1"/>
          <w:wAfter w:w="12" w:type="dxa"/>
        </w:trPr>
        <w:tc>
          <w:tcPr>
            <w:tcW w:w="562" w:type="dxa"/>
          </w:tcPr>
          <w:p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301FBC" w:rsidRPr="00301FBC" w:rsidRDefault="00301FBC" w:rsidP="003C4F8F">
            <w:pPr>
              <w:pStyle w:val="NoSpacing0"/>
              <w:spacing w:before="120" w:after="120"/>
              <w:rPr>
                <w:rFonts w:asciiTheme="minorHAnsi" w:hAnsiTheme="minorHAnsi" w:cstheme="minorHAnsi"/>
                <w:sz w:val="20"/>
                <w:szCs w:val="20"/>
              </w:rPr>
            </w:pPr>
            <w:r w:rsidRPr="00301FBC">
              <w:rPr>
                <w:rFonts w:asciiTheme="minorHAnsi" w:hAnsiTheme="minorHAnsi" w:cstheme="minorHAnsi"/>
                <w:sz w:val="20"/>
                <w:szCs w:val="20"/>
              </w:rPr>
              <w:t>aparat wyposażony w funkcję testującą konfigurację obwodu oraz przecieki zamierzone</w:t>
            </w:r>
          </w:p>
        </w:tc>
        <w:tc>
          <w:tcPr>
            <w:tcW w:w="5216" w:type="dxa"/>
          </w:tcPr>
          <w:p w:rsidR="00301FBC" w:rsidRDefault="00301FBC" w:rsidP="003C4F8F">
            <w:pPr>
              <w:tabs>
                <w:tab w:val="left" w:pos="210"/>
              </w:tabs>
              <w:autoSpaceDE w:val="0"/>
              <w:autoSpaceDN w:val="0"/>
              <w:adjustRightInd w:val="0"/>
              <w:rPr>
                <w:rFonts w:cstheme="minorHAnsi"/>
                <w:sz w:val="24"/>
                <w:szCs w:val="24"/>
              </w:rPr>
            </w:pPr>
          </w:p>
        </w:tc>
      </w:tr>
      <w:tr w:rsidR="00301FBC" w:rsidTr="007C4627">
        <w:trPr>
          <w:gridAfter w:val="1"/>
          <w:wAfter w:w="12" w:type="dxa"/>
        </w:trPr>
        <w:tc>
          <w:tcPr>
            <w:tcW w:w="562" w:type="dxa"/>
          </w:tcPr>
          <w:p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301FBC" w:rsidRPr="00115612" w:rsidRDefault="00301FBC" w:rsidP="003C4F8F">
            <w:pPr>
              <w:pStyle w:val="NoSpacing0"/>
              <w:spacing w:before="120" w:after="120"/>
              <w:rPr>
                <w:rFonts w:asciiTheme="minorHAnsi" w:hAnsiTheme="minorHAnsi" w:cstheme="minorHAnsi"/>
                <w:sz w:val="20"/>
                <w:szCs w:val="20"/>
              </w:rPr>
            </w:pPr>
            <w:r w:rsidRPr="00115612">
              <w:rPr>
                <w:rFonts w:asciiTheme="minorHAnsi" w:hAnsiTheme="minorHAnsi" w:cstheme="minorHAnsi"/>
                <w:sz w:val="20"/>
                <w:szCs w:val="20"/>
              </w:rPr>
              <w:t>czytelny symbol wskazujący na rozpoczęcie i zakończenie wdechu przez pacjenta</w:t>
            </w:r>
          </w:p>
        </w:tc>
        <w:tc>
          <w:tcPr>
            <w:tcW w:w="5216" w:type="dxa"/>
          </w:tcPr>
          <w:p w:rsidR="00301FBC" w:rsidRDefault="00301FBC" w:rsidP="003C4F8F">
            <w:pPr>
              <w:tabs>
                <w:tab w:val="left" w:pos="210"/>
              </w:tabs>
              <w:autoSpaceDE w:val="0"/>
              <w:autoSpaceDN w:val="0"/>
              <w:adjustRightInd w:val="0"/>
              <w:rPr>
                <w:rFonts w:cstheme="minorHAnsi"/>
                <w:sz w:val="24"/>
                <w:szCs w:val="24"/>
              </w:rPr>
            </w:pPr>
          </w:p>
        </w:tc>
      </w:tr>
      <w:tr w:rsidR="00301FBC" w:rsidTr="007C4627">
        <w:trPr>
          <w:gridAfter w:val="1"/>
          <w:wAfter w:w="12" w:type="dxa"/>
        </w:trPr>
        <w:tc>
          <w:tcPr>
            <w:tcW w:w="562" w:type="dxa"/>
          </w:tcPr>
          <w:p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301FBC" w:rsidRPr="00115612" w:rsidRDefault="00301FBC" w:rsidP="003C4F8F">
            <w:pPr>
              <w:pStyle w:val="NoSpacing0"/>
              <w:spacing w:before="120" w:after="120"/>
              <w:rPr>
                <w:rFonts w:asciiTheme="minorHAnsi" w:hAnsiTheme="minorHAnsi" w:cstheme="minorHAnsi"/>
                <w:sz w:val="20"/>
                <w:szCs w:val="20"/>
              </w:rPr>
            </w:pPr>
            <w:r w:rsidRPr="00115612">
              <w:rPr>
                <w:rFonts w:asciiTheme="minorHAnsi" w:hAnsiTheme="minorHAnsi" w:cstheme="minorHAnsi"/>
                <w:sz w:val="20"/>
                <w:szCs w:val="20"/>
              </w:rPr>
              <w:t>zintegrowany pomiar stężenia O2 w układzie oddechowym wychodzącym do pacjenta</w:t>
            </w:r>
          </w:p>
        </w:tc>
        <w:tc>
          <w:tcPr>
            <w:tcW w:w="5216" w:type="dxa"/>
          </w:tcPr>
          <w:p w:rsidR="00301FBC" w:rsidRDefault="00301FBC" w:rsidP="003C4F8F">
            <w:pPr>
              <w:tabs>
                <w:tab w:val="left" w:pos="210"/>
              </w:tabs>
              <w:autoSpaceDE w:val="0"/>
              <w:autoSpaceDN w:val="0"/>
              <w:adjustRightInd w:val="0"/>
              <w:rPr>
                <w:rFonts w:cstheme="minorHAnsi"/>
                <w:sz w:val="24"/>
                <w:szCs w:val="24"/>
              </w:rPr>
            </w:pPr>
          </w:p>
        </w:tc>
      </w:tr>
      <w:tr w:rsidR="00301FBC" w:rsidTr="007C4627">
        <w:trPr>
          <w:gridAfter w:val="1"/>
          <w:wAfter w:w="12" w:type="dxa"/>
        </w:trPr>
        <w:tc>
          <w:tcPr>
            <w:tcW w:w="562" w:type="dxa"/>
          </w:tcPr>
          <w:p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301FBC" w:rsidRPr="00115612" w:rsidRDefault="00115612" w:rsidP="003C4F8F">
            <w:pPr>
              <w:pStyle w:val="NoSpacing0"/>
              <w:spacing w:before="120" w:after="120"/>
              <w:rPr>
                <w:rFonts w:asciiTheme="minorHAnsi" w:hAnsiTheme="minorHAnsi" w:cstheme="minorHAnsi"/>
                <w:sz w:val="20"/>
                <w:szCs w:val="20"/>
              </w:rPr>
            </w:pPr>
            <w:r w:rsidRPr="00115612">
              <w:rPr>
                <w:rFonts w:asciiTheme="minorHAnsi" w:hAnsiTheme="minorHAnsi" w:cstheme="minorHAnsi"/>
                <w:sz w:val="20"/>
                <w:szCs w:val="20"/>
              </w:rPr>
              <w:t>szczegółowe dane dotyczące pracy aparatu i wentylacji w ciągu ostatnich 7 dni dostępne na ekranie aparatu i do pobrania przy użyciu PC z zainstalowanym dedykowanym oprogramowaniem</w:t>
            </w:r>
          </w:p>
        </w:tc>
        <w:tc>
          <w:tcPr>
            <w:tcW w:w="5216" w:type="dxa"/>
          </w:tcPr>
          <w:p w:rsidR="00301FBC" w:rsidRDefault="00301FBC" w:rsidP="003C4F8F">
            <w:pPr>
              <w:tabs>
                <w:tab w:val="left" w:pos="210"/>
              </w:tabs>
              <w:autoSpaceDE w:val="0"/>
              <w:autoSpaceDN w:val="0"/>
              <w:adjustRightInd w:val="0"/>
              <w:rPr>
                <w:rFonts w:cstheme="minorHAnsi"/>
                <w:sz w:val="24"/>
                <w:szCs w:val="24"/>
              </w:rPr>
            </w:pPr>
          </w:p>
        </w:tc>
      </w:tr>
      <w:tr w:rsidR="00301FBC" w:rsidTr="007C4627">
        <w:trPr>
          <w:gridAfter w:val="1"/>
          <w:wAfter w:w="12" w:type="dxa"/>
        </w:trPr>
        <w:tc>
          <w:tcPr>
            <w:tcW w:w="562" w:type="dxa"/>
          </w:tcPr>
          <w:p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301FBC" w:rsidRDefault="00115612" w:rsidP="003C4F8F">
            <w:pPr>
              <w:pStyle w:val="NoSpacing0"/>
              <w:spacing w:before="120" w:after="120"/>
              <w:rPr>
                <w:rFonts w:cstheme="minorHAnsi"/>
                <w:sz w:val="24"/>
                <w:szCs w:val="24"/>
              </w:rPr>
            </w:pPr>
            <w:r w:rsidRPr="00115612">
              <w:rPr>
                <w:rFonts w:asciiTheme="minorHAnsi" w:hAnsiTheme="minorHAnsi" w:cstheme="minorHAnsi"/>
                <w:sz w:val="20"/>
                <w:szCs w:val="20"/>
              </w:rPr>
              <w:t>dane sumaryczne dotyczące pracy aparatu i wentylacji za ostanie 365 dni dostępne na ekranie aparatu i do pobrania przy użyciu PC zainstalowanym dedykowanym oprogramowaniem</w:t>
            </w:r>
          </w:p>
        </w:tc>
        <w:tc>
          <w:tcPr>
            <w:tcW w:w="5216" w:type="dxa"/>
          </w:tcPr>
          <w:p w:rsidR="00301FBC" w:rsidRDefault="00301FBC" w:rsidP="003C4F8F">
            <w:pPr>
              <w:tabs>
                <w:tab w:val="left" w:pos="210"/>
              </w:tabs>
              <w:autoSpaceDE w:val="0"/>
              <w:autoSpaceDN w:val="0"/>
              <w:adjustRightInd w:val="0"/>
              <w:rPr>
                <w:rFonts w:cstheme="minorHAnsi"/>
                <w:sz w:val="24"/>
                <w:szCs w:val="24"/>
              </w:rPr>
            </w:pPr>
          </w:p>
        </w:tc>
      </w:tr>
      <w:tr w:rsidR="00301FBC" w:rsidTr="007C4627">
        <w:trPr>
          <w:gridAfter w:val="1"/>
          <w:wAfter w:w="12" w:type="dxa"/>
        </w:trPr>
        <w:tc>
          <w:tcPr>
            <w:tcW w:w="562" w:type="dxa"/>
          </w:tcPr>
          <w:p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301FBC" w:rsidRDefault="00115612" w:rsidP="003C4F8F">
            <w:pPr>
              <w:pStyle w:val="NoSpacing0"/>
              <w:spacing w:before="120" w:after="120"/>
              <w:rPr>
                <w:rFonts w:cstheme="minorHAnsi"/>
                <w:sz w:val="24"/>
                <w:szCs w:val="24"/>
              </w:rPr>
            </w:pPr>
            <w:r w:rsidRPr="00115612">
              <w:rPr>
                <w:rFonts w:asciiTheme="minorHAnsi" w:hAnsiTheme="minorHAnsi" w:cstheme="minorHAnsi"/>
                <w:sz w:val="20"/>
                <w:szCs w:val="20"/>
              </w:rPr>
              <w:t>oprogramowanie do analizy danych dostępne dla użytkownika bezpłatnie.</w:t>
            </w:r>
          </w:p>
        </w:tc>
        <w:tc>
          <w:tcPr>
            <w:tcW w:w="5216" w:type="dxa"/>
          </w:tcPr>
          <w:p w:rsidR="00301FBC" w:rsidRDefault="00301FBC" w:rsidP="003C4F8F">
            <w:pPr>
              <w:tabs>
                <w:tab w:val="left" w:pos="210"/>
              </w:tabs>
              <w:autoSpaceDE w:val="0"/>
              <w:autoSpaceDN w:val="0"/>
              <w:adjustRightInd w:val="0"/>
              <w:rPr>
                <w:rFonts w:cstheme="minorHAnsi"/>
                <w:sz w:val="24"/>
                <w:szCs w:val="24"/>
              </w:rPr>
            </w:pPr>
          </w:p>
        </w:tc>
      </w:tr>
      <w:tr w:rsidR="00B343A1" w:rsidTr="008165B2">
        <w:trPr>
          <w:gridAfter w:val="1"/>
          <w:wAfter w:w="12" w:type="dxa"/>
          <w:trHeight w:val="468"/>
        </w:trPr>
        <w:tc>
          <w:tcPr>
            <w:tcW w:w="10598" w:type="dxa"/>
            <w:gridSpan w:val="3"/>
            <w:shd w:val="clear" w:color="auto" w:fill="D4D4D4"/>
          </w:tcPr>
          <w:p w:rsidR="00B343A1" w:rsidRDefault="00B343A1" w:rsidP="003C4F8F">
            <w:pPr>
              <w:tabs>
                <w:tab w:val="left" w:pos="210"/>
              </w:tabs>
              <w:autoSpaceDE w:val="0"/>
              <w:autoSpaceDN w:val="0"/>
              <w:adjustRightInd w:val="0"/>
              <w:jc w:val="center"/>
              <w:rPr>
                <w:rFonts w:cstheme="minorHAnsi"/>
                <w:sz w:val="24"/>
                <w:szCs w:val="24"/>
              </w:rPr>
            </w:pPr>
            <w:r w:rsidRPr="00D10AD9">
              <w:rPr>
                <w:rFonts w:cstheme="minorHAnsi"/>
                <w:b/>
                <w:bCs/>
                <w:sz w:val="24"/>
                <w:szCs w:val="24"/>
              </w:rPr>
              <w:t>ALARMY</w:t>
            </w:r>
            <w:r>
              <w:rPr>
                <w:rFonts w:cstheme="minorHAnsi"/>
                <w:b/>
                <w:bCs/>
                <w:sz w:val="24"/>
                <w:szCs w:val="24"/>
              </w:rPr>
              <w:t>:</w:t>
            </w:r>
          </w:p>
        </w:tc>
      </w:tr>
      <w:tr w:rsidR="00301FBC" w:rsidTr="007C4627">
        <w:trPr>
          <w:gridAfter w:val="1"/>
          <w:wAfter w:w="12" w:type="dxa"/>
        </w:trPr>
        <w:tc>
          <w:tcPr>
            <w:tcW w:w="562" w:type="dxa"/>
          </w:tcPr>
          <w:p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301FBC" w:rsidRDefault="00D10AD9" w:rsidP="003C4F8F">
            <w:pPr>
              <w:pStyle w:val="NoSpacing0"/>
              <w:spacing w:before="120" w:after="120"/>
              <w:rPr>
                <w:rFonts w:cstheme="minorHAnsi"/>
                <w:sz w:val="24"/>
                <w:szCs w:val="24"/>
              </w:rPr>
            </w:pPr>
            <w:r w:rsidRPr="00D10AD9">
              <w:rPr>
                <w:rFonts w:asciiTheme="minorHAnsi" w:hAnsiTheme="minorHAnsi" w:cstheme="minorHAnsi"/>
                <w:sz w:val="20"/>
                <w:szCs w:val="20"/>
              </w:rPr>
              <w:t>awarii zasilania</w:t>
            </w:r>
          </w:p>
        </w:tc>
        <w:tc>
          <w:tcPr>
            <w:tcW w:w="5216" w:type="dxa"/>
          </w:tcPr>
          <w:p w:rsidR="00301FBC" w:rsidRDefault="00301FBC" w:rsidP="003C4F8F">
            <w:pPr>
              <w:tabs>
                <w:tab w:val="left" w:pos="210"/>
              </w:tabs>
              <w:autoSpaceDE w:val="0"/>
              <w:autoSpaceDN w:val="0"/>
              <w:adjustRightInd w:val="0"/>
              <w:rPr>
                <w:rFonts w:cstheme="minorHAnsi"/>
                <w:sz w:val="24"/>
                <w:szCs w:val="24"/>
              </w:rPr>
            </w:pPr>
          </w:p>
        </w:tc>
      </w:tr>
      <w:tr w:rsidR="00301FBC" w:rsidTr="007C4627">
        <w:trPr>
          <w:gridAfter w:val="1"/>
          <w:wAfter w:w="12" w:type="dxa"/>
        </w:trPr>
        <w:tc>
          <w:tcPr>
            <w:tcW w:w="562" w:type="dxa"/>
          </w:tcPr>
          <w:p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301FBC" w:rsidRPr="00D10AD9" w:rsidRDefault="00D10AD9" w:rsidP="003C4F8F">
            <w:pPr>
              <w:pStyle w:val="NoSpacing0"/>
              <w:spacing w:before="120" w:after="120"/>
              <w:rPr>
                <w:rFonts w:asciiTheme="minorHAnsi" w:hAnsiTheme="minorHAnsi" w:cstheme="minorHAnsi"/>
                <w:sz w:val="20"/>
                <w:szCs w:val="20"/>
              </w:rPr>
            </w:pPr>
            <w:r w:rsidRPr="00D10AD9">
              <w:rPr>
                <w:rFonts w:asciiTheme="minorHAnsi" w:hAnsiTheme="minorHAnsi" w:cstheme="minorHAnsi"/>
                <w:sz w:val="20"/>
                <w:szCs w:val="20"/>
              </w:rPr>
              <w:t>braku ładowania</w:t>
            </w:r>
          </w:p>
        </w:tc>
        <w:tc>
          <w:tcPr>
            <w:tcW w:w="5216" w:type="dxa"/>
          </w:tcPr>
          <w:p w:rsidR="00301FBC" w:rsidRDefault="00301FBC" w:rsidP="003C4F8F">
            <w:pPr>
              <w:tabs>
                <w:tab w:val="left" w:pos="210"/>
              </w:tabs>
              <w:autoSpaceDE w:val="0"/>
              <w:autoSpaceDN w:val="0"/>
              <w:adjustRightInd w:val="0"/>
              <w:rPr>
                <w:rFonts w:cstheme="minorHAnsi"/>
                <w:sz w:val="24"/>
                <w:szCs w:val="24"/>
              </w:rPr>
            </w:pPr>
          </w:p>
        </w:tc>
      </w:tr>
      <w:tr w:rsidR="00301FBC" w:rsidTr="007C4627">
        <w:trPr>
          <w:gridAfter w:val="1"/>
          <w:wAfter w:w="12" w:type="dxa"/>
        </w:trPr>
        <w:tc>
          <w:tcPr>
            <w:tcW w:w="562" w:type="dxa"/>
          </w:tcPr>
          <w:p w:rsidR="00301FBC" w:rsidRPr="00467485" w:rsidRDefault="00301FBC">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301FBC" w:rsidRPr="00D10AD9" w:rsidRDefault="00D10AD9" w:rsidP="003C4F8F">
            <w:pPr>
              <w:pStyle w:val="NoSpacing0"/>
              <w:spacing w:before="120" w:after="120"/>
              <w:rPr>
                <w:rFonts w:asciiTheme="minorHAnsi" w:hAnsiTheme="minorHAnsi" w:cstheme="minorHAnsi"/>
                <w:sz w:val="20"/>
                <w:szCs w:val="20"/>
              </w:rPr>
            </w:pPr>
            <w:r w:rsidRPr="00D10AD9">
              <w:rPr>
                <w:rFonts w:asciiTheme="minorHAnsi" w:hAnsiTheme="minorHAnsi" w:cstheme="minorHAnsi"/>
                <w:sz w:val="20"/>
                <w:szCs w:val="20"/>
              </w:rPr>
              <w:t>krytycznego poziomu naładowania baterii wewnętrznej,</w:t>
            </w:r>
          </w:p>
        </w:tc>
        <w:tc>
          <w:tcPr>
            <w:tcW w:w="5216" w:type="dxa"/>
          </w:tcPr>
          <w:p w:rsidR="00301FBC" w:rsidRDefault="00301FBC" w:rsidP="003C4F8F">
            <w:pPr>
              <w:tabs>
                <w:tab w:val="left" w:pos="210"/>
              </w:tabs>
              <w:autoSpaceDE w:val="0"/>
              <w:autoSpaceDN w:val="0"/>
              <w:adjustRightInd w:val="0"/>
              <w:rPr>
                <w:rFonts w:cstheme="minorHAnsi"/>
                <w:sz w:val="24"/>
                <w:szCs w:val="24"/>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D10AD9" w:rsidRDefault="00D10AD9" w:rsidP="003C4F8F">
            <w:pPr>
              <w:pStyle w:val="NoSpacing0"/>
              <w:spacing w:before="120" w:after="120"/>
              <w:rPr>
                <w:rFonts w:asciiTheme="minorHAnsi" w:hAnsiTheme="minorHAnsi" w:cstheme="minorHAnsi"/>
                <w:sz w:val="20"/>
                <w:szCs w:val="20"/>
              </w:rPr>
            </w:pPr>
            <w:r w:rsidRPr="00D10AD9">
              <w:rPr>
                <w:rFonts w:asciiTheme="minorHAnsi" w:hAnsiTheme="minorHAnsi" w:cstheme="minorHAnsi"/>
                <w:sz w:val="20"/>
                <w:szCs w:val="20"/>
              </w:rPr>
              <w:t>braku przejścia testu</w:t>
            </w:r>
          </w:p>
        </w:tc>
        <w:tc>
          <w:tcPr>
            <w:tcW w:w="5216" w:type="dxa"/>
          </w:tcPr>
          <w:p w:rsidR="00D10AD9" w:rsidRDefault="00D10AD9" w:rsidP="003C4F8F">
            <w:pPr>
              <w:tabs>
                <w:tab w:val="left" w:pos="210"/>
              </w:tabs>
              <w:autoSpaceDE w:val="0"/>
              <w:autoSpaceDN w:val="0"/>
              <w:adjustRightInd w:val="0"/>
              <w:rPr>
                <w:rFonts w:cstheme="minorHAnsi"/>
                <w:sz w:val="24"/>
                <w:szCs w:val="24"/>
              </w:rPr>
            </w:pPr>
          </w:p>
        </w:tc>
      </w:tr>
      <w:tr w:rsidR="00D10AD9" w:rsidTr="008165B2">
        <w:trPr>
          <w:gridAfter w:val="1"/>
          <w:wAfter w:w="12" w:type="dxa"/>
          <w:trHeight w:val="883"/>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D10AD9" w:rsidRDefault="00D10AD9" w:rsidP="003C4F8F">
            <w:pPr>
              <w:pStyle w:val="NoSpacing0"/>
              <w:spacing w:before="120" w:after="120"/>
              <w:rPr>
                <w:rFonts w:asciiTheme="minorHAnsi" w:hAnsiTheme="minorHAnsi" w:cstheme="minorHAnsi"/>
                <w:sz w:val="20"/>
                <w:szCs w:val="20"/>
              </w:rPr>
            </w:pPr>
            <w:r w:rsidRPr="00D10AD9">
              <w:rPr>
                <w:rFonts w:asciiTheme="minorHAnsi" w:hAnsiTheme="minorHAnsi" w:cstheme="minorHAnsi"/>
                <w:sz w:val="20"/>
                <w:szCs w:val="20"/>
              </w:rPr>
              <w:t>niewłaściwej konfiguracji urządzenia (nieprawidłowa maska, adapter, obwód),</w:t>
            </w:r>
          </w:p>
        </w:tc>
        <w:tc>
          <w:tcPr>
            <w:tcW w:w="5216" w:type="dxa"/>
          </w:tcPr>
          <w:p w:rsidR="00D10AD9" w:rsidRDefault="00D10AD9" w:rsidP="003C4F8F">
            <w:pPr>
              <w:tabs>
                <w:tab w:val="left" w:pos="210"/>
              </w:tabs>
              <w:autoSpaceDE w:val="0"/>
              <w:autoSpaceDN w:val="0"/>
              <w:adjustRightInd w:val="0"/>
              <w:rPr>
                <w:rFonts w:cstheme="minorHAnsi"/>
                <w:sz w:val="24"/>
                <w:szCs w:val="24"/>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wysokiej nieszczelności</w:t>
            </w:r>
          </w:p>
        </w:tc>
        <w:tc>
          <w:tcPr>
            <w:tcW w:w="5216" w:type="dxa"/>
          </w:tcPr>
          <w:p w:rsidR="00D10AD9" w:rsidRDefault="00D10AD9" w:rsidP="003C4F8F">
            <w:pPr>
              <w:tabs>
                <w:tab w:val="left" w:pos="210"/>
              </w:tabs>
              <w:autoSpaceDE w:val="0"/>
              <w:autoSpaceDN w:val="0"/>
              <w:adjustRightInd w:val="0"/>
              <w:rPr>
                <w:rFonts w:cstheme="minorHAnsi"/>
                <w:sz w:val="24"/>
                <w:szCs w:val="24"/>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objętości oddechowej wdechowej i wydechowej (niska, wysoka),</w:t>
            </w:r>
          </w:p>
        </w:tc>
        <w:tc>
          <w:tcPr>
            <w:tcW w:w="5216" w:type="dxa"/>
          </w:tcPr>
          <w:p w:rsidR="00D10AD9" w:rsidRDefault="00D10AD9" w:rsidP="003C4F8F">
            <w:pPr>
              <w:tabs>
                <w:tab w:val="left" w:pos="210"/>
              </w:tabs>
              <w:autoSpaceDE w:val="0"/>
              <w:autoSpaceDN w:val="0"/>
              <w:adjustRightInd w:val="0"/>
              <w:rPr>
                <w:rFonts w:cstheme="minorHAnsi"/>
                <w:sz w:val="24"/>
                <w:szCs w:val="24"/>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wentylacji minutowej wdechowej i wydechowej (wysoka, niska),</w:t>
            </w:r>
          </w:p>
        </w:tc>
        <w:tc>
          <w:tcPr>
            <w:tcW w:w="5216" w:type="dxa"/>
          </w:tcPr>
          <w:p w:rsidR="00D10AD9" w:rsidRDefault="00D10AD9" w:rsidP="003C4F8F">
            <w:pPr>
              <w:tabs>
                <w:tab w:val="left" w:pos="210"/>
              </w:tabs>
              <w:autoSpaceDE w:val="0"/>
              <w:autoSpaceDN w:val="0"/>
              <w:adjustRightInd w:val="0"/>
              <w:rPr>
                <w:rFonts w:cstheme="minorHAnsi"/>
                <w:sz w:val="24"/>
                <w:szCs w:val="24"/>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wysokiego poziomu ciśnienia i/lub niedrożności,</w:t>
            </w:r>
          </w:p>
        </w:tc>
        <w:tc>
          <w:tcPr>
            <w:tcW w:w="5216" w:type="dxa"/>
          </w:tcPr>
          <w:p w:rsidR="00D10AD9" w:rsidRDefault="00D10AD9" w:rsidP="003C4F8F">
            <w:pPr>
              <w:tabs>
                <w:tab w:val="left" w:pos="210"/>
              </w:tabs>
              <w:autoSpaceDE w:val="0"/>
              <w:autoSpaceDN w:val="0"/>
              <w:adjustRightInd w:val="0"/>
              <w:rPr>
                <w:rFonts w:cstheme="minorHAnsi"/>
                <w:sz w:val="24"/>
                <w:szCs w:val="24"/>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niskiego poziomu ciśnienia,</w:t>
            </w:r>
          </w:p>
        </w:tc>
        <w:tc>
          <w:tcPr>
            <w:tcW w:w="5216" w:type="dxa"/>
          </w:tcPr>
          <w:p w:rsidR="00D10AD9" w:rsidRDefault="00D10AD9" w:rsidP="003C4F8F">
            <w:pPr>
              <w:tabs>
                <w:tab w:val="left" w:pos="210"/>
              </w:tabs>
              <w:autoSpaceDE w:val="0"/>
              <w:autoSpaceDN w:val="0"/>
              <w:adjustRightInd w:val="0"/>
              <w:rPr>
                <w:rFonts w:cstheme="minorHAnsi"/>
                <w:sz w:val="24"/>
                <w:szCs w:val="24"/>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niskiej i wysokiej częstości oddechowej,</w:t>
            </w:r>
          </w:p>
        </w:tc>
        <w:tc>
          <w:tcPr>
            <w:tcW w:w="5216" w:type="dxa"/>
          </w:tcPr>
          <w:p w:rsidR="00D10AD9" w:rsidRDefault="00D10AD9" w:rsidP="003C4F8F">
            <w:pPr>
              <w:tabs>
                <w:tab w:val="left" w:pos="210"/>
              </w:tabs>
              <w:autoSpaceDE w:val="0"/>
              <w:autoSpaceDN w:val="0"/>
              <w:adjustRightInd w:val="0"/>
              <w:rPr>
                <w:rFonts w:cstheme="minorHAnsi"/>
                <w:sz w:val="24"/>
                <w:szCs w:val="24"/>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bezdechu (z możliwością regulacji czasu reakcji),</w:t>
            </w:r>
          </w:p>
        </w:tc>
        <w:tc>
          <w:tcPr>
            <w:tcW w:w="5216" w:type="dxa"/>
          </w:tcPr>
          <w:p w:rsidR="00D10AD9" w:rsidRDefault="00D10AD9" w:rsidP="003C4F8F">
            <w:pPr>
              <w:tabs>
                <w:tab w:val="left" w:pos="210"/>
              </w:tabs>
              <w:autoSpaceDE w:val="0"/>
              <w:autoSpaceDN w:val="0"/>
              <w:adjustRightInd w:val="0"/>
              <w:rPr>
                <w:rFonts w:cstheme="minorHAnsi"/>
                <w:sz w:val="24"/>
                <w:szCs w:val="24"/>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niskiego i wysokiego poziomu FiO2,</w:t>
            </w:r>
          </w:p>
        </w:tc>
        <w:tc>
          <w:tcPr>
            <w:tcW w:w="5216" w:type="dxa"/>
          </w:tcPr>
          <w:p w:rsidR="00D10AD9" w:rsidRDefault="00D10AD9" w:rsidP="003C4F8F">
            <w:pPr>
              <w:tabs>
                <w:tab w:val="left" w:pos="210"/>
              </w:tabs>
              <w:autoSpaceDE w:val="0"/>
              <w:autoSpaceDN w:val="0"/>
              <w:adjustRightInd w:val="0"/>
              <w:rPr>
                <w:rFonts w:cstheme="minorHAnsi"/>
                <w:sz w:val="24"/>
                <w:szCs w:val="24"/>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niskiego i wysokiego PEEP,</w:t>
            </w:r>
          </w:p>
        </w:tc>
        <w:tc>
          <w:tcPr>
            <w:tcW w:w="5216" w:type="dxa"/>
          </w:tcPr>
          <w:p w:rsidR="00D10AD9" w:rsidRDefault="00D10AD9" w:rsidP="003C4F8F">
            <w:pPr>
              <w:tabs>
                <w:tab w:val="left" w:pos="210"/>
              </w:tabs>
              <w:autoSpaceDE w:val="0"/>
              <w:autoSpaceDN w:val="0"/>
              <w:adjustRightInd w:val="0"/>
              <w:rPr>
                <w:rFonts w:cstheme="minorHAnsi"/>
                <w:sz w:val="24"/>
                <w:szCs w:val="24"/>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niskiego poziomu naładowania baterii,</w:t>
            </w:r>
          </w:p>
        </w:tc>
        <w:tc>
          <w:tcPr>
            <w:tcW w:w="5216" w:type="dxa"/>
          </w:tcPr>
          <w:p w:rsidR="00D10AD9" w:rsidRDefault="00D10AD9" w:rsidP="003C4F8F">
            <w:pPr>
              <w:tabs>
                <w:tab w:val="left" w:pos="210"/>
              </w:tabs>
              <w:autoSpaceDE w:val="0"/>
              <w:autoSpaceDN w:val="0"/>
              <w:adjustRightInd w:val="0"/>
              <w:rPr>
                <w:rFonts w:cstheme="minorHAnsi"/>
                <w:sz w:val="24"/>
                <w:szCs w:val="24"/>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Alarm tolerancji rozłączenia układu w zakresie 5% - 95%.</w:t>
            </w:r>
          </w:p>
        </w:tc>
        <w:tc>
          <w:tcPr>
            <w:tcW w:w="5216" w:type="dxa"/>
          </w:tcPr>
          <w:p w:rsidR="00D10AD9" w:rsidRDefault="00D10AD9" w:rsidP="003C4F8F">
            <w:pPr>
              <w:tabs>
                <w:tab w:val="left" w:pos="210"/>
              </w:tabs>
              <w:autoSpaceDE w:val="0"/>
              <w:autoSpaceDN w:val="0"/>
              <w:adjustRightInd w:val="0"/>
              <w:rPr>
                <w:rFonts w:cstheme="minorHAnsi"/>
                <w:sz w:val="24"/>
                <w:szCs w:val="24"/>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alarmy o 3 priorytetach (wysoki, średni i niski),</w:t>
            </w:r>
            <w:r w:rsidRPr="003B5C88">
              <w:rPr>
                <w:rFonts w:asciiTheme="minorHAnsi" w:hAnsiTheme="minorHAnsi" w:cstheme="minorHAnsi"/>
                <w:sz w:val="20"/>
                <w:szCs w:val="20"/>
              </w:rPr>
              <w:tab/>
            </w:r>
          </w:p>
        </w:tc>
        <w:tc>
          <w:tcPr>
            <w:tcW w:w="5216" w:type="dxa"/>
          </w:tcPr>
          <w:p w:rsidR="00D10AD9" w:rsidRDefault="00D10AD9" w:rsidP="003C4F8F">
            <w:pPr>
              <w:tabs>
                <w:tab w:val="left" w:pos="210"/>
              </w:tabs>
              <w:autoSpaceDE w:val="0"/>
              <w:autoSpaceDN w:val="0"/>
              <w:adjustRightInd w:val="0"/>
              <w:rPr>
                <w:rFonts w:cstheme="minorHAnsi"/>
                <w:sz w:val="24"/>
                <w:szCs w:val="24"/>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możliwość wyciszenia alarmów na 2 minuty,</w:t>
            </w:r>
          </w:p>
        </w:tc>
        <w:tc>
          <w:tcPr>
            <w:tcW w:w="5216" w:type="dxa"/>
          </w:tcPr>
          <w:p w:rsidR="00D10AD9" w:rsidRDefault="00D10AD9" w:rsidP="003C4F8F">
            <w:pPr>
              <w:tabs>
                <w:tab w:val="left" w:pos="210"/>
              </w:tabs>
              <w:autoSpaceDE w:val="0"/>
              <w:autoSpaceDN w:val="0"/>
              <w:adjustRightInd w:val="0"/>
              <w:rPr>
                <w:rFonts w:cstheme="minorHAnsi"/>
                <w:sz w:val="24"/>
                <w:szCs w:val="24"/>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alarm bezdechu z możliwością wyboru: tylko alarm lub alarm z wentylacją bezdechu</w:t>
            </w:r>
          </w:p>
        </w:tc>
        <w:tc>
          <w:tcPr>
            <w:tcW w:w="5216" w:type="dxa"/>
          </w:tcPr>
          <w:p w:rsidR="00D10AD9" w:rsidRDefault="00D10AD9" w:rsidP="003C4F8F">
            <w:pPr>
              <w:tabs>
                <w:tab w:val="left" w:pos="210"/>
              </w:tabs>
              <w:autoSpaceDE w:val="0"/>
              <w:autoSpaceDN w:val="0"/>
              <w:adjustRightInd w:val="0"/>
              <w:rPr>
                <w:rFonts w:cstheme="minorHAnsi"/>
                <w:sz w:val="24"/>
                <w:szCs w:val="24"/>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D10AD9"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alarm bezdechu z możliwością wyboru: bezdech pacjenta lub każdy bezdech,</w:t>
            </w:r>
          </w:p>
        </w:tc>
        <w:tc>
          <w:tcPr>
            <w:tcW w:w="5216" w:type="dxa"/>
          </w:tcPr>
          <w:p w:rsidR="00D10AD9" w:rsidRDefault="00D10AD9" w:rsidP="003C4F8F">
            <w:pPr>
              <w:tabs>
                <w:tab w:val="left" w:pos="210"/>
              </w:tabs>
              <w:autoSpaceDE w:val="0"/>
              <w:autoSpaceDN w:val="0"/>
              <w:adjustRightInd w:val="0"/>
              <w:rPr>
                <w:rFonts w:cstheme="minorHAnsi"/>
                <w:sz w:val="24"/>
                <w:szCs w:val="24"/>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3B5C88"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dostępny ekran z podglądem aktywnych alarmów,</w:t>
            </w:r>
          </w:p>
        </w:tc>
        <w:tc>
          <w:tcPr>
            <w:tcW w:w="5216" w:type="dxa"/>
          </w:tcPr>
          <w:p w:rsidR="00D10AD9" w:rsidRPr="003B5C88" w:rsidRDefault="00D10AD9" w:rsidP="003C4F8F">
            <w:pPr>
              <w:pStyle w:val="NoSpacing0"/>
              <w:spacing w:before="120" w:after="120"/>
              <w:rPr>
                <w:rFonts w:asciiTheme="minorHAnsi" w:hAnsiTheme="minorHAnsi" w:cstheme="minorHAnsi"/>
                <w:sz w:val="20"/>
                <w:szCs w:val="20"/>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3B5C88"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zintegrowana litowo-jonowa bateria wewnętrzna umożliwiającą pracę respiratora przy w pełni naładowanej baterii przez co najmniej 8 godzin. Wskaźnik naładowania baterii na ekranie respiratora,</w:t>
            </w:r>
          </w:p>
        </w:tc>
        <w:tc>
          <w:tcPr>
            <w:tcW w:w="5216" w:type="dxa"/>
          </w:tcPr>
          <w:p w:rsidR="00D10AD9" w:rsidRPr="003B5C88" w:rsidRDefault="00D10AD9" w:rsidP="003C4F8F">
            <w:pPr>
              <w:pStyle w:val="NoSpacing0"/>
              <w:spacing w:before="120" w:after="120"/>
              <w:rPr>
                <w:rFonts w:asciiTheme="minorHAnsi" w:hAnsiTheme="minorHAnsi" w:cstheme="minorHAnsi"/>
                <w:sz w:val="20"/>
                <w:szCs w:val="20"/>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3B5C88"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możliwość rozbudowy o zewnętrzne baterie do czasu zasilania min 24 godziny,</w:t>
            </w:r>
          </w:p>
        </w:tc>
        <w:tc>
          <w:tcPr>
            <w:tcW w:w="5216" w:type="dxa"/>
          </w:tcPr>
          <w:p w:rsidR="00D10AD9" w:rsidRPr="003B5C88" w:rsidRDefault="00D10AD9" w:rsidP="003C4F8F">
            <w:pPr>
              <w:pStyle w:val="NoSpacing0"/>
              <w:spacing w:before="120" w:after="120"/>
              <w:rPr>
                <w:rFonts w:asciiTheme="minorHAnsi" w:hAnsiTheme="minorHAnsi" w:cstheme="minorHAnsi"/>
                <w:sz w:val="20"/>
                <w:szCs w:val="20"/>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3B5C88"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możliwości podłączenia nawilżacza z podgrzewaczem lub filtra typu HME,</w:t>
            </w:r>
          </w:p>
        </w:tc>
        <w:tc>
          <w:tcPr>
            <w:tcW w:w="5216" w:type="dxa"/>
          </w:tcPr>
          <w:p w:rsidR="00D10AD9" w:rsidRPr="003B5C88" w:rsidRDefault="00D10AD9" w:rsidP="003C4F8F">
            <w:pPr>
              <w:pStyle w:val="NoSpacing0"/>
              <w:spacing w:before="120" w:after="120"/>
              <w:rPr>
                <w:rFonts w:asciiTheme="minorHAnsi" w:hAnsiTheme="minorHAnsi" w:cstheme="minorHAnsi"/>
                <w:sz w:val="20"/>
                <w:szCs w:val="20"/>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3B5C88" w:rsidRDefault="003B5C88" w:rsidP="003C4F8F">
            <w:pPr>
              <w:pStyle w:val="NoSpacing0"/>
              <w:spacing w:before="120" w:after="120"/>
              <w:rPr>
                <w:rFonts w:asciiTheme="minorHAnsi" w:hAnsiTheme="minorHAnsi" w:cstheme="minorHAnsi"/>
                <w:sz w:val="20"/>
                <w:szCs w:val="20"/>
              </w:rPr>
            </w:pPr>
            <w:r w:rsidRPr="003B5C88">
              <w:rPr>
                <w:rFonts w:asciiTheme="minorHAnsi" w:hAnsiTheme="minorHAnsi" w:cstheme="minorHAnsi"/>
                <w:sz w:val="20"/>
                <w:szCs w:val="20"/>
              </w:rPr>
              <w:t>głośność pracy respiratora - max 35dB.</w:t>
            </w:r>
          </w:p>
        </w:tc>
        <w:tc>
          <w:tcPr>
            <w:tcW w:w="5216" w:type="dxa"/>
          </w:tcPr>
          <w:p w:rsidR="00D10AD9" w:rsidRPr="003B5C88" w:rsidRDefault="00D10AD9" w:rsidP="003C4F8F">
            <w:pPr>
              <w:pStyle w:val="NoSpacing0"/>
              <w:spacing w:before="120" w:after="120"/>
              <w:rPr>
                <w:rFonts w:asciiTheme="minorHAnsi" w:hAnsiTheme="minorHAnsi" w:cstheme="minorHAnsi"/>
                <w:sz w:val="20"/>
                <w:szCs w:val="20"/>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3B5C88" w:rsidRDefault="003B413B" w:rsidP="003C4F8F">
            <w:pPr>
              <w:pStyle w:val="NoSpacing0"/>
              <w:spacing w:before="120" w:after="120"/>
              <w:rPr>
                <w:rFonts w:asciiTheme="minorHAnsi" w:hAnsiTheme="minorHAnsi" w:cstheme="minorHAnsi"/>
                <w:sz w:val="20"/>
                <w:szCs w:val="20"/>
              </w:rPr>
            </w:pPr>
            <w:r w:rsidRPr="003B413B">
              <w:rPr>
                <w:rFonts w:asciiTheme="minorHAnsi" w:hAnsiTheme="minorHAnsi" w:cstheme="minorHAnsi"/>
                <w:sz w:val="20"/>
                <w:szCs w:val="20"/>
              </w:rPr>
              <w:t>Gwarancja min 2 lata</w:t>
            </w:r>
          </w:p>
        </w:tc>
        <w:tc>
          <w:tcPr>
            <w:tcW w:w="5216" w:type="dxa"/>
          </w:tcPr>
          <w:p w:rsidR="00D10AD9" w:rsidRPr="003B5C88" w:rsidRDefault="00D10AD9" w:rsidP="003C4F8F">
            <w:pPr>
              <w:pStyle w:val="NoSpacing0"/>
              <w:spacing w:before="120" w:after="120"/>
              <w:rPr>
                <w:rFonts w:asciiTheme="minorHAnsi" w:hAnsiTheme="minorHAnsi" w:cstheme="minorHAnsi"/>
                <w:sz w:val="20"/>
                <w:szCs w:val="20"/>
              </w:rPr>
            </w:pPr>
          </w:p>
        </w:tc>
      </w:tr>
      <w:tr w:rsidR="00D10AD9" w:rsidTr="007C4627">
        <w:trPr>
          <w:gridAfter w:val="1"/>
          <w:wAfter w:w="12" w:type="dxa"/>
        </w:trPr>
        <w:tc>
          <w:tcPr>
            <w:tcW w:w="562" w:type="dxa"/>
          </w:tcPr>
          <w:p w:rsidR="00D10AD9" w:rsidRPr="00467485" w:rsidRDefault="00D10AD9">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D10AD9" w:rsidRPr="003B5C88" w:rsidRDefault="003B413B" w:rsidP="003C4F8F">
            <w:pPr>
              <w:pStyle w:val="NoSpacing0"/>
              <w:spacing w:before="120" w:after="120"/>
              <w:rPr>
                <w:rFonts w:asciiTheme="minorHAnsi" w:hAnsiTheme="minorHAnsi" w:cstheme="minorHAnsi"/>
                <w:sz w:val="20"/>
                <w:szCs w:val="20"/>
              </w:rPr>
            </w:pPr>
            <w:r w:rsidRPr="003B413B">
              <w:rPr>
                <w:rFonts w:asciiTheme="minorHAnsi" w:hAnsiTheme="minorHAnsi" w:cstheme="minorHAnsi"/>
                <w:sz w:val="20"/>
                <w:szCs w:val="20"/>
              </w:rPr>
              <w:t>Serwis turbiny nie częściej niż 35 000 godzin pracy turbiny</w:t>
            </w:r>
          </w:p>
        </w:tc>
        <w:tc>
          <w:tcPr>
            <w:tcW w:w="5216" w:type="dxa"/>
          </w:tcPr>
          <w:p w:rsidR="00D10AD9" w:rsidRPr="003B5C88" w:rsidRDefault="00D10AD9" w:rsidP="003C4F8F">
            <w:pPr>
              <w:pStyle w:val="NoSpacing0"/>
              <w:spacing w:before="120" w:after="120"/>
              <w:rPr>
                <w:rFonts w:asciiTheme="minorHAnsi" w:hAnsiTheme="minorHAnsi" w:cstheme="minorHAnsi"/>
                <w:sz w:val="20"/>
                <w:szCs w:val="20"/>
              </w:rPr>
            </w:pPr>
          </w:p>
        </w:tc>
      </w:tr>
      <w:tr w:rsidR="003B5C88" w:rsidTr="007C4627">
        <w:trPr>
          <w:gridAfter w:val="1"/>
          <w:wAfter w:w="12" w:type="dxa"/>
        </w:trPr>
        <w:tc>
          <w:tcPr>
            <w:tcW w:w="562" w:type="dxa"/>
          </w:tcPr>
          <w:p w:rsidR="003B5C88" w:rsidRPr="00467485" w:rsidRDefault="003B5C88">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3B5C88" w:rsidRPr="003B5C88" w:rsidRDefault="003B413B" w:rsidP="003C4F8F">
            <w:pPr>
              <w:pStyle w:val="NoSpacing0"/>
              <w:spacing w:before="120" w:after="120"/>
              <w:rPr>
                <w:rFonts w:asciiTheme="minorHAnsi" w:hAnsiTheme="minorHAnsi" w:cstheme="minorHAnsi"/>
                <w:sz w:val="20"/>
                <w:szCs w:val="20"/>
              </w:rPr>
            </w:pPr>
            <w:r w:rsidRPr="003B413B">
              <w:rPr>
                <w:rFonts w:asciiTheme="minorHAnsi" w:hAnsiTheme="minorHAnsi" w:cstheme="minorHAnsi"/>
                <w:sz w:val="20"/>
                <w:szCs w:val="20"/>
              </w:rPr>
              <w:t>Serwis wraz wymianą podzespołów zalecanych przez producenta o okresie trwania gwarancji w tym przegląd dwuletni z wymianą akumulatora.</w:t>
            </w:r>
          </w:p>
        </w:tc>
        <w:tc>
          <w:tcPr>
            <w:tcW w:w="5216" w:type="dxa"/>
          </w:tcPr>
          <w:p w:rsidR="003B5C88" w:rsidRPr="003B5C88" w:rsidRDefault="003B5C88" w:rsidP="003C4F8F">
            <w:pPr>
              <w:pStyle w:val="NoSpacing0"/>
              <w:spacing w:before="120" w:after="120"/>
              <w:rPr>
                <w:rFonts w:asciiTheme="minorHAnsi" w:hAnsiTheme="minorHAnsi" w:cstheme="minorHAnsi"/>
                <w:sz w:val="20"/>
                <w:szCs w:val="20"/>
              </w:rPr>
            </w:pPr>
          </w:p>
        </w:tc>
      </w:tr>
      <w:tr w:rsidR="003B5C88" w:rsidTr="007C4627">
        <w:trPr>
          <w:gridAfter w:val="1"/>
          <w:wAfter w:w="12" w:type="dxa"/>
        </w:trPr>
        <w:tc>
          <w:tcPr>
            <w:tcW w:w="562" w:type="dxa"/>
          </w:tcPr>
          <w:p w:rsidR="003B5C88" w:rsidRPr="00467485" w:rsidRDefault="003B5C88">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3B5C88" w:rsidRPr="003B5C88" w:rsidRDefault="003B413B" w:rsidP="003C4F8F">
            <w:pPr>
              <w:pStyle w:val="NoSpacing0"/>
              <w:spacing w:before="120" w:after="120"/>
              <w:rPr>
                <w:rFonts w:asciiTheme="minorHAnsi" w:hAnsiTheme="minorHAnsi" w:cstheme="minorHAnsi"/>
                <w:sz w:val="20"/>
                <w:szCs w:val="20"/>
              </w:rPr>
            </w:pPr>
            <w:r w:rsidRPr="003B413B">
              <w:rPr>
                <w:rFonts w:asciiTheme="minorHAnsi" w:hAnsiTheme="minorHAnsi" w:cstheme="minorHAnsi"/>
                <w:sz w:val="20"/>
                <w:szCs w:val="20"/>
              </w:rPr>
              <w:t>Zestaw filtrów wlotowych powietrza na okres 2 lat dla każdego respiratora.</w:t>
            </w:r>
          </w:p>
        </w:tc>
        <w:tc>
          <w:tcPr>
            <w:tcW w:w="5216" w:type="dxa"/>
          </w:tcPr>
          <w:p w:rsidR="003B5C88" w:rsidRPr="003B5C88" w:rsidRDefault="003B5C88" w:rsidP="003C4F8F">
            <w:pPr>
              <w:pStyle w:val="NoSpacing0"/>
              <w:spacing w:before="120" w:after="120"/>
              <w:rPr>
                <w:rFonts w:asciiTheme="minorHAnsi" w:hAnsiTheme="minorHAnsi" w:cstheme="minorHAnsi"/>
                <w:sz w:val="20"/>
                <w:szCs w:val="20"/>
              </w:rPr>
            </w:pPr>
          </w:p>
        </w:tc>
      </w:tr>
      <w:tr w:rsidR="003B5C88" w:rsidTr="007C4627">
        <w:trPr>
          <w:gridAfter w:val="1"/>
          <w:wAfter w:w="12" w:type="dxa"/>
        </w:trPr>
        <w:tc>
          <w:tcPr>
            <w:tcW w:w="562" w:type="dxa"/>
          </w:tcPr>
          <w:p w:rsidR="003B5C88" w:rsidRPr="00467485" w:rsidRDefault="003B5C88">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3B5C88" w:rsidRPr="003B5C88" w:rsidRDefault="003B413B" w:rsidP="003C4F8F">
            <w:pPr>
              <w:pStyle w:val="NoSpacing0"/>
              <w:spacing w:before="120" w:after="120"/>
              <w:rPr>
                <w:rFonts w:asciiTheme="minorHAnsi" w:hAnsiTheme="minorHAnsi" w:cstheme="minorHAnsi"/>
                <w:sz w:val="20"/>
                <w:szCs w:val="20"/>
              </w:rPr>
            </w:pPr>
            <w:r w:rsidRPr="003B413B">
              <w:rPr>
                <w:rFonts w:asciiTheme="minorHAnsi" w:hAnsiTheme="minorHAnsi" w:cstheme="minorHAnsi"/>
                <w:sz w:val="20"/>
                <w:szCs w:val="20"/>
              </w:rPr>
              <w:t xml:space="preserve">Po 24 obwody oddechowe jednoramienneh z </w:t>
            </w:r>
            <w:r w:rsidR="00B343A1" w:rsidRPr="003B413B">
              <w:rPr>
                <w:rFonts w:asciiTheme="minorHAnsi" w:hAnsiTheme="minorHAnsi" w:cstheme="minorHAnsi"/>
                <w:sz w:val="20"/>
                <w:szCs w:val="20"/>
              </w:rPr>
              <w:t>zastawką na</w:t>
            </w:r>
            <w:r w:rsidRPr="003B413B">
              <w:rPr>
                <w:rFonts w:asciiTheme="minorHAnsi" w:hAnsiTheme="minorHAnsi" w:cstheme="minorHAnsi"/>
                <w:sz w:val="20"/>
                <w:szCs w:val="20"/>
              </w:rPr>
              <w:t xml:space="preserve"> każdy respirator.</w:t>
            </w:r>
          </w:p>
        </w:tc>
        <w:tc>
          <w:tcPr>
            <w:tcW w:w="5216" w:type="dxa"/>
          </w:tcPr>
          <w:p w:rsidR="003B5C88" w:rsidRPr="003B5C88" w:rsidRDefault="003B5C88" w:rsidP="003C4F8F">
            <w:pPr>
              <w:pStyle w:val="NoSpacing0"/>
              <w:spacing w:before="120" w:after="120"/>
              <w:rPr>
                <w:rFonts w:asciiTheme="minorHAnsi" w:hAnsiTheme="minorHAnsi" w:cstheme="minorHAnsi"/>
                <w:sz w:val="20"/>
                <w:szCs w:val="20"/>
              </w:rPr>
            </w:pPr>
          </w:p>
        </w:tc>
      </w:tr>
      <w:tr w:rsidR="00B93D7A" w:rsidTr="00B93D7A">
        <w:trPr>
          <w:gridAfter w:val="1"/>
          <w:wAfter w:w="12" w:type="dxa"/>
        </w:trPr>
        <w:tc>
          <w:tcPr>
            <w:tcW w:w="10598" w:type="dxa"/>
            <w:gridSpan w:val="3"/>
            <w:shd w:val="clear" w:color="auto" w:fill="D4D4D4"/>
          </w:tcPr>
          <w:p w:rsidR="00B93D7A" w:rsidRPr="003B5C88" w:rsidRDefault="00B93D7A" w:rsidP="00B93D7A">
            <w:pPr>
              <w:pStyle w:val="NoSpacing0"/>
              <w:spacing w:before="120" w:after="120"/>
              <w:jc w:val="center"/>
              <w:rPr>
                <w:rFonts w:asciiTheme="minorHAnsi" w:hAnsiTheme="minorHAnsi" w:cstheme="minorHAnsi"/>
                <w:sz w:val="20"/>
                <w:szCs w:val="20"/>
              </w:rPr>
            </w:pPr>
            <w:r w:rsidRPr="00B93D7A">
              <w:rPr>
                <w:rFonts w:asciiTheme="minorHAnsi" w:hAnsiTheme="minorHAnsi" w:cstheme="minorHAnsi"/>
                <w:b/>
                <w:bCs/>
              </w:rPr>
              <w:t>DOKUMENTY WYMAGANE:</w:t>
            </w:r>
          </w:p>
        </w:tc>
      </w:tr>
      <w:tr w:rsidR="00B93D7A" w:rsidTr="007C4627">
        <w:trPr>
          <w:gridAfter w:val="1"/>
          <w:wAfter w:w="12" w:type="dxa"/>
        </w:trPr>
        <w:tc>
          <w:tcPr>
            <w:tcW w:w="562" w:type="dxa"/>
          </w:tcPr>
          <w:p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tcPr>
          <w:p w:rsidR="00B93D7A" w:rsidRPr="003B5C88" w:rsidRDefault="00B93D7A" w:rsidP="00B93D7A">
            <w:pPr>
              <w:pStyle w:val="NoSpacing0"/>
              <w:spacing w:before="120" w:after="120"/>
              <w:rPr>
                <w:rFonts w:asciiTheme="minorHAnsi" w:hAnsiTheme="minorHAnsi" w:cstheme="minorHAnsi"/>
                <w:sz w:val="20"/>
                <w:szCs w:val="20"/>
              </w:rPr>
            </w:pPr>
            <w:r w:rsidRPr="002737BF">
              <w:rPr>
                <w:rFonts w:asciiTheme="minorHAnsi" w:hAnsiTheme="minorHAnsi" w:cstheme="minorHAnsi"/>
                <w:sz w:val="20"/>
                <w:szCs w:val="20"/>
              </w:rPr>
              <w:t>kartę gwarancyjną,</w:t>
            </w:r>
          </w:p>
        </w:tc>
        <w:tc>
          <w:tcPr>
            <w:tcW w:w="5216" w:type="dxa"/>
          </w:tcPr>
          <w:p w:rsidR="00B93D7A" w:rsidRPr="003B5C88" w:rsidRDefault="00B93D7A" w:rsidP="00B93D7A">
            <w:pPr>
              <w:pStyle w:val="NoSpacing0"/>
              <w:spacing w:before="120" w:after="120"/>
              <w:rPr>
                <w:rFonts w:asciiTheme="minorHAnsi" w:hAnsiTheme="minorHAnsi" w:cstheme="minorHAnsi"/>
                <w:sz w:val="20"/>
                <w:szCs w:val="20"/>
              </w:rPr>
            </w:pPr>
          </w:p>
        </w:tc>
      </w:tr>
      <w:tr w:rsidR="00B93D7A" w:rsidTr="004F61B9">
        <w:trPr>
          <w:gridAfter w:val="1"/>
          <w:wAfter w:w="12" w:type="dxa"/>
        </w:trPr>
        <w:tc>
          <w:tcPr>
            <w:tcW w:w="562" w:type="dxa"/>
          </w:tcPr>
          <w:p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tcBorders>
              <w:top w:val="single" w:sz="4" w:space="0" w:color="auto"/>
            </w:tcBorders>
            <w:vAlign w:val="center"/>
          </w:tcPr>
          <w:p w:rsidR="00B93D7A" w:rsidRPr="003B413B" w:rsidRDefault="00B93D7A" w:rsidP="00B93D7A">
            <w:pPr>
              <w:pStyle w:val="NoSpacing0"/>
              <w:spacing w:before="120" w:after="120"/>
              <w:rPr>
                <w:rFonts w:asciiTheme="minorHAnsi" w:hAnsiTheme="minorHAnsi" w:cstheme="minorHAnsi"/>
                <w:sz w:val="20"/>
                <w:szCs w:val="20"/>
              </w:rPr>
            </w:pPr>
            <w:r w:rsidRPr="00FE7CA1">
              <w:rPr>
                <w:rFonts w:cstheme="minorHAnsi"/>
                <w:sz w:val="20"/>
                <w:szCs w:val="20"/>
              </w:rPr>
              <w:t>Instrukcje obsługi w języku polskim (1 egz. w formie papierowej, 1 egz. w formie elektronicznej</w:t>
            </w:r>
          </w:p>
        </w:tc>
        <w:tc>
          <w:tcPr>
            <w:tcW w:w="5216" w:type="dxa"/>
          </w:tcPr>
          <w:p w:rsidR="00B93D7A" w:rsidRPr="003B5C88" w:rsidRDefault="00B93D7A" w:rsidP="00B93D7A">
            <w:pPr>
              <w:pStyle w:val="NoSpacing0"/>
              <w:spacing w:before="120" w:after="120"/>
              <w:rPr>
                <w:rFonts w:asciiTheme="minorHAnsi" w:hAnsiTheme="minorHAnsi" w:cstheme="minorHAnsi"/>
                <w:sz w:val="20"/>
                <w:szCs w:val="20"/>
              </w:rPr>
            </w:pPr>
          </w:p>
        </w:tc>
      </w:tr>
      <w:tr w:rsidR="00B93D7A" w:rsidTr="004F61B9">
        <w:trPr>
          <w:gridAfter w:val="1"/>
          <w:wAfter w:w="12" w:type="dxa"/>
        </w:trPr>
        <w:tc>
          <w:tcPr>
            <w:tcW w:w="562" w:type="dxa"/>
          </w:tcPr>
          <w:p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rsidR="00B93D7A" w:rsidRPr="003B413B" w:rsidRDefault="00B93D7A" w:rsidP="00B93D7A">
            <w:pPr>
              <w:pStyle w:val="NoSpacing0"/>
              <w:spacing w:before="120" w:after="120"/>
              <w:rPr>
                <w:rFonts w:asciiTheme="minorHAnsi" w:hAnsiTheme="minorHAnsi" w:cstheme="minorHAnsi"/>
                <w:sz w:val="20"/>
                <w:szCs w:val="20"/>
              </w:rPr>
            </w:pPr>
            <w:r w:rsidRPr="00FE7CA1">
              <w:rPr>
                <w:rFonts w:cstheme="minorHAnsi"/>
                <w:sz w:val="20"/>
                <w:szCs w:val="20"/>
              </w:rPr>
              <w:t>paszport techniczny z wpisem o przeprowadzonej instalacji i uruchomieniu oraz datą następnego przeglądu (dzień, miesiąc, rok),</w:t>
            </w:r>
          </w:p>
        </w:tc>
        <w:tc>
          <w:tcPr>
            <w:tcW w:w="5216" w:type="dxa"/>
          </w:tcPr>
          <w:p w:rsidR="00B93D7A" w:rsidRPr="003B5C88" w:rsidRDefault="00B93D7A" w:rsidP="00B93D7A">
            <w:pPr>
              <w:pStyle w:val="NoSpacing0"/>
              <w:spacing w:before="120" w:after="120"/>
              <w:rPr>
                <w:rFonts w:asciiTheme="minorHAnsi" w:hAnsiTheme="minorHAnsi" w:cstheme="minorHAnsi"/>
                <w:sz w:val="20"/>
                <w:szCs w:val="20"/>
              </w:rPr>
            </w:pPr>
          </w:p>
        </w:tc>
      </w:tr>
      <w:tr w:rsidR="004765CE" w:rsidTr="004F61B9">
        <w:trPr>
          <w:gridAfter w:val="1"/>
          <w:wAfter w:w="12" w:type="dxa"/>
        </w:trPr>
        <w:tc>
          <w:tcPr>
            <w:tcW w:w="562" w:type="dxa"/>
          </w:tcPr>
          <w:p w:rsidR="004765CE" w:rsidRPr="00467485" w:rsidRDefault="004765CE">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rsidR="004765CE" w:rsidRPr="00FE7CA1" w:rsidRDefault="004765CE" w:rsidP="00B93D7A">
            <w:pPr>
              <w:pStyle w:val="NoSpacing0"/>
              <w:spacing w:before="120" w:after="120"/>
              <w:rPr>
                <w:rFonts w:cstheme="minorHAnsi"/>
                <w:sz w:val="20"/>
                <w:szCs w:val="20"/>
              </w:rPr>
            </w:pPr>
            <w:r>
              <w:rPr>
                <w:rFonts w:cstheme="minorHAnsi"/>
                <w:sz w:val="20"/>
                <w:szCs w:val="20"/>
              </w:rPr>
              <w:t>d</w:t>
            </w:r>
            <w:r w:rsidRPr="004765CE">
              <w:rPr>
                <w:rFonts w:cstheme="minorHAnsi"/>
                <w:sz w:val="20"/>
                <w:szCs w:val="20"/>
              </w:rPr>
              <w:t>wa bezpłatne przeglądy techniczne w ciągu trwania gwarancji po 12m–cach i po 24 m-cach</w:t>
            </w:r>
          </w:p>
        </w:tc>
        <w:tc>
          <w:tcPr>
            <w:tcW w:w="5216" w:type="dxa"/>
          </w:tcPr>
          <w:p w:rsidR="004765CE" w:rsidRPr="003B5C88" w:rsidRDefault="004765CE" w:rsidP="00B93D7A">
            <w:pPr>
              <w:pStyle w:val="NoSpacing0"/>
              <w:spacing w:before="120" w:after="120"/>
              <w:rPr>
                <w:rFonts w:asciiTheme="minorHAnsi" w:hAnsiTheme="minorHAnsi" w:cstheme="minorHAnsi"/>
                <w:sz w:val="20"/>
                <w:szCs w:val="20"/>
              </w:rPr>
            </w:pPr>
          </w:p>
        </w:tc>
      </w:tr>
      <w:tr w:rsidR="00B93D7A" w:rsidTr="004F61B9">
        <w:trPr>
          <w:gridAfter w:val="1"/>
          <w:wAfter w:w="12" w:type="dxa"/>
        </w:trPr>
        <w:tc>
          <w:tcPr>
            <w:tcW w:w="562" w:type="dxa"/>
          </w:tcPr>
          <w:p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rsidR="00B93D7A" w:rsidRPr="003B413B" w:rsidRDefault="00B93D7A" w:rsidP="00B93D7A">
            <w:pPr>
              <w:pStyle w:val="NoSpacing0"/>
              <w:spacing w:before="120" w:after="120"/>
              <w:rPr>
                <w:rFonts w:asciiTheme="minorHAnsi" w:hAnsiTheme="minorHAnsi" w:cstheme="minorHAnsi"/>
                <w:sz w:val="20"/>
                <w:szCs w:val="20"/>
              </w:rPr>
            </w:pPr>
            <w:r w:rsidRPr="00FE7CA1">
              <w:rPr>
                <w:rFonts w:cstheme="minorHAnsi"/>
                <w:sz w:val="20"/>
                <w:szCs w:val="20"/>
              </w:rPr>
              <w:t>deklarację CE lub inny dokument dopuszczający przedmiot umowy do obrotu,</w:t>
            </w:r>
          </w:p>
        </w:tc>
        <w:tc>
          <w:tcPr>
            <w:tcW w:w="5216" w:type="dxa"/>
          </w:tcPr>
          <w:p w:rsidR="00B93D7A" w:rsidRPr="003B5C88" w:rsidRDefault="00B93D7A" w:rsidP="00B93D7A">
            <w:pPr>
              <w:pStyle w:val="NoSpacing0"/>
              <w:spacing w:before="120" w:after="120"/>
              <w:rPr>
                <w:rFonts w:asciiTheme="minorHAnsi" w:hAnsiTheme="minorHAnsi" w:cstheme="minorHAnsi"/>
                <w:sz w:val="20"/>
                <w:szCs w:val="20"/>
              </w:rPr>
            </w:pPr>
          </w:p>
        </w:tc>
      </w:tr>
      <w:tr w:rsidR="00B93D7A" w:rsidTr="004F61B9">
        <w:trPr>
          <w:gridAfter w:val="1"/>
          <w:wAfter w:w="12" w:type="dxa"/>
        </w:trPr>
        <w:tc>
          <w:tcPr>
            <w:tcW w:w="562" w:type="dxa"/>
          </w:tcPr>
          <w:p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rsidR="00B93D7A" w:rsidRPr="003B413B" w:rsidRDefault="00B93D7A" w:rsidP="00B93D7A">
            <w:pPr>
              <w:pStyle w:val="NoSpacing0"/>
              <w:spacing w:before="120" w:after="120"/>
              <w:rPr>
                <w:rFonts w:asciiTheme="minorHAnsi" w:hAnsiTheme="minorHAnsi" w:cstheme="minorHAnsi"/>
                <w:sz w:val="20"/>
                <w:szCs w:val="20"/>
              </w:rPr>
            </w:pPr>
            <w:r w:rsidRPr="00FE7CA1">
              <w:rPr>
                <w:rFonts w:cstheme="minorHAnsi"/>
                <w:sz w:val="20"/>
                <w:szCs w:val="20"/>
              </w:rPr>
              <w:t>instrukcje/zalecenia dotyczące mycia i dezynfekcji</w:t>
            </w:r>
          </w:p>
        </w:tc>
        <w:tc>
          <w:tcPr>
            <w:tcW w:w="5216" w:type="dxa"/>
          </w:tcPr>
          <w:p w:rsidR="00B93D7A" w:rsidRPr="003B5C88" w:rsidRDefault="00B93D7A" w:rsidP="00B93D7A">
            <w:pPr>
              <w:pStyle w:val="NoSpacing0"/>
              <w:spacing w:before="120" w:after="120"/>
              <w:rPr>
                <w:rFonts w:asciiTheme="minorHAnsi" w:hAnsiTheme="minorHAnsi" w:cstheme="minorHAnsi"/>
                <w:sz w:val="20"/>
                <w:szCs w:val="20"/>
              </w:rPr>
            </w:pPr>
          </w:p>
        </w:tc>
      </w:tr>
      <w:tr w:rsidR="00B93D7A" w:rsidTr="004F61B9">
        <w:trPr>
          <w:gridAfter w:val="1"/>
          <w:wAfter w:w="12" w:type="dxa"/>
        </w:trPr>
        <w:tc>
          <w:tcPr>
            <w:tcW w:w="562" w:type="dxa"/>
          </w:tcPr>
          <w:p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rsidR="00B93D7A" w:rsidRPr="003B413B" w:rsidRDefault="00B93D7A" w:rsidP="00B93D7A">
            <w:pPr>
              <w:pStyle w:val="NoSpacing0"/>
              <w:spacing w:before="120" w:after="120"/>
              <w:rPr>
                <w:rFonts w:asciiTheme="minorHAnsi" w:hAnsiTheme="minorHAnsi" w:cstheme="minorHAnsi"/>
                <w:sz w:val="20"/>
                <w:szCs w:val="20"/>
              </w:rPr>
            </w:pPr>
            <w:r w:rsidRPr="00D6553D">
              <w:rPr>
                <w:rFonts w:cstheme="minorHAnsi"/>
                <w:sz w:val="20"/>
                <w:szCs w:val="20"/>
              </w:rPr>
              <w:t>niezbędną dokumentację zawierającą zalecenia dotyczące konserwacji, wykonania przeglądów, pomiarów bezpieczeństwa elektrycznego</w:t>
            </w:r>
            <w:r>
              <w:rPr>
                <w:rFonts w:cstheme="minorHAnsi"/>
                <w:sz w:val="20"/>
                <w:szCs w:val="20"/>
              </w:rPr>
              <w:t xml:space="preserve"> </w:t>
            </w:r>
            <w:r w:rsidRPr="000655EC">
              <w:rPr>
                <w:rFonts w:cstheme="minorHAnsi"/>
                <w:sz w:val="20"/>
                <w:szCs w:val="20"/>
              </w:rPr>
              <w:t>– jeśli dotyczy</w:t>
            </w:r>
          </w:p>
        </w:tc>
        <w:tc>
          <w:tcPr>
            <w:tcW w:w="5216" w:type="dxa"/>
          </w:tcPr>
          <w:p w:rsidR="00B93D7A" w:rsidRPr="003B5C88" w:rsidRDefault="00B93D7A" w:rsidP="00B93D7A">
            <w:pPr>
              <w:pStyle w:val="NoSpacing0"/>
              <w:spacing w:before="120" w:after="120"/>
              <w:rPr>
                <w:rFonts w:asciiTheme="minorHAnsi" w:hAnsiTheme="minorHAnsi" w:cstheme="minorHAnsi"/>
                <w:sz w:val="20"/>
                <w:szCs w:val="20"/>
              </w:rPr>
            </w:pPr>
          </w:p>
        </w:tc>
      </w:tr>
      <w:tr w:rsidR="00B93D7A" w:rsidTr="004F61B9">
        <w:trPr>
          <w:gridAfter w:val="1"/>
          <w:wAfter w:w="12" w:type="dxa"/>
        </w:trPr>
        <w:tc>
          <w:tcPr>
            <w:tcW w:w="562" w:type="dxa"/>
          </w:tcPr>
          <w:p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rsidR="00B93D7A" w:rsidRPr="003B413B" w:rsidRDefault="00B93D7A" w:rsidP="00B93D7A">
            <w:pPr>
              <w:pStyle w:val="NoSpacing0"/>
              <w:spacing w:before="120" w:after="120"/>
              <w:rPr>
                <w:rFonts w:asciiTheme="minorHAnsi" w:hAnsiTheme="minorHAnsi" w:cstheme="minorHAnsi"/>
                <w:sz w:val="20"/>
                <w:szCs w:val="20"/>
              </w:rPr>
            </w:pPr>
            <w:r w:rsidRPr="00D6553D">
              <w:rPr>
                <w:rFonts w:cstheme="minorHAnsi"/>
                <w:sz w:val="20"/>
                <w:szCs w:val="20"/>
              </w:rPr>
              <w:t>wykaz punktów serwisowych wraz z ustalonymi zasadami kontaktowania</w:t>
            </w:r>
          </w:p>
        </w:tc>
        <w:tc>
          <w:tcPr>
            <w:tcW w:w="5216" w:type="dxa"/>
          </w:tcPr>
          <w:p w:rsidR="00B93D7A" w:rsidRPr="003B5C88" w:rsidRDefault="00B93D7A" w:rsidP="00B93D7A">
            <w:pPr>
              <w:pStyle w:val="NoSpacing0"/>
              <w:spacing w:before="120" w:after="120"/>
              <w:rPr>
                <w:rFonts w:asciiTheme="minorHAnsi" w:hAnsiTheme="minorHAnsi" w:cstheme="minorHAnsi"/>
                <w:sz w:val="20"/>
                <w:szCs w:val="20"/>
              </w:rPr>
            </w:pPr>
          </w:p>
        </w:tc>
      </w:tr>
      <w:tr w:rsidR="00B93D7A" w:rsidTr="004F61B9">
        <w:trPr>
          <w:gridAfter w:val="1"/>
          <w:wAfter w:w="12" w:type="dxa"/>
        </w:trPr>
        <w:tc>
          <w:tcPr>
            <w:tcW w:w="562" w:type="dxa"/>
          </w:tcPr>
          <w:p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rsidR="00B93D7A" w:rsidRPr="003B413B" w:rsidRDefault="00B93D7A" w:rsidP="00B93D7A">
            <w:pPr>
              <w:pStyle w:val="NoSpacing0"/>
              <w:spacing w:before="120" w:after="120"/>
              <w:rPr>
                <w:rFonts w:asciiTheme="minorHAnsi" w:hAnsiTheme="minorHAnsi" w:cstheme="minorHAnsi"/>
                <w:sz w:val="20"/>
                <w:szCs w:val="20"/>
              </w:rPr>
            </w:pPr>
            <w:r w:rsidRPr="00D6553D">
              <w:rPr>
                <w:rFonts w:cstheme="minorHAnsi"/>
                <w:sz w:val="20"/>
                <w:szCs w:val="20"/>
              </w:rPr>
              <w:t>wykaz materiałów zużywalnych wykorzystywanych w bieżącej eksploatacji dla danego rodzaju urządzenia,</w:t>
            </w:r>
          </w:p>
        </w:tc>
        <w:tc>
          <w:tcPr>
            <w:tcW w:w="5216" w:type="dxa"/>
          </w:tcPr>
          <w:p w:rsidR="00B93D7A" w:rsidRPr="003B5C88" w:rsidRDefault="00B93D7A" w:rsidP="00B93D7A">
            <w:pPr>
              <w:pStyle w:val="NoSpacing0"/>
              <w:spacing w:before="120" w:after="120"/>
              <w:rPr>
                <w:rFonts w:asciiTheme="minorHAnsi" w:hAnsiTheme="minorHAnsi" w:cstheme="minorHAnsi"/>
                <w:sz w:val="20"/>
                <w:szCs w:val="20"/>
              </w:rPr>
            </w:pPr>
          </w:p>
        </w:tc>
      </w:tr>
      <w:tr w:rsidR="00B93D7A" w:rsidTr="004F61B9">
        <w:trPr>
          <w:gridAfter w:val="1"/>
          <w:wAfter w:w="12" w:type="dxa"/>
        </w:trPr>
        <w:tc>
          <w:tcPr>
            <w:tcW w:w="562" w:type="dxa"/>
          </w:tcPr>
          <w:p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rsidR="00B93D7A" w:rsidRPr="003B413B" w:rsidRDefault="00B93D7A" w:rsidP="00B93D7A">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Autoryzacja producenta na sprzedaż oraz serwis na terenie Polski</w:t>
            </w:r>
          </w:p>
        </w:tc>
        <w:tc>
          <w:tcPr>
            <w:tcW w:w="5216" w:type="dxa"/>
          </w:tcPr>
          <w:p w:rsidR="00B93D7A" w:rsidRPr="003B5C88" w:rsidRDefault="00B93D7A" w:rsidP="00B93D7A">
            <w:pPr>
              <w:pStyle w:val="NoSpacing0"/>
              <w:spacing w:before="120" w:after="120"/>
              <w:rPr>
                <w:rFonts w:asciiTheme="minorHAnsi" w:hAnsiTheme="minorHAnsi" w:cstheme="minorHAnsi"/>
                <w:sz w:val="20"/>
                <w:szCs w:val="20"/>
              </w:rPr>
            </w:pPr>
          </w:p>
        </w:tc>
      </w:tr>
      <w:tr w:rsidR="00B93D7A" w:rsidTr="004F61B9">
        <w:trPr>
          <w:gridAfter w:val="1"/>
          <w:wAfter w:w="12" w:type="dxa"/>
        </w:trPr>
        <w:tc>
          <w:tcPr>
            <w:tcW w:w="562" w:type="dxa"/>
          </w:tcPr>
          <w:p w:rsidR="00B93D7A" w:rsidRPr="00467485" w:rsidRDefault="00B93D7A">
            <w:pPr>
              <w:pStyle w:val="Akapitzlist"/>
              <w:numPr>
                <w:ilvl w:val="0"/>
                <w:numId w:val="17"/>
              </w:numPr>
              <w:tabs>
                <w:tab w:val="left" w:pos="210"/>
              </w:tabs>
              <w:autoSpaceDE w:val="0"/>
              <w:autoSpaceDN w:val="0"/>
              <w:adjustRightInd w:val="0"/>
              <w:rPr>
                <w:rFonts w:cstheme="minorHAnsi"/>
                <w:sz w:val="24"/>
                <w:szCs w:val="24"/>
              </w:rPr>
            </w:pPr>
          </w:p>
        </w:tc>
        <w:tc>
          <w:tcPr>
            <w:tcW w:w="4820" w:type="dxa"/>
            <w:vAlign w:val="center"/>
          </w:tcPr>
          <w:p w:rsidR="00B93D7A" w:rsidRPr="003B413B" w:rsidRDefault="00B93D7A" w:rsidP="00B93D7A">
            <w:pPr>
              <w:pStyle w:val="NoSpacing0"/>
              <w:spacing w:before="120" w:after="120"/>
              <w:rPr>
                <w:rFonts w:asciiTheme="minorHAnsi" w:hAnsiTheme="minorHAnsi" w:cstheme="minorHAnsi"/>
                <w:sz w:val="20"/>
                <w:szCs w:val="20"/>
              </w:rPr>
            </w:pPr>
            <w:r w:rsidRPr="001C34ED">
              <w:rPr>
                <w:rFonts w:asciiTheme="minorHAnsi" w:hAnsiTheme="minorHAnsi" w:cstheme="minorHAnsi"/>
                <w:sz w:val="20"/>
                <w:szCs w:val="20"/>
              </w:rPr>
              <w:t>Bezpłatne szkolenia personelu medycznego w zakresie obsługi aparatu przeprowadzone w siedzibie Zamawiającego</w:t>
            </w:r>
          </w:p>
        </w:tc>
        <w:tc>
          <w:tcPr>
            <w:tcW w:w="5216" w:type="dxa"/>
          </w:tcPr>
          <w:p w:rsidR="00B93D7A" w:rsidRPr="003B5C88" w:rsidRDefault="00B93D7A" w:rsidP="00B93D7A">
            <w:pPr>
              <w:pStyle w:val="NoSpacing0"/>
              <w:spacing w:before="120" w:after="120"/>
              <w:rPr>
                <w:rFonts w:asciiTheme="minorHAnsi" w:hAnsiTheme="minorHAnsi" w:cstheme="minorHAnsi"/>
                <w:sz w:val="20"/>
                <w:szCs w:val="20"/>
              </w:rPr>
            </w:pPr>
          </w:p>
        </w:tc>
      </w:tr>
    </w:tbl>
    <w:p w:rsidR="00042D12" w:rsidRDefault="00042D12" w:rsidP="003C4F8F">
      <w:pPr>
        <w:tabs>
          <w:tab w:val="left" w:pos="210"/>
        </w:tabs>
        <w:autoSpaceDE w:val="0"/>
        <w:autoSpaceDN w:val="0"/>
        <w:adjustRightInd w:val="0"/>
        <w:spacing w:after="0" w:line="240" w:lineRule="auto"/>
        <w:rPr>
          <w:rFonts w:cstheme="minorHAnsi"/>
          <w:sz w:val="24"/>
          <w:szCs w:val="24"/>
        </w:rPr>
      </w:pPr>
    </w:p>
    <w:p w:rsidR="008165B2" w:rsidRDefault="008165B2" w:rsidP="003C4F8F">
      <w:pPr>
        <w:tabs>
          <w:tab w:val="left" w:pos="210"/>
        </w:tabs>
        <w:autoSpaceDE w:val="0"/>
        <w:autoSpaceDN w:val="0"/>
        <w:adjustRightInd w:val="0"/>
        <w:spacing w:after="0" w:line="240" w:lineRule="auto"/>
        <w:rPr>
          <w:rFonts w:cstheme="minorHAnsi"/>
          <w:sz w:val="24"/>
          <w:szCs w:val="24"/>
        </w:rPr>
      </w:pPr>
    </w:p>
    <w:tbl>
      <w:tblPr>
        <w:tblStyle w:val="Tabela-Siatka"/>
        <w:tblW w:w="10603" w:type="dxa"/>
        <w:tblLook w:val="04A0"/>
      </w:tblPr>
      <w:tblGrid>
        <w:gridCol w:w="562"/>
        <w:gridCol w:w="4813"/>
        <w:gridCol w:w="149"/>
        <w:gridCol w:w="5079"/>
      </w:tblGrid>
      <w:tr w:rsidR="00B343A1" w:rsidTr="003B70C9">
        <w:tc>
          <w:tcPr>
            <w:tcW w:w="10603" w:type="dxa"/>
            <w:gridSpan w:val="4"/>
          </w:tcPr>
          <w:p w:rsidR="00B343A1" w:rsidRDefault="00B343A1" w:rsidP="003C4F8F">
            <w:pPr>
              <w:pStyle w:val="NoSpacing0"/>
              <w:spacing w:before="120" w:after="120"/>
              <w:jc w:val="center"/>
              <w:rPr>
                <w:rFonts w:cstheme="minorHAnsi"/>
                <w:sz w:val="24"/>
                <w:szCs w:val="24"/>
              </w:rPr>
            </w:pPr>
            <w:r>
              <w:rPr>
                <w:rFonts w:asciiTheme="minorHAnsi" w:hAnsiTheme="minorHAnsi" w:cstheme="minorHAnsi"/>
                <w:b/>
                <w:bCs/>
                <w:sz w:val="32"/>
                <w:szCs w:val="32"/>
              </w:rPr>
              <w:t>Ssaki</w:t>
            </w:r>
            <w:r w:rsidRPr="00B343A1">
              <w:rPr>
                <w:rFonts w:asciiTheme="minorHAnsi" w:hAnsiTheme="minorHAnsi" w:cstheme="minorHAnsi"/>
                <w:b/>
                <w:bCs/>
                <w:sz w:val="32"/>
                <w:szCs w:val="32"/>
              </w:rPr>
              <w:t xml:space="preserve"> szt.</w:t>
            </w:r>
            <w:r w:rsidR="00351C93">
              <w:rPr>
                <w:rFonts w:asciiTheme="minorHAnsi" w:hAnsiTheme="minorHAnsi" w:cstheme="minorHAnsi"/>
                <w:b/>
                <w:bCs/>
                <w:sz w:val="32"/>
                <w:szCs w:val="32"/>
              </w:rPr>
              <w:t>6</w:t>
            </w:r>
          </w:p>
        </w:tc>
      </w:tr>
      <w:tr w:rsidR="00B343A1" w:rsidTr="003B70C9">
        <w:tc>
          <w:tcPr>
            <w:tcW w:w="5375" w:type="dxa"/>
            <w:gridSpan w:val="2"/>
            <w:vAlign w:val="center"/>
          </w:tcPr>
          <w:p w:rsidR="00B343A1" w:rsidRDefault="00B343A1" w:rsidP="003C4F8F">
            <w:pPr>
              <w:pStyle w:val="NoSpacing0"/>
              <w:spacing w:before="120" w:after="120"/>
              <w:jc w:val="center"/>
              <w:rPr>
                <w:rFonts w:cstheme="minorHAnsi"/>
                <w:sz w:val="24"/>
                <w:szCs w:val="24"/>
              </w:rPr>
            </w:pPr>
            <w:r w:rsidRPr="00B072F5">
              <w:rPr>
                <w:rFonts w:asciiTheme="minorHAnsi" w:hAnsiTheme="minorHAnsi" w:cstheme="minorHAnsi"/>
                <w:b/>
                <w:bCs/>
              </w:rPr>
              <w:t>Opis parametrów wymaganych</w:t>
            </w:r>
          </w:p>
        </w:tc>
        <w:tc>
          <w:tcPr>
            <w:tcW w:w="5228" w:type="dxa"/>
            <w:gridSpan w:val="2"/>
          </w:tcPr>
          <w:p w:rsidR="00B343A1" w:rsidRDefault="00B343A1" w:rsidP="003C4F8F">
            <w:pPr>
              <w:pStyle w:val="NoSpacing0"/>
              <w:spacing w:before="120" w:after="120"/>
              <w:jc w:val="center"/>
              <w:rPr>
                <w:rFonts w:cstheme="minorHAnsi"/>
                <w:sz w:val="24"/>
                <w:szCs w:val="24"/>
              </w:rPr>
            </w:pPr>
            <w:r w:rsidRPr="00B072F5">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B343A1" w:rsidTr="00235F65">
        <w:tc>
          <w:tcPr>
            <w:tcW w:w="10603" w:type="dxa"/>
            <w:gridSpan w:val="4"/>
            <w:shd w:val="clear" w:color="auto" w:fill="D4D4D4"/>
          </w:tcPr>
          <w:p w:rsidR="00B343A1" w:rsidRDefault="00C14D13" w:rsidP="003C4F8F">
            <w:pPr>
              <w:pStyle w:val="NoSpacing0"/>
              <w:spacing w:before="120" w:after="120"/>
              <w:jc w:val="center"/>
              <w:rPr>
                <w:rFonts w:cstheme="minorHAnsi"/>
                <w:sz w:val="24"/>
                <w:szCs w:val="24"/>
              </w:rPr>
            </w:pPr>
            <w:r w:rsidRPr="00C14D13">
              <w:rPr>
                <w:rFonts w:asciiTheme="minorHAnsi" w:hAnsiTheme="minorHAnsi" w:cstheme="minorHAnsi"/>
                <w:b/>
                <w:bCs/>
              </w:rPr>
              <w:t>Parametry wymagane</w:t>
            </w: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Pr="008629DD" w:rsidRDefault="00BC5494"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przepływ min. 29 l/min</w:t>
            </w:r>
          </w:p>
        </w:tc>
        <w:tc>
          <w:tcPr>
            <w:tcW w:w="5079" w:type="dxa"/>
          </w:tcPr>
          <w:p w:rsidR="00C14D13" w:rsidRDefault="00C14D13" w:rsidP="003C4F8F">
            <w:pPr>
              <w:tabs>
                <w:tab w:val="left" w:pos="210"/>
              </w:tabs>
              <w:autoSpaceDE w:val="0"/>
              <w:autoSpaceDN w:val="0"/>
              <w:adjustRightInd w:val="0"/>
              <w:rPr>
                <w:rFonts w:cstheme="minorHAnsi"/>
                <w:sz w:val="24"/>
                <w:szCs w:val="24"/>
              </w:rPr>
            </w:pP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Pr="008629DD" w:rsidRDefault="00BC5494"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 xml:space="preserve">wskaźnik stanu naładowania akumulatora </w:t>
            </w:r>
            <w:r w:rsidR="008629DD" w:rsidRPr="008629DD">
              <w:rPr>
                <w:rFonts w:asciiTheme="minorHAnsi" w:hAnsiTheme="minorHAnsi" w:cstheme="minorHAnsi"/>
                <w:sz w:val="20"/>
                <w:szCs w:val="20"/>
              </w:rPr>
              <w:t>LED umożliwiający</w:t>
            </w:r>
            <w:r w:rsidRPr="008629DD">
              <w:rPr>
                <w:rFonts w:asciiTheme="minorHAnsi" w:hAnsiTheme="minorHAnsi" w:cstheme="minorHAnsi"/>
                <w:sz w:val="20"/>
                <w:szCs w:val="20"/>
              </w:rPr>
              <w:t xml:space="preserve"> ocenę stanu naładowania akumulatora podczas pracy we mgle</w:t>
            </w:r>
          </w:p>
        </w:tc>
        <w:tc>
          <w:tcPr>
            <w:tcW w:w="5079" w:type="dxa"/>
          </w:tcPr>
          <w:p w:rsidR="00C14D13" w:rsidRDefault="00C14D13" w:rsidP="003C4F8F">
            <w:pPr>
              <w:tabs>
                <w:tab w:val="left" w:pos="210"/>
              </w:tabs>
              <w:autoSpaceDE w:val="0"/>
              <w:autoSpaceDN w:val="0"/>
              <w:adjustRightInd w:val="0"/>
              <w:rPr>
                <w:rFonts w:cstheme="minorHAnsi"/>
                <w:sz w:val="24"/>
                <w:szCs w:val="24"/>
              </w:rPr>
            </w:pP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Pr="008629DD" w:rsidRDefault="00BC5494"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ssak wyposażony w manometr</w:t>
            </w:r>
          </w:p>
        </w:tc>
        <w:tc>
          <w:tcPr>
            <w:tcW w:w="5079" w:type="dxa"/>
          </w:tcPr>
          <w:p w:rsidR="00C14D13" w:rsidRDefault="00C14D13" w:rsidP="003C4F8F">
            <w:pPr>
              <w:tabs>
                <w:tab w:val="left" w:pos="210"/>
              </w:tabs>
              <w:autoSpaceDE w:val="0"/>
              <w:autoSpaceDN w:val="0"/>
              <w:adjustRightInd w:val="0"/>
              <w:rPr>
                <w:rFonts w:cstheme="minorHAnsi"/>
                <w:sz w:val="24"/>
                <w:szCs w:val="24"/>
              </w:rPr>
            </w:pP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Pr="008629DD" w:rsidRDefault="00BC5494"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 xml:space="preserve">nieskładany uchwyt umożliwiający bezpieczne </w:t>
            </w:r>
            <w:r w:rsidRPr="008629DD">
              <w:rPr>
                <w:rFonts w:asciiTheme="minorHAnsi" w:hAnsiTheme="minorHAnsi" w:cstheme="minorHAnsi"/>
                <w:sz w:val="20"/>
                <w:szCs w:val="20"/>
              </w:rPr>
              <w:lastRenderedPageBreak/>
              <w:t>przenoszenie ssaka,</w:t>
            </w:r>
          </w:p>
        </w:tc>
        <w:tc>
          <w:tcPr>
            <w:tcW w:w="5079" w:type="dxa"/>
          </w:tcPr>
          <w:p w:rsidR="00C14D13" w:rsidRDefault="00C14D13" w:rsidP="003C4F8F">
            <w:pPr>
              <w:tabs>
                <w:tab w:val="left" w:pos="210"/>
              </w:tabs>
              <w:autoSpaceDE w:val="0"/>
              <w:autoSpaceDN w:val="0"/>
              <w:adjustRightInd w:val="0"/>
              <w:rPr>
                <w:rFonts w:cstheme="minorHAnsi"/>
                <w:sz w:val="24"/>
                <w:szCs w:val="24"/>
              </w:rPr>
            </w:pP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Pr="008629DD" w:rsidRDefault="00BC5494"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zakres płynnej regulacji podciśnienia do  -90 kPa</w:t>
            </w:r>
          </w:p>
        </w:tc>
        <w:tc>
          <w:tcPr>
            <w:tcW w:w="5079" w:type="dxa"/>
          </w:tcPr>
          <w:p w:rsidR="00C14D13" w:rsidRDefault="00C14D13" w:rsidP="003C4F8F">
            <w:pPr>
              <w:tabs>
                <w:tab w:val="left" w:pos="210"/>
              </w:tabs>
              <w:autoSpaceDE w:val="0"/>
              <w:autoSpaceDN w:val="0"/>
              <w:adjustRightInd w:val="0"/>
              <w:rPr>
                <w:rFonts w:cstheme="minorHAnsi"/>
                <w:sz w:val="24"/>
                <w:szCs w:val="24"/>
              </w:rPr>
            </w:pP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Pr="008629DD" w:rsidRDefault="003B2EB4"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czas pracy na akumulatorze w najwyższym stopniu ssania w trybie ciągłym - min. 40 minut</w:t>
            </w:r>
          </w:p>
        </w:tc>
        <w:tc>
          <w:tcPr>
            <w:tcW w:w="5079" w:type="dxa"/>
          </w:tcPr>
          <w:p w:rsidR="00C14D13" w:rsidRDefault="00C14D13" w:rsidP="003C4F8F">
            <w:pPr>
              <w:tabs>
                <w:tab w:val="left" w:pos="210"/>
              </w:tabs>
              <w:autoSpaceDE w:val="0"/>
              <w:autoSpaceDN w:val="0"/>
              <w:adjustRightInd w:val="0"/>
              <w:rPr>
                <w:rFonts w:cstheme="minorHAnsi"/>
                <w:sz w:val="24"/>
                <w:szCs w:val="24"/>
              </w:rPr>
            </w:pP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Pr="008629DD" w:rsidRDefault="003B2EB4"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zbiornik wielokrotnego użytku przeznaczonym do sterylizacji z zakręcaną pokrywą, filtrem antybakteryjnym, zaworem anty-przelewowym</w:t>
            </w:r>
          </w:p>
        </w:tc>
        <w:tc>
          <w:tcPr>
            <w:tcW w:w="5079" w:type="dxa"/>
          </w:tcPr>
          <w:p w:rsidR="00C14D13" w:rsidRDefault="00C14D13" w:rsidP="003C4F8F">
            <w:pPr>
              <w:tabs>
                <w:tab w:val="left" w:pos="210"/>
              </w:tabs>
              <w:autoSpaceDE w:val="0"/>
              <w:autoSpaceDN w:val="0"/>
              <w:adjustRightInd w:val="0"/>
              <w:rPr>
                <w:rFonts w:cstheme="minorHAnsi"/>
                <w:sz w:val="24"/>
                <w:szCs w:val="24"/>
              </w:rPr>
            </w:pP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Pr="008629DD" w:rsidRDefault="008629DD"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akumulator litowo-jonowy z dokumentem potwierdzającym możliwość pełnego ładowania min. 500 cykli</w:t>
            </w:r>
          </w:p>
        </w:tc>
        <w:tc>
          <w:tcPr>
            <w:tcW w:w="5079" w:type="dxa"/>
          </w:tcPr>
          <w:p w:rsidR="00C14D13" w:rsidRDefault="00C14D13" w:rsidP="003C4F8F">
            <w:pPr>
              <w:tabs>
                <w:tab w:val="left" w:pos="210"/>
              </w:tabs>
              <w:autoSpaceDE w:val="0"/>
              <w:autoSpaceDN w:val="0"/>
              <w:adjustRightInd w:val="0"/>
              <w:rPr>
                <w:rFonts w:cstheme="minorHAnsi"/>
                <w:sz w:val="24"/>
                <w:szCs w:val="24"/>
              </w:rPr>
            </w:pP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Pr="008629DD" w:rsidRDefault="008629DD"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czas ładowania akumulatora do 100%, gdy jest rozładowany - max. 3,5 godziny,</w:t>
            </w:r>
          </w:p>
        </w:tc>
        <w:tc>
          <w:tcPr>
            <w:tcW w:w="5079" w:type="dxa"/>
          </w:tcPr>
          <w:p w:rsidR="00C14D13" w:rsidRDefault="00C14D13" w:rsidP="003C4F8F">
            <w:pPr>
              <w:tabs>
                <w:tab w:val="left" w:pos="210"/>
              </w:tabs>
              <w:autoSpaceDE w:val="0"/>
              <w:autoSpaceDN w:val="0"/>
              <w:adjustRightInd w:val="0"/>
              <w:rPr>
                <w:rFonts w:cstheme="minorHAnsi"/>
                <w:sz w:val="24"/>
                <w:szCs w:val="24"/>
              </w:rPr>
            </w:pP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Default="008629DD" w:rsidP="003C4F8F">
            <w:pPr>
              <w:pStyle w:val="NoSpacing0"/>
              <w:spacing w:before="120" w:after="120"/>
              <w:rPr>
                <w:rFonts w:cstheme="minorHAnsi"/>
                <w:sz w:val="24"/>
                <w:szCs w:val="24"/>
              </w:rPr>
            </w:pPr>
            <w:r w:rsidRPr="008629DD">
              <w:rPr>
                <w:rFonts w:asciiTheme="minorHAnsi" w:hAnsiTheme="minorHAnsi" w:cstheme="minorHAnsi"/>
                <w:sz w:val="20"/>
                <w:szCs w:val="20"/>
              </w:rPr>
              <w:t>zbiornik wielokrotnego użytku niewymagający stosowania uszczelki z odkręcaną pokrywą</w:t>
            </w:r>
          </w:p>
        </w:tc>
        <w:tc>
          <w:tcPr>
            <w:tcW w:w="5079" w:type="dxa"/>
          </w:tcPr>
          <w:p w:rsidR="00C14D13" w:rsidRDefault="00C14D13" w:rsidP="003C4F8F">
            <w:pPr>
              <w:tabs>
                <w:tab w:val="left" w:pos="210"/>
              </w:tabs>
              <w:autoSpaceDE w:val="0"/>
              <w:autoSpaceDN w:val="0"/>
              <w:adjustRightInd w:val="0"/>
              <w:rPr>
                <w:rFonts w:cstheme="minorHAnsi"/>
                <w:sz w:val="24"/>
                <w:szCs w:val="24"/>
              </w:rPr>
            </w:pP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Pr="008629DD" w:rsidRDefault="008629DD" w:rsidP="003C4F8F">
            <w:pPr>
              <w:pStyle w:val="NoSpacing0"/>
              <w:spacing w:before="120" w:after="120"/>
              <w:rPr>
                <w:rFonts w:asciiTheme="minorHAnsi" w:hAnsiTheme="minorHAnsi" w:cstheme="minorHAnsi"/>
                <w:sz w:val="20"/>
                <w:szCs w:val="20"/>
              </w:rPr>
            </w:pPr>
            <w:r w:rsidRPr="008629DD">
              <w:rPr>
                <w:rFonts w:asciiTheme="minorHAnsi" w:hAnsiTheme="minorHAnsi" w:cstheme="minorHAnsi"/>
                <w:sz w:val="20"/>
                <w:szCs w:val="20"/>
              </w:rPr>
              <w:t>adapter oraz pojemnik umożliwiający zastosowanie wkładów jednorazowych,</w:t>
            </w:r>
          </w:p>
        </w:tc>
        <w:tc>
          <w:tcPr>
            <w:tcW w:w="5079" w:type="dxa"/>
          </w:tcPr>
          <w:p w:rsidR="00C14D13" w:rsidRPr="008629DD" w:rsidRDefault="00C14D13" w:rsidP="003C4F8F">
            <w:pPr>
              <w:pStyle w:val="NoSpacing0"/>
              <w:spacing w:before="120" w:after="120"/>
              <w:rPr>
                <w:rFonts w:asciiTheme="minorHAnsi" w:hAnsiTheme="minorHAnsi" w:cstheme="minorHAnsi"/>
                <w:sz w:val="20"/>
                <w:szCs w:val="20"/>
              </w:rPr>
            </w:pP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Pr="008629DD" w:rsidRDefault="003E58F9" w:rsidP="003C4F8F">
            <w:pPr>
              <w:pStyle w:val="NoSpacing0"/>
              <w:spacing w:before="120" w:after="120"/>
              <w:rPr>
                <w:rFonts w:asciiTheme="minorHAnsi" w:hAnsiTheme="minorHAnsi" w:cstheme="minorHAnsi"/>
                <w:sz w:val="20"/>
                <w:szCs w:val="20"/>
              </w:rPr>
            </w:pPr>
            <w:r w:rsidRPr="003E58F9">
              <w:rPr>
                <w:rFonts w:asciiTheme="minorHAnsi" w:hAnsiTheme="minorHAnsi" w:cstheme="minorHAnsi"/>
                <w:sz w:val="20"/>
                <w:szCs w:val="20"/>
              </w:rPr>
              <w:t>ssak wyposażony w dodatkowy system filtrów przeciwdziałający dostawaniu się płynów do silnika, oprócz standardowe filtra hydrofobowego,</w:t>
            </w:r>
          </w:p>
        </w:tc>
        <w:tc>
          <w:tcPr>
            <w:tcW w:w="5079" w:type="dxa"/>
          </w:tcPr>
          <w:p w:rsidR="00C14D13" w:rsidRPr="008629DD" w:rsidRDefault="00C14D13" w:rsidP="003C4F8F">
            <w:pPr>
              <w:pStyle w:val="NoSpacing0"/>
              <w:spacing w:before="120" w:after="120"/>
              <w:rPr>
                <w:rFonts w:asciiTheme="minorHAnsi" w:hAnsiTheme="minorHAnsi" w:cstheme="minorHAnsi"/>
                <w:sz w:val="20"/>
                <w:szCs w:val="20"/>
              </w:rPr>
            </w:pP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Pr="008629DD" w:rsidRDefault="003E58F9" w:rsidP="003C4F8F">
            <w:pPr>
              <w:pStyle w:val="NoSpacing0"/>
              <w:spacing w:before="120" w:after="120"/>
              <w:rPr>
                <w:rFonts w:asciiTheme="minorHAnsi" w:hAnsiTheme="minorHAnsi" w:cstheme="minorHAnsi"/>
                <w:sz w:val="20"/>
                <w:szCs w:val="20"/>
              </w:rPr>
            </w:pPr>
            <w:r w:rsidRPr="003E58F9">
              <w:rPr>
                <w:rFonts w:asciiTheme="minorHAnsi" w:hAnsiTheme="minorHAnsi" w:cstheme="minorHAnsi"/>
                <w:sz w:val="20"/>
                <w:szCs w:val="20"/>
              </w:rPr>
              <w:t>waga ssaka niższa niż 3,7 kg,</w:t>
            </w:r>
          </w:p>
        </w:tc>
        <w:tc>
          <w:tcPr>
            <w:tcW w:w="5079" w:type="dxa"/>
          </w:tcPr>
          <w:p w:rsidR="00C14D13" w:rsidRPr="008629DD" w:rsidRDefault="00C14D13" w:rsidP="003C4F8F">
            <w:pPr>
              <w:pStyle w:val="NoSpacing0"/>
              <w:spacing w:before="120" w:after="120"/>
              <w:rPr>
                <w:rFonts w:asciiTheme="minorHAnsi" w:hAnsiTheme="minorHAnsi" w:cstheme="minorHAnsi"/>
                <w:sz w:val="20"/>
                <w:szCs w:val="20"/>
              </w:rPr>
            </w:pP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Pr="008629DD" w:rsidRDefault="003E58F9" w:rsidP="003C4F8F">
            <w:pPr>
              <w:pStyle w:val="NoSpacing0"/>
              <w:spacing w:before="120" w:after="120"/>
              <w:rPr>
                <w:rFonts w:asciiTheme="minorHAnsi" w:hAnsiTheme="minorHAnsi" w:cstheme="minorHAnsi"/>
                <w:sz w:val="20"/>
                <w:szCs w:val="20"/>
              </w:rPr>
            </w:pPr>
            <w:r w:rsidRPr="003E58F9">
              <w:rPr>
                <w:rFonts w:asciiTheme="minorHAnsi" w:hAnsiTheme="minorHAnsi" w:cstheme="minorHAnsi"/>
                <w:sz w:val="20"/>
                <w:szCs w:val="20"/>
              </w:rPr>
              <w:t>w zestawie dodatkowy pojemnik wielokrotnego użytku z możliwością sterylizacji</w:t>
            </w:r>
          </w:p>
        </w:tc>
        <w:tc>
          <w:tcPr>
            <w:tcW w:w="5079" w:type="dxa"/>
          </w:tcPr>
          <w:p w:rsidR="00C14D13" w:rsidRPr="008629DD" w:rsidRDefault="00C14D13" w:rsidP="003C4F8F">
            <w:pPr>
              <w:pStyle w:val="NoSpacing0"/>
              <w:spacing w:before="120" w:after="120"/>
              <w:rPr>
                <w:rFonts w:asciiTheme="minorHAnsi" w:hAnsiTheme="minorHAnsi" w:cstheme="minorHAnsi"/>
                <w:sz w:val="20"/>
                <w:szCs w:val="20"/>
              </w:rPr>
            </w:pP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Pr="008629DD" w:rsidRDefault="003E58F9" w:rsidP="003C4F8F">
            <w:pPr>
              <w:pStyle w:val="NoSpacing0"/>
              <w:spacing w:before="120" w:after="120"/>
              <w:rPr>
                <w:rFonts w:asciiTheme="minorHAnsi" w:hAnsiTheme="minorHAnsi" w:cstheme="minorHAnsi"/>
                <w:sz w:val="20"/>
                <w:szCs w:val="20"/>
              </w:rPr>
            </w:pPr>
            <w:r w:rsidRPr="003E58F9">
              <w:rPr>
                <w:rFonts w:asciiTheme="minorHAnsi" w:hAnsiTheme="minorHAnsi" w:cstheme="minorHAnsi"/>
                <w:sz w:val="20"/>
                <w:szCs w:val="20"/>
              </w:rPr>
              <w:t>w zestawie uchwyt do systemu jednorazowych wkładów, do każdego ssaka 1 szt.</w:t>
            </w:r>
          </w:p>
        </w:tc>
        <w:tc>
          <w:tcPr>
            <w:tcW w:w="5079" w:type="dxa"/>
          </w:tcPr>
          <w:p w:rsidR="00C14D13" w:rsidRPr="008629DD" w:rsidRDefault="00C14D13" w:rsidP="003C4F8F">
            <w:pPr>
              <w:pStyle w:val="NoSpacing0"/>
              <w:spacing w:before="120" w:after="120"/>
              <w:rPr>
                <w:rFonts w:asciiTheme="minorHAnsi" w:hAnsiTheme="minorHAnsi" w:cstheme="minorHAnsi"/>
                <w:sz w:val="20"/>
                <w:szCs w:val="20"/>
              </w:rPr>
            </w:pP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Pr="008629DD" w:rsidRDefault="003E58F9" w:rsidP="003C4F8F">
            <w:pPr>
              <w:pStyle w:val="NoSpacing0"/>
              <w:spacing w:before="120" w:after="120"/>
              <w:rPr>
                <w:rFonts w:asciiTheme="minorHAnsi" w:hAnsiTheme="minorHAnsi" w:cstheme="minorHAnsi"/>
                <w:sz w:val="20"/>
                <w:szCs w:val="20"/>
              </w:rPr>
            </w:pPr>
            <w:r w:rsidRPr="003E58F9">
              <w:rPr>
                <w:rFonts w:asciiTheme="minorHAnsi" w:hAnsiTheme="minorHAnsi" w:cstheme="minorHAnsi"/>
                <w:sz w:val="20"/>
                <w:szCs w:val="20"/>
              </w:rPr>
              <w:t>w zestawie pojemnik do systemu jednorazowych wkładów, do każdego ssaka 1 szt.</w:t>
            </w:r>
          </w:p>
        </w:tc>
        <w:tc>
          <w:tcPr>
            <w:tcW w:w="5079" w:type="dxa"/>
          </w:tcPr>
          <w:p w:rsidR="00C14D13" w:rsidRPr="008629DD" w:rsidRDefault="00C14D13" w:rsidP="003C4F8F">
            <w:pPr>
              <w:pStyle w:val="NoSpacing0"/>
              <w:spacing w:before="120" w:after="120"/>
              <w:rPr>
                <w:rFonts w:asciiTheme="minorHAnsi" w:hAnsiTheme="minorHAnsi" w:cstheme="minorHAnsi"/>
                <w:sz w:val="20"/>
                <w:szCs w:val="20"/>
              </w:rPr>
            </w:pP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Pr="008629DD" w:rsidRDefault="003E58F9" w:rsidP="003C4F8F">
            <w:pPr>
              <w:pStyle w:val="NoSpacing0"/>
              <w:spacing w:before="120" w:after="120"/>
              <w:rPr>
                <w:rFonts w:asciiTheme="minorHAnsi" w:hAnsiTheme="minorHAnsi" w:cstheme="minorHAnsi"/>
                <w:sz w:val="20"/>
                <w:szCs w:val="20"/>
              </w:rPr>
            </w:pPr>
            <w:r w:rsidRPr="003E58F9">
              <w:rPr>
                <w:rFonts w:asciiTheme="minorHAnsi" w:hAnsiTheme="minorHAnsi" w:cstheme="minorHAnsi"/>
                <w:sz w:val="20"/>
                <w:szCs w:val="20"/>
              </w:rPr>
              <w:t>w zestawie wkład preżelowany o poj. 1000ml, do każdego ssaka 1 szt.</w:t>
            </w:r>
          </w:p>
        </w:tc>
        <w:tc>
          <w:tcPr>
            <w:tcW w:w="5079" w:type="dxa"/>
          </w:tcPr>
          <w:p w:rsidR="00C14D13" w:rsidRPr="008629DD" w:rsidRDefault="00C14D13" w:rsidP="003C4F8F">
            <w:pPr>
              <w:pStyle w:val="NoSpacing0"/>
              <w:spacing w:before="120" w:after="120"/>
              <w:rPr>
                <w:rFonts w:asciiTheme="minorHAnsi" w:hAnsiTheme="minorHAnsi" w:cstheme="minorHAnsi"/>
                <w:sz w:val="20"/>
                <w:szCs w:val="20"/>
              </w:rPr>
            </w:pPr>
          </w:p>
        </w:tc>
      </w:tr>
      <w:tr w:rsidR="00C14D13" w:rsidTr="003B70C9">
        <w:tc>
          <w:tcPr>
            <w:tcW w:w="562" w:type="dxa"/>
          </w:tcPr>
          <w:p w:rsidR="00C14D13" w:rsidRPr="003B70C9" w:rsidRDefault="00C14D13">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C14D13" w:rsidRPr="008629DD" w:rsidRDefault="00235F65"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Gwarancja 24m-ce</w:t>
            </w:r>
          </w:p>
        </w:tc>
        <w:tc>
          <w:tcPr>
            <w:tcW w:w="5079" w:type="dxa"/>
          </w:tcPr>
          <w:p w:rsidR="00C14D13" w:rsidRPr="008629DD" w:rsidRDefault="00C14D13" w:rsidP="003C4F8F">
            <w:pPr>
              <w:pStyle w:val="NoSpacing0"/>
              <w:spacing w:before="120" w:after="120"/>
              <w:rPr>
                <w:rFonts w:asciiTheme="minorHAnsi" w:hAnsiTheme="minorHAnsi" w:cstheme="minorHAnsi"/>
                <w:sz w:val="20"/>
                <w:szCs w:val="20"/>
              </w:rPr>
            </w:pPr>
          </w:p>
        </w:tc>
      </w:tr>
      <w:tr w:rsidR="00757CDA" w:rsidTr="00757CDA">
        <w:tc>
          <w:tcPr>
            <w:tcW w:w="10603" w:type="dxa"/>
            <w:gridSpan w:val="4"/>
            <w:shd w:val="clear" w:color="auto" w:fill="D4D4D4"/>
          </w:tcPr>
          <w:p w:rsidR="00757CDA" w:rsidRPr="008629DD" w:rsidRDefault="00757CDA" w:rsidP="00757CDA">
            <w:pPr>
              <w:pStyle w:val="NoSpacing0"/>
              <w:spacing w:before="120" w:after="120"/>
              <w:jc w:val="center"/>
              <w:rPr>
                <w:rFonts w:asciiTheme="minorHAnsi" w:hAnsiTheme="minorHAnsi" w:cstheme="minorHAnsi"/>
                <w:sz w:val="20"/>
                <w:szCs w:val="20"/>
              </w:rPr>
            </w:pPr>
            <w:r w:rsidRPr="00757CDA">
              <w:rPr>
                <w:rFonts w:asciiTheme="minorHAnsi" w:hAnsiTheme="minorHAnsi" w:cstheme="minorHAnsi"/>
                <w:b/>
                <w:bCs/>
              </w:rPr>
              <w:t>DOKUMENTY WYMAGANE:</w:t>
            </w:r>
          </w:p>
        </w:tc>
      </w:tr>
      <w:tr w:rsidR="00757CDA" w:rsidTr="003B70C9">
        <w:tc>
          <w:tcPr>
            <w:tcW w:w="562" w:type="dxa"/>
          </w:tcPr>
          <w:p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Pr>
          <w:p w:rsidR="00757CDA" w:rsidRDefault="00757CDA" w:rsidP="00757CDA">
            <w:pPr>
              <w:pStyle w:val="NoSpacing0"/>
              <w:spacing w:before="120" w:after="120"/>
              <w:rPr>
                <w:rFonts w:asciiTheme="minorHAnsi" w:hAnsiTheme="minorHAnsi" w:cstheme="minorHAnsi"/>
                <w:sz w:val="20"/>
                <w:szCs w:val="20"/>
              </w:rPr>
            </w:pPr>
            <w:r w:rsidRPr="002737BF">
              <w:rPr>
                <w:rFonts w:asciiTheme="minorHAnsi" w:hAnsiTheme="minorHAnsi" w:cstheme="minorHAnsi"/>
                <w:sz w:val="20"/>
                <w:szCs w:val="20"/>
              </w:rPr>
              <w:t>kartę gwarancyjną,</w:t>
            </w:r>
          </w:p>
        </w:tc>
        <w:tc>
          <w:tcPr>
            <w:tcW w:w="5079" w:type="dxa"/>
          </w:tcPr>
          <w:p w:rsidR="00757CDA" w:rsidRPr="008629DD" w:rsidRDefault="00757CDA" w:rsidP="00757CDA">
            <w:pPr>
              <w:pStyle w:val="NoSpacing0"/>
              <w:spacing w:before="120" w:after="120"/>
              <w:rPr>
                <w:rFonts w:asciiTheme="minorHAnsi" w:hAnsiTheme="minorHAnsi" w:cstheme="minorHAnsi"/>
                <w:sz w:val="20"/>
                <w:szCs w:val="20"/>
              </w:rPr>
            </w:pPr>
          </w:p>
        </w:tc>
      </w:tr>
      <w:tr w:rsidR="00757CDA" w:rsidTr="002652E1">
        <w:tc>
          <w:tcPr>
            <w:tcW w:w="562" w:type="dxa"/>
          </w:tcPr>
          <w:p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tcBorders>
              <w:top w:val="single" w:sz="4" w:space="0" w:color="auto"/>
            </w:tcBorders>
            <w:vAlign w:val="center"/>
          </w:tcPr>
          <w:p w:rsidR="00757CDA" w:rsidRDefault="00757CDA" w:rsidP="00757CDA">
            <w:pPr>
              <w:pStyle w:val="NoSpacing0"/>
              <w:spacing w:before="120" w:after="120"/>
              <w:rPr>
                <w:rFonts w:asciiTheme="minorHAnsi" w:hAnsiTheme="minorHAnsi" w:cstheme="minorHAnsi"/>
                <w:sz w:val="20"/>
                <w:szCs w:val="20"/>
              </w:rPr>
            </w:pPr>
            <w:r w:rsidRPr="00FE7CA1">
              <w:rPr>
                <w:rFonts w:cstheme="minorHAnsi"/>
                <w:sz w:val="20"/>
                <w:szCs w:val="20"/>
              </w:rPr>
              <w:t>Instrukcje obsługi w języku polskim (1 egz. w formie papierowej, 1 egz. w formie elektronicznej</w:t>
            </w:r>
          </w:p>
        </w:tc>
        <w:tc>
          <w:tcPr>
            <w:tcW w:w="5079" w:type="dxa"/>
          </w:tcPr>
          <w:p w:rsidR="00757CDA" w:rsidRPr="008629DD" w:rsidRDefault="00757CDA" w:rsidP="00757CDA">
            <w:pPr>
              <w:pStyle w:val="NoSpacing0"/>
              <w:spacing w:before="120" w:after="120"/>
              <w:rPr>
                <w:rFonts w:asciiTheme="minorHAnsi" w:hAnsiTheme="minorHAnsi" w:cstheme="minorHAnsi"/>
                <w:sz w:val="20"/>
                <w:szCs w:val="20"/>
              </w:rPr>
            </w:pPr>
          </w:p>
        </w:tc>
      </w:tr>
      <w:tr w:rsidR="00757CDA" w:rsidTr="002652E1">
        <w:tc>
          <w:tcPr>
            <w:tcW w:w="562" w:type="dxa"/>
          </w:tcPr>
          <w:p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rsidR="00757CDA" w:rsidRDefault="00757CDA" w:rsidP="00757CDA">
            <w:pPr>
              <w:pStyle w:val="NoSpacing0"/>
              <w:spacing w:before="120" w:after="120"/>
              <w:rPr>
                <w:rFonts w:asciiTheme="minorHAnsi" w:hAnsiTheme="minorHAnsi" w:cstheme="minorHAnsi"/>
                <w:sz w:val="20"/>
                <w:szCs w:val="20"/>
              </w:rPr>
            </w:pPr>
            <w:r w:rsidRPr="00FE7CA1">
              <w:rPr>
                <w:rFonts w:cstheme="minorHAnsi"/>
                <w:sz w:val="20"/>
                <w:szCs w:val="20"/>
              </w:rPr>
              <w:t>paszport techniczny z wpisem o przeprowadzonej instalacji i uruchomieniu oraz datą następnego przeglądu (dzień, miesiąc, rok),</w:t>
            </w:r>
          </w:p>
        </w:tc>
        <w:tc>
          <w:tcPr>
            <w:tcW w:w="5079" w:type="dxa"/>
          </w:tcPr>
          <w:p w:rsidR="00757CDA" w:rsidRPr="008629DD" w:rsidRDefault="00757CDA" w:rsidP="00757CDA">
            <w:pPr>
              <w:pStyle w:val="NoSpacing0"/>
              <w:spacing w:before="120" w:after="120"/>
              <w:rPr>
                <w:rFonts w:asciiTheme="minorHAnsi" w:hAnsiTheme="minorHAnsi" w:cstheme="minorHAnsi"/>
                <w:sz w:val="20"/>
                <w:szCs w:val="20"/>
              </w:rPr>
            </w:pPr>
          </w:p>
        </w:tc>
      </w:tr>
      <w:tr w:rsidR="004765CE" w:rsidTr="002652E1">
        <w:tc>
          <w:tcPr>
            <w:tcW w:w="562" w:type="dxa"/>
          </w:tcPr>
          <w:p w:rsidR="004765CE" w:rsidRPr="003B70C9" w:rsidRDefault="004765CE">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rsidR="004765CE" w:rsidRPr="00FE7CA1" w:rsidRDefault="004765CE" w:rsidP="00757CDA">
            <w:pPr>
              <w:pStyle w:val="NoSpacing0"/>
              <w:spacing w:before="120" w:after="120"/>
              <w:rPr>
                <w:rFonts w:cstheme="minorHAnsi"/>
                <w:sz w:val="20"/>
                <w:szCs w:val="20"/>
              </w:rPr>
            </w:pPr>
            <w:r>
              <w:rPr>
                <w:rFonts w:cstheme="minorHAnsi"/>
                <w:sz w:val="20"/>
                <w:szCs w:val="20"/>
              </w:rPr>
              <w:t>d</w:t>
            </w:r>
            <w:r w:rsidRPr="004765CE">
              <w:rPr>
                <w:rFonts w:cstheme="minorHAnsi"/>
                <w:sz w:val="20"/>
                <w:szCs w:val="20"/>
              </w:rPr>
              <w:t>wa bezpłatne przeglądy techniczne w ciągu trwania gwarancji po 12m–cach i po 24 m-cach</w:t>
            </w:r>
          </w:p>
        </w:tc>
        <w:tc>
          <w:tcPr>
            <w:tcW w:w="5079" w:type="dxa"/>
          </w:tcPr>
          <w:p w:rsidR="004765CE" w:rsidRPr="008629DD" w:rsidRDefault="004765CE" w:rsidP="00757CDA">
            <w:pPr>
              <w:pStyle w:val="NoSpacing0"/>
              <w:spacing w:before="120" w:after="120"/>
              <w:rPr>
                <w:rFonts w:asciiTheme="minorHAnsi" w:hAnsiTheme="minorHAnsi" w:cstheme="minorHAnsi"/>
                <w:sz w:val="20"/>
                <w:szCs w:val="20"/>
              </w:rPr>
            </w:pPr>
          </w:p>
        </w:tc>
      </w:tr>
      <w:tr w:rsidR="00757CDA" w:rsidTr="002652E1">
        <w:tc>
          <w:tcPr>
            <w:tcW w:w="562" w:type="dxa"/>
          </w:tcPr>
          <w:p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rsidR="00757CDA" w:rsidRDefault="00757CDA" w:rsidP="00757CDA">
            <w:pPr>
              <w:pStyle w:val="NoSpacing0"/>
              <w:spacing w:before="120" w:after="120"/>
              <w:rPr>
                <w:rFonts w:asciiTheme="minorHAnsi" w:hAnsiTheme="minorHAnsi" w:cstheme="minorHAnsi"/>
                <w:sz w:val="20"/>
                <w:szCs w:val="20"/>
              </w:rPr>
            </w:pPr>
            <w:r w:rsidRPr="00FE7CA1">
              <w:rPr>
                <w:rFonts w:cstheme="minorHAnsi"/>
                <w:sz w:val="20"/>
                <w:szCs w:val="20"/>
              </w:rPr>
              <w:t>deklarację CE lub inny dokument dopuszczający przedmiot umowy do obrotu,</w:t>
            </w:r>
          </w:p>
        </w:tc>
        <w:tc>
          <w:tcPr>
            <w:tcW w:w="5079" w:type="dxa"/>
          </w:tcPr>
          <w:p w:rsidR="00757CDA" w:rsidRPr="008629DD" w:rsidRDefault="00757CDA" w:rsidP="00757CDA">
            <w:pPr>
              <w:pStyle w:val="NoSpacing0"/>
              <w:spacing w:before="120" w:after="120"/>
              <w:rPr>
                <w:rFonts w:asciiTheme="minorHAnsi" w:hAnsiTheme="minorHAnsi" w:cstheme="minorHAnsi"/>
                <w:sz w:val="20"/>
                <w:szCs w:val="20"/>
              </w:rPr>
            </w:pPr>
          </w:p>
        </w:tc>
      </w:tr>
      <w:tr w:rsidR="00757CDA" w:rsidTr="002652E1">
        <w:tc>
          <w:tcPr>
            <w:tcW w:w="562" w:type="dxa"/>
          </w:tcPr>
          <w:p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rsidR="00757CDA" w:rsidRDefault="00757CDA" w:rsidP="00757CDA">
            <w:pPr>
              <w:pStyle w:val="NoSpacing0"/>
              <w:spacing w:before="120" w:after="120"/>
              <w:rPr>
                <w:rFonts w:asciiTheme="minorHAnsi" w:hAnsiTheme="minorHAnsi" w:cstheme="minorHAnsi"/>
                <w:sz w:val="20"/>
                <w:szCs w:val="20"/>
              </w:rPr>
            </w:pPr>
            <w:r w:rsidRPr="00FE7CA1">
              <w:rPr>
                <w:rFonts w:cstheme="minorHAnsi"/>
                <w:sz w:val="20"/>
                <w:szCs w:val="20"/>
              </w:rPr>
              <w:t>instrukcje/zalecenia dotyczące mycia i dezynfekcji</w:t>
            </w:r>
          </w:p>
        </w:tc>
        <w:tc>
          <w:tcPr>
            <w:tcW w:w="5079" w:type="dxa"/>
          </w:tcPr>
          <w:p w:rsidR="00757CDA" w:rsidRPr="008629DD" w:rsidRDefault="00757CDA" w:rsidP="00757CDA">
            <w:pPr>
              <w:pStyle w:val="NoSpacing0"/>
              <w:spacing w:before="120" w:after="120"/>
              <w:rPr>
                <w:rFonts w:asciiTheme="minorHAnsi" w:hAnsiTheme="minorHAnsi" w:cstheme="minorHAnsi"/>
                <w:sz w:val="20"/>
                <w:szCs w:val="20"/>
              </w:rPr>
            </w:pPr>
          </w:p>
        </w:tc>
      </w:tr>
      <w:tr w:rsidR="00757CDA" w:rsidTr="002652E1">
        <w:tc>
          <w:tcPr>
            <w:tcW w:w="562" w:type="dxa"/>
          </w:tcPr>
          <w:p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rsidR="00757CDA" w:rsidRDefault="00757CDA" w:rsidP="00757CDA">
            <w:pPr>
              <w:pStyle w:val="NoSpacing0"/>
              <w:spacing w:before="120" w:after="120"/>
              <w:rPr>
                <w:rFonts w:asciiTheme="minorHAnsi" w:hAnsiTheme="minorHAnsi" w:cstheme="minorHAnsi"/>
                <w:sz w:val="20"/>
                <w:szCs w:val="20"/>
              </w:rPr>
            </w:pPr>
            <w:r w:rsidRPr="00D6553D">
              <w:rPr>
                <w:rFonts w:cstheme="minorHAnsi"/>
                <w:sz w:val="20"/>
                <w:szCs w:val="20"/>
              </w:rPr>
              <w:t>niezbędną dokumentację zawierającą zalecenia dotyczące konserwacji, wykonania przeglądów, pomiarów bezpieczeństwa elektrycznego</w:t>
            </w:r>
            <w:r>
              <w:rPr>
                <w:rFonts w:cstheme="minorHAnsi"/>
                <w:sz w:val="20"/>
                <w:szCs w:val="20"/>
              </w:rPr>
              <w:t xml:space="preserve"> </w:t>
            </w:r>
            <w:r w:rsidRPr="000655EC">
              <w:rPr>
                <w:rFonts w:cstheme="minorHAnsi"/>
                <w:sz w:val="20"/>
                <w:szCs w:val="20"/>
              </w:rPr>
              <w:t>– jeśli dotyczy</w:t>
            </w:r>
          </w:p>
        </w:tc>
        <w:tc>
          <w:tcPr>
            <w:tcW w:w="5079" w:type="dxa"/>
          </w:tcPr>
          <w:p w:rsidR="00757CDA" w:rsidRPr="008629DD" w:rsidRDefault="00757CDA" w:rsidP="00757CDA">
            <w:pPr>
              <w:pStyle w:val="NoSpacing0"/>
              <w:spacing w:before="120" w:after="120"/>
              <w:rPr>
                <w:rFonts w:asciiTheme="minorHAnsi" w:hAnsiTheme="minorHAnsi" w:cstheme="minorHAnsi"/>
                <w:sz w:val="20"/>
                <w:szCs w:val="20"/>
              </w:rPr>
            </w:pPr>
          </w:p>
        </w:tc>
      </w:tr>
      <w:tr w:rsidR="00757CDA" w:rsidTr="002652E1">
        <w:tc>
          <w:tcPr>
            <w:tcW w:w="562" w:type="dxa"/>
          </w:tcPr>
          <w:p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rsidR="00757CDA" w:rsidRDefault="00757CDA" w:rsidP="00757CDA">
            <w:pPr>
              <w:pStyle w:val="NoSpacing0"/>
              <w:spacing w:before="120" w:after="120"/>
              <w:rPr>
                <w:rFonts w:asciiTheme="minorHAnsi" w:hAnsiTheme="minorHAnsi" w:cstheme="minorHAnsi"/>
                <w:sz w:val="20"/>
                <w:szCs w:val="20"/>
              </w:rPr>
            </w:pPr>
            <w:r w:rsidRPr="00D6553D">
              <w:rPr>
                <w:rFonts w:cstheme="minorHAnsi"/>
                <w:sz w:val="20"/>
                <w:szCs w:val="20"/>
              </w:rPr>
              <w:t>wykaz punktów serwisowych wraz z ustalonymi zasadami kontaktowania</w:t>
            </w:r>
          </w:p>
        </w:tc>
        <w:tc>
          <w:tcPr>
            <w:tcW w:w="5079" w:type="dxa"/>
          </w:tcPr>
          <w:p w:rsidR="00757CDA" w:rsidRPr="008629DD" w:rsidRDefault="00757CDA" w:rsidP="00757CDA">
            <w:pPr>
              <w:pStyle w:val="NoSpacing0"/>
              <w:spacing w:before="120" w:after="120"/>
              <w:rPr>
                <w:rFonts w:asciiTheme="minorHAnsi" w:hAnsiTheme="minorHAnsi" w:cstheme="minorHAnsi"/>
                <w:sz w:val="20"/>
                <w:szCs w:val="20"/>
              </w:rPr>
            </w:pPr>
          </w:p>
        </w:tc>
      </w:tr>
      <w:tr w:rsidR="00757CDA" w:rsidTr="002652E1">
        <w:tc>
          <w:tcPr>
            <w:tcW w:w="562" w:type="dxa"/>
          </w:tcPr>
          <w:p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rsidR="00757CDA" w:rsidRDefault="00757CDA" w:rsidP="00757CDA">
            <w:pPr>
              <w:pStyle w:val="NoSpacing0"/>
              <w:spacing w:before="120" w:after="120"/>
              <w:rPr>
                <w:rFonts w:asciiTheme="minorHAnsi" w:hAnsiTheme="minorHAnsi" w:cstheme="minorHAnsi"/>
                <w:sz w:val="20"/>
                <w:szCs w:val="20"/>
              </w:rPr>
            </w:pPr>
            <w:r w:rsidRPr="00D6553D">
              <w:rPr>
                <w:rFonts w:cstheme="minorHAnsi"/>
                <w:sz w:val="20"/>
                <w:szCs w:val="20"/>
              </w:rPr>
              <w:t>wykaz materiałów zużywalnych wykorzystywanych w bieżącej eksploatacji dla danego rodzaju urządzenia,</w:t>
            </w:r>
          </w:p>
        </w:tc>
        <w:tc>
          <w:tcPr>
            <w:tcW w:w="5079" w:type="dxa"/>
          </w:tcPr>
          <w:p w:rsidR="00757CDA" w:rsidRPr="008629DD" w:rsidRDefault="00757CDA" w:rsidP="00757CDA">
            <w:pPr>
              <w:pStyle w:val="NoSpacing0"/>
              <w:spacing w:before="120" w:after="120"/>
              <w:rPr>
                <w:rFonts w:asciiTheme="minorHAnsi" w:hAnsiTheme="minorHAnsi" w:cstheme="minorHAnsi"/>
                <w:sz w:val="20"/>
                <w:szCs w:val="20"/>
              </w:rPr>
            </w:pPr>
          </w:p>
        </w:tc>
      </w:tr>
      <w:tr w:rsidR="00757CDA" w:rsidTr="002652E1">
        <w:tc>
          <w:tcPr>
            <w:tcW w:w="562" w:type="dxa"/>
          </w:tcPr>
          <w:p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rsidR="00757CDA" w:rsidRDefault="00757CDA" w:rsidP="00757CDA">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Autoryzacja producenta na sprzedaż oraz serwis na terenie Polski</w:t>
            </w:r>
          </w:p>
        </w:tc>
        <w:tc>
          <w:tcPr>
            <w:tcW w:w="5079" w:type="dxa"/>
          </w:tcPr>
          <w:p w:rsidR="00757CDA" w:rsidRPr="008629DD" w:rsidRDefault="00757CDA" w:rsidP="00757CDA">
            <w:pPr>
              <w:pStyle w:val="NoSpacing0"/>
              <w:spacing w:before="120" w:after="120"/>
              <w:rPr>
                <w:rFonts w:asciiTheme="minorHAnsi" w:hAnsiTheme="minorHAnsi" w:cstheme="minorHAnsi"/>
                <w:sz w:val="20"/>
                <w:szCs w:val="20"/>
              </w:rPr>
            </w:pPr>
          </w:p>
        </w:tc>
      </w:tr>
      <w:tr w:rsidR="00757CDA" w:rsidTr="002652E1">
        <w:tc>
          <w:tcPr>
            <w:tcW w:w="562" w:type="dxa"/>
          </w:tcPr>
          <w:p w:rsidR="00757CDA" w:rsidRPr="003B70C9" w:rsidRDefault="00757CDA">
            <w:pPr>
              <w:pStyle w:val="Akapitzlist"/>
              <w:numPr>
                <w:ilvl w:val="0"/>
                <w:numId w:val="18"/>
              </w:numPr>
              <w:tabs>
                <w:tab w:val="left" w:pos="210"/>
              </w:tabs>
              <w:autoSpaceDE w:val="0"/>
              <w:autoSpaceDN w:val="0"/>
              <w:adjustRightInd w:val="0"/>
              <w:rPr>
                <w:rFonts w:cstheme="minorHAnsi"/>
                <w:sz w:val="24"/>
                <w:szCs w:val="24"/>
              </w:rPr>
            </w:pPr>
          </w:p>
        </w:tc>
        <w:tc>
          <w:tcPr>
            <w:tcW w:w="4962" w:type="dxa"/>
            <w:gridSpan w:val="2"/>
            <w:vAlign w:val="center"/>
          </w:tcPr>
          <w:p w:rsidR="00757CDA" w:rsidRDefault="00757CDA" w:rsidP="00757CDA">
            <w:pPr>
              <w:pStyle w:val="NoSpacing0"/>
              <w:spacing w:before="120" w:after="120"/>
              <w:rPr>
                <w:rFonts w:asciiTheme="minorHAnsi" w:hAnsiTheme="minorHAnsi" w:cstheme="minorHAnsi"/>
                <w:sz w:val="20"/>
                <w:szCs w:val="20"/>
              </w:rPr>
            </w:pPr>
            <w:r w:rsidRPr="001C34ED">
              <w:rPr>
                <w:rFonts w:asciiTheme="minorHAnsi" w:hAnsiTheme="minorHAnsi" w:cstheme="minorHAnsi"/>
                <w:sz w:val="20"/>
                <w:szCs w:val="20"/>
              </w:rPr>
              <w:t>Bezpłatne szkolenia personelu medycznego w zakresie obsługi aparatu przeprowadzone w siedzibie Zamawiającego</w:t>
            </w:r>
          </w:p>
        </w:tc>
        <w:tc>
          <w:tcPr>
            <w:tcW w:w="5079" w:type="dxa"/>
          </w:tcPr>
          <w:p w:rsidR="00757CDA" w:rsidRPr="008629DD" w:rsidRDefault="00757CDA" w:rsidP="00757CDA">
            <w:pPr>
              <w:pStyle w:val="NoSpacing0"/>
              <w:spacing w:before="120" w:after="120"/>
              <w:rPr>
                <w:rFonts w:asciiTheme="minorHAnsi" w:hAnsiTheme="minorHAnsi" w:cstheme="minorHAnsi"/>
                <w:sz w:val="20"/>
                <w:szCs w:val="20"/>
              </w:rPr>
            </w:pPr>
          </w:p>
        </w:tc>
      </w:tr>
    </w:tbl>
    <w:p w:rsidR="00B343A1" w:rsidRDefault="00B343A1" w:rsidP="003C4F8F">
      <w:pPr>
        <w:tabs>
          <w:tab w:val="left" w:pos="210"/>
        </w:tabs>
        <w:autoSpaceDE w:val="0"/>
        <w:autoSpaceDN w:val="0"/>
        <w:adjustRightInd w:val="0"/>
        <w:spacing w:after="0" w:line="240" w:lineRule="auto"/>
        <w:rPr>
          <w:rFonts w:cstheme="minorHAnsi"/>
          <w:sz w:val="24"/>
          <w:szCs w:val="24"/>
        </w:rPr>
      </w:pPr>
    </w:p>
    <w:p w:rsidR="00235F65" w:rsidRDefault="00235F65" w:rsidP="003C4F8F">
      <w:pPr>
        <w:tabs>
          <w:tab w:val="left" w:pos="210"/>
        </w:tabs>
        <w:autoSpaceDE w:val="0"/>
        <w:autoSpaceDN w:val="0"/>
        <w:adjustRightInd w:val="0"/>
        <w:spacing w:after="0" w:line="240" w:lineRule="auto"/>
        <w:rPr>
          <w:rFonts w:cstheme="minorHAnsi"/>
          <w:sz w:val="24"/>
          <w:szCs w:val="24"/>
        </w:rPr>
      </w:pPr>
    </w:p>
    <w:p w:rsidR="008046EB" w:rsidRDefault="008046EB" w:rsidP="003C4F8F">
      <w:pPr>
        <w:tabs>
          <w:tab w:val="left" w:pos="210"/>
        </w:tabs>
        <w:autoSpaceDE w:val="0"/>
        <w:autoSpaceDN w:val="0"/>
        <w:adjustRightInd w:val="0"/>
        <w:spacing w:after="0" w:line="240" w:lineRule="auto"/>
        <w:rPr>
          <w:rFonts w:cstheme="minorHAnsi"/>
          <w:sz w:val="24"/>
          <w:szCs w:val="24"/>
        </w:rPr>
      </w:pPr>
    </w:p>
    <w:tbl>
      <w:tblPr>
        <w:tblStyle w:val="Tabela-Siatka"/>
        <w:tblW w:w="0" w:type="auto"/>
        <w:tblLook w:val="04A0"/>
      </w:tblPr>
      <w:tblGrid>
        <w:gridCol w:w="562"/>
        <w:gridCol w:w="4820"/>
        <w:gridCol w:w="5074"/>
      </w:tblGrid>
      <w:tr w:rsidR="00235F65" w:rsidTr="00235F65">
        <w:tc>
          <w:tcPr>
            <w:tcW w:w="10456" w:type="dxa"/>
            <w:gridSpan w:val="3"/>
          </w:tcPr>
          <w:p w:rsidR="00235F65" w:rsidRDefault="003D1AEC" w:rsidP="003C4F8F">
            <w:pPr>
              <w:pStyle w:val="NoSpacing0"/>
              <w:spacing w:before="120" w:after="120"/>
              <w:jc w:val="center"/>
              <w:rPr>
                <w:rFonts w:cstheme="minorHAnsi"/>
                <w:sz w:val="24"/>
                <w:szCs w:val="24"/>
              </w:rPr>
            </w:pPr>
            <w:r>
              <w:rPr>
                <w:rFonts w:asciiTheme="minorHAnsi" w:hAnsiTheme="minorHAnsi" w:cstheme="minorHAnsi"/>
                <w:b/>
                <w:bCs/>
                <w:sz w:val="32"/>
                <w:szCs w:val="32"/>
              </w:rPr>
              <w:t>Aparat EKG</w:t>
            </w:r>
            <w:r w:rsidR="001503FE">
              <w:rPr>
                <w:rFonts w:asciiTheme="minorHAnsi" w:hAnsiTheme="minorHAnsi" w:cstheme="minorHAnsi"/>
                <w:b/>
                <w:bCs/>
                <w:sz w:val="32"/>
                <w:szCs w:val="32"/>
              </w:rPr>
              <w:t xml:space="preserve"> z wózkiem</w:t>
            </w:r>
            <w:r w:rsidR="00235F65" w:rsidRPr="00235F65">
              <w:rPr>
                <w:rFonts w:asciiTheme="minorHAnsi" w:hAnsiTheme="minorHAnsi" w:cstheme="minorHAnsi"/>
                <w:b/>
                <w:bCs/>
                <w:sz w:val="32"/>
                <w:szCs w:val="32"/>
              </w:rPr>
              <w:t xml:space="preserve"> szt.</w:t>
            </w:r>
            <w:r>
              <w:rPr>
                <w:rFonts w:asciiTheme="minorHAnsi" w:hAnsiTheme="minorHAnsi" w:cstheme="minorHAnsi"/>
                <w:b/>
                <w:bCs/>
                <w:sz w:val="32"/>
                <w:szCs w:val="32"/>
              </w:rPr>
              <w:t>1</w:t>
            </w:r>
          </w:p>
        </w:tc>
      </w:tr>
      <w:tr w:rsidR="00235F65" w:rsidTr="00D92C9D">
        <w:tc>
          <w:tcPr>
            <w:tcW w:w="5382" w:type="dxa"/>
            <w:gridSpan w:val="2"/>
            <w:vAlign w:val="center"/>
          </w:tcPr>
          <w:p w:rsidR="00235F65" w:rsidRDefault="00235F65" w:rsidP="003C4F8F">
            <w:pPr>
              <w:pStyle w:val="NoSpacing0"/>
              <w:spacing w:before="120" w:after="120"/>
              <w:jc w:val="center"/>
              <w:rPr>
                <w:rFonts w:cstheme="minorHAnsi"/>
                <w:sz w:val="24"/>
                <w:szCs w:val="24"/>
              </w:rPr>
            </w:pPr>
            <w:r w:rsidRPr="00B072F5">
              <w:rPr>
                <w:rFonts w:asciiTheme="minorHAnsi" w:hAnsiTheme="minorHAnsi" w:cstheme="minorHAnsi"/>
                <w:b/>
                <w:bCs/>
              </w:rPr>
              <w:t>Opis parametrów wymaganych</w:t>
            </w:r>
          </w:p>
        </w:tc>
        <w:tc>
          <w:tcPr>
            <w:tcW w:w="5074" w:type="dxa"/>
          </w:tcPr>
          <w:p w:rsidR="00235F65" w:rsidRDefault="00235F65" w:rsidP="003C4F8F">
            <w:pPr>
              <w:pStyle w:val="NoSpacing0"/>
              <w:spacing w:before="120" w:after="120"/>
              <w:jc w:val="center"/>
              <w:rPr>
                <w:rFonts w:cstheme="minorHAnsi"/>
                <w:sz w:val="24"/>
                <w:szCs w:val="24"/>
              </w:rPr>
            </w:pPr>
            <w:r w:rsidRPr="00B072F5">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235F65" w:rsidTr="00235F65">
        <w:tc>
          <w:tcPr>
            <w:tcW w:w="10456" w:type="dxa"/>
            <w:gridSpan w:val="3"/>
            <w:shd w:val="clear" w:color="auto" w:fill="D4D4D4"/>
          </w:tcPr>
          <w:p w:rsidR="00235F65" w:rsidRDefault="00235F65" w:rsidP="003C4F8F">
            <w:pPr>
              <w:pStyle w:val="NoSpacing0"/>
              <w:spacing w:before="120" w:after="120"/>
              <w:jc w:val="center"/>
              <w:rPr>
                <w:rFonts w:cstheme="minorHAnsi"/>
                <w:sz w:val="24"/>
                <w:szCs w:val="24"/>
              </w:rPr>
            </w:pPr>
            <w:r w:rsidRPr="00235F65">
              <w:rPr>
                <w:rFonts w:asciiTheme="minorHAnsi" w:hAnsiTheme="minorHAnsi" w:cstheme="minorHAnsi"/>
                <w:b/>
                <w:bCs/>
              </w:rPr>
              <w:t>Parametry wymagane</w:t>
            </w: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3D1AEC" w:rsidRPr="001503FE" w:rsidRDefault="003D1AEC"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 xml:space="preserve">Nazwa oferowanego urządzenia: </w:t>
            </w:r>
          </w:p>
          <w:p w:rsidR="003D1AEC" w:rsidRPr="001503FE" w:rsidRDefault="003D1AEC"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Producent:</w:t>
            </w:r>
            <w:r w:rsidRPr="001503FE">
              <w:rPr>
                <w:rFonts w:asciiTheme="minorHAnsi" w:hAnsiTheme="minorHAnsi" w:cstheme="minorHAnsi"/>
                <w:sz w:val="20"/>
                <w:szCs w:val="20"/>
              </w:rPr>
              <w:tab/>
            </w:r>
          </w:p>
          <w:p w:rsidR="003D1AEC" w:rsidRPr="001503FE" w:rsidRDefault="003D1AEC"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Typ:</w:t>
            </w:r>
          </w:p>
          <w:p w:rsidR="00235F65" w:rsidRPr="001503FE" w:rsidRDefault="003D1AEC"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Rok produkcji: 2024</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1503FE" w:rsidRDefault="00314469"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rejestracja odprowadzeń ekg: 12 standardowych</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1503FE" w:rsidRDefault="00314469"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tryb wydruku: 1, 3, 6 lub 12 przebiegów ekg</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1503FE" w:rsidRDefault="00314469"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drukowanie w układzie standardowym: 1, 3, 6 lub 12 kanałów</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1503FE" w:rsidRDefault="00314469"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drukowanie w układzie cabrera: 3, 6 lub 12 kanałów</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1503FE" w:rsidRDefault="00314469"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rodzaje badań: ręczne, auto, spiro, automatyczne do schowka, automanual, long</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1503FE" w:rsidRDefault="00314469"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zapis automatyczny "do schowka": 12 odprowadzeń</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1503FE" w:rsidRDefault="00314469" w:rsidP="003C4F8F">
            <w:pPr>
              <w:pStyle w:val="NoSpacing0"/>
              <w:spacing w:before="120" w:after="120"/>
              <w:rPr>
                <w:rFonts w:asciiTheme="minorHAnsi" w:hAnsiTheme="minorHAnsi" w:cstheme="minorHAnsi"/>
                <w:sz w:val="20"/>
                <w:szCs w:val="20"/>
              </w:rPr>
            </w:pPr>
            <w:r w:rsidRPr="001503FE">
              <w:rPr>
                <w:rFonts w:asciiTheme="minorHAnsi" w:hAnsiTheme="minorHAnsi" w:cstheme="minorHAnsi"/>
                <w:sz w:val="20"/>
                <w:szCs w:val="20"/>
              </w:rPr>
              <w:t>długość zapisu badania automatycznego: od 6 do 30 sekund</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zapis wsteczny: przy badaniu automatycznym do schowka i przy badaniu ręcznym</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wydruk rytmu: przy badaniu auto</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definiowalne etapy badania: przy badaniu automanual</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zapis badania long: do pamięci od 1 minuty do 15 minut</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szerokość papieru: 110 - 112 mm</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ekran dotykowy min. 7cali</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pamięć: 1000 pacjentów lub 1000 badań</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ustawienia parametrów przebiegów: prędkość, czułość i intensywność wydruku</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wydruk z bazy pacjentów: możliwość wydruku dodatkowych informacji o badaniu i pacjencie</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klawiatura: membranowa alfanumeryczna z przyciskami funkcyjnymi</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przeglądanie na wyświetlaczu: zapisanych w pamięci badań, z możliwością zmiany ilości odprowadzeń, wzmocnienia i prędkości</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elektrody przyssawkowe epp v.001</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elektrody kończynowe klipsowe ekk v.001</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kabel zasilający</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kabel ekg kekg 30 v.001</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wózek medyczny do aparatu</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235F65" w:rsidTr="00235F65">
        <w:tc>
          <w:tcPr>
            <w:tcW w:w="562" w:type="dxa"/>
          </w:tcPr>
          <w:p w:rsidR="00235F65" w:rsidRPr="00235F65" w:rsidRDefault="00235F65">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235F65" w:rsidRPr="00314469" w:rsidRDefault="00314469" w:rsidP="003C4F8F">
            <w:pPr>
              <w:pStyle w:val="NoSpacing0"/>
              <w:spacing w:before="120" w:after="120"/>
              <w:rPr>
                <w:rFonts w:asciiTheme="minorHAnsi" w:hAnsiTheme="minorHAnsi" w:cstheme="minorHAnsi"/>
                <w:sz w:val="20"/>
                <w:szCs w:val="20"/>
              </w:rPr>
            </w:pPr>
            <w:r w:rsidRPr="00314469">
              <w:rPr>
                <w:rFonts w:asciiTheme="minorHAnsi" w:hAnsiTheme="minorHAnsi" w:cstheme="minorHAnsi"/>
                <w:sz w:val="20"/>
                <w:szCs w:val="20"/>
              </w:rPr>
              <w:t>gwarancja min 2</w:t>
            </w:r>
            <w:r w:rsidR="00757CDA">
              <w:rPr>
                <w:rFonts w:asciiTheme="minorHAnsi" w:hAnsiTheme="minorHAnsi" w:cstheme="minorHAnsi"/>
                <w:sz w:val="20"/>
                <w:szCs w:val="20"/>
              </w:rPr>
              <w:t>4 m-ce</w:t>
            </w:r>
          </w:p>
        </w:tc>
        <w:tc>
          <w:tcPr>
            <w:tcW w:w="5074" w:type="dxa"/>
          </w:tcPr>
          <w:p w:rsidR="00235F65" w:rsidRDefault="00235F65" w:rsidP="003C4F8F">
            <w:pPr>
              <w:tabs>
                <w:tab w:val="left" w:pos="210"/>
              </w:tabs>
              <w:autoSpaceDE w:val="0"/>
              <w:autoSpaceDN w:val="0"/>
              <w:adjustRightInd w:val="0"/>
              <w:rPr>
                <w:rFonts w:cstheme="minorHAnsi"/>
                <w:sz w:val="24"/>
                <w:szCs w:val="24"/>
              </w:rPr>
            </w:pPr>
          </w:p>
        </w:tc>
      </w:tr>
      <w:tr w:rsidR="00757CDA" w:rsidTr="00757CDA">
        <w:tc>
          <w:tcPr>
            <w:tcW w:w="10456" w:type="dxa"/>
            <w:gridSpan w:val="3"/>
            <w:shd w:val="clear" w:color="auto" w:fill="D4D4D4"/>
          </w:tcPr>
          <w:p w:rsidR="00757CDA" w:rsidRPr="00757CDA" w:rsidRDefault="00757CDA" w:rsidP="00757CDA">
            <w:pPr>
              <w:pStyle w:val="NoSpacing0"/>
              <w:spacing w:before="120" w:after="120"/>
              <w:jc w:val="center"/>
              <w:rPr>
                <w:rFonts w:asciiTheme="minorHAnsi" w:hAnsiTheme="minorHAnsi" w:cstheme="minorHAnsi"/>
                <w:b/>
                <w:bCs/>
              </w:rPr>
            </w:pPr>
            <w:r w:rsidRPr="00757CDA">
              <w:rPr>
                <w:rFonts w:asciiTheme="minorHAnsi" w:hAnsiTheme="minorHAnsi" w:cstheme="minorHAnsi"/>
                <w:b/>
                <w:bCs/>
              </w:rPr>
              <w:t>DOKUMENTY WYMAGANE:</w:t>
            </w:r>
          </w:p>
        </w:tc>
      </w:tr>
      <w:tr w:rsidR="00757CDA" w:rsidTr="00DC4784">
        <w:tc>
          <w:tcPr>
            <w:tcW w:w="562" w:type="dxa"/>
          </w:tcPr>
          <w:p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tcPr>
          <w:p w:rsidR="00757CDA" w:rsidRPr="00314469" w:rsidRDefault="00757CDA" w:rsidP="00757CDA">
            <w:pPr>
              <w:pStyle w:val="NoSpacing0"/>
              <w:spacing w:before="120" w:after="120"/>
              <w:rPr>
                <w:rFonts w:asciiTheme="minorHAnsi" w:hAnsiTheme="minorHAnsi" w:cstheme="minorHAnsi"/>
                <w:sz w:val="20"/>
                <w:szCs w:val="20"/>
              </w:rPr>
            </w:pPr>
            <w:r w:rsidRPr="002737BF">
              <w:rPr>
                <w:rFonts w:asciiTheme="minorHAnsi" w:hAnsiTheme="minorHAnsi" w:cstheme="minorHAnsi"/>
                <w:sz w:val="20"/>
                <w:szCs w:val="20"/>
              </w:rPr>
              <w:t>kartę gwarancyjną,</w:t>
            </w:r>
          </w:p>
        </w:tc>
        <w:tc>
          <w:tcPr>
            <w:tcW w:w="5074" w:type="dxa"/>
          </w:tcPr>
          <w:p w:rsidR="00757CDA" w:rsidRDefault="00757CDA" w:rsidP="00757CDA">
            <w:pPr>
              <w:tabs>
                <w:tab w:val="left" w:pos="210"/>
              </w:tabs>
              <w:autoSpaceDE w:val="0"/>
              <w:autoSpaceDN w:val="0"/>
              <w:adjustRightInd w:val="0"/>
              <w:rPr>
                <w:rFonts w:cstheme="minorHAnsi"/>
                <w:sz w:val="24"/>
                <w:szCs w:val="24"/>
              </w:rPr>
            </w:pPr>
          </w:p>
        </w:tc>
      </w:tr>
      <w:tr w:rsidR="00757CDA" w:rsidTr="00DC4784">
        <w:tc>
          <w:tcPr>
            <w:tcW w:w="562" w:type="dxa"/>
          </w:tcPr>
          <w:p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tcBorders>
              <w:top w:val="single" w:sz="4" w:space="0" w:color="auto"/>
            </w:tcBorders>
            <w:vAlign w:val="center"/>
          </w:tcPr>
          <w:p w:rsidR="00757CDA" w:rsidRPr="00314469" w:rsidRDefault="00757CDA" w:rsidP="00757CDA">
            <w:pPr>
              <w:pStyle w:val="NoSpacing0"/>
              <w:spacing w:before="120" w:after="120"/>
              <w:rPr>
                <w:rFonts w:asciiTheme="minorHAnsi" w:hAnsiTheme="minorHAnsi" w:cstheme="minorHAnsi"/>
                <w:sz w:val="20"/>
                <w:szCs w:val="20"/>
              </w:rPr>
            </w:pPr>
            <w:r w:rsidRPr="00FE7CA1">
              <w:rPr>
                <w:rFonts w:cstheme="minorHAnsi"/>
                <w:sz w:val="20"/>
                <w:szCs w:val="20"/>
              </w:rPr>
              <w:t>Instrukcje obsługi w języku polskim (1 egz. w formie papierowej, 1 egz. w formie elektronicznej</w:t>
            </w:r>
          </w:p>
        </w:tc>
        <w:tc>
          <w:tcPr>
            <w:tcW w:w="5074" w:type="dxa"/>
          </w:tcPr>
          <w:p w:rsidR="00757CDA" w:rsidRDefault="00757CDA" w:rsidP="00757CDA">
            <w:pPr>
              <w:tabs>
                <w:tab w:val="left" w:pos="210"/>
              </w:tabs>
              <w:autoSpaceDE w:val="0"/>
              <w:autoSpaceDN w:val="0"/>
              <w:adjustRightInd w:val="0"/>
              <w:rPr>
                <w:rFonts w:cstheme="minorHAnsi"/>
                <w:sz w:val="24"/>
                <w:szCs w:val="24"/>
              </w:rPr>
            </w:pPr>
          </w:p>
        </w:tc>
      </w:tr>
      <w:tr w:rsidR="00757CDA" w:rsidTr="00DC4784">
        <w:tc>
          <w:tcPr>
            <w:tcW w:w="562" w:type="dxa"/>
          </w:tcPr>
          <w:p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rsidR="00757CDA" w:rsidRPr="00314469" w:rsidRDefault="00757CDA" w:rsidP="00757CDA">
            <w:pPr>
              <w:pStyle w:val="NoSpacing0"/>
              <w:spacing w:before="120" w:after="120"/>
              <w:rPr>
                <w:rFonts w:asciiTheme="minorHAnsi" w:hAnsiTheme="minorHAnsi" w:cstheme="minorHAnsi"/>
                <w:sz w:val="20"/>
                <w:szCs w:val="20"/>
              </w:rPr>
            </w:pPr>
            <w:r w:rsidRPr="00FE7CA1">
              <w:rPr>
                <w:rFonts w:cstheme="minorHAnsi"/>
                <w:sz w:val="20"/>
                <w:szCs w:val="20"/>
              </w:rPr>
              <w:t>paszport techniczny z wpisem o przeprowadzonej instalacji i uruchomieniu oraz datą następnego przeglądu (dzień, miesiąc, rok),</w:t>
            </w:r>
          </w:p>
        </w:tc>
        <w:tc>
          <w:tcPr>
            <w:tcW w:w="5074" w:type="dxa"/>
          </w:tcPr>
          <w:p w:rsidR="00757CDA" w:rsidRDefault="00757CDA" w:rsidP="00757CDA">
            <w:pPr>
              <w:tabs>
                <w:tab w:val="left" w:pos="210"/>
              </w:tabs>
              <w:autoSpaceDE w:val="0"/>
              <w:autoSpaceDN w:val="0"/>
              <w:adjustRightInd w:val="0"/>
              <w:rPr>
                <w:rFonts w:cstheme="minorHAnsi"/>
                <w:sz w:val="24"/>
                <w:szCs w:val="24"/>
              </w:rPr>
            </w:pPr>
          </w:p>
        </w:tc>
      </w:tr>
      <w:tr w:rsidR="004765CE" w:rsidTr="00DC4784">
        <w:tc>
          <w:tcPr>
            <w:tcW w:w="562" w:type="dxa"/>
          </w:tcPr>
          <w:p w:rsidR="004765CE" w:rsidRPr="00235F65" w:rsidRDefault="004765CE">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rsidR="004765CE" w:rsidRPr="00FE7CA1" w:rsidRDefault="004765CE" w:rsidP="00757CDA">
            <w:pPr>
              <w:pStyle w:val="NoSpacing0"/>
              <w:spacing w:before="120" w:after="120"/>
              <w:rPr>
                <w:rFonts w:cstheme="minorHAnsi"/>
                <w:sz w:val="20"/>
                <w:szCs w:val="20"/>
              </w:rPr>
            </w:pPr>
            <w:r>
              <w:rPr>
                <w:rFonts w:cstheme="minorHAnsi"/>
                <w:sz w:val="20"/>
                <w:szCs w:val="20"/>
              </w:rPr>
              <w:t>d</w:t>
            </w:r>
            <w:r w:rsidRPr="004765CE">
              <w:rPr>
                <w:rFonts w:cstheme="minorHAnsi"/>
                <w:sz w:val="20"/>
                <w:szCs w:val="20"/>
              </w:rPr>
              <w:t>wa bezpłatne przeglądy techniczne w ciągu trwania gwarancji po 12m–cach i po 24 m-cach</w:t>
            </w:r>
          </w:p>
        </w:tc>
        <w:tc>
          <w:tcPr>
            <w:tcW w:w="5074" w:type="dxa"/>
          </w:tcPr>
          <w:p w:rsidR="004765CE" w:rsidRDefault="004765CE" w:rsidP="00757CDA">
            <w:pPr>
              <w:tabs>
                <w:tab w:val="left" w:pos="210"/>
              </w:tabs>
              <w:autoSpaceDE w:val="0"/>
              <w:autoSpaceDN w:val="0"/>
              <w:adjustRightInd w:val="0"/>
              <w:rPr>
                <w:rFonts w:cstheme="minorHAnsi"/>
                <w:sz w:val="24"/>
                <w:szCs w:val="24"/>
              </w:rPr>
            </w:pPr>
          </w:p>
        </w:tc>
      </w:tr>
      <w:tr w:rsidR="00757CDA" w:rsidTr="00DC4784">
        <w:tc>
          <w:tcPr>
            <w:tcW w:w="562" w:type="dxa"/>
          </w:tcPr>
          <w:p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rsidR="00757CDA" w:rsidRPr="00314469" w:rsidRDefault="00757CDA" w:rsidP="00757CDA">
            <w:pPr>
              <w:pStyle w:val="NoSpacing0"/>
              <w:spacing w:before="120" w:after="120"/>
              <w:rPr>
                <w:rFonts w:asciiTheme="minorHAnsi" w:hAnsiTheme="minorHAnsi" w:cstheme="minorHAnsi"/>
                <w:sz w:val="20"/>
                <w:szCs w:val="20"/>
              </w:rPr>
            </w:pPr>
            <w:r w:rsidRPr="00FE7CA1">
              <w:rPr>
                <w:rFonts w:cstheme="minorHAnsi"/>
                <w:sz w:val="20"/>
                <w:szCs w:val="20"/>
              </w:rPr>
              <w:t>deklarację CE lub inny dokument dopuszczający przedmiot umowy do obrotu,</w:t>
            </w:r>
          </w:p>
        </w:tc>
        <w:tc>
          <w:tcPr>
            <w:tcW w:w="5074" w:type="dxa"/>
          </w:tcPr>
          <w:p w:rsidR="00757CDA" w:rsidRDefault="00757CDA" w:rsidP="00757CDA">
            <w:pPr>
              <w:tabs>
                <w:tab w:val="left" w:pos="210"/>
              </w:tabs>
              <w:autoSpaceDE w:val="0"/>
              <w:autoSpaceDN w:val="0"/>
              <w:adjustRightInd w:val="0"/>
              <w:rPr>
                <w:rFonts w:cstheme="minorHAnsi"/>
                <w:sz w:val="24"/>
                <w:szCs w:val="24"/>
              </w:rPr>
            </w:pPr>
          </w:p>
        </w:tc>
      </w:tr>
      <w:tr w:rsidR="00757CDA" w:rsidTr="00DC4784">
        <w:tc>
          <w:tcPr>
            <w:tcW w:w="562" w:type="dxa"/>
          </w:tcPr>
          <w:p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rsidR="00757CDA" w:rsidRPr="00314469" w:rsidRDefault="00757CDA" w:rsidP="00757CDA">
            <w:pPr>
              <w:pStyle w:val="NoSpacing0"/>
              <w:spacing w:before="120" w:after="120"/>
              <w:rPr>
                <w:rFonts w:asciiTheme="minorHAnsi" w:hAnsiTheme="minorHAnsi" w:cstheme="minorHAnsi"/>
                <w:sz w:val="20"/>
                <w:szCs w:val="20"/>
              </w:rPr>
            </w:pPr>
            <w:r w:rsidRPr="00FE7CA1">
              <w:rPr>
                <w:rFonts w:cstheme="minorHAnsi"/>
                <w:sz w:val="20"/>
                <w:szCs w:val="20"/>
              </w:rPr>
              <w:t>instrukcje/zalecenia dotyczące mycia i dezynfekcji</w:t>
            </w:r>
          </w:p>
        </w:tc>
        <w:tc>
          <w:tcPr>
            <w:tcW w:w="5074" w:type="dxa"/>
          </w:tcPr>
          <w:p w:rsidR="00757CDA" w:rsidRDefault="00757CDA" w:rsidP="00757CDA">
            <w:pPr>
              <w:tabs>
                <w:tab w:val="left" w:pos="210"/>
              </w:tabs>
              <w:autoSpaceDE w:val="0"/>
              <w:autoSpaceDN w:val="0"/>
              <w:adjustRightInd w:val="0"/>
              <w:rPr>
                <w:rFonts w:cstheme="minorHAnsi"/>
                <w:sz w:val="24"/>
                <w:szCs w:val="24"/>
              </w:rPr>
            </w:pPr>
          </w:p>
        </w:tc>
      </w:tr>
      <w:tr w:rsidR="00757CDA" w:rsidTr="00DC4784">
        <w:tc>
          <w:tcPr>
            <w:tcW w:w="562" w:type="dxa"/>
          </w:tcPr>
          <w:p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rsidR="00757CDA" w:rsidRPr="00314469" w:rsidRDefault="00757CDA" w:rsidP="00757CDA">
            <w:pPr>
              <w:pStyle w:val="NoSpacing0"/>
              <w:spacing w:before="120" w:after="120"/>
              <w:rPr>
                <w:rFonts w:asciiTheme="minorHAnsi" w:hAnsiTheme="minorHAnsi" w:cstheme="minorHAnsi"/>
                <w:sz w:val="20"/>
                <w:szCs w:val="20"/>
              </w:rPr>
            </w:pPr>
            <w:r w:rsidRPr="00D6553D">
              <w:rPr>
                <w:rFonts w:cstheme="minorHAnsi"/>
                <w:sz w:val="20"/>
                <w:szCs w:val="20"/>
              </w:rPr>
              <w:t>niezbędną dokumentację zawierającą zalecenia dotyczące konserwacji, wykonania przeglądów, pomiarów bezpieczeństwa elektrycznego</w:t>
            </w:r>
            <w:r>
              <w:rPr>
                <w:rFonts w:cstheme="minorHAnsi"/>
                <w:sz w:val="20"/>
                <w:szCs w:val="20"/>
              </w:rPr>
              <w:t xml:space="preserve"> </w:t>
            </w:r>
            <w:r w:rsidRPr="000655EC">
              <w:rPr>
                <w:rFonts w:cstheme="minorHAnsi"/>
                <w:sz w:val="20"/>
                <w:szCs w:val="20"/>
              </w:rPr>
              <w:t>– jeśli dotyczy</w:t>
            </w:r>
          </w:p>
        </w:tc>
        <w:tc>
          <w:tcPr>
            <w:tcW w:w="5074" w:type="dxa"/>
          </w:tcPr>
          <w:p w:rsidR="00757CDA" w:rsidRDefault="00757CDA" w:rsidP="00757CDA">
            <w:pPr>
              <w:tabs>
                <w:tab w:val="left" w:pos="210"/>
              </w:tabs>
              <w:autoSpaceDE w:val="0"/>
              <w:autoSpaceDN w:val="0"/>
              <w:adjustRightInd w:val="0"/>
              <w:rPr>
                <w:rFonts w:cstheme="minorHAnsi"/>
                <w:sz w:val="24"/>
                <w:szCs w:val="24"/>
              </w:rPr>
            </w:pPr>
          </w:p>
        </w:tc>
      </w:tr>
      <w:tr w:rsidR="00757CDA" w:rsidTr="00DC4784">
        <w:tc>
          <w:tcPr>
            <w:tcW w:w="562" w:type="dxa"/>
          </w:tcPr>
          <w:p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rsidR="00757CDA" w:rsidRPr="00314469" w:rsidRDefault="00757CDA" w:rsidP="00757CDA">
            <w:pPr>
              <w:pStyle w:val="NoSpacing0"/>
              <w:spacing w:before="120" w:after="120"/>
              <w:rPr>
                <w:rFonts w:asciiTheme="minorHAnsi" w:hAnsiTheme="minorHAnsi" w:cstheme="minorHAnsi"/>
                <w:sz w:val="20"/>
                <w:szCs w:val="20"/>
              </w:rPr>
            </w:pPr>
            <w:r w:rsidRPr="00D6553D">
              <w:rPr>
                <w:rFonts w:cstheme="minorHAnsi"/>
                <w:sz w:val="20"/>
                <w:szCs w:val="20"/>
              </w:rPr>
              <w:t>wykaz punktów serwisowych wraz z ustalonymi zasadami kontaktowania</w:t>
            </w:r>
          </w:p>
        </w:tc>
        <w:tc>
          <w:tcPr>
            <w:tcW w:w="5074" w:type="dxa"/>
          </w:tcPr>
          <w:p w:rsidR="00757CDA" w:rsidRDefault="00757CDA" w:rsidP="00757CDA">
            <w:pPr>
              <w:tabs>
                <w:tab w:val="left" w:pos="210"/>
              </w:tabs>
              <w:autoSpaceDE w:val="0"/>
              <w:autoSpaceDN w:val="0"/>
              <w:adjustRightInd w:val="0"/>
              <w:rPr>
                <w:rFonts w:cstheme="minorHAnsi"/>
                <w:sz w:val="24"/>
                <w:szCs w:val="24"/>
              </w:rPr>
            </w:pPr>
          </w:p>
        </w:tc>
      </w:tr>
      <w:tr w:rsidR="00757CDA" w:rsidTr="00DC4784">
        <w:tc>
          <w:tcPr>
            <w:tcW w:w="562" w:type="dxa"/>
          </w:tcPr>
          <w:p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rsidR="00757CDA" w:rsidRPr="00314469" w:rsidRDefault="00757CDA" w:rsidP="00757CDA">
            <w:pPr>
              <w:pStyle w:val="NoSpacing0"/>
              <w:spacing w:before="120" w:after="120"/>
              <w:rPr>
                <w:rFonts w:asciiTheme="minorHAnsi" w:hAnsiTheme="minorHAnsi" w:cstheme="minorHAnsi"/>
                <w:sz w:val="20"/>
                <w:szCs w:val="20"/>
              </w:rPr>
            </w:pPr>
            <w:r w:rsidRPr="00D6553D">
              <w:rPr>
                <w:rFonts w:cstheme="minorHAnsi"/>
                <w:sz w:val="20"/>
                <w:szCs w:val="20"/>
              </w:rPr>
              <w:t>wykaz materiałów zużywalnych wykorzystywanych w bieżącej eksploatacji dla danego rodzaju urządzenia,</w:t>
            </w:r>
          </w:p>
        </w:tc>
        <w:tc>
          <w:tcPr>
            <w:tcW w:w="5074" w:type="dxa"/>
          </w:tcPr>
          <w:p w:rsidR="00757CDA" w:rsidRDefault="00757CDA" w:rsidP="00757CDA">
            <w:pPr>
              <w:tabs>
                <w:tab w:val="left" w:pos="210"/>
              </w:tabs>
              <w:autoSpaceDE w:val="0"/>
              <w:autoSpaceDN w:val="0"/>
              <w:adjustRightInd w:val="0"/>
              <w:rPr>
                <w:rFonts w:cstheme="minorHAnsi"/>
                <w:sz w:val="24"/>
                <w:szCs w:val="24"/>
              </w:rPr>
            </w:pPr>
          </w:p>
        </w:tc>
      </w:tr>
      <w:tr w:rsidR="00757CDA" w:rsidTr="00DC4784">
        <w:tc>
          <w:tcPr>
            <w:tcW w:w="562" w:type="dxa"/>
          </w:tcPr>
          <w:p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rsidR="00757CDA" w:rsidRPr="00314469" w:rsidRDefault="00757CDA" w:rsidP="00757CDA">
            <w:pPr>
              <w:pStyle w:val="NoSpacing0"/>
              <w:spacing w:before="120" w:after="120"/>
              <w:rPr>
                <w:rFonts w:asciiTheme="minorHAnsi" w:hAnsiTheme="minorHAnsi" w:cstheme="minorHAnsi"/>
                <w:sz w:val="20"/>
                <w:szCs w:val="20"/>
              </w:rPr>
            </w:pPr>
            <w:r w:rsidRPr="000655EC">
              <w:rPr>
                <w:rFonts w:asciiTheme="minorHAnsi" w:hAnsiTheme="minorHAnsi" w:cstheme="minorHAnsi"/>
                <w:sz w:val="20"/>
                <w:szCs w:val="20"/>
              </w:rPr>
              <w:t>Autoryzacja producenta na sprzedaż oraz serwis na terenie Polski</w:t>
            </w:r>
          </w:p>
        </w:tc>
        <w:tc>
          <w:tcPr>
            <w:tcW w:w="5074" w:type="dxa"/>
          </w:tcPr>
          <w:p w:rsidR="00757CDA" w:rsidRDefault="00757CDA" w:rsidP="00757CDA">
            <w:pPr>
              <w:tabs>
                <w:tab w:val="left" w:pos="210"/>
              </w:tabs>
              <w:autoSpaceDE w:val="0"/>
              <w:autoSpaceDN w:val="0"/>
              <w:adjustRightInd w:val="0"/>
              <w:rPr>
                <w:rFonts w:cstheme="minorHAnsi"/>
                <w:sz w:val="24"/>
                <w:szCs w:val="24"/>
              </w:rPr>
            </w:pPr>
          </w:p>
        </w:tc>
      </w:tr>
      <w:tr w:rsidR="00757CDA" w:rsidTr="00DC4784">
        <w:tc>
          <w:tcPr>
            <w:tcW w:w="562" w:type="dxa"/>
          </w:tcPr>
          <w:p w:rsidR="00757CDA" w:rsidRPr="00235F65" w:rsidRDefault="00757CDA">
            <w:pPr>
              <w:pStyle w:val="Akapitzlist"/>
              <w:numPr>
                <w:ilvl w:val="0"/>
                <w:numId w:val="19"/>
              </w:numPr>
              <w:tabs>
                <w:tab w:val="left" w:pos="210"/>
              </w:tabs>
              <w:autoSpaceDE w:val="0"/>
              <w:autoSpaceDN w:val="0"/>
              <w:adjustRightInd w:val="0"/>
              <w:rPr>
                <w:rFonts w:cstheme="minorHAnsi"/>
                <w:sz w:val="24"/>
                <w:szCs w:val="24"/>
              </w:rPr>
            </w:pPr>
          </w:p>
        </w:tc>
        <w:tc>
          <w:tcPr>
            <w:tcW w:w="4820" w:type="dxa"/>
            <w:vAlign w:val="center"/>
          </w:tcPr>
          <w:p w:rsidR="00757CDA" w:rsidRPr="00314469" w:rsidRDefault="00757CDA" w:rsidP="00757CDA">
            <w:pPr>
              <w:pStyle w:val="NoSpacing0"/>
              <w:spacing w:before="120" w:after="120"/>
              <w:rPr>
                <w:rFonts w:asciiTheme="minorHAnsi" w:hAnsiTheme="minorHAnsi" w:cstheme="minorHAnsi"/>
                <w:sz w:val="20"/>
                <w:szCs w:val="20"/>
              </w:rPr>
            </w:pPr>
            <w:r w:rsidRPr="001C34ED">
              <w:rPr>
                <w:rFonts w:asciiTheme="minorHAnsi" w:hAnsiTheme="minorHAnsi" w:cstheme="minorHAnsi"/>
                <w:sz w:val="20"/>
                <w:szCs w:val="20"/>
              </w:rPr>
              <w:t>Bezpłatne szkolenia personelu medycznego w zakresie obsługi aparatu przeprowadzone w siedzibie Zamawiającego</w:t>
            </w:r>
          </w:p>
        </w:tc>
        <w:tc>
          <w:tcPr>
            <w:tcW w:w="5074" w:type="dxa"/>
          </w:tcPr>
          <w:p w:rsidR="00757CDA" w:rsidRDefault="00757CDA" w:rsidP="00757CDA">
            <w:pPr>
              <w:tabs>
                <w:tab w:val="left" w:pos="210"/>
              </w:tabs>
              <w:autoSpaceDE w:val="0"/>
              <w:autoSpaceDN w:val="0"/>
              <w:adjustRightInd w:val="0"/>
              <w:rPr>
                <w:rFonts w:cstheme="minorHAnsi"/>
                <w:sz w:val="24"/>
                <w:szCs w:val="24"/>
              </w:rPr>
            </w:pPr>
          </w:p>
        </w:tc>
      </w:tr>
    </w:tbl>
    <w:p w:rsidR="00235F65" w:rsidRDefault="00235F65" w:rsidP="003C4F8F">
      <w:pPr>
        <w:tabs>
          <w:tab w:val="left" w:pos="210"/>
        </w:tabs>
        <w:autoSpaceDE w:val="0"/>
        <w:autoSpaceDN w:val="0"/>
        <w:adjustRightInd w:val="0"/>
        <w:spacing w:after="0" w:line="240" w:lineRule="auto"/>
        <w:rPr>
          <w:rFonts w:cstheme="minorHAnsi"/>
          <w:sz w:val="24"/>
          <w:szCs w:val="24"/>
        </w:rPr>
      </w:pPr>
    </w:p>
    <w:p w:rsidR="008046EB" w:rsidRDefault="008046EB" w:rsidP="003C4F8F">
      <w:pPr>
        <w:tabs>
          <w:tab w:val="left" w:pos="210"/>
        </w:tabs>
        <w:autoSpaceDE w:val="0"/>
        <w:autoSpaceDN w:val="0"/>
        <w:adjustRightInd w:val="0"/>
        <w:spacing w:after="0" w:line="240" w:lineRule="auto"/>
        <w:rPr>
          <w:rFonts w:cstheme="minorHAnsi"/>
          <w:sz w:val="24"/>
          <w:szCs w:val="24"/>
        </w:rPr>
      </w:pPr>
    </w:p>
    <w:p w:rsidR="008046EB" w:rsidRDefault="008046EB" w:rsidP="003C4F8F">
      <w:pPr>
        <w:tabs>
          <w:tab w:val="left" w:pos="210"/>
        </w:tabs>
        <w:autoSpaceDE w:val="0"/>
        <w:autoSpaceDN w:val="0"/>
        <w:adjustRightInd w:val="0"/>
        <w:spacing w:after="0" w:line="240" w:lineRule="auto"/>
        <w:rPr>
          <w:rFonts w:cstheme="minorHAnsi"/>
          <w:sz w:val="24"/>
          <w:szCs w:val="24"/>
        </w:rPr>
      </w:pPr>
    </w:p>
    <w:tbl>
      <w:tblPr>
        <w:tblStyle w:val="Tabela-Siatka"/>
        <w:tblW w:w="0" w:type="auto"/>
        <w:tblLook w:val="04A0"/>
      </w:tblPr>
      <w:tblGrid>
        <w:gridCol w:w="562"/>
        <w:gridCol w:w="4666"/>
        <w:gridCol w:w="154"/>
        <w:gridCol w:w="5074"/>
      </w:tblGrid>
      <w:tr w:rsidR="00314469" w:rsidTr="00314469">
        <w:tc>
          <w:tcPr>
            <w:tcW w:w="10456" w:type="dxa"/>
            <w:gridSpan w:val="4"/>
          </w:tcPr>
          <w:p w:rsidR="00314469" w:rsidRDefault="0043644B" w:rsidP="003C4F8F">
            <w:pPr>
              <w:pStyle w:val="NoSpacing0"/>
              <w:spacing w:before="120" w:after="120"/>
              <w:jc w:val="center"/>
              <w:rPr>
                <w:rFonts w:cstheme="minorHAnsi"/>
                <w:sz w:val="24"/>
                <w:szCs w:val="24"/>
              </w:rPr>
            </w:pPr>
            <w:r>
              <w:rPr>
                <w:rFonts w:asciiTheme="minorHAnsi" w:hAnsiTheme="minorHAnsi" w:cstheme="minorHAnsi"/>
                <w:b/>
                <w:bCs/>
                <w:sz w:val="32"/>
                <w:szCs w:val="32"/>
              </w:rPr>
              <w:t>UGUL kabina i wyposażenie</w:t>
            </w:r>
            <w:r w:rsidRPr="0043644B">
              <w:rPr>
                <w:rFonts w:asciiTheme="minorHAnsi" w:hAnsiTheme="minorHAnsi" w:cstheme="minorHAnsi"/>
                <w:b/>
                <w:bCs/>
                <w:sz w:val="32"/>
                <w:szCs w:val="32"/>
              </w:rPr>
              <w:t xml:space="preserve"> szt.</w:t>
            </w:r>
            <w:r>
              <w:rPr>
                <w:rFonts w:asciiTheme="minorHAnsi" w:hAnsiTheme="minorHAnsi" w:cstheme="minorHAnsi"/>
                <w:b/>
                <w:bCs/>
                <w:sz w:val="32"/>
                <w:szCs w:val="32"/>
              </w:rPr>
              <w:t>1</w:t>
            </w:r>
          </w:p>
        </w:tc>
      </w:tr>
      <w:tr w:rsidR="00314469" w:rsidTr="00DA5504">
        <w:tc>
          <w:tcPr>
            <w:tcW w:w="5228" w:type="dxa"/>
            <w:gridSpan w:val="2"/>
            <w:vAlign w:val="center"/>
          </w:tcPr>
          <w:p w:rsidR="00314469" w:rsidRDefault="00314469" w:rsidP="003C4F8F">
            <w:pPr>
              <w:tabs>
                <w:tab w:val="left" w:pos="210"/>
              </w:tabs>
              <w:autoSpaceDE w:val="0"/>
              <w:autoSpaceDN w:val="0"/>
              <w:adjustRightInd w:val="0"/>
              <w:jc w:val="center"/>
              <w:rPr>
                <w:rFonts w:cstheme="minorHAnsi"/>
                <w:sz w:val="24"/>
                <w:szCs w:val="24"/>
              </w:rPr>
            </w:pPr>
            <w:r w:rsidRPr="00B072F5">
              <w:rPr>
                <w:rFonts w:cstheme="minorHAnsi"/>
                <w:b/>
                <w:bCs/>
              </w:rPr>
              <w:t>Opis parametrów wymaganych</w:t>
            </w:r>
          </w:p>
        </w:tc>
        <w:tc>
          <w:tcPr>
            <w:tcW w:w="5228" w:type="dxa"/>
            <w:gridSpan w:val="2"/>
          </w:tcPr>
          <w:p w:rsidR="00314469" w:rsidRDefault="00314469" w:rsidP="003C4F8F">
            <w:pPr>
              <w:pStyle w:val="NoSpacing0"/>
              <w:spacing w:before="120" w:after="120"/>
              <w:jc w:val="center"/>
              <w:rPr>
                <w:rFonts w:cstheme="minorHAnsi"/>
                <w:sz w:val="24"/>
                <w:szCs w:val="24"/>
              </w:rPr>
            </w:pPr>
            <w:r w:rsidRPr="00B072F5">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314469" w:rsidTr="000A2CD8">
        <w:tc>
          <w:tcPr>
            <w:tcW w:w="10456" w:type="dxa"/>
            <w:gridSpan w:val="4"/>
            <w:shd w:val="clear" w:color="auto" w:fill="D4D4D4"/>
          </w:tcPr>
          <w:p w:rsidR="00314469" w:rsidRDefault="000A2CD8" w:rsidP="003C4F8F">
            <w:pPr>
              <w:pStyle w:val="NoSpacing0"/>
              <w:spacing w:before="120" w:after="120"/>
              <w:jc w:val="center"/>
              <w:rPr>
                <w:rFonts w:cstheme="minorHAnsi"/>
                <w:sz w:val="24"/>
                <w:szCs w:val="24"/>
              </w:rPr>
            </w:pPr>
            <w:r w:rsidRPr="000A2CD8">
              <w:rPr>
                <w:rFonts w:asciiTheme="minorHAnsi" w:hAnsiTheme="minorHAnsi" w:cstheme="minorHAnsi"/>
                <w:b/>
                <w:bCs/>
              </w:rPr>
              <w:t>PARAMETRY WYMAGANE</w:t>
            </w:r>
          </w:p>
        </w:tc>
      </w:tr>
      <w:tr w:rsidR="0043644B" w:rsidTr="0043644B">
        <w:tc>
          <w:tcPr>
            <w:tcW w:w="10456" w:type="dxa"/>
            <w:gridSpan w:val="4"/>
            <w:shd w:val="clear" w:color="auto" w:fill="D4D4D4"/>
          </w:tcPr>
          <w:p w:rsidR="0043644B" w:rsidRDefault="0043644B" w:rsidP="003C4F8F">
            <w:pPr>
              <w:tabs>
                <w:tab w:val="left" w:pos="210"/>
              </w:tabs>
              <w:autoSpaceDE w:val="0"/>
              <w:autoSpaceDN w:val="0"/>
              <w:adjustRightInd w:val="0"/>
              <w:rPr>
                <w:rFonts w:cstheme="minorHAnsi"/>
                <w:sz w:val="24"/>
                <w:szCs w:val="24"/>
              </w:rPr>
            </w:pPr>
            <w:r w:rsidRPr="0043644B">
              <w:rPr>
                <w:rFonts w:cstheme="minorHAnsi"/>
                <w:sz w:val="24"/>
                <w:szCs w:val="24"/>
              </w:rPr>
              <w:t>Kabina UGULz wyposażeniem podstawowym (standard) minimum:</w:t>
            </w: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ciężarki : 0,5kg., 1kg., 1,5kg., 2kg.,2,5kg., 3kg.,4kg., po 1szt.</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esik metalowy, min. 30szt.</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kamaszek skórzany do wyciągu, min 2szt.</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mankiet nadgarstkowo-kostkowy,</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mankiet udowy,</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pas do stabilizacji ud i kręgosłupa,</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pas do wyciągu na miednice,</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pętla Glissona z orczykiem</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podwieszka dwustawowa ze skóry, min. 4szt.</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podwieszka klatki piersiowej,</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podwieszka pod miednicę,</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podwieszka pod głowę,</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podwieszka ramienna, min. 2szt.</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podwieszka udowa, min. 2szt</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podwieszka kolanowa, min. 2szt.</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uchwyt metalowy na linkę min. 2szt.,</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linka do podwieszeń i ćwiczeń w obciążeniu 120cm., 160cm po 6szt.</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linka z bloczkami do ćwiczeń z obciążeniem 350cm. 2szt</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linka do ćwiczeń samowspomaganych dł. 225cm. 1szt.</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314469" w:rsidTr="0043644B">
        <w:tc>
          <w:tcPr>
            <w:tcW w:w="562" w:type="dxa"/>
          </w:tcPr>
          <w:p w:rsidR="00314469" w:rsidRPr="0043644B" w:rsidRDefault="00314469">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314469" w:rsidRPr="00647A2A" w:rsidRDefault="0043644B"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GWARANCJA 24m-ce.</w:t>
            </w:r>
          </w:p>
        </w:tc>
        <w:tc>
          <w:tcPr>
            <w:tcW w:w="5074" w:type="dxa"/>
          </w:tcPr>
          <w:p w:rsidR="00314469" w:rsidRDefault="00314469" w:rsidP="003C4F8F">
            <w:pPr>
              <w:tabs>
                <w:tab w:val="left" w:pos="210"/>
              </w:tabs>
              <w:autoSpaceDE w:val="0"/>
              <w:autoSpaceDN w:val="0"/>
              <w:adjustRightInd w:val="0"/>
              <w:rPr>
                <w:rFonts w:cstheme="minorHAnsi"/>
                <w:sz w:val="24"/>
                <w:szCs w:val="24"/>
              </w:rPr>
            </w:pPr>
          </w:p>
        </w:tc>
      </w:tr>
      <w:tr w:rsidR="004765CE" w:rsidTr="004765CE">
        <w:tc>
          <w:tcPr>
            <w:tcW w:w="10456" w:type="dxa"/>
            <w:gridSpan w:val="4"/>
            <w:shd w:val="clear" w:color="auto" w:fill="D4D4D4"/>
          </w:tcPr>
          <w:p w:rsidR="004765CE" w:rsidRDefault="004765CE" w:rsidP="004765CE">
            <w:pPr>
              <w:pStyle w:val="NoSpacing0"/>
              <w:spacing w:before="120" w:after="120"/>
              <w:jc w:val="center"/>
              <w:rPr>
                <w:rFonts w:cstheme="minorHAnsi"/>
                <w:sz w:val="24"/>
                <w:szCs w:val="24"/>
              </w:rPr>
            </w:pPr>
            <w:r w:rsidRPr="004765CE">
              <w:rPr>
                <w:rFonts w:asciiTheme="minorHAnsi" w:hAnsiTheme="minorHAnsi" w:cstheme="minorHAnsi"/>
                <w:b/>
                <w:bCs/>
              </w:rPr>
              <w:t>DOKUMENTY WYMAGANE:</w:t>
            </w:r>
          </w:p>
        </w:tc>
      </w:tr>
      <w:tr w:rsidR="004765CE" w:rsidTr="0043644B">
        <w:tc>
          <w:tcPr>
            <w:tcW w:w="562" w:type="dxa"/>
          </w:tcPr>
          <w:p w:rsidR="004765CE" w:rsidRPr="0043644B" w:rsidRDefault="004765CE">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4765CE" w:rsidRPr="00647A2A" w:rsidRDefault="004765CE" w:rsidP="003C4F8F">
            <w:pPr>
              <w:pStyle w:val="NoSpacing0"/>
              <w:spacing w:before="120" w:after="120"/>
              <w:rPr>
                <w:rFonts w:asciiTheme="minorHAnsi" w:hAnsiTheme="minorHAnsi" w:cstheme="minorHAnsi"/>
                <w:sz w:val="20"/>
                <w:szCs w:val="20"/>
              </w:rPr>
            </w:pPr>
            <w:r w:rsidRPr="004765CE">
              <w:rPr>
                <w:rFonts w:asciiTheme="minorHAnsi" w:hAnsiTheme="minorHAnsi" w:cstheme="minorHAnsi"/>
                <w:sz w:val="20"/>
                <w:szCs w:val="20"/>
              </w:rPr>
              <w:t>deklarację CE lub inny dokument dopuszczający przedmiot umowy do obrotu,</w:t>
            </w:r>
          </w:p>
        </w:tc>
        <w:tc>
          <w:tcPr>
            <w:tcW w:w="5074" w:type="dxa"/>
          </w:tcPr>
          <w:p w:rsidR="004765CE" w:rsidRDefault="004765CE" w:rsidP="003C4F8F">
            <w:pPr>
              <w:tabs>
                <w:tab w:val="left" w:pos="210"/>
              </w:tabs>
              <w:autoSpaceDE w:val="0"/>
              <w:autoSpaceDN w:val="0"/>
              <w:adjustRightInd w:val="0"/>
              <w:rPr>
                <w:rFonts w:cstheme="minorHAnsi"/>
                <w:sz w:val="24"/>
                <w:szCs w:val="24"/>
              </w:rPr>
            </w:pPr>
          </w:p>
        </w:tc>
      </w:tr>
      <w:tr w:rsidR="004765CE" w:rsidTr="0043644B">
        <w:tc>
          <w:tcPr>
            <w:tcW w:w="562" w:type="dxa"/>
          </w:tcPr>
          <w:p w:rsidR="004765CE" w:rsidRPr="0043644B" w:rsidRDefault="004765CE">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4765CE" w:rsidRPr="00647A2A" w:rsidRDefault="004765CE" w:rsidP="003C4F8F">
            <w:pPr>
              <w:pStyle w:val="NoSpacing0"/>
              <w:spacing w:before="120" w:after="120"/>
              <w:rPr>
                <w:rFonts w:asciiTheme="minorHAnsi" w:hAnsiTheme="minorHAnsi" w:cstheme="minorHAnsi"/>
                <w:sz w:val="20"/>
                <w:szCs w:val="20"/>
              </w:rPr>
            </w:pPr>
            <w:r w:rsidRPr="004765CE">
              <w:rPr>
                <w:rFonts w:asciiTheme="minorHAnsi" w:hAnsiTheme="minorHAnsi" w:cstheme="minorHAnsi"/>
                <w:sz w:val="20"/>
                <w:szCs w:val="20"/>
              </w:rPr>
              <w:t>instrukcje/zalecenia dotyczące mycia i dezynfekcji</w:t>
            </w:r>
          </w:p>
        </w:tc>
        <w:tc>
          <w:tcPr>
            <w:tcW w:w="5074" w:type="dxa"/>
          </w:tcPr>
          <w:p w:rsidR="004765CE" w:rsidRDefault="004765CE" w:rsidP="003C4F8F">
            <w:pPr>
              <w:tabs>
                <w:tab w:val="left" w:pos="210"/>
              </w:tabs>
              <w:autoSpaceDE w:val="0"/>
              <w:autoSpaceDN w:val="0"/>
              <w:adjustRightInd w:val="0"/>
              <w:rPr>
                <w:rFonts w:cstheme="minorHAnsi"/>
                <w:sz w:val="24"/>
                <w:szCs w:val="24"/>
              </w:rPr>
            </w:pPr>
          </w:p>
        </w:tc>
      </w:tr>
      <w:tr w:rsidR="004765CE" w:rsidTr="0043644B">
        <w:tc>
          <w:tcPr>
            <w:tcW w:w="562" w:type="dxa"/>
          </w:tcPr>
          <w:p w:rsidR="004765CE" w:rsidRPr="0043644B" w:rsidRDefault="004765CE">
            <w:pPr>
              <w:pStyle w:val="Akapitzlist"/>
              <w:numPr>
                <w:ilvl w:val="0"/>
                <w:numId w:val="20"/>
              </w:numPr>
              <w:tabs>
                <w:tab w:val="left" w:pos="210"/>
              </w:tabs>
              <w:autoSpaceDE w:val="0"/>
              <w:autoSpaceDN w:val="0"/>
              <w:adjustRightInd w:val="0"/>
              <w:rPr>
                <w:rFonts w:cstheme="minorHAnsi"/>
                <w:sz w:val="24"/>
                <w:szCs w:val="24"/>
              </w:rPr>
            </w:pPr>
          </w:p>
        </w:tc>
        <w:tc>
          <w:tcPr>
            <w:tcW w:w="4820" w:type="dxa"/>
            <w:gridSpan w:val="2"/>
          </w:tcPr>
          <w:p w:rsidR="004765CE" w:rsidRPr="00647A2A" w:rsidRDefault="004765CE" w:rsidP="003C4F8F">
            <w:pPr>
              <w:pStyle w:val="NoSpacing0"/>
              <w:spacing w:before="120" w:after="120"/>
              <w:rPr>
                <w:rFonts w:asciiTheme="minorHAnsi" w:hAnsiTheme="minorHAnsi" w:cstheme="minorHAnsi"/>
                <w:sz w:val="20"/>
                <w:szCs w:val="20"/>
              </w:rPr>
            </w:pPr>
            <w:r w:rsidRPr="004765CE">
              <w:rPr>
                <w:rFonts w:asciiTheme="minorHAnsi" w:hAnsiTheme="minorHAnsi" w:cstheme="minorHAnsi"/>
                <w:sz w:val="20"/>
                <w:szCs w:val="20"/>
              </w:rPr>
              <w:t>niezbędną dokumentację zawierającą zalecenia dotyczące konserwacji, wykonania przeglądów, pomiarów bezpieczeństwa elektrycznego – jeśli dotyczy</w:t>
            </w:r>
          </w:p>
        </w:tc>
        <w:tc>
          <w:tcPr>
            <w:tcW w:w="5074" w:type="dxa"/>
          </w:tcPr>
          <w:p w:rsidR="004765CE" w:rsidRDefault="004765CE" w:rsidP="003C4F8F">
            <w:pPr>
              <w:tabs>
                <w:tab w:val="left" w:pos="210"/>
              </w:tabs>
              <w:autoSpaceDE w:val="0"/>
              <w:autoSpaceDN w:val="0"/>
              <w:adjustRightInd w:val="0"/>
              <w:rPr>
                <w:rFonts w:cstheme="minorHAnsi"/>
                <w:sz w:val="24"/>
                <w:szCs w:val="24"/>
              </w:rPr>
            </w:pPr>
          </w:p>
        </w:tc>
      </w:tr>
    </w:tbl>
    <w:p w:rsidR="00314469" w:rsidRDefault="00314469" w:rsidP="003C4F8F">
      <w:pPr>
        <w:tabs>
          <w:tab w:val="left" w:pos="210"/>
        </w:tabs>
        <w:autoSpaceDE w:val="0"/>
        <w:autoSpaceDN w:val="0"/>
        <w:adjustRightInd w:val="0"/>
        <w:spacing w:after="0" w:line="240" w:lineRule="auto"/>
        <w:rPr>
          <w:rFonts w:cstheme="minorHAnsi"/>
          <w:sz w:val="24"/>
          <w:szCs w:val="24"/>
        </w:rPr>
      </w:pPr>
    </w:p>
    <w:p w:rsidR="008046EB" w:rsidRDefault="008046EB" w:rsidP="003C4F8F">
      <w:pPr>
        <w:tabs>
          <w:tab w:val="left" w:pos="210"/>
        </w:tabs>
        <w:autoSpaceDE w:val="0"/>
        <w:autoSpaceDN w:val="0"/>
        <w:adjustRightInd w:val="0"/>
        <w:spacing w:after="0" w:line="240" w:lineRule="auto"/>
        <w:rPr>
          <w:rFonts w:cstheme="minorHAnsi"/>
          <w:sz w:val="24"/>
          <w:szCs w:val="24"/>
        </w:rPr>
      </w:pPr>
    </w:p>
    <w:p w:rsidR="008046EB" w:rsidRDefault="008046EB" w:rsidP="003C4F8F">
      <w:pPr>
        <w:tabs>
          <w:tab w:val="left" w:pos="210"/>
        </w:tabs>
        <w:autoSpaceDE w:val="0"/>
        <w:autoSpaceDN w:val="0"/>
        <w:adjustRightInd w:val="0"/>
        <w:spacing w:after="0" w:line="240" w:lineRule="auto"/>
        <w:rPr>
          <w:rFonts w:cstheme="minorHAnsi"/>
          <w:sz w:val="24"/>
          <w:szCs w:val="24"/>
        </w:rPr>
      </w:pPr>
    </w:p>
    <w:tbl>
      <w:tblPr>
        <w:tblStyle w:val="Tabela-Siatka"/>
        <w:tblW w:w="0" w:type="auto"/>
        <w:tblLook w:val="04A0"/>
      </w:tblPr>
      <w:tblGrid>
        <w:gridCol w:w="562"/>
        <w:gridCol w:w="4666"/>
        <w:gridCol w:w="154"/>
        <w:gridCol w:w="5074"/>
      </w:tblGrid>
      <w:tr w:rsidR="0043644B" w:rsidTr="0043644B">
        <w:tc>
          <w:tcPr>
            <w:tcW w:w="10456" w:type="dxa"/>
            <w:gridSpan w:val="4"/>
          </w:tcPr>
          <w:p w:rsidR="0043644B" w:rsidRDefault="0043644B" w:rsidP="003C4F8F">
            <w:pPr>
              <w:pStyle w:val="NoSpacing0"/>
              <w:spacing w:before="120" w:after="120"/>
              <w:jc w:val="center"/>
              <w:rPr>
                <w:rFonts w:cstheme="minorHAnsi"/>
                <w:sz w:val="24"/>
                <w:szCs w:val="24"/>
              </w:rPr>
            </w:pPr>
            <w:r>
              <w:rPr>
                <w:rFonts w:asciiTheme="minorHAnsi" w:hAnsiTheme="minorHAnsi" w:cstheme="minorHAnsi"/>
                <w:b/>
                <w:bCs/>
                <w:sz w:val="32"/>
                <w:szCs w:val="32"/>
              </w:rPr>
              <w:t>Lampa SOLUX</w:t>
            </w:r>
            <w:r w:rsidRPr="0043644B">
              <w:rPr>
                <w:rFonts w:asciiTheme="minorHAnsi" w:hAnsiTheme="minorHAnsi" w:cstheme="minorHAnsi"/>
                <w:b/>
                <w:bCs/>
                <w:sz w:val="32"/>
                <w:szCs w:val="32"/>
              </w:rPr>
              <w:t xml:space="preserve"> szt.1</w:t>
            </w:r>
          </w:p>
        </w:tc>
      </w:tr>
      <w:tr w:rsidR="0043644B" w:rsidTr="002A7A23">
        <w:tc>
          <w:tcPr>
            <w:tcW w:w="5228" w:type="dxa"/>
            <w:gridSpan w:val="2"/>
            <w:vAlign w:val="center"/>
          </w:tcPr>
          <w:p w:rsidR="0043644B" w:rsidRDefault="0043644B" w:rsidP="003C4F8F">
            <w:pPr>
              <w:tabs>
                <w:tab w:val="left" w:pos="210"/>
              </w:tabs>
              <w:autoSpaceDE w:val="0"/>
              <w:autoSpaceDN w:val="0"/>
              <w:adjustRightInd w:val="0"/>
              <w:jc w:val="center"/>
              <w:rPr>
                <w:rFonts w:cstheme="minorHAnsi"/>
                <w:sz w:val="24"/>
                <w:szCs w:val="24"/>
              </w:rPr>
            </w:pPr>
            <w:r w:rsidRPr="00B072F5">
              <w:rPr>
                <w:rFonts w:cstheme="minorHAnsi"/>
                <w:b/>
                <w:bCs/>
              </w:rPr>
              <w:t>Opis parametrów wymaganych</w:t>
            </w:r>
          </w:p>
        </w:tc>
        <w:tc>
          <w:tcPr>
            <w:tcW w:w="5228" w:type="dxa"/>
            <w:gridSpan w:val="2"/>
          </w:tcPr>
          <w:p w:rsidR="0043644B" w:rsidRDefault="0043644B" w:rsidP="003C4F8F">
            <w:pPr>
              <w:pStyle w:val="NoSpacing0"/>
              <w:spacing w:before="120" w:after="120"/>
              <w:jc w:val="center"/>
              <w:rPr>
                <w:rFonts w:cstheme="minorHAnsi"/>
                <w:sz w:val="24"/>
                <w:szCs w:val="24"/>
              </w:rPr>
            </w:pPr>
            <w:r w:rsidRPr="00B072F5">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43644B" w:rsidTr="008046EB">
        <w:trPr>
          <w:trHeight w:val="661"/>
        </w:trPr>
        <w:tc>
          <w:tcPr>
            <w:tcW w:w="10456" w:type="dxa"/>
            <w:gridSpan w:val="4"/>
            <w:shd w:val="clear" w:color="auto" w:fill="D4D4D4"/>
          </w:tcPr>
          <w:p w:rsidR="0043644B" w:rsidRDefault="000A2CD8" w:rsidP="003C4F8F">
            <w:pPr>
              <w:pStyle w:val="NoSpacing0"/>
              <w:spacing w:before="120" w:after="120"/>
              <w:jc w:val="center"/>
              <w:rPr>
                <w:rFonts w:cstheme="minorHAnsi"/>
                <w:sz w:val="24"/>
                <w:szCs w:val="24"/>
              </w:rPr>
            </w:pPr>
            <w:r w:rsidRPr="0043644B">
              <w:rPr>
                <w:rFonts w:asciiTheme="minorHAnsi" w:hAnsiTheme="minorHAnsi" w:cstheme="minorHAnsi"/>
                <w:b/>
                <w:bCs/>
              </w:rPr>
              <w:t>PARAMETRY WYMAGANE</w:t>
            </w:r>
          </w:p>
        </w:tc>
      </w:tr>
      <w:tr w:rsidR="00394C18" w:rsidTr="00B041A2">
        <w:tc>
          <w:tcPr>
            <w:tcW w:w="562" w:type="dxa"/>
          </w:tcPr>
          <w:p w:rsidR="00394C18" w:rsidRPr="00B041A2" w:rsidRDefault="00394C18">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2015B9" w:rsidRPr="002015B9"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 xml:space="preserve">Nazwa oferowanego urządzenia: </w:t>
            </w:r>
          </w:p>
          <w:p w:rsidR="002015B9" w:rsidRPr="002015B9"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Producent:</w:t>
            </w:r>
            <w:r w:rsidRPr="002015B9">
              <w:rPr>
                <w:rFonts w:asciiTheme="minorHAnsi" w:hAnsiTheme="minorHAnsi" w:cstheme="minorHAnsi"/>
                <w:sz w:val="20"/>
                <w:szCs w:val="20"/>
              </w:rPr>
              <w:tab/>
            </w:r>
          </w:p>
          <w:p w:rsidR="002015B9" w:rsidRPr="002015B9"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Typ:</w:t>
            </w:r>
          </w:p>
          <w:p w:rsidR="00394C18" w:rsidRPr="00647A2A"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Rok produkcji: 2024</w:t>
            </w:r>
          </w:p>
        </w:tc>
        <w:tc>
          <w:tcPr>
            <w:tcW w:w="5074" w:type="dxa"/>
          </w:tcPr>
          <w:p w:rsidR="00394C18" w:rsidRDefault="00394C18" w:rsidP="003C4F8F">
            <w:pPr>
              <w:tabs>
                <w:tab w:val="left" w:pos="210"/>
              </w:tabs>
              <w:autoSpaceDE w:val="0"/>
              <w:autoSpaceDN w:val="0"/>
              <w:adjustRightInd w:val="0"/>
              <w:rPr>
                <w:rFonts w:cstheme="minorHAnsi"/>
                <w:sz w:val="24"/>
                <w:szCs w:val="24"/>
              </w:rPr>
            </w:pPr>
          </w:p>
        </w:tc>
      </w:tr>
      <w:tr w:rsidR="0043644B" w:rsidTr="00B041A2">
        <w:tc>
          <w:tcPr>
            <w:tcW w:w="562" w:type="dxa"/>
          </w:tcPr>
          <w:p w:rsidR="0043644B" w:rsidRPr="00B041A2" w:rsidRDefault="0043644B">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43644B" w:rsidRPr="00647A2A" w:rsidRDefault="00B041A2"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lampa do naświetlen światłem podczerwonym Lumina typ SOLUX V5.0, statyw z podstawą wyposażoną w kółka podstawa stoł</w:t>
            </w:r>
          </w:p>
        </w:tc>
        <w:tc>
          <w:tcPr>
            <w:tcW w:w="5074" w:type="dxa"/>
          </w:tcPr>
          <w:p w:rsidR="0043644B" w:rsidRDefault="0043644B" w:rsidP="003C4F8F">
            <w:pPr>
              <w:tabs>
                <w:tab w:val="left" w:pos="210"/>
              </w:tabs>
              <w:autoSpaceDE w:val="0"/>
              <w:autoSpaceDN w:val="0"/>
              <w:adjustRightInd w:val="0"/>
              <w:rPr>
                <w:rFonts w:cstheme="minorHAnsi"/>
                <w:sz w:val="24"/>
                <w:szCs w:val="24"/>
              </w:rPr>
            </w:pPr>
          </w:p>
        </w:tc>
      </w:tr>
      <w:tr w:rsidR="0043644B" w:rsidTr="00B041A2">
        <w:tc>
          <w:tcPr>
            <w:tcW w:w="562" w:type="dxa"/>
          </w:tcPr>
          <w:p w:rsidR="0043644B" w:rsidRPr="00B041A2" w:rsidRDefault="0043644B">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43644B" w:rsidRPr="00647A2A" w:rsidRDefault="00B041A2"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wysokość urządzenia na statywie min. min. 1,2 m, maks 1,9 m</w:t>
            </w:r>
          </w:p>
        </w:tc>
        <w:tc>
          <w:tcPr>
            <w:tcW w:w="5074" w:type="dxa"/>
          </w:tcPr>
          <w:p w:rsidR="0043644B" w:rsidRDefault="0043644B" w:rsidP="003C4F8F">
            <w:pPr>
              <w:tabs>
                <w:tab w:val="left" w:pos="210"/>
              </w:tabs>
              <w:autoSpaceDE w:val="0"/>
              <w:autoSpaceDN w:val="0"/>
              <w:adjustRightInd w:val="0"/>
              <w:rPr>
                <w:rFonts w:cstheme="minorHAnsi"/>
                <w:sz w:val="24"/>
                <w:szCs w:val="24"/>
              </w:rPr>
            </w:pPr>
          </w:p>
        </w:tc>
      </w:tr>
      <w:tr w:rsidR="0043644B" w:rsidTr="00B041A2">
        <w:tc>
          <w:tcPr>
            <w:tcW w:w="562" w:type="dxa"/>
          </w:tcPr>
          <w:p w:rsidR="0043644B" w:rsidRPr="00B041A2" w:rsidRDefault="0043644B">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43644B" w:rsidRPr="00647A2A" w:rsidRDefault="00B041A2"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wymiar podstawy statywu S x G. maks. 0,5 x 0,6 m</w:t>
            </w:r>
          </w:p>
        </w:tc>
        <w:tc>
          <w:tcPr>
            <w:tcW w:w="5074" w:type="dxa"/>
          </w:tcPr>
          <w:p w:rsidR="0043644B" w:rsidRDefault="0043644B" w:rsidP="003C4F8F">
            <w:pPr>
              <w:tabs>
                <w:tab w:val="left" w:pos="210"/>
              </w:tabs>
              <w:autoSpaceDE w:val="0"/>
              <w:autoSpaceDN w:val="0"/>
              <w:adjustRightInd w:val="0"/>
              <w:rPr>
                <w:rFonts w:cstheme="minorHAnsi"/>
                <w:sz w:val="24"/>
                <w:szCs w:val="24"/>
              </w:rPr>
            </w:pPr>
          </w:p>
        </w:tc>
      </w:tr>
      <w:tr w:rsidR="0043644B" w:rsidTr="00B041A2">
        <w:tc>
          <w:tcPr>
            <w:tcW w:w="562" w:type="dxa"/>
          </w:tcPr>
          <w:p w:rsidR="0043644B" w:rsidRPr="00B041A2" w:rsidRDefault="0043644B">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43644B" w:rsidRPr="00647A2A" w:rsidRDefault="00B041A2"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wymiary podstawy stołowej (bez lampy) S x G x W 30,0 x 31,5 x 6,0 cm</w:t>
            </w:r>
          </w:p>
        </w:tc>
        <w:tc>
          <w:tcPr>
            <w:tcW w:w="5074" w:type="dxa"/>
          </w:tcPr>
          <w:p w:rsidR="0043644B" w:rsidRDefault="0043644B" w:rsidP="003C4F8F">
            <w:pPr>
              <w:tabs>
                <w:tab w:val="left" w:pos="210"/>
              </w:tabs>
              <w:autoSpaceDE w:val="0"/>
              <w:autoSpaceDN w:val="0"/>
              <w:adjustRightInd w:val="0"/>
              <w:rPr>
                <w:rFonts w:cstheme="minorHAnsi"/>
                <w:sz w:val="24"/>
                <w:szCs w:val="24"/>
              </w:rPr>
            </w:pPr>
          </w:p>
        </w:tc>
      </w:tr>
      <w:tr w:rsidR="0043644B" w:rsidTr="00B041A2">
        <w:tc>
          <w:tcPr>
            <w:tcW w:w="562" w:type="dxa"/>
          </w:tcPr>
          <w:p w:rsidR="0043644B" w:rsidRPr="00B041A2" w:rsidRDefault="0043644B">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43644B" w:rsidRPr="00647A2A" w:rsidRDefault="00B041A2"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wymiary podstawy stołowej z lampą S x G x W 30,0 x 39,0 x 41,0 cm</w:t>
            </w:r>
          </w:p>
        </w:tc>
        <w:tc>
          <w:tcPr>
            <w:tcW w:w="5074" w:type="dxa"/>
          </w:tcPr>
          <w:p w:rsidR="0043644B" w:rsidRDefault="0043644B" w:rsidP="003C4F8F">
            <w:pPr>
              <w:tabs>
                <w:tab w:val="left" w:pos="210"/>
              </w:tabs>
              <w:autoSpaceDE w:val="0"/>
              <w:autoSpaceDN w:val="0"/>
              <w:adjustRightInd w:val="0"/>
              <w:rPr>
                <w:rFonts w:cstheme="minorHAnsi"/>
                <w:sz w:val="24"/>
                <w:szCs w:val="24"/>
              </w:rPr>
            </w:pPr>
          </w:p>
        </w:tc>
      </w:tr>
      <w:tr w:rsidR="0043644B" w:rsidTr="00B041A2">
        <w:tc>
          <w:tcPr>
            <w:tcW w:w="562" w:type="dxa"/>
          </w:tcPr>
          <w:p w:rsidR="0043644B" w:rsidRPr="00B041A2" w:rsidRDefault="0043644B">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43644B" w:rsidRPr="00647A2A" w:rsidRDefault="00B041A2"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masa statywu z lampą 13,7 kg (z żarówką i filtrem)</w:t>
            </w:r>
          </w:p>
        </w:tc>
        <w:tc>
          <w:tcPr>
            <w:tcW w:w="5074" w:type="dxa"/>
          </w:tcPr>
          <w:p w:rsidR="0043644B" w:rsidRDefault="0043644B" w:rsidP="003C4F8F">
            <w:pPr>
              <w:tabs>
                <w:tab w:val="left" w:pos="210"/>
              </w:tabs>
              <w:autoSpaceDE w:val="0"/>
              <w:autoSpaceDN w:val="0"/>
              <w:adjustRightInd w:val="0"/>
              <w:rPr>
                <w:rFonts w:cstheme="minorHAnsi"/>
                <w:sz w:val="24"/>
                <w:szCs w:val="24"/>
              </w:rPr>
            </w:pPr>
          </w:p>
        </w:tc>
      </w:tr>
      <w:tr w:rsidR="0043644B" w:rsidTr="00B041A2">
        <w:tc>
          <w:tcPr>
            <w:tcW w:w="562" w:type="dxa"/>
          </w:tcPr>
          <w:p w:rsidR="0043644B" w:rsidRPr="00B041A2" w:rsidRDefault="0043644B">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43644B" w:rsidRPr="00647A2A" w:rsidRDefault="00B041A2"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masa podstawy stołowej z lampą 5,5 kg (z żarówką i filtrem)</w:t>
            </w:r>
          </w:p>
        </w:tc>
        <w:tc>
          <w:tcPr>
            <w:tcW w:w="5074" w:type="dxa"/>
          </w:tcPr>
          <w:p w:rsidR="0043644B" w:rsidRDefault="0043644B" w:rsidP="003C4F8F">
            <w:pPr>
              <w:tabs>
                <w:tab w:val="left" w:pos="210"/>
              </w:tabs>
              <w:autoSpaceDE w:val="0"/>
              <w:autoSpaceDN w:val="0"/>
              <w:adjustRightInd w:val="0"/>
              <w:rPr>
                <w:rFonts w:cstheme="minorHAnsi"/>
                <w:sz w:val="24"/>
                <w:szCs w:val="24"/>
              </w:rPr>
            </w:pPr>
          </w:p>
        </w:tc>
      </w:tr>
      <w:tr w:rsidR="0043644B" w:rsidTr="00B041A2">
        <w:tc>
          <w:tcPr>
            <w:tcW w:w="562" w:type="dxa"/>
          </w:tcPr>
          <w:p w:rsidR="0043644B" w:rsidRPr="00B041A2" w:rsidRDefault="0043644B">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43644B" w:rsidRPr="00647A2A" w:rsidRDefault="00B041A2" w:rsidP="003C4F8F">
            <w:pPr>
              <w:pStyle w:val="NoSpacing0"/>
              <w:spacing w:before="120" w:after="120"/>
              <w:rPr>
                <w:rFonts w:asciiTheme="minorHAnsi" w:hAnsiTheme="minorHAnsi" w:cstheme="minorHAnsi"/>
                <w:sz w:val="20"/>
                <w:szCs w:val="20"/>
              </w:rPr>
            </w:pPr>
            <w:r w:rsidRPr="00647A2A">
              <w:rPr>
                <w:rFonts w:asciiTheme="minorHAnsi" w:hAnsiTheme="minorHAnsi" w:cstheme="minorHAnsi"/>
                <w:sz w:val="20"/>
                <w:szCs w:val="20"/>
              </w:rPr>
              <w:t>zasilanie 230 V, 50/60 Hz"</w:t>
            </w:r>
          </w:p>
        </w:tc>
        <w:tc>
          <w:tcPr>
            <w:tcW w:w="5074" w:type="dxa"/>
          </w:tcPr>
          <w:p w:rsidR="0043644B" w:rsidRDefault="0043644B" w:rsidP="003C4F8F">
            <w:pPr>
              <w:tabs>
                <w:tab w:val="left" w:pos="210"/>
              </w:tabs>
              <w:autoSpaceDE w:val="0"/>
              <w:autoSpaceDN w:val="0"/>
              <w:adjustRightInd w:val="0"/>
              <w:rPr>
                <w:rFonts w:cstheme="minorHAnsi"/>
                <w:sz w:val="24"/>
                <w:szCs w:val="24"/>
              </w:rPr>
            </w:pPr>
          </w:p>
        </w:tc>
      </w:tr>
      <w:tr w:rsidR="00E70916" w:rsidTr="00B041A2">
        <w:tc>
          <w:tcPr>
            <w:tcW w:w="562" w:type="dxa"/>
          </w:tcPr>
          <w:p w:rsidR="00E70916" w:rsidRPr="00B041A2" w:rsidRDefault="00E70916">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E70916" w:rsidRPr="00647A2A" w:rsidRDefault="00E70916" w:rsidP="003C4F8F">
            <w:pPr>
              <w:pStyle w:val="NoSpacing0"/>
              <w:spacing w:before="120" w:after="120"/>
              <w:rPr>
                <w:rFonts w:asciiTheme="minorHAnsi" w:hAnsiTheme="minorHAnsi" w:cstheme="minorHAnsi"/>
                <w:sz w:val="20"/>
                <w:szCs w:val="20"/>
              </w:rPr>
            </w:pPr>
            <w:r w:rsidRPr="00E70916">
              <w:rPr>
                <w:rFonts w:asciiTheme="minorHAnsi" w:hAnsiTheme="minorHAnsi" w:cstheme="minorHAnsi"/>
                <w:sz w:val="20"/>
                <w:szCs w:val="20"/>
              </w:rPr>
              <w:t>GWARANCJA 24m-ce.</w:t>
            </w:r>
            <w:r w:rsidRPr="00E70916">
              <w:rPr>
                <w:rFonts w:asciiTheme="minorHAnsi" w:hAnsiTheme="minorHAnsi" w:cstheme="minorHAnsi"/>
                <w:sz w:val="20"/>
                <w:szCs w:val="20"/>
              </w:rPr>
              <w:tab/>
            </w:r>
          </w:p>
        </w:tc>
        <w:tc>
          <w:tcPr>
            <w:tcW w:w="5074" w:type="dxa"/>
          </w:tcPr>
          <w:p w:rsidR="00E70916" w:rsidRDefault="00E70916" w:rsidP="003C4F8F">
            <w:pPr>
              <w:tabs>
                <w:tab w:val="left" w:pos="210"/>
              </w:tabs>
              <w:autoSpaceDE w:val="0"/>
              <w:autoSpaceDN w:val="0"/>
              <w:adjustRightInd w:val="0"/>
              <w:rPr>
                <w:rFonts w:cstheme="minorHAnsi"/>
                <w:sz w:val="24"/>
                <w:szCs w:val="24"/>
              </w:rPr>
            </w:pPr>
          </w:p>
        </w:tc>
      </w:tr>
      <w:tr w:rsidR="002015B9" w:rsidTr="002015B9">
        <w:tc>
          <w:tcPr>
            <w:tcW w:w="10456" w:type="dxa"/>
            <w:gridSpan w:val="4"/>
            <w:shd w:val="clear" w:color="auto" w:fill="D4D4D4"/>
            <w:vAlign w:val="center"/>
          </w:tcPr>
          <w:p w:rsidR="002015B9" w:rsidRPr="002015B9" w:rsidRDefault="002015B9" w:rsidP="003C4F8F">
            <w:pPr>
              <w:pStyle w:val="NoSpacing0"/>
              <w:spacing w:before="120" w:after="120"/>
              <w:jc w:val="center"/>
              <w:rPr>
                <w:rFonts w:cstheme="minorHAnsi"/>
                <w:b/>
                <w:bCs/>
                <w:sz w:val="24"/>
                <w:szCs w:val="24"/>
              </w:rPr>
            </w:pPr>
            <w:r w:rsidRPr="00667D3A">
              <w:rPr>
                <w:rFonts w:asciiTheme="minorHAnsi" w:hAnsiTheme="minorHAnsi" w:cstheme="minorHAnsi"/>
                <w:b/>
                <w:bCs/>
              </w:rPr>
              <w:t>DOKUMENTY WYMAGANE:</w:t>
            </w:r>
          </w:p>
        </w:tc>
      </w:tr>
      <w:tr w:rsidR="00E70916" w:rsidTr="00B041A2">
        <w:tc>
          <w:tcPr>
            <w:tcW w:w="562" w:type="dxa"/>
          </w:tcPr>
          <w:p w:rsidR="00E70916" w:rsidRPr="00B041A2" w:rsidRDefault="00E70916">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E70916" w:rsidRPr="00647A2A"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 xml:space="preserve">dokumenty dopuszczające do obrotu i używania na terenie rzeczpospolitej polskiej, deklaracja zgodności, certyfikat </w:t>
            </w:r>
            <w:r w:rsidR="00F32AF4">
              <w:rPr>
                <w:rFonts w:asciiTheme="minorHAnsi" w:hAnsiTheme="minorHAnsi" w:cstheme="minorHAnsi"/>
                <w:sz w:val="20"/>
                <w:szCs w:val="20"/>
              </w:rPr>
              <w:t>CE</w:t>
            </w:r>
          </w:p>
        </w:tc>
        <w:tc>
          <w:tcPr>
            <w:tcW w:w="5074" w:type="dxa"/>
          </w:tcPr>
          <w:p w:rsidR="00E70916" w:rsidRDefault="00E70916" w:rsidP="003C4F8F">
            <w:pPr>
              <w:tabs>
                <w:tab w:val="left" w:pos="210"/>
              </w:tabs>
              <w:autoSpaceDE w:val="0"/>
              <w:autoSpaceDN w:val="0"/>
              <w:adjustRightInd w:val="0"/>
              <w:rPr>
                <w:rFonts w:cstheme="minorHAnsi"/>
                <w:sz w:val="24"/>
                <w:szCs w:val="24"/>
              </w:rPr>
            </w:pPr>
          </w:p>
        </w:tc>
      </w:tr>
      <w:tr w:rsidR="00E70916" w:rsidTr="00B041A2">
        <w:tc>
          <w:tcPr>
            <w:tcW w:w="562" w:type="dxa"/>
          </w:tcPr>
          <w:p w:rsidR="00E70916" w:rsidRPr="00B041A2" w:rsidRDefault="00E70916">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E70916" w:rsidRPr="00647A2A"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wpis lub zgłoszenie do rejestru wyrobów medycznych,</w:t>
            </w:r>
          </w:p>
        </w:tc>
        <w:tc>
          <w:tcPr>
            <w:tcW w:w="5074" w:type="dxa"/>
          </w:tcPr>
          <w:p w:rsidR="00E70916" w:rsidRDefault="00E70916" w:rsidP="003C4F8F">
            <w:pPr>
              <w:tabs>
                <w:tab w:val="left" w:pos="210"/>
              </w:tabs>
              <w:autoSpaceDE w:val="0"/>
              <w:autoSpaceDN w:val="0"/>
              <w:adjustRightInd w:val="0"/>
              <w:rPr>
                <w:rFonts w:cstheme="minorHAnsi"/>
                <w:sz w:val="24"/>
                <w:szCs w:val="24"/>
              </w:rPr>
            </w:pPr>
          </w:p>
        </w:tc>
      </w:tr>
      <w:tr w:rsidR="00E70916" w:rsidTr="00B041A2">
        <w:tc>
          <w:tcPr>
            <w:tcW w:w="562" w:type="dxa"/>
          </w:tcPr>
          <w:p w:rsidR="00E70916" w:rsidRPr="00B041A2" w:rsidRDefault="00E70916">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E70916" w:rsidRPr="00647A2A"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zalecenia dotyczące mycia i dezynfekcji,</w:t>
            </w:r>
          </w:p>
        </w:tc>
        <w:tc>
          <w:tcPr>
            <w:tcW w:w="5074" w:type="dxa"/>
          </w:tcPr>
          <w:p w:rsidR="00E70916" w:rsidRDefault="00E70916" w:rsidP="003C4F8F">
            <w:pPr>
              <w:tabs>
                <w:tab w:val="left" w:pos="210"/>
              </w:tabs>
              <w:autoSpaceDE w:val="0"/>
              <w:autoSpaceDN w:val="0"/>
              <w:adjustRightInd w:val="0"/>
              <w:rPr>
                <w:rFonts w:cstheme="minorHAnsi"/>
                <w:sz w:val="24"/>
                <w:szCs w:val="24"/>
              </w:rPr>
            </w:pPr>
          </w:p>
        </w:tc>
      </w:tr>
      <w:tr w:rsidR="002015B9" w:rsidTr="00B041A2">
        <w:tc>
          <w:tcPr>
            <w:tcW w:w="562" w:type="dxa"/>
          </w:tcPr>
          <w:p w:rsidR="002015B9" w:rsidRPr="00B041A2" w:rsidRDefault="002015B9">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2015B9" w:rsidRPr="00647A2A"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wykaz materiałów zużywalnych wykorzystywanych w bieżącej eksploatacji,</w:t>
            </w:r>
          </w:p>
        </w:tc>
        <w:tc>
          <w:tcPr>
            <w:tcW w:w="5074" w:type="dxa"/>
          </w:tcPr>
          <w:p w:rsidR="002015B9" w:rsidRDefault="002015B9" w:rsidP="003C4F8F">
            <w:pPr>
              <w:tabs>
                <w:tab w:val="left" w:pos="210"/>
              </w:tabs>
              <w:autoSpaceDE w:val="0"/>
              <w:autoSpaceDN w:val="0"/>
              <w:adjustRightInd w:val="0"/>
              <w:rPr>
                <w:rFonts w:cstheme="minorHAnsi"/>
                <w:sz w:val="24"/>
                <w:szCs w:val="24"/>
              </w:rPr>
            </w:pPr>
          </w:p>
        </w:tc>
      </w:tr>
      <w:tr w:rsidR="002015B9" w:rsidTr="00B041A2">
        <w:tc>
          <w:tcPr>
            <w:tcW w:w="562" w:type="dxa"/>
          </w:tcPr>
          <w:p w:rsidR="002015B9" w:rsidRPr="00B041A2" w:rsidRDefault="002015B9">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2015B9" w:rsidRPr="00647A2A"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instrukcja obsługi w języku polskim w formie papierowej i elektronicznej</w:t>
            </w:r>
          </w:p>
        </w:tc>
        <w:tc>
          <w:tcPr>
            <w:tcW w:w="5074" w:type="dxa"/>
          </w:tcPr>
          <w:p w:rsidR="002015B9" w:rsidRDefault="002015B9" w:rsidP="003C4F8F">
            <w:pPr>
              <w:tabs>
                <w:tab w:val="left" w:pos="210"/>
              </w:tabs>
              <w:autoSpaceDE w:val="0"/>
              <w:autoSpaceDN w:val="0"/>
              <w:adjustRightInd w:val="0"/>
              <w:rPr>
                <w:rFonts w:cstheme="minorHAnsi"/>
                <w:sz w:val="24"/>
                <w:szCs w:val="24"/>
              </w:rPr>
            </w:pPr>
          </w:p>
        </w:tc>
      </w:tr>
      <w:tr w:rsidR="002015B9" w:rsidTr="00B041A2">
        <w:tc>
          <w:tcPr>
            <w:tcW w:w="562" w:type="dxa"/>
          </w:tcPr>
          <w:p w:rsidR="002015B9" w:rsidRPr="00B041A2" w:rsidRDefault="002015B9">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2015B9" w:rsidRPr="00647A2A"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paszport techniczny sprzętu z datą instalacji oraz następnego przeglądu (dzień, miesiąc, rok),</w:t>
            </w:r>
          </w:p>
        </w:tc>
        <w:tc>
          <w:tcPr>
            <w:tcW w:w="5074" w:type="dxa"/>
          </w:tcPr>
          <w:p w:rsidR="002015B9" w:rsidRDefault="002015B9" w:rsidP="003C4F8F">
            <w:pPr>
              <w:tabs>
                <w:tab w:val="left" w:pos="210"/>
              </w:tabs>
              <w:autoSpaceDE w:val="0"/>
              <w:autoSpaceDN w:val="0"/>
              <w:adjustRightInd w:val="0"/>
              <w:rPr>
                <w:rFonts w:cstheme="minorHAnsi"/>
                <w:sz w:val="24"/>
                <w:szCs w:val="24"/>
              </w:rPr>
            </w:pPr>
          </w:p>
        </w:tc>
      </w:tr>
      <w:tr w:rsidR="004765CE" w:rsidTr="00B041A2">
        <w:tc>
          <w:tcPr>
            <w:tcW w:w="562" w:type="dxa"/>
          </w:tcPr>
          <w:p w:rsidR="004765CE" w:rsidRPr="00B041A2" w:rsidRDefault="004765CE">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4765CE" w:rsidRPr="002015B9" w:rsidRDefault="004765CE" w:rsidP="003C4F8F">
            <w:pPr>
              <w:pStyle w:val="NoSpacing0"/>
              <w:spacing w:before="120" w:after="120"/>
              <w:rPr>
                <w:rFonts w:asciiTheme="minorHAnsi" w:hAnsiTheme="minorHAnsi" w:cstheme="minorHAnsi"/>
                <w:sz w:val="20"/>
                <w:szCs w:val="20"/>
              </w:rPr>
            </w:pPr>
            <w:r>
              <w:rPr>
                <w:rFonts w:asciiTheme="minorHAnsi" w:hAnsiTheme="minorHAnsi" w:cstheme="minorHAnsi"/>
                <w:sz w:val="20"/>
                <w:szCs w:val="20"/>
              </w:rPr>
              <w:t>dwa bezpłatne przeglądy techniczne w okresie trwania gwarancji po 12m-cachi po 24m-cach.</w:t>
            </w:r>
          </w:p>
        </w:tc>
        <w:tc>
          <w:tcPr>
            <w:tcW w:w="5074" w:type="dxa"/>
          </w:tcPr>
          <w:p w:rsidR="004765CE" w:rsidRDefault="004765CE" w:rsidP="003C4F8F">
            <w:pPr>
              <w:tabs>
                <w:tab w:val="left" w:pos="210"/>
              </w:tabs>
              <w:autoSpaceDE w:val="0"/>
              <w:autoSpaceDN w:val="0"/>
              <w:adjustRightInd w:val="0"/>
              <w:rPr>
                <w:rFonts w:cstheme="minorHAnsi"/>
                <w:sz w:val="24"/>
                <w:szCs w:val="24"/>
              </w:rPr>
            </w:pPr>
          </w:p>
        </w:tc>
      </w:tr>
      <w:tr w:rsidR="002015B9" w:rsidTr="00B041A2">
        <w:tc>
          <w:tcPr>
            <w:tcW w:w="562" w:type="dxa"/>
          </w:tcPr>
          <w:p w:rsidR="002015B9" w:rsidRPr="00B041A2" w:rsidRDefault="002015B9">
            <w:pPr>
              <w:pStyle w:val="Akapitzlist"/>
              <w:numPr>
                <w:ilvl w:val="0"/>
                <w:numId w:val="21"/>
              </w:numPr>
              <w:tabs>
                <w:tab w:val="left" w:pos="210"/>
              </w:tabs>
              <w:autoSpaceDE w:val="0"/>
              <w:autoSpaceDN w:val="0"/>
              <w:adjustRightInd w:val="0"/>
              <w:rPr>
                <w:rFonts w:cstheme="minorHAnsi"/>
                <w:sz w:val="24"/>
                <w:szCs w:val="24"/>
              </w:rPr>
            </w:pPr>
          </w:p>
        </w:tc>
        <w:tc>
          <w:tcPr>
            <w:tcW w:w="4820" w:type="dxa"/>
            <w:gridSpan w:val="2"/>
          </w:tcPr>
          <w:p w:rsidR="002015B9" w:rsidRPr="00647A2A" w:rsidRDefault="002015B9" w:rsidP="003C4F8F">
            <w:pPr>
              <w:pStyle w:val="NoSpacing0"/>
              <w:spacing w:before="120" w:after="120"/>
              <w:rPr>
                <w:rFonts w:asciiTheme="minorHAnsi" w:hAnsiTheme="minorHAnsi" w:cstheme="minorHAnsi"/>
                <w:sz w:val="20"/>
                <w:szCs w:val="20"/>
              </w:rPr>
            </w:pPr>
            <w:r w:rsidRPr="002015B9">
              <w:rPr>
                <w:rFonts w:asciiTheme="minorHAnsi" w:hAnsiTheme="minorHAnsi" w:cstheme="minorHAnsi"/>
                <w:sz w:val="20"/>
                <w:szCs w:val="20"/>
              </w:rPr>
              <w:t>wszelkie inne dokumenty dołączone przez producenta do sprzętu lub których dołączenie do sprzętu jest niezbędne w świetle powszechnie obowiązujących przepisów</w:t>
            </w:r>
          </w:p>
        </w:tc>
        <w:tc>
          <w:tcPr>
            <w:tcW w:w="5074" w:type="dxa"/>
          </w:tcPr>
          <w:p w:rsidR="002015B9" w:rsidRDefault="002015B9" w:rsidP="003C4F8F">
            <w:pPr>
              <w:tabs>
                <w:tab w:val="left" w:pos="210"/>
              </w:tabs>
              <w:autoSpaceDE w:val="0"/>
              <w:autoSpaceDN w:val="0"/>
              <w:adjustRightInd w:val="0"/>
              <w:rPr>
                <w:rFonts w:cstheme="minorHAnsi"/>
                <w:sz w:val="24"/>
                <w:szCs w:val="24"/>
              </w:rPr>
            </w:pPr>
          </w:p>
        </w:tc>
      </w:tr>
    </w:tbl>
    <w:p w:rsidR="0043644B" w:rsidRDefault="0043644B" w:rsidP="003C4F8F">
      <w:pPr>
        <w:tabs>
          <w:tab w:val="left" w:pos="210"/>
        </w:tabs>
        <w:autoSpaceDE w:val="0"/>
        <w:autoSpaceDN w:val="0"/>
        <w:adjustRightInd w:val="0"/>
        <w:spacing w:after="0" w:line="240" w:lineRule="auto"/>
        <w:rPr>
          <w:rFonts w:cstheme="minorHAnsi"/>
          <w:sz w:val="24"/>
          <w:szCs w:val="24"/>
        </w:rPr>
      </w:pPr>
    </w:p>
    <w:p w:rsidR="00394C18" w:rsidRDefault="00394C18" w:rsidP="003C4F8F">
      <w:pPr>
        <w:tabs>
          <w:tab w:val="left" w:pos="210"/>
        </w:tabs>
        <w:autoSpaceDE w:val="0"/>
        <w:autoSpaceDN w:val="0"/>
        <w:adjustRightInd w:val="0"/>
        <w:spacing w:after="0" w:line="240" w:lineRule="auto"/>
        <w:rPr>
          <w:rFonts w:cstheme="minorHAnsi"/>
          <w:sz w:val="24"/>
          <w:szCs w:val="24"/>
        </w:rPr>
      </w:pPr>
    </w:p>
    <w:tbl>
      <w:tblPr>
        <w:tblStyle w:val="Tabela-Siatka"/>
        <w:tblW w:w="0" w:type="auto"/>
        <w:tblLook w:val="04A0"/>
      </w:tblPr>
      <w:tblGrid>
        <w:gridCol w:w="562"/>
        <w:gridCol w:w="4666"/>
        <w:gridCol w:w="154"/>
        <w:gridCol w:w="5074"/>
      </w:tblGrid>
      <w:tr w:rsidR="00394C18" w:rsidTr="00394C18">
        <w:tc>
          <w:tcPr>
            <w:tcW w:w="10456" w:type="dxa"/>
            <w:gridSpan w:val="4"/>
          </w:tcPr>
          <w:p w:rsidR="00394C18" w:rsidRDefault="00394C18" w:rsidP="003C4F8F">
            <w:pPr>
              <w:pStyle w:val="NoSpacing0"/>
              <w:spacing w:before="120" w:after="120"/>
              <w:jc w:val="center"/>
              <w:rPr>
                <w:rFonts w:cstheme="minorHAnsi"/>
                <w:sz w:val="24"/>
                <w:szCs w:val="24"/>
              </w:rPr>
            </w:pPr>
            <w:r w:rsidRPr="00394C18">
              <w:rPr>
                <w:rFonts w:asciiTheme="minorHAnsi" w:hAnsiTheme="minorHAnsi" w:cstheme="minorHAnsi"/>
                <w:b/>
                <w:bCs/>
                <w:sz w:val="32"/>
                <w:szCs w:val="32"/>
              </w:rPr>
              <w:t xml:space="preserve">Lampa </w:t>
            </w:r>
            <w:r>
              <w:rPr>
                <w:rFonts w:asciiTheme="minorHAnsi" w:hAnsiTheme="minorHAnsi" w:cstheme="minorHAnsi"/>
                <w:b/>
                <w:bCs/>
                <w:sz w:val="32"/>
                <w:szCs w:val="32"/>
              </w:rPr>
              <w:t>BIOPTRON</w:t>
            </w:r>
            <w:r w:rsidRPr="00394C18">
              <w:rPr>
                <w:rFonts w:asciiTheme="minorHAnsi" w:hAnsiTheme="minorHAnsi" w:cstheme="minorHAnsi"/>
                <w:b/>
                <w:bCs/>
                <w:sz w:val="32"/>
                <w:szCs w:val="32"/>
              </w:rPr>
              <w:t xml:space="preserve"> szt.1</w:t>
            </w:r>
          </w:p>
        </w:tc>
      </w:tr>
      <w:tr w:rsidR="00394C18" w:rsidTr="00FF7B47">
        <w:tc>
          <w:tcPr>
            <w:tcW w:w="5228" w:type="dxa"/>
            <w:gridSpan w:val="2"/>
            <w:vAlign w:val="center"/>
          </w:tcPr>
          <w:p w:rsidR="00394C18" w:rsidRPr="00394C18" w:rsidRDefault="00394C18" w:rsidP="003C4F8F">
            <w:pPr>
              <w:pStyle w:val="NoSpacing0"/>
              <w:spacing w:before="120" w:after="120"/>
              <w:jc w:val="center"/>
              <w:rPr>
                <w:rFonts w:asciiTheme="minorHAnsi" w:hAnsiTheme="minorHAnsi" w:cstheme="minorHAnsi"/>
                <w:b/>
                <w:bCs/>
              </w:rPr>
            </w:pPr>
            <w:r w:rsidRPr="00B072F5">
              <w:rPr>
                <w:rFonts w:asciiTheme="minorHAnsi" w:hAnsiTheme="minorHAnsi" w:cstheme="minorHAnsi"/>
                <w:b/>
                <w:bCs/>
              </w:rPr>
              <w:t>Opis parametrów wymaganych</w:t>
            </w:r>
          </w:p>
        </w:tc>
        <w:tc>
          <w:tcPr>
            <w:tcW w:w="5228" w:type="dxa"/>
            <w:gridSpan w:val="2"/>
          </w:tcPr>
          <w:p w:rsidR="00394C18" w:rsidRPr="00394C18" w:rsidRDefault="00394C18" w:rsidP="003C4F8F">
            <w:pPr>
              <w:pStyle w:val="NoSpacing0"/>
              <w:spacing w:before="120" w:after="120"/>
              <w:jc w:val="center"/>
              <w:rPr>
                <w:rFonts w:asciiTheme="minorHAnsi" w:hAnsiTheme="minorHAnsi" w:cstheme="minorHAnsi"/>
                <w:b/>
                <w:bCs/>
              </w:rPr>
            </w:pPr>
            <w:r w:rsidRPr="00B072F5">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394C18" w:rsidTr="00FF7B47">
        <w:tc>
          <w:tcPr>
            <w:tcW w:w="10456" w:type="dxa"/>
            <w:gridSpan w:val="4"/>
            <w:shd w:val="clear" w:color="auto" w:fill="D4D4D4"/>
          </w:tcPr>
          <w:p w:rsidR="00394C18" w:rsidRPr="00394C18" w:rsidRDefault="000A2CD8" w:rsidP="003C4F8F">
            <w:pPr>
              <w:pStyle w:val="NoSpacing0"/>
              <w:spacing w:before="120" w:after="120"/>
              <w:jc w:val="center"/>
              <w:rPr>
                <w:rFonts w:asciiTheme="minorHAnsi" w:hAnsiTheme="minorHAnsi" w:cstheme="minorHAnsi"/>
                <w:b/>
                <w:bCs/>
              </w:rPr>
            </w:pPr>
            <w:r w:rsidRPr="0043644B">
              <w:rPr>
                <w:rFonts w:asciiTheme="minorHAnsi" w:hAnsiTheme="minorHAnsi" w:cstheme="minorHAnsi"/>
                <w:b/>
                <w:bCs/>
              </w:rPr>
              <w:t>PARAMETRY WYMAGANE</w:t>
            </w:r>
          </w:p>
        </w:tc>
      </w:tr>
      <w:tr w:rsidR="002015B9" w:rsidTr="00394C18">
        <w:tc>
          <w:tcPr>
            <w:tcW w:w="562" w:type="dxa"/>
          </w:tcPr>
          <w:p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 xml:space="preserve">Nazwa oferowanego urządzenia: </w:t>
            </w:r>
          </w:p>
          <w:p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Producent:</w:t>
            </w:r>
            <w:r w:rsidRPr="00667D3A">
              <w:rPr>
                <w:rFonts w:asciiTheme="minorHAnsi" w:hAnsiTheme="minorHAnsi" w:cstheme="minorHAnsi"/>
                <w:sz w:val="20"/>
                <w:szCs w:val="20"/>
              </w:rPr>
              <w:tab/>
            </w:r>
          </w:p>
          <w:p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Typ:</w:t>
            </w:r>
          </w:p>
          <w:p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Rok produkcji: 2024</w:t>
            </w:r>
          </w:p>
        </w:tc>
        <w:tc>
          <w:tcPr>
            <w:tcW w:w="5074" w:type="dxa"/>
          </w:tcPr>
          <w:p w:rsidR="002015B9" w:rsidRDefault="002015B9" w:rsidP="003C4F8F">
            <w:pPr>
              <w:autoSpaceDE w:val="0"/>
              <w:autoSpaceDN w:val="0"/>
              <w:adjustRightInd w:val="0"/>
              <w:rPr>
                <w:rFonts w:cstheme="minorHAnsi"/>
                <w:sz w:val="24"/>
                <w:szCs w:val="24"/>
              </w:rPr>
            </w:pPr>
          </w:p>
        </w:tc>
      </w:tr>
      <w:tr w:rsidR="00394C18" w:rsidTr="00394C18">
        <w:tc>
          <w:tcPr>
            <w:tcW w:w="562" w:type="dxa"/>
          </w:tcPr>
          <w:p w:rsidR="00394C18" w:rsidRPr="00394C18" w:rsidRDefault="00394C18">
            <w:pPr>
              <w:pStyle w:val="Akapitzlist"/>
              <w:numPr>
                <w:ilvl w:val="0"/>
                <w:numId w:val="22"/>
              </w:numPr>
              <w:autoSpaceDE w:val="0"/>
              <w:autoSpaceDN w:val="0"/>
              <w:adjustRightInd w:val="0"/>
              <w:rPr>
                <w:rFonts w:cstheme="minorHAnsi"/>
                <w:sz w:val="24"/>
                <w:szCs w:val="24"/>
              </w:rPr>
            </w:pPr>
          </w:p>
        </w:tc>
        <w:tc>
          <w:tcPr>
            <w:tcW w:w="4820" w:type="dxa"/>
            <w:gridSpan w:val="2"/>
          </w:tcPr>
          <w:p w:rsidR="00394C18"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 xml:space="preserve">lampa do naświetlen BIOPTRON Medall ze statywem, Średnica lampy wynosi min. 5 cm, </w:t>
            </w:r>
          </w:p>
        </w:tc>
        <w:tc>
          <w:tcPr>
            <w:tcW w:w="5074" w:type="dxa"/>
          </w:tcPr>
          <w:p w:rsidR="00394C18" w:rsidRDefault="00394C18" w:rsidP="003C4F8F">
            <w:pPr>
              <w:autoSpaceDE w:val="0"/>
              <w:autoSpaceDN w:val="0"/>
              <w:adjustRightInd w:val="0"/>
              <w:rPr>
                <w:rFonts w:cstheme="minorHAnsi"/>
                <w:sz w:val="24"/>
                <w:szCs w:val="24"/>
              </w:rPr>
            </w:pPr>
          </w:p>
        </w:tc>
      </w:tr>
      <w:tr w:rsidR="00394C18" w:rsidTr="00394C18">
        <w:tc>
          <w:tcPr>
            <w:tcW w:w="562" w:type="dxa"/>
          </w:tcPr>
          <w:p w:rsidR="00394C18" w:rsidRPr="00394C18" w:rsidRDefault="00394C18">
            <w:pPr>
              <w:pStyle w:val="Akapitzlist"/>
              <w:numPr>
                <w:ilvl w:val="0"/>
                <w:numId w:val="22"/>
              </w:numPr>
              <w:autoSpaceDE w:val="0"/>
              <w:autoSpaceDN w:val="0"/>
              <w:adjustRightInd w:val="0"/>
              <w:rPr>
                <w:rFonts w:cstheme="minorHAnsi"/>
                <w:sz w:val="24"/>
                <w:szCs w:val="24"/>
              </w:rPr>
            </w:pPr>
          </w:p>
        </w:tc>
        <w:tc>
          <w:tcPr>
            <w:tcW w:w="4820" w:type="dxa"/>
            <w:gridSpan w:val="2"/>
          </w:tcPr>
          <w:p w:rsidR="00394C18"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długość fali 480 - 3400 nm,</w:t>
            </w:r>
          </w:p>
        </w:tc>
        <w:tc>
          <w:tcPr>
            <w:tcW w:w="5074" w:type="dxa"/>
          </w:tcPr>
          <w:p w:rsidR="00394C18" w:rsidRDefault="00394C18" w:rsidP="003C4F8F">
            <w:pPr>
              <w:autoSpaceDE w:val="0"/>
              <w:autoSpaceDN w:val="0"/>
              <w:adjustRightInd w:val="0"/>
              <w:rPr>
                <w:rFonts w:cstheme="minorHAnsi"/>
                <w:sz w:val="24"/>
                <w:szCs w:val="24"/>
              </w:rPr>
            </w:pPr>
          </w:p>
        </w:tc>
      </w:tr>
      <w:tr w:rsidR="00394C18" w:rsidTr="00394C18">
        <w:tc>
          <w:tcPr>
            <w:tcW w:w="562" w:type="dxa"/>
          </w:tcPr>
          <w:p w:rsidR="00394C18" w:rsidRPr="00394C18" w:rsidRDefault="00394C18">
            <w:pPr>
              <w:pStyle w:val="Akapitzlist"/>
              <w:numPr>
                <w:ilvl w:val="0"/>
                <w:numId w:val="22"/>
              </w:numPr>
              <w:autoSpaceDE w:val="0"/>
              <w:autoSpaceDN w:val="0"/>
              <w:adjustRightInd w:val="0"/>
              <w:rPr>
                <w:rFonts w:cstheme="minorHAnsi"/>
                <w:sz w:val="24"/>
                <w:szCs w:val="24"/>
              </w:rPr>
            </w:pPr>
          </w:p>
        </w:tc>
        <w:tc>
          <w:tcPr>
            <w:tcW w:w="4820" w:type="dxa"/>
            <w:gridSpan w:val="2"/>
          </w:tcPr>
          <w:p w:rsidR="00394C18"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stopień polaryzacji &gt;95% (590 - 1550 nm),</w:t>
            </w:r>
          </w:p>
        </w:tc>
        <w:tc>
          <w:tcPr>
            <w:tcW w:w="5074" w:type="dxa"/>
          </w:tcPr>
          <w:p w:rsidR="00394C18" w:rsidRDefault="00394C18" w:rsidP="003C4F8F">
            <w:pPr>
              <w:autoSpaceDE w:val="0"/>
              <w:autoSpaceDN w:val="0"/>
              <w:adjustRightInd w:val="0"/>
              <w:rPr>
                <w:rFonts w:cstheme="minorHAnsi"/>
                <w:sz w:val="24"/>
                <w:szCs w:val="24"/>
              </w:rPr>
            </w:pPr>
          </w:p>
        </w:tc>
      </w:tr>
      <w:tr w:rsidR="00394C18" w:rsidTr="00394C18">
        <w:tc>
          <w:tcPr>
            <w:tcW w:w="562" w:type="dxa"/>
          </w:tcPr>
          <w:p w:rsidR="00394C18" w:rsidRPr="00394C18" w:rsidRDefault="00394C18">
            <w:pPr>
              <w:pStyle w:val="Akapitzlist"/>
              <w:numPr>
                <w:ilvl w:val="0"/>
                <w:numId w:val="22"/>
              </w:numPr>
              <w:autoSpaceDE w:val="0"/>
              <w:autoSpaceDN w:val="0"/>
              <w:adjustRightInd w:val="0"/>
              <w:rPr>
                <w:rFonts w:cstheme="minorHAnsi"/>
                <w:sz w:val="24"/>
                <w:szCs w:val="24"/>
              </w:rPr>
            </w:pPr>
          </w:p>
        </w:tc>
        <w:tc>
          <w:tcPr>
            <w:tcW w:w="4820" w:type="dxa"/>
            <w:gridSpan w:val="2"/>
          </w:tcPr>
          <w:p w:rsidR="00394C18"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średnia jednostkowa gęstość mocy śr. 40 mW/cm2</w:t>
            </w:r>
          </w:p>
        </w:tc>
        <w:tc>
          <w:tcPr>
            <w:tcW w:w="5074" w:type="dxa"/>
          </w:tcPr>
          <w:p w:rsidR="00394C18" w:rsidRDefault="00394C18" w:rsidP="003C4F8F">
            <w:pPr>
              <w:autoSpaceDE w:val="0"/>
              <w:autoSpaceDN w:val="0"/>
              <w:adjustRightInd w:val="0"/>
              <w:rPr>
                <w:rFonts w:cstheme="minorHAnsi"/>
                <w:sz w:val="24"/>
                <w:szCs w:val="24"/>
              </w:rPr>
            </w:pPr>
          </w:p>
        </w:tc>
      </w:tr>
      <w:tr w:rsidR="00394C18" w:rsidTr="00394C18">
        <w:tc>
          <w:tcPr>
            <w:tcW w:w="562" w:type="dxa"/>
          </w:tcPr>
          <w:p w:rsidR="00394C18" w:rsidRPr="00394C18" w:rsidRDefault="00394C18">
            <w:pPr>
              <w:pStyle w:val="Akapitzlist"/>
              <w:numPr>
                <w:ilvl w:val="0"/>
                <w:numId w:val="22"/>
              </w:numPr>
              <w:autoSpaceDE w:val="0"/>
              <w:autoSpaceDN w:val="0"/>
              <w:adjustRightInd w:val="0"/>
              <w:rPr>
                <w:rFonts w:cstheme="minorHAnsi"/>
                <w:sz w:val="24"/>
                <w:szCs w:val="24"/>
              </w:rPr>
            </w:pPr>
          </w:p>
        </w:tc>
        <w:tc>
          <w:tcPr>
            <w:tcW w:w="4820" w:type="dxa"/>
            <w:gridSpan w:val="2"/>
          </w:tcPr>
          <w:p w:rsidR="00394C18"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średnia energia światła na minutę śr. 2.4 J/cm2,</w:t>
            </w:r>
          </w:p>
        </w:tc>
        <w:tc>
          <w:tcPr>
            <w:tcW w:w="5074" w:type="dxa"/>
          </w:tcPr>
          <w:p w:rsidR="00394C18" w:rsidRDefault="00394C18" w:rsidP="003C4F8F">
            <w:pPr>
              <w:autoSpaceDE w:val="0"/>
              <w:autoSpaceDN w:val="0"/>
              <w:adjustRightInd w:val="0"/>
              <w:rPr>
                <w:rFonts w:cstheme="minorHAnsi"/>
                <w:sz w:val="24"/>
                <w:szCs w:val="24"/>
              </w:rPr>
            </w:pPr>
          </w:p>
        </w:tc>
      </w:tr>
      <w:tr w:rsidR="00394C18" w:rsidTr="00394C18">
        <w:tc>
          <w:tcPr>
            <w:tcW w:w="562" w:type="dxa"/>
          </w:tcPr>
          <w:p w:rsidR="00394C18" w:rsidRPr="00394C18" w:rsidRDefault="00394C18">
            <w:pPr>
              <w:pStyle w:val="Akapitzlist"/>
              <w:numPr>
                <w:ilvl w:val="0"/>
                <w:numId w:val="22"/>
              </w:numPr>
              <w:autoSpaceDE w:val="0"/>
              <w:autoSpaceDN w:val="0"/>
              <w:adjustRightInd w:val="0"/>
              <w:rPr>
                <w:rFonts w:cstheme="minorHAnsi"/>
                <w:sz w:val="24"/>
                <w:szCs w:val="24"/>
              </w:rPr>
            </w:pPr>
          </w:p>
        </w:tc>
        <w:tc>
          <w:tcPr>
            <w:tcW w:w="4820" w:type="dxa"/>
            <w:gridSpan w:val="2"/>
          </w:tcPr>
          <w:p w:rsidR="00394C18"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natężenie światła min. 10.000 lux,</w:t>
            </w:r>
          </w:p>
        </w:tc>
        <w:tc>
          <w:tcPr>
            <w:tcW w:w="5074" w:type="dxa"/>
          </w:tcPr>
          <w:p w:rsidR="00394C18" w:rsidRDefault="00394C18" w:rsidP="003C4F8F">
            <w:pPr>
              <w:autoSpaceDE w:val="0"/>
              <w:autoSpaceDN w:val="0"/>
              <w:adjustRightInd w:val="0"/>
              <w:rPr>
                <w:rFonts w:cstheme="minorHAnsi"/>
                <w:sz w:val="24"/>
                <w:szCs w:val="24"/>
              </w:rPr>
            </w:pPr>
          </w:p>
        </w:tc>
      </w:tr>
      <w:tr w:rsidR="002015B9" w:rsidTr="00394C18">
        <w:tc>
          <w:tcPr>
            <w:tcW w:w="562" w:type="dxa"/>
          </w:tcPr>
          <w:p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oznakowanie CE CE0197,</w:t>
            </w:r>
          </w:p>
        </w:tc>
        <w:tc>
          <w:tcPr>
            <w:tcW w:w="5074" w:type="dxa"/>
          </w:tcPr>
          <w:p w:rsidR="002015B9" w:rsidRDefault="002015B9" w:rsidP="003C4F8F">
            <w:pPr>
              <w:autoSpaceDE w:val="0"/>
              <w:autoSpaceDN w:val="0"/>
              <w:adjustRightInd w:val="0"/>
              <w:rPr>
                <w:rFonts w:cstheme="minorHAnsi"/>
                <w:sz w:val="24"/>
                <w:szCs w:val="24"/>
              </w:rPr>
            </w:pPr>
          </w:p>
        </w:tc>
      </w:tr>
      <w:tr w:rsidR="002015B9" w:rsidTr="00394C18">
        <w:tc>
          <w:tcPr>
            <w:tcW w:w="562" w:type="dxa"/>
          </w:tcPr>
          <w:p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zużycie energii w trybie uśpienia ? 0.3 W,</w:t>
            </w:r>
          </w:p>
        </w:tc>
        <w:tc>
          <w:tcPr>
            <w:tcW w:w="5074" w:type="dxa"/>
          </w:tcPr>
          <w:p w:rsidR="002015B9" w:rsidRDefault="002015B9" w:rsidP="003C4F8F">
            <w:pPr>
              <w:autoSpaceDE w:val="0"/>
              <w:autoSpaceDN w:val="0"/>
              <w:adjustRightInd w:val="0"/>
              <w:rPr>
                <w:rFonts w:cstheme="minorHAnsi"/>
                <w:sz w:val="24"/>
                <w:szCs w:val="24"/>
              </w:rPr>
            </w:pPr>
          </w:p>
        </w:tc>
      </w:tr>
      <w:tr w:rsidR="002015B9" w:rsidTr="00394C18">
        <w:tc>
          <w:tcPr>
            <w:tcW w:w="562" w:type="dxa"/>
          </w:tcPr>
          <w:p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zasilanie 100-240 V~ 50/60 Hz,</w:t>
            </w:r>
          </w:p>
        </w:tc>
        <w:tc>
          <w:tcPr>
            <w:tcW w:w="5074" w:type="dxa"/>
          </w:tcPr>
          <w:p w:rsidR="002015B9" w:rsidRDefault="002015B9" w:rsidP="003C4F8F">
            <w:pPr>
              <w:autoSpaceDE w:val="0"/>
              <w:autoSpaceDN w:val="0"/>
              <w:adjustRightInd w:val="0"/>
              <w:rPr>
                <w:rFonts w:cstheme="minorHAnsi"/>
                <w:sz w:val="24"/>
                <w:szCs w:val="24"/>
              </w:rPr>
            </w:pPr>
          </w:p>
        </w:tc>
      </w:tr>
      <w:tr w:rsidR="002015B9" w:rsidTr="00394C18">
        <w:tc>
          <w:tcPr>
            <w:tcW w:w="562" w:type="dxa"/>
          </w:tcPr>
          <w:p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pobór mocy 28-32 [W],</w:t>
            </w:r>
          </w:p>
        </w:tc>
        <w:tc>
          <w:tcPr>
            <w:tcW w:w="5074" w:type="dxa"/>
          </w:tcPr>
          <w:p w:rsidR="002015B9" w:rsidRDefault="002015B9" w:rsidP="003C4F8F">
            <w:pPr>
              <w:autoSpaceDE w:val="0"/>
              <w:autoSpaceDN w:val="0"/>
              <w:adjustRightInd w:val="0"/>
              <w:rPr>
                <w:rFonts w:cstheme="minorHAnsi"/>
                <w:sz w:val="24"/>
                <w:szCs w:val="24"/>
              </w:rPr>
            </w:pPr>
          </w:p>
        </w:tc>
      </w:tr>
      <w:tr w:rsidR="002015B9" w:rsidTr="00394C18">
        <w:tc>
          <w:tcPr>
            <w:tcW w:w="562" w:type="dxa"/>
          </w:tcPr>
          <w:p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moc (źródło światła) 20 W,</w:t>
            </w:r>
          </w:p>
        </w:tc>
        <w:tc>
          <w:tcPr>
            <w:tcW w:w="5074" w:type="dxa"/>
          </w:tcPr>
          <w:p w:rsidR="002015B9" w:rsidRDefault="002015B9" w:rsidP="003C4F8F">
            <w:pPr>
              <w:autoSpaceDE w:val="0"/>
              <w:autoSpaceDN w:val="0"/>
              <w:adjustRightInd w:val="0"/>
              <w:rPr>
                <w:rFonts w:cstheme="minorHAnsi"/>
                <w:sz w:val="24"/>
                <w:szCs w:val="24"/>
              </w:rPr>
            </w:pPr>
          </w:p>
        </w:tc>
      </w:tr>
      <w:tr w:rsidR="002015B9" w:rsidTr="00394C18">
        <w:tc>
          <w:tcPr>
            <w:tcW w:w="562" w:type="dxa"/>
          </w:tcPr>
          <w:p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średnica filtra (okularu) ok. 5 cm,</w:t>
            </w:r>
          </w:p>
        </w:tc>
        <w:tc>
          <w:tcPr>
            <w:tcW w:w="5074" w:type="dxa"/>
          </w:tcPr>
          <w:p w:rsidR="002015B9" w:rsidRDefault="002015B9" w:rsidP="003C4F8F">
            <w:pPr>
              <w:autoSpaceDE w:val="0"/>
              <w:autoSpaceDN w:val="0"/>
              <w:adjustRightInd w:val="0"/>
              <w:rPr>
                <w:rFonts w:cstheme="minorHAnsi"/>
                <w:sz w:val="24"/>
                <w:szCs w:val="24"/>
              </w:rPr>
            </w:pPr>
          </w:p>
        </w:tc>
      </w:tr>
      <w:tr w:rsidR="002015B9" w:rsidTr="00394C18">
        <w:tc>
          <w:tcPr>
            <w:tcW w:w="562" w:type="dxa"/>
          </w:tcPr>
          <w:p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 xml:space="preserve">zabezpieczenie przed przegrzaniem </w:t>
            </w:r>
          </w:p>
        </w:tc>
        <w:tc>
          <w:tcPr>
            <w:tcW w:w="5074" w:type="dxa"/>
          </w:tcPr>
          <w:p w:rsidR="002015B9" w:rsidRDefault="002015B9" w:rsidP="003C4F8F">
            <w:pPr>
              <w:autoSpaceDE w:val="0"/>
              <w:autoSpaceDN w:val="0"/>
              <w:adjustRightInd w:val="0"/>
              <w:rPr>
                <w:rFonts w:cstheme="minorHAnsi"/>
                <w:sz w:val="24"/>
                <w:szCs w:val="24"/>
              </w:rPr>
            </w:pPr>
          </w:p>
        </w:tc>
      </w:tr>
      <w:tr w:rsidR="002015B9" w:rsidTr="00394C18">
        <w:tc>
          <w:tcPr>
            <w:tcW w:w="562" w:type="dxa"/>
          </w:tcPr>
          <w:p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klasa bezpieczeństwa IIa IP20,</w:t>
            </w:r>
          </w:p>
        </w:tc>
        <w:tc>
          <w:tcPr>
            <w:tcW w:w="5074" w:type="dxa"/>
          </w:tcPr>
          <w:p w:rsidR="002015B9" w:rsidRDefault="002015B9" w:rsidP="003C4F8F">
            <w:pPr>
              <w:autoSpaceDE w:val="0"/>
              <w:autoSpaceDN w:val="0"/>
              <w:adjustRightInd w:val="0"/>
              <w:rPr>
                <w:rFonts w:cstheme="minorHAnsi"/>
                <w:sz w:val="24"/>
                <w:szCs w:val="24"/>
              </w:rPr>
            </w:pPr>
          </w:p>
        </w:tc>
      </w:tr>
      <w:tr w:rsidR="002015B9" w:rsidTr="00394C18">
        <w:tc>
          <w:tcPr>
            <w:tcW w:w="562" w:type="dxa"/>
          </w:tcPr>
          <w:p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przewód sieciowy odłączalny</w:t>
            </w:r>
          </w:p>
        </w:tc>
        <w:tc>
          <w:tcPr>
            <w:tcW w:w="5074" w:type="dxa"/>
          </w:tcPr>
          <w:p w:rsidR="002015B9" w:rsidRDefault="002015B9" w:rsidP="003C4F8F">
            <w:pPr>
              <w:autoSpaceDE w:val="0"/>
              <w:autoSpaceDN w:val="0"/>
              <w:adjustRightInd w:val="0"/>
              <w:rPr>
                <w:rFonts w:cstheme="minorHAnsi"/>
                <w:sz w:val="24"/>
                <w:szCs w:val="24"/>
              </w:rPr>
            </w:pPr>
          </w:p>
        </w:tc>
      </w:tr>
      <w:tr w:rsidR="002015B9" w:rsidTr="00394C18">
        <w:tc>
          <w:tcPr>
            <w:tcW w:w="562" w:type="dxa"/>
          </w:tcPr>
          <w:p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wyświetlacz Tak – cyfrowy</w:t>
            </w:r>
          </w:p>
        </w:tc>
        <w:tc>
          <w:tcPr>
            <w:tcW w:w="5074" w:type="dxa"/>
          </w:tcPr>
          <w:p w:rsidR="002015B9" w:rsidRDefault="002015B9" w:rsidP="003C4F8F">
            <w:pPr>
              <w:autoSpaceDE w:val="0"/>
              <w:autoSpaceDN w:val="0"/>
              <w:adjustRightInd w:val="0"/>
              <w:rPr>
                <w:rFonts w:cstheme="minorHAnsi"/>
                <w:sz w:val="24"/>
                <w:szCs w:val="24"/>
              </w:rPr>
            </w:pPr>
          </w:p>
        </w:tc>
      </w:tr>
      <w:tr w:rsidR="002015B9" w:rsidTr="00394C18">
        <w:tc>
          <w:tcPr>
            <w:tcW w:w="562" w:type="dxa"/>
          </w:tcPr>
          <w:p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ustawienie czasu naświetlania/terapii</w:t>
            </w:r>
          </w:p>
        </w:tc>
        <w:tc>
          <w:tcPr>
            <w:tcW w:w="5074" w:type="dxa"/>
          </w:tcPr>
          <w:p w:rsidR="002015B9" w:rsidRDefault="002015B9" w:rsidP="003C4F8F">
            <w:pPr>
              <w:autoSpaceDE w:val="0"/>
              <w:autoSpaceDN w:val="0"/>
              <w:adjustRightInd w:val="0"/>
              <w:rPr>
                <w:rFonts w:cstheme="minorHAnsi"/>
                <w:sz w:val="24"/>
                <w:szCs w:val="24"/>
              </w:rPr>
            </w:pPr>
          </w:p>
        </w:tc>
      </w:tr>
      <w:tr w:rsidR="002015B9" w:rsidTr="00394C18">
        <w:tc>
          <w:tcPr>
            <w:tcW w:w="562" w:type="dxa"/>
          </w:tcPr>
          <w:p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temperatura pracy podczas użycia: od +10°C do +30°C; podczas przechowywania: od 0°C do +40°C</w:t>
            </w:r>
          </w:p>
        </w:tc>
        <w:tc>
          <w:tcPr>
            <w:tcW w:w="5074" w:type="dxa"/>
          </w:tcPr>
          <w:p w:rsidR="002015B9" w:rsidRDefault="002015B9" w:rsidP="003C4F8F">
            <w:pPr>
              <w:autoSpaceDE w:val="0"/>
              <w:autoSpaceDN w:val="0"/>
              <w:adjustRightInd w:val="0"/>
              <w:rPr>
                <w:rFonts w:cstheme="minorHAnsi"/>
                <w:sz w:val="24"/>
                <w:szCs w:val="24"/>
              </w:rPr>
            </w:pPr>
          </w:p>
        </w:tc>
      </w:tr>
      <w:tr w:rsidR="002015B9" w:rsidTr="00667D3A">
        <w:tc>
          <w:tcPr>
            <w:tcW w:w="10456" w:type="dxa"/>
            <w:gridSpan w:val="4"/>
            <w:shd w:val="clear" w:color="auto" w:fill="D4D4D4"/>
          </w:tcPr>
          <w:p w:rsidR="002015B9" w:rsidRPr="00667D3A" w:rsidRDefault="000A2CD8" w:rsidP="003C4F8F">
            <w:pPr>
              <w:pStyle w:val="NoSpacing0"/>
              <w:spacing w:before="120" w:after="120"/>
              <w:jc w:val="center"/>
              <w:rPr>
                <w:rFonts w:asciiTheme="minorHAnsi" w:hAnsiTheme="minorHAnsi" w:cstheme="minorHAnsi"/>
                <w:b/>
                <w:bCs/>
                <w:sz w:val="20"/>
                <w:szCs w:val="20"/>
              </w:rPr>
            </w:pPr>
            <w:r w:rsidRPr="00667D3A">
              <w:rPr>
                <w:rFonts w:asciiTheme="minorHAnsi" w:hAnsiTheme="minorHAnsi" w:cstheme="minorHAnsi"/>
                <w:b/>
                <w:bCs/>
              </w:rPr>
              <w:t>WYPOSAŻENIE:</w:t>
            </w:r>
          </w:p>
        </w:tc>
      </w:tr>
      <w:tr w:rsidR="002015B9" w:rsidTr="00394C18">
        <w:tc>
          <w:tcPr>
            <w:tcW w:w="562" w:type="dxa"/>
          </w:tcPr>
          <w:p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rsidR="002015B9" w:rsidRPr="00667D3A" w:rsidRDefault="002015B9"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statyw podłogowy,</w:t>
            </w:r>
          </w:p>
        </w:tc>
        <w:tc>
          <w:tcPr>
            <w:tcW w:w="5074" w:type="dxa"/>
          </w:tcPr>
          <w:p w:rsidR="002015B9" w:rsidRDefault="002015B9" w:rsidP="003C4F8F">
            <w:pPr>
              <w:autoSpaceDE w:val="0"/>
              <w:autoSpaceDN w:val="0"/>
              <w:adjustRightInd w:val="0"/>
              <w:rPr>
                <w:rFonts w:cstheme="minorHAnsi"/>
                <w:sz w:val="24"/>
                <w:szCs w:val="24"/>
              </w:rPr>
            </w:pPr>
          </w:p>
        </w:tc>
      </w:tr>
      <w:tr w:rsidR="002015B9" w:rsidTr="00394C18">
        <w:tc>
          <w:tcPr>
            <w:tcW w:w="562" w:type="dxa"/>
          </w:tcPr>
          <w:p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rsidR="002015B9" w:rsidRPr="00667D3A" w:rsidRDefault="00667D3A"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etui / walizka do przechowywania urządzenia,</w:t>
            </w:r>
          </w:p>
        </w:tc>
        <w:tc>
          <w:tcPr>
            <w:tcW w:w="5074" w:type="dxa"/>
          </w:tcPr>
          <w:p w:rsidR="002015B9" w:rsidRDefault="002015B9" w:rsidP="003C4F8F">
            <w:pPr>
              <w:autoSpaceDE w:val="0"/>
              <w:autoSpaceDN w:val="0"/>
              <w:adjustRightInd w:val="0"/>
              <w:rPr>
                <w:rFonts w:cstheme="minorHAnsi"/>
                <w:sz w:val="24"/>
                <w:szCs w:val="24"/>
              </w:rPr>
            </w:pPr>
          </w:p>
        </w:tc>
      </w:tr>
      <w:tr w:rsidR="002015B9" w:rsidTr="00394C18">
        <w:tc>
          <w:tcPr>
            <w:tcW w:w="562" w:type="dxa"/>
          </w:tcPr>
          <w:p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rsidR="002015B9" w:rsidRPr="00667D3A" w:rsidRDefault="00667D3A"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przewód siesiowy (odłączalny),</w:t>
            </w:r>
          </w:p>
        </w:tc>
        <w:tc>
          <w:tcPr>
            <w:tcW w:w="5074" w:type="dxa"/>
          </w:tcPr>
          <w:p w:rsidR="002015B9" w:rsidRDefault="002015B9" w:rsidP="003C4F8F">
            <w:pPr>
              <w:autoSpaceDE w:val="0"/>
              <w:autoSpaceDN w:val="0"/>
              <w:adjustRightInd w:val="0"/>
              <w:rPr>
                <w:rFonts w:cstheme="minorHAnsi"/>
                <w:sz w:val="24"/>
                <w:szCs w:val="24"/>
              </w:rPr>
            </w:pPr>
          </w:p>
        </w:tc>
      </w:tr>
      <w:tr w:rsidR="002015B9" w:rsidTr="00394C18">
        <w:tc>
          <w:tcPr>
            <w:tcW w:w="562" w:type="dxa"/>
          </w:tcPr>
          <w:p w:rsidR="002015B9" w:rsidRPr="00394C18" w:rsidRDefault="002015B9">
            <w:pPr>
              <w:pStyle w:val="Akapitzlist"/>
              <w:numPr>
                <w:ilvl w:val="0"/>
                <w:numId w:val="22"/>
              </w:numPr>
              <w:autoSpaceDE w:val="0"/>
              <w:autoSpaceDN w:val="0"/>
              <w:adjustRightInd w:val="0"/>
              <w:rPr>
                <w:rFonts w:cstheme="minorHAnsi"/>
                <w:sz w:val="24"/>
                <w:szCs w:val="24"/>
              </w:rPr>
            </w:pPr>
          </w:p>
        </w:tc>
        <w:tc>
          <w:tcPr>
            <w:tcW w:w="4820" w:type="dxa"/>
            <w:gridSpan w:val="2"/>
          </w:tcPr>
          <w:p w:rsidR="002015B9" w:rsidRPr="00667D3A" w:rsidRDefault="00667D3A" w:rsidP="003C4F8F">
            <w:pPr>
              <w:pStyle w:val="NoSpacing0"/>
              <w:spacing w:before="120" w:after="120"/>
              <w:rPr>
                <w:rFonts w:asciiTheme="minorHAnsi" w:hAnsiTheme="minorHAnsi" w:cstheme="minorHAnsi"/>
                <w:sz w:val="20"/>
                <w:szCs w:val="20"/>
              </w:rPr>
            </w:pPr>
            <w:r w:rsidRPr="00667D3A">
              <w:rPr>
                <w:rFonts w:asciiTheme="minorHAnsi" w:hAnsiTheme="minorHAnsi" w:cstheme="minorHAnsi"/>
                <w:sz w:val="20"/>
                <w:szCs w:val="20"/>
              </w:rPr>
              <w:t>opaska ochronna na oczy dla niemowląt,</w:t>
            </w:r>
          </w:p>
        </w:tc>
        <w:tc>
          <w:tcPr>
            <w:tcW w:w="5074" w:type="dxa"/>
          </w:tcPr>
          <w:p w:rsidR="002015B9" w:rsidRDefault="002015B9" w:rsidP="003C4F8F">
            <w:pPr>
              <w:autoSpaceDE w:val="0"/>
              <w:autoSpaceDN w:val="0"/>
              <w:adjustRightInd w:val="0"/>
              <w:rPr>
                <w:rFonts w:cstheme="minorHAnsi"/>
                <w:sz w:val="24"/>
                <w:szCs w:val="24"/>
              </w:rPr>
            </w:pPr>
          </w:p>
        </w:tc>
      </w:tr>
      <w:tr w:rsidR="00667D3A" w:rsidTr="00667D3A">
        <w:tc>
          <w:tcPr>
            <w:tcW w:w="10456" w:type="dxa"/>
            <w:gridSpan w:val="4"/>
            <w:shd w:val="clear" w:color="auto" w:fill="D4D4D4"/>
          </w:tcPr>
          <w:p w:rsidR="00667D3A" w:rsidRDefault="00667D3A" w:rsidP="003C4F8F">
            <w:pPr>
              <w:pStyle w:val="NoSpacing0"/>
              <w:spacing w:before="120" w:after="120"/>
              <w:jc w:val="center"/>
              <w:rPr>
                <w:rFonts w:cstheme="minorHAnsi"/>
                <w:sz w:val="24"/>
                <w:szCs w:val="24"/>
              </w:rPr>
            </w:pPr>
            <w:r w:rsidRPr="00667D3A">
              <w:rPr>
                <w:rFonts w:asciiTheme="minorHAnsi" w:hAnsiTheme="minorHAnsi" w:cstheme="minorHAnsi"/>
                <w:b/>
                <w:bCs/>
              </w:rPr>
              <w:t>DOKUMENTY WYMAGANE:</w:t>
            </w:r>
          </w:p>
        </w:tc>
      </w:tr>
      <w:tr w:rsidR="00667D3A" w:rsidTr="00394C18">
        <w:tc>
          <w:tcPr>
            <w:tcW w:w="562" w:type="dxa"/>
          </w:tcPr>
          <w:p w:rsidR="00667D3A" w:rsidRPr="00394C18" w:rsidRDefault="00667D3A">
            <w:pPr>
              <w:pStyle w:val="Akapitzlist"/>
              <w:numPr>
                <w:ilvl w:val="0"/>
                <w:numId w:val="22"/>
              </w:numPr>
              <w:autoSpaceDE w:val="0"/>
              <w:autoSpaceDN w:val="0"/>
              <w:adjustRightInd w:val="0"/>
              <w:rPr>
                <w:rFonts w:cstheme="minorHAnsi"/>
                <w:sz w:val="24"/>
                <w:szCs w:val="24"/>
              </w:rPr>
            </w:pPr>
          </w:p>
        </w:tc>
        <w:tc>
          <w:tcPr>
            <w:tcW w:w="4820" w:type="dxa"/>
            <w:gridSpan w:val="2"/>
          </w:tcPr>
          <w:p w:rsidR="00667D3A" w:rsidRPr="00667D3A" w:rsidRDefault="00667D3A" w:rsidP="003C4F8F">
            <w:pPr>
              <w:autoSpaceDE w:val="0"/>
              <w:autoSpaceDN w:val="0"/>
              <w:adjustRightInd w:val="0"/>
              <w:rPr>
                <w:rFonts w:cstheme="minorHAnsi"/>
                <w:sz w:val="24"/>
                <w:szCs w:val="24"/>
              </w:rPr>
            </w:pPr>
            <w:r w:rsidRPr="002015B9">
              <w:rPr>
                <w:rFonts w:cstheme="minorHAnsi"/>
                <w:sz w:val="20"/>
                <w:szCs w:val="20"/>
              </w:rPr>
              <w:t xml:space="preserve">dokumenty dopuszczające do obrotu i używania na terenie rzeczpospolitej polskiej, deklaracja zgodności, certyfikat </w:t>
            </w:r>
            <w:r w:rsidR="00F32AF4">
              <w:rPr>
                <w:rFonts w:cstheme="minorHAnsi"/>
                <w:sz w:val="20"/>
                <w:szCs w:val="20"/>
              </w:rPr>
              <w:t>CE</w:t>
            </w:r>
          </w:p>
        </w:tc>
        <w:tc>
          <w:tcPr>
            <w:tcW w:w="5074" w:type="dxa"/>
          </w:tcPr>
          <w:p w:rsidR="00667D3A" w:rsidRDefault="00667D3A" w:rsidP="003C4F8F">
            <w:pPr>
              <w:autoSpaceDE w:val="0"/>
              <w:autoSpaceDN w:val="0"/>
              <w:adjustRightInd w:val="0"/>
              <w:rPr>
                <w:rFonts w:cstheme="minorHAnsi"/>
                <w:sz w:val="24"/>
                <w:szCs w:val="24"/>
              </w:rPr>
            </w:pPr>
          </w:p>
        </w:tc>
      </w:tr>
      <w:tr w:rsidR="00667D3A" w:rsidTr="00394C18">
        <w:tc>
          <w:tcPr>
            <w:tcW w:w="562" w:type="dxa"/>
          </w:tcPr>
          <w:p w:rsidR="00667D3A" w:rsidRPr="00394C18" w:rsidRDefault="00667D3A">
            <w:pPr>
              <w:pStyle w:val="Akapitzlist"/>
              <w:numPr>
                <w:ilvl w:val="0"/>
                <w:numId w:val="22"/>
              </w:numPr>
              <w:autoSpaceDE w:val="0"/>
              <w:autoSpaceDN w:val="0"/>
              <w:adjustRightInd w:val="0"/>
              <w:rPr>
                <w:rFonts w:cstheme="minorHAnsi"/>
                <w:sz w:val="24"/>
                <w:szCs w:val="24"/>
              </w:rPr>
            </w:pPr>
          </w:p>
        </w:tc>
        <w:tc>
          <w:tcPr>
            <w:tcW w:w="4820" w:type="dxa"/>
            <w:gridSpan w:val="2"/>
          </w:tcPr>
          <w:p w:rsidR="00667D3A" w:rsidRPr="00667D3A" w:rsidRDefault="00667D3A" w:rsidP="003C4F8F">
            <w:pPr>
              <w:autoSpaceDE w:val="0"/>
              <w:autoSpaceDN w:val="0"/>
              <w:adjustRightInd w:val="0"/>
              <w:rPr>
                <w:rFonts w:cstheme="minorHAnsi"/>
                <w:sz w:val="24"/>
                <w:szCs w:val="24"/>
              </w:rPr>
            </w:pPr>
            <w:r w:rsidRPr="002015B9">
              <w:rPr>
                <w:rFonts w:cstheme="minorHAnsi"/>
                <w:sz w:val="20"/>
                <w:szCs w:val="20"/>
              </w:rPr>
              <w:t>wpis lub zgłoszenie do rejestru wyrobów medycznych,</w:t>
            </w:r>
          </w:p>
        </w:tc>
        <w:tc>
          <w:tcPr>
            <w:tcW w:w="5074" w:type="dxa"/>
          </w:tcPr>
          <w:p w:rsidR="00667D3A" w:rsidRDefault="00667D3A" w:rsidP="003C4F8F">
            <w:pPr>
              <w:autoSpaceDE w:val="0"/>
              <w:autoSpaceDN w:val="0"/>
              <w:adjustRightInd w:val="0"/>
              <w:rPr>
                <w:rFonts w:cstheme="minorHAnsi"/>
                <w:sz w:val="24"/>
                <w:szCs w:val="24"/>
              </w:rPr>
            </w:pPr>
          </w:p>
        </w:tc>
      </w:tr>
      <w:tr w:rsidR="00667D3A" w:rsidTr="00394C18">
        <w:tc>
          <w:tcPr>
            <w:tcW w:w="562" w:type="dxa"/>
          </w:tcPr>
          <w:p w:rsidR="00667D3A" w:rsidRPr="00394C18" w:rsidRDefault="00667D3A">
            <w:pPr>
              <w:pStyle w:val="Akapitzlist"/>
              <w:numPr>
                <w:ilvl w:val="0"/>
                <w:numId w:val="22"/>
              </w:numPr>
              <w:autoSpaceDE w:val="0"/>
              <w:autoSpaceDN w:val="0"/>
              <w:adjustRightInd w:val="0"/>
              <w:rPr>
                <w:rFonts w:cstheme="minorHAnsi"/>
                <w:sz w:val="24"/>
                <w:szCs w:val="24"/>
              </w:rPr>
            </w:pPr>
          </w:p>
        </w:tc>
        <w:tc>
          <w:tcPr>
            <w:tcW w:w="4820" w:type="dxa"/>
            <w:gridSpan w:val="2"/>
          </w:tcPr>
          <w:p w:rsidR="00667D3A" w:rsidRPr="00667D3A" w:rsidRDefault="00667D3A" w:rsidP="003C4F8F">
            <w:pPr>
              <w:autoSpaceDE w:val="0"/>
              <w:autoSpaceDN w:val="0"/>
              <w:adjustRightInd w:val="0"/>
              <w:rPr>
                <w:rFonts w:cstheme="minorHAnsi"/>
                <w:sz w:val="24"/>
                <w:szCs w:val="24"/>
              </w:rPr>
            </w:pPr>
            <w:r w:rsidRPr="002015B9">
              <w:rPr>
                <w:rFonts w:cstheme="minorHAnsi"/>
                <w:sz w:val="20"/>
                <w:szCs w:val="20"/>
              </w:rPr>
              <w:t>zalecenia dotyczące mycia i dezynfekcji,</w:t>
            </w:r>
          </w:p>
        </w:tc>
        <w:tc>
          <w:tcPr>
            <w:tcW w:w="5074" w:type="dxa"/>
          </w:tcPr>
          <w:p w:rsidR="00667D3A" w:rsidRDefault="00667D3A" w:rsidP="003C4F8F">
            <w:pPr>
              <w:autoSpaceDE w:val="0"/>
              <w:autoSpaceDN w:val="0"/>
              <w:adjustRightInd w:val="0"/>
              <w:rPr>
                <w:rFonts w:cstheme="minorHAnsi"/>
                <w:sz w:val="24"/>
                <w:szCs w:val="24"/>
              </w:rPr>
            </w:pPr>
          </w:p>
        </w:tc>
      </w:tr>
      <w:tr w:rsidR="00667D3A" w:rsidTr="00394C18">
        <w:tc>
          <w:tcPr>
            <w:tcW w:w="562" w:type="dxa"/>
          </w:tcPr>
          <w:p w:rsidR="00667D3A" w:rsidRPr="00394C18" w:rsidRDefault="00667D3A">
            <w:pPr>
              <w:pStyle w:val="Akapitzlist"/>
              <w:numPr>
                <w:ilvl w:val="0"/>
                <w:numId w:val="22"/>
              </w:numPr>
              <w:autoSpaceDE w:val="0"/>
              <w:autoSpaceDN w:val="0"/>
              <w:adjustRightInd w:val="0"/>
              <w:rPr>
                <w:rFonts w:cstheme="minorHAnsi"/>
                <w:sz w:val="24"/>
                <w:szCs w:val="24"/>
              </w:rPr>
            </w:pPr>
          </w:p>
        </w:tc>
        <w:tc>
          <w:tcPr>
            <w:tcW w:w="4820" w:type="dxa"/>
            <w:gridSpan w:val="2"/>
          </w:tcPr>
          <w:p w:rsidR="00667D3A" w:rsidRPr="00667D3A" w:rsidRDefault="00667D3A" w:rsidP="003C4F8F">
            <w:pPr>
              <w:autoSpaceDE w:val="0"/>
              <w:autoSpaceDN w:val="0"/>
              <w:adjustRightInd w:val="0"/>
              <w:rPr>
                <w:rFonts w:cstheme="minorHAnsi"/>
                <w:sz w:val="24"/>
                <w:szCs w:val="24"/>
              </w:rPr>
            </w:pPr>
            <w:r w:rsidRPr="002015B9">
              <w:rPr>
                <w:rFonts w:cstheme="minorHAnsi"/>
                <w:sz w:val="20"/>
                <w:szCs w:val="20"/>
              </w:rPr>
              <w:t>wykaz materiałów zużywalnych wykorzystywanych w bieżącej eksploatacji,</w:t>
            </w:r>
          </w:p>
        </w:tc>
        <w:tc>
          <w:tcPr>
            <w:tcW w:w="5074" w:type="dxa"/>
          </w:tcPr>
          <w:p w:rsidR="00667D3A" w:rsidRDefault="00667D3A" w:rsidP="003C4F8F">
            <w:pPr>
              <w:autoSpaceDE w:val="0"/>
              <w:autoSpaceDN w:val="0"/>
              <w:adjustRightInd w:val="0"/>
              <w:rPr>
                <w:rFonts w:cstheme="minorHAnsi"/>
                <w:sz w:val="24"/>
                <w:szCs w:val="24"/>
              </w:rPr>
            </w:pPr>
          </w:p>
        </w:tc>
      </w:tr>
      <w:tr w:rsidR="00667D3A" w:rsidTr="00394C18">
        <w:tc>
          <w:tcPr>
            <w:tcW w:w="562" w:type="dxa"/>
          </w:tcPr>
          <w:p w:rsidR="00667D3A" w:rsidRPr="00394C18" w:rsidRDefault="00667D3A">
            <w:pPr>
              <w:pStyle w:val="Akapitzlist"/>
              <w:numPr>
                <w:ilvl w:val="0"/>
                <w:numId w:val="22"/>
              </w:numPr>
              <w:autoSpaceDE w:val="0"/>
              <w:autoSpaceDN w:val="0"/>
              <w:adjustRightInd w:val="0"/>
              <w:rPr>
                <w:rFonts w:cstheme="minorHAnsi"/>
                <w:sz w:val="24"/>
                <w:szCs w:val="24"/>
              </w:rPr>
            </w:pPr>
          </w:p>
        </w:tc>
        <w:tc>
          <w:tcPr>
            <w:tcW w:w="4820" w:type="dxa"/>
            <w:gridSpan w:val="2"/>
          </w:tcPr>
          <w:p w:rsidR="00667D3A" w:rsidRPr="00667D3A" w:rsidRDefault="00667D3A" w:rsidP="003C4F8F">
            <w:pPr>
              <w:autoSpaceDE w:val="0"/>
              <w:autoSpaceDN w:val="0"/>
              <w:adjustRightInd w:val="0"/>
              <w:rPr>
                <w:rFonts w:cstheme="minorHAnsi"/>
                <w:sz w:val="24"/>
                <w:szCs w:val="24"/>
              </w:rPr>
            </w:pPr>
            <w:r w:rsidRPr="002015B9">
              <w:rPr>
                <w:rFonts w:cstheme="minorHAnsi"/>
                <w:sz w:val="20"/>
                <w:szCs w:val="20"/>
              </w:rPr>
              <w:t>instrukcja obsługi w języku polskim w formie papierowej i elektronicznej</w:t>
            </w:r>
          </w:p>
        </w:tc>
        <w:tc>
          <w:tcPr>
            <w:tcW w:w="5074" w:type="dxa"/>
          </w:tcPr>
          <w:p w:rsidR="00667D3A" w:rsidRDefault="00667D3A" w:rsidP="003C4F8F">
            <w:pPr>
              <w:autoSpaceDE w:val="0"/>
              <w:autoSpaceDN w:val="0"/>
              <w:adjustRightInd w:val="0"/>
              <w:rPr>
                <w:rFonts w:cstheme="minorHAnsi"/>
                <w:sz w:val="24"/>
                <w:szCs w:val="24"/>
              </w:rPr>
            </w:pPr>
          </w:p>
        </w:tc>
      </w:tr>
      <w:tr w:rsidR="00667D3A" w:rsidTr="00394C18">
        <w:tc>
          <w:tcPr>
            <w:tcW w:w="562" w:type="dxa"/>
          </w:tcPr>
          <w:p w:rsidR="00667D3A" w:rsidRPr="00394C18" w:rsidRDefault="00667D3A">
            <w:pPr>
              <w:pStyle w:val="Akapitzlist"/>
              <w:numPr>
                <w:ilvl w:val="0"/>
                <w:numId w:val="22"/>
              </w:numPr>
              <w:autoSpaceDE w:val="0"/>
              <w:autoSpaceDN w:val="0"/>
              <w:adjustRightInd w:val="0"/>
              <w:rPr>
                <w:rFonts w:cstheme="minorHAnsi"/>
                <w:sz w:val="24"/>
                <w:szCs w:val="24"/>
              </w:rPr>
            </w:pPr>
          </w:p>
        </w:tc>
        <w:tc>
          <w:tcPr>
            <w:tcW w:w="4820" w:type="dxa"/>
            <w:gridSpan w:val="2"/>
          </w:tcPr>
          <w:p w:rsidR="00667D3A" w:rsidRPr="00667D3A" w:rsidRDefault="00667D3A" w:rsidP="003C4F8F">
            <w:pPr>
              <w:autoSpaceDE w:val="0"/>
              <w:autoSpaceDN w:val="0"/>
              <w:adjustRightInd w:val="0"/>
              <w:rPr>
                <w:rFonts w:cstheme="minorHAnsi"/>
                <w:sz w:val="24"/>
                <w:szCs w:val="24"/>
              </w:rPr>
            </w:pPr>
            <w:r w:rsidRPr="002015B9">
              <w:rPr>
                <w:rFonts w:cstheme="minorHAnsi"/>
                <w:sz w:val="20"/>
                <w:szCs w:val="20"/>
              </w:rPr>
              <w:t>paszport techniczny sprzętu z datą instalacji oraz następnego przeglądu (dzień, miesiąc, rok),</w:t>
            </w:r>
          </w:p>
        </w:tc>
        <w:tc>
          <w:tcPr>
            <w:tcW w:w="5074" w:type="dxa"/>
          </w:tcPr>
          <w:p w:rsidR="00667D3A" w:rsidRDefault="00667D3A" w:rsidP="003C4F8F">
            <w:pPr>
              <w:autoSpaceDE w:val="0"/>
              <w:autoSpaceDN w:val="0"/>
              <w:adjustRightInd w:val="0"/>
              <w:rPr>
                <w:rFonts w:cstheme="minorHAnsi"/>
                <w:sz w:val="24"/>
                <w:szCs w:val="24"/>
              </w:rPr>
            </w:pPr>
          </w:p>
        </w:tc>
      </w:tr>
      <w:tr w:rsidR="004765CE" w:rsidTr="00394C18">
        <w:tc>
          <w:tcPr>
            <w:tcW w:w="562" w:type="dxa"/>
          </w:tcPr>
          <w:p w:rsidR="004765CE" w:rsidRPr="00394C18" w:rsidRDefault="004765CE">
            <w:pPr>
              <w:pStyle w:val="Akapitzlist"/>
              <w:numPr>
                <w:ilvl w:val="0"/>
                <w:numId w:val="22"/>
              </w:numPr>
              <w:autoSpaceDE w:val="0"/>
              <w:autoSpaceDN w:val="0"/>
              <w:adjustRightInd w:val="0"/>
              <w:rPr>
                <w:rFonts w:cstheme="minorHAnsi"/>
                <w:sz w:val="24"/>
                <w:szCs w:val="24"/>
              </w:rPr>
            </w:pPr>
          </w:p>
        </w:tc>
        <w:tc>
          <w:tcPr>
            <w:tcW w:w="4820" w:type="dxa"/>
            <w:gridSpan w:val="2"/>
          </w:tcPr>
          <w:p w:rsidR="004765CE" w:rsidRPr="002015B9" w:rsidRDefault="004765CE" w:rsidP="003C4F8F">
            <w:pPr>
              <w:autoSpaceDE w:val="0"/>
              <w:autoSpaceDN w:val="0"/>
              <w:adjustRightInd w:val="0"/>
              <w:rPr>
                <w:rFonts w:cstheme="minorHAnsi"/>
                <w:sz w:val="20"/>
                <w:szCs w:val="20"/>
              </w:rPr>
            </w:pPr>
            <w:r w:rsidRPr="004765CE">
              <w:rPr>
                <w:rFonts w:cstheme="minorHAnsi"/>
                <w:sz w:val="20"/>
                <w:szCs w:val="20"/>
              </w:rPr>
              <w:t>dwa bezpłatne przeglądy techniczne w okresie trwania gwarancji po 12m-cachi po 24m-cach.</w:t>
            </w:r>
          </w:p>
        </w:tc>
        <w:tc>
          <w:tcPr>
            <w:tcW w:w="5074" w:type="dxa"/>
          </w:tcPr>
          <w:p w:rsidR="004765CE" w:rsidRDefault="004765CE" w:rsidP="003C4F8F">
            <w:pPr>
              <w:autoSpaceDE w:val="0"/>
              <w:autoSpaceDN w:val="0"/>
              <w:adjustRightInd w:val="0"/>
              <w:rPr>
                <w:rFonts w:cstheme="minorHAnsi"/>
                <w:sz w:val="24"/>
                <w:szCs w:val="24"/>
              </w:rPr>
            </w:pPr>
          </w:p>
        </w:tc>
      </w:tr>
      <w:tr w:rsidR="00667D3A" w:rsidTr="00394C18">
        <w:tc>
          <w:tcPr>
            <w:tcW w:w="562" w:type="dxa"/>
          </w:tcPr>
          <w:p w:rsidR="00667D3A" w:rsidRPr="00394C18" w:rsidRDefault="00667D3A">
            <w:pPr>
              <w:pStyle w:val="Akapitzlist"/>
              <w:numPr>
                <w:ilvl w:val="0"/>
                <w:numId w:val="22"/>
              </w:numPr>
              <w:autoSpaceDE w:val="0"/>
              <w:autoSpaceDN w:val="0"/>
              <w:adjustRightInd w:val="0"/>
              <w:rPr>
                <w:rFonts w:cstheme="minorHAnsi"/>
                <w:sz w:val="24"/>
                <w:szCs w:val="24"/>
              </w:rPr>
            </w:pPr>
          </w:p>
        </w:tc>
        <w:tc>
          <w:tcPr>
            <w:tcW w:w="4820" w:type="dxa"/>
            <w:gridSpan w:val="2"/>
          </w:tcPr>
          <w:p w:rsidR="00667D3A" w:rsidRPr="00667D3A" w:rsidRDefault="00667D3A" w:rsidP="003C4F8F">
            <w:pPr>
              <w:autoSpaceDE w:val="0"/>
              <w:autoSpaceDN w:val="0"/>
              <w:adjustRightInd w:val="0"/>
              <w:rPr>
                <w:rFonts w:cstheme="minorHAnsi"/>
                <w:sz w:val="24"/>
                <w:szCs w:val="24"/>
              </w:rPr>
            </w:pPr>
            <w:r w:rsidRPr="002015B9">
              <w:rPr>
                <w:rFonts w:cstheme="minorHAnsi"/>
                <w:sz w:val="20"/>
                <w:szCs w:val="20"/>
              </w:rPr>
              <w:t>wszelkie inne dokumenty dołączone przez producenta do sprzętu lub których dołączenie do sprzętu jest niezbędne w świetle powszechnie obowiązujących przepisów</w:t>
            </w:r>
          </w:p>
        </w:tc>
        <w:tc>
          <w:tcPr>
            <w:tcW w:w="5074" w:type="dxa"/>
          </w:tcPr>
          <w:p w:rsidR="00667D3A" w:rsidRDefault="00667D3A" w:rsidP="003C4F8F">
            <w:pPr>
              <w:autoSpaceDE w:val="0"/>
              <w:autoSpaceDN w:val="0"/>
              <w:adjustRightInd w:val="0"/>
              <w:rPr>
                <w:rFonts w:cstheme="minorHAnsi"/>
                <w:sz w:val="24"/>
                <w:szCs w:val="24"/>
              </w:rPr>
            </w:pPr>
          </w:p>
        </w:tc>
      </w:tr>
    </w:tbl>
    <w:p w:rsidR="00AB2AB6" w:rsidRDefault="00AB2AB6" w:rsidP="003C4F8F">
      <w:pPr>
        <w:autoSpaceDE w:val="0"/>
        <w:autoSpaceDN w:val="0"/>
        <w:adjustRightInd w:val="0"/>
        <w:spacing w:after="0" w:line="240" w:lineRule="auto"/>
        <w:rPr>
          <w:rFonts w:cstheme="minorHAnsi"/>
          <w:sz w:val="24"/>
          <w:szCs w:val="24"/>
        </w:rPr>
      </w:pPr>
    </w:p>
    <w:p w:rsidR="00A34CEE" w:rsidRDefault="00A34CEE" w:rsidP="003C4F8F">
      <w:pPr>
        <w:autoSpaceDE w:val="0"/>
        <w:autoSpaceDN w:val="0"/>
        <w:adjustRightInd w:val="0"/>
        <w:spacing w:after="0" w:line="240" w:lineRule="auto"/>
        <w:rPr>
          <w:rFonts w:cstheme="minorHAnsi"/>
          <w:sz w:val="24"/>
          <w:szCs w:val="24"/>
        </w:rPr>
      </w:pPr>
    </w:p>
    <w:tbl>
      <w:tblPr>
        <w:tblStyle w:val="Tabela-Siatka"/>
        <w:tblW w:w="0" w:type="auto"/>
        <w:tblLook w:val="04A0"/>
      </w:tblPr>
      <w:tblGrid>
        <w:gridCol w:w="562"/>
        <w:gridCol w:w="4666"/>
        <w:gridCol w:w="154"/>
        <w:gridCol w:w="5074"/>
      </w:tblGrid>
      <w:tr w:rsidR="00667D3A" w:rsidTr="00667D3A">
        <w:tc>
          <w:tcPr>
            <w:tcW w:w="10456" w:type="dxa"/>
            <w:gridSpan w:val="4"/>
          </w:tcPr>
          <w:p w:rsidR="00667D3A" w:rsidRDefault="000A2CD8" w:rsidP="003C4F8F">
            <w:pPr>
              <w:pStyle w:val="NoSpacing0"/>
              <w:spacing w:before="120" w:after="120"/>
              <w:jc w:val="center"/>
              <w:rPr>
                <w:rFonts w:cstheme="minorHAnsi"/>
                <w:sz w:val="24"/>
                <w:szCs w:val="24"/>
              </w:rPr>
            </w:pPr>
            <w:r>
              <w:rPr>
                <w:rFonts w:asciiTheme="minorHAnsi" w:hAnsiTheme="minorHAnsi" w:cstheme="minorHAnsi"/>
                <w:b/>
                <w:bCs/>
                <w:sz w:val="32"/>
                <w:szCs w:val="32"/>
              </w:rPr>
              <w:t>Aparat do elektroterapii DUO 400</w:t>
            </w:r>
            <w:r w:rsidR="00667D3A" w:rsidRPr="00394C18">
              <w:rPr>
                <w:rFonts w:asciiTheme="minorHAnsi" w:hAnsiTheme="minorHAnsi" w:cstheme="minorHAnsi"/>
                <w:b/>
                <w:bCs/>
                <w:sz w:val="32"/>
                <w:szCs w:val="32"/>
              </w:rPr>
              <w:t xml:space="preserve"> szt.1</w:t>
            </w:r>
          </w:p>
        </w:tc>
      </w:tr>
      <w:tr w:rsidR="00667D3A" w:rsidTr="00341BC8">
        <w:tc>
          <w:tcPr>
            <w:tcW w:w="5228" w:type="dxa"/>
            <w:gridSpan w:val="2"/>
            <w:vAlign w:val="center"/>
          </w:tcPr>
          <w:p w:rsidR="00667D3A" w:rsidRDefault="00667D3A" w:rsidP="003C4F8F">
            <w:pPr>
              <w:pStyle w:val="NoSpacing0"/>
              <w:spacing w:before="120" w:after="120"/>
              <w:jc w:val="center"/>
              <w:rPr>
                <w:rFonts w:cstheme="minorHAnsi"/>
                <w:sz w:val="24"/>
                <w:szCs w:val="24"/>
              </w:rPr>
            </w:pPr>
            <w:r w:rsidRPr="00B072F5">
              <w:rPr>
                <w:rFonts w:asciiTheme="minorHAnsi" w:hAnsiTheme="minorHAnsi" w:cstheme="minorHAnsi"/>
                <w:b/>
                <w:bCs/>
              </w:rPr>
              <w:t>Opis parametrów wymaganych</w:t>
            </w:r>
          </w:p>
        </w:tc>
        <w:tc>
          <w:tcPr>
            <w:tcW w:w="5228" w:type="dxa"/>
            <w:gridSpan w:val="2"/>
          </w:tcPr>
          <w:p w:rsidR="00667D3A" w:rsidRDefault="00667D3A" w:rsidP="003C4F8F">
            <w:pPr>
              <w:pStyle w:val="NoSpacing0"/>
              <w:spacing w:before="120" w:after="120"/>
              <w:jc w:val="center"/>
              <w:rPr>
                <w:rFonts w:cstheme="minorHAnsi"/>
                <w:sz w:val="24"/>
                <w:szCs w:val="24"/>
              </w:rPr>
            </w:pPr>
            <w:r w:rsidRPr="00B072F5">
              <w:rPr>
                <w:rFonts w:asciiTheme="minorHAnsi" w:hAnsiTheme="minorHAnsi" w:cstheme="minorHAnsi"/>
                <w:b/>
                <w:bCs/>
              </w:rPr>
              <w:t xml:space="preserve">w przypadku oferowania elementu spełniającego </w:t>
            </w:r>
            <w:r w:rsidRPr="00B072F5">
              <w:rPr>
                <w:rFonts w:asciiTheme="minorHAnsi" w:hAnsiTheme="minorHAnsi" w:cstheme="minorHAnsi"/>
                <w:b/>
                <w:bCs/>
              </w:rPr>
              <w:lastRenderedPageBreak/>
              <w:t>parametry techniczne potwierdzić zapisem „TAK " lub w przypadku różnic opisać oferowany parametr (parametry oferowane nie mogą być gorsze od wymaganych parametrów).</w:t>
            </w:r>
          </w:p>
        </w:tc>
      </w:tr>
      <w:tr w:rsidR="00667D3A" w:rsidTr="00341BC8">
        <w:tc>
          <w:tcPr>
            <w:tcW w:w="10456" w:type="dxa"/>
            <w:gridSpan w:val="4"/>
            <w:shd w:val="clear" w:color="auto" w:fill="D4D4D4"/>
          </w:tcPr>
          <w:p w:rsidR="00667D3A" w:rsidRDefault="00343322" w:rsidP="003C4F8F">
            <w:pPr>
              <w:pStyle w:val="NoSpacing0"/>
              <w:spacing w:before="120" w:after="120"/>
              <w:jc w:val="center"/>
              <w:rPr>
                <w:rFonts w:cstheme="minorHAnsi"/>
                <w:sz w:val="24"/>
                <w:szCs w:val="24"/>
              </w:rPr>
            </w:pPr>
            <w:r w:rsidRPr="0043644B">
              <w:rPr>
                <w:rFonts w:asciiTheme="minorHAnsi" w:hAnsiTheme="minorHAnsi" w:cstheme="minorHAnsi"/>
                <w:b/>
                <w:bCs/>
              </w:rPr>
              <w:lastRenderedPageBreak/>
              <w:t>PARAMETRY WYMAGANE</w:t>
            </w:r>
          </w:p>
        </w:tc>
      </w:tr>
      <w:tr w:rsidR="00F32AF4" w:rsidTr="000A2CD8">
        <w:tc>
          <w:tcPr>
            <w:tcW w:w="562" w:type="dxa"/>
          </w:tcPr>
          <w:p w:rsidR="00F32AF4" w:rsidRPr="000A2CD8" w:rsidRDefault="00F32AF4">
            <w:pPr>
              <w:pStyle w:val="Akapitzlist"/>
              <w:numPr>
                <w:ilvl w:val="0"/>
                <w:numId w:val="23"/>
              </w:numPr>
              <w:autoSpaceDE w:val="0"/>
              <w:autoSpaceDN w:val="0"/>
              <w:adjustRightInd w:val="0"/>
              <w:rPr>
                <w:rFonts w:cstheme="minorHAnsi"/>
                <w:sz w:val="24"/>
                <w:szCs w:val="24"/>
              </w:rPr>
            </w:pPr>
          </w:p>
        </w:tc>
        <w:tc>
          <w:tcPr>
            <w:tcW w:w="4820" w:type="dxa"/>
            <w:gridSpan w:val="2"/>
          </w:tcPr>
          <w:p w:rsidR="00F32AF4" w:rsidRPr="00F32AF4" w:rsidRDefault="00F32AF4" w:rsidP="003C4F8F">
            <w:pPr>
              <w:autoSpaceDE w:val="0"/>
              <w:autoSpaceDN w:val="0"/>
              <w:adjustRightInd w:val="0"/>
              <w:rPr>
                <w:rFonts w:cstheme="minorHAnsi"/>
                <w:sz w:val="20"/>
                <w:szCs w:val="20"/>
              </w:rPr>
            </w:pPr>
            <w:r w:rsidRPr="00F32AF4">
              <w:rPr>
                <w:rFonts w:cstheme="minorHAnsi"/>
                <w:sz w:val="20"/>
                <w:szCs w:val="20"/>
              </w:rPr>
              <w:t xml:space="preserve">Nazwa oferowanego urządzenia: </w:t>
            </w:r>
          </w:p>
          <w:p w:rsidR="00F32AF4" w:rsidRPr="00F32AF4" w:rsidRDefault="00F32AF4" w:rsidP="003C4F8F">
            <w:pPr>
              <w:autoSpaceDE w:val="0"/>
              <w:autoSpaceDN w:val="0"/>
              <w:adjustRightInd w:val="0"/>
              <w:rPr>
                <w:rFonts w:cstheme="minorHAnsi"/>
                <w:sz w:val="20"/>
                <w:szCs w:val="20"/>
              </w:rPr>
            </w:pPr>
            <w:r w:rsidRPr="00F32AF4">
              <w:rPr>
                <w:rFonts w:cstheme="minorHAnsi"/>
                <w:sz w:val="20"/>
                <w:szCs w:val="20"/>
              </w:rPr>
              <w:t>Producent:</w:t>
            </w:r>
            <w:r w:rsidRPr="00F32AF4">
              <w:rPr>
                <w:rFonts w:cstheme="minorHAnsi"/>
                <w:sz w:val="20"/>
                <w:szCs w:val="20"/>
              </w:rPr>
              <w:tab/>
            </w:r>
          </w:p>
          <w:p w:rsidR="00F32AF4" w:rsidRPr="00F32AF4" w:rsidRDefault="00F32AF4" w:rsidP="003C4F8F">
            <w:pPr>
              <w:autoSpaceDE w:val="0"/>
              <w:autoSpaceDN w:val="0"/>
              <w:adjustRightInd w:val="0"/>
              <w:rPr>
                <w:rFonts w:cstheme="minorHAnsi"/>
                <w:sz w:val="20"/>
                <w:szCs w:val="20"/>
              </w:rPr>
            </w:pPr>
            <w:r w:rsidRPr="00F32AF4">
              <w:rPr>
                <w:rFonts w:cstheme="minorHAnsi"/>
                <w:sz w:val="20"/>
                <w:szCs w:val="20"/>
              </w:rPr>
              <w:t>Typ:</w:t>
            </w:r>
          </w:p>
          <w:p w:rsidR="00F32AF4" w:rsidRPr="00F32AF4" w:rsidRDefault="00F32AF4" w:rsidP="003C4F8F">
            <w:pPr>
              <w:autoSpaceDE w:val="0"/>
              <w:autoSpaceDN w:val="0"/>
              <w:adjustRightInd w:val="0"/>
              <w:rPr>
                <w:rFonts w:cstheme="minorHAnsi"/>
                <w:sz w:val="20"/>
                <w:szCs w:val="20"/>
              </w:rPr>
            </w:pPr>
            <w:r w:rsidRPr="00F32AF4">
              <w:rPr>
                <w:rFonts w:cstheme="minorHAnsi"/>
                <w:sz w:val="20"/>
                <w:szCs w:val="20"/>
              </w:rPr>
              <w:t>Rok produkcji: 2024</w:t>
            </w:r>
          </w:p>
        </w:tc>
        <w:tc>
          <w:tcPr>
            <w:tcW w:w="5074" w:type="dxa"/>
          </w:tcPr>
          <w:p w:rsidR="00F32AF4" w:rsidRDefault="00F32AF4" w:rsidP="003C4F8F">
            <w:pPr>
              <w:autoSpaceDE w:val="0"/>
              <w:autoSpaceDN w:val="0"/>
              <w:adjustRightInd w:val="0"/>
              <w:rPr>
                <w:rFonts w:cstheme="minorHAnsi"/>
                <w:sz w:val="24"/>
                <w:szCs w:val="24"/>
              </w:rPr>
            </w:pPr>
          </w:p>
        </w:tc>
      </w:tr>
      <w:tr w:rsidR="000A2CD8" w:rsidTr="000A2CD8">
        <w:tc>
          <w:tcPr>
            <w:tcW w:w="562" w:type="dxa"/>
          </w:tcPr>
          <w:p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DUO 400 dwukanałowy aparat do elektroterapii,</w:t>
            </w:r>
          </w:p>
        </w:tc>
        <w:tc>
          <w:tcPr>
            <w:tcW w:w="5074" w:type="dxa"/>
          </w:tcPr>
          <w:p w:rsidR="000A2CD8" w:rsidRDefault="000A2CD8" w:rsidP="003C4F8F">
            <w:pPr>
              <w:autoSpaceDE w:val="0"/>
              <w:autoSpaceDN w:val="0"/>
              <w:adjustRightInd w:val="0"/>
              <w:rPr>
                <w:rFonts w:cstheme="minorHAnsi"/>
                <w:sz w:val="24"/>
                <w:szCs w:val="24"/>
              </w:rPr>
            </w:pPr>
          </w:p>
        </w:tc>
      </w:tr>
      <w:tr w:rsidR="000A2CD8" w:rsidTr="000A2CD8">
        <w:tc>
          <w:tcPr>
            <w:tcW w:w="562" w:type="dxa"/>
          </w:tcPr>
          <w:p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2 niezależne kanały umożliwiające jednoczesne leczenie 2 pacjentów</w:t>
            </w:r>
          </w:p>
        </w:tc>
        <w:tc>
          <w:tcPr>
            <w:tcW w:w="5074" w:type="dxa"/>
          </w:tcPr>
          <w:p w:rsidR="000A2CD8" w:rsidRDefault="000A2CD8" w:rsidP="003C4F8F">
            <w:pPr>
              <w:autoSpaceDE w:val="0"/>
              <w:autoSpaceDN w:val="0"/>
              <w:adjustRightInd w:val="0"/>
              <w:rPr>
                <w:rFonts w:cstheme="minorHAnsi"/>
                <w:sz w:val="24"/>
                <w:szCs w:val="24"/>
              </w:rPr>
            </w:pPr>
          </w:p>
        </w:tc>
      </w:tr>
      <w:tr w:rsidR="000A2CD8" w:rsidTr="000A2CD8">
        <w:tc>
          <w:tcPr>
            <w:tcW w:w="562" w:type="dxa"/>
          </w:tcPr>
          <w:p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2 oddzielne regulatory natężenia,</w:t>
            </w:r>
          </w:p>
        </w:tc>
        <w:tc>
          <w:tcPr>
            <w:tcW w:w="5074" w:type="dxa"/>
          </w:tcPr>
          <w:p w:rsidR="000A2CD8" w:rsidRDefault="000A2CD8" w:rsidP="003C4F8F">
            <w:pPr>
              <w:autoSpaceDE w:val="0"/>
              <w:autoSpaceDN w:val="0"/>
              <w:adjustRightInd w:val="0"/>
              <w:rPr>
                <w:rFonts w:cstheme="minorHAnsi"/>
                <w:sz w:val="24"/>
                <w:szCs w:val="24"/>
              </w:rPr>
            </w:pPr>
          </w:p>
        </w:tc>
      </w:tr>
      <w:tr w:rsidR="000A2CD8" w:rsidTr="000A2CD8">
        <w:tc>
          <w:tcPr>
            <w:tcW w:w="562" w:type="dxa"/>
          </w:tcPr>
          <w:p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tryb prądu stałego (CC) i tryb stałego napięcia (CV),</w:t>
            </w:r>
          </w:p>
        </w:tc>
        <w:tc>
          <w:tcPr>
            <w:tcW w:w="5074" w:type="dxa"/>
          </w:tcPr>
          <w:p w:rsidR="000A2CD8" w:rsidRDefault="000A2CD8" w:rsidP="003C4F8F">
            <w:pPr>
              <w:autoSpaceDE w:val="0"/>
              <w:autoSpaceDN w:val="0"/>
              <w:adjustRightInd w:val="0"/>
              <w:rPr>
                <w:rFonts w:cstheme="minorHAnsi"/>
                <w:sz w:val="24"/>
                <w:szCs w:val="24"/>
              </w:rPr>
            </w:pPr>
          </w:p>
        </w:tc>
      </w:tr>
      <w:tr w:rsidR="000A2CD8" w:rsidTr="000A2CD8">
        <w:tc>
          <w:tcPr>
            <w:tcW w:w="562" w:type="dxa"/>
          </w:tcPr>
          <w:p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pamięć zabiegowa z wbudowanymi protokołami leczniczymi (137 celów, 145 wskazań, 48 programów zabiegowych),</w:t>
            </w:r>
          </w:p>
        </w:tc>
        <w:tc>
          <w:tcPr>
            <w:tcW w:w="5074" w:type="dxa"/>
          </w:tcPr>
          <w:p w:rsidR="000A2CD8" w:rsidRDefault="000A2CD8" w:rsidP="003C4F8F">
            <w:pPr>
              <w:autoSpaceDE w:val="0"/>
              <w:autoSpaceDN w:val="0"/>
              <w:adjustRightInd w:val="0"/>
              <w:rPr>
                <w:rFonts w:cstheme="minorHAnsi"/>
                <w:sz w:val="24"/>
                <w:szCs w:val="24"/>
              </w:rPr>
            </w:pPr>
          </w:p>
        </w:tc>
      </w:tr>
      <w:tr w:rsidR="000A2CD8" w:rsidTr="000A2CD8">
        <w:tc>
          <w:tcPr>
            <w:tcW w:w="562" w:type="dxa"/>
          </w:tcPr>
          <w:p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9 programów diagnostycznych (krzywa I/t, reobaza, chronaksja),</w:t>
            </w:r>
          </w:p>
        </w:tc>
        <w:tc>
          <w:tcPr>
            <w:tcW w:w="5074" w:type="dxa"/>
          </w:tcPr>
          <w:p w:rsidR="000A2CD8" w:rsidRDefault="000A2CD8" w:rsidP="003C4F8F">
            <w:pPr>
              <w:autoSpaceDE w:val="0"/>
              <w:autoSpaceDN w:val="0"/>
              <w:adjustRightInd w:val="0"/>
              <w:rPr>
                <w:rFonts w:cstheme="minorHAnsi"/>
                <w:sz w:val="24"/>
                <w:szCs w:val="24"/>
              </w:rPr>
            </w:pPr>
          </w:p>
        </w:tc>
      </w:tr>
      <w:tr w:rsidR="000A2CD8" w:rsidTr="000A2CD8">
        <w:tc>
          <w:tcPr>
            <w:tcW w:w="562" w:type="dxa"/>
          </w:tcPr>
          <w:p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kolorowy, dotykowy wyświetlacz TFT, o przekątnej 10,4” (SVGA: 800 x 600 px</w:t>
            </w:r>
          </w:p>
        </w:tc>
        <w:tc>
          <w:tcPr>
            <w:tcW w:w="5074" w:type="dxa"/>
          </w:tcPr>
          <w:p w:rsidR="000A2CD8" w:rsidRDefault="000A2CD8" w:rsidP="003C4F8F">
            <w:pPr>
              <w:autoSpaceDE w:val="0"/>
              <w:autoSpaceDN w:val="0"/>
              <w:adjustRightInd w:val="0"/>
              <w:rPr>
                <w:rFonts w:cstheme="minorHAnsi"/>
                <w:sz w:val="24"/>
                <w:szCs w:val="24"/>
              </w:rPr>
            </w:pPr>
          </w:p>
        </w:tc>
      </w:tr>
      <w:tr w:rsidR="000A2CD8" w:rsidTr="000A2CD8">
        <w:tc>
          <w:tcPr>
            <w:tcW w:w="562" w:type="dxa"/>
          </w:tcPr>
          <w:p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obrazy 3D ułatwiające prawidłowe umieszczenie elektrod,</w:t>
            </w:r>
          </w:p>
        </w:tc>
        <w:tc>
          <w:tcPr>
            <w:tcW w:w="5074" w:type="dxa"/>
          </w:tcPr>
          <w:p w:rsidR="000A2CD8" w:rsidRDefault="000A2CD8" w:rsidP="003C4F8F">
            <w:pPr>
              <w:autoSpaceDE w:val="0"/>
              <w:autoSpaceDN w:val="0"/>
              <w:adjustRightInd w:val="0"/>
              <w:rPr>
                <w:rFonts w:cstheme="minorHAnsi"/>
                <w:sz w:val="24"/>
                <w:szCs w:val="24"/>
              </w:rPr>
            </w:pPr>
          </w:p>
        </w:tc>
      </w:tr>
      <w:tr w:rsidR="000A2CD8" w:rsidTr="000A2CD8">
        <w:tc>
          <w:tcPr>
            <w:tcW w:w="562" w:type="dxa"/>
          </w:tcPr>
          <w:p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czytelne menu: klawisze bezpośredniego dostępu umożliwiające wybór pożądanego typu zabiegu z menu poprzez wybór z listy celów terapeutycznych, z listy wskazań lub poprzez wybór konkretnego numeru programu,</w:t>
            </w:r>
          </w:p>
        </w:tc>
        <w:tc>
          <w:tcPr>
            <w:tcW w:w="5074" w:type="dxa"/>
          </w:tcPr>
          <w:p w:rsidR="000A2CD8" w:rsidRDefault="000A2CD8" w:rsidP="003C4F8F">
            <w:pPr>
              <w:autoSpaceDE w:val="0"/>
              <w:autoSpaceDN w:val="0"/>
              <w:adjustRightInd w:val="0"/>
              <w:rPr>
                <w:rFonts w:cstheme="minorHAnsi"/>
                <w:sz w:val="24"/>
                <w:szCs w:val="24"/>
              </w:rPr>
            </w:pPr>
          </w:p>
        </w:tc>
      </w:tr>
      <w:tr w:rsidR="000A2CD8" w:rsidTr="000A2CD8">
        <w:tc>
          <w:tcPr>
            <w:tcW w:w="562" w:type="dxa"/>
          </w:tcPr>
          <w:p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500 wolnych miejsc w pamięci (własny program / ulubione / wyniki diagnostyczne),</w:t>
            </w:r>
          </w:p>
        </w:tc>
        <w:tc>
          <w:tcPr>
            <w:tcW w:w="5074" w:type="dxa"/>
          </w:tcPr>
          <w:p w:rsidR="000A2CD8" w:rsidRDefault="000A2CD8" w:rsidP="003C4F8F">
            <w:pPr>
              <w:autoSpaceDE w:val="0"/>
              <w:autoSpaceDN w:val="0"/>
              <w:adjustRightInd w:val="0"/>
              <w:rPr>
                <w:rFonts w:cstheme="minorHAnsi"/>
                <w:sz w:val="24"/>
                <w:szCs w:val="24"/>
              </w:rPr>
            </w:pPr>
          </w:p>
        </w:tc>
      </w:tr>
      <w:tr w:rsidR="000A2CD8" w:rsidTr="000A2CD8">
        <w:tc>
          <w:tcPr>
            <w:tcW w:w="562" w:type="dxa"/>
          </w:tcPr>
          <w:p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biblioteka anatomiczna (118 obszarów ciała),</w:t>
            </w:r>
          </w:p>
        </w:tc>
        <w:tc>
          <w:tcPr>
            <w:tcW w:w="5074" w:type="dxa"/>
          </w:tcPr>
          <w:p w:rsidR="000A2CD8" w:rsidRDefault="000A2CD8" w:rsidP="003C4F8F">
            <w:pPr>
              <w:autoSpaceDE w:val="0"/>
              <w:autoSpaceDN w:val="0"/>
              <w:adjustRightInd w:val="0"/>
              <w:rPr>
                <w:rFonts w:cstheme="minorHAnsi"/>
                <w:sz w:val="24"/>
                <w:szCs w:val="24"/>
              </w:rPr>
            </w:pPr>
          </w:p>
        </w:tc>
      </w:tr>
      <w:tr w:rsidR="000A2CD8" w:rsidTr="000A2CD8">
        <w:tc>
          <w:tcPr>
            <w:tcW w:w="562" w:type="dxa"/>
          </w:tcPr>
          <w:p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pomoc i ekrany informacyjne,</w:t>
            </w:r>
          </w:p>
        </w:tc>
        <w:tc>
          <w:tcPr>
            <w:tcW w:w="5074" w:type="dxa"/>
          </w:tcPr>
          <w:p w:rsidR="000A2CD8" w:rsidRDefault="000A2CD8" w:rsidP="003C4F8F">
            <w:pPr>
              <w:autoSpaceDE w:val="0"/>
              <w:autoSpaceDN w:val="0"/>
              <w:adjustRightInd w:val="0"/>
              <w:rPr>
                <w:rFonts w:cstheme="minorHAnsi"/>
                <w:sz w:val="24"/>
                <w:szCs w:val="24"/>
              </w:rPr>
            </w:pPr>
          </w:p>
        </w:tc>
      </w:tr>
      <w:tr w:rsidR="000A2CD8" w:rsidTr="000A2CD8">
        <w:tc>
          <w:tcPr>
            <w:tcW w:w="562" w:type="dxa"/>
          </w:tcPr>
          <w:p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port USB do aktualizacji protokołów,</w:t>
            </w:r>
          </w:p>
        </w:tc>
        <w:tc>
          <w:tcPr>
            <w:tcW w:w="5074" w:type="dxa"/>
          </w:tcPr>
          <w:p w:rsidR="000A2CD8" w:rsidRDefault="000A2CD8" w:rsidP="003C4F8F">
            <w:pPr>
              <w:autoSpaceDE w:val="0"/>
              <w:autoSpaceDN w:val="0"/>
              <w:adjustRightInd w:val="0"/>
              <w:rPr>
                <w:rFonts w:cstheme="minorHAnsi"/>
                <w:sz w:val="24"/>
                <w:szCs w:val="24"/>
              </w:rPr>
            </w:pPr>
          </w:p>
        </w:tc>
      </w:tr>
      <w:tr w:rsidR="000A2CD8" w:rsidTr="000A2CD8">
        <w:tc>
          <w:tcPr>
            <w:tcW w:w="562" w:type="dxa"/>
          </w:tcPr>
          <w:p w:rsidR="000A2CD8" w:rsidRPr="000A2CD8" w:rsidRDefault="000A2CD8">
            <w:pPr>
              <w:pStyle w:val="Akapitzlist"/>
              <w:numPr>
                <w:ilvl w:val="0"/>
                <w:numId w:val="23"/>
              </w:numPr>
              <w:autoSpaceDE w:val="0"/>
              <w:autoSpaceDN w:val="0"/>
              <w:adjustRightInd w:val="0"/>
              <w:rPr>
                <w:rFonts w:cstheme="minorHAnsi"/>
                <w:sz w:val="24"/>
                <w:szCs w:val="24"/>
              </w:rPr>
            </w:pPr>
          </w:p>
        </w:tc>
        <w:tc>
          <w:tcPr>
            <w:tcW w:w="4820" w:type="dxa"/>
            <w:gridSpan w:val="2"/>
          </w:tcPr>
          <w:p w:rsidR="000A2CD8" w:rsidRPr="00F32AF4" w:rsidRDefault="00F32AF4" w:rsidP="003C4F8F">
            <w:pPr>
              <w:autoSpaceDE w:val="0"/>
              <w:autoSpaceDN w:val="0"/>
              <w:adjustRightInd w:val="0"/>
              <w:rPr>
                <w:rFonts w:cstheme="minorHAnsi"/>
                <w:sz w:val="20"/>
                <w:szCs w:val="20"/>
              </w:rPr>
            </w:pPr>
            <w:r w:rsidRPr="00F32AF4">
              <w:rPr>
                <w:rFonts w:cstheme="minorHAnsi"/>
                <w:sz w:val="20"/>
                <w:szCs w:val="20"/>
              </w:rPr>
              <w:t>możliwość indywidualizacji interfejsu użytkownika.</w:t>
            </w:r>
          </w:p>
        </w:tc>
        <w:tc>
          <w:tcPr>
            <w:tcW w:w="5074" w:type="dxa"/>
          </w:tcPr>
          <w:p w:rsidR="000A2CD8" w:rsidRDefault="000A2CD8" w:rsidP="003C4F8F">
            <w:pPr>
              <w:autoSpaceDE w:val="0"/>
              <w:autoSpaceDN w:val="0"/>
              <w:adjustRightInd w:val="0"/>
              <w:rPr>
                <w:rFonts w:cstheme="minorHAnsi"/>
                <w:sz w:val="24"/>
                <w:szCs w:val="24"/>
              </w:rPr>
            </w:pPr>
          </w:p>
        </w:tc>
      </w:tr>
      <w:tr w:rsidR="0009091F" w:rsidTr="0009091F">
        <w:tc>
          <w:tcPr>
            <w:tcW w:w="10456" w:type="dxa"/>
            <w:gridSpan w:val="4"/>
            <w:shd w:val="clear" w:color="auto" w:fill="D4D4D4"/>
          </w:tcPr>
          <w:p w:rsidR="0009091F" w:rsidRDefault="0009091F" w:rsidP="003C4F8F">
            <w:pPr>
              <w:pStyle w:val="NoSpacing0"/>
              <w:spacing w:before="120" w:after="120"/>
              <w:jc w:val="center"/>
              <w:rPr>
                <w:rFonts w:cstheme="minorHAnsi"/>
                <w:sz w:val="24"/>
                <w:szCs w:val="24"/>
              </w:rPr>
            </w:pPr>
            <w:r w:rsidRPr="0009091F">
              <w:rPr>
                <w:rFonts w:asciiTheme="minorHAnsi" w:hAnsiTheme="minorHAnsi" w:cstheme="minorHAnsi"/>
                <w:b/>
                <w:bCs/>
              </w:rPr>
              <w:t>AKCESORIA</w:t>
            </w:r>
          </w:p>
        </w:tc>
      </w:tr>
      <w:tr w:rsidR="005548E7" w:rsidTr="000A2CD8">
        <w:tc>
          <w:tcPr>
            <w:tcW w:w="562" w:type="dxa"/>
          </w:tcPr>
          <w:p w:rsidR="005548E7" w:rsidRPr="000A2CD8" w:rsidRDefault="005548E7">
            <w:pPr>
              <w:pStyle w:val="Akapitzlist"/>
              <w:numPr>
                <w:ilvl w:val="0"/>
                <w:numId w:val="23"/>
              </w:numPr>
              <w:autoSpaceDE w:val="0"/>
              <w:autoSpaceDN w:val="0"/>
              <w:adjustRightInd w:val="0"/>
              <w:rPr>
                <w:rFonts w:cstheme="minorHAnsi"/>
                <w:sz w:val="24"/>
                <w:szCs w:val="24"/>
              </w:rPr>
            </w:pPr>
          </w:p>
        </w:tc>
        <w:tc>
          <w:tcPr>
            <w:tcW w:w="4820" w:type="dxa"/>
            <w:gridSpan w:val="2"/>
          </w:tcPr>
          <w:p w:rsidR="005548E7" w:rsidRPr="00F32AF4" w:rsidRDefault="005548E7" w:rsidP="003C4F8F">
            <w:pPr>
              <w:autoSpaceDE w:val="0"/>
              <w:autoSpaceDN w:val="0"/>
              <w:adjustRightInd w:val="0"/>
              <w:rPr>
                <w:rFonts w:cstheme="minorHAnsi"/>
                <w:sz w:val="20"/>
                <w:szCs w:val="20"/>
              </w:rPr>
            </w:pPr>
            <w:r w:rsidRPr="005548E7">
              <w:rPr>
                <w:rFonts w:cstheme="minorHAnsi"/>
                <w:sz w:val="20"/>
                <w:szCs w:val="20"/>
              </w:rPr>
              <w:t>kable do elektrod (2 szt.),</w:t>
            </w:r>
            <w:r w:rsidRPr="005548E7">
              <w:rPr>
                <w:rFonts w:cstheme="minorHAnsi"/>
                <w:sz w:val="20"/>
                <w:szCs w:val="20"/>
              </w:rPr>
              <w:tab/>
            </w:r>
          </w:p>
        </w:tc>
        <w:tc>
          <w:tcPr>
            <w:tcW w:w="5074" w:type="dxa"/>
          </w:tcPr>
          <w:p w:rsidR="005548E7" w:rsidRDefault="005548E7" w:rsidP="003C4F8F">
            <w:pPr>
              <w:autoSpaceDE w:val="0"/>
              <w:autoSpaceDN w:val="0"/>
              <w:adjustRightInd w:val="0"/>
              <w:rPr>
                <w:rFonts w:cstheme="minorHAnsi"/>
                <w:sz w:val="24"/>
                <w:szCs w:val="24"/>
              </w:rPr>
            </w:pPr>
          </w:p>
        </w:tc>
      </w:tr>
      <w:tr w:rsidR="005548E7" w:rsidTr="000A2CD8">
        <w:tc>
          <w:tcPr>
            <w:tcW w:w="562" w:type="dxa"/>
          </w:tcPr>
          <w:p w:rsidR="005548E7" w:rsidRPr="000A2CD8" w:rsidRDefault="005548E7">
            <w:pPr>
              <w:pStyle w:val="Akapitzlist"/>
              <w:numPr>
                <w:ilvl w:val="0"/>
                <w:numId w:val="23"/>
              </w:numPr>
              <w:autoSpaceDE w:val="0"/>
              <w:autoSpaceDN w:val="0"/>
              <w:adjustRightInd w:val="0"/>
              <w:rPr>
                <w:rFonts w:cstheme="minorHAnsi"/>
                <w:sz w:val="24"/>
                <w:szCs w:val="24"/>
              </w:rPr>
            </w:pPr>
          </w:p>
        </w:tc>
        <w:tc>
          <w:tcPr>
            <w:tcW w:w="4820" w:type="dxa"/>
            <w:gridSpan w:val="2"/>
          </w:tcPr>
          <w:p w:rsidR="005548E7" w:rsidRPr="00F32AF4" w:rsidRDefault="005548E7" w:rsidP="003C4F8F">
            <w:pPr>
              <w:autoSpaceDE w:val="0"/>
              <w:autoSpaceDN w:val="0"/>
              <w:adjustRightInd w:val="0"/>
              <w:rPr>
                <w:rFonts w:cstheme="minorHAnsi"/>
                <w:sz w:val="20"/>
                <w:szCs w:val="20"/>
              </w:rPr>
            </w:pPr>
            <w:r w:rsidRPr="005548E7">
              <w:rPr>
                <w:rFonts w:cstheme="minorHAnsi"/>
                <w:sz w:val="20"/>
                <w:szCs w:val="20"/>
              </w:rPr>
              <w:t>elektrody gumowe 6 x 8 cm (4 szt.),</w:t>
            </w:r>
          </w:p>
        </w:tc>
        <w:tc>
          <w:tcPr>
            <w:tcW w:w="5074" w:type="dxa"/>
          </w:tcPr>
          <w:p w:rsidR="005548E7" w:rsidRDefault="005548E7" w:rsidP="003C4F8F">
            <w:pPr>
              <w:autoSpaceDE w:val="0"/>
              <w:autoSpaceDN w:val="0"/>
              <w:adjustRightInd w:val="0"/>
              <w:rPr>
                <w:rFonts w:cstheme="minorHAnsi"/>
                <w:sz w:val="24"/>
                <w:szCs w:val="24"/>
              </w:rPr>
            </w:pPr>
          </w:p>
        </w:tc>
      </w:tr>
      <w:tr w:rsidR="005548E7" w:rsidTr="000A2CD8">
        <w:tc>
          <w:tcPr>
            <w:tcW w:w="562" w:type="dxa"/>
          </w:tcPr>
          <w:p w:rsidR="005548E7" w:rsidRPr="000A2CD8" w:rsidRDefault="005548E7">
            <w:pPr>
              <w:pStyle w:val="Akapitzlist"/>
              <w:numPr>
                <w:ilvl w:val="0"/>
                <w:numId w:val="23"/>
              </w:numPr>
              <w:autoSpaceDE w:val="0"/>
              <w:autoSpaceDN w:val="0"/>
              <w:adjustRightInd w:val="0"/>
              <w:rPr>
                <w:rFonts w:cstheme="minorHAnsi"/>
                <w:sz w:val="24"/>
                <w:szCs w:val="24"/>
              </w:rPr>
            </w:pPr>
          </w:p>
        </w:tc>
        <w:tc>
          <w:tcPr>
            <w:tcW w:w="4820" w:type="dxa"/>
            <w:gridSpan w:val="2"/>
          </w:tcPr>
          <w:p w:rsidR="005548E7" w:rsidRPr="00F32AF4" w:rsidRDefault="005548E7" w:rsidP="003C4F8F">
            <w:pPr>
              <w:autoSpaceDE w:val="0"/>
              <w:autoSpaceDN w:val="0"/>
              <w:adjustRightInd w:val="0"/>
              <w:rPr>
                <w:rFonts w:cstheme="minorHAnsi"/>
                <w:sz w:val="20"/>
                <w:szCs w:val="20"/>
              </w:rPr>
            </w:pPr>
            <w:r w:rsidRPr="005548E7">
              <w:rPr>
                <w:rFonts w:cstheme="minorHAnsi"/>
                <w:sz w:val="20"/>
                <w:szCs w:val="20"/>
              </w:rPr>
              <w:t>torebki wiskozowe 6 x 8 cm (4 szt.),</w:t>
            </w:r>
          </w:p>
        </w:tc>
        <w:tc>
          <w:tcPr>
            <w:tcW w:w="5074" w:type="dxa"/>
          </w:tcPr>
          <w:p w:rsidR="005548E7" w:rsidRDefault="005548E7" w:rsidP="003C4F8F">
            <w:pPr>
              <w:autoSpaceDE w:val="0"/>
              <w:autoSpaceDN w:val="0"/>
              <w:adjustRightInd w:val="0"/>
              <w:rPr>
                <w:rFonts w:cstheme="minorHAnsi"/>
                <w:sz w:val="24"/>
                <w:szCs w:val="24"/>
              </w:rPr>
            </w:pPr>
          </w:p>
        </w:tc>
      </w:tr>
      <w:tr w:rsidR="005548E7" w:rsidTr="000A2CD8">
        <w:tc>
          <w:tcPr>
            <w:tcW w:w="562" w:type="dxa"/>
          </w:tcPr>
          <w:p w:rsidR="005548E7" w:rsidRPr="000A2CD8" w:rsidRDefault="005548E7">
            <w:pPr>
              <w:pStyle w:val="Akapitzlist"/>
              <w:numPr>
                <w:ilvl w:val="0"/>
                <w:numId w:val="23"/>
              </w:numPr>
              <w:autoSpaceDE w:val="0"/>
              <w:autoSpaceDN w:val="0"/>
              <w:adjustRightInd w:val="0"/>
              <w:rPr>
                <w:rFonts w:cstheme="minorHAnsi"/>
                <w:sz w:val="24"/>
                <w:szCs w:val="24"/>
              </w:rPr>
            </w:pPr>
          </w:p>
        </w:tc>
        <w:tc>
          <w:tcPr>
            <w:tcW w:w="4820" w:type="dxa"/>
            <w:gridSpan w:val="2"/>
          </w:tcPr>
          <w:p w:rsidR="005548E7" w:rsidRPr="00F32AF4" w:rsidRDefault="005548E7" w:rsidP="003C4F8F">
            <w:pPr>
              <w:autoSpaceDE w:val="0"/>
              <w:autoSpaceDN w:val="0"/>
              <w:adjustRightInd w:val="0"/>
              <w:rPr>
                <w:rFonts w:cstheme="minorHAnsi"/>
                <w:sz w:val="20"/>
                <w:szCs w:val="20"/>
              </w:rPr>
            </w:pPr>
            <w:r w:rsidRPr="005548E7">
              <w:rPr>
                <w:rFonts w:cstheme="minorHAnsi"/>
                <w:sz w:val="20"/>
                <w:szCs w:val="20"/>
              </w:rPr>
              <w:t>pasy mocujące 5 x 60 cm (4 szt.),</w:t>
            </w:r>
          </w:p>
        </w:tc>
        <w:tc>
          <w:tcPr>
            <w:tcW w:w="5074" w:type="dxa"/>
          </w:tcPr>
          <w:p w:rsidR="005548E7" w:rsidRDefault="005548E7" w:rsidP="003C4F8F">
            <w:pPr>
              <w:autoSpaceDE w:val="0"/>
              <w:autoSpaceDN w:val="0"/>
              <w:adjustRightInd w:val="0"/>
              <w:rPr>
                <w:rFonts w:cstheme="minorHAnsi"/>
                <w:sz w:val="24"/>
                <w:szCs w:val="24"/>
              </w:rPr>
            </w:pPr>
          </w:p>
        </w:tc>
      </w:tr>
      <w:tr w:rsidR="005548E7" w:rsidTr="000A2CD8">
        <w:tc>
          <w:tcPr>
            <w:tcW w:w="562" w:type="dxa"/>
          </w:tcPr>
          <w:p w:rsidR="005548E7" w:rsidRPr="000A2CD8" w:rsidRDefault="005548E7">
            <w:pPr>
              <w:pStyle w:val="Akapitzlist"/>
              <w:numPr>
                <w:ilvl w:val="0"/>
                <w:numId w:val="23"/>
              </w:numPr>
              <w:autoSpaceDE w:val="0"/>
              <w:autoSpaceDN w:val="0"/>
              <w:adjustRightInd w:val="0"/>
              <w:rPr>
                <w:rFonts w:cstheme="minorHAnsi"/>
                <w:sz w:val="24"/>
                <w:szCs w:val="24"/>
              </w:rPr>
            </w:pPr>
          </w:p>
        </w:tc>
        <w:tc>
          <w:tcPr>
            <w:tcW w:w="4820" w:type="dxa"/>
            <w:gridSpan w:val="2"/>
          </w:tcPr>
          <w:p w:rsidR="005548E7" w:rsidRPr="00F32AF4" w:rsidRDefault="005548E7" w:rsidP="003C4F8F">
            <w:pPr>
              <w:autoSpaceDE w:val="0"/>
              <w:autoSpaceDN w:val="0"/>
              <w:adjustRightInd w:val="0"/>
              <w:rPr>
                <w:rFonts w:cstheme="minorHAnsi"/>
                <w:sz w:val="20"/>
                <w:szCs w:val="20"/>
              </w:rPr>
            </w:pPr>
            <w:r w:rsidRPr="005548E7">
              <w:rPr>
                <w:rFonts w:cstheme="minorHAnsi"/>
                <w:sz w:val="20"/>
                <w:szCs w:val="20"/>
              </w:rPr>
              <w:t>skala VAS,</w:t>
            </w:r>
          </w:p>
        </w:tc>
        <w:tc>
          <w:tcPr>
            <w:tcW w:w="5074" w:type="dxa"/>
          </w:tcPr>
          <w:p w:rsidR="005548E7" w:rsidRDefault="005548E7" w:rsidP="003C4F8F">
            <w:pPr>
              <w:autoSpaceDE w:val="0"/>
              <w:autoSpaceDN w:val="0"/>
              <w:adjustRightInd w:val="0"/>
              <w:rPr>
                <w:rFonts w:cstheme="minorHAnsi"/>
                <w:sz w:val="24"/>
                <w:szCs w:val="24"/>
              </w:rPr>
            </w:pPr>
          </w:p>
        </w:tc>
      </w:tr>
      <w:tr w:rsidR="005548E7" w:rsidTr="000A2CD8">
        <w:tc>
          <w:tcPr>
            <w:tcW w:w="562" w:type="dxa"/>
          </w:tcPr>
          <w:p w:rsidR="005548E7" w:rsidRPr="000A2CD8" w:rsidRDefault="005548E7">
            <w:pPr>
              <w:pStyle w:val="Akapitzlist"/>
              <w:numPr>
                <w:ilvl w:val="0"/>
                <w:numId w:val="23"/>
              </w:numPr>
              <w:autoSpaceDE w:val="0"/>
              <w:autoSpaceDN w:val="0"/>
              <w:adjustRightInd w:val="0"/>
              <w:rPr>
                <w:rFonts w:cstheme="minorHAnsi"/>
                <w:sz w:val="24"/>
                <w:szCs w:val="24"/>
              </w:rPr>
            </w:pPr>
          </w:p>
        </w:tc>
        <w:tc>
          <w:tcPr>
            <w:tcW w:w="4820" w:type="dxa"/>
            <w:gridSpan w:val="2"/>
          </w:tcPr>
          <w:p w:rsidR="005548E7" w:rsidRPr="00F32AF4" w:rsidRDefault="005548E7" w:rsidP="003C4F8F">
            <w:pPr>
              <w:autoSpaceDE w:val="0"/>
              <w:autoSpaceDN w:val="0"/>
              <w:adjustRightInd w:val="0"/>
              <w:rPr>
                <w:rFonts w:cstheme="minorHAnsi"/>
                <w:sz w:val="20"/>
                <w:szCs w:val="20"/>
              </w:rPr>
            </w:pPr>
            <w:r w:rsidRPr="005548E7">
              <w:rPr>
                <w:rFonts w:cstheme="minorHAnsi"/>
                <w:sz w:val="20"/>
                <w:szCs w:val="20"/>
              </w:rPr>
              <w:t>rysik do ekranu dotykowego,</w:t>
            </w:r>
          </w:p>
        </w:tc>
        <w:tc>
          <w:tcPr>
            <w:tcW w:w="5074" w:type="dxa"/>
          </w:tcPr>
          <w:p w:rsidR="005548E7" w:rsidRDefault="005548E7" w:rsidP="003C4F8F">
            <w:pPr>
              <w:autoSpaceDE w:val="0"/>
              <w:autoSpaceDN w:val="0"/>
              <w:adjustRightInd w:val="0"/>
              <w:rPr>
                <w:rFonts w:cstheme="minorHAnsi"/>
                <w:sz w:val="24"/>
                <w:szCs w:val="24"/>
              </w:rPr>
            </w:pPr>
          </w:p>
        </w:tc>
      </w:tr>
      <w:tr w:rsidR="005548E7" w:rsidTr="000A2CD8">
        <w:tc>
          <w:tcPr>
            <w:tcW w:w="562" w:type="dxa"/>
          </w:tcPr>
          <w:p w:rsidR="005548E7" w:rsidRPr="000A2CD8" w:rsidRDefault="005548E7">
            <w:pPr>
              <w:pStyle w:val="Akapitzlist"/>
              <w:numPr>
                <w:ilvl w:val="0"/>
                <w:numId w:val="23"/>
              </w:numPr>
              <w:autoSpaceDE w:val="0"/>
              <w:autoSpaceDN w:val="0"/>
              <w:adjustRightInd w:val="0"/>
              <w:rPr>
                <w:rFonts w:cstheme="minorHAnsi"/>
                <w:sz w:val="24"/>
                <w:szCs w:val="24"/>
              </w:rPr>
            </w:pPr>
          </w:p>
        </w:tc>
        <w:tc>
          <w:tcPr>
            <w:tcW w:w="4820" w:type="dxa"/>
            <w:gridSpan w:val="2"/>
          </w:tcPr>
          <w:p w:rsidR="005548E7" w:rsidRPr="00F32AF4" w:rsidRDefault="005548E7" w:rsidP="003C4F8F">
            <w:pPr>
              <w:autoSpaceDE w:val="0"/>
              <w:autoSpaceDN w:val="0"/>
              <w:adjustRightInd w:val="0"/>
              <w:rPr>
                <w:rFonts w:cstheme="minorHAnsi"/>
                <w:sz w:val="20"/>
                <w:szCs w:val="20"/>
              </w:rPr>
            </w:pPr>
            <w:r w:rsidRPr="005548E7">
              <w:rPr>
                <w:rFonts w:cstheme="minorHAnsi"/>
                <w:sz w:val="20"/>
                <w:szCs w:val="20"/>
              </w:rPr>
              <w:t>złącze do testowania.</w:t>
            </w:r>
          </w:p>
        </w:tc>
        <w:tc>
          <w:tcPr>
            <w:tcW w:w="5074" w:type="dxa"/>
          </w:tcPr>
          <w:p w:rsidR="005548E7" w:rsidRDefault="005548E7" w:rsidP="003C4F8F">
            <w:pPr>
              <w:autoSpaceDE w:val="0"/>
              <w:autoSpaceDN w:val="0"/>
              <w:adjustRightInd w:val="0"/>
              <w:rPr>
                <w:rFonts w:cstheme="minorHAnsi"/>
                <w:sz w:val="24"/>
                <w:szCs w:val="24"/>
              </w:rPr>
            </w:pPr>
          </w:p>
        </w:tc>
      </w:tr>
      <w:tr w:rsidR="00F32AF4" w:rsidTr="00F32AF4">
        <w:tc>
          <w:tcPr>
            <w:tcW w:w="10456" w:type="dxa"/>
            <w:gridSpan w:val="4"/>
            <w:shd w:val="clear" w:color="auto" w:fill="D4D4D4"/>
          </w:tcPr>
          <w:p w:rsidR="00F32AF4" w:rsidRDefault="00F32AF4" w:rsidP="003C4F8F">
            <w:pPr>
              <w:pStyle w:val="NoSpacing0"/>
              <w:spacing w:before="120" w:after="120"/>
              <w:jc w:val="center"/>
              <w:rPr>
                <w:rFonts w:cstheme="minorHAnsi"/>
                <w:sz w:val="24"/>
                <w:szCs w:val="24"/>
              </w:rPr>
            </w:pPr>
            <w:r w:rsidRPr="00A0384D">
              <w:rPr>
                <w:rFonts w:asciiTheme="minorHAnsi" w:hAnsiTheme="minorHAnsi" w:cstheme="minorHAnsi"/>
                <w:b/>
                <w:bCs/>
              </w:rPr>
              <w:t>DOKUMENTY</w:t>
            </w:r>
            <w:r w:rsidRPr="00F32AF4">
              <w:rPr>
                <w:rFonts w:cstheme="minorHAnsi"/>
                <w:sz w:val="24"/>
                <w:szCs w:val="24"/>
              </w:rPr>
              <w:t xml:space="preserve"> </w:t>
            </w:r>
            <w:r w:rsidRPr="00F32AF4">
              <w:rPr>
                <w:rFonts w:asciiTheme="minorHAnsi" w:hAnsiTheme="minorHAnsi" w:cstheme="minorHAnsi"/>
                <w:b/>
                <w:bCs/>
              </w:rPr>
              <w:t>WYMAGANE</w:t>
            </w:r>
            <w:r w:rsidRPr="00F32AF4">
              <w:rPr>
                <w:rFonts w:cstheme="minorHAnsi"/>
                <w:sz w:val="24"/>
                <w:szCs w:val="24"/>
              </w:rPr>
              <w:t>:</w:t>
            </w:r>
          </w:p>
        </w:tc>
      </w:tr>
      <w:tr w:rsidR="00F32AF4" w:rsidTr="00F32AF4">
        <w:tc>
          <w:tcPr>
            <w:tcW w:w="562" w:type="dxa"/>
          </w:tcPr>
          <w:p w:rsidR="00F32AF4" w:rsidRPr="00F32AF4" w:rsidRDefault="00F32AF4">
            <w:pPr>
              <w:pStyle w:val="Akapitzlist"/>
              <w:numPr>
                <w:ilvl w:val="0"/>
                <w:numId w:val="23"/>
              </w:numPr>
              <w:autoSpaceDE w:val="0"/>
              <w:autoSpaceDN w:val="0"/>
              <w:adjustRightInd w:val="0"/>
              <w:rPr>
                <w:rFonts w:cstheme="minorHAnsi"/>
                <w:sz w:val="24"/>
                <w:szCs w:val="24"/>
              </w:rPr>
            </w:pPr>
          </w:p>
        </w:tc>
        <w:tc>
          <w:tcPr>
            <w:tcW w:w="4820" w:type="dxa"/>
            <w:gridSpan w:val="2"/>
          </w:tcPr>
          <w:p w:rsidR="00F32AF4" w:rsidRDefault="00F32AF4" w:rsidP="003C4F8F">
            <w:pPr>
              <w:autoSpaceDE w:val="0"/>
              <w:autoSpaceDN w:val="0"/>
              <w:adjustRightInd w:val="0"/>
              <w:rPr>
                <w:rFonts w:cstheme="minorHAnsi"/>
                <w:sz w:val="24"/>
                <w:szCs w:val="24"/>
              </w:rPr>
            </w:pPr>
            <w:r w:rsidRPr="002015B9">
              <w:rPr>
                <w:rFonts w:cstheme="minorHAnsi"/>
                <w:sz w:val="20"/>
                <w:szCs w:val="20"/>
              </w:rPr>
              <w:t xml:space="preserve">dokumenty dopuszczające do obrotu i używania na terenie rzeczpospolitej polskiej, deklaracja zgodności, certyfikat </w:t>
            </w:r>
            <w:r>
              <w:rPr>
                <w:rFonts w:cstheme="minorHAnsi"/>
                <w:sz w:val="20"/>
                <w:szCs w:val="20"/>
              </w:rPr>
              <w:t>CE</w:t>
            </w:r>
          </w:p>
        </w:tc>
        <w:tc>
          <w:tcPr>
            <w:tcW w:w="5074" w:type="dxa"/>
          </w:tcPr>
          <w:p w:rsidR="00F32AF4" w:rsidRDefault="00F32AF4" w:rsidP="003C4F8F">
            <w:pPr>
              <w:autoSpaceDE w:val="0"/>
              <w:autoSpaceDN w:val="0"/>
              <w:adjustRightInd w:val="0"/>
              <w:rPr>
                <w:rFonts w:cstheme="minorHAnsi"/>
                <w:sz w:val="24"/>
                <w:szCs w:val="24"/>
              </w:rPr>
            </w:pPr>
          </w:p>
        </w:tc>
      </w:tr>
      <w:tr w:rsidR="00F32AF4" w:rsidTr="00F32AF4">
        <w:tc>
          <w:tcPr>
            <w:tcW w:w="562" w:type="dxa"/>
          </w:tcPr>
          <w:p w:rsidR="00F32AF4" w:rsidRPr="00F32AF4" w:rsidRDefault="00F32AF4">
            <w:pPr>
              <w:pStyle w:val="Akapitzlist"/>
              <w:numPr>
                <w:ilvl w:val="0"/>
                <w:numId w:val="23"/>
              </w:numPr>
              <w:autoSpaceDE w:val="0"/>
              <w:autoSpaceDN w:val="0"/>
              <w:adjustRightInd w:val="0"/>
              <w:rPr>
                <w:rFonts w:cstheme="minorHAnsi"/>
                <w:sz w:val="24"/>
                <w:szCs w:val="24"/>
              </w:rPr>
            </w:pPr>
          </w:p>
        </w:tc>
        <w:tc>
          <w:tcPr>
            <w:tcW w:w="4820" w:type="dxa"/>
            <w:gridSpan w:val="2"/>
          </w:tcPr>
          <w:p w:rsidR="00F32AF4" w:rsidRDefault="00F32AF4" w:rsidP="003C4F8F">
            <w:pPr>
              <w:autoSpaceDE w:val="0"/>
              <w:autoSpaceDN w:val="0"/>
              <w:adjustRightInd w:val="0"/>
              <w:rPr>
                <w:rFonts w:cstheme="minorHAnsi"/>
                <w:sz w:val="24"/>
                <w:szCs w:val="24"/>
              </w:rPr>
            </w:pPr>
            <w:r w:rsidRPr="002015B9">
              <w:rPr>
                <w:rFonts w:cstheme="minorHAnsi"/>
                <w:sz w:val="20"/>
                <w:szCs w:val="20"/>
              </w:rPr>
              <w:t>wpis lub zgłoszenie do rejestru wyrobów medycznych,</w:t>
            </w:r>
          </w:p>
        </w:tc>
        <w:tc>
          <w:tcPr>
            <w:tcW w:w="5074" w:type="dxa"/>
          </w:tcPr>
          <w:p w:rsidR="00F32AF4" w:rsidRDefault="00F32AF4" w:rsidP="003C4F8F">
            <w:pPr>
              <w:autoSpaceDE w:val="0"/>
              <w:autoSpaceDN w:val="0"/>
              <w:adjustRightInd w:val="0"/>
              <w:rPr>
                <w:rFonts w:cstheme="minorHAnsi"/>
                <w:sz w:val="24"/>
                <w:szCs w:val="24"/>
              </w:rPr>
            </w:pPr>
          </w:p>
        </w:tc>
      </w:tr>
      <w:tr w:rsidR="00F32AF4" w:rsidTr="00F32AF4">
        <w:tc>
          <w:tcPr>
            <w:tcW w:w="562" w:type="dxa"/>
          </w:tcPr>
          <w:p w:rsidR="00F32AF4" w:rsidRPr="00F32AF4" w:rsidRDefault="00F32AF4">
            <w:pPr>
              <w:pStyle w:val="Akapitzlist"/>
              <w:numPr>
                <w:ilvl w:val="0"/>
                <w:numId w:val="23"/>
              </w:numPr>
              <w:autoSpaceDE w:val="0"/>
              <w:autoSpaceDN w:val="0"/>
              <w:adjustRightInd w:val="0"/>
              <w:rPr>
                <w:rFonts w:cstheme="minorHAnsi"/>
                <w:sz w:val="24"/>
                <w:szCs w:val="24"/>
              </w:rPr>
            </w:pPr>
          </w:p>
        </w:tc>
        <w:tc>
          <w:tcPr>
            <w:tcW w:w="4820" w:type="dxa"/>
            <w:gridSpan w:val="2"/>
          </w:tcPr>
          <w:p w:rsidR="00F32AF4" w:rsidRDefault="00F32AF4" w:rsidP="003C4F8F">
            <w:pPr>
              <w:autoSpaceDE w:val="0"/>
              <w:autoSpaceDN w:val="0"/>
              <w:adjustRightInd w:val="0"/>
              <w:rPr>
                <w:rFonts w:cstheme="minorHAnsi"/>
                <w:sz w:val="24"/>
                <w:szCs w:val="24"/>
              </w:rPr>
            </w:pPr>
            <w:r w:rsidRPr="002015B9">
              <w:rPr>
                <w:rFonts w:cstheme="minorHAnsi"/>
                <w:sz w:val="20"/>
                <w:szCs w:val="20"/>
              </w:rPr>
              <w:t>zalecenia dotyczące mycia i dezynfekcji,</w:t>
            </w:r>
          </w:p>
        </w:tc>
        <w:tc>
          <w:tcPr>
            <w:tcW w:w="5074" w:type="dxa"/>
          </w:tcPr>
          <w:p w:rsidR="00F32AF4" w:rsidRDefault="00F32AF4" w:rsidP="003C4F8F">
            <w:pPr>
              <w:autoSpaceDE w:val="0"/>
              <w:autoSpaceDN w:val="0"/>
              <w:adjustRightInd w:val="0"/>
              <w:rPr>
                <w:rFonts w:cstheme="minorHAnsi"/>
                <w:sz w:val="24"/>
                <w:szCs w:val="24"/>
              </w:rPr>
            </w:pPr>
          </w:p>
        </w:tc>
      </w:tr>
      <w:tr w:rsidR="00F32AF4" w:rsidTr="00F32AF4">
        <w:tc>
          <w:tcPr>
            <w:tcW w:w="562" w:type="dxa"/>
          </w:tcPr>
          <w:p w:rsidR="00F32AF4" w:rsidRPr="00F32AF4" w:rsidRDefault="00F32AF4">
            <w:pPr>
              <w:pStyle w:val="Akapitzlist"/>
              <w:numPr>
                <w:ilvl w:val="0"/>
                <w:numId w:val="23"/>
              </w:numPr>
              <w:autoSpaceDE w:val="0"/>
              <w:autoSpaceDN w:val="0"/>
              <w:adjustRightInd w:val="0"/>
              <w:rPr>
                <w:rFonts w:cstheme="minorHAnsi"/>
                <w:sz w:val="24"/>
                <w:szCs w:val="24"/>
              </w:rPr>
            </w:pPr>
          </w:p>
        </w:tc>
        <w:tc>
          <w:tcPr>
            <w:tcW w:w="4820" w:type="dxa"/>
            <w:gridSpan w:val="2"/>
          </w:tcPr>
          <w:p w:rsidR="00F32AF4" w:rsidRDefault="00F32AF4" w:rsidP="003C4F8F">
            <w:pPr>
              <w:autoSpaceDE w:val="0"/>
              <w:autoSpaceDN w:val="0"/>
              <w:adjustRightInd w:val="0"/>
              <w:rPr>
                <w:rFonts w:cstheme="minorHAnsi"/>
                <w:sz w:val="24"/>
                <w:szCs w:val="24"/>
              </w:rPr>
            </w:pPr>
            <w:r w:rsidRPr="002015B9">
              <w:rPr>
                <w:rFonts w:cstheme="minorHAnsi"/>
                <w:sz w:val="20"/>
                <w:szCs w:val="20"/>
              </w:rPr>
              <w:t>wykaz materiałów zużywalnych wykorzystywanych w bieżącej eksploatacji,</w:t>
            </w:r>
          </w:p>
        </w:tc>
        <w:tc>
          <w:tcPr>
            <w:tcW w:w="5074" w:type="dxa"/>
          </w:tcPr>
          <w:p w:rsidR="00F32AF4" w:rsidRDefault="00F32AF4" w:rsidP="003C4F8F">
            <w:pPr>
              <w:autoSpaceDE w:val="0"/>
              <w:autoSpaceDN w:val="0"/>
              <w:adjustRightInd w:val="0"/>
              <w:rPr>
                <w:rFonts w:cstheme="minorHAnsi"/>
                <w:sz w:val="24"/>
                <w:szCs w:val="24"/>
              </w:rPr>
            </w:pPr>
          </w:p>
        </w:tc>
      </w:tr>
      <w:tr w:rsidR="00F32AF4" w:rsidTr="00F32AF4">
        <w:tc>
          <w:tcPr>
            <w:tcW w:w="562" w:type="dxa"/>
          </w:tcPr>
          <w:p w:rsidR="00F32AF4" w:rsidRPr="00F32AF4" w:rsidRDefault="00F32AF4">
            <w:pPr>
              <w:pStyle w:val="Akapitzlist"/>
              <w:numPr>
                <w:ilvl w:val="0"/>
                <w:numId w:val="23"/>
              </w:numPr>
              <w:autoSpaceDE w:val="0"/>
              <w:autoSpaceDN w:val="0"/>
              <w:adjustRightInd w:val="0"/>
              <w:rPr>
                <w:rFonts w:cstheme="minorHAnsi"/>
                <w:sz w:val="24"/>
                <w:szCs w:val="24"/>
              </w:rPr>
            </w:pPr>
          </w:p>
        </w:tc>
        <w:tc>
          <w:tcPr>
            <w:tcW w:w="4820" w:type="dxa"/>
            <w:gridSpan w:val="2"/>
          </w:tcPr>
          <w:p w:rsidR="00F32AF4" w:rsidRDefault="00F32AF4" w:rsidP="003C4F8F">
            <w:pPr>
              <w:autoSpaceDE w:val="0"/>
              <w:autoSpaceDN w:val="0"/>
              <w:adjustRightInd w:val="0"/>
              <w:rPr>
                <w:rFonts w:cstheme="minorHAnsi"/>
                <w:sz w:val="24"/>
                <w:szCs w:val="24"/>
              </w:rPr>
            </w:pPr>
            <w:r w:rsidRPr="002015B9">
              <w:rPr>
                <w:rFonts w:cstheme="minorHAnsi"/>
                <w:sz w:val="20"/>
                <w:szCs w:val="20"/>
              </w:rPr>
              <w:t>instrukcja obsługi w języku polskim w formie papierowej i elektronicznej</w:t>
            </w:r>
          </w:p>
        </w:tc>
        <w:tc>
          <w:tcPr>
            <w:tcW w:w="5074" w:type="dxa"/>
          </w:tcPr>
          <w:p w:rsidR="00F32AF4" w:rsidRDefault="00F32AF4" w:rsidP="003C4F8F">
            <w:pPr>
              <w:autoSpaceDE w:val="0"/>
              <w:autoSpaceDN w:val="0"/>
              <w:adjustRightInd w:val="0"/>
              <w:rPr>
                <w:rFonts w:cstheme="minorHAnsi"/>
                <w:sz w:val="24"/>
                <w:szCs w:val="24"/>
              </w:rPr>
            </w:pPr>
          </w:p>
        </w:tc>
      </w:tr>
      <w:tr w:rsidR="00F32AF4" w:rsidTr="00F32AF4">
        <w:tc>
          <w:tcPr>
            <w:tcW w:w="562" w:type="dxa"/>
          </w:tcPr>
          <w:p w:rsidR="00F32AF4" w:rsidRPr="00F32AF4" w:rsidRDefault="00F32AF4">
            <w:pPr>
              <w:pStyle w:val="Akapitzlist"/>
              <w:numPr>
                <w:ilvl w:val="0"/>
                <w:numId w:val="23"/>
              </w:numPr>
              <w:autoSpaceDE w:val="0"/>
              <w:autoSpaceDN w:val="0"/>
              <w:adjustRightInd w:val="0"/>
              <w:rPr>
                <w:rFonts w:cstheme="minorHAnsi"/>
                <w:sz w:val="24"/>
                <w:szCs w:val="24"/>
              </w:rPr>
            </w:pPr>
          </w:p>
        </w:tc>
        <w:tc>
          <w:tcPr>
            <w:tcW w:w="4820" w:type="dxa"/>
            <w:gridSpan w:val="2"/>
          </w:tcPr>
          <w:p w:rsidR="00F32AF4" w:rsidRDefault="00F32AF4" w:rsidP="003C4F8F">
            <w:pPr>
              <w:autoSpaceDE w:val="0"/>
              <w:autoSpaceDN w:val="0"/>
              <w:adjustRightInd w:val="0"/>
              <w:rPr>
                <w:rFonts w:cstheme="minorHAnsi"/>
                <w:sz w:val="24"/>
                <w:szCs w:val="24"/>
              </w:rPr>
            </w:pPr>
            <w:r w:rsidRPr="002015B9">
              <w:rPr>
                <w:rFonts w:cstheme="minorHAnsi"/>
                <w:sz w:val="20"/>
                <w:szCs w:val="20"/>
              </w:rPr>
              <w:t>paszport techniczny sprzętu z datą instalacji oraz następnego przeglądu (dzień, miesiąc, rok),</w:t>
            </w:r>
          </w:p>
        </w:tc>
        <w:tc>
          <w:tcPr>
            <w:tcW w:w="5074" w:type="dxa"/>
          </w:tcPr>
          <w:p w:rsidR="00F32AF4" w:rsidRDefault="00F32AF4" w:rsidP="003C4F8F">
            <w:pPr>
              <w:autoSpaceDE w:val="0"/>
              <w:autoSpaceDN w:val="0"/>
              <w:adjustRightInd w:val="0"/>
              <w:rPr>
                <w:rFonts w:cstheme="minorHAnsi"/>
                <w:sz w:val="24"/>
                <w:szCs w:val="24"/>
              </w:rPr>
            </w:pPr>
          </w:p>
        </w:tc>
      </w:tr>
      <w:tr w:rsidR="004765CE" w:rsidTr="00F32AF4">
        <w:tc>
          <w:tcPr>
            <w:tcW w:w="562" w:type="dxa"/>
          </w:tcPr>
          <w:p w:rsidR="004765CE" w:rsidRPr="00F32AF4" w:rsidRDefault="004765CE">
            <w:pPr>
              <w:pStyle w:val="Akapitzlist"/>
              <w:numPr>
                <w:ilvl w:val="0"/>
                <w:numId w:val="23"/>
              </w:numPr>
              <w:autoSpaceDE w:val="0"/>
              <w:autoSpaceDN w:val="0"/>
              <w:adjustRightInd w:val="0"/>
              <w:rPr>
                <w:rFonts w:cstheme="minorHAnsi"/>
                <w:sz w:val="24"/>
                <w:szCs w:val="24"/>
              </w:rPr>
            </w:pPr>
          </w:p>
        </w:tc>
        <w:tc>
          <w:tcPr>
            <w:tcW w:w="4820" w:type="dxa"/>
            <w:gridSpan w:val="2"/>
          </w:tcPr>
          <w:p w:rsidR="004765CE" w:rsidRPr="002015B9" w:rsidRDefault="004765CE" w:rsidP="003C4F8F">
            <w:pPr>
              <w:autoSpaceDE w:val="0"/>
              <w:autoSpaceDN w:val="0"/>
              <w:adjustRightInd w:val="0"/>
              <w:rPr>
                <w:rFonts w:cstheme="minorHAnsi"/>
                <w:sz w:val="20"/>
                <w:szCs w:val="20"/>
              </w:rPr>
            </w:pPr>
            <w:r w:rsidRPr="004765CE">
              <w:rPr>
                <w:rFonts w:cstheme="minorHAnsi"/>
                <w:sz w:val="20"/>
                <w:szCs w:val="20"/>
              </w:rPr>
              <w:t>dwa bezpłatne przeglądy techniczne w okresie trwania gwarancji po 12m-cachi po 24m-cach.</w:t>
            </w:r>
          </w:p>
        </w:tc>
        <w:tc>
          <w:tcPr>
            <w:tcW w:w="5074" w:type="dxa"/>
          </w:tcPr>
          <w:p w:rsidR="004765CE" w:rsidRDefault="004765CE" w:rsidP="003C4F8F">
            <w:pPr>
              <w:autoSpaceDE w:val="0"/>
              <w:autoSpaceDN w:val="0"/>
              <w:adjustRightInd w:val="0"/>
              <w:rPr>
                <w:rFonts w:cstheme="minorHAnsi"/>
                <w:sz w:val="24"/>
                <w:szCs w:val="24"/>
              </w:rPr>
            </w:pPr>
          </w:p>
        </w:tc>
      </w:tr>
      <w:tr w:rsidR="00F32AF4" w:rsidTr="00F32AF4">
        <w:tc>
          <w:tcPr>
            <w:tcW w:w="562" w:type="dxa"/>
          </w:tcPr>
          <w:p w:rsidR="00F32AF4" w:rsidRPr="00F32AF4" w:rsidRDefault="00F32AF4">
            <w:pPr>
              <w:pStyle w:val="Akapitzlist"/>
              <w:numPr>
                <w:ilvl w:val="0"/>
                <w:numId w:val="23"/>
              </w:numPr>
              <w:autoSpaceDE w:val="0"/>
              <w:autoSpaceDN w:val="0"/>
              <w:adjustRightInd w:val="0"/>
              <w:rPr>
                <w:rFonts w:cstheme="minorHAnsi"/>
                <w:sz w:val="24"/>
                <w:szCs w:val="24"/>
              </w:rPr>
            </w:pPr>
          </w:p>
        </w:tc>
        <w:tc>
          <w:tcPr>
            <w:tcW w:w="4820" w:type="dxa"/>
            <w:gridSpan w:val="2"/>
          </w:tcPr>
          <w:p w:rsidR="00F32AF4" w:rsidRDefault="00F32AF4" w:rsidP="003C4F8F">
            <w:pPr>
              <w:autoSpaceDE w:val="0"/>
              <w:autoSpaceDN w:val="0"/>
              <w:adjustRightInd w:val="0"/>
              <w:rPr>
                <w:rFonts w:cstheme="minorHAnsi"/>
                <w:sz w:val="24"/>
                <w:szCs w:val="24"/>
              </w:rPr>
            </w:pPr>
            <w:r w:rsidRPr="002015B9">
              <w:rPr>
                <w:rFonts w:cstheme="minorHAnsi"/>
                <w:sz w:val="20"/>
                <w:szCs w:val="20"/>
              </w:rPr>
              <w:t>wszelkie inne dokumenty dołączone przez producenta do sprzętu lub których dołączenie do sprzętu jest niezbędne w świetle powszechnie obowiązujących przepisów</w:t>
            </w:r>
          </w:p>
        </w:tc>
        <w:tc>
          <w:tcPr>
            <w:tcW w:w="5074" w:type="dxa"/>
          </w:tcPr>
          <w:p w:rsidR="00F32AF4" w:rsidRDefault="00F32AF4" w:rsidP="003C4F8F">
            <w:pPr>
              <w:autoSpaceDE w:val="0"/>
              <w:autoSpaceDN w:val="0"/>
              <w:adjustRightInd w:val="0"/>
              <w:rPr>
                <w:rFonts w:cstheme="minorHAnsi"/>
                <w:sz w:val="24"/>
                <w:szCs w:val="24"/>
              </w:rPr>
            </w:pPr>
          </w:p>
        </w:tc>
      </w:tr>
    </w:tbl>
    <w:p w:rsidR="00667D3A" w:rsidRDefault="00667D3A" w:rsidP="003C4F8F">
      <w:pPr>
        <w:autoSpaceDE w:val="0"/>
        <w:autoSpaceDN w:val="0"/>
        <w:adjustRightInd w:val="0"/>
        <w:spacing w:after="0" w:line="240" w:lineRule="auto"/>
        <w:rPr>
          <w:rFonts w:cstheme="minorHAnsi"/>
          <w:sz w:val="24"/>
          <w:szCs w:val="24"/>
        </w:rPr>
      </w:pPr>
    </w:p>
    <w:p w:rsidR="004765CE" w:rsidRDefault="004765CE" w:rsidP="003C4F8F">
      <w:pPr>
        <w:autoSpaceDE w:val="0"/>
        <w:autoSpaceDN w:val="0"/>
        <w:adjustRightInd w:val="0"/>
        <w:spacing w:after="0" w:line="240" w:lineRule="auto"/>
        <w:rPr>
          <w:rFonts w:cstheme="minorHAnsi"/>
          <w:sz w:val="24"/>
          <w:szCs w:val="24"/>
        </w:rPr>
      </w:pPr>
    </w:p>
    <w:p w:rsidR="004765CE" w:rsidRDefault="004765CE" w:rsidP="003C4F8F">
      <w:pPr>
        <w:autoSpaceDE w:val="0"/>
        <w:autoSpaceDN w:val="0"/>
        <w:adjustRightInd w:val="0"/>
        <w:spacing w:after="0" w:line="240" w:lineRule="auto"/>
        <w:rPr>
          <w:rFonts w:cstheme="minorHAnsi"/>
          <w:sz w:val="24"/>
          <w:szCs w:val="24"/>
        </w:rPr>
      </w:pPr>
    </w:p>
    <w:p w:rsidR="004765CE" w:rsidRDefault="004765CE" w:rsidP="003C4F8F">
      <w:pPr>
        <w:autoSpaceDE w:val="0"/>
        <w:autoSpaceDN w:val="0"/>
        <w:adjustRightInd w:val="0"/>
        <w:spacing w:after="0" w:line="240" w:lineRule="auto"/>
        <w:rPr>
          <w:rFonts w:cstheme="minorHAnsi"/>
          <w:sz w:val="24"/>
          <w:szCs w:val="24"/>
        </w:rPr>
      </w:pPr>
    </w:p>
    <w:tbl>
      <w:tblPr>
        <w:tblStyle w:val="Tabela-Siatka"/>
        <w:tblW w:w="0" w:type="auto"/>
        <w:tblLook w:val="04A0"/>
      </w:tblPr>
      <w:tblGrid>
        <w:gridCol w:w="562"/>
        <w:gridCol w:w="4820"/>
        <w:gridCol w:w="5074"/>
      </w:tblGrid>
      <w:tr w:rsidR="00A0384D" w:rsidTr="00A0384D">
        <w:tc>
          <w:tcPr>
            <w:tcW w:w="10456" w:type="dxa"/>
            <w:gridSpan w:val="3"/>
          </w:tcPr>
          <w:p w:rsidR="00A0384D" w:rsidRDefault="00A0384D" w:rsidP="003C4F8F">
            <w:pPr>
              <w:pStyle w:val="NoSpacing0"/>
              <w:spacing w:before="120" w:after="120"/>
              <w:jc w:val="center"/>
              <w:rPr>
                <w:rFonts w:cstheme="minorHAnsi"/>
                <w:sz w:val="24"/>
                <w:szCs w:val="24"/>
              </w:rPr>
            </w:pPr>
            <w:r w:rsidRPr="00A0384D">
              <w:rPr>
                <w:rFonts w:asciiTheme="minorHAnsi" w:hAnsiTheme="minorHAnsi" w:cstheme="minorHAnsi"/>
                <w:b/>
                <w:bCs/>
                <w:sz w:val="32"/>
                <w:szCs w:val="32"/>
              </w:rPr>
              <w:t>Aparat do</w:t>
            </w:r>
            <w:r>
              <w:rPr>
                <w:rFonts w:asciiTheme="minorHAnsi" w:hAnsiTheme="minorHAnsi" w:cstheme="minorHAnsi"/>
                <w:b/>
                <w:bCs/>
                <w:sz w:val="32"/>
                <w:szCs w:val="32"/>
              </w:rPr>
              <w:t xml:space="preserve"> ultradźwięków PULSON 400 szt.1</w:t>
            </w:r>
          </w:p>
        </w:tc>
      </w:tr>
      <w:tr w:rsidR="00A0384D" w:rsidTr="005548E7">
        <w:tc>
          <w:tcPr>
            <w:tcW w:w="5382" w:type="dxa"/>
            <w:gridSpan w:val="2"/>
            <w:vAlign w:val="center"/>
          </w:tcPr>
          <w:p w:rsidR="00A0384D" w:rsidRPr="00A0384D" w:rsidRDefault="00A0384D" w:rsidP="003C4F8F">
            <w:pPr>
              <w:pStyle w:val="NoSpacing0"/>
              <w:spacing w:before="120" w:after="120"/>
              <w:jc w:val="center"/>
              <w:rPr>
                <w:rFonts w:asciiTheme="minorHAnsi" w:hAnsiTheme="minorHAnsi" w:cstheme="minorHAnsi"/>
                <w:b/>
                <w:bCs/>
              </w:rPr>
            </w:pPr>
            <w:r w:rsidRPr="00B072F5">
              <w:rPr>
                <w:rFonts w:asciiTheme="minorHAnsi" w:hAnsiTheme="minorHAnsi" w:cstheme="minorHAnsi"/>
                <w:b/>
                <w:bCs/>
              </w:rPr>
              <w:t>Opis parametrów wymaganych</w:t>
            </w:r>
          </w:p>
        </w:tc>
        <w:tc>
          <w:tcPr>
            <w:tcW w:w="5074" w:type="dxa"/>
          </w:tcPr>
          <w:p w:rsidR="00A0384D" w:rsidRPr="00A0384D" w:rsidRDefault="00A0384D" w:rsidP="003C4F8F">
            <w:pPr>
              <w:pStyle w:val="NoSpacing0"/>
              <w:spacing w:before="120" w:after="120"/>
              <w:jc w:val="center"/>
              <w:rPr>
                <w:rFonts w:asciiTheme="minorHAnsi" w:hAnsiTheme="minorHAnsi" w:cstheme="minorHAnsi"/>
                <w:b/>
                <w:bCs/>
              </w:rPr>
            </w:pPr>
            <w:r w:rsidRPr="00B072F5">
              <w:rPr>
                <w:rFonts w:asciiTheme="minorHAnsi" w:hAnsiTheme="minorHAnsi" w:cstheme="minorHAnsi"/>
                <w:b/>
                <w:bCs/>
              </w:rPr>
              <w:t>w przypadku oferowania elementu spełniającego parametry techniczne potwierdzić zapisem „TAK " lub w przypadku różnic opisać oferowany parametr (parametry oferowane nie mogą być gorsze od wymaganych parametrów).</w:t>
            </w:r>
          </w:p>
        </w:tc>
      </w:tr>
      <w:tr w:rsidR="00A0384D" w:rsidTr="00B323E1">
        <w:tc>
          <w:tcPr>
            <w:tcW w:w="10456" w:type="dxa"/>
            <w:gridSpan w:val="3"/>
            <w:shd w:val="clear" w:color="auto" w:fill="D4D4D4"/>
          </w:tcPr>
          <w:p w:rsidR="00A0384D" w:rsidRDefault="00A0384D" w:rsidP="003C4F8F">
            <w:pPr>
              <w:pStyle w:val="NoSpacing0"/>
              <w:spacing w:before="120" w:after="120"/>
              <w:jc w:val="center"/>
              <w:rPr>
                <w:rFonts w:cstheme="minorHAnsi"/>
                <w:sz w:val="24"/>
                <w:szCs w:val="24"/>
              </w:rPr>
            </w:pPr>
            <w:r w:rsidRPr="0043644B">
              <w:rPr>
                <w:rFonts w:asciiTheme="minorHAnsi" w:hAnsiTheme="minorHAnsi" w:cstheme="minorHAnsi"/>
                <w:b/>
                <w:bCs/>
              </w:rPr>
              <w:t>PARAMETRY WYMAGANE</w:t>
            </w:r>
          </w:p>
        </w:tc>
      </w:tr>
      <w:tr w:rsidR="005548E7" w:rsidRPr="006D4D9A" w:rsidTr="005548E7">
        <w:tc>
          <w:tcPr>
            <w:tcW w:w="562" w:type="dxa"/>
          </w:tcPr>
          <w:p w:rsidR="005548E7" w:rsidRPr="006D4D9A" w:rsidRDefault="005548E7">
            <w:pPr>
              <w:pStyle w:val="Akapitzlist"/>
              <w:numPr>
                <w:ilvl w:val="0"/>
                <w:numId w:val="24"/>
              </w:numPr>
              <w:autoSpaceDE w:val="0"/>
              <w:autoSpaceDN w:val="0"/>
              <w:adjustRightInd w:val="0"/>
              <w:rPr>
                <w:rFonts w:cstheme="minorHAnsi"/>
                <w:sz w:val="20"/>
                <w:szCs w:val="20"/>
              </w:rPr>
            </w:pPr>
          </w:p>
        </w:tc>
        <w:tc>
          <w:tcPr>
            <w:tcW w:w="4820" w:type="dxa"/>
          </w:tcPr>
          <w:p w:rsidR="006D4D9A" w:rsidRPr="006D4D9A" w:rsidRDefault="006D4D9A" w:rsidP="003C4F8F">
            <w:pPr>
              <w:autoSpaceDE w:val="0"/>
              <w:autoSpaceDN w:val="0"/>
              <w:adjustRightInd w:val="0"/>
              <w:rPr>
                <w:rFonts w:cstheme="minorHAnsi"/>
                <w:sz w:val="20"/>
                <w:szCs w:val="20"/>
              </w:rPr>
            </w:pPr>
            <w:r w:rsidRPr="006D4D9A">
              <w:rPr>
                <w:rFonts w:cstheme="minorHAnsi"/>
                <w:sz w:val="20"/>
                <w:szCs w:val="20"/>
              </w:rPr>
              <w:t xml:space="preserve">Nazwa oferowanego urządzenia: </w:t>
            </w:r>
          </w:p>
          <w:p w:rsidR="006D4D9A" w:rsidRPr="006D4D9A" w:rsidRDefault="006D4D9A" w:rsidP="003C4F8F">
            <w:pPr>
              <w:autoSpaceDE w:val="0"/>
              <w:autoSpaceDN w:val="0"/>
              <w:adjustRightInd w:val="0"/>
              <w:rPr>
                <w:rFonts w:cstheme="minorHAnsi"/>
                <w:sz w:val="20"/>
                <w:szCs w:val="20"/>
              </w:rPr>
            </w:pPr>
            <w:r w:rsidRPr="006D4D9A">
              <w:rPr>
                <w:rFonts w:cstheme="minorHAnsi"/>
                <w:sz w:val="20"/>
                <w:szCs w:val="20"/>
              </w:rPr>
              <w:t>Producent:</w:t>
            </w:r>
            <w:r w:rsidRPr="006D4D9A">
              <w:rPr>
                <w:rFonts w:cstheme="minorHAnsi"/>
                <w:sz w:val="20"/>
                <w:szCs w:val="20"/>
              </w:rPr>
              <w:tab/>
            </w:r>
          </w:p>
          <w:p w:rsidR="006D4D9A" w:rsidRPr="006D4D9A" w:rsidRDefault="006D4D9A" w:rsidP="003C4F8F">
            <w:pPr>
              <w:autoSpaceDE w:val="0"/>
              <w:autoSpaceDN w:val="0"/>
              <w:adjustRightInd w:val="0"/>
              <w:rPr>
                <w:rFonts w:cstheme="minorHAnsi"/>
                <w:sz w:val="20"/>
                <w:szCs w:val="20"/>
              </w:rPr>
            </w:pPr>
            <w:r w:rsidRPr="006D4D9A">
              <w:rPr>
                <w:rFonts w:cstheme="minorHAnsi"/>
                <w:sz w:val="20"/>
                <w:szCs w:val="20"/>
              </w:rPr>
              <w:t>Typ:</w:t>
            </w:r>
          </w:p>
          <w:p w:rsidR="005548E7" w:rsidRPr="006D4D9A" w:rsidRDefault="006D4D9A" w:rsidP="003C4F8F">
            <w:pPr>
              <w:autoSpaceDE w:val="0"/>
              <w:autoSpaceDN w:val="0"/>
              <w:adjustRightInd w:val="0"/>
              <w:rPr>
                <w:rFonts w:cstheme="minorHAnsi"/>
                <w:sz w:val="20"/>
                <w:szCs w:val="20"/>
              </w:rPr>
            </w:pPr>
            <w:r w:rsidRPr="006D4D9A">
              <w:rPr>
                <w:rFonts w:cstheme="minorHAnsi"/>
                <w:sz w:val="20"/>
                <w:szCs w:val="20"/>
              </w:rPr>
              <w:t>Rok produkcji: 2024</w:t>
            </w:r>
          </w:p>
        </w:tc>
        <w:tc>
          <w:tcPr>
            <w:tcW w:w="5074" w:type="dxa"/>
          </w:tcPr>
          <w:p w:rsidR="005548E7" w:rsidRPr="006D4D9A" w:rsidRDefault="005548E7" w:rsidP="003C4F8F">
            <w:pPr>
              <w:autoSpaceDE w:val="0"/>
              <w:autoSpaceDN w:val="0"/>
              <w:adjustRightInd w:val="0"/>
              <w:rPr>
                <w:rFonts w:cstheme="minorHAnsi"/>
                <w:sz w:val="20"/>
                <w:szCs w:val="20"/>
              </w:rPr>
            </w:pPr>
          </w:p>
        </w:tc>
      </w:tr>
      <w:tr w:rsidR="005548E7" w:rsidRPr="006D4D9A" w:rsidTr="005548E7">
        <w:tc>
          <w:tcPr>
            <w:tcW w:w="562" w:type="dxa"/>
          </w:tcPr>
          <w:p w:rsidR="005548E7" w:rsidRPr="006D4D9A" w:rsidRDefault="005548E7">
            <w:pPr>
              <w:pStyle w:val="Akapitzlist"/>
              <w:numPr>
                <w:ilvl w:val="0"/>
                <w:numId w:val="24"/>
              </w:numPr>
              <w:autoSpaceDE w:val="0"/>
              <w:autoSpaceDN w:val="0"/>
              <w:adjustRightInd w:val="0"/>
              <w:rPr>
                <w:rFonts w:cstheme="minorHAnsi"/>
                <w:sz w:val="20"/>
                <w:szCs w:val="20"/>
              </w:rPr>
            </w:pPr>
          </w:p>
        </w:tc>
        <w:tc>
          <w:tcPr>
            <w:tcW w:w="4820" w:type="dxa"/>
          </w:tcPr>
          <w:p w:rsidR="005548E7" w:rsidRPr="006D4D9A" w:rsidRDefault="0058208B" w:rsidP="003C4F8F">
            <w:pPr>
              <w:autoSpaceDE w:val="0"/>
              <w:autoSpaceDN w:val="0"/>
              <w:adjustRightInd w:val="0"/>
              <w:rPr>
                <w:rFonts w:cstheme="minorHAnsi"/>
                <w:sz w:val="20"/>
                <w:szCs w:val="20"/>
              </w:rPr>
            </w:pPr>
            <w:r w:rsidRPr="0058208B">
              <w:rPr>
                <w:rFonts w:cstheme="minorHAnsi"/>
                <w:sz w:val="20"/>
                <w:szCs w:val="20"/>
              </w:rPr>
              <w:t>2-kanałowy aparat do terapii ultradźwiękowej i fonoforezy,</w:t>
            </w:r>
          </w:p>
        </w:tc>
        <w:tc>
          <w:tcPr>
            <w:tcW w:w="5074" w:type="dxa"/>
          </w:tcPr>
          <w:p w:rsidR="005548E7" w:rsidRPr="006D4D9A" w:rsidRDefault="005548E7" w:rsidP="003C4F8F">
            <w:pPr>
              <w:autoSpaceDE w:val="0"/>
              <w:autoSpaceDN w:val="0"/>
              <w:adjustRightInd w:val="0"/>
              <w:rPr>
                <w:rFonts w:cstheme="minorHAnsi"/>
                <w:sz w:val="20"/>
                <w:szCs w:val="20"/>
              </w:rPr>
            </w:pPr>
          </w:p>
        </w:tc>
      </w:tr>
      <w:tr w:rsidR="005548E7" w:rsidRPr="006D4D9A" w:rsidTr="005548E7">
        <w:tc>
          <w:tcPr>
            <w:tcW w:w="562" w:type="dxa"/>
          </w:tcPr>
          <w:p w:rsidR="005548E7" w:rsidRPr="006D4D9A" w:rsidRDefault="005548E7">
            <w:pPr>
              <w:pStyle w:val="Akapitzlist"/>
              <w:numPr>
                <w:ilvl w:val="0"/>
                <w:numId w:val="24"/>
              </w:numPr>
              <w:autoSpaceDE w:val="0"/>
              <w:autoSpaceDN w:val="0"/>
              <w:adjustRightInd w:val="0"/>
              <w:rPr>
                <w:rFonts w:cstheme="minorHAnsi"/>
                <w:sz w:val="20"/>
                <w:szCs w:val="20"/>
              </w:rPr>
            </w:pPr>
          </w:p>
        </w:tc>
        <w:tc>
          <w:tcPr>
            <w:tcW w:w="4820" w:type="dxa"/>
          </w:tcPr>
          <w:p w:rsidR="005548E7" w:rsidRPr="006D4D9A" w:rsidRDefault="0058208B" w:rsidP="003C4F8F">
            <w:pPr>
              <w:autoSpaceDE w:val="0"/>
              <w:autoSpaceDN w:val="0"/>
              <w:adjustRightInd w:val="0"/>
              <w:rPr>
                <w:rFonts w:cstheme="minorHAnsi"/>
                <w:sz w:val="20"/>
                <w:szCs w:val="20"/>
              </w:rPr>
            </w:pPr>
            <w:r w:rsidRPr="0058208B">
              <w:rPr>
                <w:rFonts w:cstheme="minorHAnsi"/>
                <w:sz w:val="20"/>
                <w:szCs w:val="20"/>
              </w:rPr>
              <w:t>2 oddzielne regulatory natężenia,</w:t>
            </w:r>
          </w:p>
        </w:tc>
        <w:tc>
          <w:tcPr>
            <w:tcW w:w="5074" w:type="dxa"/>
          </w:tcPr>
          <w:p w:rsidR="005548E7" w:rsidRPr="006D4D9A" w:rsidRDefault="005548E7" w:rsidP="003C4F8F">
            <w:pPr>
              <w:autoSpaceDE w:val="0"/>
              <w:autoSpaceDN w:val="0"/>
              <w:adjustRightInd w:val="0"/>
              <w:rPr>
                <w:rFonts w:cstheme="minorHAnsi"/>
                <w:sz w:val="20"/>
                <w:szCs w:val="20"/>
              </w:rPr>
            </w:pPr>
          </w:p>
        </w:tc>
      </w:tr>
      <w:tr w:rsidR="005548E7" w:rsidRPr="006D4D9A" w:rsidTr="005548E7">
        <w:tc>
          <w:tcPr>
            <w:tcW w:w="562" w:type="dxa"/>
          </w:tcPr>
          <w:p w:rsidR="005548E7" w:rsidRPr="006D4D9A" w:rsidRDefault="005548E7">
            <w:pPr>
              <w:pStyle w:val="Akapitzlist"/>
              <w:numPr>
                <w:ilvl w:val="0"/>
                <w:numId w:val="24"/>
              </w:numPr>
              <w:autoSpaceDE w:val="0"/>
              <w:autoSpaceDN w:val="0"/>
              <w:adjustRightInd w:val="0"/>
              <w:rPr>
                <w:rFonts w:cstheme="minorHAnsi"/>
                <w:sz w:val="20"/>
                <w:szCs w:val="20"/>
              </w:rPr>
            </w:pPr>
          </w:p>
        </w:tc>
        <w:tc>
          <w:tcPr>
            <w:tcW w:w="4820" w:type="dxa"/>
          </w:tcPr>
          <w:p w:rsidR="005548E7" w:rsidRPr="006D4D9A" w:rsidRDefault="0058208B" w:rsidP="003C4F8F">
            <w:pPr>
              <w:autoSpaceDE w:val="0"/>
              <w:autoSpaceDN w:val="0"/>
              <w:adjustRightInd w:val="0"/>
              <w:rPr>
                <w:rFonts w:cstheme="minorHAnsi"/>
                <w:sz w:val="20"/>
                <w:szCs w:val="20"/>
              </w:rPr>
            </w:pPr>
            <w:r w:rsidRPr="0058208B">
              <w:rPr>
                <w:rFonts w:cstheme="minorHAnsi"/>
                <w:sz w:val="20"/>
                <w:szCs w:val="20"/>
              </w:rPr>
              <w:t>port USB do aktualizacji protokołów,</w:t>
            </w:r>
          </w:p>
        </w:tc>
        <w:tc>
          <w:tcPr>
            <w:tcW w:w="5074" w:type="dxa"/>
          </w:tcPr>
          <w:p w:rsidR="005548E7" w:rsidRPr="006D4D9A" w:rsidRDefault="005548E7" w:rsidP="003C4F8F">
            <w:pPr>
              <w:autoSpaceDE w:val="0"/>
              <w:autoSpaceDN w:val="0"/>
              <w:adjustRightInd w:val="0"/>
              <w:rPr>
                <w:rFonts w:cstheme="minorHAnsi"/>
                <w:sz w:val="20"/>
                <w:szCs w:val="20"/>
              </w:rPr>
            </w:pPr>
          </w:p>
        </w:tc>
      </w:tr>
      <w:tr w:rsidR="005548E7" w:rsidRPr="006D4D9A" w:rsidTr="005548E7">
        <w:tc>
          <w:tcPr>
            <w:tcW w:w="562" w:type="dxa"/>
          </w:tcPr>
          <w:p w:rsidR="005548E7" w:rsidRPr="006D4D9A" w:rsidRDefault="005548E7">
            <w:pPr>
              <w:pStyle w:val="Akapitzlist"/>
              <w:numPr>
                <w:ilvl w:val="0"/>
                <w:numId w:val="24"/>
              </w:numPr>
              <w:autoSpaceDE w:val="0"/>
              <w:autoSpaceDN w:val="0"/>
              <w:adjustRightInd w:val="0"/>
              <w:rPr>
                <w:rFonts w:cstheme="minorHAnsi"/>
                <w:sz w:val="20"/>
                <w:szCs w:val="20"/>
              </w:rPr>
            </w:pPr>
          </w:p>
        </w:tc>
        <w:tc>
          <w:tcPr>
            <w:tcW w:w="4820" w:type="dxa"/>
          </w:tcPr>
          <w:p w:rsidR="005548E7" w:rsidRPr="006D4D9A" w:rsidRDefault="0058208B" w:rsidP="003C4F8F">
            <w:pPr>
              <w:autoSpaceDE w:val="0"/>
              <w:autoSpaceDN w:val="0"/>
              <w:adjustRightInd w:val="0"/>
              <w:rPr>
                <w:rFonts w:cstheme="minorHAnsi"/>
                <w:sz w:val="20"/>
                <w:szCs w:val="20"/>
              </w:rPr>
            </w:pPr>
            <w:r w:rsidRPr="0058208B">
              <w:rPr>
                <w:rFonts w:cstheme="minorHAnsi"/>
                <w:sz w:val="20"/>
                <w:szCs w:val="20"/>
              </w:rPr>
              <w:t>wbudowane protokoły lecznicze,</w:t>
            </w:r>
          </w:p>
        </w:tc>
        <w:tc>
          <w:tcPr>
            <w:tcW w:w="5074" w:type="dxa"/>
          </w:tcPr>
          <w:p w:rsidR="005548E7" w:rsidRPr="006D4D9A" w:rsidRDefault="005548E7" w:rsidP="003C4F8F">
            <w:pPr>
              <w:autoSpaceDE w:val="0"/>
              <w:autoSpaceDN w:val="0"/>
              <w:adjustRightInd w:val="0"/>
              <w:rPr>
                <w:rFonts w:cstheme="minorHAnsi"/>
                <w:sz w:val="20"/>
                <w:szCs w:val="20"/>
              </w:rPr>
            </w:pPr>
          </w:p>
        </w:tc>
      </w:tr>
      <w:tr w:rsidR="005548E7" w:rsidRPr="006D4D9A" w:rsidTr="005548E7">
        <w:tc>
          <w:tcPr>
            <w:tcW w:w="562" w:type="dxa"/>
          </w:tcPr>
          <w:p w:rsidR="005548E7" w:rsidRPr="006D4D9A" w:rsidRDefault="005548E7">
            <w:pPr>
              <w:pStyle w:val="Akapitzlist"/>
              <w:numPr>
                <w:ilvl w:val="0"/>
                <w:numId w:val="24"/>
              </w:numPr>
              <w:autoSpaceDE w:val="0"/>
              <w:autoSpaceDN w:val="0"/>
              <w:adjustRightInd w:val="0"/>
              <w:rPr>
                <w:rFonts w:cstheme="minorHAnsi"/>
                <w:sz w:val="20"/>
                <w:szCs w:val="20"/>
              </w:rPr>
            </w:pPr>
          </w:p>
        </w:tc>
        <w:tc>
          <w:tcPr>
            <w:tcW w:w="4820" w:type="dxa"/>
          </w:tcPr>
          <w:p w:rsidR="005548E7" w:rsidRPr="006D4D9A" w:rsidRDefault="0058208B" w:rsidP="003C4F8F">
            <w:pPr>
              <w:autoSpaceDE w:val="0"/>
              <w:autoSpaceDN w:val="0"/>
              <w:adjustRightInd w:val="0"/>
              <w:rPr>
                <w:rFonts w:cstheme="minorHAnsi"/>
                <w:sz w:val="20"/>
                <w:szCs w:val="20"/>
              </w:rPr>
            </w:pPr>
            <w:r w:rsidRPr="0058208B">
              <w:rPr>
                <w:rFonts w:cstheme="minorHAnsi"/>
                <w:sz w:val="20"/>
                <w:szCs w:val="20"/>
              </w:rPr>
              <w:t>wbudowany program ułatwiający wykonywanie zabiegów fonoforezy,</w:t>
            </w:r>
          </w:p>
        </w:tc>
        <w:tc>
          <w:tcPr>
            <w:tcW w:w="5074" w:type="dxa"/>
          </w:tcPr>
          <w:p w:rsidR="005548E7" w:rsidRPr="006D4D9A" w:rsidRDefault="005548E7" w:rsidP="003C4F8F">
            <w:pPr>
              <w:autoSpaceDE w:val="0"/>
              <w:autoSpaceDN w:val="0"/>
              <w:adjustRightInd w:val="0"/>
              <w:rPr>
                <w:rFonts w:cstheme="minorHAnsi"/>
                <w:sz w:val="20"/>
                <w:szCs w:val="20"/>
              </w:rPr>
            </w:pPr>
          </w:p>
        </w:tc>
      </w:tr>
      <w:tr w:rsidR="0058208B" w:rsidRPr="006D4D9A" w:rsidTr="005548E7">
        <w:tc>
          <w:tcPr>
            <w:tcW w:w="562" w:type="dxa"/>
          </w:tcPr>
          <w:p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rsidR="0058208B" w:rsidRPr="006D4D9A" w:rsidRDefault="0058208B" w:rsidP="003C4F8F">
            <w:pPr>
              <w:autoSpaceDE w:val="0"/>
              <w:autoSpaceDN w:val="0"/>
              <w:adjustRightInd w:val="0"/>
              <w:rPr>
                <w:rFonts w:cstheme="minorHAnsi"/>
                <w:sz w:val="20"/>
                <w:szCs w:val="20"/>
              </w:rPr>
            </w:pPr>
            <w:r w:rsidRPr="0058208B">
              <w:rPr>
                <w:rFonts w:cstheme="minorHAnsi"/>
                <w:sz w:val="20"/>
                <w:szCs w:val="20"/>
              </w:rPr>
              <w:t>wbudowany program diagnostyczny,</w:t>
            </w:r>
          </w:p>
        </w:tc>
        <w:tc>
          <w:tcPr>
            <w:tcW w:w="5074" w:type="dxa"/>
          </w:tcPr>
          <w:p w:rsidR="0058208B" w:rsidRPr="006D4D9A" w:rsidRDefault="0058208B" w:rsidP="003C4F8F">
            <w:pPr>
              <w:autoSpaceDE w:val="0"/>
              <w:autoSpaceDN w:val="0"/>
              <w:adjustRightInd w:val="0"/>
              <w:rPr>
                <w:rFonts w:cstheme="minorHAnsi"/>
                <w:sz w:val="20"/>
                <w:szCs w:val="20"/>
              </w:rPr>
            </w:pPr>
          </w:p>
        </w:tc>
      </w:tr>
      <w:tr w:rsidR="0058208B" w:rsidRPr="006D4D9A" w:rsidTr="005548E7">
        <w:tc>
          <w:tcPr>
            <w:tcW w:w="562" w:type="dxa"/>
          </w:tcPr>
          <w:p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rsidR="0058208B" w:rsidRPr="006D4D9A" w:rsidRDefault="0058208B" w:rsidP="003C4F8F">
            <w:pPr>
              <w:autoSpaceDE w:val="0"/>
              <w:autoSpaceDN w:val="0"/>
              <w:adjustRightInd w:val="0"/>
              <w:rPr>
                <w:rFonts w:cstheme="minorHAnsi"/>
                <w:sz w:val="20"/>
                <w:szCs w:val="20"/>
              </w:rPr>
            </w:pPr>
            <w:r w:rsidRPr="0058208B">
              <w:rPr>
                <w:rFonts w:cstheme="minorHAnsi"/>
                <w:sz w:val="20"/>
                <w:szCs w:val="20"/>
              </w:rPr>
              <w:t>czytelne menu: klawisze bezpośredniego dostępu umożliwiające wybór pożądanego typu zabiegu z menu poprzez wybór z listy celów terapeutycznych, z listy wskazań lub poprzez wybór konkretnego numeru programu,</w:t>
            </w:r>
          </w:p>
        </w:tc>
        <w:tc>
          <w:tcPr>
            <w:tcW w:w="5074" w:type="dxa"/>
          </w:tcPr>
          <w:p w:rsidR="0058208B" w:rsidRPr="006D4D9A" w:rsidRDefault="0058208B" w:rsidP="003C4F8F">
            <w:pPr>
              <w:autoSpaceDE w:val="0"/>
              <w:autoSpaceDN w:val="0"/>
              <w:adjustRightInd w:val="0"/>
              <w:rPr>
                <w:rFonts w:cstheme="minorHAnsi"/>
                <w:sz w:val="20"/>
                <w:szCs w:val="20"/>
              </w:rPr>
            </w:pPr>
          </w:p>
        </w:tc>
      </w:tr>
      <w:tr w:rsidR="0058208B" w:rsidRPr="006D4D9A" w:rsidTr="005548E7">
        <w:tc>
          <w:tcPr>
            <w:tcW w:w="562" w:type="dxa"/>
          </w:tcPr>
          <w:p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rsidR="0058208B" w:rsidRPr="006D4D9A" w:rsidRDefault="0058208B" w:rsidP="003C4F8F">
            <w:pPr>
              <w:autoSpaceDE w:val="0"/>
              <w:autoSpaceDN w:val="0"/>
              <w:adjustRightInd w:val="0"/>
              <w:rPr>
                <w:rFonts w:cstheme="minorHAnsi"/>
                <w:sz w:val="20"/>
                <w:szCs w:val="20"/>
              </w:rPr>
            </w:pPr>
            <w:r w:rsidRPr="0058208B">
              <w:rPr>
                <w:rFonts w:cstheme="minorHAnsi"/>
                <w:sz w:val="20"/>
                <w:szCs w:val="20"/>
              </w:rPr>
              <w:t>wolne miejsca w pamięci (własny program / ulubione / wyniki diagnostyczne),</w:t>
            </w:r>
          </w:p>
        </w:tc>
        <w:tc>
          <w:tcPr>
            <w:tcW w:w="5074" w:type="dxa"/>
          </w:tcPr>
          <w:p w:rsidR="0058208B" w:rsidRPr="006D4D9A" w:rsidRDefault="0058208B" w:rsidP="003C4F8F">
            <w:pPr>
              <w:autoSpaceDE w:val="0"/>
              <w:autoSpaceDN w:val="0"/>
              <w:adjustRightInd w:val="0"/>
              <w:rPr>
                <w:rFonts w:cstheme="minorHAnsi"/>
                <w:sz w:val="20"/>
                <w:szCs w:val="20"/>
              </w:rPr>
            </w:pPr>
          </w:p>
        </w:tc>
      </w:tr>
      <w:tr w:rsidR="0058208B" w:rsidRPr="006D4D9A" w:rsidTr="005548E7">
        <w:tc>
          <w:tcPr>
            <w:tcW w:w="562" w:type="dxa"/>
          </w:tcPr>
          <w:p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rsidR="0058208B" w:rsidRPr="006D4D9A" w:rsidRDefault="0058208B" w:rsidP="003C4F8F">
            <w:pPr>
              <w:autoSpaceDE w:val="0"/>
              <w:autoSpaceDN w:val="0"/>
              <w:adjustRightInd w:val="0"/>
              <w:rPr>
                <w:rFonts w:cstheme="minorHAnsi"/>
                <w:sz w:val="20"/>
                <w:szCs w:val="20"/>
              </w:rPr>
            </w:pPr>
            <w:r w:rsidRPr="0058208B">
              <w:rPr>
                <w:rFonts w:cstheme="minorHAnsi"/>
                <w:sz w:val="20"/>
                <w:szCs w:val="20"/>
              </w:rPr>
              <w:t>zintegrowana lista przeciwwskazań,</w:t>
            </w:r>
          </w:p>
        </w:tc>
        <w:tc>
          <w:tcPr>
            <w:tcW w:w="5074" w:type="dxa"/>
          </w:tcPr>
          <w:p w:rsidR="0058208B" w:rsidRPr="006D4D9A" w:rsidRDefault="0058208B" w:rsidP="003C4F8F">
            <w:pPr>
              <w:autoSpaceDE w:val="0"/>
              <w:autoSpaceDN w:val="0"/>
              <w:adjustRightInd w:val="0"/>
              <w:rPr>
                <w:rFonts w:cstheme="minorHAnsi"/>
                <w:sz w:val="20"/>
                <w:szCs w:val="20"/>
              </w:rPr>
            </w:pPr>
          </w:p>
        </w:tc>
      </w:tr>
      <w:tr w:rsidR="0058208B" w:rsidRPr="006D4D9A" w:rsidTr="005548E7">
        <w:tc>
          <w:tcPr>
            <w:tcW w:w="562" w:type="dxa"/>
          </w:tcPr>
          <w:p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rsidR="0058208B" w:rsidRPr="006D4D9A" w:rsidRDefault="0058208B" w:rsidP="003C4F8F">
            <w:pPr>
              <w:autoSpaceDE w:val="0"/>
              <w:autoSpaceDN w:val="0"/>
              <w:adjustRightInd w:val="0"/>
              <w:rPr>
                <w:rFonts w:cstheme="minorHAnsi"/>
                <w:sz w:val="20"/>
                <w:szCs w:val="20"/>
              </w:rPr>
            </w:pPr>
            <w:r w:rsidRPr="0058208B">
              <w:rPr>
                <w:rFonts w:cstheme="minorHAnsi"/>
                <w:sz w:val="20"/>
                <w:szCs w:val="20"/>
              </w:rPr>
              <w:t>biblioteka anatomiczna pozwalająca na dobór zabiegu poprzez wskazanie części ciała podlegającej rehabilitacji</w:t>
            </w:r>
          </w:p>
        </w:tc>
        <w:tc>
          <w:tcPr>
            <w:tcW w:w="5074" w:type="dxa"/>
          </w:tcPr>
          <w:p w:rsidR="0058208B" w:rsidRPr="006D4D9A" w:rsidRDefault="0058208B" w:rsidP="003C4F8F">
            <w:pPr>
              <w:autoSpaceDE w:val="0"/>
              <w:autoSpaceDN w:val="0"/>
              <w:adjustRightInd w:val="0"/>
              <w:rPr>
                <w:rFonts w:cstheme="minorHAnsi"/>
                <w:sz w:val="20"/>
                <w:szCs w:val="20"/>
              </w:rPr>
            </w:pPr>
          </w:p>
        </w:tc>
      </w:tr>
      <w:tr w:rsidR="0058208B" w:rsidRPr="006D4D9A" w:rsidTr="005548E7">
        <w:tc>
          <w:tcPr>
            <w:tcW w:w="562" w:type="dxa"/>
          </w:tcPr>
          <w:p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rsidR="0058208B" w:rsidRPr="006D4D9A" w:rsidRDefault="0058208B" w:rsidP="003C4F8F">
            <w:pPr>
              <w:autoSpaceDE w:val="0"/>
              <w:autoSpaceDN w:val="0"/>
              <w:adjustRightInd w:val="0"/>
              <w:rPr>
                <w:rFonts w:cstheme="minorHAnsi"/>
                <w:sz w:val="20"/>
                <w:szCs w:val="20"/>
              </w:rPr>
            </w:pPr>
            <w:r w:rsidRPr="0058208B">
              <w:rPr>
                <w:rFonts w:cstheme="minorHAnsi"/>
                <w:sz w:val="20"/>
                <w:szCs w:val="20"/>
              </w:rPr>
              <w:t>kolorowy, dotykowy wyświetlacz TFT, o przekąt. 10,4” (SVGA: 800 x 600 px),</w:t>
            </w:r>
          </w:p>
        </w:tc>
        <w:tc>
          <w:tcPr>
            <w:tcW w:w="5074" w:type="dxa"/>
          </w:tcPr>
          <w:p w:rsidR="0058208B" w:rsidRPr="006D4D9A" w:rsidRDefault="0058208B" w:rsidP="003C4F8F">
            <w:pPr>
              <w:autoSpaceDE w:val="0"/>
              <w:autoSpaceDN w:val="0"/>
              <w:adjustRightInd w:val="0"/>
              <w:rPr>
                <w:rFonts w:cstheme="minorHAnsi"/>
                <w:sz w:val="20"/>
                <w:szCs w:val="20"/>
              </w:rPr>
            </w:pPr>
          </w:p>
        </w:tc>
      </w:tr>
      <w:tr w:rsidR="0058208B" w:rsidRPr="006D4D9A" w:rsidTr="005548E7">
        <w:tc>
          <w:tcPr>
            <w:tcW w:w="562" w:type="dxa"/>
          </w:tcPr>
          <w:p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rsidR="0058208B" w:rsidRPr="006D4D9A" w:rsidRDefault="0058208B" w:rsidP="003C4F8F">
            <w:pPr>
              <w:autoSpaceDE w:val="0"/>
              <w:autoSpaceDN w:val="0"/>
              <w:adjustRightInd w:val="0"/>
              <w:rPr>
                <w:rFonts w:cstheme="minorHAnsi"/>
                <w:sz w:val="20"/>
                <w:szCs w:val="20"/>
              </w:rPr>
            </w:pPr>
            <w:r w:rsidRPr="0058208B">
              <w:rPr>
                <w:rFonts w:cstheme="minorHAnsi"/>
                <w:sz w:val="20"/>
                <w:szCs w:val="20"/>
              </w:rPr>
              <w:t>system GTS 2,</w:t>
            </w:r>
          </w:p>
        </w:tc>
        <w:tc>
          <w:tcPr>
            <w:tcW w:w="5074" w:type="dxa"/>
          </w:tcPr>
          <w:p w:rsidR="0058208B" w:rsidRPr="006D4D9A" w:rsidRDefault="0058208B" w:rsidP="003C4F8F">
            <w:pPr>
              <w:autoSpaceDE w:val="0"/>
              <w:autoSpaceDN w:val="0"/>
              <w:adjustRightInd w:val="0"/>
              <w:rPr>
                <w:rFonts w:cstheme="minorHAnsi"/>
                <w:sz w:val="20"/>
                <w:szCs w:val="20"/>
              </w:rPr>
            </w:pPr>
          </w:p>
        </w:tc>
      </w:tr>
      <w:tr w:rsidR="0058208B" w:rsidRPr="006D4D9A" w:rsidTr="005548E7">
        <w:tc>
          <w:tcPr>
            <w:tcW w:w="562" w:type="dxa"/>
          </w:tcPr>
          <w:p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rsidR="0058208B" w:rsidRPr="006D4D9A" w:rsidRDefault="0058208B" w:rsidP="003C4F8F">
            <w:pPr>
              <w:autoSpaceDE w:val="0"/>
              <w:autoSpaceDN w:val="0"/>
              <w:adjustRightInd w:val="0"/>
              <w:rPr>
                <w:rFonts w:cstheme="minorHAnsi"/>
                <w:sz w:val="20"/>
                <w:szCs w:val="20"/>
              </w:rPr>
            </w:pPr>
            <w:r w:rsidRPr="0058208B">
              <w:rPr>
                <w:rFonts w:cstheme="minorHAnsi"/>
                <w:sz w:val="20"/>
                <w:szCs w:val="20"/>
              </w:rPr>
              <w:t>pomoc i ekrany informacyjne,</w:t>
            </w:r>
          </w:p>
        </w:tc>
        <w:tc>
          <w:tcPr>
            <w:tcW w:w="5074" w:type="dxa"/>
          </w:tcPr>
          <w:p w:rsidR="0058208B" w:rsidRPr="006D4D9A" w:rsidRDefault="0058208B" w:rsidP="003C4F8F">
            <w:pPr>
              <w:autoSpaceDE w:val="0"/>
              <w:autoSpaceDN w:val="0"/>
              <w:adjustRightInd w:val="0"/>
              <w:rPr>
                <w:rFonts w:cstheme="minorHAnsi"/>
                <w:sz w:val="20"/>
                <w:szCs w:val="20"/>
              </w:rPr>
            </w:pPr>
          </w:p>
        </w:tc>
      </w:tr>
      <w:tr w:rsidR="0058208B" w:rsidRPr="006D4D9A" w:rsidTr="005548E7">
        <w:tc>
          <w:tcPr>
            <w:tcW w:w="562" w:type="dxa"/>
          </w:tcPr>
          <w:p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rsidR="0058208B" w:rsidRPr="006D4D9A" w:rsidRDefault="00F824E7" w:rsidP="003C4F8F">
            <w:pPr>
              <w:autoSpaceDE w:val="0"/>
              <w:autoSpaceDN w:val="0"/>
              <w:adjustRightInd w:val="0"/>
              <w:rPr>
                <w:rFonts w:cstheme="minorHAnsi"/>
                <w:sz w:val="20"/>
                <w:szCs w:val="20"/>
              </w:rPr>
            </w:pPr>
            <w:r>
              <w:rPr>
                <w:rFonts w:cstheme="minorHAnsi"/>
                <w:sz w:val="20"/>
                <w:szCs w:val="20"/>
              </w:rPr>
              <w:t>m</w:t>
            </w:r>
            <w:r w:rsidRPr="00F824E7">
              <w:rPr>
                <w:rFonts w:cstheme="minorHAnsi"/>
                <w:sz w:val="20"/>
                <w:szCs w:val="20"/>
              </w:rPr>
              <w:t>ax. pobór mocy: 100VA</w:t>
            </w:r>
          </w:p>
        </w:tc>
        <w:tc>
          <w:tcPr>
            <w:tcW w:w="5074" w:type="dxa"/>
          </w:tcPr>
          <w:p w:rsidR="0058208B" w:rsidRPr="006D4D9A" w:rsidRDefault="0058208B" w:rsidP="003C4F8F">
            <w:pPr>
              <w:autoSpaceDE w:val="0"/>
              <w:autoSpaceDN w:val="0"/>
              <w:adjustRightInd w:val="0"/>
              <w:rPr>
                <w:rFonts w:cstheme="minorHAnsi"/>
                <w:sz w:val="20"/>
                <w:szCs w:val="20"/>
              </w:rPr>
            </w:pPr>
          </w:p>
        </w:tc>
      </w:tr>
      <w:tr w:rsidR="0058208B" w:rsidRPr="006D4D9A" w:rsidTr="005548E7">
        <w:tc>
          <w:tcPr>
            <w:tcW w:w="562" w:type="dxa"/>
          </w:tcPr>
          <w:p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rsidR="0058208B" w:rsidRPr="006D4D9A" w:rsidRDefault="00F824E7" w:rsidP="003C4F8F">
            <w:pPr>
              <w:autoSpaceDE w:val="0"/>
              <w:autoSpaceDN w:val="0"/>
              <w:adjustRightInd w:val="0"/>
              <w:rPr>
                <w:rFonts w:cstheme="minorHAnsi"/>
                <w:sz w:val="20"/>
                <w:szCs w:val="20"/>
              </w:rPr>
            </w:pPr>
            <w:r>
              <w:rPr>
                <w:rFonts w:cstheme="minorHAnsi"/>
                <w:sz w:val="20"/>
                <w:szCs w:val="20"/>
              </w:rPr>
              <w:t>n</w:t>
            </w:r>
            <w:r w:rsidRPr="00F824E7">
              <w:rPr>
                <w:rFonts w:cstheme="minorHAnsi"/>
                <w:sz w:val="20"/>
                <w:szCs w:val="20"/>
              </w:rPr>
              <w:t>apięcia sieciowe: 100-240-VAC, 50/60Hz +/- 10%</w:t>
            </w:r>
          </w:p>
        </w:tc>
        <w:tc>
          <w:tcPr>
            <w:tcW w:w="5074" w:type="dxa"/>
          </w:tcPr>
          <w:p w:rsidR="0058208B" w:rsidRPr="006D4D9A" w:rsidRDefault="0058208B" w:rsidP="003C4F8F">
            <w:pPr>
              <w:autoSpaceDE w:val="0"/>
              <w:autoSpaceDN w:val="0"/>
              <w:adjustRightInd w:val="0"/>
              <w:rPr>
                <w:rFonts w:cstheme="minorHAnsi"/>
                <w:sz w:val="20"/>
                <w:szCs w:val="20"/>
              </w:rPr>
            </w:pPr>
          </w:p>
        </w:tc>
      </w:tr>
      <w:tr w:rsidR="0058208B" w:rsidRPr="006D4D9A" w:rsidTr="005548E7">
        <w:tc>
          <w:tcPr>
            <w:tcW w:w="562" w:type="dxa"/>
          </w:tcPr>
          <w:p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rsidR="0058208B" w:rsidRPr="006D4D9A" w:rsidRDefault="00F824E7" w:rsidP="003C4F8F">
            <w:pPr>
              <w:autoSpaceDE w:val="0"/>
              <w:autoSpaceDN w:val="0"/>
              <w:adjustRightInd w:val="0"/>
              <w:rPr>
                <w:rFonts w:cstheme="minorHAnsi"/>
                <w:sz w:val="20"/>
                <w:szCs w:val="20"/>
              </w:rPr>
            </w:pPr>
            <w:r>
              <w:rPr>
                <w:rFonts w:cstheme="minorHAnsi"/>
                <w:sz w:val="20"/>
                <w:szCs w:val="20"/>
              </w:rPr>
              <w:t>w</w:t>
            </w:r>
            <w:r w:rsidRPr="00F824E7">
              <w:rPr>
                <w:rFonts w:cstheme="minorHAnsi"/>
                <w:sz w:val="20"/>
                <w:szCs w:val="20"/>
              </w:rPr>
              <w:t>ymiary (wys. x szer. x gł.) [mm]: 260 x 360 x 285,</w:t>
            </w:r>
          </w:p>
        </w:tc>
        <w:tc>
          <w:tcPr>
            <w:tcW w:w="5074" w:type="dxa"/>
          </w:tcPr>
          <w:p w:rsidR="0058208B" w:rsidRPr="006D4D9A" w:rsidRDefault="0058208B" w:rsidP="003C4F8F">
            <w:pPr>
              <w:autoSpaceDE w:val="0"/>
              <w:autoSpaceDN w:val="0"/>
              <w:adjustRightInd w:val="0"/>
              <w:rPr>
                <w:rFonts w:cstheme="minorHAnsi"/>
                <w:sz w:val="20"/>
                <w:szCs w:val="20"/>
              </w:rPr>
            </w:pPr>
          </w:p>
        </w:tc>
      </w:tr>
      <w:tr w:rsidR="0058208B" w:rsidRPr="006D4D9A" w:rsidTr="005548E7">
        <w:tc>
          <w:tcPr>
            <w:tcW w:w="562" w:type="dxa"/>
          </w:tcPr>
          <w:p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rsidR="0058208B" w:rsidRPr="006D4D9A" w:rsidRDefault="00F824E7" w:rsidP="003C4F8F">
            <w:pPr>
              <w:autoSpaceDE w:val="0"/>
              <w:autoSpaceDN w:val="0"/>
              <w:adjustRightInd w:val="0"/>
              <w:rPr>
                <w:rFonts w:cstheme="minorHAnsi"/>
                <w:sz w:val="20"/>
                <w:szCs w:val="20"/>
              </w:rPr>
            </w:pPr>
            <w:r>
              <w:rPr>
                <w:rFonts w:cstheme="minorHAnsi"/>
                <w:sz w:val="20"/>
                <w:szCs w:val="20"/>
              </w:rPr>
              <w:t>w</w:t>
            </w:r>
            <w:r w:rsidRPr="00F824E7">
              <w:rPr>
                <w:rFonts w:cstheme="minorHAnsi"/>
                <w:sz w:val="20"/>
                <w:szCs w:val="20"/>
              </w:rPr>
              <w:t>aga [kg]: ok 7,8 kg,</w:t>
            </w:r>
          </w:p>
        </w:tc>
        <w:tc>
          <w:tcPr>
            <w:tcW w:w="5074" w:type="dxa"/>
          </w:tcPr>
          <w:p w:rsidR="0058208B" w:rsidRPr="006D4D9A" w:rsidRDefault="0058208B" w:rsidP="003C4F8F">
            <w:pPr>
              <w:autoSpaceDE w:val="0"/>
              <w:autoSpaceDN w:val="0"/>
              <w:adjustRightInd w:val="0"/>
              <w:rPr>
                <w:rFonts w:cstheme="minorHAnsi"/>
                <w:sz w:val="20"/>
                <w:szCs w:val="20"/>
              </w:rPr>
            </w:pPr>
          </w:p>
        </w:tc>
      </w:tr>
      <w:tr w:rsidR="0058208B" w:rsidRPr="006D4D9A" w:rsidTr="005548E7">
        <w:tc>
          <w:tcPr>
            <w:tcW w:w="562" w:type="dxa"/>
          </w:tcPr>
          <w:p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rsidR="0058208B" w:rsidRPr="006D4D9A" w:rsidRDefault="00F824E7" w:rsidP="003C4F8F">
            <w:pPr>
              <w:autoSpaceDE w:val="0"/>
              <w:autoSpaceDN w:val="0"/>
              <w:adjustRightInd w:val="0"/>
              <w:rPr>
                <w:rFonts w:cstheme="minorHAnsi"/>
                <w:sz w:val="20"/>
                <w:szCs w:val="20"/>
              </w:rPr>
            </w:pPr>
            <w:r w:rsidRPr="00F824E7">
              <w:rPr>
                <w:rFonts w:cstheme="minorHAnsi"/>
                <w:sz w:val="20"/>
                <w:szCs w:val="20"/>
              </w:rPr>
              <w:t>głowica ultradźwiękowa 4 cm2 (1 i 3 MHz),</w:t>
            </w:r>
          </w:p>
        </w:tc>
        <w:tc>
          <w:tcPr>
            <w:tcW w:w="5074" w:type="dxa"/>
          </w:tcPr>
          <w:p w:rsidR="0058208B" w:rsidRPr="006D4D9A" w:rsidRDefault="0058208B" w:rsidP="003C4F8F">
            <w:pPr>
              <w:autoSpaceDE w:val="0"/>
              <w:autoSpaceDN w:val="0"/>
              <w:adjustRightInd w:val="0"/>
              <w:rPr>
                <w:rFonts w:cstheme="minorHAnsi"/>
                <w:sz w:val="20"/>
                <w:szCs w:val="20"/>
              </w:rPr>
            </w:pPr>
          </w:p>
        </w:tc>
      </w:tr>
      <w:tr w:rsidR="0058208B" w:rsidRPr="006D4D9A" w:rsidTr="005548E7">
        <w:tc>
          <w:tcPr>
            <w:tcW w:w="562" w:type="dxa"/>
          </w:tcPr>
          <w:p w:rsidR="0058208B" w:rsidRPr="006D4D9A" w:rsidRDefault="0058208B">
            <w:pPr>
              <w:pStyle w:val="Akapitzlist"/>
              <w:numPr>
                <w:ilvl w:val="0"/>
                <w:numId w:val="24"/>
              </w:numPr>
              <w:autoSpaceDE w:val="0"/>
              <w:autoSpaceDN w:val="0"/>
              <w:adjustRightInd w:val="0"/>
              <w:rPr>
                <w:rFonts w:cstheme="minorHAnsi"/>
                <w:sz w:val="20"/>
                <w:szCs w:val="20"/>
              </w:rPr>
            </w:pPr>
          </w:p>
        </w:tc>
        <w:tc>
          <w:tcPr>
            <w:tcW w:w="4820" w:type="dxa"/>
          </w:tcPr>
          <w:p w:rsidR="0058208B" w:rsidRPr="006D4D9A" w:rsidRDefault="00F824E7" w:rsidP="003C4F8F">
            <w:pPr>
              <w:autoSpaceDE w:val="0"/>
              <w:autoSpaceDN w:val="0"/>
              <w:adjustRightInd w:val="0"/>
              <w:rPr>
                <w:rFonts w:cstheme="minorHAnsi"/>
                <w:sz w:val="20"/>
                <w:szCs w:val="20"/>
              </w:rPr>
            </w:pPr>
            <w:r w:rsidRPr="00F824E7">
              <w:rPr>
                <w:rFonts w:cstheme="minorHAnsi"/>
                <w:sz w:val="20"/>
                <w:szCs w:val="20"/>
              </w:rPr>
              <w:t>głowica ultradźwiękowa 1 cm2 (1 i 3 MHz),</w:t>
            </w:r>
          </w:p>
        </w:tc>
        <w:tc>
          <w:tcPr>
            <w:tcW w:w="5074" w:type="dxa"/>
          </w:tcPr>
          <w:p w:rsidR="0058208B" w:rsidRPr="006D4D9A" w:rsidRDefault="0058208B" w:rsidP="003C4F8F">
            <w:pPr>
              <w:autoSpaceDE w:val="0"/>
              <w:autoSpaceDN w:val="0"/>
              <w:adjustRightInd w:val="0"/>
              <w:rPr>
                <w:rFonts w:cstheme="minorHAnsi"/>
                <w:sz w:val="20"/>
                <w:szCs w:val="20"/>
              </w:rPr>
            </w:pPr>
          </w:p>
        </w:tc>
      </w:tr>
      <w:tr w:rsidR="00F824E7" w:rsidRPr="006D4D9A" w:rsidTr="005548E7">
        <w:tc>
          <w:tcPr>
            <w:tcW w:w="562" w:type="dxa"/>
          </w:tcPr>
          <w:p w:rsidR="00F824E7" w:rsidRPr="006D4D9A" w:rsidRDefault="00F824E7">
            <w:pPr>
              <w:pStyle w:val="Akapitzlist"/>
              <w:numPr>
                <w:ilvl w:val="0"/>
                <w:numId w:val="24"/>
              </w:numPr>
              <w:autoSpaceDE w:val="0"/>
              <w:autoSpaceDN w:val="0"/>
              <w:adjustRightInd w:val="0"/>
              <w:rPr>
                <w:rFonts w:cstheme="minorHAnsi"/>
                <w:sz w:val="20"/>
                <w:szCs w:val="20"/>
              </w:rPr>
            </w:pPr>
          </w:p>
        </w:tc>
        <w:tc>
          <w:tcPr>
            <w:tcW w:w="4820" w:type="dxa"/>
          </w:tcPr>
          <w:p w:rsidR="00F824E7" w:rsidRPr="006D4D9A" w:rsidRDefault="00F824E7" w:rsidP="003C4F8F">
            <w:pPr>
              <w:autoSpaceDE w:val="0"/>
              <w:autoSpaceDN w:val="0"/>
              <w:adjustRightInd w:val="0"/>
              <w:rPr>
                <w:rFonts w:cstheme="minorHAnsi"/>
                <w:sz w:val="20"/>
                <w:szCs w:val="20"/>
              </w:rPr>
            </w:pPr>
            <w:r w:rsidRPr="00F824E7">
              <w:rPr>
                <w:rFonts w:cstheme="minorHAnsi"/>
                <w:sz w:val="20"/>
                <w:szCs w:val="20"/>
              </w:rPr>
              <w:t>skala VA,</w:t>
            </w:r>
          </w:p>
        </w:tc>
        <w:tc>
          <w:tcPr>
            <w:tcW w:w="5074" w:type="dxa"/>
          </w:tcPr>
          <w:p w:rsidR="00F824E7" w:rsidRPr="006D4D9A" w:rsidRDefault="00F824E7" w:rsidP="003C4F8F">
            <w:pPr>
              <w:autoSpaceDE w:val="0"/>
              <w:autoSpaceDN w:val="0"/>
              <w:adjustRightInd w:val="0"/>
              <w:rPr>
                <w:rFonts w:cstheme="minorHAnsi"/>
                <w:sz w:val="20"/>
                <w:szCs w:val="20"/>
              </w:rPr>
            </w:pPr>
          </w:p>
        </w:tc>
      </w:tr>
      <w:tr w:rsidR="00F824E7" w:rsidRPr="006D4D9A" w:rsidTr="005548E7">
        <w:tc>
          <w:tcPr>
            <w:tcW w:w="562" w:type="dxa"/>
          </w:tcPr>
          <w:p w:rsidR="00F824E7" w:rsidRPr="006D4D9A" w:rsidRDefault="00F824E7">
            <w:pPr>
              <w:pStyle w:val="Akapitzlist"/>
              <w:numPr>
                <w:ilvl w:val="0"/>
                <w:numId w:val="24"/>
              </w:numPr>
              <w:autoSpaceDE w:val="0"/>
              <w:autoSpaceDN w:val="0"/>
              <w:adjustRightInd w:val="0"/>
              <w:rPr>
                <w:rFonts w:cstheme="minorHAnsi"/>
                <w:sz w:val="20"/>
                <w:szCs w:val="20"/>
              </w:rPr>
            </w:pPr>
          </w:p>
        </w:tc>
        <w:tc>
          <w:tcPr>
            <w:tcW w:w="4820" w:type="dxa"/>
          </w:tcPr>
          <w:p w:rsidR="00F824E7" w:rsidRPr="006D4D9A" w:rsidRDefault="00F824E7" w:rsidP="003C4F8F">
            <w:pPr>
              <w:autoSpaceDE w:val="0"/>
              <w:autoSpaceDN w:val="0"/>
              <w:adjustRightInd w:val="0"/>
              <w:rPr>
                <w:rFonts w:cstheme="minorHAnsi"/>
                <w:sz w:val="20"/>
                <w:szCs w:val="20"/>
              </w:rPr>
            </w:pPr>
            <w:r w:rsidRPr="00F824E7">
              <w:rPr>
                <w:rFonts w:cstheme="minorHAnsi"/>
                <w:sz w:val="20"/>
                <w:szCs w:val="20"/>
              </w:rPr>
              <w:t>rysik do ekranu dotykowego,</w:t>
            </w:r>
          </w:p>
        </w:tc>
        <w:tc>
          <w:tcPr>
            <w:tcW w:w="5074" w:type="dxa"/>
          </w:tcPr>
          <w:p w:rsidR="00F824E7" w:rsidRPr="006D4D9A" w:rsidRDefault="00F824E7" w:rsidP="003C4F8F">
            <w:pPr>
              <w:autoSpaceDE w:val="0"/>
              <w:autoSpaceDN w:val="0"/>
              <w:adjustRightInd w:val="0"/>
              <w:rPr>
                <w:rFonts w:cstheme="minorHAnsi"/>
                <w:sz w:val="20"/>
                <w:szCs w:val="20"/>
              </w:rPr>
            </w:pPr>
          </w:p>
        </w:tc>
      </w:tr>
      <w:tr w:rsidR="00B04B21" w:rsidRPr="006D4D9A" w:rsidTr="005548E7">
        <w:tc>
          <w:tcPr>
            <w:tcW w:w="562" w:type="dxa"/>
          </w:tcPr>
          <w:p w:rsidR="00B04B21" w:rsidRPr="006D4D9A" w:rsidRDefault="00B04B21">
            <w:pPr>
              <w:pStyle w:val="Akapitzlist"/>
              <w:numPr>
                <w:ilvl w:val="0"/>
                <w:numId w:val="24"/>
              </w:numPr>
              <w:autoSpaceDE w:val="0"/>
              <w:autoSpaceDN w:val="0"/>
              <w:adjustRightInd w:val="0"/>
              <w:rPr>
                <w:rFonts w:cstheme="minorHAnsi"/>
                <w:sz w:val="20"/>
                <w:szCs w:val="20"/>
              </w:rPr>
            </w:pPr>
          </w:p>
        </w:tc>
        <w:tc>
          <w:tcPr>
            <w:tcW w:w="4820" w:type="dxa"/>
          </w:tcPr>
          <w:p w:rsidR="00B04B21" w:rsidRPr="00F824E7" w:rsidRDefault="00B04B21" w:rsidP="003C4F8F">
            <w:pPr>
              <w:autoSpaceDE w:val="0"/>
              <w:autoSpaceDN w:val="0"/>
              <w:adjustRightInd w:val="0"/>
              <w:rPr>
                <w:rFonts w:cstheme="minorHAnsi"/>
                <w:sz w:val="20"/>
                <w:szCs w:val="20"/>
              </w:rPr>
            </w:pPr>
            <w:r w:rsidRPr="007B2BFF">
              <w:rPr>
                <w:rFonts w:cstheme="minorHAnsi"/>
                <w:sz w:val="20"/>
                <w:szCs w:val="20"/>
              </w:rPr>
              <w:t>Instrukcja obsługi w języku polskim (wraz z dostawą urządzenia).</w:t>
            </w:r>
          </w:p>
        </w:tc>
        <w:tc>
          <w:tcPr>
            <w:tcW w:w="5074" w:type="dxa"/>
          </w:tcPr>
          <w:p w:rsidR="00B04B21" w:rsidRPr="006D4D9A" w:rsidRDefault="00B04B21" w:rsidP="003C4F8F">
            <w:pPr>
              <w:autoSpaceDE w:val="0"/>
              <w:autoSpaceDN w:val="0"/>
              <w:adjustRightInd w:val="0"/>
              <w:rPr>
                <w:rFonts w:cstheme="minorHAnsi"/>
                <w:sz w:val="20"/>
                <w:szCs w:val="20"/>
              </w:rPr>
            </w:pPr>
          </w:p>
        </w:tc>
      </w:tr>
      <w:tr w:rsidR="00B04B21" w:rsidRPr="006D4D9A" w:rsidTr="005548E7">
        <w:tc>
          <w:tcPr>
            <w:tcW w:w="562" w:type="dxa"/>
          </w:tcPr>
          <w:p w:rsidR="00B04B21" w:rsidRPr="006D4D9A" w:rsidRDefault="00B04B21">
            <w:pPr>
              <w:pStyle w:val="Akapitzlist"/>
              <w:numPr>
                <w:ilvl w:val="0"/>
                <w:numId w:val="24"/>
              </w:numPr>
              <w:autoSpaceDE w:val="0"/>
              <w:autoSpaceDN w:val="0"/>
              <w:adjustRightInd w:val="0"/>
              <w:rPr>
                <w:rFonts w:cstheme="minorHAnsi"/>
                <w:sz w:val="20"/>
                <w:szCs w:val="20"/>
              </w:rPr>
            </w:pPr>
          </w:p>
        </w:tc>
        <w:tc>
          <w:tcPr>
            <w:tcW w:w="4820" w:type="dxa"/>
          </w:tcPr>
          <w:p w:rsidR="00B04B21" w:rsidRPr="00F824E7" w:rsidRDefault="00B04B21" w:rsidP="003C4F8F">
            <w:pPr>
              <w:autoSpaceDE w:val="0"/>
              <w:autoSpaceDN w:val="0"/>
              <w:adjustRightInd w:val="0"/>
              <w:rPr>
                <w:rFonts w:cstheme="minorHAnsi"/>
                <w:sz w:val="20"/>
                <w:szCs w:val="20"/>
              </w:rPr>
            </w:pPr>
            <w:r w:rsidRPr="007B2BFF">
              <w:rPr>
                <w:rFonts w:cstheme="minorHAnsi"/>
                <w:sz w:val="20"/>
                <w:szCs w:val="20"/>
              </w:rPr>
              <w:t xml:space="preserve">Wyrób medyczny oznaczony znakiem CE zgodny z normami krajowymi i europejskimi </w:t>
            </w:r>
            <w:r w:rsidRPr="00005245">
              <w:rPr>
                <w:i/>
                <w:iCs/>
              </w:rPr>
              <w:t xml:space="preserve">                                             </w:t>
            </w:r>
          </w:p>
        </w:tc>
        <w:tc>
          <w:tcPr>
            <w:tcW w:w="5074" w:type="dxa"/>
          </w:tcPr>
          <w:p w:rsidR="00B04B21" w:rsidRPr="006D4D9A" w:rsidRDefault="00B04B21" w:rsidP="003C4F8F">
            <w:pPr>
              <w:autoSpaceDE w:val="0"/>
              <w:autoSpaceDN w:val="0"/>
              <w:adjustRightInd w:val="0"/>
              <w:rPr>
                <w:rFonts w:cstheme="minorHAnsi"/>
                <w:sz w:val="20"/>
                <w:szCs w:val="20"/>
              </w:rPr>
            </w:pPr>
          </w:p>
        </w:tc>
      </w:tr>
      <w:tr w:rsidR="00B04B21" w:rsidRPr="006D4D9A" w:rsidTr="005548E7">
        <w:tc>
          <w:tcPr>
            <w:tcW w:w="562" w:type="dxa"/>
          </w:tcPr>
          <w:p w:rsidR="00B04B21" w:rsidRPr="006D4D9A" w:rsidRDefault="00B04B21">
            <w:pPr>
              <w:pStyle w:val="Akapitzlist"/>
              <w:numPr>
                <w:ilvl w:val="0"/>
                <w:numId w:val="24"/>
              </w:numPr>
              <w:autoSpaceDE w:val="0"/>
              <w:autoSpaceDN w:val="0"/>
              <w:adjustRightInd w:val="0"/>
              <w:rPr>
                <w:rFonts w:cstheme="minorHAnsi"/>
                <w:sz w:val="20"/>
                <w:szCs w:val="20"/>
              </w:rPr>
            </w:pPr>
          </w:p>
        </w:tc>
        <w:tc>
          <w:tcPr>
            <w:tcW w:w="4820" w:type="dxa"/>
          </w:tcPr>
          <w:p w:rsidR="00B04B21" w:rsidRPr="00F824E7" w:rsidRDefault="00B04B21" w:rsidP="003C4F8F">
            <w:pPr>
              <w:autoSpaceDE w:val="0"/>
              <w:autoSpaceDN w:val="0"/>
              <w:adjustRightInd w:val="0"/>
              <w:rPr>
                <w:rFonts w:cstheme="minorHAnsi"/>
                <w:sz w:val="20"/>
                <w:szCs w:val="20"/>
              </w:rPr>
            </w:pPr>
            <w:r w:rsidRPr="007B2BFF">
              <w:rPr>
                <w:rFonts w:cstheme="minorHAnsi"/>
                <w:sz w:val="20"/>
                <w:szCs w:val="20"/>
              </w:rPr>
              <w:t xml:space="preserve">Deklaracja zgodności, dokument potwierdzający, iż </w:t>
            </w:r>
            <w:r w:rsidRPr="007B2BFF">
              <w:rPr>
                <w:rFonts w:cstheme="minorHAnsi"/>
                <w:sz w:val="20"/>
                <w:szCs w:val="20"/>
              </w:rPr>
              <w:lastRenderedPageBreak/>
              <w:t xml:space="preserve">przedmiot zamówienia został sklasyfikowany jako wyrób medyczny i znajduje się w bazie danych, wyrobów medycznych o której mowa w art. 64 ust. 1 ustawy z dnia 20 maja 2010r. o wyrobach medycznych (Dz. U z 2010r. Nr 107 poz. 679 ze zm.) </w:t>
            </w:r>
          </w:p>
        </w:tc>
        <w:tc>
          <w:tcPr>
            <w:tcW w:w="5074" w:type="dxa"/>
          </w:tcPr>
          <w:p w:rsidR="00B04B21" w:rsidRPr="006D4D9A" w:rsidRDefault="00B04B21" w:rsidP="003C4F8F">
            <w:pPr>
              <w:autoSpaceDE w:val="0"/>
              <w:autoSpaceDN w:val="0"/>
              <w:adjustRightInd w:val="0"/>
              <w:rPr>
                <w:rFonts w:cstheme="minorHAnsi"/>
                <w:sz w:val="20"/>
                <w:szCs w:val="20"/>
              </w:rPr>
            </w:pPr>
          </w:p>
        </w:tc>
      </w:tr>
      <w:tr w:rsidR="00B04B21" w:rsidRPr="006D4D9A" w:rsidTr="005548E7">
        <w:tc>
          <w:tcPr>
            <w:tcW w:w="562" w:type="dxa"/>
          </w:tcPr>
          <w:p w:rsidR="00B04B21" w:rsidRPr="006D4D9A" w:rsidRDefault="00B04B21">
            <w:pPr>
              <w:pStyle w:val="Akapitzlist"/>
              <w:numPr>
                <w:ilvl w:val="0"/>
                <w:numId w:val="24"/>
              </w:numPr>
              <w:autoSpaceDE w:val="0"/>
              <w:autoSpaceDN w:val="0"/>
              <w:adjustRightInd w:val="0"/>
              <w:rPr>
                <w:rFonts w:cstheme="minorHAnsi"/>
                <w:sz w:val="20"/>
                <w:szCs w:val="20"/>
              </w:rPr>
            </w:pPr>
          </w:p>
        </w:tc>
        <w:tc>
          <w:tcPr>
            <w:tcW w:w="4820" w:type="dxa"/>
          </w:tcPr>
          <w:p w:rsidR="00B04B21" w:rsidRPr="00F824E7" w:rsidRDefault="00B04B21" w:rsidP="003C4F8F">
            <w:pPr>
              <w:autoSpaceDE w:val="0"/>
              <w:autoSpaceDN w:val="0"/>
              <w:adjustRightInd w:val="0"/>
              <w:rPr>
                <w:rFonts w:cstheme="minorHAnsi"/>
                <w:sz w:val="20"/>
                <w:szCs w:val="20"/>
              </w:rPr>
            </w:pPr>
            <w:r>
              <w:rPr>
                <w:rFonts w:cstheme="minorHAnsi"/>
                <w:sz w:val="20"/>
                <w:szCs w:val="20"/>
              </w:rPr>
              <w:t>z</w:t>
            </w:r>
            <w:r w:rsidRPr="00B04B21">
              <w:rPr>
                <w:rFonts w:cstheme="minorHAnsi"/>
                <w:sz w:val="20"/>
                <w:szCs w:val="20"/>
              </w:rPr>
              <w:t>alecenia dotyczące mycia i dezynfekcji,</w:t>
            </w:r>
            <w:r w:rsidRPr="00B04B21">
              <w:rPr>
                <w:rFonts w:cstheme="minorHAnsi"/>
                <w:sz w:val="20"/>
                <w:szCs w:val="20"/>
              </w:rPr>
              <w:tab/>
            </w:r>
          </w:p>
        </w:tc>
        <w:tc>
          <w:tcPr>
            <w:tcW w:w="5074" w:type="dxa"/>
          </w:tcPr>
          <w:p w:rsidR="00B04B21" w:rsidRPr="006D4D9A" w:rsidRDefault="00B04B21" w:rsidP="003C4F8F">
            <w:pPr>
              <w:autoSpaceDE w:val="0"/>
              <w:autoSpaceDN w:val="0"/>
              <w:adjustRightInd w:val="0"/>
              <w:rPr>
                <w:rFonts w:cstheme="minorHAnsi"/>
                <w:sz w:val="20"/>
                <w:szCs w:val="20"/>
              </w:rPr>
            </w:pPr>
          </w:p>
        </w:tc>
      </w:tr>
      <w:tr w:rsidR="00B04B21" w:rsidRPr="006D4D9A" w:rsidTr="005548E7">
        <w:tc>
          <w:tcPr>
            <w:tcW w:w="562" w:type="dxa"/>
          </w:tcPr>
          <w:p w:rsidR="00B04B21" w:rsidRPr="006D4D9A" w:rsidRDefault="00B04B21">
            <w:pPr>
              <w:pStyle w:val="Akapitzlist"/>
              <w:numPr>
                <w:ilvl w:val="0"/>
                <w:numId w:val="24"/>
              </w:numPr>
              <w:autoSpaceDE w:val="0"/>
              <w:autoSpaceDN w:val="0"/>
              <w:adjustRightInd w:val="0"/>
              <w:rPr>
                <w:rFonts w:cstheme="minorHAnsi"/>
                <w:sz w:val="20"/>
                <w:szCs w:val="20"/>
              </w:rPr>
            </w:pPr>
          </w:p>
        </w:tc>
        <w:tc>
          <w:tcPr>
            <w:tcW w:w="4820" w:type="dxa"/>
          </w:tcPr>
          <w:p w:rsidR="00B04B21" w:rsidRPr="00F824E7" w:rsidRDefault="00B04B21" w:rsidP="003C4F8F">
            <w:pPr>
              <w:autoSpaceDE w:val="0"/>
              <w:autoSpaceDN w:val="0"/>
              <w:adjustRightInd w:val="0"/>
              <w:rPr>
                <w:rFonts w:cstheme="minorHAnsi"/>
                <w:sz w:val="20"/>
                <w:szCs w:val="20"/>
              </w:rPr>
            </w:pPr>
            <w:r>
              <w:rPr>
                <w:rFonts w:cstheme="minorHAnsi"/>
                <w:sz w:val="20"/>
                <w:szCs w:val="20"/>
              </w:rPr>
              <w:t>w</w:t>
            </w:r>
            <w:r w:rsidRPr="00B04B21">
              <w:rPr>
                <w:rFonts w:cstheme="minorHAnsi"/>
                <w:sz w:val="20"/>
                <w:szCs w:val="20"/>
              </w:rPr>
              <w:t>ykaz materiałów zużywalnych wykorzystywanych w bieżącej eksploatacji,</w:t>
            </w:r>
          </w:p>
        </w:tc>
        <w:tc>
          <w:tcPr>
            <w:tcW w:w="5074" w:type="dxa"/>
          </w:tcPr>
          <w:p w:rsidR="00B04B21" w:rsidRPr="006D4D9A" w:rsidRDefault="00B04B21" w:rsidP="003C4F8F">
            <w:pPr>
              <w:autoSpaceDE w:val="0"/>
              <w:autoSpaceDN w:val="0"/>
              <w:adjustRightInd w:val="0"/>
              <w:rPr>
                <w:rFonts w:cstheme="minorHAnsi"/>
                <w:sz w:val="20"/>
                <w:szCs w:val="20"/>
              </w:rPr>
            </w:pPr>
          </w:p>
        </w:tc>
      </w:tr>
      <w:tr w:rsidR="00B04B21" w:rsidRPr="006D4D9A" w:rsidTr="005548E7">
        <w:tc>
          <w:tcPr>
            <w:tcW w:w="562" w:type="dxa"/>
          </w:tcPr>
          <w:p w:rsidR="00B04B21" w:rsidRPr="006D4D9A" w:rsidRDefault="00B04B21">
            <w:pPr>
              <w:pStyle w:val="Akapitzlist"/>
              <w:numPr>
                <w:ilvl w:val="0"/>
                <w:numId w:val="24"/>
              </w:numPr>
              <w:autoSpaceDE w:val="0"/>
              <w:autoSpaceDN w:val="0"/>
              <w:adjustRightInd w:val="0"/>
              <w:rPr>
                <w:rFonts w:cstheme="minorHAnsi"/>
                <w:sz w:val="20"/>
                <w:szCs w:val="20"/>
              </w:rPr>
            </w:pPr>
          </w:p>
        </w:tc>
        <w:tc>
          <w:tcPr>
            <w:tcW w:w="4820" w:type="dxa"/>
          </w:tcPr>
          <w:p w:rsidR="00B04B21" w:rsidRPr="00F824E7" w:rsidRDefault="00B04B21" w:rsidP="003C4F8F">
            <w:pPr>
              <w:autoSpaceDE w:val="0"/>
              <w:autoSpaceDN w:val="0"/>
              <w:adjustRightInd w:val="0"/>
              <w:rPr>
                <w:rFonts w:cstheme="minorHAnsi"/>
                <w:sz w:val="20"/>
                <w:szCs w:val="20"/>
              </w:rPr>
            </w:pPr>
            <w:r>
              <w:rPr>
                <w:rFonts w:cstheme="minorHAnsi"/>
                <w:sz w:val="20"/>
                <w:szCs w:val="20"/>
              </w:rPr>
              <w:t>p</w:t>
            </w:r>
            <w:r w:rsidRPr="00B04B21">
              <w:rPr>
                <w:rFonts w:cstheme="minorHAnsi"/>
                <w:sz w:val="20"/>
                <w:szCs w:val="20"/>
              </w:rPr>
              <w:t>aszport techniczny sprzętu z datą instalacji oraz następnego przeglądu (dzień, miesiąc, rok),</w:t>
            </w:r>
          </w:p>
        </w:tc>
        <w:tc>
          <w:tcPr>
            <w:tcW w:w="5074" w:type="dxa"/>
          </w:tcPr>
          <w:p w:rsidR="00B04B21" w:rsidRPr="006D4D9A" w:rsidRDefault="00B04B21" w:rsidP="003C4F8F">
            <w:pPr>
              <w:autoSpaceDE w:val="0"/>
              <w:autoSpaceDN w:val="0"/>
              <w:adjustRightInd w:val="0"/>
              <w:rPr>
                <w:rFonts w:cstheme="minorHAnsi"/>
                <w:sz w:val="20"/>
                <w:szCs w:val="20"/>
              </w:rPr>
            </w:pPr>
          </w:p>
        </w:tc>
      </w:tr>
      <w:tr w:rsidR="00B04B21" w:rsidRPr="006D4D9A" w:rsidTr="005548E7">
        <w:tc>
          <w:tcPr>
            <w:tcW w:w="562" w:type="dxa"/>
          </w:tcPr>
          <w:p w:rsidR="00B04B21" w:rsidRPr="00765365" w:rsidRDefault="00765365" w:rsidP="003C4F8F">
            <w:pPr>
              <w:autoSpaceDE w:val="0"/>
              <w:autoSpaceDN w:val="0"/>
              <w:adjustRightInd w:val="0"/>
              <w:ind w:left="142"/>
              <w:rPr>
                <w:rFonts w:cstheme="minorHAnsi"/>
                <w:sz w:val="20"/>
                <w:szCs w:val="20"/>
              </w:rPr>
            </w:pPr>
            <w:r>
              <w:rPr>
                <w:rFonts w:cstheme="minorHAnsi"/>
                <w:sz w:val="20"/>
                <w:szCs w:val="20"/>
              </w:rPr>
              <w:t>29</w:t>
            </w:r>
          </w:p>
        </w:tc>
        <w:tc>
          <w:tcPr>
            <w:tcW w:w="4820" w:type="dxa"/>
          </w:tcPr>
          <w:p w:rsidR="00B04B21" w:rsidRPr="00F824E7" w:rsidRDefault="00B04B21" w:rsidP="003C4F8F">
            <w:pPr>
              <w:autoSpaceDE w:val="0"/>
              <w:autoSpaceDN w:val="0"/>
              <w:adjustRightInd w:val="0"/>
              <w:rPr>
                <w:rFonts w:cstheme="minorHAnsi"/>
                <w:sz w:val="20"/>
                <w:szCs w:val="20"/>
              </w:rPr>
            </w:pPr>
            <w:r>
              <w:rPr>
                <w:rFonts w:cstheme="minorHAnsi"/>
                <w:sz w:val="20"/>
                <w:szCs w:val="20"/>
              </w:rPr>
              <w:t>w</w:t>
            </w:r>
            <w:r w:rsidRPr="00B04B21">
              <w:rPr>
                <w:rFonts w:cstheme="minorHAnsi"/>
                <w:sz w:val="20"/>
                <w:szCs w:val="20"/>
              </w:rPr>
              <w:t>szelkie inne dokumenty dołączone przez producenta do sprzętu lub których dołączenie do sprzętu jest niezbędne w świetle powszechnie obowiązujących przepisów.</w:t>
            </w:r>
          </w:p>
        </w:tc>
        <w:tc>
          <w:tcPr>
            <w:tcW w:w="5074" w:type="dxa"/>
          </w:tcPr>
          <w:p w:rsidR="00B04B21" w:rsidRPr="006D4D9A" w:rsidRDefault="00B04B21" w:rsidP="003C4F8F">
            <w:pPr>
              <w:autoSpaceDE w:val="0"/>
              <w:autoSpaceDN w:val="0"/>
              <w:adjustRightInd w:val="0"/>
              <w:rPr>
                <w:rFonts w:cstheme="minorHAnsi"/>
                <w:sz w:val="20"/>
                <w:szCs w:val="20"/>
              </w:rPr>
            </w:pPr>
          </w:p>
        </w:tc>
      </w:tr>
      <w:tr w:rsidR="00B04B21" w:rsidRPr="006D4D9A" w:rsidTr="005548E7">
        <w:tc>
          <w:tcPr>
            <w:tcW w:w="562" w:type="dxa"/>
          </w:tcPr>
          <w:p w:rsidR="00765365" w:rsidRPr="00765365" w:rsidRDefault="00765365" w:rsidP="003C4F8F">
            <w:pPr>
              <w:autoSpaceDE w:val="0"/>
              <w:autoSpaceDN w:val="0"/>
              <w:adjustRightInd w:val="0"/>
              <w:ind w:left="142"/>
              <w:rPr>
                <w:rFonts w:cstheme="minorHAnsi"/>
                <w:sz w:val="20"/>
                <w:szCs w:val="20"/>
              </w:rPr>
            </w:pPr>
            <w:r>
              <w:rPr>
                <w:rFonts w:cstheme="minorHAnsi"/>
                <w:sz w:val="20"/>
                <w:szCs w:val="20"/>
              </w:rPr>
              <w:t>30</w:t>
            </w:r>
          </w:p>
        </w:tc>
        <w:tc>
          <w:tcPr>
            <w:tcW w:w="4820" w:type="dxa"/>
          </w:tcPr>
          <w:p w:rsidR="00B04B21" w:rsidRPr="00F824E7" w:rsidRDefault="00B04B21" w:rsidP="003C4F8F">
            <w:pPr>
              <w:autoSpaceDE w:val="0"/>
              <w:autoSpaceDN w:val="0"/>
              <w:adjustRightInd w:val="0"/>
              <w:rPr>
                <w:rFonts w:cstheme="minorHAnsi"/>
                <w:sz w:val="20"/>
                <w:szCs w:val="20"/>
              </w:rPr>
            </w:pPr>
            <w:r w:rsidRPr="00B04B21">
              <w:rPr>
                <w:rFonts w:cstheme="minorHAnsi"/>
                <w:sz w:val="20"/>
                <w:szCs w:val="20"/>
              </w:rPr>
              <w:t>GWARANCJA 24m-ce</w:t>
            </w:r>
          </w:p>
        </w:tc>
        <w:tc>
          <w:tcPr>
            <w:tcW w:w="5074" w:type="dxa"/>
          </w:tcPr>
          <w:p w:rsidR="00B04B21" w:rsidRPr="006D4D9A" w:rsidRDefault="00B04B21" w:rsidP="003C4F8F">
            <w:pPr>
              <w:autoSpaceDE w:val="0"/>
              <w:autoSpaceDN w:val="0"/>
              <w:adjustRightInd w:val="0"/>
              <w:rPr>
                <w:rFonts w:cstheme="minorHAnsi"/>
                <w:sz w:val="20"/>
                <w:szCs w:val="20"/>
              </w:rPr>
            </w:pPr>
          </w:p>
        </w:tc>
      </w:tr>
      <w:tr w:rsidR="00F749A3" w:rsidTr="00F749A3">
        <w:tc>
          <w:tcPr>
            <w:tcW w:w="10456" w:type="dxa"/>
            <w:gridSpan w:val="3"/>
            <w:shd w:val="clear" w:color="auto" w:fill="D4D4D4"/>
          </w:tcPr>
          <w:p w:rsidR="00F749A3" w:rsidRPr="00F749A3" w:rsidRDefault="00F749A3" w:rsidP="003C4F8F">
            <w:pPr>
              <w:pStyle w:val="NoSpacing0"/>
              <w:spacing w:before="120" w:after="120"/>
              <w:jc w:val="center"/>
              <w:rPr>
                <w:rFonts w:cstheme="minorHAnsi"/>
                <w:b/>
                <w:bCs/>
                <w:sz w:val="20"/>
                <w:szCs w:val="20"/>
              </w:rPr>
            </w:pPr>
            <w:r w:rsidRPr="00F749A3">
              <w:rPr>
                <w:rFonts w:cstheme="minorHAnsi"/>
                <w:b/>
                <w:bCs/>
                <w:sz w:val="20"/>
                <w:szCs w:val="20"/>
              </w:rPr>
              <w:t xml:space="preserve">DOKUMENTY </w:t>
            </w:r>
            <w:r w:rsidRPr="00F749A3">
              <w:rPr>
                <w:rFonts w:asciiTheme="minorHAnsi" w:hAnsiTheme="minorHAnsi" w:cstheme="minorHAnsi"/>
                <w:b/>
                <w:bCs/>
              </w:rPr>
              <w:t>WYMAGANE</w:t>
            </w:r>
            <w:r w:rsidRPr="00F749A3">
              <w:rPr>
                <w:rFonts w:cstheme="minorHAnsi"/>
                <w:b/>
                <w:bCs/>
                <w:sz w:val="20"/>
                <w:szCs w:val="20"/>
              </w:rPr>
              <w:t>:</w:t>
            </w:r>
          </w:p>
        </w:tc>
      </w:tr>
      <w:tr w:rsidR="00F749A3" w:rsidTr="00765365">
        <w:tc>
          <w:tcPr>
            <w:tcW w:w="562" w:type="dxa"/>
          </w:tcPr>
          <w:p w:rsidR="00F749A3" w:rsidRPr="00765365" w:rsidRDefault="00F749A3">
            <w:pPr>
              <w:pStyle w:val="Akapitzlist"/>
              <w:numPr>
                <w:ilvl w:val="0"/>
                <w:numId w:val="26"/>
              </w:numPr>
              <w:autoSpaceDE w:val="0"/>
              <w:autoSpaceDN w:val="0"/>
              <w:adjustRightInd w:val="0"/>
              <w:rPr>
                <w:rFonts w:cstheme="minorHAnsi"/>
                <w:sz w:val="20"/>
                <w:szCs w:val="20"/>
              </w:rPr>
            </w:pPr>
          </w:p>
        </w:tc>
        <w:tc>
          <w:tcPr>
            <w:tcW w:w="4820" w:type="dxa"/>
          </w:tcPr>
          <w:p w:rsidR="00F749A3" w:rsidRDefault="00F749A3" w:rsidP="003C4F8F">
            <w:pPr>
              <w:autoSpaceDE w:val="0"/>
              <w:autoSpaceDN w:val="0"/>
              <w:adjustRightInd w:val="0"/>
              <w:rPr>
                <w:rFonts w:cstheme="minorHAnsi"/>
                <w:sz w:val="20"/>
                <w:szCs w:val="20"/>
              </w:rPr>
            </w:pPr>
            <w:r w:rsidRPr="002015B9">
              <w:rPr>
                <w:rFonts w:cstheme="minorHAnsi"/>
                <w:sz w:val="20"/>
                <w:szCs w:val="20"/>
              </w:rPr>
              <w:t xml:space="preserve">dokumenty dopuszczające do obrotu i używania na terenie rzeczpospolitej polskiej, deklaracja zgodności, certyfikat </w:t>
            </w:r>
            <w:r>
              <w:rPr>
                <w:rFonts w:cstheme="minorHAnsi"/>
                <w:sz w:val="20"/>
                <w:szCs w:val="20"/>
              </w:rPr>
              <w:t>CE</w:t>
            </w:r>
          </w:p>
        </w:tc>
        <w:tc>
          <w:tcPr>
            <w:tcW w:w="5074" w:type="dxa"/>
          </w:tcPr>
          <w:p w:rsidR="00F749A3" w:rsidRDefault="00F749A3" w:rsidP="003C4F8F">
            <w:pPr>
              <w:autoSpaceDE w:val="0"/>
              <w:autoSpaceDN w:val="0"/>
              <w:adjustRightInd w:val="0"/>
              <w:rPr>
                <w:rFonts w:cstheme="minorHAnsi"/>
                <w:sz w:val="20"/>
                <w:szCs w:val="20"/>
              </w:rPr>
            </w:pPr>
          </w:p>
        </w:tc>
      </w:tr>
      <w:tr w:rsidR="00155E19" w:rsidTr="00765365">
        <w:tc>
          <w:tcPr>
            <w:tcW w:w="562" w:type="dxa"/>
          </w:tcPr>
          <w:p w:rsidR="00155E19" w:rsidRPr="00765365" w:rsidRDefault="00155E19">
            <w:pPr>
              <w:pStyle w:val="Akapitzlist"/>
              <w:numPr>
                <w:ilvl w:val="0"/>
                <w:numId w:val="26"/>
              </w:numPr>
              <w:autoSpaceDE w:val="0"/>
              <w:autoSpaceDN w:val="0"/>
              <w:adjustRightInd w:val="0"/>
              <w:rPr>
                <w:rFonts w:cstheme="minorHAnsi"/>
                <w:sz w:val="20"/>
                <w:szCs w:val="20"/>
              </w:rPr>
            </w:pPr>
          </w:p>
        </w:tc>
        <w:tc>
          <w:tcPr>
            <w:tcW w:w="4820" w:type="dxa"/>
          </w:tcPr>
          <w:p w:rsidR="00155E19" w:rsidRPr="002015B9" w:rsidRDefault="00155E19" w:rsidP="003C4F8F">
            <w:pPr>
              <w:autoSpaceDE w:val="0"/>
              <w:autoSpaceDN w:val="0"/>
              <w:adjustRightInd w:val="0"/>
              <w:rPr>
                <w:rFonts w:cstheme="minorHAnsi"/>
                <w:sz w:val="20"/>
                <w:szCs w:val="20"/>
              </w:rPr>
            </w:pPr>
            <w:r w:rsidRPr="00155E19">
              <w:rPr>
                <w:rFonts w:cstheme="minorHAnsi"/>
                <w:sz w:val="20"/>
                <w:szCs w:val="20"/>
              </w:rPr>
              <w:t>paszport techniczny wraz ze wpisem instalacji i pełną datą kolejnego przeglądu</w:t>
            </w:r>
          </w:p>
        </w:tc>
        <w:tc>
          <w:tcPr>
            <w:tcW w:w="5074" w:type="dxa"/>
          </w:tcPr>
          <w:p w:rsidR="00155E19" w:rsidRDefault="00155E19" w:rsidP="003C4F8F">
            <w:pPr>
              <w:autoSpaceDE w:val="0"/>
              <w:autoSpaceDN w:val="0"/>
              <w:adjustRightInd w:val="0"/>
              <w:rPr>
                <w:rFonts w:cstheme="minorHAnsi"/>
                <w:sz w:val="20"/>
                <w:szCs w:val="20"/>
              </w:rPr>
            </w:pPr>
          </w:p>
        </w:tc>
      </w:tr>
      <w:tr w:rsidR="00F749A3" w:rsidTr="00765365">
        <w:tc>
          <w:tcPr>
            <w:tcW w:w="562" w:type="dxa"/>
          </w:tcPr>
          <w:p w:rsidR="00F749A3" w:rsidRPr="00765365" w:rsidRDefault="00F749A3">
            <w:pPr>
              <w:pStyle w:val="Akapitzlist"/>
              <w:numPr>
                <w:ilvl w:val="0"/>
                <w:numId w:val="26"/>
              </w:numPr>
              <w:autoSpaceDE w:val="0"/>
              <w:autoSpaceDN w:val="0"/>
              <w:adjustRightInd w:val="0"/>
              <w:rPr>
                <w:rFonts w:cstheme="minorHAnsi"/>
                <w:sz w:val="20"/>
                <w:szCs w:val="20"/>
              </w:rPr>
            </w:pPr>
          </w:p>
        </w:tc>
        <w:tc>
          <w:tcPr>
            <w:tcW w:w="4820" w:type="dxa"/>
          </w:tcPr>
          <w:p w:rsidR="00F749A3" w:rsidRDefault="00F749A3" w:rsidP="003C4F8F">
            <w:pPr>
              <w:autoSpaceDE w:val="0"/>
              <w:autoSpaceDN w:val="0"/>
              <w:adjustRightInd w:val="0"/>
              <w:rPr>
                <w:rFonts w:cstheme="minorHAnsi"/>
                <w:sz w:val="20"/>
                <w:szCs w:val="20"/>
              </w:rPr>
            </w:pPr>
            <w:r w:rsidRPr="002015B9">
              <w:rPr>
                <w:rFonts w:cstheme="minorHAnsi"/>
                <w:sz w:val="20"/>
                <w:szCs w:val="20"/>
              </w:rPr>
              <w:t>wpis lub zgłoszenie do rejestru wyrobów medycznych,</w:t>
            </w:r>
          </w:p>
        </w:tc>
        <w:tc>
          <w:tcPr>
            <w:tcW w:w="5074" w:type="dxa"/>
          </w:tcPr>
          <w:p w:rsidR="00F749A3" w:rsidRDefault="00F749A3" w:rsidP="003C4F8F">
            <w:pPr>
              <w:autoSpaceDE w:val="0"/>
              <w:autoSpaceDN w:val="0"/>
              <w:adjustRightInd w:val="0"/>
              <w:rPr>
                <w:rFonts w:cstheme="minorHAnsi"/>
                <w:sz w:val="20"/>
                <w:szCs w:val="20"/>
              </w:rPr>
            </w:pPr>
          </w:p>
        </w:tc>
      </w:tr>
      <w:tr w:rsidR="00F749A3" w:rsidTr="00765365">
        <w:tc>
          <w:tcPr>
            <w:tcW w:w="562" w:type="dxa"/>
          </w:tcPr>
          <w:p w:rsidR="00F749A3" w:rsidRPr="00765365" w:rsidRDefault="00F749A3">
            <w:pPr>
              <w:pStyle w:val="Akapitzlist"/>
              <w:numPr>
                <w:ilvl w:val="0"/>
                <w:numId w:val="26"/>
              </w:numPr>
              <w:autoSpaceDE w:val="0"/>
              <w:autoSpaceDN w:val="0"/>
              <w:adjustRightInd w:val="0"/>
              <w:rPr>
                <w:rFonts w:cstheme="minorHAnsi"/>
                <w:sz w:val="20"/>
                <w:szCs w:val="20"/>
              </w:rPr>
            </w:pPr>
          </w:p>
        </w:tc>
        <w:tc>
          <w:tcPr>
            <w:tcW w:w="4820" w:type="dxa"/>
          </w:tcPr>
          <w:p w:rsidR="00F749A3" w:rsidRDefault="00F749A3" w:rsidP="003C4F8F">
            <w:pPr>
              <w:autoSpaceDE w:val="0"/>
              <w:autoSpaceDN w:val="0"/>
              <w:adjustRightInd w:val="0"/>
              <w:rPr>
                <w:rFonts w:cstheme="minorHAnsi"/>
                <w:sz w:val="20"/>
                <w:szCs w:val="20"/>
              </w:rPr>
            </w:pPr>
            <w:r w:rsidRPr="002015B9">
              <w:rPr>
                <w:rFonts w:cstheme="minorHAnsi"/>
                <w:sz w:val="20"/>
                <w:szCs w:val="20"/>
              </w:rPr>
              <w:t>zalecenia dotyczące mycia i dezynfekcji,</w:t>
            </w:r>
          </w:p>
        </w:tc>
        <w:tc>
          <w:tcPr>
            <w:tcW w:w="5074" w:type="dxa"/>
          </w:tcPr>
          <w:p w:rsidR="00F749A3" w:rsidRDefault="00F749A3" w:rsidP="003C4F8F">
            <w:pPr>
              <w:autoSpaceDE w:val="0"/>
              <w:autoSpaceDN w:val="0"/>
              <w:adjustRightInd w:val="0"/>
              <w:rPr>
                <w:rFonts w:cstheme="minorHAnsi"/>
                <w:sz w:val="20"/>
                <w:szCs w:val="20"/>
              </w:rPr>
            </w:pPr>
          </w:p>
        </w:tc>
      </w:tr>
      <w:tr w:rsidR="00F749A3" w:rsidTr="00765365">
        <w:tc>
          <w:tcPr>
            <w:tcW w:w="562" w:type="dxa"/>
          </w:tcPr>
          <w:p w:rsidR="00F749A3" w:rsidRPr="00765365" w:rsidRDefault="00F749A3">
            <w:pPr>
              <w:pStyle w:val="Akapitzlist"/>
              <w:numPr>
                <w:ilvl w:val="0"/>
                <w:numId w:val="26"/>
              </w:numPr>
              <w:autoSpaceDE w:val="0"/>
              <w:autoSpaceDN w:val="0"/>
              <w:adjustRightInd w:val="0"/>
              <w:rPr>
                <w:rFonts w:cstheme="minorHAnsi"/>
                <w:sz w:val="20"/>
                <w:szCs w:val="20"/>
              </w:rPr>
            </w:pPr>
          </w:p>
        </w:tc>
        <w:tc>
          <w:tcPr>
            <w:tcW w:w="4820" w:type="dxa"/>
          </w:tcPr>
          <w:p w:rsidR="00F749A3" w:rsidRDefault="00F749A3" w:rsidP="003C4F8F">
            <w:pPr>
              <w:autoSpaceDE w:val="0"/>
              <w:autoSpaceDN w:val="0"/>
              <w:adjustRightInd w:val="0"/>
              <w:rPr>
                <w:rFonts w:cstheme="minorHAnsi"/>
                <w:sz w:val="20"/>
                <w:szCs w:val="20"/>
              </w:rPr>
            </w:pPr>
            <w:r w:rsidRPr="002015B9">
              <w:rPr>
                <w:rFonts w:cstheme="minorHAnsi"/>
                <w:sz w:val="20"/>
                <w:szCs w:val="20"/>
              </w:rPr>
              <w:t>wykaz materiałów zużywalnych wykorzystywanych w bieżącej eksploatacji,</w:t>
            </w:r>
          </w:p>
        </w:tc>
        <w:tc>
          <w:tcPr>
            <w:tcW w:w="5074" w:type="dxa"/>
          </w:tcPr>
          <w:p w:rsidR="00F749A3" w:rsidRDefault="00F749A3" w:rsidP="003C4F8F">
            <w:pPr>
              <w:autoSpaceDE w:val="0"/>
              <w:autoSpaceDN w:val="0"/>
              <w:adjustRightInd w:val="0"/>
              <w:rPr>
                <w:rFonts w:cstheme="minorHAnsi"/>
                <w:sz w:val="20"/>
                <w:szCs w:val="20"/>
              </w:rPr>
            </w:pPr>
          </w:p>
        </w:tc>
      </w:tr>
      <w:tr w:rsidR="00F749A3" w:rsidTr="00765365">
        <w:tc>
          <w:tcPr>
            <w:tcW w:w="562" w:type="dxa"/>
          </w:tcPr>
          <w:p w:rsidR="00F749A3" w:rsidRPr="00765365" w:rsidRDefault="00F749A3">
            <w:pPr>
              <w:pStyle w:val="Akapitzlist"/>
              <w:numPr>
                <w:ilvl w:val="0"/>
                <w:numId w:val="26"/>
              </w:numPr>
              <w:autoSpaceDE w:val="0"/>
              <w:autoSpaceDN w:val="0"/>
              <w:adjustRightInd w:val="0"/>
              <w:rPr>
                <w:rFonts w:cstheme="minorHAnsi"/>
                <w:sz w:val="20"/>
                <w:szCs w:val="20"/>
              </w:rPr>
            </w:pPr>
          </w:p>
        </w:tc>
        <w:tc>
          <w:tcPr>
            <w:tcW w:w="4820" w:type="dxa"/>
          </w:tcPr>
          <w:p w:rsidR="00F749A3" w:rsidRDefault="00F749A3" w:rsidP="003C4F8F">
            <w:pPr>
              <w:autoSpaceDE w:val="0"/>
              <w:autoSpaceDN w:val="0"/>
              <w:adjustRightInd w:val="0"/>
              <w:rPr>
                <w:rFonts w:cstheme="minorHAnsi"/>
                <w:sz w:val="20"/>
                <w:szCs w:val="20"/>
              </w:rPr>
            </w:pPr>
            <w:r w:rsidRPr="002015B9">
              <w:rPr>
                <w:rFonts w:cstheme="minorHAnsi"/>
                <w:sz w:val="20"/>
                <w:szCs w:val="20"/>
              </w:rPr>
              <w:t>instrukcja obsługi w języku polskim w formie papierowej i elektronicznej</w:t>
            </w:r>
          </w:p>
        </w:tc>
        <w:tc>
          <w:tcPr>
            <w:tcW w:w="5074" w:type="dxa"/>
          </w:tcPr>
          <w:p w:rsidR="00F749A3" w:rsidRDefault="00F749A3" w:rsidP="003C4F8F">
            <w:pPr>
              <w:autoSpaceDE w:val="0"/>
              <w:autoSpaceDN w:val="0"/>
              <w:adjustRightInd w:val="0"/>
              <w:rPr>
                <w:rFonts w:cstheme="minorHAnsi"/>
                <w:sz w:val="20"/>
                <w:szCs w:val="20"/>
              </w:rPr>
            </w:pPr>
          </w:p>
        </w:tc>
      </w:tr>
      <w:tr w:rsidR="00F749A3" w:rsidTr="00765365">
        <w:tc>
          <w:tcPr>
            <w:tcW w:w="562" w:type="dxa"/>
          </w:tcPr>
          <w:p w:rsidR="00F749A3" w:rsidRPr="00765365" w:rsidRDefault="00F749A3">
            <w:pPr>
              <w:pStyle w:val="Akapitzlist"/>
              <w:numPr>
                <w:ilvl w:val="0"/>
                <w:numId w:val="26"/>
              </w:numPr>
              <w:autoSpaceDE w:val="0"/>
              <w:autoSpaceDN w:val="0"/>
              <w:adjustRightInd w:val="0"/>
              <w:rPr>
                <w:rFonts w:cstheme="minorHAnsi"/>
                <w:sz w:val="20"/>
                <w:szCs w:val="20"/>
              </w:rPr>
            </w:pPr>
          </w:p>
        </w:tc>
        <w:tc>
          <w:tcPr>
            <w:tcW w:w="4820" w:type="dxa"/>
          </w:tcPr>
          <w:p w:rsidR="00F749A3" w:rsidRDefault="00F749A3" w:rsidP="003C4F8F">
            <w:pPr>
              <w:autoSpaceDE w:val="0"/>
              <w:autoSpaceDN w:val="0"/>
              <w:adjustRightInd w:val="0"/>
              <w:rPr>
                <w:rFonts w:cstheme="minorHAnsi"/>
                <w:sz w:val="20"/>
                <w:szCs w:val="20"/>
              </w:rPr>
            </w:pPr>
            <w:r w:rsidRPr="002015B9">
              <w:rPr>
                <w:rFonts w:cstheme="minorHAnsi"/>
                <w:sz w:val="20"/>
                <w:szCs w:val="20"/>
              </w:rPr>
              <w:t>paszport techniczny sprzętu z datą instalacji oraz następnego przeglądu (dzień, miesiąc, rok),</w:t>
            </w:r>
          </w:p>
        </w:tc>
        <w:tc>
          <w:tcPr>
            <w:tcW w:w="5074" w:type="dxa"/>
          </w:tcPr>
          <w:p w:rsidR="00F749A3" w:rsidRDefault="00F749A3" w:rsidP="003C4F8F">
            <w:pPr>
              <w:autoSpaceDE w:val="0"/>
              <w:autoSpaceDN w:val="0"/>
              <w:adjustRightInd w:val="0"/>
              <w:rPr>
                <w:rFonts w:cstheme="minorHAnsi"/>
                <w:sz w:val="20"/>
                <w:szCs w:val="20"/>
              </w:rPr>
            </w:pPr>
          </w:p>
        </w:tc>
      </w:tr>
      <w:tr w:rsidR="004765CE" w:rsidTr="00765365">
        <w:tc>
          <w:tcPr>
            <w:tcW w:w="562" w:type="dxa"/>
          </w:tcPr>
          <w:p w:rsidR="004765CE" w:rsidRPr="00765365" w:rsidRDefault="004765CE">
            <w:pPr>
              <w:pStyle w:val="Akapitzlist"/>
              <w:numPr>
                <w:ilvl w:val="0"/>
                <w:numId w:val="26"/>
              </w:numPr>
              <w:autoSpaceDE w:val="0"/>
              <w:autoSpaceDN w:val="0"/>
              <w:adjustRightInd w:val="0"/>
              <w:rPr>
                <w:rFonts w:cstheme="minorHAnsi"/>
                <w:sz w:val="20"/>
                <w:szCs w:val="20"/>
              </w:rPr>
            </w:pPr>
          </w:p>
        </w:tc>
        <w:tc>
          <w:tcPr>
            <w:tcW w:w="4820" w:type="dxa"/>
          </w:tcPr>
          <w:p w:rsidR="004765CE" w:rsidRPr="002015B9" w:rsidRDefault="004765CE" w:rsidP="003C4F8F">
            <w:pPr>
              <w:autoSpaceDE w:val="0"/>
              <w:autoSpaceDN w:val="0"/>
              <w:adjustRightInd w:val="0"/>
              <w:rPr>
                <w:rFonts w:cstheme="minorHAnsi"/>
                <w:sz w:val="20"/>
                <w:szCs w:val="20"/>
              </w:rPr>
            </w:pPr>
            <w:r w:rsidRPr="004765CE">
              <w:rPr>
                <w:rFonts w:cstheme="minorHAnsi"/>
                <w:sz w:val="20"/>
                <w:szCs w:val="20"/>
              </w:rPr>
              <w:t>dwa bezpłatne przeglądy techniczne w okresie trwania gwarancji po 12m-cachi po 24m-cach.</w:t>
            </w:r>
          </w:p>
        </w:tc>
        <w:tc>
          <w:tcPr>
            <w:tcW w:w="5074" w:type="dxa"/>
          </w:tcPr>
          <w:p w:rsidR="004765CE" w:rsidRDefault="004765CE" w:rsidP="003C4F8F">
            <w:pPr>
              <w:autoSpaceDE w:val="0"/>
              <w:autoSpaceDN w:val="0"/>
              <w:adjustRightInd w:val="0"/>
              <w:rPr>
                <w:rFonts w:cstheme="minorHAnsi"/>
                <w:sz w:val="20"/>
                <w:szCs w:val="20"/>
              </w:rPr>
            </w:pPr>
          </w:p>
        </w:tc>
      </w:tr>
      <w:tr w:rsidR="00F749A3" w:rsidTr="00765365">
        <w:tc>
          <w:tcPr>
            <w:tcW w:w="562" w:type="dxa"/>
          </w:tcPr>
          <w:p w:rsidR="00F749A3" w:rsidRPr="00765365" w:rsidRDefault="00F749A3">
            <w:pPr>
              <w:pStyle w:val="Akapitzlist"/>
              <w:numPr>
                <w:ilvl w:val="0"/>
                <w:numId w:val="26"/>
              </w:numPr>
              <w:autoSpaceDE w:val="0"/>
              <w:autoSpaceDN w:val="0"/>
              <w:adjustRightInd w:val="0"/>
              <w:rPr>
                <w:rFonts w:cstheme="minorHAnsi"/>
                <w:sz w:val="20"/>
                <w:szCs w:val="20"/>
              </w:rPr>
            </w:pPr>
          </w:p>
        </w:tc>
        <w:tc>
          <w:tcPr>
            <w:tcW w:w="4820" w:type="dxa"/>
          </w:tcPr>
          <w:p w:rsidR="00F749A3" w:rsidRDefault="00F749A3" w:rsidP="003C4F8F">
            <w:pPr>
              <w:autoSpaceDE w:val="0"/>
              <w:autoSpaceDN w:val="0"/>
              <w:adjustRightInd w:val="0"/>
              <w:rPr>
                <w:rFonts w:cstheme="minorHAnsi"/>
                <w:sz w:val="20"/>
                <w:szCs w:val="20"/>
              </w:rPr>
            </w:pPr>
            <w:r w:rsidRPr="002015B9">
              <w:rPr>
                <w:rFonts w:cstheme="minorHAnsi"/>
                <w:sz w:val="20"/>
                <w:szCs w:val="20"/>
              </w:rPr>
              <w:t>wszelkie inne dokumenty dołączone przez producenta do sprzętu lub których dołączenie do sprzętu jest niezbędne w świetle powszechnie obowiązujących przepisów</w:t>
            </w:r>
          </w:p>
        </w:tc>
        <w:tc>
          <w:tcPr>
            <w:tcW w:w="5074" w:type="dxa"/>
          </w:tcPr>
          <w:p w:rsidR="00F749A3" w:rsidRDefault="00F749A3" w:rsidP="003C4F8F">
            <w:pPr>
              <w:autoSpaceDE w:val="0"/>
              <w:autoSpaceDN w:val="0"/>
              <w:adjustRightInd w:val="0"/>
              <w:rPr>
                <w:rFonts w:cstheme="minorHAnsi"/>
                <w:sz w:val="20"/>
                <w:szCs w:val="20"/>
              </w:rPr>
            </w:pPr>
          </w:p>
        </w:tc>
      </w:tr>
    </w:tbl>
    <w:p w:rsidR="00A0384D" w:rsidRDefault="00A0384D" w:rsidP="003C4F8F">
      <w:pPr>
        <w:autoSpaceDE w:val="0"/>
        <w:autoSpaceDN w:val="0"/>
        <w:adjustRightInd w:val="0"/>
        <w:spacing w:line="240" w:lineRule="auto"/>
        <w:rPr>
          <w:rFonts w:cstheme="minorHAnsi"/>
          <w:sz w:val="20"/>
          <w:szCs w:val="20"/>
        </w:rPr>
      </w:pPr>
    </w:p>
    <w:p w:rsidR="00B92E29" w:rsidRDefault="00B92E29" w:rsidP="003C4F8F">
      <w:pPr>
        <w:autoSpaceDE w:val="0"/>
        <w:autoSpaceDN w:val="0"/>
        <w:adjustRightInd w:val="0"/>
        <w:spacing w:line="240" w:lineRule="auto"/>
        <w:rPr>
          <w:rFonts w:cstheme="minorHAnsi"/>
          <w:sz w:val="20"/>
          <w:szCs w:val="20"/>
        </w:rPr>
      </w:pPr>
    </w:p>
    <w:tbl>
      <w:tblPr>
        <w:tblStyle w:val="Tabela-Siatka"/>
        <w:tblW w:w="0" w:type="auto"/>
        <w:tblLook w:val="04A0"/>
      </w:tblPr>
      <w:tblGrid>
        <w:gridCol w:w="562"/>
        <w:gridCol w:w="4666"/>
        <w:gridCol w:w="12"/>
        <w:gridCol w:w="5216"/>
      </w:tblGrid>
      <w:tr w:rsidR="00B92E29" w:rsidTr="00B92E29">
        <w:tc>
          <w:tcPr>
            <w:tcW w:w="10456" w:type="dxa"/>
            <w:gridSpan w:val="4"/>
          </w:tcPr>
          <w:p w:rsidR="00B92E29" w:rsidRPr="00914487" w:rsidRDefault="00914487" w:rsidP="003C4F8F">
            <w:pPr>
              <w:pStyle w:val="NoSpacing0"/>
              <w:spacing w:before="120" w:after="120"/>
              <w:jc w:val="center"/>
              <w:rPr>
                <w:rFonts w:asciiTheme="minorHAnsi" w:hAnsiTheme="minorHAnsi" w:cstheme="minorHAnsi"/>
                <w:b/>
                <w:bCs/>
                <w:sz w:val="32"/>
                <w:szCs w:val="32"/>
              </w:rPr>
            </w:pPr>
            <w:r w:rsidRPr="00914487">
              <w:rPr>
                <w:rFonts w:asciiTheme="minorHAnsi" w:hAnsiTheme="minorHAnsi" w:cstheme="minorHAnsi"/>
                <w:b/>
                <w:bCs/>
                <w:sz w:val="32"/>
                <w:szCs w:val="32"/>
              </w:rPr>
              <w:t>Aquavibrom</w:t>
            </w:r>
            <w:r w:rsidR="00D47C41">
              <w:rPr>
                <w:rFonts w:asciiTheme="minorHAnsi" w:hAnsiTheme="minorHAnsi" w:cstheme="minorHAnsi"/>
                <w:b/>
                <w:bCs/>
                <w:sz w:val="32"/>
                <w:szCs w:val="32"/>
              </w:rPr>
              <w:t xml:space="preserve"> szt.1</w:t>
            </w:r>
          </w:p>
        </w:tc>
      </w:tr>
      <w:tr w:rsidR="00914487" w:rsidTr="00353248">
        <w:tc>
          <w:tcPr>
            <w:tcW w:w="5228" w:type="dxa"/>
            <w:gridSpan w:val="2"/>
            <w:vAlign w:val="center"/>
          </w:tcPr>
          <w:p w:rsidR="00914487" w:rsidRDefault="00914487" w:rsidP="003C4F8F">
            <w:pPr>
              <w:pStyle w:val="NoSpacing0"/>
              <w:spacing w:before="120" w:after="120"/>
              <w:jc w:val="center"/>
              <w:rPr>
                <w:rStyle w:val="Hipercze"/>
                <w:rFonts w:cstheme="minorHAnsi"/>
                <w:b/>
                <w:bCs/>
                <w:color w:val="auto"/>
                <w:sz w:val="32"/>
                <w:szCs w:val="32"/>
                <w:u w:val="none"/>
              </w:rPr>
            </w:pPr>
            <w:r w:rsidRPr="00B072F5">
              <w:rPr>
                <w:rFonts w:asciiTheme="minorHAnsi" w:hAnsiTheme="minorHAnsi" w:cstheme="minorHAnsi"/>
                <w:b/>
                <w:bCs/>
              </w:rPr>
              <w:t>Opis parametrów wymaganych</w:t>
            </w:r>
          </w:p>
        </w:tc>
        <w:tc>
          <w:tcPr>
            <w:tcW w:w="5228" w:type="dxa"/>
            <w:gridSpan w:val="2"/>
          </w:tcPr>
          <w:p w:rsidR="00914487" w:rsidRDefault="00914487" w:rsidP="003C4F8F">
            <w:pPr>
              <w:pStyle w:val="NoSpacing0"/>
              <w:spacing w:before="120" w:after="120"/>
              <w:jc w:val="center"/>
              <w:rPr>
                <w:rStyle w:val="Hipercze"/>
                <w:rFonts w:cstheme="minorHAnsi"/>
                <w:b/>
                <w:bCs/>
                <w:color w:val="auto"/>
                <w:sz w:val="32"/>
                <w:szCs w:val="32"/>
                <w:u w:val="none"/>
              </w:rPr>
            </w:pPr>
            <w:r w:rsidRPr="00B072F5">
              <w:rPr>
                <w:rFonts w:asciiTheme="minorHAnsi" w:hAnsiTheme="minorHAnsi" w:cstheme="minorHAnsi"/>
                <w:b/>
                <w:bCs/>
              </w:rPr>
              <w:t xml:space="preserve">w </w:t>
            </w:r>
            <w:r w:rsidRPr="00D47C41">
              <w:rPr>
                <w:rFonts w:asciiTheme="minorHAnsi" w:hAnsiTheme="minorHAnsi" w:cstheme="minorHAnsi"/>
                <w:b/>
                <w:bCs/>
              </w:rPr>
              <w:t>przypadku oferowania elementu spełniającego parametry techniczne potwierdzić zapisem „TAK " lub w przypadku różnic opisać oferowany parametr (parametry oferowane nie mogą być gorsze od wymaganych parametrów).</w:t>
            </w:r>
          </w:p>
        </w:tc>
      </w:tr>
      <w:tr w:rsidR="00914487" w:rsidTr="00353248">
        <w:tc>
          <w:tcPr>
            <w:tcW w:w="10456" w:type="dxa"/>
            <w:gridSpan w:val="4"/>
            <w:shd w:val="clear" w:color="auto" w:fill="D4D4D4"/>
          </w:tcPr>
          <w:p w:rsidR="00914487" w:rsidRDefault="00914487" w:rsidP="003C4F8F">
            <w:pPr>
              <w:pStyle w:val="NoSpacing0"/>
              <w:spacing w:before="120" w:after="120"/>
              <w:jc w:val="center"/>
              <w:rPr>
                <w:rStyle w:val="Hipercze"/>
                <w:rFonts w:cstheme="minorHAnsi"/>
                <w:b/>
                <w:bCs/>
                <w:color w:val="auto"/>
                <w:sz w:val="32"/>
                <w:szCs w:val="32"/>
                <w:u w:val="none"/>
              </w:rPr>
            </w:pPr>
            <w:r w:rsidRPr="0043644B">
              <w:rPr>
                <w:rFonts w:asciiTheme="minorHAnsi" w:hAnsiTheme="minorHAnsi" w:cstheme="minorHAnsi"/>
                <w:b/>
                <w:bCs/>
              </w:rPr>
              <w:t>PARAMETRY WYMAGANE</w:t>
            </w:r>
          </w:p>
        </w:tc>
      </w:tr>
      <w:tr w:rsidR="00EE0A2D" w:rsidTr="00D47C41">
        <w:tc>
          <w:tcPr>
            <w:tcW w:w="562" w:type="dxa"/>
          </w:tcPr>
          <w:p w:rsidR="00EE0A2D" w:rsidRPr="00D47C41" w:rsidRDefault="00EE0A2D">
            <w:pPr>
              <w:pStyle w:val="Akapitzlist"/>
              <w:numPr>
                <w:ilvl w:val="0"/>
                <w:numId w:val="25"/>
              </w:numPr>
              <w:autoSpaceDE w:val="0"/>
              <w:autoSpaceDN w:val="0"/>
              <w:adjustRightInd w:val="0"/>
              <w:rPr>
                <w:sz w:val="20"/>
                <w:szCs w:val="20"/>
              </w:rPr>
            </w:pPr>
          </w:p>
        </w:tc>
        <w:tc>
          <w:tcPr>
            <w:tcW w:w="4678" w:type="dxa"/>
            <w:gridSpan w:val="2"/>
          </w:tcPr>
          <w:p w:rsidR="00EE0A2D" w:rsidRDefault="00EE0A2D" w:rsidP="003C4F8F">
            <w:pPr>
              <w:autoSpaceDE w:val="0"/>
              <w:autoSpaceDN w:val="0"/>
              <w:adjustRightInd w:val="0"/>
              <w:rPr>
                <w:rStyle w:val="Hipercze"/>
                <w:rFonts w:cstheme="minorHAnsi"/>
                <w:b/>
                <w:bCs/>
                <w:color w:val="auto"/>
                <w:sz w:val="32"/>
                <w:szCs w:val="32"/>
                <w:u w:val="none"/>
              </w:rPr>
            </w:pPr>
            <w:r w:rsidRPr="00EE0A2D">
              <w:rPr>
                <w:sz w:val="20"/>
                <w:szCs w:val="20"/>
              </w:rPr>
              <w:t>aparat do masażu leczniczego wodnego (wibracyjnego) w zestawie min. 15 różnych membran</w:t>
            </w:r>
          </w:p>
        </w:tc>
        <w:tc>
          <w:tcPr>
            <w:tcW w:w="5216" w:type="dxa"/>
          </w:tcPr>
          <w:p w:rsidR="00EE0A2D" w:rsidRDefault="00EE0A2D" w:rsidP="003C4F8F">
            <w:pPr>
              <w:autoSpaceDE w:val="0"/>
              <w:autoSpaceDN w:val="0"/>
              <w:adjustRightInd w:val="0"/>
              <w:rPr>
                <w:rStyle w:val="Hipercze"/>
                <w:rFonts w:cstheme="minorHAnsi"/>
                <w:b/>
                <w:bCs/>
                <w:color w:val="auto"/>
                <w:sz w:val="32"/>
                <w:szCs w:val="32"/>
                <w:u w:val="none"/>
              </w:rPr>
            </w:pPr>
          </w:p>
        </w:tc>
      </w:tr>
      <w:tr w:rsidR="004765CE" w:rsidTr="00D47C41">
        <w:tc>
          <w:tcPr>
            <w:tcW w:w="562" w:type="dxa"/>
          </w:tcPr>
          <w:p w:rsidR="004765CE" w:rsidRPr="00D47C41" w:rsidRDefault="004765CE">
            <w:pPr>
              <w:pStyle w:val="Akapitzlist"/>
              <w:numPr>
                <w:ilvl w:val="0"/>
                <w:numId w:val="25"/>
              </w:numPr>
              <w:autoSpaceDE w:val="0"/>
              <w:autoSpaceDN w:val="0"/>
              <w:adjustRightInd w:val="0"/>
              <w:rPr>
                <w:sz w:val="20"/>
                <w:szCs w:val="20"/>
              </w:rPr>
            </w:pPr>
          </w:p>
        </w:tc>
        <w:tc>
          <w:tcPr>
            <w:tcW w:w="4678" w:type="dxa"/>
            <w:gridSpan w:val="2"/>
          </w:tcPr>
          <w:p w:rsidR="004765CE" w:rsidRPr="00EE0A2D" w:rsidRDefault="004765CE" w:rsidP="003C4F8F">
            <w:pPr>
              <w:autoSpaceDE w:val="0"/>
              <w:autoSpaceDN w:val="0"/>
              <w:adjustRightInd w:val="0"/>
              <w:rPr>
                <w:sz w:val="20"/>
                <w:szCs w:val="20"/>
              </w:rPr>
            </w:pPr>
            <w:r w:rsidRPr="004765CE">
              <w:rPr>
                <w:sz w:val="20"/>
                <w:szCs w:val="20"/>
              </w:rPr>
              <w:t>dokumenty dopuszczające do obrotu i używania na terenie rzeczpospolitej polskiej, deklaracja zgodności, certyfikat CE</w:t>
            </w:r>
          </w:p>
        </w:tc>
        <w:tc>
          <w:tcPr>
            <w:tcW w:w="5216" w:type="dxa"/>
          </w:tcPr>
          <w:p w:rsidR="004765CE" w:rsidRDefault="004765CE" w:rsidP="003C4F8F">
            <w:pPr>
              <w:autoSpaceDE w:val="0"/>
              <w:autoSpaceDN w:val="0"/>
              <w:adjustRightInd w:val="0"/>
              <w:rPr>
                <w:rStyle w:val="Hipercze"/>
                <w:rFonts w:cstheme="minorHAnsi"/>
                <w:b/>
                <w:bCs/>
                <w:color w:val="auto"/>
                <w:sz w:val="32"/>
                <w:szCs w:val="32"/>
                <w:u w:val="none"/>
              </w:rPr>
            </w:pPr>
          </w:p>
        </w:tc>
      </w:tr>
    </w:tbl>
    <w:p w:rsidR="00EE693E" w:rsidRDefault="00EE693E" w:rsidP="003C4F8F">
      <w:pPr>
        <w:autoSpaceDE w:val="0"/>
        <w:autoSpaceDN w:val="0"/>
        <w:adjustRightInd w:val="0"/>
        <w:spacing w:after="0" w:line="240" w:lineRule="auto"/>
        <w:rPr>
          <w:rStyle w:val="Hipercze"/>
          <w:rFonts w:cstheme="minorHAnsi"/>
          <w:b/>
          <w:bCs/>
          <w:color w:val="auto"/>
          <w:sz w:val="32"/>
          <w:szCs w:val="32"/>
          <w:u w:val="none"/>
        </w:rPr>
      </w:pPr>
    </w:p>
    <w:p w:rsidR="00706A99" w:rsidRDefault="00706A99" w:rsidP="003C4F8F">
      <w:pPr>
        <w:autoSpaceDE w:val="0"/>
        <w:autoSpaceDN w:val="0"/>
        <w:adjustRightInd w:val="0"/>
        <w:spacing w:after="0" w:line="240" w:lineRule="auto"/>
        <w:rPr>
          <w:rStyle w:val="Hipercze"/>
          <w:rFonts w:cstheme="minorHAnsi"/>
          <w:b/>
          <w:bCs/>
          <w:color w:val="auto"/>
          <w:sz w:val="32"/>
          <w:szCs w:val="32"/>
          <w:u w:val="none"/>
        </w:rPr>
      </w:pPr>
    </w:p>
    <w:p w:rsidR="00706A99" w:rsidRDefault="00706A99" w:rsidP="003C4F8F">
      <w:pPr>
        <w:autoSpaceDE w:val="0"/>
        <w:autoSpaceDN w:val="0"/>
        <w:adjustRightInd w:val="0"/>
        <w:spacing w:after="0" w:line="240" w:lineRule="auto"/>
        <w:rPr>
          <w:rStyle w:val="Hipercze"/>
          <w:rFonts w:cstheme="minorHAnsi"/>
          <w:b/>
          <w:bCs/>
          <w:color w:val="auto"/>
          <w:sz w:val="32"/>
          <w:szCs w:val="32"/>
          <w:u w:val="none"/>
        </w:rPr>
      </w:pPr>
    </w:p>
    <w:tbl>
      <w:tblPr>
        <w:tblStyle w:val="Tabela-Siatka"/>
        <w:tblW w:w="0" w:type="auto"/>
        <w:tblLook w:val="04A0"/>
      </w:tblPr>
      <w:tblGrid>
        <w:gridCol w:w="562"/>
        <w:gridCol w:w="4666"/>
        <w:gridCol w:w="12"/>
        <w:gridCol w:w="5216"/>
      </w:tblGrid>
      <w:tr w:rsidR="00812018" w:rsidTr="00812018">
        <w:tc>
          <w:tcPr>
            <w:tcW w:w="10456" w:type="dxa"/>
            <w:gridSpan w:val="4"/>
          </w:tcPr>
          <w:p w:rsidR="00812018" w:rsidRDefault="00812018" w:rsidP="003C4F8F">
            <w:pPr>
              <w:pStyle w:val="NoSpacing0"/>
              <w:spacing w:before="120" w:after="120"/>
              <w:jc w:val="center"/>
              <w:rPr>
                <w:rStyle w:val="Hipercze"/>
                <w:rFonts w:cstheme="minorHAnsi"/>
                <w:b/>
                <w:bCs/>
                <w:color w:val="auto"/>
                <w:sz w:val="32"/>
                <w:szCs w:val="32"/>
                <w:u w:val="none"/>
              </w:rPr>
            </w:pPr>
            <w:r w:rsidRPr="00812018">
              <w:rPr>
                <w:rFonts w:asciiTheme="minorHAnsi" w:hAnsiTheme="minorHAnsi" w:cstheme="minorHAnsi"/>
                <w:b/>
                <w:bCs/>
                <w:sz w:val="32"/>
                <w:szCs w:val="32"/>
              </w:rPr>
              <w:lastRenderedPageBreak/>
              <w:t>Macerator do niszczenia naczyń z pulpy celulozowej</w:t>
            </w:r>
            <w:r>
              <w:rPr>
                <w:rFonts w:asciiTheme="minorHAnsi" w:hAnsiTheme="minorHAnsi" w:cstheme="minorHAnsi"/>
                <w:b/>
                <w:bCs/>
                <w:sz w:val="32"/>
                <w:szCs w:val="32"/>
              </w:rPr>
              <w:t xml:space="preserve"> szt.1</w:t>
            </w:r>
          </w:p>
        </w:tc>
      </w:tr>
      <w:tr w:rsidR="00812018" w:rsidTr="00AD3EC4">
        <w:tc>
          <w:tcPr>
            <w:tcW w:w="5228" w:type="dxa"/>
            <w:gridSpan w:val="2"/>
            <w:vAlign w:val="center"/>
          </w:tcPr>
          <w:p w:rsidR="00812018" w:rsidRDefault="00812018" w:rsidP="003C4F8F">
            <w:pPr>
              <w:pStyle w:val="NoSpacing0"/>
              <w:spacing w:before="120" w:after="120"/>
              <w:jc w:val="center"/>
              <w:rPr>
                <w:rStyle w:val="Hipercze"/>
                <w:rFonts w:cstheme="minorHAnsi"/>
                <w:b/>
                <w:bCs/>
                <w:color w:val="auto"/>
                <w:sz w:val="32"/>
                <w:szCs w:val="32"/>
                <w:u w:val="none"/>
              </w:rPr>
            </w:pPr>
            <w:r w:rsidRPr="00B072F5">
              <w:rPr>
                <w:rFonts w:asciiTheme="minorHAnsi" w:hAnsiTheme="minorHAnsi" w:cstheme="minorHAnsi"/>
                <w:b/>
                <w:bCs/>
              </w:rPr>
              <w:t>Opis parametrów wymaganych</w:t>
            </w:r>
          </w:p>
        </w:tc>
        <w:tc>
          <w:tcPr>
            <w:tcW w:w="5228" w:type="dxa"/>
            <w:gridSpan w:val="2"/>
          </w:tcPr>
          <w:p w:rsidR="00812018" w:rsidRDefault="00812018" w:rsidP="003C4F8F">
            <w:pPr>
              <w:pStyle w:val="NoSpacing0"/>
              <w:spacing w:before="120" w:after="120"/>
              <w:jc w:val="center"/>
              <w:rPr>
                <w:rStyle w:val="Hipercze"/>
                <w:rFonts w:cstheme="minorHAnsi"/>
                <w:b/>
                <w:bCs/>
                <w:color w:val="auto"/>
                <w:sz w:val="32"/>
                <w:szCs w:val="32"/>
                <w:u w:val="none"/>
              </w:rPr>
            </w:pPr>
            <w:r w:rsidRPr="00B072F5">
              <w:rPr>
                <w:rFonts w:asciiTheme="minorHAnsi" w:hAnsiTheme="minorHAnsi" w:cstheme="minorHAnsi"/>
                <w:b/>
                <w:bCs/>
              </w:rPr>
              <w:t xml:space="preserve">w </w:t>
            </w:r>
            <w:r w:rsidRPr="00D47C41">
              <w:rPr>
                <w:rFonts w:asciiTheme="minorHAnsi" w:hAnsiTheme="minorHAnsi" w:cstheme="minorHAnsi"/>
                <w:b/>
                <w:bCs/>
              </w:rPr>
              <w:t>przypadku oferowania elementu spełniającego parametry techniczne potwierdzić zapisem „TAK " lub w przypadku różnic opisać oferowany parametr (parametry oferowane nie mogą być gorsze od wymaganych parametrów).</w:t>
            </w:r>
          </w:p>
        </w:tc>
      </w:tr>
      <w:tr w:rsidR="001738CF" w:rsidTr="001738CF">
        <w:tc>
          <w:tcPr>
            <w:tcW w:w="10456" w:type="dxa"/>
            <w:gridSpan w:val="4"/>
            <w:shd w:val="clear" w:color="auto" w:fill="D4D4D4"/>
          </w:tcPr>
          <w:p w:rsidR="001738CF" w:rsidRPr="001738CF" w:rsidRDefault="001738CF" w:rsidP="003C4F8F">
            <w:pPr>
              <w:pStyle w:val="NoSpacing0"/>
              <w:spacing w:before="120" w:after="120"/>
              <w:jc w:val="center"/>
              <w:rPr>
                <w:rStyle w:val="Hipercze"/>
                <w:rFonts w:cstheme="minorHAnsi"/>
                <w:b/>
                <w:bCs/>
                <w:color w:val="auto"/>
                <w:sz w:val="32"/>
                <w:szCs w:val="32"/>
                <w:u w:val="none"/>
              </w:rPr>
            </w:pPr>
            <w:r w:rsidRPr="001738CF">
              <w:rPr>
                <w:rFonts w:asciiTheme="minorHAnsi" w:hAnsiTheme="minorHAnsi"/>
                <w:b/>
                <w:bCs/>
              </w:rPr>
              <w:t>PARAMETRY WYMAGANE</w:t>
            </w: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 macerator przeznaczony do utylizacji naczyń jednorazowego użytku wykonanych ze specjalnie przetworzonej pulpy papierowej kaczek, basenów itp.</w:t>
            </w:r>
          </w:p>
        </w:tc>
        <w:tc>
          <w:tcPr>
            <w:tcW w:w="5216" w:type="dxa"/>
          </w:tcPr>
          <w:p w:rsidR="00812018" w:rsidRDefault="00812018" w:rsidP="003C4F8F">
            <w:pPr>
              <w:autoSpaceDE w:val="0"/>
              <w:autoSpaceDN w:val="0"/>
              <w:adjustRightInd w:val="0"/>
              <w:rPr>
                <w:rStyle w:val="Hipercze"/>
                <w:rFonts w:cstheme="minorHAnsi"/>
                <w:b/>
                <w:bCs/>
                <w:color w:val="auto"/>
                <w:sz w:val="32"/>
                <w:szCs w:val="32"/>
                <w:u w:val="none"/>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wydajność min. 4 naczyń jednorazowe typu kaczka, basen na 1 cykl,</w:t>
            </w:r>
          </w:p>
        </w:tc>
        <w:tc>
          <w:tcPr>
            <w:tcW w:w="5216" w:type="dxa"/>
          </w:tcPr>
          <w:p w:rsidR="00812018" w:rsidRDefault="00812018" w:rsidP="003C4F8F">
            <w:pPr>
              <w:autoSpaceDE w:val="0"/>
              <w:autoSpaceDN w:val="0"/>
              <w:adjustRightInd w:val="0"/>
              <w:rPr>
                <w:rStyle w:val="Hipercze"/>
                <w:rFonts w:cstheme="minorHAnsi"/>
                <w:b/>
                <w:bCs/>
                <w:color w:val="auto"/>
                <w:sz w:val="32"/>
                <w:szCs w:val="32"/>
                <w:u w:val="none"/>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czas trwania standardowego cyklu &lt; 90 sekund</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zużycie wody na w cyklu standardowym max. 17l/cykl</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Wydajna maceracja min. 1500rpm. oraz informacja o aktualnej prędkości obrotu na wyświetlaczu – wbudowany czujnik prędkości,</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zasilanie 230V</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moc silnika max. 600W, moc pompy wody max. 125W</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zużycie energii 0,01 kWh/cykl</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odpływ kanalizacyjny 50 mm, doprowadzenie wody zimnej ¾”, wymagane natężenie przepływu wody min. 5,5l/min</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wymiary urządzenia w mm (szerokość x wysokość x głębokość): 411 mm x 908 mm (1218mm otwarta pokrywa) x 524 mm (tolerancja +/- 10 mm),</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waga urządzenia: bez ładunku i z pustym zbiornikiem wody max. 85 kg,</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obudowa: konstrukcja ze stali nierdzewnej z górną pokrywą i przednią obudową wykonaną z wysokiej jakości tworzywa</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antybakteryjna powłoka uniemożliwiająca namnażanie się bakterii na pokrywie i przedniej obudowie urządzenia - dożywotnia ochrona przed rozwojem bakterii,</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urządzenie wyposażone w uszczelkę zamontowaną na pokrywie zapewniającą szczelność oraz czystość komory podczas pracy,</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bezdotykowa obsługa,</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funkcja „auto-start” – automatyczne uruchamianie urządzenia po zamknięciu pokrywy</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mechanizm ryglujący z automatyczną funkcją dociągu pokrywy</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komunikaty dźwiękowe i świetlne informujące o niewłaściwej obsłudze</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zabezpieczenie przed przytrzaśnięciem dłoni operatora</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wielokolorowa dioda LED informująca o stanie gotowości urządzenia do pracy</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sidRPr="00463F76">
              <w:rPr>
                <w:sz w:val="20"/>
                <w:szCs w:val="20"/>
              </w:rPr>
              <w:t xml:space="preserve">wyświetlacz OLED z regulacją intensywności podświetlenia informujący o dacie, godzinie, aktualnym programie, usterkach i fazie cyklu. </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463F76" w:rsidP="003C4F8F">
            <w:pPr>
              <w:autoSpaceDE w:val="0"/>
              <w:autoSpaceDN w:val="0"/>
              <w:adjustRightInd w:val="0"/>
              <w:rPr>
                <w:sz w:val="20"/>
                <w:szCs w:val="20"/>
              </w:rPr>
            </w:pPr>
            <w:r>
              <w:rPr>
                <w:sz w:val="20"/>
                <w:szCs w:val="20"/>
              </w:rPr>
              <w:t>k</w:t>
            </w:r>
            <w:r w:rsidRPr="00463F76">
              <w:rPr>
                <w:sz w:val="20"/>
                <w:szCs w:val="20"/>
              </w:rPr>
              <w:t>omunikaty graficzne i tekstowe,</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463F76" w:rsidRPr="00463F76" w:rsidRDefault="00463F76" w:rsidP="003C4F8F">
            <w:pPr>
              <w:autoSpaceDE w:val="0"/>
              <w:autoSpaceDN w:val="0"/>
              <w:adjustRightInd w:val="0"/>
              <w:rPr>
                <w:sz w:val="20"/>
                <w:szCs w:val="20"/>
              </w:rPr>
            </w:pPr>
            <w:r w:rsidRPr="00463F76">
              <w:rPr>
                <w:sz w:val="20"/>
                <w:szCs w:val="20"/>
              </w:rPr>
              <w:t>Urządzenie wyposażone w czujniki:</w:t>
            </w:r>
          </w:p>
          <w:p w:rsidR="00463F76" w:rsidRPr="00463F76" w:rsidRDefault="00463F76" w:rsidP="003C4F8F">
            <w:pPr>
              <w:autoSpaceDE w:val="0"/>
              <w:autoSpaceDN w:val="0"/>
              <w:adjustRightInd w:val="0"/>
              <w:rPr>
                <w:sz w:val="20"/>
                <w:szCs w:val="20"/>
              </w:rPr>
            </w:pPr>
            <w:r w:rsidRPr="00463F76">
              <w:rPr>
                <w:sz w:val="20"/>
                <w:szCs w:val="20"/>
              </w:rPr>
              <w:t xml:space="preserve"> - niedrożności odpływu</w:t>
            </w:r>
          </w:p>
          <w:p w:rsidR="00463F76" w:rsidRPr="00463F76" w:rsidRDefault="00463F76" w:rsidP="003C4F8F">
            <w:pPr>
              <w:autoSpaceDE w:val="0"/>
              <w:autoSpaceDN w:val="0"/>
              <w:adjustRightInd w:val="0"/>
              <w:rPr>
                <w:sz w:val="20"/>
                <w:szCs w:val="20"/>
              </w:rPr>
            </w:pPr>
            <w:r w:rsidRPr="00463F76">
              <w:rPr>
                <w:sz w:val="20"/>
                <w:szCs w:val="20"/>
              </w:rPr>
              <w:t xml:space="preserve"> - niskiego poziomu wody</w:t>
            </w:r>
          </w:p>
          <w:p w:rsidR="00463F76" w:rsidRPr="00463F76" w:rsidRDefault="00463F76" w:rsidP="003C4F8F">
            <w:pPr>
              <w:autoSpaceDE w:val="0"/>
              <w:autoSpaceDN w:val="0"/>
              <w:adjustRightInd w:val="0"/>
              <w:rPr>
                <w:sz w:val="20"/>
                <w:szCs w:val="20"/>
              </w:rPr>
            </w:pPr>
            <w:r w:rsidRPr="00463F76">
              <w:rPr>
                <w:sz w:val="20"/>
                <w:szCs w:val="20"/>
              </w:rPr>
              <w:t xml:space="preserve"> - zaistniałych usterek</w:t>
            </w:r>
          </w:p>
          <w:p w:rsidR="00463F76" w:rsidRPr="00463F76" w:rsidRDefault="00463F76" w:rsidP="003C4F8F">
            <w:pPr>
              <w:autoSpaceDE w:val="0"/>
              <w:autoSpaceDN w:val="0"/>
              <w:adjustRightInd w:val="0"/>
              <w:rPr>
                <w:sz w:val="20"/>
                <w:szCs w:val="20"/>
              </w:rPr>
            </w:pPr>
            <w:r w:rsidRPr="00463F76">
              <w:rPr>
                <w:sz w:val="20"/>
                <w:szCs w:val="20"/>
              </w:rPr>
              <w:t xml:space="preserve"> - prędkości wirnika</w:t>
            </w:r>
          </w:p>
          <w:p w:rsidR="00463F76" w:rsidRPr="00463F76" w:rsidRDefault="00463F76" w:rsidP="003C4F8F">
            <w:pPr>
              <w:autoSpaceDE w:val="0"/>
              <w:autoSpaceDN w:val="0"/>
              <w:adjustRightInd w:val="0"/>
              <w:rPr>
                <w:sz w:val="20"/>
                <w:szCs w:val="20"/>
              </w:rPr>
            </w:pPr>
            <w:r w:rsidRPr="00463F76">
              <w:rPr>
                <w:sz w:val="20"/>
                <w:szCs w:val="20"/>
              </w:rPr>
              <w:lastRenderedPageBreak/>
              <w:t xml:space="preserve"> - usterki mechanicznej</w:t>
            </w:r>
          </w:p>
          <w:p w:rsidR="00812018" w:rsidRPr="00463F76" w:rsidRDefault="00463F76" w:rsidP="003C4F8F">
            <w:pPr>
              <w:autoSpaceDE w:val="0"/>
              <w:autoSpaceDN w:val="0"/>
              <w:adjustRightInd w:val="0"/>
              <w:rPr>
                <w:sz w:val="20"/>
                <w:szCs w:val="20"/>
              </w:rPr>
            </w:pPr>
            <w:r w:rsidRPr="00463F76">
              <w:rPr>
                <w:sz w:val="20"/>
                <w:szCs w:val="20"/>
              </w:rPr>
              <w:t xml:space="preserve"> - otwarcia pokrywy</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F119D5" w:rsidP="003C4F8F">
            <w:pPr>
              <w:autoSpaceDE w:val="0"/>
              <w:autoSpaceDN w:val="0"/>
              <w:adjustRightInd w:val="0"/>
              <w:rPr>
                <w:sz w:val="20"/>
                <w:szCs w:val="20"/>
              </w:rPr>
            </w:pPr>
            <w:r w:rsidRPr="00F119D5">
              <w:rPr>
                <w:sz w:val="20"/>
                <w:szCs w:val="20"/>
              </w:rPr>
              <w:t>- konfigurowalne zużycie wody (17 l – 23 l) / czasu (82-114s) cyklu bezpośrednio w panelu sterowania na górnej pokrywie</w:t>
            </w:r>
            <w:r w:rsidR="002B1C5F">
              <w:rPr>
                <w:sz w:val="20"/>
                <w:szCs w:val="20"/>
              </w:rPr>
              <w:t>,</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2B1C5F" w:rsidP="003C4F8F">
            <w:pPr>
              <w:autoSpaceDE w:val="0"/>
              <w:autoSpaceDN w:val="0"/>
              <w:adjustRightInd w:val="0"/>
              <w:rPr>
                <w:sz w:val="20"/>
                <w:szCs w:val="20"/>
              </w:rPr>
            </w:pPr>
            <w:r w:rsidRPr="002B1C5F">
              <w:rPr>
                <w:sz w:val="20"/>
                <w:szCs w:val="20"/>
              </w:rPr>
              <w:t>min. 3 fabrycznie wbudowane programy. Możliwość wyboru programu z panelu sterowania /menu serwisowego</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2B1C5F" w:rsidP="003C4F8F">
            <w:pPr>
              <w:autoSpaceDE w:val="0"/>
              <w:autoSpaceDN w:val="0"/>
              <w:adjustRightInd w:val="0"/>
              <w:rPr>
                <w:sz w:val="20"/>
                <w:szCs w:val="20"/>
              </w:rPr>
            </w:pPr>
            <w:r w:rsidRPr="002B1C5F">
              <w:rPr>
                <w:sz w:val="20"/>
                <w:szCs w:val="20"/>
              </w:rPr>
              <w:t>archiwizacja danych – możliwość przejrzenia błędów (daty, godziny wystąpienia błędu), ilości cykli</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2B1C5F" w:rsidP="003C4F8F">
            <w:pPr>
              <w:autoSpaceDE w:val="0"/>
              <w:autoSpaceDN w:val="0"/>
              <w:adjustRightInd w:val="0"/>
              <w:rPr>
                <w:sz w:val="20"/>
                <w:szCs w:val="20"/>
              </w:rPr>
            </w:pPr>
            <w:r w:rsidRPr="002B1C5F">
              <w:rPr>
                <w:sz w:val="20"/>
                <w:szCs w:val="20"/>
              </w:rPr>
              <w:t>możliwość resetowania urządzenia bezpośrednio z panelu sterowania umiejscowionego na górnej pokrywie</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2B1C5F" w:rsidP="003C4F8F">
            <w:pPr>
              <w:autoSpaceDE w:val="0"/>
              <w:autoSpaceDN w:val="0"/>
              <w:adjustRightInd w:val="0"/>
              <w:rPr>
                <w:sz w:val="20"/>
                <w:szCs w:val="20"/>
              </w:rPr>
            </w:pPr>
            <w:r w:rsidRPr="002B1C5F">
              <w:rPr>
                <w:sz w:val="20"/>
                <w:szCs w:val="20"/>
              </w:rPr>
              <w:t>możliwość ustawienia trybu higienicznego – przepłukiwania urządzenia zgodnie z ustawionym harmonogramem w momentach dłuższego przestoju</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2B1C5F" w:rsidP="003C4F8F">
            <w:pPr>
              <w:autoSpaceDE w:val="0"/>
              <w:autoSpaceDN w:val="0"/>
              <w:adjustRightInd w:val="0"/>
              <w:rPr>
                <w:sz w:val="20"/>
                <w:szCs w:val="20"/>
              </w:rPr>
            </w:pPr>
            <w:r w:rsidRPr="002B1C5F">
              <w:rPr>
                <w:sz w:val="20"/>
                <w:szCs w:val="20"/>
              </w:rPr>
              <w:t>możliwość uruchomienia trybu serwisowego pozwalającego serwisantowi sprawdzenie kluczowych funkcji</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2B1C5F" w:rsidP="003C4F8F">
            <w:pPr>
              <w:autoSpaceDE w:val="0"/>
              <w:autoSpaceDN w:val="0"/>
              <w:adjustRightInd w:val="0"/>
              <w:rPr>
                <w:sz w:val="20"/>
                <w:szCs w:val="20"/>
              </w:rPr>
            </w:pPr>
            <w:r w:rsidRPr="002B1C5F">
              <w:rPr>
                <w:sz w:val="20"/>
                <w:szCs w:val="20"/>
              </w:rPr>
              <w:t>dozownik płynu antybakteryjno – dezodoryzującego z możliwością regulacji częstotliwości dozowania płynu z poziomu panelu sterowania na pokrywie urządzenia - zużycie środka max. 1 ml/cykl,</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2B1C5F" w:rsidP="003C4F8F">
            <w:pPr>
              <w:autoSpaceDE w:val="0"/>
              <w:autoSpaceDN w:val="0"/>
              <w:adjustRightInd w:val="0"/>
              <w:rPr>
                <w:sz w:val="20"/>
                <w:szCs w:val="20"/>
              </w:rPr>
            </w:pPr>
            <w:r w:rsidRPr="002B1C5F">
              <w:rPr>
                <w:sz w:val="20"/>
                <w:szCs w:val="20"/>
              </w:rPr>
              <w:t>komora oraz głowice tnące wykonane z wysokiej jakości stali nierdzewnej</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2B1C5F" w:rsidP="003C4F8F">
            <w:pPr>
              <w:autoSpaceDE w:val="0"/>
              <w:autoSpaceDN w:val="0"/>
              <w:adjustRightInd w:val="0"/>
              <w:rPr>
                <w:sz w:val="20"/>
                <w:szCs w:val="20"/>
              </w:rPr>
            </w:pPr>
            <w:r w:rsidRPr="002B1C5F">
              <w:rPr>
                <w:sz w:val="20"/>
                <w:szCs w:val="20"/>
              </w:rPr>
              <w:t>ślimakowe oraz bezkolizyjne odprowadzenie zmacerowanego ścieku do syfonu w celu powolnego i równomiernego odprowadzania ścieku dla zachowania najlepszej drożności odpływu, min. 10 otworów odpływowych dla równomiernego oraz powolnego odprowadzania ścieku,</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2B1C5F" w:rsidP="003C4F8F">
            <w:pPr>
              <w:autoSpaceDE w:val="0"/>
              <w:autoSpaceDN w:val="0"/>
              <w:adjustRightInd w:val="0"/>
              <w:rPr>
                <w:sz w:val="20"/>
                <w:szCs w:val="20"/>
              </w:rPr>
            </w:pPr>
            <w:r w:rsidRPr="002B1C5F">
              <w:rPr>
                <w:sz w:val="20"/>
                <w:szCs w:val="20"/>
              </w:rPr>
              <w:t>możliwość stosowania naczyń różnych producentów</w:t>
            </w:r>
          </w:p>
        </w:tc>
        <w:tc>
          <w:tcPr>
            <w:tcW w:w="5216" w:type="dxa"/>
          </w:tcPr>
          <w:p w:rsidR="00812018" w:rsidRPr="00463F76" w:rsidRDefault="00812018" w:rsidP="003C4F8F">
            <w:pPr>
              <w:autoSpaceDE w:val="0"/>
              <w:autoSpaceDN w:val="0"/>
              <w:adjustRightInd w:val="0"/>
              <w:rPr>
                <w:sz w:val="20"/>
                <w:szCs w:val="20"/>
              </w:rPr>
            </w:pPr>
          </w:p>
        </w:tc>
      </w:tr>
      <w:tr w:rsidR="00812018" w:rsidTr="00812018">
        <w:tc>
          <w:tcPr>
            <w:tcW w:w="562" w:type="dxa"/>
          </w:tcPr>
          <w:p w:rsidR="00812018" w:rsidRPr="00176E4D" w:rsidRDefault="00812018">
            <w:pPr>
              <w:pStyle w:val="Akapitzlist"/>
              <w:numPr>
                <w:ilvl w:val="0"/>
                <w:numId w:val="25"/>
              </w:numPr>
              <w:autoSpaceDE w:val="0"/>
              <w:autoSpaceDN w:val="0"/>
              <w:adjustRightInd w:val="0"/>
              <w:jc w:val="center"/>
              <w:rPr>
                <w:sz w:val="20"/>
                <w:szCs w:val="20"/>
              </w:rPr>
            </w:pPr>
          </w:p>
        </w:tc>
        <w:tc>
          <w:tcPr>
            <w:tcW w:w="4678" w:type="dxa"/>
            <w:gridSpan w:val="2"/>
          </w:tcPr>
          <w:p w:rsidR="00812018" w:rsidRPr="00463F76" w:rsidRDefault="002B1C5F" w:rsidP="003C4F8F">
            <w:pPr>
              <w:autoSpaceDE w:val="0"/>
              <w:autoSpaceDN w:val="0"/>
              <w:adjustRightInd w:val="0"/>
              <w:rPr>
                <w:sz w:val="20"/>
                <w:szCs w:val="20"/>
              </w:rPr>
            </w:pPr>
            <w:r w:rsidRPr="002B1C5F">
              <w:rPr>
                <w:sz w:val="20"/>
                <w:szCs w:val="20"/>
              </w:rPr>
              <w:t>wykaz materiałów zużywalnych wykorzystywanych w bieżącej eksploatacji,</w:t>
            </w:r>
          </w:p>
        </w:tc>
        <w:tc>
          <w:tcPr>
            <w:tcW w:w="5216" w:type="dxa"/>
          </w:tcPr>
          <w:p w:rsidR="00812018" w:rsidRPr="00463F76" w:rsidRDefault="00812018" w:rsidP="003C4F8F">
            <w:pPr>
              <w:autoSpaceDE w:val="0"/>
              <w:autoSpaceDN w:val="0"/>
              <w:adjustRightInd w:val="0"/>
              <w:rPr>
                <w:sz w:val="20"/>
                <w:szCs w:val="20"/>
              </w:rPr>
            </w:pPr>
          </w:p>
        </w:tc>
      </w:tr>
      <w:tr w:rsidR="00F119D5" w:rsidTr="00812018">
        <w:tc>
          <w:tcPr>
            <w:tcW w:w="562" w:type="dxa"/>
          </w:tcPr>
          <w:p w:rsidR="00F119D5" w:rsidRPr="00176E4D" w:rsidRDefault="00F119D5">
            <w:pPr>
              <w:pStyle w:val="Akapitzlist"/>
              <w:numPr>
                <w:ilvl w:val="0"/>
                <w:numId w:val="25"/>
              </w:numPr>
              <w:autoSpaceDE w:val="0"/>
              <w:autoSpaceDN w:val="0"/>
              <w:adjustRightInd w:val="0"/>
              <w:jc w:val="center"/>
              <w:rPr>
                <w:sz w:val="20"/>
                <w:szCs w:val="20"/>
              </w:rPr>
            </w:pPr>
          </w:p>
        </w:tc>
        <w:tc>
          <w:tcPr>
            <w:tcW w:w="4678" w:type="dxa"/>
            <w:gridSpan w:val="2"/>
          </w:tcPr>
          <w:p w:rsidR="00F119D5" w:rsidRPr="00463F76" w:rsidRDefault="002B1C5F" w:rsidP="003C4F8F">
            <w:pPr>
              <w:autoSpaceDE w:val="0"/>
              <w:autoSpaceDN w:val="0"/>
              <w:adjustRightInd w:val="0"/>
              <w:rPr>
                <w:sz w:val="20"/>
                <w:szCs w:val="20"/>
              </w:rPr>
            </w:pPr>
            <w:r w:rsidRPr="002B1C5F">
              <w:rPr>
                <w:sz w:val="20"/>
                <w:szCs w:val="20"/>
              </w:rPr>
              <w:t>autoryzowany serwis na terenie Polski</w:t>
            </w:r>
          </w:p>
        </w:tc>
        <w:tc>
          <w:tcPr>
            <w:tcW w:w="5216" w:type="dxa"/>
          </w:tcPr>
          <w:p w:rsidR="00F119D5" w:rsidRPr="00463F76" w:rsidRDefault="00F119D5" w:rsidP="003C4F8F">
            <w:pPr>
              <w:autoSpaceDE w:val="0"/>
              <w:autoSpaceDN w:val="0"/>
              <w:adjustRightInd w:val="0"/>
              <w:rPr>
                <w:sz w:val="20"/>
                <w:szCs w:val="20"/>
              </w:rPr>
            </w:pPr>
          </w:p>
        </w:tc>
      </w:tr>
      <w:tr w:rsidR="00F119D5" w:rsidTr="00812018">
        <w:tc>
          <w:tcPr>
            <w:tcW w:w="562" w:type="dxa"/>
          </w:tcPr>
          <w:p w:rsidR="00F119D5" w:rsidRPr="00176E4D" w:rsidRDefault="00F119D5">
            <w:pPr>
              <w:pStyle w:val="Akapitzlist"/>
              <w:numPr>
                <w:ilvl w:val="0"/>
                <w:numId w:val="25"/>
              </w:numPr>
              <w:autoSpaceDE w:val="0"/>
              <w:autoSpaceDN w:val="0"/>
              <w:adjustRightInd w:val="0"/>
              <w:jc w:val="center"/>
              <w:rPr>
                <w:sz w:val="20"/>
                <w:szCs w:val="20"/>
              </w:rPr>
            </w:pPr>
          </w:p>
        </w:tc>
        <w:tc>
          <w:tcPr>
            <w:tcW w:w="4678" w:type="dxa"/>
            <w:gridSpan w:val="2"/>
          </w:tcPr>
          <w:p w:rsidR="00F119D5" w:rsidRPr="00463F76" w:rsidRDefault="002B1C5F" w:rsidP="003C4F8F">
            <w:pPr>
              <w:autoSpaceDE w:val="0"/>
              <w:autoSpaceDN w:val="0"/>
              <w:adjustRightInd w:val="0"/>
              <w:rPr>
                <w:sz w:val="20"/>
                <w:szCs w:val="20"/>
              </w:rPr>
            </w:pPr>
            <w:r w:rsidRPr="002B1C5F">
              <w:rPr>
                <w:sz w:val="20"/>
                <w:szCs w:val="20"/>
              </w:rPr>
              <w:t>gwarancja min. 24 m-ce</w:t>
            </w:r>
          </w:p>
        </w:tc>
        <w:tc>
          <w:tcPr>
            <w:tcW w:w="5216" w:type="dxa"/>
          </w:tcPr>
          <w:p w:rsidR="00F119D5" w:rsidRPr="00463F76" w:rsidRDefault="00F119D5" w:rsidP="003C4F8F">
            <w:pPr>
              <w:autoSpaceDE w:val="0"/>
              <w:autoSpaceDN w:val="0"/>
              <w:adjustRightInd w:val="0"/>
              <w:rPr>
                <w:sz w:val="20"/>
                <w:szCs w:val="20"/>
              </w:rPr>
            </w:pPr>
          </w:p>
        </w:tc>
      </w:tr>
      <w:tr w:rsidR="00463DB6" w:rsidTr="00463DB6">
        <w:tc>
          <w:tcPr>
            <w:tcW w:w="10456" w:type="dxa"/>
            <w:gridSpan w:val="4"/>
            <w:shd w:val="clear" w:color="auto" w:fill="D4D4D4"/>
          </w:tcPr>
          <w:p w:rsidR="00463DB6" w:rsidRPr="00463DB6" w:rsidRDefault="00463DB6" w:rsidP="003C4F8F">
            <w:pPr>
              <w:pStyle w:val="NoSpacing0"/>
              <w:spacing w:before="120" w:after="120"/>
              <w:jc w:val="center"/>
              <w:rPr>
                <w:b/>
                <w:bCs/>
                <w:sz w:val="20"/>
                <w:szCs w:val="20"/>
              </w:rPr>
            </w:pPr>
            <w:r w:rsidRPr="00463DB6">
              <w:rPr>
                <w:rFonts w:asciiTheme="minorHAnsi" w:hAnsiTheme="minorHAnsi" w:cstheme="minorHAnsi"/>
                <w:b/>
                <w:bCs/>
              </w:rPr>
              <w:t>DOKUMENTY WYMAGANE:</w:t>
            </w:r>
          </w:p>
        </w:tc>
      </w:tr>
      <w:tr w:rsidR="00463DB6" w:rsidTr="00812018">
        <w:tc>
          <w:tcPr>
            <w:tcW w:w="562" w:type="dxa"/>
          </w:tcPr>
          <w:p w:rsidR="00463DB6" w:rsidRPr="00176E4D" w:rsidRDefault="00463DB6">
            <w:pPr>
              <w:pStyle w:val="Akapitzlist"/>
              <w:numPr>
                <w:ilvl w:val="0"/>
                <w:numId w:val="25"/>
              </w:numPr>
              <w:autoSpaceDE w:val="0"/>
              <w:autoSpaceDN w:val="0"/>
              <w:adjustRightInd w:val="0"/>
              <w:jc w:val="center"/>
              <w:rPr>
                <w:sz w:val="20"/>
                <w:szCs w:val="20"/>
              </w:rPr>
            </w:pPr>
          </w:p>
        </w:tc>
        <w:tc>
          <w:tcPr>
            <w:tcW w:w="4678" w:type="dxa"/>
            <w:gridSpan w:val="2"/>
          </w:tcPr>
          <w:p w:rsidR="00463DB6" w:rsidRPr="00463F76" w:rsidRDefault="00463DB6" w:rsidP="003C4F8F">
            <w:pPr>
              <w:autoSpaceDE w:val="0"/>
              <w:autoSpaceDN w:val="0"/>
              <w:adjustRightInd w:val="0"/>
              <w:rPr>
                <w:sz w:val="20"/>
                <w:szCs w:val="20"/>
              </w:rPr>
            </w:pPr>
            <w:r w:rsidRPr="002015B9">
              <w:rPr>
                <w:rFonts w:cstheme="minorHAnsi"/>
                <w:sz w:val="20"/>
                <w:szCs w:val="20"/>
              </w:rPr>
              <w:t xml:space="preserve">dokumenty dopuszczające do obrotu i używania na terenie rzeczpospolitej polskiej, deklaracja zgodności, certyfikat </w:t>
            </w:r>
            <w:r>
              <w:rPr>
                <w:rFonts w:cstheme="minorHAnsi"/>
                <w:sz w:val="20"/>
                <w:szCs w:val="20"/>
              </w:rPr>
              <w:t>CE</w:t>
            </w:r>
          </w:p>
        </w:tc>
        <w:tc>
          <w:tcPr>
            <w:tcW w:w="5216" w:type="dxa"/>
          </w:tcPr>
          <w:p w:rsidR="00463DB6" w:rsidRPr="00463F76" w:rsidRDefault="00463DB6" w:rsidP="003C4F8F">
            <w:pPr>
              <w:autoSpaceDE w:val="0"/>
              <w:autoSpaceDN w:val="0"/>
              <w:adjustRightInd w:val="0"/>
              <w:rPr>
                <w:sz w:val="20"/>
                <w:szCs w:val="20"/>
              </w:rPr>
            </w:pPr>
          </w:p>
        </w:tc>
      </w:tr>
      <w:tr w:rsidR="00155E19" w:rsidTr="00812018">
        <w:tc>
          <w:tcPr>
            <w:tcW w:w="562" w:type="dxa"/>
          </w:tcPr>
          <w:p w:rsidR="00155E19" w:rsidRPr="00176E4D" w:rsidRDefault="00155E19">
            <w:pPr>
              <w:pStyle w:val="Akapitzlist"/>
              <w:numPr>
                <w:ilvl w:val="0"/>
                <w:numId w:val="25"/>
              </w:numPr>
              <w:autoSpaceDE w:val="0"/>
              <w:autoSpaceDN w:val="0"/>
              <w:adjustRightInd w:val="0"/>
              <w:jc w:val="center"/>
              <w:rPr>
                <w:sz w:val="20"/>
                <w:szCs w:val="20"/>
              </w:rPr>
            </w:pPr>
          </w:p>
        </w:tc>
        <w:tc>
          <w:tcPr>
            <w:tcW w:w="4678" w:type="dxa"/>
            <w:gridSpan w:val="2"/>
          </w:tcPr>
          <w:p w:rsidR="00155E19" w:rsidRPr="002015B9" w:rsidRDefault="00155E19" w:rsidP="003C4F8F">
            <w:pPr>
              <w:autoSpaceDE w:val="0"/>
              <w:autoSpaceDN w:val="0"/>
              <w:adjustRightInd w:val="0"/>
              <w:rPr>
                <w:rFonts w:cstheme="minorHAnsi"/>
                <w:sz w:val="20"/>
                <w:szCs w:val="20"/>
              </w:rPr>
            </w:pPr>
            <w:r w:rsidRPr="00155E19">
              <w:rPr>
                <w:rFonts w:cstheme="minorHAnsi"/>
                <w:sz w:val="20"/>
                <w:szCs w:val="20"/>
              </w:rPr>
              <w:t>paszport techniczny wraz ze wpisem instalacji i pełną datą kolejnego przeglądu</w:t>
            </w:r>
          </w:p>
        </w:tc>
        <w:tc>
          <w:tcPr>
            <w:tcW w:w="5216" w:type="dxa"/>
          </w:tcPr>
          <w:p w:rsidR="00155E19" w:rsidRPr="00463F76" w:rsidRDefault="00155E19" w:rsidP="003C4F8F">
            <w:pPr>
              <w:autoSpaceDE w:val="0"/>
              <w:autoSpaceDN w:val="0"/>
              <w:adjustRightInd w:val="0"/>
              <w:rPr>
                <w:sz w:val="20"/>
                <w:szCs w:val="20"/>
              </w:rPr>
            </w:pPr>
          </w:p>
        </w:tc>
      </w:tr>
      <w:tr w:rsidR="00463DB6" w:rsidTr="00812018">
        <w:tc>
          <w:tcPr>
            <w:tcW w:w="562" w:type="dxa"/>
          </w:tcPr>
          <w:p w:rsidR="00463DB6" w:rsidRPr="00176E4D" w:rsidRDefault="00463DB6">
            <w:pPr>
              <w:pStyle w:val="Akapitzlist"/>
              <w:numPr>
                <w:ilvl w:val="0"/>
                <w:numId w:val="25"/>
              </w:numPr>
              <w:autoSpaceDE w:val="0"/>
              <w:autoSpaceDN w:val="0"/>
              <w:adjustRightInd w:val="0"/>
              <w:jc w:val="center"/>
              <w:rPr>
                <w:sz w:val="20"/>
                <w:szCs w:val="20"/>
              </w:rPr>
            </w:pPr>
          </w:p>
        </w:tc>
        <w:tc>
          <w:tcPr>
            <w:tcW w:w="4678" w:type="dxa"/>
            <w:gridSpan w:val="2"/>
          </w:tcPr>
          <w:p w:rsidR="00463DB6" w:rsidRPr="00463F76" w:rsidRDefault="00463DB6" w:rsidP="003C4F8F">
            <w:pPr>
              <w:autoSpaceDE w:val="0"/>
              <w:autoSpaceDN w:val="0"/>
              <w:adjustRightInd w:val="0"/>
              <w:rPr>
                <w:sz w:val="20"/>
                <w:szCs w:val="20"/>
              </w:rPr>
            </w:pPr>
            <w:r w:rsidRPr="002015B9">
              <w:rPr>
                <w:rFonts w:cstheme="minorHAnsi"/>
                <w:sz w:val="20"/>
                <w:szCs w:val="20"/>
              </w:rPr>
              <w:t>wpis lub zgłoszenie do rejestru wyrobów medycznych,</w:t>
            </w:r>
          </w:p>
        </w:tc>
        <w:tc>
          <w:tcPr>
            <w:tcW w:w="5216" w:type="dxa"/>
          </w:tcPr>
          <w:p w:rsidR="00463DB6" w:rsidRPr="00463F76" w:rsidRDefault="00463DB6" w:rsidP="003C4F8F">
            <w:pPr>
              <w:autoSpaceDE w:val="0"/>
              <w:autoSpaceDN w:val="0"/>
              <w:adjustRightInd w:val="0"/>
              <w:rPr>
                <w:sz w:val="20"/>
                <w:szCs w:val="20"/>
              </w:rPr>
            </w:pPr>
          </w:p>
        </w:tc>
      </w:tr>
      <w:tr w:rsidR="00463DB6" w:rsidTr="00812018">
        <w:tc>
          <w:tcPr>
            <w:tcW w:w="562" w:type="dxa"/>
          </w:tcPr>
          <w:p w:rsidR="00463DB6" w:rsidRPr="00176E4D" w:rsidRDefault="00463DB6">
            <w:pPr>
              <w:pStyle w:val="Akapitzlist"/>
              <w:numPr>
                <w:ilvl w:val="0"/>
                <w:numId w:val="25"/>
              </w:numPr>
              <w:autoSpaceDE w:val="0"/>
              <w:autoSpaceDN w:val="0"/>
              <w:adjustRightInd w:val="0"/>
              <w:jc w:val="center"/>
              <w:rPr>
                <w:sz w:val="20"/>
                <w:szCs w:val="20"/>
              </w:rPr>
            </w:pPr>
          </w:p>
        </w:tc>
        <w:tc>
          <w:tcPr>
            <w:tcW w:w="4678" w:type="dxa"/>
            <w:gridSpan w:val="2"/>
          </w:tcPr>
          <w:p w:rsidR="00463DB6" w:rsidRPr="00463F76" w:rsidRDefault="00463DB6" w:rsidP="003C4F8F">
            <w:pPr>
              <w:autoSpaceDE w:val="0"/>
              <w:autoSpaceDN w:val="0"/>
              <w:adjustRightInd w:val="0"/>
              <w:rPr>
                <w:sz w:val="20"/>
                <w:szCs w:val="20"/>
              </w:rPr>
            </w:pPr>
            <w:r w:rsidRPr="002015B9">
              <w:rPr>
                <w:rFonts w:cstheme="minorHAnsi"/>
                <w:sz w:val="20"/>
                <w:szCs w:val="20"/>
              </w:rPr>
              <w:t>zalecenia dotyczące mycia i dezynfekcji,</w:t>
            </w:r>
          </w:p>
        </w:tc>
        <w:tc>
          <w:tcPr>
            <w:tcW w:w="5216" w:type="dxa"/>
          </w:tcPr>
          <w:p w:rsidR="00463DB6" w:rsidRPr="00463F76" w:rsidRDefault="00463DB6" w:rsidP="003C4F8F">
            <w:pPr>
              <w:autoSpaceDE w:val="0"/>
              <w:autoSpaceDN w:val="0"/>
              <w:adjustRightInd w:val="0"/>
              <w:rPr>
                <w:sz w:val="20"/>
                <w:szCs w:val="20"/>
              </w:rPr>
            </w:pPr>
          </w:p>
        </w:tc>
      </w:tr>
      <w:tr w:rsidR="00463DB6" w:rsidTr="00812018">
        <w:tc>
          <w:tcPr>
            <w:tcW w:w="562" w:type="dxa"/>
          </w:tcPr>
          <w:p w:rsidR="00463DB6" w:rsidRPr="00176E4D" w:rsidRDefault="00463DB6">
            <w:pPr>
              <w:pStyle w:val="Akapitzlist"/>
              <w:numPr>
                <w:ilvl w:val="0"/>
                <w:numId w:val="25"/>
              </w:numPr>
              <w:autoSpaceDE w:val="0"/>
              <w:autoSpaceDN w:val="0"/>
              <w:adjustRightInd w:val="0"/>
              <w:jc w:val="center"/>
              <w:rPr>
                <w:sz w:val="20"/>
                <w:szCs w:val="20"/>
              </w:rPr>
            </w:pPr>
          </w:p>
        </w:tc>
        <w:tc>
          <w:tcPr>
            <w:tcW w:w="4678" w:type="dxa"/>
            <w:gridSpan w:val="2"/>
          </w:tcPr>
          <w:p w:rsidR="00463DB6" w:rsidRPr="00463F76" w:rsidRDefault="00463DB6" w:rsidP="003C4F8F">
            <w:pPr>
              <w:autoSpaceDE w:val="0"/>
              <w:autoSpaceDN w:val="0"/>
              <w:adjustRightInd w:val="0"/>
              <w:rPr>
                <w:sz w:val="20"/>
                <w:szCs w:val="20"/>
              </w:rPr>
            </w:pPr>
            <w:r w:rsidRPr="002015B9">
              <w:rPr>
                <w:rFonts w:cstheme="minorHAnsi"/>
                <w:sz w:val="20"/>
                <w:szCs w:val="20"/>
              </w:rPr>
              <w:t>wykaz materiałów zużywalnych wykorzystywanych w bieżącej eksploatacji,</w:t>
            </w:r>
          </w:p>
        </w:tc>
        <w:tc>
          <w:tcPr>
            <w:tcW w:w="5216" w:type="dxa"/>
          </w:tcPr>
          <w:p w:rsidR="00463DB6" w:rsidRPr="00463F76" w:rsidRDefault="00463DB6" w:rsidP="003C4F8F">
            <w:pPr>
              <w:autoSpaceDE w:val="0"/>
              <w:autoSpaceDN w:val="0"/>
              <w:adjustRightInd w:val="0"/>
              <w:rPr>
                <w:sz w:val="20"/>
                <w:szCs w:val="20"/>
              </w:rPr>
            </w:pPr>
          </w:p>
        </w:tc>
      </w:tr>
      <w:tr w:rsidR="00463DB6" w:rsidTr="00812018">
        <w:tc>
          <w:tcPr>
            <w:tcW w:w="562" w:type="dxa"/>
          </w:tcPr>
          <w:p w:rsidR="00463DB6" w:rsidRPr="00176E4D" w:rsidRDefault="00463DB6">
            <w:pPr>
              <w:pStyle w:val="Akapitzlist"/>
              <w:numPr>
                <w:ilvl w:val="0"/>
                <w:numId w:val="25"/>
              </w:numPr>
              <w:autoSpaceDE w:val="0"/>
              <w:autoSpaceDN w:val="0"/>
              <w:adjustRightInd w:val="0"/>
              <w:jc w:val="center"/>
              <w:rPr>
                <w:sz w:val="20"/>
                <w:szCs w:val="20"/>
              </w:rPr>
            </w:pPr>
          </w:p>
        </w:tc>
        <w:tc>
          <w:tcPr>
            <w:tcW w:w="4678" w:type="dxa"/>
            <w:gridSpan w:val="2"/>
          </w:tcPr>
          <w:p w:rsidR="00463DB6" w:rsidRPr="00463F76" w:rsidRDefault="00463DB6" w:rsidP="003C4F8F">
            <w:pPr>
              <w:autoSpaceDE w:val="0"/>
              <w:autoSpaceDN w:val="0"/>
              <w:adjustRightInd w:val="0"/>
              <w:rPr>
                <w:sz w:val="20"/>
                <w:szCs w:val="20"/>
              </w:rPr>
            </w:pPr>
            <w:r w:rsidRPr="002015B9">
              <w:rPr>
                <w:rFonts w:cstheme="minorHAnsi"/>
                <w:sz w:val="20"/>
                <w:szCs w:val="20"/>
              </w:rPr>
              <w:t>instrukcja obsługi w języku polskim w formie papierowej i elektronicznej</w:t>
            </w:r>
          </w:p>
        </w:tc>
        <w:tc>
          <w:tcPr>
            <w:tcW w:w="5216" w:type="dxa"/>
          </w:tcPr>
          <w:p w:rsidR="00463DB6" w:rsidRPr="00463F76" w:rsidRDefault="00463DB6" w:rsidP="003C4F8F">
            <w:pPr>
              <w:autoSpaceDE w:val="0"/>
              <w:autoSpaceDN w:val="0"/>
              <w:adjustRightInd w:val="0"/>
              <w:rPr>
                <w:sz w:val="20"/>
                <w:szCs w:val="20"/>
              </w:rPr>
            </w:pPr>
          </w:p>
        </w:tc>
      </w:tr>
      <w:tr w:rsidR="00463DB6" w:rsidTr="00812018">
        <w:tc>
          <w:tcPr>
            <w:tcW w:w="562" w:type="dxa"/>
          </w:tcPr>
          <w:p w:rsidR="00463DB6" w:rsidRPr="00176E4D" w:rsidRDefault="00463DB6">
            <w:pPr>
              <w:pStyle w:val="Akapitzlist"/>
              <w:numPr>
                <w:ilvl w:val="0"/>
                <w:numId w:val="25"/>
              </w:numPr>
              <w:autoSpaceDE w:val="0"/>
              <w:autoSpaceDN w:val="0"/>
              <w:adjustRightInd w:val="0"/>
              <w:jc w:val="center"/>
              <w:rPr>
                <w:sz w:val="20"/>
                <w:szCs w:val="20"/>
              </w:rPr>
            </w:pPr>
          </w:p>
        </w:tc>
        <w:tc>
          <w:tcPr>
            <w:tcW w:w="4678" w:type="dxa"/>
            <w:gridSpan w:val="2"/>
          </w:tcPr>
          <w:p w:rsidR="00463DB6" w:rsidRPr="00463F76" w:rsidRDefault="00463DB6" w:rsidP="003C4F8F">
            <w:pPr>
              <w:autoSpaceDE w:val="0"/>
              <w:autoSpaceDN w:val="0"/>
              <w:adjustRightInd w:val="0"/>
              <w:rPr>
                <w:sz w:val="20"/>
                <w:szCs w:val="20"/>
              </w:rPr>
            </w:pPr>
            <w:r w:rsidRPr="002015B9">
              <w:rPr>
                <w:rFonts w:cstheme="minorHAnsi"/>
                <w:sz w:val="20"/>
                <w:szCs w:val="20"/>
              </w:rPr>
              <w:t>paszport techniczny sprzętu z datą instalacji oraz następnego przeglądu (dzień, miesiąc, rok),</w:t>
            </w:r>
          </w:p>
        </w:tc>
        <w:tc>
          <w:tcPr>
            <w:tcW w:w="5216" w:type="dxa"/>
          </w:tcPr>
          <w:p w:rsidR="00463DB6" w:rsidRPr="00463F76" w:rsidRDefault="00463DB6" w:rsidP="003C4F8F">
            <w:pPr>
              <w:autoSpaceDE w:val="0"/>
              <w:autoSpaceDN w:val="0"/>
              <w:adjustRightInd w:val="0"/>
              <w:rPr>
                <w:sz w:val="20"/>
                <w:szCs w:val="20"/>
              </w:rPr>
            </w:pPr>
          </w:p>
        </w:tc>
      </w:tr>
      <w:tr w:rsidR="004765CE" w:rsidTr="00812018">
        <w:tc>
          <w:tcPr>
            <w:tcW w:w="562" w:type="dxa"/>
          </w:tcPr>
          <w:p w:rsidR="004765CE" w:rsidRPr="00176E4D" w:rsidRDefault="004765CE">
            <w:pPr>
              <w:pStyle w:val="Akapitzlist"/>
              <w:numPr>
                <w:ilvl w:val="0"/>
                <w:numId w:val="25"/>
              </w:numPr>
              <w:autoSpaceDE w:val="0"/>
              <w:autoSpaceDN w:val="0"/>
              <w:adjustRightInd w:val="0"/>
              <w:jc w:val="center"/>
              <w:rPr>
                <w:sz w:val="20"/>
                <w:szCs w:val="20"/>
              </w:rPr>
            </w:pPr>
          </w:p>
        </w:tc>
        <w:tc>
          <w:tcPr>
            <w:tcW w:w="4678" w:type="dxa"/>
            <w:gridSpan w:val="2"/>
          </w:tcPr>
          <w:p w:rsidR="004765CE" w:rsidRPr="002015B9" w:rsidRDefault="004765CE" w:rsidP="003C4F8F">
            <w:pPr>
              <w:autoSpaceDE w:val="0"/>
              <w:autoSpaceDN w:val="0"/>
              <w:adjustRightInd w:val="0"/>
              <w:rPr>
                <w:rFonts w:cstheme="minorHAnsi"/>
                <w:sz w:val="20"/>
                <w:szCs w:val="20"/>
              </w:rPr>
            </w:pPr>
            <w:r w:rsidRPr="004765CE">
              <w:rPr>
                <w:rFonts w:cstheme="minorHAnsi"/>
                <w:sz w:val="20"/>
                <w:szCs w:val="20"/>
              </w:rPr>
              <w:t>dwa bezpłatne przeglądy techniczne w okresie trwania gwarancji po 12m-cachi po 24m-cach</w:t>
            </w:r>
          </w:p>
        </w:tc>
        <w:tc>
          <w:tcPr>
            <w:tcW w:w="5216" w:type="dxa"/>
          </w:tcPr>
          <w:p w:rsidR="004765CE" w:rsidRPr="00463F76" w:rsidRDefault="004765CE" w:rsidP="003C4F8F">
            <w:pPr>
              <w:autoSpaceDE w:val="0"/>
              <w:autoSpaceDN w:val="0"/>
              <w:adjustRightInd w:val="0"/>
              <w:rPr>
                <w:sz w:val="20"/>
                <w:szCs w:val="20"/>
              </w:rPr>
            </w:pPr>
          </w:p>
        </w:tc>
      </w:tr>
      <w:tr w:rsidR="00463DB6" w:rsidTr="00812018">
        <w:tc>
          <w:tcPr>
            <w:tcW w:w="562" w:type="dxa"/>
          </w:tcPr>
          <w:p w:rsidR="00463DB6" w:rsidRPr="00176E4D" w:rsidRDefault="00463DB6">
            <w:pPr>
              <w:pStyle w:val="Akapitzlist"/>
              <w:numPr>
                <w:ilvl w:val="0"/>
                <w:numId w:val="25"/>
              </w:numPr>
              <w:autoSpaceDE w:val="0"/>
              <w:autoSpaceDN w:val="0"/>
              <w:adjustRightInd w:val="0"/>
              <w:jc w:val="center"/>
              <w:rPr>
                <w:sz w:val="20"/>
                <w:szCs w:val="20"/>
              </w:rPr>
            </w:pPr>
          </w:p>
        </w:tc>
        <w:tc>
          <w:tcPr>
            <w:tcW w:w="4678" w:type="dxa"/>
            <w:gridSpan w:val="2"/>
          </w:tcPr>
          <w:p w:rsidR="00463DB6" w:rsidRPr="00463F76" w:rsidRDefault="00463DB6" w:rsidP="003C4F8F">
            <w:pPr>
              <w:autoSpaceDE w:val="0"/>
              <w:autoSpaceDN w:val="0"/>
              <w:adjustRightInd w:val="0"/>
              <w:rPr>
                <w:sz w:val="20"/>
                <w:szCs w:val="20"/>
              </w:rPr>
            </w:pPr>
            <w:r w:rsidRPr="002015B9">
              <w:rPr>
                <w:rFonts w:cstheme="minorHAnsi"/>
                <w:sz w:val="20"/>
                <w:szCs w:val="20"/>
              </w:rPr>
              <w:t>wszelkie inne dokumenty dołączone przez producenta do sprzętu lub których dołączenie do sprzętu jest niezbędne w świetle powszechnie obowiązujących przepisów</w:t>
            </w:r>
          </w:p>
        </w:tc>
        <w:tc>
          <w:tcPr>
            <w:tcW w:w="5216" w:type="dxa"/>
          </w:tcPr>
          <w:p w:rsidR="00463DB6" w:rsidRPr="00463F76" w:rsidRDefault="00463DB6" w:rsidP="003C4F8F">
            <w:pPr>
              <w:autoSpaceDE w:val="0"/>
              <w:autoSpaceDN w:val="0"/>
              <w:adjustRightInd w:val="0"/>
              <w:rPr>
                <w:sz w:val="20"/>
                <w:szCs w:val="20"/>
              </w:rPr>
            </w:pPr>
          </w:p>
        </w:tc>
      </w:tr>
    </w:tbl>
    <w:p w:rsidR="00812018" w:rsidRDefault="00812018" w:rsidP="003C4F8F">
      <w:pPr>
        <w:autoSpaceDE w:val="0"/>
        <w:autoSpaceDN w:val="0"/>
        <w:adjustRightInd w:val="0"/>
        <w:spacing w:after="0" w:line="240" w:lineRule="auto"/>
        <w:rPr>
          <w:rStyle w:val="Hipercze"/>
          <w:rFonts w:cstheme="minorHAnsi"/>
          <w:b/>
          <w:bCs/>
          <w:color w:val="auto"/>
          <w:sz w:val="32"/>
          <w:szCs w:val="32"/>
          <w:u w:val="none"/>
        </w:rPr>
      </w:pPr>
    </w:p>
    <w:p w:rsidR="002D3326" w:rsidRDefault="002D3326" w:rsidP="003C4F8F">
      <w:pPr>
        <w:autoSpaceDE w:val="0"/>
        <w:autoSpaceDN w:val="0"/>
        <w:adjustRightInd w:val="0"/>
        <w:spacing w:after="0" w:line="240" w:lineRule="auto"/>
        <w:rPr>
          <w:rStyle w:val="Hipercze"/>
          <w:rFonts w:cstheme="minorHAnsi"/>
          <w:b/>
          <w:bCs/>
          <w:color w:val="auto"/>
          <w:sz w:val="32"/>
          <w:szCs w:val="32"/>
          <w:u w:val="none"/>
        </w:rPr>
      </w:pPr>
    </w:p>
    <w:tbl>
      <w:tblPr>
        <w:tblStyle w:val="Tabela-Siatka"/>
        <w:tblW w:w="0" w:type="auto"/>
        <w:tblLook w:val="04A0"/>
      </w:tblPr>
      <w:tblGrid>
        <w:gridCol w:w="562"/>
        <w:gridCol w:w="4666"/>
        <w:gridCol w:w="12"/>
        <w:gridCol w:w="5216"/>
      </w:tblGrid>
      <w:tr w:rsidR="00463DB6" w:rsidTr="00463DB6">
        <w:tc>
          <w:tcPr>
            <w:tcW w:w="10456" w:type="dxa"/>
            <w:gridSpan w:val="4"/>
          </w:tcPr>
          <w:p w:rsidR="00463DB6" w:rsidRPr="001738CF" w:rsidRDefault="001738CF" w:rsidP="003C4F8F">
            <w:pPr>
              <w:pStyle w:val="NoSpacing0"/>
              <w:spacing w:before="120" w:after="120"/>
              <w:jc w:val="center"/>
              <w:rPr>
                <w:rStyle w:val="Hipercze"/>
                <w:rFonts w:cstheme="minorHAnsi"/>
                <w:b/>
                <w:bCs/>
                <w:color w:val="auto"/>
                <w:sz w:val="32"/>
                <w:szCs w:val="32"/>
                <w:u w:val="none"/>
              </w:rPr>
            </w:pPr>
            <w:r w:rsidRPr="001738CF">
              <w:rPr>
                <w:rFonts w:asciiTheme="minorHAnsi" w:hAnsiTheme="minorHAnsi" w:cstheme="minorHAnsi"/>
                <w:b/>
                <w:bCs/>
                <w:sz w:val="32"/>
                <w:szCs w:val="32"/>
              </w:rPr>
              <w:lastRenderedPageBreak/>
              <w:t>Macerator do niszczenia pieluch jednorazowych</w:t>
            </w:r>
            <w:r>
              <w:rPr>
                <w:rFonts w:asciiTheme="minorHAnsi" w:hAnsiTheme="minorHAnsi" w:cstheme="minorHAnsi"/>
                <w:b/>
                <w:bCs/>
                <w:sz w:val="32"/>
                <w:szCs w:val="32"/>
              </w:rPr>
              <w:t xml:space="preserve"> szt.</w:t>
            </w:r>
            <w:r w:rsidR="008B3950">
              <w:rPr>
                <w:rFonts w:asciiTheme="minorHAnsi" w:hAnsiTheme="minorHAnsi" w:cstheme="minorHAnsi"/>
                <w:b/>
                <w:bCs/>
                <w:sz w:val="32"/>
                <w:szCs w:val="32"/>
              </w:rPr>
              <w:t>1</w:t>
            </w:r>
          </w:p>
        </w:tc>
      </w:tr>
      <w:tr w:rsidR="001738CF" w:rsidTr="00AD6814">
        <w:tc>
          <w:tcPr>
            <w:tcW w:w="5228" w:type="dxa"/>
            <w:gridSpan w:val="2"/>
            <w:vAlign w:val="center"/>
          </w:tcPr>
          <w:p w:rsidR="001738CF" w:rsidRDefault="001738CF" w:rsidP="003C4F8F">
            <w:pPr>
              <w:autoSpaceDE w:val="0"/>
              <w:autoSpaceDN w:val="0"/>
              <w:adjustRightInd w:val="0"/>
              <w:jc w:val="center"/>
              <w:rPr>
                <w:rStyle w:val="Hipercze"/>
                <w:rFonts w:cstheme="minorHAnsi"/>
                <w:b/>
                <w:bCs/>
                <w:color w:val="auto"/>
                <w:sz w:val="32"/>
                <w:szCs w:val="32"/>
                <w:u w:val="none"/>
              </w:rPr>
            </w:pPr>
            <w:r w:rsidRPr="00B072F5">
              <w:rPr>
                <w:rFonts w:cstheme="minorHAnsi"/>
                <w:b/>
                <w:bCs/>
              </w:rPr>
              <w:t>Opis parametrów wymaganych</w:t>
            </w:r>
          </w:p>
        </w:tc>
        <w:tc>
          <w:tcPr>
            <w:tcW w:w="5228" w:type="dxa"/>
            <w:gridSpan w:val="2"/>
          </w:tcPr>
          <w:p w:rsidR="001738CF" w:rsidRDefault="001738CF" w:rsidP="003C4F8F">
            <w:pPr>
              <w:autoSpaceDE w:val="0"/>
              <w:autoSpaceDN w:val="0"/>
              <w:adjustRightInd w:val="0"/>
              <w:jc w:val="center"/>
              <w:rPr>
                <w:rStyle w:val="Hipercze"/>
                <w:rFonts w:cstheme="minorHAnsi"/>
                <w:b/>
                <w:bCs/>
                <w:color w:val="auto"/>
                <w:sz w:val="32"/>
                <w:szCs w:val="32"/>
                <w:u w:val="none"/>
              </w:rPr>
            </w:pPr>
            <w:r w:rsidRPr="00B072F5">
              <w:rPr>
                <w:rFonts w:cstheme="minorHAnsi"/>
                <w:b/>
                <w:bCs/>
              </w:rPr>
              <w:t xml:space="preserve">w </w:t>
            </w:r>
            <w:r w:rsidRPr="00D47C41">
              <w:rPr>
                <w:rFonts w:cstheme="minorHAnsi"/>
                <w:b/>
                <w:bCs/>
              </w:rPr>
              <w:t>przypadku oferowania elementu spełniającego parametry techniczne potwierdzić zapisem „TAK " lub w przypadku różnic opisać oferowany parametr (parametry oferowane nie mogą być gorsze od wymaganych parametrów).</w:t>
            </w:r>
          </w:p>
        </w:tc>
      </w:tr>
      <w:tr w:rsidR="001738CF" w:rsidTr="00C85BC6">
        <w:tc>
          <w:tcPr>
            <w:tcW w:w="10456" w:type="dxa"/>
            <w:gridSpan w:val="4"/>
            <w:shd w:val="clear" w:color="auto" w:fill="D4D4D4"/>
          </w:tcPr>
          <w:p w:rsidR="001738CF" w:rsidRPr="00C85BC6" w:rsidRDefault="00C85BC6" w:rsidP="003C4F8F">
            <w:pPr>
              <w:pStyle w:val="NoSpacing0"/>
              <w:spacing w:before="120" w:after="120"/>
              <w:jc w:val="center"/>
              <w:rPr>
                <w:rStyle w:val="Hipercze"/>
                <w:rFonts w:cstheme="minorHAnsi"/>
                <w:b/>
                <w:bCs/>
                <w:color w:val="auto"/>
                <w:sz w:val="32"/>
                <w:szCs w:val="32"/>
                <w:u w:val="none"/>
              </w:rPr>
            </w:pPr>
            <w:r w:rsidRPr="00C85BC6">
              <w:rPr>
                <w:rFonts w:asciiTheme="minorHAnsi" w:hAnsiTheme="minorHAnsi"/>
                <w:b/>
                <w:bCs/>
              </w:rPr>
              <w:t>PARAMETRY WYMAGANE</w:t>
            </w: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C85BC6" w:rsidP="003C4F8F">
            <w:pPr>
              <w:autoSpaceDE w:val="0"/>
              <w:autoSpaceDN w:val="0"/>
              <w:adjustRightInd w:val="0"/>
              <w:rPr>
                <w:sz w:val="20"/>
                <w:szCs w:val="20"/>
              </w:rPr>
            </w:pPr>
            <w:r w:rsidRPr="00C85BC6">
              <w:rPr>
                <w:rFonts w:cstheme="minorHAnsi"/>
                <w:sz w:val="20"/>
                <w:szCs w:val="20"/>
              </w:rPr>
              <w:t xml:space="preserve">- </w:t>
            </w:r>
            <w:r w:rsidR="00565B85" w:rsidRPr="00C85BC6">
              <w:rPr>
                <w:rFonts w:cstheme="minorHAnsi"/>
                <w:sz w:val="20"/>
                <w:szCs w:val="20"/>
              </w:rPr>
              <w:t>macerator przeznaczony</w:t>
            </w:r>
            <w:r w:rsidRPr="00C85BC6">
              <w:rPr>
                <w:rFonts w:cstheme="minorHAnsi"/>
                <w:sz w:val="20"/>
                <w:szCs w:val="20"/>
              </w:rPr>
              <w:t xml:space="preserve"> do utylizacji pieluch biodegradowalnych i innych wkładów higienicznych</w:t>
            </w:r>
            <w:r w:rsidR="00551DCB">
              <w:rPr>
                <w:rFonts w:cstheme="minorHAnsi"/>
                <w:sz w:val="20"/>
                <w:szCs w:val="20"/>
              </w:rPr>
              <w:t>,</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C85BC6" w:rsidP="003C4F8F">
            <w:pPr>
              <w:autoSpaceDE w:val="0"/>
              <w:autoSpaceDN w:val="0"/>
              <w:adjustRightInd w:val="0"/>
              <w:rPr>
                <w:sz w:val="20"/>
                <w:szCs w:val="20"/>
              </w:rPr>
            </w:pPr>
            <w:r w:rsidRPr="00C85BC6">
              <w:rPr>
                <w:sz w:val="20"/>
                <w:szCs w:val="20"/>
              </w:rPr>
              <w:t xml:space="preserve"> ładowność: 4 kg – 2 duże pieluchy lub 4 małe pieluchy dziecięce</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C85BC6" w:rsidP="003C4F8F">
            <w:pPr>
              <w:autoSpaceDE w:val="0"/>
              <w:autoSpaceDN w:val="0"/>
              <w:adjustRightInd w:val="0"/>
              <w:rPr>
                <w:sz w:val="20"/>
                <w:szCs w:val="20"/>
              </w:rPr>
            </w:pPr>
            <w:r w:rsidRPr="00C85BC6">
              <w:rPr>
                <w:sz w:val="20"/>
                <w:szCs w:val="20"/>
              </w:rPr>
              <w:t>zasilanie 400V, moc silnika max. 1300W, moc pompy wody max. 125W, zużycie energii 0,02 kWh/cykl,</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C85BC6" w:rsidP="003C4F8F">
            <w:pPr>
              <w:autoSpaceDE w:val="0"/>
              <w:autoSpaceDN w:val="0"/>
              <w:adjustRightInd w:val="0"/>
              <w:rPr>
                <w:sz w:val="20"/>
                <w:szCs w:val="20"/>
              </w:rPr>
            </w:pPr>
            <w:r w:rsidRPr="00C85BC6">
              <w:rPr>
                <w:sz w:val="20"/>
                <w:szCs w:val="20"/>
              </w:rPr>
              <w:t>doprowadzenie wody zimnej  ¾”, odpływ kanalizacyjny 50mm, wymagane natężenie przepływu wody min. 5,5l/min,</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551DCB" w:rsidP="003C4F8F">
            <w:pPr>
              <w:autoSpaceDE w:val="0"/>
              <w:autoSpaceDN w:val="0"/>
              <w:adjustRightInd w:val="0"/>
              <w:rPr>
                <w:sz w:val="20"/>
                <w:szCs w:val="20"/>
              </w:rPr>
            </w:pPr>
            <w:r w:rsidRPr="00551DCB">
              <w:rPr>
                <w:sz w:val="20"/>
                <w:szCs w:val="20"/>
              </w:rPr>
              <w:t>wymiary urządzenia w mm (szerokość x wysokość x głębokość): 430  mm x 940 mm (1310 mm otwarta pokrywa) x 620 mm (tolerancja +/- 10 mm),</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551DCB" w:rsidP="003C4F8F">
            <w:pPr>
              <w:autoSpaceDE w:val="0"/>
              <w:autoSpaceDN w:val="0"/>
              <w:adjustRightInd w:val="0"/>
              <w:rPr>
                <w:sz w:val="20"/>
                <w:szCs w:val="20"/>
              </w:rPr>
            </w:pPr>
            <w:r>
              <w:rPr>
                <w:sz w:val="20"/>
                <w:szCs w:val="20"/>
              </w:rPr>
              <w:t xml:space="preserve">zużycie wody max 30l. </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551DCB" w:rsidP="003C4F8F">
            <w:pPr>
              <w:autoSpaceDE w:val="0"/>
              <w:autoSpaceDN w:val="0"/>
              <w:adjustRightInd w:val="0"/>
              <w:rPr>
                <w:sz w:val="20"/>
                <w:szCs w:val="20"/>
              </w:rPr>
            </w:pPr>
            <w:r w:rsidRPr="00551DCB">
              <w:rPr>
                <w:sz w:val="20"/>
                <w:szCs w:val="20"/>
              </w:rPr>
              <w:t>waga urządzenia: bez ładunku i z pustym zbiornikiem wody max. 104 kg</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551DCB" w:rsidP="003C4F8F">
            <w:pPr>
              <w:autoSpaceDE w:val="0"/>
              <w:autoSpaceDN w:val="0"/>
              <w:adjustRightInd w:val="0"/>
              <w:rPr>
                <w:sz w:val="20"/>
                <w:szCs w:val="20"/>
              </w:rPr>
            </w:pPr>
            <w:r w:rsidRPr="00551DCB">
              <w:rPr>
                <w:sz w:val="20"/>
                <w:szCs w:val="20"/>
              </w:rPr>
              <w:t>uszczelka pod całą powierzchnią podstawy zapobiegająca przedostawaniu się zanieczyszczeń i wilgoci oraz zwiększająca amortyzację, wyciszenie</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551DCB" w:rsidP="003C4F8F">
            <w:pPr>
              <w:autoSpaceDE w:val="0"/>
              <w:autoSpaceDN w:val="0"/>
              <w:adjustRightInd w:val="0"/>
              <w:rPr>
                <w:sz w:val="20"/>
                <w:szCs w:val="20"/>
              </w:rPr>
            </w:pPr>
            <w:r w:rsidRPr="00551DCB">
              <w:rPr>
                <w:sz w:val="20"/>
                <w:szCs w:val="20"/>
              </w:rPr>
              <w:t>zbiornik wodny umieszczony w urządzeniu z  każdej strony obudowany stalą nierdzewną</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551DCB" w:rsidP="003C4F8F">
            <w:pPr>
              <w:autoSpaceDE w:val="0"/>
              <w:autoSpaceDN w:val="0"/>
              <w:adjustRightInd w:val="0"/>
              <w:rPr>
                <w:sz w:val="20"/>
                <w:szCs w:val="20"/>
              </w:rPr>
            </w:pPr>
            <w:r w:rsidRPr="00551DCB">
              <w:rPr>
                <w:sz w:val="20"/>
                <w:szCs w:val="20"/>
              </w:rPr>
              <w:t>antybakteryjna powłoka  z technologią srebra uniemożliwiająca namnażanie się bakterii na pokrywie i przedniej obudowie urządzenia  - dożywotnia ochrona przed rozwojem bakterii</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551DCB" w:rsidP="003C4F8F">
            <w:pPr>
              <w:autoSpaceDE w:val="0"/>
              <w:autoSpaceDN w:val="0"/>
              <w:adjustRightInd w:val="0"/>
              <w:rPr>
                <w:sz w:val="20"/>
                <w:szCs w:val="20"/>
              </w:rPr>
            </w:pPr>
            <w:r w:rsidRPr="00551DCB">
              <w:rPr>
                <w:sz w:val="20"/>
                <w:szCs w:val="20"/>
              </w:rPr>
              <w:t>bezdotykowa obsługa</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551DCB" w:rsidP="003C4F8F">
            <w:pPr>
              <w:autoSpaceDE w:val="0"/>
              <w:autoSpaceDN w:val="0"/>
              <w:adjustRightInd w:val="0"/>
              <w:rPr>
                <w:sz w:val="20"/>
                <w:szCs w:val="20"/>
              </w:rPr>
            </w:pPr>
            <w:r w:rsidRPr="00551DCB">
              <w:rPr>
                <w:sz w:val="20"/>
                <w:szCs w:val="20"/>
              </w:rPr>
              <w:t>wielokolorowa dioda LED informująca o stanie gotowości urządzenia do pracy</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551DCB" w:rsidP="003C4F8F">
            <w:pPr>
              <w:autoSpaceDE w:val="0"/>
              <w:autoSpaceDN w:val="0"/>
              <w:adjustRightInd w:val="0"/>
              <w:rPr>
                <w:sz w:val="20"/>
                <w:szCs w:val="20"/>
              </w:rPr>
            </w:pPr>
            <w:r w:rsidRPr="00551DCB">
              <w:rPr>
                <w:sz w:val="20"/>
                <w:szCs w:val="20"/>
              </w:rPr>
              <w:t>wyświetlacz z regulacją intensywności podświetlenia informujący o dacie, godzinie, aktualnym programie, usterkach i fazie cyklu. Komunikaty graficzne i tekstowe</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551DCB" w:rsidRPr="00551DCB" w:rsidRDefault="00551DCB" w:rsidP="003C4F8F">
            <w:pPr>
              <w:autoSpaceDE w:val="0"/>
              <w:autoSpaceDN w:val="0"/>
              <w:adjustRightInd w:val="0"/>
              <w:rPr>
                <w:sz w:val="20"/>
                <w:szCs w:val="20"/>
              </w:rPr>
            </w:pPr>
            <w:r w:rsidRPr="00551DCB">
              <w:rPr>
                <w:sz w:val="20"/>
                <w:szCs w:val="20"/>
              </w:rPr>
              <w:t>Urządzenie wyposażone w czujniki:</w:t>
            </w:r>
          </w:p>
          <w:p w:rsidR="00551DCB" w:rsidRPr="00551DCB" w:rsidRDefault="00551DCB" w:rsidP="003C4F8F">
            <w:pPr>
              <w:autoSpaceDE w:val="0"/>
              <w:autoSpaceDN w:val="0"/>
              <w:adjustRightInd w:val="0"/>
              <w:rPr>
                <w:sz w:val="20"/>
                <w:szCs w:val="20"/>
              </w:rPr>
            </w:pPr>
            <w:r w:rsidRPr="00551DCB">
              <w:rPr>
                <w:sz w:val="20"/>
                <w:szCs w:val="20"/>
              </w:rPr>
              <w:t xml:space="preserve"> - niedrożności odpływu</w:t>
            </w:r>
          </w:p>
          <w:p w:rsidR="00551DCB" w:rsidRPr="00551DCB" w:rsidRDefault="00551DCB" w:rsidP="003C4F8F">
            <w:pPr>
              <w:autoSpaceDE w:val="0"/>
              <w:autoSpaceDN w:val="0"/>
              <w:adjustRightInd w:val="0"/>
              <w:rPr>
                <w:sz w:val="20"/>
                <w:szCs w:val="20"/>
              </w:rPr>
            </w:pPr>
            <w:r w:rsidRPr="00551DCB">
              <w:rPr>
                <w:sz w:val="20"/>
                <w:szCs w:val="20"/>
              </w:rPr>
              <w:t xml:space="preserve"> - niskiego poziomu wody</w:t>
            </w:r>
          </w:p>
          <w:p w:rsidR="00551DCB" w:rsidRPr="00551DCB" w:rsidRDefault="00551DCB" w:rsidP="003C4F8F">
            <w:pPr>
              <w:autoSpaceDE w:val="0"/>
              <w:autoSpaceDN w:val="0"/>
              <w:adjustRightInd w:val="0"/>
              <w:rPr>
                <w:sz w:val="20"/>
                <w:szCs w:val="20"/>
              </w:rPr>
            </w:pPr>
            <w:r w:rsidRPr="00551DCB">
              <w:rPr>
                <w:sz w:val="20"/>
                <w:szCs w:val="20"/>
              </w:rPr>
              <w:t xml:space="preserve"> - zaistniałych usterek</w:t>
            </w:r>
          </w:p>
          <w:p w:rsidR="00551DCB" w:rsidRPr="00551DCB" w:rsidRDefault="00551DCB" w:rsidP="003C4F8F">
            <w:pPr>
              <w:autoSpaceDE w:val="0"/>
              <w:autoSpaceDN w:val="0"/>
              <w:adjustRightInd w:val="0"/>
              <w:rPr>
                <w:sz w:val="20"/>
                <w:szCs w:val="20"/>
              </w:rPr>
            </w:pPr>
            <w:r w:rsidRPr="00551DCB">
              <w:rPr>
                <w:sz w:val="20"/>
                <w:szCs w:val="20"/>
              </w:rPr>
              <w:t xml:space="preserve"> - prędkości wirnika</w:t>
            </w:r>
          </w:p>
          <w:p w:rsidR="00551DCB" w:rsidRPr="00551DCB" w:rsidRDefault="00551DCB" w:rsidP="003C4F8F">
            <w:pPr>
              <w:autoSpaceDE w:val="0"/>
              <w:autoSpaceDN w:val="0"/>
              <w:adjustRightInd w:val="0"/>
              <w:rPr>
                <w:sz w:val="20"/>
                <w:szCs w:val="20"/>
              </w:rPr>
            </w:pPr>
            <w:r w:rsidRPr="00551DCB">
              <w:rPr>
                <w:sz w:val="20"/>
                <w:szCs w:val="20"/>
              </w:rPr>
              <w:t xml:space="preserve"> - usterki mechanicznej</w:t>
            </w:r>
          </w:p>
          <w:p w:rsidR="00551DCB" w:rsidRPr="00551DCB" w:rsidRDefault="00551DCB" w:rsidP="003C4F8F">
            <w:pPr>
              <w:autoSpaceDE w:val="0"/>
              <w:autoSpaceDN w:val="0"/>
              <w:adjustRightInd w:val="0"/>
              <w:rPr>
                <w:sz w:val="20"/>
                <w:szCs w:val="20"/>
              </w:rPr>
            </w:pPr>
            <w:r w:rsidRPr="00551DCB">
              <w:rPr>
                <w:sz w:val="20"/>
                <w:szCs w:val="20"/>
              </w:rPr>
              <w:t xml:space="preserve"> - otwarcia pokrywy</w:t>
            </w:r>
          </w:p>
          <w:p w:rsidR="00C85BC6" w:rsidRPr="00C85BC6" w:rsidRDefault="00551DCB" w:rsidP="003C4F8F">
            <w:pPr>
              <w:autoSpaceDE w:val="0"/>
              <w:autoSpaceDN w:val="0"/>
              <w:adjustRightInd w:val="0"/>
              <w:rPr>
                <w:sz w:val="20"/>
                <w:szCs w:val="20"/>
              </w:rPr>
            </w:pPr>
            <w:r w:rsidRPr="00551DCB">
              <w:rPr>
                <w:sz w:val="20"/>
                <w:szCs w:val="20"/>
              </w:rPr>
              <w:t>- dozownik płynu antybakteryjno – dezodoryzującego,</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551DCB" w:rsidP="003C4F8F">
            <w:pPr>
              <w:autoSpaceDE w:val="0"/>
              <w:autoSpaceDN w:val="0"/>
              <w:adjustRightInd w:val="0"/>
              <w:rPr>
                <w:sz w:val="20"/>
                <w:szCs w:val="20"/>
              </w:rPr>
            </w:pPr>
            <w:r w:rsidRPr="00551DCB">
              <w:rPr>
                <w:sz w:val="20"/>
                <w:szCs w:val="20"/>
              </w:rPr>
              <w:t>komora wykonana z wysokiej jakości stali nierdzewnej</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551DCB" w:rsidP="003C4F8F">
            <w:pPr>
              <w:autoSpaceDE w:val="0"/>
              <w:autoSpaceDN w:val="0"/>
              <w:adjustRightInd w:val="0"/>
              <w:rPr>
                <w:sz w:val="20"/>
                <w:szCs w:val="20"/>
              </w:rPr>
            </w:pPr>
            <w:r w:rsidRPr="00551DCB">
              <w:rPr>
                <w:sz w:val="20"/>
                <w:szCs w:val="20"/>
              </w:rPr>
              <w:t>ochrona przed przeciążeniem</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551DCB" w:rsidP="003C4F8F">
            <w:pPr>
              <w:autoSpaceDE w:val="0"/>
              <w:autoSpaceDN w:val="0"/>
              <w:adjustRightInd w:val="0"/>
              <w:rPr>
                <w:sz w:val="20"/>
                <w:szCs w:val="20"/>
              </w:rPr>
            </w:pPr>
            <w:r w:rsidRPr="00551DCB">
              <w:rPr>
                <w:sz w:val="20"/>
                <w:szCs w:val="20"/>
              </w:rPr>
              <w:t>możliwość stosowania naczyń różnych producentów</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551DCB" w:rsidP="003C4F8F">
            <w:pPr>
              <w:autoSpaceDE w:val="0"/>
              <w:autoSpaceDN w:val="0"/>
              <w:adjustRightInd w:val="0"/>
              <w:rPr>
                <w:sz w:val="20"/>
                <w:szCs w:val="20"/>
              </w:rPr>
            </w:pPr>
            <w:r w:rsidRPr="00551DCB">
              <w:rPr>
                <w:sz w:val="20"/>
                <w:szCs w:val="20"/>
              </w:rPr>
              <w:t>wykaz materiałów zużywalnych wykorzystywanych w bieżącej eksploatacji</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551DCB" w:rsidP="003C4F8F">
            <w:pPr>
              <w:autoSpaceDE w:val="0"/>
              <w:autoSpaceDN w:val="0"/>
              <w:adjustRightInd w:val="0"/>
              <w:rPr>
                <w:sz w:val="20"/>
                <w:szCs w:val="20"/>
              </w:rPr>
            </w:pPr>
            <w:r w:rsidRPr="00551DCB">
              <w:rPr>
                <w:sz w:val="20"/>
                <w:szCs w:val="20"/>
              </w:rPr>
              <w:t>aktualny dokument dopuszczający do obrotu - należy dołączyć do oferty</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551DCB" w:rsidP="003C4F8F">
            <w:pPr>
              <w:autoSpaceDE w:val="0"/>
              <w:autoSpaceDN w:val="0"/>
              <w:adjustRightInd w:val="0"/>
              <w:rPr>
                <w:sz w:val="20"/>
                <w:szCs w:val="20"/>
              </w:rPr>
            </w:pPr>
            <w:r w:rsidRPr="00551DCB">
              <w:rPr>
                <w:sz w:val="20"/>
                <w:szCs w:val="20"/>
              </w:rPr>
              <w:t>autoryzowany serwis na terenie Polski</w:t>
            </w:r>
          </w:p>
        </w:tc>
        <w:tc>
          <w:tcPr>
            <w:tcW w:w="5216" w:type="dxa"/>
          </w:tcPr>
          <w:p w:rsidR="00C85BC6" w:rsidRPr="00C85BC6" w:rsidRDefault="00C85BC6" w:rsidP="003C4F8F">
            <w:pPr>
              <w:autoSpaceDE w:val="0"/>
              <w:autoSpaceDN w:val="0"/>
              <w:adjustRightInd w:val="0"/>
              <w:rPr>
                <w:sz w:val="20"/>
                <w:szCs w:val="20"/>
              </w:rPr>
            </w:pPr>
          </w:p>
        </w:tc>
      </w:tr>
      <w:tr w:rsidR="00C85BC6" w:rsidRPr="00C85BC6" w:rsidTr="00C85BC6">
        <w:tc>
          <w:tcPr>
            <w:tcW w:w="562" w:type="dxa"/>
          </w:tcPr>
          <w:p w:rsidR="00C85BC6" w:rsidRPr="00551DCB" w:rsidRDefault="00C85BC6">
            <w:pPr>
              <w:pStyle w:val="Akapitzlist"/>
              <w:numPr>
                <w:ilvl w:val="0"/>
                <w:numId w:val="27"/>
              </w:numPr>
              <w:autoSpaceDE w:val="0"/>
              <w:autoSpaceDN w:val="0"/>
              <w:adjustRightInd w:val="0"/>
              <w:rPr>
                <w:sz w:val="20"/>
                <w:szCs w:val="20"/>
              </w:rPr>
            </w:pPr>
          </w:p>
        </w:tc>
        <w:tc>
          <w:tcPr>
            <w:tcW w:w="4678" w:type="dxa"/>
            <w:gridSpan w:val="2"/>
          </w:tcPr>
          <w:p w:rsidR="00C85BC6" w:rsidRPr="00C85BC6" w:rsidRDefault="00551DCB" w:rsidP="003C4F8F">
            <w:pPr>
              <w:autoSpaceDE w:val="0"/>
              <w:autoSpaceDN w:val="0"/>
              <w:adjustRightInd w:val="0"/>
              <w:rPr>
                <w:sz w:val="20"/>
                <w:szCs w:val="20"/>
              </w:rPr>
            </w:pPr>
            <w:r w:rsidRPr="00551DCB">
              <w:rPr>
                <w:sz w:val="20"/>
                <w:szCs w:val="20"/>
              </w:rPr>
              <w:t>gwarancja min. 24 m-ce</w:t>
            </w:r>
          </w:p>
        </w:tc>
        <w:tc>
          <w:tcPr>
            <w:tcW w:w="5216" w:type="dxa"/>
          </w:tcPr>
          <w:p w:rsidR="00C85BC6" w:rsidRPr="00C85BC6" w:rsidRDefault="00C85BC6" w:rsidP="003C4F8F">
            <w:pPr>
              <w:autoSpaceDE w:val="0"/>
              <w:autoSpaceDN w:val="0"/>
              <w:adjustRightInd w:val="0"/>
              <w:rPr>
                <w:sz w:val="20"/>
                <w:szCs w:val="20"/>
              </w:rPr>
            </w:pPr>
          </w:p>
        </w:tc>
      </w:tr>
      <w:tr w:rsidR="00551DCB" w:rsidRPr="00C85BC6" w:rsidTr="00551DCB">
        <w:tc>
          <w:tcPr>
            <w:tcW w:w="10456" w:type="dxa"/>
            <w:gridSpan w:val="4"/>
            <w:shd w:val="clear" w:color="auto" w:fill="D4D4D4"/>
          </w:tcPr>
          <w:p w:rsidR="00551DCB" w:rsidRPr="00C85BC6" w:rsidRDefault="00551DCB" w:rsidP="003C4F8F">
            <w:pPr>
              <w:pStyle w:val="NoSpacing0"/>
              <w:spacing w:before="120" w:after="120"/>
              <w:jc w:val="center"/>
              <w:rPr>
                <w:sz w:val="20"/>
                <w:szCs w:val="20"/>
              </w:rPr>
            </w:pPr>
            <w:r w:rsidRPr="00551DCB">
              <w:rPr>
                <w:rFonts w:asciiTheme="minorHAnsi" w:hAnsiTheme="minorHAnsi"/>
                <w:b/>
                <w:bCs/>
              </w:rPr>
              <w:t>DOKUMENTY WYMAGANE:</w:t>
            </w:r>
          </w:p>
        </w:tc>
      </w:tr>
      <w:tr w:rsidR="00155E19" w:rsidRPr="00C85BC6" w:rsidTr="00C85BC6">
        <w:tc>
          <w:tcPr>
            <w:tcW w:w="562" w:type="dxa"/>
          </w:tcPr>
          <w:p w:rsidR="00155E19" w:rsidRPr="00155E19" w:rsidRDefault="00155E19">
            <w:pPr>
              <w:pStyle w:val="Akapitzlist"/>
              <w:numPr>
                <w:ilvl w:val="0"/>
                <w:numId w:val="27"/>
              </w:numPr>
              <w:autoSpaceDE w:val="0"/>
              <w:autoSpaceDN w:val="0"/>
              <w:adjustRightInd w:val="0"/>
              <w:rPr>
                <w:sz w:val="20"/>
                <w:szCs w:val="20"/>
              </w:rPr>
            </w:pPr>
          </w:p>
        </w:tc>
        <w:tc>
          <w:tcPr>
            <w:tcW w:w="4678" w:type="dxa"/>
            <w:gridSpan w:val="2"/>
          </w:tcPr>
          <w:p w:rsidR="00155E19" w:rsidRPr="00C85BC6" w:rsidRDefault="00155E19" w:rsidP="003C4F8F">
            <w:pPr>
              <w:autoSpaceDE w:val="0"/>
              <w:autoSpaceDN w:val="0"/>
              <w:adjustRightInd w:val="0"/>
              <w:rPr>
                <w:sz w:val="20"/>
                <w:szCs w:val="20"/>
              </w:rPr>
            </w:pPr>
            <w:r w:rsidRPr="002015B9">
              <w:rPr>
                <w:rFonts w:cstheme="minorHAnsi"/>
                <w:sz w:val="20"/>
                <w:szCs w:val="20"/>
              </w:rPr>
              <w:t xml:space="preserve">dokumenty dopuszczające do obrotu i używania na </w:t>
            </w:r>
            <w:r w:rsidRPr="002015B9">
              <w:rPr>
                <w:rFonts w:cstheme="minorHAnsi"/>
                <w:sz w:val="20"/>
                <w:szCs w:val="20"/>
              </w:rPr>
              <w:lastRenderedPageBreak/>
              <w:t xml:space="preserve">terenie rzeczpospolitej polskiej, deklaracja zgodności, certyfikat </w:t>
            </w:r>
            <w:r>
              <w:rPr>
                <w:rFonts w:cstheme="minorHAnsi"/>
                <w:sz w:val="20"/>
                <w:szCs w:val="20"/>
              </w:rPr>
              <w:t>CE</w:t>
            </w:r>
          </w:p>
        </w:tc>
        <w:tc>
          <w:tcPr>
            <w:tcW w:w="5216" w:type="dxa"/>
          </w:tcPr>
          <w:p w:rsidR="00155E19" w:rsidRPr="00C85BC6" w:rsidRDefault="00155E19" w:rsidP="003C4F8F">
            <w:pPr>
              <w:autoSpaceDE w:val="0"/>
              <w:autoSpaceDN w:val="0"/>
              <w:adjustRightInd w:val="0"/>
              <w:rPr>
                <w:sz w:val="20"/>
                <w:szCs w:val="20"/>
              </w:rPr>
            </w:pPr>
          </w:p>
        </w:tc>
      </w:tr>
      <w:tr w:rsidR="00155E19" w:rsidRPr="00C85BC6" w:rsidTr="00C85BC6">
        <w:tc>
          <w:tcPr>
            <w:tcW w:w="562" w:type="dxa"/>
          </w:tcPr>
          <w:p w:rsidR="00155E19" w:rsidRPr="00155E19" w:rsidRDefault="00155E19">
            <w:pPr>
              <w:pStyle w:val="Akapitzlist"/>
              <w:numPr>
                <w:ilvl w:val="0"/>
                <w:numId w:val="27"/>
              </w:numPr>
              <w:autoSpaceDE w:val="0"/>
              <w:autoSpaceDN w:val="0"/>
              <w:adjustRightInd w:val="0"/>
              <w:rPr>
                <w:sz w:val="20"/>
                <w:szCs w:val="20"/>
              </w:rPr>
            </w:pPr>
          </w:p>
        </w:tc>
        <w:tc>
          <w:tcPr>
            <w:tcW w:w="4678" w:type="dxa"/>
            <w:gridSpan w:val="2"/>
          </w:tcPr>
          <w:p w:rsidR="00155E19" w:rsidRPr="002015B9" w:rsidRDefault="00155E19" w:rsidP="003C4F8F">
            <w:pPr>
              <w:autoSpaceDE w:val="0"/>
              <w:autoSpaceDN w:val="0"/>
              <w:adjustRightInd w:val="0"/>
              <w:rPr>
                <w:rFonts w:cstheme="minorHAnsi"/>
                <w:sz w:val="20"/>
                <w:szCs w:val="20"/>
              </w:rPr>
            </w:pPr>
            <w:r>
              <w:rPr>
                <w:rFonts w:cstheme="minorHAnsi"/>
                <w:sz w:val="20"/>
                <w:szCs w:val="20"/>
              </w:rPr>
              <w:t>paszport techniczny wraz ze wpisem instalacji i pełną datą kolejnego przeglądu,</w:t>
            </w:r>
          </w:p>
        </w:tc>
        <w:tc>
          <w:tcPr>
            <w:tcW w:w="5216" w:type="dxa"/>
          </w:tcPr>
          <w:p w:rsidR="00155E19" w:rsidRPr="00C85BC6" w:rsidRDefault="00155E19" w:rsidP="003C4F8F">
            <w:pPr>
              <w:autoSpaceDE w:val="0"/>
              <w:autoSpaceDN w:val="0"/>
              <w:adjustRightInd w:val="0"/>
              <w:rPr>
                <w:sz w:val="20"/>
                <w:szCs w:val="20"/>
              </w:rPr>
            </w:pPr>
          </w:p>
        </w:tc>
      </w:tr>
      <w:tr w:rsidR="00155E19" w:rsidRPr="00C85BC6" w:rsidTr="00C85BC6">
        <w:tc>
          <w:tcPr>
            <w:tcW w:w="562" w:type="dxa"/>
          </w:tcPr>
          <w:p w:rsidR="00155E19" w:rsidRPr="00155E19" w:rsidRDefault="00155E19">
            <w:pPr>
              <w:pStyle w:val="Akapitzlist"/>
              <w:numPr>
                <w:ilvl w:val="0"/>
                <w:numId w:val="27"/>
              </w:numPr>
              <w:autoSpaceDE w:val="0"/>
              <w:autoSpaceDN w:val="0"/>
              <w:adjustRightInd w:val="0"/>
              <w:rPr>
                <w:sz w:val="20"/>
                <w:szCs w:val="20"/>
              </w:rPr>
            </w:pPr>
          </w:p>
        </w:tc>
        <w:tc>
          <w:tcPr>
            <w:tcW w:w="4678" w:type="dxa"/>
            <w:gridSpan w:val="2"/>
          </w:tcPr>
          <w:p w:rsidR="00155E19" w:rsidRPr="00C85BC6" w:rsidRDefault="00155E19" w:rsidP="003C4F8F">
            <w:pPr>
              <w:autoSpaceDE w:val="0"/>
              <w:autoSpaceDN w:val="0"/>
              <w:adjustRightInd w:val="0"/>
              <w:rPr>
                <w:sz w:val="20"/>
                <w:szCs w:val="20"/>
              </w:rPr>
            </w:pPr>
            <w:r w:rsidRPr="002015B9">
              <w:rPr>
                <w:rFonts w:cstheme="minorHAnsi"/>
                <w:sz w:val="20"/>
                <w:szCs w:val="20"/>
              </w:rPr>
              <w:t>wpis lub zgłoszenie do rejestru wyrobów medycznych,</w:t>
            </w:r>
          </w:p>
        </w:tc>
        <w:tc>
          <w:tcPr>
            <w:tcW w:w="5216" w:type="dxa"/>
          </w:tcPr>
          <w:p w:rsidR="00155E19" w:rsidRPr="00C85BC6" w:rsidRDefault="00155E19" w:rsidP="003C4F8F">
            <w:pPr>
              <w:autoSpaceDE w:val="0"/>
              <w:autoSpaceDN w:val="0"/>
              <w:adjustRightInd w:val="0"/>
              <w:rPr>
                <w:sz w:val="20"/>
                <w:szCs w:val="20"/>
              </w:rPr>
            </w:pPr>
          </w:p>
        </w:tc>
      </w:tr>
      <w:tr w:rsidR="00155E19" w:rsidRPr="00C85BC6" w:rsidTr="00C85BC6">
        <w:tc>
          <w:tcPr>
            <w:tcW w:w="562" w:type="dxa"/>
          </w:tcPr>
          <w:p w:rsidR="00155E19" w:rsidRPr="00155E19" w:rsidRDefault="00155E19">
            <w:pPr>
              <w:pStyle w:val="Akapitzlist"/>
              <w:numPr>
                <w:ilvl w:val="0"/>
                <w:numId w:val="27"/>
              </w:numPr>
              <w:autoSpaceDE w:val="0"/>
              <w:autoSpaceDN w:val="0"/>
              <w:adjustRightInd w:val="0"/>
              <w:rPr>
                <w:sz w:val="20"/>
                <w:szCs w:val="20"/>
              </w:rPr>
            </w:pPr>
          </w:p>
        </w:tc>
        <w:tc>
          <w:tcPr>
            <w:tcW w:w="4678" w:type="dxa"/>
            <w:gridSpan w:val="2"/>
          </w:tcPr>
          <w:p w:rsidR="00155E19" w:rsidRPr="00C85BC6" w:rsidRDefault="00155E19" w:rsidP="003C4F8F">
            <w:pPr>
              <w:autoSpaceDE w:val="0"/>
              <w:autoSpaceDN w:val="0"/>
              <w:adjustRightInd w:val="0"/>
              <w:rPr>
                <w:sz w:val="20"/>
                <w:szCs w:val="20"/>
              </w:rPr>
            </w:pPr>
            <w:r w:rsidRPr="002015B9">
              <w:rPr>
                <w:rFonts w:cstheme="minorHAnsi"/>
                <w:sz w:val="20"/>
                <w:szCs w:val="20"/>
              </w:rPr>
              <w:t>zalecenia dotyczące mycia i dezynfekcji,</w:t>
            </w:r>
          </w:p>
        </w:tc>
        <w:tc>
          <w:tcPr>
            <w:tcW w:w="5216" w:type="dxa"/>
          </w:tcPr>
          <w:p w:rsidR="00155E19" w:rsidRPr="00C85BC6" w:rsidRDefault="00155E19" w:rsidP="003C4F8F">
            <w:pPr>
              <w:autoSpaceDE w:val="0"/>
              <w:autoSpaceDN w:val="0"/>
              <w:adjustRightInd w:val="0"/>
              <w:rPr>
                <w:sz w:val="20"/>
                <w:szCs w:val="20"/>
              </w:rPr>
            </w:pPr>
          </w:p>
        </w:tc>
      </w:tr>
      <w:tr w:rsidR="00155E19" w:rsidRPr="00C85BC6" w:rsidTr="00C85BC6">
        <w:tc>
          <w:tcPr>
            <w:tcW w:w="562" w:type="dxa"/>
          </w:tcPr>
          <w:p w:rsidR="00155E19" w:rsidRPr="00155E19" w:rsidRDefault="00155E19">
            <w:pPr>
              <w:pStyle w:val="Akapitzlist"/>
              <w:numPr>
                <w:ilvl w:val="0"/>
                <w:numId w:val="27"/>
              </w:numPr>
              <w:autoSpaceDE w:val="0"/>
              <w:autoSpaceDN w:val="0"/>
              <w:adjustRightInd w:val="0"/>
              <w:rPr>
                <w:sz w:val="20"/>
                <w:szCs w:val="20"/>
              </w:rPr>
            </w:pPr>
          </w:p>
        </w:tc>
        <w:tc>
          <w:tcPr>
            <w:tcW w:w="4678" w:type="dxa"/>
            <w:gridSpan w:val="2"/>
          </w:tcPr>
          <w:p w:rsidR="00155E19" w:rsidRPr="00C85BC6" w:rsidRDefault="00155E19" w:rsidP="003C4F8F">
            <w:pPr>
              <w:autoSpaceDE w:val="0"/>
              <w:autoSpaceDN w:val="0"/>
              <w:adjustRightInd w:val="0"/>
              <w:rPr>
                <w:sz w:val="20"/>
                <w:szCs w:val="20"/>
              </w:rPr>
            </w:pPr>
            <w:r w:rsidRPr="002015B9">
              <w:rPr>
                <w:rFonts w:cstheme="minorHAnsi"/>
                <w:sz w:val="20"/>
                <w:szCs w:val="20"/>
              </w:rPr>
              <w:t>wykaz materiałów zużywalnych wykorzystywanych w bieżącej eksploatacji,</w:t>
            </w:r>
          </w:p>
        </w:tc>
        <w:tc>
          <w:tcPr>
            <w:tcW w:w="5216" w:type="dxa"/>
          </w:tcPr>
          <w:p w:rsidR="00155E19" w:rsidRPr="00C85BC6" w:rsidRDefault="00155E19" w:rsidP="003C4F8F">
            <w:pPr>
              <w:autoSpaceDE w:val="0"/>
              <w:autoSpaceDN w:val="0"/>
              <w:adjustRightInd w:val="0"/>
              <w:rPr>
                <w:sz w:val="20"/>
                <w:szCs w:val="20"/>
              </w:rPr>
            </w:pPr>
          </w:p>
        </w:tc>
      </w:tr>
      <w:tr w:rsidR="00155E19" w:rsidRPr="00C85BC6" w:rsidTr="00C85BC6">
        <w:tc>
          <w:tcPr>
            <w:tcW w:w="562" w:type="dxa"/>
          </w:tcPr>
          <w:p w:rsidR="00155E19" w:rsidRPr="00155E19" w:rsidRDefault="00155E19">
            <w:pPr>
              <w:pStyle w:val="Akapitzlist"/>
              <w:numPr>
                <w:ilvl w:val="0"/>
                <w:numId w:val="27"/>
              </w:numPr>
              <w:autoSpaceDE w:val="0"/>
              <w:autoSpaceDN w:val="0"/>
              <w:adjustRightInd w:val="0"/>
              <w:rPr>
                <w:sz w:val="20"/>
                <w:szCs w:val="20"/>
              </w:rPr>
            </w:pPr>
          </w:p>
        </w:tc>
        <w:tc>
          <w:tcPr>
            <w:tcW w:w="4678" w:type="dxa"/>
            <w:gridSpan w:val="2"/>
          </w:tcPr>
          <w:p w:rsidR="00155E19" w:rsidRPr="00C85BC6" w:rsidRDefault="00155E19" w:rsidP="003C4F8F">
            <w:pPr>
              <w:autoSpaceDE w:val="0"/>
              <w:autoSpaceDN w:val="0"/>
              <w:adjustRightInd w:val="0"/>
              <w:rPr>
                <w:sz w:val="20"/>
                <w:szCs w:val="20"/>
              </w:rPr>
            </w:pPr>
            <w:r w:rsidRPr="002015B9">
              <w:rPr>
                <w:rFonts w:cstheme="minorHAnsi"/>
                <w:sz w:val="20"/>
                <w:szCs w:val="20"/>
              </w:rPr>
              <w:t>instrukcja obsługi w języku polskim w formie papierowej i elektronicznej</w:t>
            </w:r>
          </w:p>
        </w:tc>
        <w:tc>
          <w:tcPr>
            <w:tcW w:w="5216" w:type="dxa"/>
          </w:tcPr>
          <w:p w:rsidR="00155E19" w:rsidRPr="00C85BC6" w:rsidRDefault="00155E19" w:rsidP="003C4F8F">
            <w:pPr>
              <w:autoSpaceDE w:val="0"/>
              <w:autoSpaceDN w:val="0"/>
              <w:adjustRightInd w:val="0"/>
              <w:rPr>
                <w:sz w:val="20"/>
                <w:szCs w:val="20"/>
              </w:rPr>
            </w:pPr>
          </w:p>
        </w:tc>
      </w:tr>
      <w:tr w:rsidR="00155E19" w:rsidRPr="00C85BC6" w:rsidTr="00C85BC6">
        <w:tc>
          <w:tcPr>
            <w:tcW w:w="562" w:type="dxa"/>
          </w:tcPr>
          <w:p w:rsidR="00155E19" w:rsidRPr="00155E19" w:rsidRDefault="00155E19">
            <w:pPr>
              <w:pStyle w:val="Akapitzlist"/>
              <w:numPr>
                <w:ilvl w:val="0"/>
                <w:numId w:val="27"/>
              </w:numPr>
              <w:autoSpaceDE w:val="0"/>
              <w:autoSpaceDN w:val="0"/>
              <w:adjustRightInd w:val="0"/>
              <w:rPr>
                <w:sz w:val="20"/>
                <w:szCs w:val="20"/>
              </w:rPr>
            </w:pPr>
          </w:p>
        </w:tc>
        <w:tc>
          <w:tcPr>
            <w:tcW w:w="4678" w:type="dxa"/>
            <w:gridSpan w:val="2"/>
          </w:tcPr>
          <w:p w:rsidR="00155E19" w:rsidRPr="00C85BC6" w:rsidRDefault="00155E19" w:rsidP="003C4F8F">
            <w:pPr>
              <w:autoSpaceDE w:val="0"/>
              <w:autoSpaceDN w:val="0"/>
              <w:adjustRightInd w:val="0"/>
              <w:rPr>
                <w:sz w:val="20"/>
                <w:szCs w:val="20"/>
              </w:rPr>
            </w:pPr>
            <w:r w:rsidRPr="002015B9">
              <w:rPr>
                <w:rFonts w:cstheme="minorHAnsi"/>
                <w:sz w:val="20"/>
                <w:szCs w:val="20"/>
              </w:rPr>
              <w:t>paszport techniczny sprzętu z datą instalacji oraz następnego przeglądu (dzień, miesiąc, rok),</w:t>
            </w:r>
          </w:p>
        </w:tc>
        <w:tc>
          <w:tcPr>
            <w:tcW w:w="5216" w:type="dxa"/>
          </w:tcPr>
          <w:p w:rsidR="00155E19" w:rsidRPr="00C85BC6" w:rsidRDefault="00155E19" w:rsidP="003C4F8F">
            <w:pPr>
              <w:autoSpaceDE w:val="0"/>
              <w:autoSpaceDN w:val="0"/>
              <w:adjustRightInd w:val="0"/>
              <w:rPr>
                <w:sz w:val="20"/>
                <w:szCs w:val="20"/>
              </w:rPr>
            </w:pPr>
          </w:p>
        </w:tc>
      </w:tr>
      <w:tr w:rsidR="004765CE" w:rsidRPr="00C85BC6" w:rsidTr="00C85BC6">
        <w:tc>
          <w:tcPr>
            <w:tcW w:w="562" w:type="dxa"/>
          </w:tcPr>
          <w:p w:rsidR="004765CE" w:rsidRPr="00155E19" w:rsidRDefault="004765CE">
            <w:pPr>
              <w:pStyle w:val="Akapitzlist"/>
              <w:numPr>
                <w:ilvl w:val="0"/>
                <w:numId w:val="27"/>
              </w:numPr>
              <w:autoSpaceDE w:val="0"/>
              <w:autoSpaceDN w:val="0"/>
              <w:adjustRightInd w:val="0"/>
              <w:rPr>
                <w:sz w:val="20"/>
                <w:szCs w:val="20"/>
              </w:rPr>
            </w:pPr>
          </w:p>
        </w:tc>
        <w:tc>
          <w:tcPr>
            <w:tcW w:w="4678" w:type="dxa"/>
            <w:gridSpan w:val="2"/>
          </w:tcPr>
          <w:p w:rsidR="004765CE" w:rsidRPr="002015B9" w:rsidRDefault="004765CE" w:rsidP="003C4F8F">
            <w:pPr>
              <w:autoSpaceDE w:val="0"/>
              <w:autoSpaceDN w:val="0"/>
              <w:adjustRightInd w:val="0"/>
              <w:rPr>
                <w:rFonts w:cstheme="minorHAnsi"/>
                <w:sz w:val="20"/>
                <w:szCs w:val="20"/>
              </w:rPr>
            </w:pPr>
            <w:r w:rsidRPr="004765CE">
              <w:rPr>
                <w:rFonts w:cstheme="minorHAnsi"/>
                <w:sz w:val="20"/>
                <w:szCs w:val="20"/>
              </w:rPr>
              <w:t>dwa bezpłatne przeglądy techniczne w okresie trwania gwarancji po 12m-cachi po 24m-cach</w:t>
            </w:r>
          </w:p>
        </w:tc>
        <w:tc>
          <w:tcPr>
            <w:tcW w:w="5216" w:type="dxa"/>
          </w:tcPr>
          <w:p w:rsidR="004765CE" w:rsidRPr="00C85BC6" w:rsidRDefault="004765CE" w:rsidP="003C4F8F">
            <w:pPr>
              <w:autoSpaceDE w:val="0"/>
              <w:autoSpaceDN w:val="0"/>
              <w:adjustRightInd w:val="0"/>
              <w:rPr>
                <w:sz w:val="20"/>
                <w:szCs w:val="20"/>
              </w:rPr>
            </w:pPr>
          </w:p>
        </w:tc>
      </w:tr>
      <w:tr w:rsidR="00155E19" w:rsidRPr="00C85BC6" w:rsidTr="00C85BC6">
        <w:tc>
          <w:tcPr>
            <w:tcW w:w="562" w:type="dxa"/>
          </w:tcPr>
          <w:p w:rsidR="00155E19" w:rsidRPr="00155E19" w:rsidRDefault="00155E19">
            <w:pPr>
              <w:pStyle w:val="Akapitzlist"/>
              <w:numPr>
                <w:ilvl w:val="0"/>
                <w:numId w:val="27"/>
              </w:numPr>
              <w:autoSpaceDE w:val="0"/>
              <w:autoSpaceDN w:val="0"/>
              <w:adjustRightInd w:val="0"/>
              <w:rPr>
                <w:sz w:val="20"/>
                <w:szCs w:val="20"/>
              </w:rPr>
            </w:pPr>
          </w:p>
        </w:tc>
        <w:tc>
          <w:tcPr>
            <w:tcW w:w="4678" w:type="dxa"/>
            <w:gridSpan w:val="2"/>
          </w:tcPr>
          <w:p w:rsidR="00155E19" w:rsidRPr="00C85BC6" w:rsidRDefault="00155E19" w:rsidP="003C4F8F">
            <w:pPr>
              <w:autoSpaceDE w:val="0"/>
              <w:autoSpaceDN w:val="0"/>
              <w:adjustRightInd w:val="0"/>
              <w:rPr>
                <w:sz w:val="20"/>
                <w:szCs w:val="20"/>
              </w:rPr>
            </w:pPr>
            <w:r w:rsidRPr="002015B9">
              <w:rPr>
                <w:rFonts w:cstheme="minorHAnsi"/>
                <w:sz w:val="20"/>
                <w:szCs w:val="20"/>
              </w:rPr>
              <w:t>wszelkie inne dokumenty dołączone przez producenta do sprzętu lub których dołączenie do sprzętu jest niezbędne w świetle powszechnie obowiązujących przepisów</w:t>
            </w:r>
          </w:p>
        </w:tc>
        <w:tc>
          <w:tcPr>
            <w:tcW w:w="5216" w:type="dxa"/>
          </w:tcPr>
          <w:p w:rsidR="00155E19" w:rsidRPr="00C85BC6" w:rsidRDefault="00155E19" w:rsidP="003C4F8F">
            <w:pPr>
              <w:autoSpaceDE w:val="0"/>
              <w:autoSpaceDN w:val="0"/>
              <w:adjustRightInd w:val="0"/>
              <w:rPr>
                <w:sz w:val="20"/>
                <w:szCs w:val="20"/>
              </w:rPr>
            </w:pPr>
          </w:p>
        </w:tc>
      </w:tr>
    </w:tbl>
    <w:p w:rsidR="00463DB6" w:rsidRPr="00565B85" w:rsidRDefault="00463DB6" w:rsidP="003C4F8F">
      <w:pPr>
        <w:pStyle w:val="NoSpacing0"/>
        <w:spacing w:before="120" w:after="120"/>
        <w:jc w:val="center"/>
        <w:rPr>
          <w:rFonts w:asciiTheme="minorHAnsi" w:hAnsiTheme="minorHAnsi" w:cstheme="minorHAnsi"/>
          <w:b/>
          <w:bCs/>
          <w:sz w:val="32"/>
          <w:szCs w:val="32"/>
        </w:rPr>
      </w:pPr>
    </w:p>
    <w:tbl>
      <w:tblPr>
        <w:tblStyle w:val="Tabela-Siatka"/>
        <w:tblW w:w="0" w:type="auto"/>
        <w:tblLook w:val="04A0"/>
      </w:tblPr>
      <w:tblGrid>
        <w:gridCol w:w="562"/>
        <w:gridCol w:w="4666"/>
        <w:gridCol w:w="12"/>
        <w:gridCol w:w="5216"/>
      </w:tblGrid>
      <w:tr w:rsidR="00565B85" w:rsidRPr="00565B85" w:rsidTr="00565B85">
        <w:tc>
          <w:tcPr>
            <w:tcW w:w="10456" w:type="dxa"/>
            <w:gridSpan w:val="4"/>
          </w:tcPr>
          <w:p w:rsidR="00565B85" w:rsidRPr="00565B85" w:rsidRDefault="00565B85" w:rsidP="003C4F8F">
            <w:pPr>
              <w:pStyle w:val="NoSpacing0"/>
              <w:spacing w:before="120" w:after="120"/>
              <w:jc w:val="center"/>
              <w:rPr>
                <w:rFonts w:asciiTheme="minorHAnsi" w:hAnsiTheme="minorHAnsi" w:cstheme="minorHAnsi"/>
                <w:b/>
                <w:bCs/>
                <w:sz w:val="32"/>
                <w:szCs w:val="32"/>
              </w:rPr>
            </w:pPr>
            <w:r w:rsidRPr="00565B85">
              <w:rPr>
                <w:rFonts w:asciiTheme="minorHAnsi" w:hAnsiTheme="minorHAnsi" w:cstheme="minorHAnsi"/>
                <w:b/>
                <w:bCs/>
                <w:sz w:val="32"/>
                <w:szCs w:val="32"/>
              </w:rPr>
              <w:t>Zmywarka do naczyń + zmiękczacz do wody automatyczny</w:t>
            </w:r>
            <w:r w:rsidR="008B3950">
              <w:rPr>
                <w:rFonts w:asciiTheme="minorHAnsi" w:hAnsiTheme="minorHAnsi" w:cstheme="minorHAnsi"/>
                <w:b/>
                <w:bCs/>
                <w:sz w:val="32"/>
                <w:szCs w:val="32"/>
              </w:rPr>
              <w:t xml:space="preserve"> szt.2</w:t>
            </w:r>
          </w:p>
        </w:tc>
      </w:tr>
      <w:tr w:rsidR="00565B85" w:rsidTr="00D54177">
        <w:tc>
          <w:tcPr>
            <w:tcW w:w="5228" w:type="dxa"/>
            <w:gridSpan w:val="2"/>
            <w:vAlign w:val="center"/>
          </w:tcPr>
          <w:p w:rsidR="00565B85" w:rsidRDefault="00565B85" w:rsidP="003C4F8F">
            <w:pPr>
              <w:autoSpaceDE w:val="0"/>
              <w:autoSpaceDN w:val="0"/>
              <w:adjustRightInd w:val="0"/>
              <w:jc w:val="center"/>
              <w:rPr>
                <w:sz w:val="20"/>
                <w:szCs w:val="20"/>
              </w:rPr>
            </w:pPr>
            <w:r w:rsidRPr="00B072F5">
              <w:rPr>
                <w:rFonts w:cstheme="minorHAnsi"/>
                <w:b/>
                <w:bCs/>
              </w:rPr>
              <w:t>Opis parametrów wymaganych</w:t>
            </w:r>
          </w:p>
        </w:tc>
        <w:tc>
          <w:tcPr>
            <w:tcW w:w="5228" w:type="dxa"/>
            <w:gridSpan w:val="2"/>
          </w:tcPr>
          <w:p w:rsidR="00565B85" w:rsidRDefault="00565B85" w:rsidP="003C4F8F">
            <w:pPr>
              <w:autoSpaceDE w:val="0"/>
              <w:autoSpaceDN w:val="0"/>
              <w:adjustRightInd w:val="0"/>
              <w:jc w:val="center"/>
              <w:rPr>
                <w:sz w:val="20"/>
                <w:szCs w:val="20"/>
              </w:rPr>
            </w:pPr>
            <w:r w:rsidRPr="00B072F5">
              <w:rPr>
                <w:rFonts w:cstheme="minorHAnsi"/>
                <w:b/>
                <w:bCs/>
              </w:rPr>
              <w:t xml:space="preserve">w </w:t>
            </w:r>
            <w:r w:rsidRPr="00D47C41">
              <w:rPr>
                <w:rFonts w:cstheme="minorHAnsi"/>
                <w:b/>
                <w:bCs/>
              </w:rPr>
              <w:t>przypadku oferowania elementu spełniającego parametry techniczne potwierdzić zapisem „TAK " lub w przypadku różnic opisać oferowany parametr (parametry oferowane nie mogą być gorsze od wymaganych parametrów).</w:t>
            </w:r>
          </w:p>
        </w:tc>
      </w:tr>
      <w:tr w:rsidR="00565B85" w:rsidTr="00565B85">
        <w:tc>
          <w:tcPr>
            <w:tcW w:w="10456" w:type="dxa"/>
            <w:gridSpan w:val="4"/>
            <w:shd w:val="clear" w:color="auto" w:fill="D4D4D4"/>
          </w:tcPr>
          <w:p w:rsidR="00565B85" w:rsidRDefault="00565B85" w:rsidP="003C4F8F">
            <w:pPr>
              <w:pStyle w:val="NoSpacing0"/>
              <w:spacing w:before="120" w:after="120"/>
              <w:jc w:val="center"/>
              <w:rPr>
                <w:sz w:val="20"/>
                <w:szCs w:val="20"/>
              </w:rPr>
            </w:pPr>
            <w:r w:rsidRPr="00565B85">
              <w:rPr>
                <w:rFonts w:asciiTheme="minorHAnsi" w:hAnsiTheme="minorHAnsi"/>
                <w:b/>
                <w:bCs/>
              </w:rPr>
              <w:t>PARAMETRY WYMAGANE</w:t>
            </w:r>
          </w:p>
        </w:tc>
      </w:tr>
      <w:tr w:rsidR="00CC3E74" w:rsidTr="00565B85">
        <w:tc>
          <w:tcPr>
            <w:tcW w:w="562" w:type="dxa"/>
          </w:tcPr>
          <w:p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rsidR="00CC3E74" w:rsidRDefault="00CC3E74" w:rsidP="003C4F8F">
            <w:pPr>
              <w:autoSpaceDE w:val="0"/>
              <w:autoSpaceDN w:val="0"/>
              <w:adjustRightInd w:val="0"/>
              <w:rPr>
                <w:sz w:val="20"/>
                <w:szCs w:val="20"/>
              </w:rPr>
            </w:pPr>
            <w:r w:rsidRPr="00282801">
              <w:rPr>
                <w:rFonts w:ascii="Arial" w:hAnsi="Arial" w:cs="Arial"/>
                <w:sz w:val="20"/>
                <w:szCs w:val="20"/>
              </w:rPr>
              <w:t xml:space="preserve"> </w:t>
            </w:r>
            <w:r w:rsidRPr="00482966">
              <w:rPr>
                <w:sz w:val="20"/>
                <w:szCs w:val="20"/>
              </w:rPr>
              <w:t>profesjonalna zmywarka z funkcją wyparzania</w:t>
            </w:r>
          </w:p>
        </w:tc>
        <w:tc>
          <w:tcPr>
            <w:tcW w:w="5216" w:type="dxa"/>
          </w:tcPr>
          <w:p w:rsidR="00CC3E74" w:rsidRDefault="00CC3E74" w:rsidP="003C4F8F">
            <w:pPr>
              <w:autoSpaceDE w:val="0"/>
              <w:autoSpaceDN w:val="0"/>
              <w:adjustRightInd w:val="0"/>
              <w:rPr>
                <w:sz w:val="20"/>
                <w:szCs w:val="20"/>
              </w:rPr>
            </w:pPr>
          </w:p>
        </w:tc>
      </w:tr>
      <w:tr w:rsidR="00CC3E74" w:rsidTr="00565B85">
        <w:tc>
          <w:tcPr>
            <w:tcW w:w="562" w:type="dxa"/>
          </w:tcPr>
          <w:p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rsidR="00CC3E74" w:rsidRDefault="0003557C" w:rsidP="003C4F8F">
            <w:pPr>
              <w:autoSpaceDE w:val="0"/>
              <w:autoSpaceDN w:val="0"/>
              <w:adjustRightInd w:val="0"/>
              <w:rPr>
                <w:sz w:val="20"/>
                <w:szCs w:val="20"/>
              </w:rPr>
            </w:pPr>
            <w:r w:rsidRPr="0003557C">
              <w:rPr>
                <w:sz w:val="20"/>
                <w:szCs w:val="20"/>
              </w:rPr>
              <w:t>dozownik płynu myjącego,</w:t>
            </w:r>
          </w:p>
        </w:tc>
        <w:tc>
          <w:tcPr>
            <w:tcW w:w="5216" w:type="dxa"/>
          </w:tcPr>
          <w:p w:rsidR="00CC3E74" w:rsidRDefault="00CC3E74" w:rsidP="003C4F8F">
            <w:pPr>
              <w:autoSpaceDE w:val="0"/>
              <w:autoSpaceDN w:val="0"/>
              <w:adjustRightInd w:val="0"/>
              <w:rPr>
                <w:sz w:val="20"/>
                <w:szCs w:val="20"/>
              </w:rPr>
            </w:pPr>
          </w:p>
        </w:tc>
      </w:tr>
      <w:tr w:rsidR="00CC3E74" w:rsidTr="00565B85">
        <w:tc>
          <w:tcPr>
            <w:tcW w:w="562" w:type="dxa"/>
          </w:tcPr>
          <w:p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rsidR="00CC3E74" w:rsidRDefault="0003557C" w:rsidP="003C4F8F">
            <w:pPr>
              <w:autoSpaceDE w:val="0"/>
              <w:autoSpaceDN w:val="0"/>
              <w:adjustRightInd w:val="0"/>
              <w:rPr>
                <w:sz w:val="20"/>
                <w:szCs w:val="20"/>
              </w:rPr>
            </w:pPr>
            <w:r w:rsidRPr="0003557C">
              <w:rPr>
                <w:sz w:val="20"/>
                <w:szCs w:val="20"/>
              </w:rPr>
              <w:t>pompa zrzutowa i pompa wspomagająca płukanie</w:t>
            </w:r>
          </w:p>
        </w:tc>
        <w:tc>
          <w:tcPr>
            <w:tcW w:w="5216" w:type="dxa"/>
          </w:tcPr>
          <w:p w:rsidR="00CC3E74" w:rsidRDefault="00CC3E74" w:rsidP="003C4F8F">
            <w:pPr>
              <w:autoSpaceDE w:val="0"/>
              <w:autoSpaceDN w:val="0"/>
              <w:adjustRightInd w:val="0"/>
              <w:rPr>
                <w:sz w:val="20"/>
                <w:szCs w:val="20"/>
              </w:rPr>
            </w:pPr>
          </w:p>
        </w:tc>
      </w:tr>
      <w:tr w:rsidR="00CC3E74" w:rsidTr="00565B85">
        <w:tc>
          <w:tcPr>
            <w:tcW w:w="562" w:type="dxa"/>
          </w:tcPr>
          <w:p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rsidR="00CC3E74" w:rsidRDefault="0003557C" w:rsidP="003C4F8F">
            <w:pPr>
              <w:autoSpaceDE w:val="0"/>
              <w:autoSpaceDN w:val="0"/>
              <w:adjustRightInd w:val="0"/>
              <w:rPr>
                <w:sz w:val="20"/>
                <w:szCs w:val="20"/>
              </w:rPr>
            </w:pPr>
            <w:r w:rsidRPr="0003557C">
              <w:rPr>
                <w:sz w:val="20"/>
                <w:szCs w:val="20"/>
              </w:rPr>
              <w:t>sterownie elektromechaniczne</w:t>
            </w:r>
          </w:p>
        </w:tc>
        <w:tc>
          <w:tcPr>
            <w:tcW w:w="5216" w:type="dxa"/>
          </w:tcPr>
          <w:p w:rsidR="00CC3E74" w:rsidRDefault="00CC3E74" w:rsidP="003C4F8F">
            <w:pPr>
              <w:autoSpaceDE w:val="0"/>
              <w:autoSpaceDN w:val="0"/>
              <w:adjustRightInd w:val="0"/>
              <w:rPr>
                <w:sz w:val="20"/>
                <w:szCs w:val="20"/>
              </w:rPr>
            </w:pPr>
          </w:p>
        </w:tc>
      </w:tr>
      <w:tr w:rsidR="00CC3E74" w:rsidTr="00565B85">
        <w:tc>
          <w:tcPr>
            <w:tcW w:w="562" w:type="dxa"/>
          </w:tcPr>
          <w:p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rsidR="00CC3E74" w:rsidRDefault="0003557C" w:rsidP="003C4F8F">
            <w:pPr>
              <w:autoSpaceDE w:val="0"/>
              <w:autoSpaceDN w:val="0"/>
              <w:adjustRightInd w:val="0"/>
              <w:rPr>
                <w:sz w:val="20"/>
                <w:szCs w:val="20"/>
              </w:rPr>
            </w:pPr>
            <w:r w:rsidRPr="0003557C">
              <w:rPr>
                <w:sz w:val="20"/>
                <w:szCs w:val="20"/>
              </w:rPr>
              <w:t>czytelne i trwałe oznakowanie na panelu sterowania / odpowiednio pochylony panel zapewniający komfort pracy</w:t>
            </w:r>
          </w:p>
        </w:tc>
        <w:tc>
          <w:tcPr>
            <w:tcW w:w="5216" w:type="dxa"/>
          </w:tcPr>
          <w:p w:rsidR="00CC3E74" w:rsidRDefault="00CC3E74" w:rsidP="003C4F8F">
            <w:pPr>
              <w:autoSpaceDE w:val="0"/>
              <w:autoSpaceDN w:val="0"/>
              <w:adjustRightInd w:val="0"/>
              <w:rPr>
                <w:sz w:val="20"/>
                <w:szCs w:val="20"/>
              </w:rPr>
            </w:pPr>
          </w:p>
        </w:tc>
      </w:tr>
      <w:tr w:rsidR="00CC3E74" w:rsidTr="00565B85">
        <w:tc>
          <w:tcPr>
            <w:tcW w:w="562" w:type="dxa"/>
          </w:tcPr>
          <w:p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rsidR="00CC3E74" w:rsidRDefault="0003557C" w:rsidP="003C4F8F">
            <w:pPr>
              <w:autoSpaceDE w:val="0"/>
              <w:autoSpaceDN w:val="0"/>
              <w:adjustRightInd w:val="0"/>
              <w:rPr>
                <w:sz w:val="20"/>
                <w:szCs w:val="20"/>
              </w:rPr>
            </w:pPr>
            <w:r w:rsidRPr="0003557C">
              <w:rPr>
                <w:sz w:val="20"/>
                <w:szCs w:val="20"/>
              </w:rPr>
              <w:t>ergonomiczny uchwyt</w:t>
            </w:r>
          </w:p>
        </w:tc>
        <w:tc>
          <w:tcPr>
            <w:tcW w:w="5216" w:type="dxa"/>
          </w:tcPr>
          <w:p w:rsidR="00CC3E74" w:rsidRDefault="00CC3E74" w:rsidP="003C4F8F">
            <w:pPr>
              <w:autoSpaceDE w:val="0"/>
              <w:autoSpaceDN w:val="0"/>
              <w:adjustRightInd w:val="0"/>
              <w:rPr>
                <w:sz w:val="20"/>
                <w:szCs w:val="20"/>
              </w:rPr>
            </w:pPr>
          </w:p>
        </w:tc>
      </w:tr>
      <w:tr w:rsidR="00CC3E74" w:rsidTr="00565B85">
        <w:tc>
          <w:tcPr>
            <w:tcW w:w="562" w:type="dxa"/>
          </w:tcPr>
          <w:p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rsidR="00CC3E74" w:rsidRDefault="0003557C" w:rsidP="003C4F8F">
            <w:pPr>
              <w:autoSpaceDE w:val="0"/>
              <w:autoSpaceDN w:val="0"/>
              <w:adjustRightInd w:val="0"/>
              <w:rPr>
                <w:sz w:val="20"/>
                <w:szCs w:val="20"/>
              </w:rPr>
            </w:pPr>
            <w:r w:rsidRPr="0003557C">
              <w:rPr>
                <w:sz w:val="20"/>
                <w:szCs w:val="20"/>
              </w:rPr>
              <w:t>przystosowana do mycia talerzy, szkła, tac i pojemników GN 1/1</w:t>
            </w:r>
          </w:p>
        </w:tc>
        <w:tc>
          <w:tcPr>
            <w:tcW w:w="5216" w:type="dxa"/>
          </w:tcPr>
          <w:p w:rsidR="00CC3E74" w:rsidRDefault="00CC3E74" w:rsidP="003C4F8F">
            <w:pPr>
              <w:autoSpaceDE w:val="0"/>
              <w:autoSpaceDN w:val="0"/>
              <w:adjustRightInd w:val="0"/>
              <w:rPr>
                <w:sz w:val="20"/>
                <w:szCs w:val="20"/>
              </w:rPr>
            </w:pPr>
          </w:p>
        </w:tc>
      </w:tr>
      <w:tr w:rsidR="00CC3E74" w:rsidTr="00565B85">
        <w:tc>
          <w:tcPr>
            <w:tcW w:w="562" w:type="dxa"/>
          </w:tcPr>
          <w:p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rsidR="00CC3E74" w:rsidRDefault="0003557C" w:rsidP="003C4F8F">
            <w:pPr>
              <w:autoSpaceDE w:val="0"/>
              <w:autoSpaceDN w:val="0"/>
              <w:adjustRightInd w:val="0"/>
              <w:rPr>
                <w:sz w:val="20"/>
                <w:szCs w:val="20"/>
              </w:rPr>
            </w:pPr>
            <w:r w:rsidRPr="0003557C">
              <w:rPr>
                <w:sz w:val="20"/>
                <w:szCs w:val="20"/>
              </w:rPr>
              <w:t>maksymalna wysokość mytego naczynia 320 mm</w:t>
            </w:r>
          </w:p>
        </w:tc>
        <w:tc>
          <w:tcPr>
            <w:tcW w:w="5216" w:type="dxa"/>
          </w:tcPr>
          <w:p w:rsidR="00CC3E74" w:rsidRDefault="00CC3E74" w:rsidP="003C4F8F">
            <w:pPr>
              <w:autoSpaceDE w:val="0"/>
              <w:autoSpaceDN w:val="0"/>
              <w:adjustRightInd w:val="0"/>
              <w:rPr>
                <w:sz w:val="20"/>
                <w:szCs w:val="20"/>
              </w:rPr>
            </w:pPr>
          </w:p>
        </w:tc>
      </w:tr>
      <w:tr w:rsidR="00CC3E74" w:rsidTr="001C0042">
        <w:trPr>
          <w:trHeight w:val="607"/>
        </w:trPr>
        <w:tc>
          <w:tcPr>
            <w:tcW w:w="562" w:type="dxa"/>
          </w:tcPr>
          <w:p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rsidR="00CC3E74" w:rsidRDefault="0003557C" w:rsidP="003C4F8F">
            <w:pPr>
              <w:autoSpaceDE w:val="0"/>
              <w:autoSpaceDN w:val="0"/>
              <w:adjustRightInd w:val="0"/>
              <w:rPr>
                <w:sz w:val="20"/>
                <w:szCs w:val="20"/>
              </w:rPr>
            </w:pPr>
            <w:r w:rsidRPr="0003557C">
              <w:rPr>
                <w:sz w:val="20"/>
                <w:szCs w:val="20"/>
              </w:rPr>
              <w:t>precyzyjny jelitkowy dozownik płynu myjącego i nabłyszczająceg</w:t>
            </w:r>
            <w:r w:rsidR="001C0042">
              <w:rPr>
                <w:sz w:val="20"/>
                <w:szCs w:val="20"/>
              </w:rPr>
              <w:t>o</w:t>
            </w:r>
          </w:p>
        </w:tc>
        <w:tc>
          <w:tcPr>
            <w:tcW w:w="5216" w:type="dxa"/>
          </w:tcPr>
          <w:p w:rsidR="00CC3E74" w:rsidRDefault="00CC3E74" w:rsidP="003C4F8F">
            <w:pPr>
              <w:autoSpaceDE w:val="0"/>
              <w:autoSpaceDN w:val="0"/>
              <w:adjustRightInd w:val="0"/>
              <w:rPr>
                <w:sz w:val="20"/>
                <w:szCs w:val="20"/>
              </w:rPr>
            </w:pPr>
          </w:p>
        </w:tc>
      </w:tr>
      <w:tr w:rsidR="00CC3E74" w:rsidTr="00565B85">
        <w:tc>
          <w:tcPr>
            <w:tcW w:w="562" w:type="dxa"/>
          </w:tcPr>
          <w:p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rsidR="00CC3E74" w:rsidRDefault="0003557C" w:rsidP="003C4F8F">
            <w:pPr>
              <w:autoSpaceDE w:val="0"/>
              <w:autoSpaceDN w:val="0"/>
              <w:adjustRightInd w:val="0"/>
              <w:rPr>
                <w:sz w:val="20"/>
                <w:szCs w:val="20"/>
              </w:rPr>
            </w:pPr>
            <w:r w:rsidRPr="0003557C">
              <w:rPr>
                <w:sz w:val="20"/>
                <w:szCs w:val="20"/>
              </w:rPr>
              <w:t>cykl mycia 120 s lub 180 s</w:t>
            </w:r>
          </w:p>
        </w:tc>
        <w:tc>
          <w:tcPr>
            <w:tcW w:w="5216" w:type="dxa"/>
          </w:tcPr>
          <w:p w:rsidR="00CC3E74" w:rsidRDefault="00CC3E74" w:rsidP="003C4F8F">
            <w:pPr>
              <w:autoSpaceDE w:val="0"/>
              <w:autoSpaceDN w:val="0"/>
              <w:adjustRightInd w:val="0"/>
              <w:rPr>
                <w:sz w:val="20"/>
                <w:szCs w:val="20"/>
              </w:rPr>
            </w:pPr>
          </w:p>
        </w:tc>
      </w:tr>
      <w:tr w:rsidR="00CC3E74" w:rsidTr="00565B85">
        <w:tc>
          <w:tcPr>
            <w:tcW w:w="562" w:type="dxa"/>
          </w:tcPr>
          <w:p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rsidR="00CC3E74" w:rsidRDefault="001C0042" w:rsidP="003C4F8F">
            <w:pPr>
              <w:autoSpaceDE w:val="0"/>
              <w:autoSpaceDN w:val="0"/>
              <w:adjustRightInd w:val="0"/>
              <w:rPr>
                <w:sz w:val="20"/>
                <w:szCs w:val="20"/>
              </w:rPr>
            </w:pPr>
            <w:r w:rsidRPr="001C0042">
              <w:rPr>
                <w:sz w:val="20"/>
                <w:szCs w:val="20"/>
              </w:rPr>
              <w:t>wydajność koszy na godzinę - 30/h; 24/h</w:t>
            </w:r>
          </w:p>
        </w:tc>
        <w:tc>
          <w:tcPr>
            <w:tcW w:w="5216" w:type="dxa"/>
          </w:tcPr>
          <w:p w:rsidR="00CC3E74" w:rsidRDefault="00CC3E74" w:rsidP="003C4F8F">
            <w:pPr>
              <w:autoSpaceDE w:val="0"/>
              <w:autoSpaceDN w:val="0"/>
              <w:adjustRightInd w:val="0"/>
              <w:rPr>
                <w:sz w:val="20"/>
                <w:szCs w:val="20"/>
              </w:rPr>
            </w:pPr>
          </w:p>
        </w:tc>
      </w:tr>
      <w:tr w:rsidR="00CC3E74" w:rsidTr="00565B85">
        <w:tc>
          <w:tcPr>
            <w:tcW w:w="562" w:type="dxa"/>
          </w:tcPr>
          <w:p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rsidR="00CC3E74" w:rsidRDefault="001C0042" w:rsidP="003C4F8F">
            <w:pPr>
              <w:autoSpaceDE w:val="0"/>
              <w:autoSpaceDN w:val="0"/>
              <w:adjustRightInd w:val="0"/>
              <w:rPr>
                <w:sz w:val="20"/>
                <w:szCs w:val="20"/>
              </w:rPr>
            </w:pPr>
            <w:r w:rsidRPr="001C0042">
              <w:rPr>
                <w:sz w:val="20"/>
                <w:szCs w:val="20"/>
              </w:rPr>
              <w:t>kontrolki temperatury pracy bojlera i komory</w:t>
            </w:r>
          </w:p>
        </w:tc>
        <w:tc>
          <w:tcPr>
            <w:tcW w:w="5216" w:type="dxa"/>
          </w:tcPr>
          <w:p w:rsidR="00CC3E74" w:rsidRDefault="00CC3E74" w:rsidP="003C4F8F">
            <w:pPr>
              <w:autoSpaceDE w:val="0"/>
              <w:autoSpaceDN w:val="0"/>
              <w:adjustRightInd w:val="0"/>
              <w:rPr>
                <w:sz w:val="20"/>
                <w:szCs w:val="20"/>
              </w:rPr>
            </w:pPr>
          </w:p>
        </w:tc>
      </w:tr>
      <w:tr w:rsidR="00CC3E74" w:rsidTr="00565B85">
        <w:tc>
          <w:tcPr>
            <w:tcW w:w="562" w:type="dxa"/>
          </w:tcPr>
          <w:p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rsidR="00CC3E74" w:rsidRDefault="001C0042" w:rsidP="003C4F8F">
            <w:pPr>
              <w:autoSpaceDE w:val="0"/>
              <w:autoSpaceDN w:val="0"/>
              <w:adjustRightInd w:val="0"/>
              <w:rPr>
                <w:sz w:val="20"/>
                <w:szCs w:val="20"/>
              </w:rPr>
            </w:pPr>
            <w:r w:rsidRPr="001C0042">
              <w:rPr>
                <w:sz w:val="20"/>
                <w:szCs w:val="20"/>
              </w:rPr>
              <w:t>2 pary ramion myjąco-płuczących (góra/dół)</w:t>
            </w:r>
          </w:p>
        </w:tc>
        <w:tc>
          <w:tcPr>
            <w:tcW w:w="5216" w:type="dxa"/>
          </w:tcPr>
          <w:p w:rsidR="00CC3E74" w:rsidRDefault="00CC3E74" w:rsidP="003C4F8F">
            <w:pPr>
              <w:autoSpaceDE w:val="0"/>
              <w:autoSpaceDN w:val="0"/>
              <w:adjustRightInd w:val="0"/>
              <w:rPr>
                <w:sz w:val="20"/>
                <w:szCs w:val="20"/>
              </w:rPr>
            </w:pPr>
          </w:p>
        </w:tc>
      </w:tr>
      <w:tr w:rsidR="00CC3E74" w:rsidTr="00565B85">
        <w:tc>
          <w:tcPr>
            <w:tcW w:w="562" w:type="dxa"/>
          </w:tcPr>
          <w:p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rsidR="00CC3E74" w:rsidRDefault="001C0042" w:rsidP="003C4F8F">
            <w:pPr>
              <w:autoSpaceDE w:val="0"/>
              <w:autoSpaceDN w:val="0"/>
              <w:adjustRightInd w:val="0"/>
              <w:rPr>
                <w:sz w:val="20"/>
                <w:szCs w:val="20"/>
              </w:rPr>
            </w:pPr>
            <w:r w:rsidRPr="001C0042">
              <w:rPr>
                <w:sz w:val="20"/>
                <w:szCs w:val="20"/>
              </w:rPr>
              <w:t>zużycie wody 2,5 l/cykl</w:t>
            </w:r>
          </w:p>
        </w:tc>
        <w:tc>
          <w:tcPr>
            <w:tcW w:w="5216" w:type="dxa"/>
          </w:tcPr>
          <w:p w:rsidR="00CC3E74" w:rsidRDefault="00CC3E74" w:rsidP="003C4F8F">
            <w:pPr>
              <w:autoSpaceDE w:val="0"/>
              <w:autoSpaceDN w:val="0"/>
              <w:adjustRightInd w:val="0"/>
              <w:rPr>
                <w:sz w:val="20"/>
                <w:szCs w:val="20"/>
              </w:rPr>
            </w:pPr>
          </w:p>
        </w:tc>
      </w:tr>
      <w:tr w:rsidR="00CC3E74" w:rsidTr="00565B85">
        <w:tc>
          <w:tcPr>
            <w:tcW w:w="562" w:type="dxa"/>
          </w:tcPr>
          <w:p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rsidR="00CC3E74" w:rsidRDefault="001C0042" w:rsidP="003C4F8F">
            <w:pPr>
              <w:autoSpaceDE w:val="0"/>
              <w:autoSpaceDN w:val="0"/>
              <w:adjustRightInd w:val="0"/>
              <w:rPr>
                <w:sz w:val="20"/>
                <w:szCs w:val="20"/>
              </w:rPr>
            </w:pPr>
            <w:r w:rsidRPr="001C0042">
              <w:rPr>
                <w:sz w:val="20"/>
                <w:szCs w:val="20"/>
              </w:rPr>
              <w:t>moc grzałki komory - 2 kW</w:t>
            </w:r>
          </w:p>
        </w:tc>
        <w:tc>
          <w:tcPr>
            <w:tcW w:w="5216" w:type="dxa"/>
          </w:tcPr>
          <w:p w:rsidR="00CC3E74" w:rsidRDefault="00CC3E74" w:rsidP="003C4F8F">
            <w:pPr>
              <w:autoSpaceDE w:val="0"/>
              <w:autoSpaceDN w:val="0"/>
              <w:adjustRightInd w:val="0"/>
              <w:rPr>
                <w:sz w:val="20"/>
                <w:szCs w:val="20"/>
              </w:rPr>
            </w:pPr>
          </w:p>
        </w:tc>
      </w:tr>
      <w:tr w:rsidR="00CC3E74" w:rsidTr="00565B85">
        <w:tc>
          <w:tcPr>
            <w:tcW w:w="562" w:type="dxa"/>
          </w:tcPr>
          <w:p w:rsidR="00CC3E74" w:rsidRPr="003C4F8F" w:rsidRDefault="00CC3E74">
            <w:pPr>
              <w:pStyle w:val="Akapitzlist"/>
              <w:numPr>
                <w:ilvl w:val="0"/>
                <w:numId w:val="28"/>
              </w:numPr>
              <w:autoSpaceDE w:val="0"/>
              <w:autoSpaceDN w:val="0"/>
              <w:adjustRightInd w:val="0"/>
              <w:rPr>
                <w:sz w:val="20"/>
                <w:szCs w:val="20"/>
              </w:rPr>
            </w:pPr>
          </w:p>
        </w:tc>
        <w:tc>
          <w:tcPr>
            <w:tcW w:w="4678" w:type="dxa"/>
            <w:gridSpan w:val="2"/>
          </w:tcPr>
          <w:p w:rsidR="00CC3E74" w:rsidRDefault="001C0042" w:rsidP="003C4F8F">
            <w:pPr>
              <w:autoSpaceDE w:val="0"/>
              <w:autoSpaceDN w:val="0"/>
              <w:adjustRightInd w:val="0"/>
              <w:rPr>
                <w:sz w:val="20"/>
                <w:szCs w:val="20"/>
              </w:rPr>
            </w:pPr>
            <w:r w:rsidRPr="001C0042">
              <w:rPr>
                <w:sz w:val="20"/>
                <w:szCs w:val="20"/>
              </w:rPr>
              <w:t>moc grzałki bijlera - 3 kW lub 4,5 kW</w:t>
            </w:r>
          </w:p>
        </w:tc>
        <w:tc>
          <w:tcPr>
            <w:tcW w:w="5216" w:type="dxa"/>
          </w:tcPr>
          <w:p w:rsidR="00CC3E74" w:rsidRDefault="00CC3E74" w:rsidP="003C4F8F">
            <w:pPr>
              <w:autoSpaceDE w:val="0"/>
              <w:autoSpaceDN w:val="0"/>
              <w:adjustRightInd w:val="0"/>
              <w:rPr>
                <w:sz w:val="20"/>
                <w:szCs w:val="20"/>
              </w:rPr>
            </w:pPr>
          </w:p>
        </w:tc>
      </w:tr>
      <w:tr w:rsidR="001C0042" w:rsidTr="00565B85">
        <w:tc>
          <w:tcPr>
            <w:tcW w:w="562" w:type="dxa"/>
          </w:tcPr>
          <w:p w:rsidR="001C0042" w:rsidRPr="003C4F8F" w:rsidRDefault="001C0042">
            <w:pPr>
              <w:pStyle w:val="Akapitzlist"/>
              <w:numPr>
                <w:ilvl w:val="0"/>
                <w:numId w:val="28"/>
              </w:numPr>
              <w:autoSpaceDE w:val="0"/>
              <w:autoSpaceDN w:val="0"/>
              <w:adjustRightInd w:val="0"/>
              <w:rPr>
                <w:sz w:val="20"/>
                <w:szCs w:val="20"/>
              </w:rPr>
            </w:pPr>
          </w:p>
        </w:tc>
        <w:tc>
          <w:tcPr>
            <w:tcW w:w="4678" w:type="dxa"/>
            <w:gridSpan w:val="2"/>
          </w:tcPr>
          <w:p w:rsidR="001C0042" w:rsidRPr="001C0042" w:rsidRDefault="001C0042" w:rsidP="003C4F8F">
            <w:pPr>
              <w:autoSpaceDE w:val="0"/>
              <w:autoSpaceDN w:val="0"/>
              <w:adjustRightInd w:val="0"/>
              <w:rPr>
                <w:sz w:val="20"/>
                <w:szCs w:val="20"/>
              </w:rPr>
            </w:pPr>
            <w:r w:rsidRPr="001C0042">
              <w:rPr>
                <w:sz w:val="20"/>
                <w:szCs w:val="20"/>
              </w:rPr>
              <w:t>w komplecie 3 kosze: do talerzy, uniwersalny, do szkła oraz pojemnik na sztućce</w:t>
            </w:r>
          </w:p>
        </w:tc>
        <w:tc>
          <w:tcPr>
            <w:tcW w:w="5216" w:type="dxa"/>
          </w:tcPr>
          <w:p w:rsidR="001C0042" w:rsidRDefault="001C0042" w:rsidP="003C4F8F">
            <w:pPr>
              <w:autoSpaceDE w:val="0"/>
              <w:autoSpaceDN w:val="0"/>
              <w:adjustRightInd w:val="0"/>
              <w:rPr>
                <w:sz w:val="20"/>
                <w:szCs w:val="20"/>
              </w:rPr>
            </w:pPr>
          </w:p>
        </w:tc>
      </w:tr>
      <w:tr w:rsidR="001C0042" w:rsidTr="00565B85">
        <w:tc>
          <w:tcPr>
            <w:tcW w:w="562" w:type="dxa"/>
          </w:tcPr>
          <w:p w:rsidR="001C0042" w:rsidRPr="003C4F8F" w:rsidRDefault="001C0042">
            <w:pPr>
              <w:pStyle w:val="Akapitzlist"/>
              <w:numPr>
                <w:ilvl w:val="0"/>
                <w:numId w:val="28"/>
              </w:numPr>
              <w:autoSpaceDE w:val="0"/>
              <w:autoSpaceDN w:val="0"/>
              <w:adjustRightInd w:val="0"/>
              <w:rPr>
                <w:sz w:val="20"/>
                <w:szCs w:val="20"/>
              </w:rPr>
            </w:pPr>
          </w:p>
        </w:tc>
        <w:tc>
          <w:tcPr>
            <w:tcW w:w="4678" w:type="dxa"/>
            <w:gridSpan w:val="2"/>
          </w:tcPr>
          <w:p w:rsidR="001C0042" w:rsidRPr="001C0042" w:rsidRDefault="001C0042" w:rsidP="003C4F8F">
            <w:pPr>
              <w:autoSpaceDE w:val="0"/>
              <w:autoSpaceDN w:val="0"/>
              <w:adjustRightInd w:val="0"/>
              <w:rPr>
                <w:sz w:val="20"/>
                <w:szCs w:val="20"/>
              </w:rPr>
            </w:pPr>
            <w:r w:rsidRPr="001C0042">
              <w:rPr>
                <w:sz w:val="20"/>
                <w:szCs w:val="20"/>
              </w:rPr>
              <w:t>uniwersalny system zasilania umożliwiający konfigurację napięcia zasilającego 230 lub 400V</w:t>
            </w:r>
          </w:p>
        </w:tc>
        <w:tc>
          <w:tcPr>
            <w:tcW w:w="5216" w:type="dxa"/>
          </w:tcPr>
          <w:p w:rsidR="001C0042" w:rsidRDefault="001C0042" w:rsidP="003C4F8F">
            <w:pPr>
              <w:autoSpaceDE w:val="0"/>
              <w:autoSpaceDN w:val="0"/>
              <w:adjustRightInd w:val="0"/>
              <w:rPr>
                <w:sz w:val="20"/>
                <w:szCs w:val="20"/>
              </w:rPr>
            </w:pPr>
          </w:p>
        </w:tc>
      </w:tr>
      <w:tr w:rsidR="001C0042" w:rsidTr="00565B85">
        <w:tc>
          <w:tcPr>
            <w:tcW w:w="562" w:type="dxa"/>
          </w:tcPr>
          <w:p w:rsidR="001C0042" w:rsidRPr="003C4F8F" w:rsidRDefault="001C0042">
            <w:pPr>
              <w:pStyle w:val="Akapitzlist"/>
              <w:numPr>
                <w:ilvl w:val="0"/>
                <w:numId w:val="28"/>
              </w:numPr>
              <w:autoSpaceDE w:val="0"/>
              <w:autoSpaceDN w:val="0"/>
              <w:adjustRightInd w:val="0"/>
              <w:rPr>
                <w:sz w:val="20"/>
                <w:szCs w:val="20"/>
              </w:rPr>
            </w:pPr>
          </w:p>
        </w:tc>
        <w:tc>
          <w:tcPr>
            <w:tcW w:w="4678" w:type="dxa"/>
            <w:gridSpan w:val="2"/>
          </w:tcPr>
          <w:p w:rsidR="001C0042" w:rsidRPr="001C0042" w:rsidRDefault="001C0042" w:rsidP="003C4F8F">
            <w:pPr>
              <w:autoSpaceDE w:val="0"/>
              <w:autoSpaceDN w:val="0"/>
              <w:adjustRightInd w:val="0"/>
              <w:rPr>
                <w:sz w:val="20"/>
                <w:szCs w:val="20"/>
              </w:rPr>
            </w:pPr>
            <w:r w:rsidRPr="001C0042">
              <w:rPr>
                <w:sz w:val="20"/>
                <w:szCs w:val="20"/>
              </w:rPr>
              <w:t>opcjonalnie możliwość zastosowania filtra powierzchniowego</w:t>
            </w:r>
          </w:p>
        </w:tc>
        <w:tc>
          <w:tcPr>
            <w:tcW w:w="5216" w:type="dxa"/>
          </w:tcPr>
          <w:p w:rsidR="001C0042" w:rsidRDefault="001C0042" w:rsidP="003C4F8F">
            <w:pPr>
              <w:autoSpaceDE w:val="0"/>
              <w:autoSpaceDN w:val="0"/>
              <w:adjustRightInd w:val="0"/>
              <w:rPr>
                <w:sz w:val="20"/>
                <w:szCs w:val="20"/>
              </w:rPr>
            </w:pPr>
          </w:p>
        </w:tc>
      </w:tr>
      <w:tr w:rsidR="001C0042" w:rsidTr="00565B85">
        <w:tc>
          <w:tcPr>
            <w:tcW w:w="562" w:type="dxa"/>
          </w:tcPr>
          <w:p w:rsidR="001C0042" w:rsidRPr="003C4F8F" w:rsidRDefault="001C0042">
            <w:pPr>
              <w:pStyle w:val="Akapitzlist"/>
              <w:numPr>
                <w:ilvl w:val="0"/>
                <w:numId w:val="28"/>
              </w:numPr>
              <w:autoSpaceDE w:val="0"/>
              <w:autoSpaceDN w:val="0"/>
              <w:adjustRightInd w:val="0"/>
              <w:rPr>
                <w:sz w:val="20"/>
                <w:szCs w:val="20"/>
              </w:rPr>
            </w:pPr>
          </w:p>
        </w:tc>
        <w:tc>
          <w:tcPr>
            <w:tcW w:w="4678" w:type="dxa"/>
            <w:gridSpan w:val="2"/>
          </w:tcPr>
          <w:p w:rsidR="001C0042" w:rsidRPr="001C0042" w:rsidRDefault="001C0042" w:rsidP="003C4F8F">
            <w:pPr>
              <w:autoSpaceDE w:val="0"/>
              <w:autoSpaceDN w:val="0"/>
              <w:adjustRightInd w:val="0"/>
              <w:rPr>
                <w:sz w:val="20"/>
                <w:szCs w:val="20"/>
              </w:rPr>
            </w:pPr>
            <w:r w:rsidRPr="001C0042">
              <w:rPr>
                <w:sz w:val="20"/>
                <w:szCs w:val="20"/>
              </w:rPr>
              <w:t>urządzenie powinno posiadać zamontowany uzdatniacz/ zmiękczacz wody, w celu ochrony przed osadzaniem się kamienia i uzyskania optymalnej jakości mycia</w:t>
            </w:r>
          </w:p>
          <w:p w:rsidR="001C0042" w:rsidRPr="001C0042" w:rsidRDefault="001C0042" w:rsidP="003C4F8F">
            <w:pPr>
              <w:autoSpaceDE w:val="0"/>
              <w:autoSpaceDN w:val="0"/>
              <w:adjustRightInd w:val="0"/>
              <w:rPr>
                <w:sz w:val="20"/>
                <w:szCs w:val="20"/>
              </w:rPr>
            </w:pPr>
            <w:r w:rsidRPr="001C0042">
              <w:rPr>
                <w:sz w:val="20"/>
                <w:szCs w:val="20"/>
              </w:rPr>
              <w:lastRenderedPageBreak/>
              <w:t>Moc elektryczna: 3.4/4.9 kW</w:t>
            </w:r>
          </w:p>
          <w:p w:rsidR="001C0042" w:rsidRPr="001C0042" w:rsidRDefault="001C0042" w:rsidP="003C4F8F">
            <w:pPr>
              <w:autoSpaceDE w:val="0"/>
              <w:autoSpaceDN w:val="0"/>
              <w:adjustRightInd w:val="0"/>
              <w:rPr>
                <w:sz w:val="20"/>
                <w:szCs w:val="20"/>
              </w:rPr>
            </w:pPr>
            <w:r>
              <w:rPr>
                <w:sz w:val="20"/>
                <w:szCs w:val="20"/>
              </w:rPr>
              <w:t xml:space="preserve">           </w:t>
            </w:r>
            <w:r w:rsidRPr="001C0042">
              <w:rPr>
                <w:sz w:val="20"/>
                <w:szCs w:val="20"/>
              </w:rPr>
              <w:t>•</w:t>
            </w:r>
            <w:r w:rsidRPr="001C0042">
              <w:rPr>
                <w:sz w:val="20"/>
                <w:szCs w:val="20"/>
              </w:rPr>
              <w:tab/>
            </w:r>
            <w:r>
              <w:rPr>
                <w:sz w:val="20"/>
                <w:szCs w:val="20"/>
              </w:rPr>
              <w:t>m</w:t>
            </w:r>
            <w:r w:rsidRPr="001C0042">
              <w:rPr>
                <w:sz w:val="20"/>
                <w:szCs w:val="20"/>
              </w:rPr>
              <w:t>oc zainstalowana: 5.5/7.0 kW</w:t>
            </w:r>
          </w:p>
          <w:p w:rsidR="001C0042" w:rsidRPr="001C0042" w:rsidRDefault="001C0042" w:rsidP="003C4F8F">
            <w:pPr>
              <w:autoSpaceDE w:val="0"/>
              <w:autoSpaceDN w:val="0"/>
              <w:adjustRightInd w:val="0"/>
              <w:rPr>
                <w:sz w:val="20"/>
                <w:szCs w:val="20"/>
              </w:rPr>
            </w:pPr>
            <w:r>
              <w:rPr>
                <w:sz w:val="20"/>
                <w:szCs w:val="20"/>
              </w:rPr>
              <w:t xml:space="preserve">           </w:t>
            </w:r>
            <w:r w:rsidRPr="001C0042">
              <w:rPr>
                <w:sz w:val="20"/>
                <w:szCs w:val="20"/>
              </w:rPr>
              <w:t>•</w:t>
            </w:r>
            <w:r w:rsidRPr="001C0042">
              <w:rPr>
                <w:sz w:val="20"/>
                <w:szCs w:val="20"/>
              </w:rPr>
              <w:tab/>
            </w:r>
            <w:r>
              <w:rPr>
                <w:sz w:val="20"/>
                <w:szCs w:val="20"/>
              </w:rPr>
              <w:t>m</w:t>
            </w:r>
            <w:r w:rsidRPr="001C0042">
              <w:rPr>
                <w:sz w:val="20"/>
                <w:szCs w:val="20"/>
              </w:rPr>
              <w:t>ateriał wykonania: stal nierdzewna</w:t>
            </w:r>
          </w:p>
          <w:p w:rsidR="001C0042" w:rsidRPr="001C0042" w:rsidRDefault="001C0042" w:rsidP="003C4F8F">
            <w:pPr>
              <w:autoSpaceDE w:val="0"/>
              <w:autoSpaceDN w:val="0"/>
              <w:adjustRightInd w:val="0"/>
              <w:rPr>
                <w:sz w:val="20"/>
                <w:szCs w:val="20"/>
              </w:rPr>
            </w:pPr>
            <w:r>
              <w:rPr>
                <w:sz w:val="20"/>
                <w:szCs w:val="20"/>
              </w:rPr>
              <w:t xml:space="preserve">           </w:t>
            </w:r>
            <w:r w:rsidRPr="001C0042">
              <w:rPr>
                <w:sz w:val="20"/>
                <w:szCs w:val="20"/>
              </w:rPr>
              <w:t>•</w:t>
            </w:r>
            <w:r>
              <w:rPr>
                <w:sz w:val="20"/>
                <w:szCs w:val="20"/>
              </w:rPr>
              <w:t xml:space="preserve">  s</w:t>
            </w:r>
            <w:r w:rsidRPr="001C0042">
              <w:rPr>
                <w:sz w:val="20"/>
                <w:szCs w:val="20"/>
              </w:rPr>
              <w:t>zerokość - W: 565 mm</w:t>
            </w:r>
          </w:p>
          <w:p w:rsidR="001C0042" w:rsidRPr="001C0042" w:rsidRDefault="001C0042" w:rsidP="003C4F8F">
            <w:pPr>
              <w:autoSpaceDE w:val="0"/>
              <w:autoSpaceDN w:val="0"/>
              <w:adjustRightInd w:val="0"/>
              <w:rPr>
                <w:sz w:val="20"/>
                <w:szCs w:val="20"/>
              </w:rPr>
            </w:pPr>
            <w:r>
              <w:rPr>
                <w:sz w:val="20"/>
                <w:szCs w:val="20"/>
              </w:rPr>
              <w:t xml:space="preserve">           </w:t>
            </w:r>
            <w:r w:rsidRPr="001C0042">
              <w:rPr>
                <w:sz w:val="20"/>
                <w:szCs w:val="20"/>
              </w:rPr>
              <w:t>•</w:t>
            </w:r>
            <w:r>
              <w:rPr>
                <w:sz w:val="20"/>
                <w:szCs w:val="20"/>
              </w:rPr>
              <w:t xml:space="preserve"> g</w:t>
            </w:r>
            <w:r w:rsidRPr="001C0042">
              <w:rPr>
                <w:sz w:val="20"/>
                <w:szCs w:val="20"/>
              </w:rPr>
              <w:t>łębokość - D: 680 mm</w:t>
            </w:r>
          </w:p>
          <w:p w:rsidR="001C0042" w:rsidRPr="001C0042" w:rsidRDefault="001C0042" w:rsidP="003C4F8F">
            <w:pPr>
              <w:autoSpaceDE w:val="0"/>
              <w:autoSpaceDN w:val="0"/>
              <w:adjustRightInd w:val="0"/>
              <w:rPr>
                <w:sz w:val="20"/>
                <w:szCs w:val="20"/>
              </w:rPr>
            </w:pPr>
            <w:r>
              <w:rPr>
                <w:sz w:val="20"/>
                <w:szCs w:val="20"/>
              </w:rPr>
              <w:t xml:space="preserve">           </w:t>
            </w:r>
            <w:r w:rsidRPr="001C0042">
              <w:rPr>
                <w:sz w:val="20"/>
                <w:szCs w:val="20"/>
              </w:rPr>
              <w:t>•</w:t>
            </w:r>
            <w:r>
              <w:rPr>
                <w:sz w:val="20"/>
                <w:szCs w:val="20"/>
              </w:rPr>
              <w:t xml:space="preserve"> w</w:t>
            </w:r>
            <w:r w:rsidRPr="001C0042">
              <w:rPr>
                <w:sz w:val="20"/>
                <w:szCs w:val="20"/>
              </w:rPr>
              <w:t>ysokość - H: 835 mm</w:t>
            </w:r>
          </w:p>
        </w:tc>
        <w:tc>
          <w:tcPr>
            <w:tcW w:w="5216" w:type="dxa"/>
          </w:tcPr>
          <w:p w:rsidR="001C0042" w:rsidRDefault="001C0042" w:rsidP="003C4F8F">
            <w:pPr>
              <w:autoSpaceDE w:val="0"/>
              <w:autoSpaceDN w:val="0"/>
              <w:adjustRightInd w:val="0"/>
              <w:rPr>
                <w:sz w:val="20"/>
                <w:szCs w:val="20"/>
              </w:rPr>
            </w:pPr>
          </w:p>
        </w:tc>
      </w:tr>
      <w:tr w:rsidR="001C0042" w:rsidTr="00565B85">
        <w:tc>
          <w:tcPr>
            <w:tcW w:w="562" w:type="dxa"/>
          </w:tcPr>
          <w:p w:rsidR="001C0042" w:rsidRPr="003C4F8F" w:rsidRDefault="001C0042">
            <w:pPr>
              <w:pStyle w:val="Akapitzlist"/>
              <w:numPr>
                <w:ilvl w:val="0"/>
                <w:numId w:val="28"/>
              </w:numPr>
              <w:autoSpaceDE w:val="0"/>
              <w:autoSpaceDN w:val="0"/>
              <w:adjustRightInd w:val="0"/>
              <w:rPr>
                <w:sz w:val="20"/>
                <w:szCs w:val="20"/>
              </w:rPr>
            </w:pPr>
          </w:p>
        </w:tc>
        <w:tc>
          <w:tcPr>
            <w:tcW w:w="4678" w:type="dxa"/>
            <w:gridSpan w:val="2"/>
          </w:tcPr>
          <w:p w:rsidR="001C0042" w:rsidRPr="001C0042" w:rsidRDefault="001C0042" w:rsidP="003C4F8F">
            <w:pPr>
              <w:autoSpaceDE w:val="0"/>
              <w:autoSpaceDN w:val="0"/>
              <w:adjustRightInd w:val="0"/>
              <w:rPr>
                <w:sz w:val="20"/>
                <w:szCs w:val="20"/>
              </w:rPr>
            </w:pPr>
            <w:r w:rsidRPr="001C0042">
              <w:rPr>
                <w:sz w:val="20"/>
                <w:szCs w:val="20"/>
              </w:rPr>
              <w:t>wykaz materiałów zużywalnych wykorzystywanych w bieżącej eksploatacji</w:t>
            </w:r>
          </w:p>
        </w:tc>
        <w:tc>
          <w:tcPr>
            <w:tcW w:w="5216" w:type="dxa"/>
          </w:tcPr>
          <w:p w:rsidR="001C0042" w:rsidRDefault="001C0042" w:rsidP="003C4F8F">
            <w:pPr>
              <w:autoSpaceDE w:val="0"/>
              <w:autoSpaceDN w:val="0"/>
              <w:adjustRightInd w:val="0"/>
              <w:rPr>
                <w:sz w:val="20"/>
                <w:szCs w:val="20"/>
              </w:rPr>
            </w:pPr>
          </w:p>
        </w:tc>
      </w:tr>
      <w:tr w:rsidR="001C0042" w:rsidTr="00565B85">
        <w:tc>
          <w:tcPr>
            <w:tcW w:w="562" w:type="dxa"/>
          </w:tcPr>
          <w:p w:rsidR="001C0042" w:rsidRPr="003C4F8F" w:rsidRDefault="001C0042">
            <w:pPr>
              <w:pStyle w:val="Akapitzlist"/>
              <w:numPr>
                <w:ilvl w:val="0"/>
                <w:numId w:val="28"/>
              </w:numPr>
              <w:autoSpaceDE w:val="0"/>
              <w:autoSpaceDN w:val="0"/>
              <w:adjustRightInd w:val="0"/>
              <w:rPr>
                <w:sz w:val="20"/>
                <w:szCs w:val="20"/>
              </w:rPr>
            </w:pPr>
          </w:p>
        </w:tc>
        <w:tc>
          <w:tcPr>
            <w:tcW w:w="4678" w:type="dxa"/>
            <w:gridSpan w:val="2"/>
          </w:tcPr>
          <w:p w:rsidR="001C0042" w:rsidRPr="001C0042" w:rsidRDefault="001C0042" w:rsidP="003C4F8F">
            <w:pPr>
              <w:autoSpaceDE w:val="0"/>
              <w:autoSpaceDN w:val="0"/>
              <w:adjustRightInd w:val="0"/>
              <w:rPr>
                <w:sz w:val="20"/>
                <w:szCs w:val="20"/>
              </w:rPr>
            </w:pPr>
            <w:r w:rsidRPr="001C0042">
              <w:rPr>
                <w:sz w:val="20"/>
                <w:szCs w:val="20"/>
              </w:rPr>
              <w:t>gwarancja min. 24 m-ce</w:t>
            </w:r>
          </w:p>
        </w:tc>
        <w:tc>
          <w:tcPr>
            <w:tcW w:w="5216" w:type="dxa"/>
          </w:tcPr>
          <w:p w:rsidR="001C0042" w:rsidRDefault="001C0042" w:rsidP="003C4F8F">
            <w:pPr>
              <w:autoSpaceDE w:val="0"/>
              <w:autoSpaceDN w:val="0"/>
              <w:adjustRightInd w:val="0"/>
              <w:rPr>
                <w:sz w:val="20"/>
                <w:szCs w:val="20"/>
              </w:rPr>
            </w:pPr>
          </w:p>
        </w:tc>
      </w:tr>
      <w:tr w:rsidR="003C4F8F" w:rsidTr="003C4F8F">
        <w:tc>
          <w:tcPr>
            <w:tcW w:w="10456" w:type="dxa"/>
            <w:gridSpan w:val="4"/>
            <w:shd w:val="clear" w:color="auto" w:fill="D4D4D4"/>
          </w:tcPr>
          <w:p w:rsidR="003C4F8F" w:rsidRDefault="003C4F8F" w:rsidP="003C4F8F">
            <w:pPr>
              <w:pStyle w:val="NoSpacing0"/>
              <w:spacing w:before="120" w:after="120"/>
              <w:jc w:val="center"/>
              <w:rPr>
                <w:sz w:val="20"/>
                <w:szCs w:val="20"/>
              </w:rPr>
            </w:pPr>
            <w:r w:rsidRPr="003C4F8F">
              <w:rPr>
                <w:rFonts w:asciiTheme="minorHAnsi" w:hAnsiTheme="minorHAnsi"/>
                <w:b/>
                <w:bCs/>
              </w:rPr>
              <w:t>DOKUMENTY WYMAGANE:</w:t>
            </w:r>
          </w:p>
        </w:tc>
      </w:tr>
      <w:tr w:rsidR="003C4F8F" w:rsidTr="00565B85">
        <w:tc>
          <w:tcPr>
            <w:tcW w:w="562" w:type="dxa"/>
          </w:tcPr>
          <w:p w:rsidR="003C4F8F" w:rsidRPr="003C4F8F" w:rsidRDefault="003C4F8F">
            <w:pPr>
              <w:pStyle w:val="Akapitzlist"/>
              <w:numPr>
                <w:ilvl w:val="0"/>
                <w:numId w:val="29"/>
              </w:numPr>
              <w:autoSpaceDE w:val="0"/>
              <w:autoSpaceDN w:val="0"/>
              <w:adjustRightInd w:val="0"/>
              <w:rPr>
                <w:sz w:val="20"/>
                <w:szCs w:val="20"/>
              </w:rPr>
            </w:pPr>
          </w:p>
        </w:tc>
        <w:tc>
          <w:tcPr>
            <w:tcW w:w="4678" w:type="dxa"/>
            <w:gridSpan w:val="2"/>
          </w:tcPr>
          <w:p w:rsidR="003C4F8F" w:rsidRPr="001C0042" w:rsidRDefault="003C4F8F" w:rsidP="003C4F8F">
            <w:pPr>
              <w:autoSpaceDE w:val="0"/>
              <w:autoSpaceDN w:val="0"/>
              <w:adjustRightInd w:val="0"/>
              <w:rPr>
                <w:sz w:val="20"/>
                <w:szCs w:val="20"/>
              </w:rPr>
            </w:pPr>
            <w:r w:rsidRPr="002015B9">
              <w:rPr>
                <w:rFonts w:cstheme="minorHAnsi"/>
                <w:sz w:val="20"/>
                <w:szCs w:val="20"/>
              </w:rPr>
              <w:t xml:space="preserve">dokumenty dopuszczające do obrotu i używania na terenie rzeczpospolitej polskiej, deklaracja zgodności, certyfikat </w:t>
            </w:r>
            <w:r>
              <w:rPr>
                <w:rFonts w:cstheme="minorHAnsi"/>
                <w:sz w:val="20"/>
                <w:szCs w:val="20"/>
              </w:rPr>
              <w:t>CE</w:t>
            </w:r>
          </w:p>
        </w:tc>
        <w:tc>
          <w:tcPr>
            <w:tcW w:w="5216" w:type="dxa"/>
          </w:tcPr>
          <w:p w:rsidR="003C4F8F" w:rsidRDefault="003C4F8F" w:rsidP="003C4F8F">
            <w:pPr>
              <w:autoSpaceDE w:val="0"/>
              <w:autoSpaceDN w:val="0"/>
              <w:adjustRightInd w:val="0"/>
              <w:rPr>
                <w:sz w:val="20"/>
                <w:szCs w:val="20"/>
              </w:rPr>
            </w:pPr>
          </w:p>
        </w:tc>
      </w:tr>
      <w:tr w:rsidR="003C4F8F" w:rsidTr="00565B85">
        <w:tc>
          <w:tcPr>
            <w:tcW w:w="562" w:type="dxa"/>
          </w:tcPr>
          <w:p w:rsidR="003C4F8F" w:rsidRPr="003C4F8F" w:rsidRDefault="003C4F8F">
            <w:pPr>
              <w:pStyle w:val="Akapitzlist"/>
              <w:numPr>
                <w:ilvl w:val="0"/>
                <w:numId w:val="29"/>
              </w:numPr>
              <w:autoSpaceDE w:val="0"/>
              <w:autoSpaceDN w:val="0"/>
              <w:adjustRightInd w:val="0"/>
              <w:rPr>
                <w:sz w:val="20"/>
                <w:szCs w:val="20"/>
              </w:rPr>
            </w:pPr>
          </w:p>
        </w:tc>
        <w:tc>
          <w:tcPr>
            <w:tcW w:w="4678" w:type="dxa"/>
            <w:gridSpan w:val="2"/>
          </w:tcPr>
          <w:p w:rsidR="003C4F8F" w:rsidRPr="001C0042" w:rsidRDefault="003C4F8F" w:rsidP="003C4F8F">
            <w:pPr>
              <w:autoSpaceDE w:val="0"/>
              <w:autoSpaceDN w:val="0"/>
              <w:adjustRightInd w:val="0"/>
              <w:rPr>
                <w:sz w:val="20"/>
                <w:szCs w:val="20"/>
              </w:rPr>
            </w:pPr>
            <w:r>
              <w:rPr>
                <w:rFonts w:cstheme="minorHAnsi"/>
                <w:sz w:val="20"/>
                <w:szCs w:val="20"/>
              </w:rPr>
              <w:t>paszport techniczny wraz ze wpisem instalacji i pełną datą kolejnego przeglądu,</w:t>
            </w:r>
          </w:p>
        </w:tc>
        <w:tc>
          <w:tcPr>
            <w:tcW w:w="5216" w:type="dxa"/>
          </w:tcPr>
          <w:p w:rsidR="003C4F8F" w:rsidRDefault="003C4F8F" w:rsidP="003C4F8F">
            <w:pPr>
              <w:autoSpaceDE w:val="0"/>
              <w:autoSpaceDN w:val="0"/>
              <w:adjustRightInd w:val="0"/>
              <w:rPr>
                <w:sz w:val="20"/>
                <w:szCs w:val="20"/>
              </w:rPr>
            </w:pPr>
          </w:p>
        </w:tc>
      </w:tr>
      <w:tr w:rsidR="003C4F8F" w:rsidTr="00565B85">
        <w:tc>
          <w:tcPr>
            <w:tcW w:w="562" w:type="dxa"/>
          </w:tcPr>
          <w:p w:rsidR="003C4F8F" w:rsidRPr="003C4F8F" w:rsidRDefault="003C4F8F">
            <w:pPr>
              <w:pStyle w:val="Akapitzlist"/>
              <w:numPr>
                <w:ilvl w:val="0"/>
                <w:numId w:val="29"/>
              </w:numPr>
              <w:autoSpaceDE w:val="0"/>
              <w:autoSpaceDN w:val="0"/>
              <w:adjustRightInd w:val="0"/>
              <w:rPr>
                <w:sz w:val="20"/>
                <w:szCs w:val="20"/>
              </w:rPr>
            </w:pPr>
          </w:p>
        </w:tc>
        <w:tc>
          <w:tcPr>
            <w:tcW w:w="4678" w:type="dxa"/>
            <w:gridSpan w:val="2"/>
          </w:tcPr>
          <w:p w:rsidR="003C4F8F" w:rsidRPr="001C0042" w:rsidRDefault="003C4F8F" w:rsidP="003C4F8F">
            <w:pPr>
              <w:autoSpaceDE w:val="0"/>
              <w:autoSpaceDN w:val="0"/>
              <w:adjustRightInd w:val="0"/>
              <w:rPr>
                <w:sz w:val="20"/>
                <w:szCs w:val="20"/>
              </w:rPr>
            </w:pPr>
            <w:r w:rsidRPr="002015B9">
              <w:rPr>
                <w:rFonts w:cstheme="minorHAnsi"/>
                <w:sz w:val="20"/>
                <w:szCs w:val="20"/>
              </w:rPr>
              <w:t>wpis lub zgłoszenie do rejestru wyrobów medycznych,</w:t>
            </w:r>
          </w:p>
        </w:tc>
        <w:tc>
          <w:tcPr>
            <w:tcW w:w="5216" w:type="dxa"/>
          </w:tcPr>
          <w:p w:rsidR="003C4F8F" w:rsidRDefault="003C4F8F" w:rsidP="003C4F8F">
            <w:pPr>
              <w:autoSpaceDE w:val="0"/>
              <w:autoSpaceDN w:val="0"/>
              <w:adjustRightInd w:val="0"/>
              <w:rPr>
                <w:sz w:val="20"/>
                <w:szCs w:val="20"/>
              </w:rPr>
            </w:pPr>
          </w:p>
        </w:tc>
      </w:tr>
      <w:tr w:rsidR="003C4F8F" w:rsidTr="00565B85">
        <w:tc>
          <w:tcPr>
            <w:tcW w:w="562" w:type="dxa"/>
          </w:tcPr>
          <w:p w:rsidR="003C4F8F" w:rsidRPr="003C4F8F" w:rsidRDefault="003C4F8F">
            <w:pPr>
              <w:pStyle w:val="Akapitzlist"/>
              <w:numPr>
                <w:ilvl w:val="0"/>
                <w:numId w:val="29"/>
              </w:numPr>
              <w:autoSpaceDE w:val="0"/>
              <w:autoSpaceDN w:val="0"/>
              <w:adjustRightInd w:val="0"/>
              <w:rPr>
                <w:sz w:val="20"/>
                <w:szCs w:val="20"/>
              </w:rPr>
            </w:pPr>
          </w:p>
        </w:tc>
        <w:tc>
          <w:tcPr>
            <w:tcW w:w="4678" w:type="dxa"/>
            <w:gridSpan w:val="2"/>
          </w:tcPr>
          <w:p w:rsidR="003C4F8F" w:rsidRPr="001C0042" w:rsidRDefault="003C4F8F" w:rsidP="003C4F8F">
            <w:pPr>
              <w:autoSpaceDE w:val="0"/>
              <w:autoSpaceDN w:val="0"/>
              <w:adjustRightInd w:val="0"/>
              <w:rPr>
                <w:sz w:val="20"/>
                <w:szCs w:val="20"/>
              </w:rPr>
            </w:pPr>
            <w:r w:rsidRPr="002015B9">
              <w:rPr>
                <w:rFonts w:cstheme="minorHAnsi"/>
                <w:sz w:val="20"/>
                <w:szCs w:val="20"/>
              </w:rPr>
              <w:t>zalecenia dotyczące mycia i dezynfekcji,</w:t>
            </w:r>
          </w:p>
        </w:tc>
        <w:tc>
          <w:tcPr>
            <w:tcW w:w="5216" w:type="dxa"/>
          </w:tcPr>
          <w:p w:rsidR="003C4F8F" w:rsidRDefault="003C4F8F" w:rsidP="003C4F8F">
            <w:pPr>
              <w:autoSpaceDE w:val="0"/>
              <w:autoSpaceDN w:val="0"/>
              <w:adjustRightInd w:val="0"/>
              <w:rPr>
                <w:sz w:val="20"/>
                <w:szCs w:val="20"/>
              </w:rPr>
            </w:pPr>
          </w:p>
        </w:tc>
      </w:tr>
      <w:tr w:rsidR="003C4F8F" w:rsidTr="00565B85">
        <w:tc>
          <w:tcPr>
            <w:tcW w:w="562" w:type="dxa"/>
          </w:tcPr>
          <w:p w:rsidR="003C4F8F" w:rsidRPr="003C4F8F" w:rsidRDefault="003C4F8F">
            <w:pPr>
              <w:pStyle w:val="Akapitzlist"/>
              <w:numPr>
                <w:ilvl w:val="0"/>
                <w:numId w:val="29"/>
              </w:numPr>
              <w:autoSpaceDE w:val="0"/>
              <w:autoSpaceDN w:val="0"/>
              <w:adjustRightInd w:val="0"/>
              <w:rPr>
                <w:sz w:val="20"/>
                <w:szCs w:val="20"/>
              </w:rPr>
            </w:pPr>
          </w:p>
        </w:tc>
        <w:tc>
          <w:tcPr>
            <w:tcW w:w="4678" w:type="dxa"/>
            <w:gridSpan w:val="2"/>
          </w:tcPr>
          <w:p w:rsidR="003C4F8F" w:rsidRPr="001C0042" w:rsidRDefault="003C4F8F" w:rsidP="003C4F8F">
            <w:pPr>
              <w:autoSpaceDE w:val="0"/>
              <w:autoSpaceDN w:val="0"/>
              <w:adjustRightInd w:val="0"/>
              <w:rPr>
                <w:sz w:val="20"/>
                <w:szCs w:val="20"/>
              </w:rPr>
            </w:pPr>
            <w:r w:rsidRPr="002015B9">
              <w:rPr>
                <w:rFonts w:cstheme="minorHAnsi"/>
                <w:sz w:val="20"/>
                <w:szCs w:val="20"/>
              </w:rPr>
              <w:t>wykaz materiałów zużywalnych wykorzystywanych w bieżącej eksploatacji,</w:t>
            </w:r>
          </w:p>
        </w:tc>
        <w:tc>
          <w:tcPr>
            <w:tcW w:w="5216" w:type="dxa"/>
          </w:tcPr>
          <w:p w:rsidR="003C4F8F" w:rsidRDefault="003C4F8F" w:rsidP="003C4F8F">
            <w:pPr>
              <w:autoSpaceDE w:val="0"/>
              <w:autoSpaceDN w:val="0"/>
              <w:adjustRightInd w:val="0"/>
              <w:rPr>
                <w:sz w:val="20"/>
                <w:szCs w:val="20"/>
              </w:rPr>
            </w:pPr>
          </w:p>
        </w:tc>
      </w:tr>
      <w:tr w:rsidR="003C4F8F" w:rsidTr="00565B85">
        <w:tc>
          <w:tcPr>
            <w:tcW w:w="562" w:type="dxa"/>
          </w:tcPr>
          <w:p w:rsidR="003C4F8F" w:rsidRPr="003C4F8F" w:rsidRDefault="003C4F8F">
            <w:pPr>
              <w:pStyle w:val="Akapitzlist"/>
              <w:numPr>
                <w:ilvl w:val="0"/>
                <w:numId w:val="29"/>
              </w:numPr>
              <w:autoSpaceDE w:val="0"/>
              <w:autoSpaceDN w:val="0"/>
              <w:adjustRightInd w:val="0"/>
              <w:rPr>
                <w:sz w:val="20"/>
                <w:szCs w:val="20"/>
              </w:rPr>
            </w:pPr>
          </w:p>
        </w:tc>
        <w:tc>
          <w:tcPr>
            <w:tcW w:w="4678" w:type="dxa"/>
            <w:gridSpan w:val="2"/>
          </w:tcPr>
          <w:p w:rsidR="003C4F8F" w:rsidRPr="001C0042" w:rsidRDefault="003C4F8F" w:rsidP="003C4F8F">
            <w:pPr>
              <w:autoSpaceDE w:val="0"/>
              <w:autoSpaceDN w:val="0"/>
              <w:adjustRightInd w:val="0"/>
              <w:rPr>
                <w:sz w:val="20"/>
                <w:szCs w:val="20"/>
              </w:rPr>
            </w:pPr>
            <w:r w:rsidRPr="002015B9">
              <w:rPr>
                <w:rFonts w:cstheme="minorHAnsi"/>
                <w:sz w:val="20"/>
                <w:szCs w:val="20"/>
              </w:rPr>
              <w:t>instrukcja obsługi w języku polskim w formie papierowej i elektronicznej</w:t>
            </w:r>
          </w:p>
        </w:tc>
        <w:tc>
          <w:tcPr>
            <w:tcW w:w="5216" w:type="dxa"/>
          </w:tcPr>
          <w:p w:rsidR="003C4F8F" w:rsidRDefault="003C4F8F" w:rsidP="003C4F8F">
            <w:pPr>
              <w:autoSpaceDE w:val="0"/>
              <w:autoSpaceDN w:val="0"/>
              <w:adjustRightInd w:val="0"/>
              <w:rPr>
                <w:sz w:val="20"/>
                <w:szCs w:val="20"/>
              </w:rPr>
            </w:pPr>
          </w:p>
        </w:tc>
      </w:tr>
      <w:tr w:rsidR="003C4F8F" w:rsidTr="00565B85">
        <w:tc>
          <w:tcPr>
            <w:tcW w:w="562" w:type="dxa"/>
          </w:tcPr>
          <w:p w:rsidR="003C4F8F" w:rsidRPr="003C4F8F" w:rsidRDefault="003C4F8F">
            <w:pPr>
              <w:pStyle w:val="Akapitzlist"/>
              <w:numPr>
                <w:ilvl w:val="0"/>
                <w:numId w:val="29"/>
              </w:numPr>
              <w:autoSpaceDE w:val="0"/>
              <w:autoSpaceDN w:val="0"/>
              <w:adjustRightInd w:val="0"/>
              <w:rPr>
                <w:sz w:val="20"/>
                <w:szCs w:val="20"/>
              </w:rPr>
            </w:pPr>
          </w:p>
        </w:tc>
        <w:tc>
          <w:tcPr>
            <w:tcW w:w="4678" w:type="dxa"/>
            <w:gridSpan w:val="2"/>
          </w:tcPr>
          <w:p w:rsidR="003C4F8F" w:rsidRPr="001C0042" w:rsidRDefault="003C4F8F" w:rsidP="003C4F8F">
            <w:pPr>
              <w:autoSpaceDE w:val="0"/>
              <w:autoSpaceDN w:val="0"/>
              <w:adjustRightInd w:val="0"/>
              <w:rPr>
                <w:sz w:val="20"/>
                <w:szCs w:val="20"/>
              </w:rPr>
            </w:pPr>
            <w:r w:rsidRPr="002015B9">
              <w:rPr>
                <w:rFonts w:cstheme="minorHAnsi"/>
                <w:sz w:val="20"/>
                <w:szCs w:val="20"/>
              </w:rPr>
              <w:t>paszport techniczny sprzętu z datą instalacji oraz następnego przeglądu (dzień, miesiąc, rok),</w:t>
            </w:r>
          </w:p>
        </w:tc>
        <w:tc>
          <w:tcPr>
            <w:tcW w:w="5216" w:type="dxa"/>
          </w:tcPr>
          <w:p w:rsidR="003C4F8F" w:rsidRDefault="003C4F8F" w:rsidP="003C4F8F">
            <w:pPr>
              <w:autoSpaceDE w:val="0"/>
              <w:autoSpaceDN w:val="0"/>
              <w:adjustRightInd w:val="0"/>
              <w:rPr>
                <w:sz w:val="20"/>
                <w:szCs w:val="20"/>
              </w:rPr>
            </w:pPr>
          </w:p>
        </w:tc>
      </w:tr>
      <w:tr w:rsidR="003C4F8F" w:rsidTr="00565B85">
        <w:tc>
          <w:tcPr>
            <w:tcW w:w="562" w:type="dxa"/>
          </w:tcPr>
          <w:p w:rsidR="003C4F8F" w:rsidRPr="003C4F8F" w:rsidRDefault="003C4F8F">
            <w:pPr>
              <w:pStyle w:val="Akapitzlist"/>
              <w:numPr>
                <w:ilvl w:val="0"/>
                <w:numId w:val="29"/>
              </w:numPr>
              <w:autoSpaceDE w:val="0"/>
              <w:autoSpaceDN w:val="0"/>
              <w:adjustRightInd w:val="0"/>
              <w:spacing w:line="360" w:lineRule="auto"/>
              <w:rPr>
                <w:sz w:val="20"/>
                <w:szCs w:val="20"/>
              </w:rPr>
            </w:pPr>
          </w:p>
        </w:tc>
        <w:tc>
          <w:tcPr>
            <w:tcW w:w="4678" w:type="dxa"/>
            <w:gridSpan w:val="2"/>
          </w:tcPr>
          <w:p w:rsidR="003C4F8F" w:rsidRPr="001C0042" w:rsidRDefault="003C4F8F" w:rsidP="003C4F8F">
            <w:pPr>
              <w:autoSpaceDE w:val="0"/>
              <w:autoSpaceDN w:val="0"/>
              <w:adjustRightInd w:val="0"/>
              <w:rPr>
                <w:sz w:val="20"/>
                <w:szCs w:val="20"/>
              </w:rPr>
            </w:pPr>
            <w:r w:rsidRPr="002015B9">
              <w:rPr>
                <w:rFonts w:cstheme="minorHAnsi"/>
                <w:sz w:val="20"/>
                <w:szCs w:val="20"/>
              </w:rPr>
              <w:t>wszelkie inne dokumenty dołączone przez producenta do sprzętu lub których dołączenie do sprzętu jest niezbędne w świetle powszechnie obowiązujących przepisów</w:t>
            </w:r>
          </w:p>
        </w:tc>
        <w:tc>
          <w:tcPr>
            <w:tcW w:w="5216" w:type="dxa"/>
          </w:tcPr>
          <w:p w:rsidR="003C4F8F" w:rsidRDefault="003C4F8F" w:rsidP="003C4F8F">
            <w:pPr>
              <w:autoSpaceDE w:val="0"/>
              <w:autoSpaceDN w:val="0"/>
              <w:adjustRightInd w:val="0"/>
              <w:spacing w:line="360" w:lineRule="auto"/>
              <w:rPr>
                <w:sz w:val="20"/>
                <w:szCs w:val="20"/>
              </w:rPr>
            </w:pPr>
          </w:p>
        </w:tc>
      </w:tr>
    </w:tbl>
    <w:p w:rsidR="00565B85" w:rsidRDefault="00565B85" w:rsidP="00B92E29">
      <w:pPr>
        <w:autoSpaceDE w:val="0"/>
        <w:autoSpaceDN w:val="0"/>
        <w:adjustRightInd w:val="0"/>
        <w:spacing w:line="360" w:lineRule="auto"/>
        <w:rPr>
          <w:sz w:val="20"/>
          <w:szCs w:val="20"/>
        </w:rPr>
      </w:pPr>
    </w:p>
    <w:p w:rsidR="002D3326" w:rsidRDefault="002D3326" w:rsidP="00B92E29">
      <w:pPr>
        <w:autoSpaceDE w:val="0"/>
        <w:autoSpaceDN w:val="0"/>
        <w:adjustRightInd w:val="0"/>
        <w:spacing w:line="360" w:lineRule="auto"/>
        <w:rPr>
          <w:sz w:val="20"/>
          <w:szCs w:val="20"/>
        </w:rPr>
      </w:pPr>
    </w:p>
    <w:tbl>
      <w:tblPr>
        <w:tblStyle w:val="Tabela-Siatka"/>
        <w:tblW w:w="0" w:type="auto"/>
        <w:tblLook w:val="04A0"/>
      </w:tblPr>
      <w:tblGrid>
        <w:gridCol w:w="5228"/>
        <w:gridCol w:w="5228"/>
      </w:tblGrid>
      <w:tr w:rsidR="002D3326" w:rsidRPr="00565B85" w:rsidTr="00B84ADB">
        <w:tc>
          <w:tcPr>
            <w:tcW w:w="10456" w:type="dxa"/>
            <w:gridSpan w:val="2"/>
          </w:tcPr>
          <w:p w:rsidR="002D3326" w:rsidRPr="00565B85" w:rsidRDefault="002D3326" w:rsidP="00B84ADB">
            <w:pPr>
              <w:pStyle w:val="NoSpacing0"/>
              <w:spacing w:before="120" w:after="120"/>
              <w:jc w:val="center"/>
              <w:rPr>
                <w:rFonts w:asciiTheme="minorHAnsi" w:hAnsiTheme="minorHAnsi" w:cstheme="minorHAnsi"/>
                <w:b/>
                <w:bCs/>
                <w:sz w:val="32"/>
                <w:szCs w:val="32"/>
              </w:rPr>
            </w:pPr>
            <w:r>
              <w:rPr>
                <w:rFonts w:asciiTheme="minorHAnsi" w:hAnsiTheme="minorHAnsi" w:cstheme="minorHAnsi"/>
                <w:b/>
                <w:bCs/>
                <w:sz w:val="32"/>
                <w:szCs w:val="32"/>
              </w:rPr>
              <w:t>Switch szt.2</w:t>
            </w:r>
          </w:p>
        </w:tc>
      </w:tr>
      <w:tr w:rsidR="002D3326" w:rsidTr="00B84ADB">
        <w:tc>
          <w:tcPr>
            <w:tcW w:w="5228" w:type="dxa"/>
            <w:vAlign w:val="center"/>
          </w:tcPr>
          <w:p w:rsidR="002D3326" w:rsidRDefault="002D3326" w:rsidP="00B84ADB">
            <w:pPr>
              <w:autoSpaceDE w:val="0"/>
              <w:autoSpaceDN w:val="0"/>
              <w:adjustRightInd w:val="0"/>
              <w:jc w:val="center"/>
              <w:rPr>
                <w:sz w:val="20"/>
                <w:szCs w:val="20"/>
              </w:rPr>
            </w:pPr>
            <w:r w:rsidRPr="00B072F5">
              <w:rPr>
                <w:rFonts w:cstheme="minorHAnsi"/>
                <w:b/>
                <w:bCs/>
              </w:rPr>
              <w:t>Opis parametrów wymaganych</w:t>
            </w:r>
          </w:p>
        </w:tc>
        <w:tc>
          <w:tcPr>
            <w:tcW w:w="5228" w:type="dxa"/>
          </w:tcPr>
          <w:p w:rsidR="002D3326" w:rsidRDefault="002D3326" w:rsidP="00B84ADB">
            <w:pPr>
              <w:autoSpaceDE w:val="0"/>
              <w:autoSpaceDN w:val="0"/>
              <w:adjustRightInd w:val="0"/>
              <w:jc w:val="center"/>
              <w:rPr>
                <w:sz w:val="20"/>
                <w:szCs w:val="20"/>
              </w:rPr>
            </w:pPr>
            <w:r w:rsidRPr="00B072F5">
              <w:rPr>
                <w:rFonts w:cstheme="minorHAnsi"/>
                <w:b/>
                <w:bCs/>
              </w:rPr>
              <w:t xml:space="preserve">w </w:t>
            </w:r>
            <w:r w:rsidRPr="00D47C41">
              <w:rPr>
                <w:rFonts w:cstheme="minorHAnsi"/>
                <w:b/>
                <w:bCs/>
              </w:rPr>
              <w:t>przypadku oferowania elementu spełniającego parametry techniczne potwierdzić zapisem „TAK " lub w przypadku różnic opisać oferowany parametr (parametry oferowane nie mogą być gorsze od wymaganych parametrów).</w:t>
            </w:r>
          </w:p>
        </w:tc>
      </w:tr>
      <w:tr w:rsidR="002D3326" w:rsidTr="00B84ADB">
        <w:tc>
          <w:tcPr>
            <w:tcW w:w="10456" w:type="dxa"/>
            <w:gridSpan w:val="2"/>
            <w:shd w:val="clear" w:color="auto" w:fill="D4D4D4"/>
          </w:tcPr>
          <w:p w:rsidR="002D3326" w:rsidRDefault="002D3326" w:rsidP="00B84ADB">
            <w:pPr>
              <w:pStyle w:val="NoSpacing0"/>
              <w:spacing w:before="120" w:after="120"/>
              <w:jc w:val="center"/>
              <w:rPr>
                <w:sz w:val="20"/>
                <w:szCs w:val="20"/>
              </w:rPr>
            </w:pPr>
            <w:r w:rsidRPr="00565B85">
              <w:rPr>
                <w:rFonts w:asciiTheme="minorHAnsi" w:hAnsiTheme="minorHAnsi"/>
                <w:b/>
                <w:bCs/>
              </w:rPr>
              <w:t>PARAMETRY WYMAGANE</w:t>
            </w:r>
          </w:p>
        </w:tc>
      </w:tr>
      <w:tr w:rsidR="00217E22" w:rsidTr="00217E22">
        <w:tc>
          <w:tcPr>
            <w:tcW w:w="5228" w:type="dxa"/>
            <w:shd w:val="clear" w:color="auto" w:fill="auto"/>
          </w:tcPr>
          <w:p w:rsidR="00217E22" w:rsidRPr="00217E22" w:rsidRDefault="00217E22" w:rsidP="00217E22">
            <w:r>
              <w:rPr>
                <w:rFonts w:ascii="Arial" w:hAnsi="Arial" w:cs="Arial"/>
                <w:sz w:val="20"/>
                <w:szCs w:val="20"/>
              </w:rPr>
              <w:t xml:space="preserve">port </w:t>
            </w:r>
            <w:r>
              <w:t>Min. 48 port + 4 SFP+</w:t>
            </w:r>
          </w:p>
        </w:tc>
        <w:tc>
          <w:tcPr>
            <w:tcW w:w="5228" w:type="dxa"/>
            <w:shd w:val="clear" w:color="auto" w:fill="auto"/>
          </w:tcPr>
          <w:p w:rsidR="00217E22" w:rsidRPr="00565B85" w:rsidRDefault="00217E22" w:rsidP="00B84ADB">
            <w:pPr>
              <w:pStyle w:val="NoSpacing0"/>
              <w:spacing w:before="120" w:after="120"/>
              <w:jc w:val="center"/>
              <w:rPr>
                <w:rFonts w:asciiTheme="minorHAnsi" w:hAnsiTheme="minorHAnsi"/>
                <w:b/>
                <w:bCs/>
              </w:rPr>
            </w:pPr>
          </w:p>
        </w:tc>
      </w:tr>
      <w:tr w:rsidR="00217E22" w:rsidTr="00217E22">
        <w:tc>
          <w:tcPr>
            <w:tcW w:w="5228" w:type="dxa"/>
            <w:shd w:val="clear" w:color="auto" w:fill="auto"/>
          </w:tcPr>
          <w:p w:rsidR="00217E22" w:rsidRPr="00565B85" w:rsidRDefault="00217E22" w:rsidP="00217E22">
            <w:pPr>
              <w:pStyle w:val="NoSpacing0"/>
              <w:spacing w:before="120" w:after="120"/>
              <w:rPr>
                <w:rFonts w:asciiTheme="minorHAnsi" w:hAnsiTheme="minorHAnsi"/>
                <w:b/>
                <w:bCs/>
              </w:rPr>
            </w:pPr>
            <w:r>
              <w:t>POE 48 port</w:t>
            </w:r>
          </w:p>
        </w:tc>
        <w:tc>
          <w:tcPr>
            <w:tcW w:w="5228" w:type="dxa"/>
            <w:shd w:val="clear" w:color="auto" w:fill="auto"/>
          </w:tcPr>
          <w:p w:rsidR="00217E22" w:rsidRPr="00565B85" w:rsidRDefault="00217E22" w:rsidP="00B84ADB">
            <w:pPr>
              <w:pStyle w:val="NoSpacing0"/>
              <w:spacing w:before="120" w:after="120"/>
              <w:jc w:val="center"/>
              <w:rPr>
                <w:rFonts w:asciiTheme="minorHAnsi" w:hAnsiTheme="minorHAnsi"/>
                <w:b/>
                <w:bCs/>
              </w:rPr>
            </w:pPr>
          </w:p>
        </w:tc>
      </w:tr>
      <w:tr w:rsidR="00217E22" w:rsidTr="00217E22">
        <w:tc>
          <w:tcPr>
            <w:tcW w:w="5228" w:type="dxa"/>
            <w:shd w:val="clear" w:color="auto" w:fill="auto"/>
          </w:tcPr>
          <w:p w:rsidR="00217E22" w:rsidRPr="00565B85" w:rsidRDefault="00217E22" w:rsidP="00217E22">
            <w:pPr>
              <w:pStyle w:val="NoSpacing0"/>
              <w:spacing w:after="120"/>
              <w:rPr>
                <w:rFonts w:asciiTheme="minorHAnsi" w:hAnsiTheme="minorHAnsi"/>
                <w:b/>
                <w:bCs/>
              </w:rPr>
            </w:pPr>
            <w:r>
              <w:t>tryb zdalny</w:t>
            </w:r>
          </w:p>
        </w:tc>
        <w:tc>
          <w:tcPr>
            <w:tcW w:w="5228" w:type="dxa"/>
            <w:shd w:val="clear" w:color="auto" w:fill="auto"/>
          </w:tcPr>
          <w:p w:rsidR="00217E22" w:rsidRPr="00565B85" w:rsidRDefault="00217E22" w:rsidP="00B84ADB">
            <w:pPr>
              <w:pStyle w:val="NoSpacing0"/>
              <w:spacing w:after="120"/>
              <w:jc w:val="center"/>
              <w:rPr>
                <w:rFonts w:asciiTheme="minorHAnsi" w:hAnsiTheme="minorHAnsi"/>
                <w:b/>
                <w:bCs/>
              </w:rPr>
            </w:pPr>
          </w:p>
        </w:tc>
      </w:tr>
      <w:tr w:rsidR="00217E22" w:rsidTr="00217E22">
        <w:tc>
          <w:tcPr>
            <w:tcW w:w="5228" w:type="dxa"/>
            <w:shd w:val="clear" w:color="auto" w:fill="auto"/>
          </w:tcPr>
          <w:p w:rsidR="00217E22" w:rsidRPr="00565B85" w:rsidRDefault="00217E22" w:rsidP="00217E22">
            <w:pPr>
              <w:pStyle w:val="NoSpacing0"/>
              <w:spacing w:after="120"/>
              <w:rPr>
                <w:rFonts w:asciiTheme="minorHAnsi" w:hAnsiTheme="minorHAnsi"/>
                <w:b/>
                <w:bCs/>
              </w:rPr>
            </w:pPr>
            <w:r w:rsidRPr="005049CD">
              <w:t>Konfiguracja sieci/ sieci VLAN</w:t>
            </w:r>
          </w:p>
        </w:tc>
        <w:tc>
          <w:tcPr>
            <w:tcW w:w="5228" w:type="dxa"/>
            <w:shd w:val="clear" w:color="auto" w:fill="auto"/>
          </w:tcPr>
          <w:p w:rsidR="00217E22" w:rsidRPr="00565B85" w:rsidRDefault="00217E22" w:rsidP="00B84ADB">
            <w:pPr>
              <w:pStyle w:val="NoSpacing0"/>
              <w:spacing w:after="120"/>
              <w:jc w:val="center"/>
              <w:rPr>
                <w:rFonts w:asciiTheme="minorHAnsi" w:hAnsiTheme="minorHAnsi"/>
                <w:b/>
                <w:bCs/>
              </w:rPr>
            </w:pPr>
          </w:p>
        </w:tc>
      </w:tr>
      <w:tr w:rsidR="00217E22" w:rsidTr="00217E22">
        <w:tc>
          <w:tcPr>
            <w:tcW w:w="5228" w:type="dxa"/>
            <w:shd w:val="clear" w:color="auto" w:fill="auto"/>
          </w:tcPr>
          <w:p w:rsidR="00217E22" w:rsidRPr="00565B85" w:rsidRDefault="00217E22" w:rsidP="00217E22">
            <w:pPr>
              <w:pStyle w:val="NoSpacing0"/>
              <w:spacing w:after="120"/>
              <w:rPr>
                <w:rFonts w:asciiTheme="minorHAnsi" w:hAnsiTheme="minorHAnsi"/>
                <w:b/>
                <w:bCs/>
              </w:rPr>
            </w:pPr>
            <w:r w:rsidRPr="005049CD">
              <w:t>Kontrola 802.1X i RADIUS VLAN</w:t>
            </w:r>
          </w:p>
        </w:tc>
        <w:tc>
          <w:tcPr>
            <w:tcW w:w="5228" w:type="dxa"/>
            <w:shd w:val="clear" w:color="auto" w:fill="auto"/>
          </w:tcPr>
          <w:p w:rsidR="00217E22" w:rsidRPr="00565B85" w:rsidRDefault="00217E22" w:rsidP="00B84ADB">
            <w:pPr>
              <w:pStyle w:val="NoSpacing0"/>
              <w:spacing w:after="120"/>
              <w:jc w:val="center"/>
              <w:rPr>
                <w:rFonts w:asciiTheme="minorHAnsi" w:hAnsiTheme="minorHAnsi"/>
                <w:b/>
                <w:bCs/>
              </w:rPr>
            </w:pPr>
          </w:p>
        </w:tc>
      </w:tr>
      <w:tr w:rsidR="00217E22" w:rsidTr="00217E22">
        <w:tc>
          <w:tcPr>
            <w:tcW w:w="5228" w:type="dxa"/>
            <w:shd w:val="clear" w:color="auto" w:fill="auto"/>
          </w:tcPr>
          <w:p w:rsidR="00217E22" w:rsidRPr="00565B85" w:rsidRDefault="00217E22" w:rsidP="00217E22">
            <w:pPr>
              <w:pStyle w:val="NoSpacing0"/>
              <w:spacing w:after="120"/>
              <w:rPr>
                <w:rFonts w:asciiTheme="minorHAnsi" w:hAnsiTheme="minorHAnsi"/>
                <w:b/>
                <w:bCs/>
              </w:rPr>
            </w:pPr>
            <w:r w:rsidRPr="005049CD">
              <w:t>Podstawowe przełączania Ethernet RJ-45 porty typ Gigabit Ethernet (10/100/1000)</w:t>
            </w:r>
          </w:p>
        </w:tc>
        <w:tc>
          <w:tcPr>
            <w:tcW w:w="5228" w:type="dxa"/>
            <w:shd w:val="clear" w:color="auto" w:fill="auto"/>
          </w:tcPr>
          <w:p w:rsidR="00217E22" w:rsidRPr="00565B85" w:rsidRDefault="00217E22" w:rsidP="00B84ADB">
            <w:pPr>
              <w:pStyle w:val="NoSpacing0"/>
              <w:spacing w:after="120"/>
              <w:jc w:val="center"/>
              <w:rPr>
                <w:rFonts w:asciiTheme="minorHAnsi" w:hAnsiTheme="minorHAnsi"/>
                <w:b/>
                <w:bCs/>
              </w:rPr>
            </w:pPr>
          </w:p>
        </w:tc>
      </w:tr>
      <w:tr w:rsidR="00217E22" w:rsidTr="00217E22">
        <w:tc>
          <w:tcPr>
            <w:tcW w:w="5228" w:type="dxa"/>
            <w:shd w:val="clear" w:color="auto" w:fill="auto"/>
          </w:tcPr>
          <w:p w:rsidR="00217E22" w:rsidRPr="00565B85" w:rsidRDefault="00217E22" w:rsidP="00217E22">
            <w:pPr>
              <w:pStyle w:val="NoSpacing0"/>
              <w:spacing w:after="120"/>
              <w:rPr>
                <w:rFonts w:asciiTheme="minorHAnsi" w:hAnsiTheme="minorHAnsi"/>
                <w:b/>
                <w:bCs/>
              </w:rPr>
            </w:pPr>
            <w:r>
              <w:rPr>
                <w:rFonts w:ascii="Arial" w:hAnsi="Arial" w:cs="Arial"/>
                <w:sz w:val="20"/>
                <w:szCs w:val="20"/>
              </w:rPr>
              <w:t xml:space="preserve">układ </w:t>
            </w:r>
            <w:r>
              <w:t>Min. 1U</w:t>
            </w:r>
          </w:p>
        </w:tc>
        <w:tc>
          <w:tcPr>
            <w:tcW w:w="5228" w:type="dxa"/>
            <w:shd w:val="clear" w:color="auto" w:fill="auto"/>
          </w:tcPr>
          <w:p w:rsidR="00217E22" w:rsidRPr="00565B85" w:rsidRDefault="00217E22" w:rsidP="00B84ADB">
            <w:pPr>
              <w:pStyle w:val="NoSpacing0"/>
              <w:spacing w:after="120"/>
              <w:jc w:val="center"/>
              <w:rPr>
                <w:rFonts w:asciiTheme="minorHAnsi" w:hAnsiTheme="minorHAnsi"/>
                <w:b/>
                <w:bCs/>
              </w:rPr>
            </w:pPr>
          </w:p>
        </w:tc>
      </w:tr>
      <w:tr w:rsidR="00217E22" w:rsidTr="00217E22">
        <w:tc>
          <w:tcPr>
            <w:tcW w:w="5228" w:type="dxa"/>
            <w:shd w:val="clear" w:color="auto" w:fill="auto"/>
          </w:tcPr>
          <w:p w:rsidR="00217E22" w:rsidRPr="00565B85" w:rsidRDefault="00217E22" w:rsidP="00217E22">
            <w:pPr>
              <w:pStyle w:val="NoSpacing0"/>
              <w:rPr>
                <w:rFonts w:asciiTheme="minorHAnsi" w:hAnsiTheme="minorHAnsi"/>
                <w:b/>
                <w:bCs/>
              </w:rPr>
            </w:pPr>
            <w:r>
              <w:t>zasilacz</w:t>
            </w:r>
          </w:p>
        </w:tc>
        <w:tc>
          <w:tcPr>
            <w:tcW w:w="5228" w:type="dxa"/>
            <w:shd w:val="clear" w:color="auto" w:fill="auto"/>
          </w:tcPr>
          <w:p w:rsidR="00217E22" w:rsidRPr="00565B85" w:rsidRDefault="00217E22" w:rsidP="00B84ADB">
            <w:pPr>
              <w:pStyle w:val="NoSpacing0"/>
              <w:spacing w:before="120" w:after="120"/>
              <w:jc w:val="center"/>
              <w:rPr>
                <w:rFonts w:asciiTheme="minorHAnsi" w:hAnsiTheme="minorHAnsi"/>
                <w:b/>
                <w:bCs/>
              </w:rPr>
            </w:pPr>
          </w:p>
        </w:tc>
      </w:tr>
      <w:tr w:rsidR="00217E22" w:rsidTr="00217E22">
        <w:tc>
          <w:tcPr>
            <w:tcW w:w="5228" w:type="dxa"/>
            <w:shd w:val="clear" w:color="auto" w:fill="auto"/>
          </w:tcPr>
          <w:p w:rsidR="00217E22" w:rsidRPr="00565B85" w:rsidRDefault="00217E22" w:rsidP="00217E22">
            <w:pPr>
              <w:pStyle w:val="NoSpacing0"/>
              <w:spacing w:before="120" w:after="120"/>
              <w:rPr>
                <w:rFonts w:asciiTheme="minorHAnsi" w:hAnsiTheme="minorHAnsi"/>
                <w:b/>
                <w:bCs/>
              </w:rPr>
            </w:pPr>
            <w:r w:rsidRPr="005049CD">
              <w:t>Zakres temperatur (eksploatacja)</w:t>
            </w:r>
            <w:r>
              <w:t xml:space="preserve"> Min. </w:t>
            </w:r>
            <w:r w:rsidRPr="005049CD">
              <w:t xml:space="preserve">-5 </w:t>
            </w:r>
            <w:r>
              <w:t>–</w:t>
            </w:r>
            <w:r w:rsidRPr="005049CD">
              <w:t xml:space="preserve"> 40</w:t>
            </w:r>
          </w:p>
        </w:tc>
        <w:tc>
          <w:tcPr>
            <w:tcW w:w="5228" w:type="dxa"/>
            <w:shd w:val="clear" w:color="auto" w:fill="auto"/>
          </w:tcPr>
          <w:p w:rsidR="00217E22" w:rsidRPr="00565B85" w:rsidRDefault="00217E22" w:rsidP="00B84ADB">
            <w:pPr>
              <w:pStyle w:val="NoSpacing0"/>
              <w:spacing w:before="120" w:after="120"/>
              <w:jc w:val="center"/>
              <w:rPr>
                <w:rFonts w:asciiTheme="minorHAnsi" w:hAnsiTheme="minorHAnsi"/>
                <w:b/>
                <w:bCs/>
              </w:rPr>
            </w:pPr>
          </w:p>
        </w:tc>
      </w:tr>
      <w:tr w:rsidR="00217E22" w:rsidTr="00217E22">
        <w:tc>
          <w:tcPr>
            <w:tcW w:w="5228" w:type="dxa"/>
            <w:shd w:val="clear" w:color="auto" w:fill="auto"/>
          </w:tcPr>
          <w:p w:rsidR="00217E22" w:rsidRPr="00565B85" w:rsidRDefault="00217E22" w:rsidP="00217E22">
            <w:pPr>
              <w:pStyle w:val="NoSpacing0"/>
              <w:spacing w:before="120" w:after="120"/>
              <w:rPr>
                <w:rFonts w:asciiTheme="minorHAnsi" w:hAnsiTheme="minorHAnsi"/>
                <w:b/>
                <w:bCs/>
              </w:rPr>
            </w:pPr>
            <w:r w:rsidRPr="005049CD">
              <w:lastRenderedPageBreak/>
              <w:t>Zakres wilgotności względnej</w:t>
            </w:r>
            <w:r>
              <w:t xml:space="preserve"> Min. </w:t>
            </w:r>
            <w:r w:rsidRPr="005049CD">
              <w:t xml:space="preserve">10 </w:t>
            </w:r>
            <w:r>
              <w:t>–</w:t>
            </w:r>
            <w:r w:rsidRPr="005049CD">
              <w:t xml:space="preserve"> 90</w:t>
            </w:r>
          </w:p>
        </w:tc>
        <w:tc>
          <w:tcPr>
            <w:tcW w:w="5228" w:type="dxa"/>
            <w:shd w:val="clear" w:color="auto" w:fill="auto"/>
          </w:tcPr>
          <w:p w:rsidR="00217E22" w:rsidRPr="00565B85" w:rsidRDefault="00217E22" w:rsidP="00B84ADB">
            <w:pPr>
              <w:pStyle w:val="NoSpacing0"/>
              <w:spacing w:before="120" w:after="120"/>
              <w:jc w:val="center"/>
              <w:rPr>
                <w:rFonts w:asciiTheme="minorHAnsi" w:hAnsiTheme="minorHAnsi"/>
                <w:b/>
                <w:bCs/>
              </w:rPr>
            </w:pPr>
          </w:p>
        </w:tc>
      </w:tr>
      <w:tr w:rsidR="00217E22" w:rsidTr="00217E22">
        <w:tc>
          <w:tcPr>
            <w:tcW w:w="5228" w:type="dxa"/>
            <w:shd w:val="clear" w:color="auto" w:fill="auto"/>
          </w:tcPr>
          <w:p w:rsidR="00217E22" w:rsidRPr="00565B85" w:rsidRDefault="00217E22" w:rsidP="00217E22">
            <w:pPr>
              <w:pStyle w:val="NoSpacing0"/>
              <w:spacing w:before="120" w:after="120"/>
              <w:rPr>
                <w:rFonts w:asciiTheme="minorHAnsi" w:hAnsiTheme="minorHAnsi"/>
                <w:b/>
                <w:bCs/>
              </w:rPr>
            </w:pPr>
            <w:r w:rsidRPr="005049CD">
              <w:rPr>
                <w:rFonts w:cstheme="minorHAnsi"/>
                <w:color w:val="313131"/>
                <w:shd w:val="clear" w:color="auto" w:fill="FFFFFF"/>
                <w:lang w:eastAsia="pl-PL"/>
              </w:rPr>
              <w:t>Automatyczne wykrywanie</w:t>
            </w:r>
          </w:p>
        </w:tc>
        <w:tc>
          <w:tcPr>
            <w:tcW w:w="5228" w:type="dxa"/>
            <w:shd w:val="clear" w:color="auto" w:fill="auto"/>
          </w:tcPr>
          <w:p w:rsidR="00217E22" w:rsidRPr="00565B85" w:rsidRDefault="00217E22" w:rsidP="00B84ADB">
            <w:pPr>
              <w:pStyle w:val="NoSpacing0"/>
              <w:spacing w:before="120" w:after="120"/>
              <w:jc w:val="center"/>
              <w:rPr>
                <w:rFonts w:asciiTheme="minorHAnsi" w:hAnsiTheme="minorHAnsi"/>
                <w:b/>
                <w:bCs/>
              </w:rPr>
            </w:pPr>
          </w:p>
        </w:tc>
      </w:tr>
      <w:tr w:rsidR="00217E22" w:rsidTr="00217E22">
        <w:tc>
          <w:tcPr>
            <w:tcW w:w="5228" w:type="dxa"/>
            <w:shd w:val="clear" w:color="auto" w:fill="auto"/>
          </w:tcPr>
          <w:p w:rsidR="00217E22" w:rsidRPr="00565B85" w:rsidRDefault="00217E22" w:rsidP="00217E22">
            <w:pPr>
              <w:pStyle w:val="NoSpacing0"/>
              <w:spacing w:before="120" w:after="120"/>
              <w:rPr>
                <w:rFonts w:asciiTheme="minorHAnsi" w:hAnsiTheme="minorHAnsi"/>
                <w:b/>
                <w:bCs/>
              </w:rPr>
            </w:pPr>
            <w:r w:rsidRPr="005049CD">
              <w:t>Liczba zainstalowanych modułów SFP+ 4</w:t>
            </w:r>
            <w:r>
              <w:t xml:space="preserve"> - Min 4 porty</w:t>
            </w:r>
          </w:p>
        </w:tc>
        <w:tc>
          <w:tcPr>
            <w:tcW w:w="5228" w:type="dxa"/>
            <w:shd w:val="clear" w:color="auto" w:fill="auto"/>
          </w:tcPr>
          <w:p w:rsidR="00217E22" w:rsidRPr="00565B85" w:rsidRDefault="00217E22" w:rsidP="00B84ADB">
            <w:pPr>
              <w:pStyle w:val="NoSpacing0"/>
              <w:spacing w:before="120" w:after="120"/>
              <w:jc w:val="center"/>
              <w:rPr>
                <w:rFonts w:asciiTheme="minorHAnsi" w:hAnsiTheme="minorHAnsi"/>
                <w:b/>
                <w:bCs/>
              </w:rPr>
            </w:pPr>
          </w:p>
        </w:tc>
      </w:tr>
      <w:tr w:rsidR="00217E22" w:rsidTr="00217E22">
        <w:tc>
          <w:tcPr>
            <w:tcW w:w="5228" w:type="dxa"/>
            <w:shd w:val="clear" w:color="auto" w:fill="auto"/>
          </w:tcPr>
          <w:p w:rsidR="00217E22" w:rsidRPr="005049CD" w:rsidRDefault="00217E22" w:rsidP="00217E22">
            <w:pPr>
              <w:pStyle w:val="NoSpacing0"/>
              <w:spacing w:before="120" w:after="120"/>
            </w:pPr>
            <w:r w:rsidRPr="005049CD">
              <w:t xml:space="preserve">Możliwości montowania w </w:t>
            </w:r>
            <w:r>
              <w:t>szafie RACK</w:t>
            </w:r>
          </w:p>
        </w:tc>
        <w:tc>
          <w:tcPr>
            <w:tcW w:w="5228" w:type="dxa"/>
            <w:shd w:val="clear" w:color="auto" w:fill="auto"/>
          </w:tcPr>
          <w:p w:rsidR="00217E22" w:rsidRPr="00565B85" w:rsidRDefault="00217E22" w:rsidP="00B84ADB">
            <w:pPr>
              <w:pStyle w:val="NoSpacing0"/>
              <w:spacing w:before="120" w:after="120"/>
              <w:jc w:val="center"/>
              <w:rPr>
                <w:rFonts w:asciiTheme="minorHAnsi" w:hAnsiTheme="minorHAnsi"/>
                <w:b/>
                <w:bCs/>
              </w:rPr>
            </w:pPr>
          </w:p>
        </w:tc>
      </w:tr>
      <w:tr w:rsidR="00217E22" w:rsidTr="00217E22">
        <w:tc>
          <w:tcPr>
            <w:tcW w:w="5228" w:type="dxa"/>
            <w:shd w:val="clear" w:color="auto" w:fill="auto"/>
          </w:tcPr>
          <w:p w:rsidR="00217E22" w:rsidRPr="005049CD" w:rsidRDefault="00217E22" w:rsidP="00217E22">
            <w:pPr>
              <w:pStyle w:val="NoSpacing0"/>
              <w:spacing w:before="120" w:after="120"/>
            </w:pPr>
            <w:r>
              <w:t>PoE 802.3af (PSE) do 15.4W</w:t>
            </w:r>
          </w:p>
        </w:tc>
        <w:tc>
          <w:tcPr>
            <w:tcW w:w="5228" w:type="dxa"/>
            <w:shd w:val="clear" w:color="auto" w:fill="auto"/>
          </w:tcPr>
          <w:p w:rsidR="00217E22" w:rsidRPr="00565B85" w:rsidRDefault="00217E22" w:rsidP="00B84ADB">
            <w:pPr>
              <w:pStyle w:val="NoSpacing0"/>
              <w:spacing w:before="120" w:after="120"/>
              <w:jc w:val="center"/>
              <w:rPr>
                <w:rFonts w:asciiTheme="minorHAnsi" w:hAnsiTheme="minorHAnsi"/>
                <w:b/>
                <w:bCs/>
              </w:rPr>
            </w:pPr>
          </w:p>
        </w:tc>
      </w:tr>
      <w:tr w:rsidR="00217E22" w:rsidTr="00217E22">
        <w:tc>
          <w:tcPr>
            <w:tcW w:w="5228" w:type="dxa"/>
            <w:shd w:val="clear" w:color="auto" w:fill="auto"/>
          </w:tcPr>
          <w:p w:rsidR="00217E22" w:rsidRPr="005049CD" w:rsidRDefault="00217E22" w:rsidP="00217E22">
            <w:pPr>
              <w:pStyle w:val="NoSpacing0"/>
              <w:spacing w:before="120" w:after="120"/>
            </w:pPr>
            <w:r>
              <w:t>PoE+ 802.3at (PSE) do 30W</w:t>
            </w:r>
          </w:p>
        </w:tc>
        <w:tc>
          <w:tcPr>
            <w:tcW w:w="5228" w:type="dxa"/>
            <w:shd w:val="clear" w:color="auto" w:fill="auto"/>
          </w:tcPr>
          <w:p w:rsidR="00217E22" w:rsidRPr="00565B85" w:rsidRDefault="00217E22" w:rsidP="00B84ADB">
            <w:pPr>
              <w:pStyle w:val="NoSpacing0"/>
              <w:spacing w:before="120" w:after="120"/>
              <w:jc w:val="center"/>
              <w:rPr>
                <w:rFonts w:asciiTheme="minorHAnsi" w:hAnsiTheme="minorHAnsi"/>
                <w:b/>
                <w:bCs/>
              </w:rPr>
            </w:pPr>
          </w:p>
        </w:tc>
      </w:tr>
      <w:tr w:rsidR="00217E22" w:rsidTr="00217E22">
        <w:tc>
          <w:tcPr>
            <w:tcW w:w="5228" w:type="dxa"/>
            <w:shd w:val="clear" w:color="auto" w:fill="auto"/>
          </w:tcPr>
          <w:p w:rsidR="00217E22" w:rsidRPr="005049CD" w:rsidRDefault="00217E22" w:rsidP="00217E22">
            <w:pPr>
              <w:pStyle w:val="NoSpacing0"/>
              <w:spacing w:before="120" w:after="120"/>
            </w:pPr>
            <w:r>
              <w:t>Zasilanie 230</w:t>
            </w:r>
            <w:r w:rsidRPr="005049CD">
              <w:t xml:space="preserve"> </w:t>
            </w:r>
            <w:r>
              <w:t>V, AC/DC, Internal</w:t>
            </w:r>
          </w:p>
        </w:tc>
        <w:tc>
          <w:tcPr>
            <w:tcW w:w="5228" w:type="dxa"/>
            <w:shd w:val="clear" w:color="auto" w:fill="auto"/>
          </w:tcPr>
          <w:p w:rsidR="00217E22" w:rsidRPr="00565B85" w:rsidRDefault="00217E22" w:rsidP="00B84ADB">
            <w:pPr>
              <w:pStyle w:val="NoSpacing0"/>
              <w:spacing w:before="120" w:after="120"/>
              <w:jc w:val="center"/>
              <w:rPr>
                <w:rFonts w:asciiTheme="minorHAnsi" w:hAnsiTheme="minorHAnsi"/>
                <w:b/>
                <w:bCs/>
              </w:rPr>
            </w:pPr>
          </w:p>
        </w:tc>
      </w:tr>
      <w:tr w:rsidR="00217E22" w:rsidTr="00217E22">
        <w:tc>
          <w:tcPr>
            <w:tcW w:w="5228" w:type="dxa"/>
            <w:shd w:val="clear" w:color="auto" w:fill="auto"/>
          </w:tcPr>
          <w:p w:rsidR="00217E22" w:rsidRPr="00217E22" w:rsidRDefault="00217E22" w:rsidP="00217E22">
            <w:pPr>
              <w:rPr>
                <w:rFonts w:ascii="Arial" w:hAnsi="Arial" w:cs="Arial"/>
                <w:sz w:val="20"/>
                <w:szCs w:val="20"/>
              </w:rPr>
            </w:pPr>
            <w:r>
              <w:t>Łączność światłowodowa</w:t>
            </w:r>
          </w:p>
        </w:tc>
        <w:tc>
          <w:tcPr>
            <w:tcW w:w="5228" w:type="dxa"/>
            <w:shd w:val="clear" w:color="auto" w:fill="auto"/>
          </w:tcPr>
          <w:p w:rsidR="00217E22" w:rsidRPr="00565B85" w:rsidRDefault="00217E22" w:rsidP="00B84ADB">
            <w:pPr>
              <w:pStyle w:val="NoSpacing0"/>
              <w:spacing w:before="120" w:after="120"/>
              <w:jc w:val="center"/>
              <w:rPr>
                <w:rFonts w:asciiTheme="minorHAnsi" w:hAnsiTheme="minorHAnsi"/>
                <w:b/>
                <w:bCs/>
              </w:rPr>
            </w:pPr>
          </w:p>
        </w:tc>
      </w:tr>
      <w:tr w:rsidR="00217E22" w:rsidTr="00217E22">
        <w:tc>
          <w:tcPr>
            <w:tcW w:w="5228" w:type="dxa"/>
            <w:shd w:val="clear" w:color="auto" w:fill="auto"/>
          </w:tcPr>
          <w:p w:rsidR="00217E22" w:rsidRPr="00217E22" w:rsidRDefault="00217E22" w:rsidP="00217E22">
            <w:pPr>
              <w:rPr>
                <w:rFonts w:ascii="Arial" w:hAnsi="Arial" w:cs="Arial"/>
                <w:sz w:val="20"/>
                <w:szCs w:val="20"/>
              </w:rPr>
            </w:pPr>
            <w:r>
              <w:t>Statusy LED</w:t>
            </w:r>
          </w:p>
        </w:tc>
        <w:tc>
          <w:tcPr>
            <w:tcW w:w="5228" w:type="dxa"/>
            <w:shd w:val="clear" w:color="auto" w:fill="auto"/>
          </w:tcPr>
          <w:p w:rsidR="00217E22" w:rsidRPr="00565B85" w:rsidRDefault="00217E22" w:rsidP="00B84ADB">
            <w:pPr>
              <w:pStyle w:val="NoSpacing0"/>
              <w:spacing w:before="120" w:after="120"/>
              <w:jc w:val="center"/>
              <w:rPr>
                <w:rFonts w:asciiTheme="minorHAnsi" w:hAnsiTheme="minorHAnsi"/>
                <w:b/>
                <w:bCs/>
              </w:rPr>
            </w:pPr>
          </w:p>
        </w:tc>
      </w:tr>
      <w:tr w:rsidR="00217E22" w:rsidTr="00217E22">
        <w:tc>
          <w:tcPr>
            <w:tcW w:w="5228" w:type="dxa"/>
            <w:shd w:val="clear" w:color="auto" w:fill="auto"/>
          </w:tcPr>
          <w:p w:rsidR="00217E22" w:rsidRPr="005049CD" w:rsidRDefault="00217E22" w:rsidP="00217E22">
            <w:pPr>
              <w:pStyle w:val="NoSpacing0"/>
              <w:spacing w:before="120" w:after="120"/>
            </w:pPr>
            <w:r w:rsidRPr="00282801">
              <w:rPr>
                <w:rFonts w:ascii="Arial" w:hAnsi="Arial" w:cs="Arial"/>
                <w:sz w:val="20"/>
                <w:szCs w:val="20"/>
              </w:rPr>
              <w:t>Wsparcie techniczne w języku polskim, instrukcja obsługi w języku polskim lub z tłumaczeniem na język polski</w:t>
            </w:r>
          </w:p>
        </w:tc>
        <w:tc>
          <w:tcPr>
            <w:tcW w:w="5228" w:type="dxa"/>
            <w:shd w:val="clear" w:color="auto" w:fill="auto"/>
          </w:tcPr>
          <w:p w:rsidR="00217E22" w:rsidRPr="00565B85" w:rsidRDefault="00217E22" w:rsidP="00B84ADB">
            <w:pPr>
              <w:pStyle w:val="NoSpacing0"/>
              <w:spacing w:before="120" w:after="120"/>
              <w:jc w:val="center"/>
              <w:rPr>
                <w:rFonts w:asciiTheme="minorHAnsi" w:hAnsiTheme="minorHAnsi"/>
                <w:b/>
                <w:bCs/>
              </w:rPr>
            </w:pPr>
          </w:p>
        </w:tc>
      </w:tr>
      <w:tr w:rsidR="00217E22" w:rsidTr="00217E22">
        <w:tc>
          <w:tcPr>
            <w:tcW w:w="5228" w:type="dxa"/>
            <w:shd w:val="clear" w:color="auto" w:fill="auto"/>
          </w:tcPr>
          <w:p w:rsidR="00217E22" w:rsidRPr="005049CD" w:rsidRDefault="00217E22" w:rsidP="00217E22">
            <w:pPr>
              <w:pStyle w:val="NoSpacing0"/>
              <w:spacing w:before="120" w:after="120"/>
            </w:pPr>
            <w:r w:rsidRPr="00282801">
              <w:rPr>
                <w:rFonts w:ascii="Arial" w:hAnsi="Arial" w:cs="Arial"/>
                <w:sz w:val="20"/>
                <w:szCs w:val="20"/>
              </w:rPr>
              <w:t>wraz z dostawą Wykonawca złoży materiały/ foldery producenta/ dystrybutora potwierdzające parametry i funkcje wymagane w opisie przedmiotu zamówienia</w:t>
            </w:r>
          </w:p>
        </w:tc>
        <w:tc>
          <w:tcPr>
            <w:tcW w:w="5228" w:type="dxa"/>
            <w:shd w:val="clear" w:color="auto" w:fill="auto"/>
          </w:tcPr>
          <w:p w:rsidR="00217E22" w:rsidRPr="00565B85" w:rsidRDefault="00217E22" w:rsidP="00B84ADB">
            <w:pPr>
              <w:pStyle w:val="NoSpacing0"/>
              <w:spacing w:before="120" w:after="120"/>
              <w:jc w:val="center"/>
              <w:rPr>
                <w:rFonts w:asciiTheme="minorHAnsi" w:hAnsiTheme="minorHAnsi"/>
                <w:b/>
                <w:bCs/>
              </w:rPr>
            </w:pPr>
          </w:p>
        </w:tc>
      </w:tr>
      <w:tr w:rsidR="00217E22" w:rsidTr="00217E22">
        <w:tc>
          <w:tcPr>
            <w:tcW w:w="5228" w:type="dxa"/>
            <w:shd w:val="clear" w:color="auto" w:fill="auto"/>
          </w:tcPr>
          <w:p w:rsidR="00217E22" w:rsidRPr="00217E22" w:rsidRDefault="00217E22" w:rsidP="00217E22">
            <w:pPr>
              <w:autoSpaceDE w:val="0"/>
              <w:autoSpaceDN w:val="0"/>
              <w:adjustRightInd w:val="0"/>
              <w:spacing w:line="360" w:lineRule="auto"/>
              <w:rPr>
                <w:sz w:val="20"/>
                <w:szCs w:val="20"/>
              </w:rPr>
            </w:pPr>
            <w:r w:rsidRPr="00282801">
              <w:rPr>
                <w:rFonts w:ascii="Arial" w:hAnsi="Arial" w:cs="Arial"/>
                <w:b/>
                <w:bCs/>
                <w:sz w:val="20"/>
                <w:szCs w:val="20"/>
              </w:rPr>
              <w:t>GWARANCJA 24m-ce</w:t>
            </w:r>
          </w:p>
        </w:tc>
        <w:tc>
          <w:tcPr>
            <w:tcW w:w="5228" w:type="dxa"/>
            <w:shd w:val="clear" w:color="auto" w:fill="auto"/>
          </w:tcPr>
          <w:p w:rsidR="00217E22" w:rsidRPr="00565B85" w:rsidRDefault="00217E22" w:rsidP="00B84ADB">
            <w:pPr>
              <w:pStyle w:val="NoSpacing0"/>
              <w:spacing w:before="120" w:after="120"/>
              <w:jc w:val="center"/>
              <w:rPr>
                <w:rFonts w:asciiTheme="minorHAnsi" w:hAnsiTheme="minorHAnsi"/>
                <w:b/>
                <w:bCs/>
              </w:rPr>
            </w:pPr>
          </w:p>
        </w:tc>
      </w:tr>
    </w:tbl>
    <w:p w:rsidR="00706A99" w:rsidRDefault="00706A99" w:rsidP="00706A99">
      <w:pPr>
        <w:spacing w:after="0" w:line="240" w:lineRule="auto"/>
        <w:jc w:val="both"/>
        <w:rPr>
          <w:rFonts w:ascii="Arial" w:eastAsia="Calibri" w:hAnsi="Arial" w:cs="Arial"/>
          <w:i/>
          <w:color w:val="000000"/>
          <w:sz w:val="20"/>
          <w:szCs w:val="20"/>
        </w:rPr>
      </w:pPr>
    </w:p>
    <w:p w:rsidR="00706A99" w:rsidRDefault="00706A99" w:rsidP="00706A99">
      <w:pPr>
        <w:spacing w:after="0" w:line="240" w:lineRule="auto"/>
        <w:jc w:val="both"/>
        <w:rPr>
          <w:rFonts w:ascii="Arial" w:eastAsia="Calibri" w:hAnsi="Arial" w:cs="Arial"/>
          <w:i/>
          <w:color w:val="000000"/>
          <w:sz w:val="20"/>
          <w:szCs w:val="20"/>
        </w:rPr>
      </w:pPr>
    </w:p>
    <w:p w:rsidR="00217E22" w:rsidRPr="00706A99" w:rsidRDefault="00706A99" w:rsidP="00706A99">
      <w:pPr>
        <w:spacing w:after="0" w:line="240" w:lineRule="auto"/>
        <w:jc w:val="both"/>
        <w:rPr>
          <w:rFonts w:ascii="Arial" w:eastAsia="Calibri" w:hAnsi="Arial" w:cs="Arial"/>
          <w:i/>
          <w:color w:val="000000"/>
          <w:sz w:val="20"/>
          <w:szCs w:val="20"/>
        </w:rPr>
      </w:pPr>
      <w:r>
        <w:rPr>
          <w:rFonts w:ascii="Arial" w:eastAsia="Calibri" w:hAnsi="Arial" w:cs="Arial"/>
          <w:i/>
          <w:color w:val="000000"/>
          <w:sz w:val="20"/>
          <w:szCs w:val="20"/>
        </w:rPr>
        <w:t>Wykonawca zobowiązany jest do wypełnienia tabeli.</w:t>
      </w:r>
    </w:p>
    <w:p w:rsidR="00706A99" w:rsidRDefault="00706A99" w:rsidP="00706A99">
      <w:pPr>
        <w:spacing w:after="0" w:line="240" w:lineRule="auto"/>
        <w:jc w:val="both"/>
        <w:rPr>
          <w:rFonts w:ascii="Arial" w:eastAsia="Calibri" w:hAnsi="Arial" w:cs="Arial"/>
          <w:b/>
          <w:sz w:val="20"/>
          <w:szCs w:val="20"/>
        </w:rPr>
      </w:pPr>
    </w:p>
    <w:p w:rsidR="00706A99" w:rsidRPr="00F4043E" w:rsidRDefault="00706A99" w:rsidP="00706A99">
      <w:pPr>
        <w:spacing w:after="0" w:line="240" w:lineRule="auto"/>
        <w:jc w:val="both"/>
        <w:rPr>
          <w:rFonts w:ascii="Arial" w:eastAsia="Calibri" w:hAnsi="Arial" w:cs="Arial"/>
          <w:b/>
          <w:sz w:val="20"/>
          <w:szCs w:val="20"/>
        </w:rPr>
      </w:pPr>
      <w:r w:rsidRPr="00F4043E">
        <w:rPr>
          <w:rFonts w:ascii="Arial" w:eastAsia="Calibri" w:hAnsi="Arial" w:cs="Arial"/>
          <w:b/>
          <w:sz w:val="20"/>
          <w:szCs w:val="20"/>
        </w:rPr>
        <w:t xml:space="preserve">Oświadczam(y), że podane </w:t>
      </w:r>
      <w:r>
        <w:rPr>
          <w:rFonts w:ascii="Arial" w:eastAsia="Calibri" w:hAnsi="Arial" w:cs="Arial"/>
          <w:b/>
          <w:sz w:val="20"/>
          <w:szCs w:val="20"/>
        </w:rPr>
        <w:t>parametry odpowiadają wymogom S</w:t>
      </w:r>
      <w:r w:rsidRPr="00F4043E">
        <w:rPr>
          <w:rFonts w:ascii="Arial" w:eastAsia="Calibri" w:hAnsi="Arial" w:cs="Arial"/>
          <w:b/>
          <w:sz w:val="20"/>
          <w:szCs w:val="20"/>
        </w:rPr>
        <w:t>WZ.</w:t>
      </w:r>
    </w:p>
    <w:p w:rsidR="00706A99" w:rsidRPr="00F4043E" w:rsidRDefault="00706A99" w:rsidP="00706A99">
      <w:pPr>
        <w:spacing w:after="0" w:line="240" w:lineRule="auto"/>
        <w:jc w:val="both"/>
        <w:rPr>
          <w:rFonts w:ascii="Arial" w:eastAsia="Calibri" w:hAnsi="Arial" w:cs="Arial"/>
          <w:sz w:val="20"/>
          <w:szCs w:val="20"/>
        </w:rPr>
      </w:pPr>
    </w:p>
    <w:p w:rsidR="00706A99" w:rsidRPr="00F4043E" w:rsidRDefault="00706A99" w:rsidP="00706A99">
      <w:pPr>
        <w:spacing w:after="0" w:line="240" w:lineRule="auto"/>
        <w:rPr>
          <w:rFonts w:ascii="Arial" w:eastAsia="Calibri" w:hAnsi="Arial" w:cs="Arial"/>
          <w:b/>
          <w:sz w:val="20"/>
          <w:szCs w:val="20"/>
        </w:rPr>
      </w:pPr>
      <w:r w:rsidRPr="00F4043E">
        <w:rPr>
          <w:rFonts w:ascii="Arial" w:eastAsia="Calibri" w:hAnsi="Arial" w:cs="Arial"/>
          <w:b/>
          <w:sz w:val="20"/>
          <w:szCs w:val="20"/>
        </w:rPr>
        <w:t>Brak zgodność z którymkolwiek parametrem bezwzględnie wymaganym powoduje odrzucenie oferty.</w:t>
      </w:r>
    </w:p>
    <w:p w:rsidR="00217E22" w:rsidRDefault="00217E22" w:rsidP="00A76CCD">
      <w:pPr>
        <w:shd w:val="clear" w:color="auto" w:fill="FFFFFF"/>
        <w:spacing w:before="312"/>
        <w:jc w:val="right"/>
      </w:pPr>
    </w:p>
    <w:p w:rsidR="00A76CCD" w:rsidRPr="0037768E" w:rsidRDefault="00A76CCD" w:rsidP="00A76CCD">
      <w:pPr>
        <w:shd w:val="clear" w:color="auto" w:fill="FFFFFF"/>
        <w:spacing w:before="312"/>
        <w:jc w:val="right"/>
        <w:rPr>
          <w:rFonts w:ascii="Arial" w:eastAsia="SimSun" w:hAnsi="Arial" w:cs="Arial"/>
          <w:b/>
          <w:bCs/>
          <w:u w:val="single"/>
        </w:rPr>
      </w:pPr>
      <w:r w:rsidRPr="0037768E">
        <w:rPr>
          <w:rFonts w:ascii="Arial" w:eastAsia="SimSun" w:hAnsi="Arial" w:cs="Arial"/>
          <w:b/>
          <w:bCs/>
          <w:u w:val="single"/>
        </w:rPr>
        <w:t xml:space="preserve">Podpis składany jest w formie elektronicznej zgodnie z Rozdziałem </w:t>
      </w:r>
      <w:r>
        <w:rPr>
          <w:rFonts w:ascii="Arial" w:eastAsia="SimSun" w:hAnsi="Arial" w:cs="Arial"/>
          <w:b/>
          <w:bCs/>
          <w:u w:val="single"/>
        </w:rPr>
        <w:t>12</w:t>
      </w:r>
      <w:r w:rsidRPr="0037768E">
        <w:rPr>
          <w:rFonts w:ascii="Arial" w:eastAsia="SimSun" w:hAnsi="Arial" w:cs="Arial"/>
          <w:b/>
          <w:bCs/>
          <w:u w:val="single"/>
        </w:rPr>
        <w:t xml:space="preserve"> SWZ przez osobę upoważnioną do reprezentacji składającego oświadczenie</w:t>
      </w:r>
    </w:p>
    <w:p w:rsidR="003C4F8F" w:rsidRPr="003C4F8F" w:rsidRDefault="003C4F8F" w:rsidP="003C4F8F">
      <w:pPr>
        <w:jc w:val="center"/>
        <w:rPr>
          <w:sz w:val="20"/>
          <w:szCs w:val="20"/>
        </w:rPr>
      </w:pPr>
    </w:p>
    <w:sectPr w:rsidR="003C4F8F" w:rsidRPr="003C4F8F" w:rsidSect="007125E1">
      <w:pgSz w:w="11906" w:h="16838"/>
      <w:pgMar w:top="720" w:right="720" w:bottom="720" w:left="720" w:header="567"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37A" w:rsidRDefault="00C6637A" w:rsidP="00446312">
      <w:pPr>
        <w:spacing w:after="0" w:line="240" w:lineRule="auto"/>
      </w:pPr>
      <w:r>
        <w:separator/>
      </w:r>
    </w:p>
  </w:endnote>
  <w:endnote w:type="continuationSeparator" w:id="0">
    <w:p w:rsidR="00C6637A" w:rsidRDefault="00C6637A" w:rsidP="00446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sig w:usb0="00000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TimesNew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37A" w:rsidRDefault="00C6637A" w:rsidP="00446312">
      <w:pPr>
        <w:spacing w:after="0" w:line="240" w:lineRule="auto"/>
      </w:pPr>
      <w:r>
        <w:separator/>
      </w:r>
    </w:p>
  </w:footnote>
  <w:footnote w:type="continuationSeparator" w:id="0">
    <w:p w:rsidR="00C6637A" w:rsidRDefault="00C6637A" w:rsidP="004463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98"/>
        </w:tabs>
        <w:ind w:left="-1128" w:hanging="17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0" w:firstLine="0"/>
      </w:pPr>
      <w:rPr>
        <w:rFonts w:ascii="Symbol" w:hAnsi="Symbol" w:cs="StarSymbol"/>
        <w:sz w:val="18"/>
        <w:szCs w:val="18"/>
      </w:rPr>
    </w:lvl>
    <w:lvl w:ilvl="1">
      <w:start w:val="1"/>
      <w:numFmt w:val="bullet"/>
      <w:lvlText w:val=""/>
      <w:lvlJc w:val="left"/>
      <w:pPr>
        <w:tabs>
          <w:tab w:val="num" w:pos="1080"/>
        </w:tabs>
        <w:ind w:left="0" w:firstLine="0"/>
      </w:pPr>
      <w:rPr>
        <w:rFonts w:ascii="Symbol" w:hAnsi="Symbol" w:cs="StarSymbol"/>
        <w:sz w:val="18"/>
        <w:szCs w:val="18"/>
      </w:rPr>
    </w:lvl>
    <w:lvl w:ilvl="2">
      <w:start w:val="1"/>
      <w:numFmt w:val="bullet"/>
      <w:lvlText w:val=""/>
      <w:lvlJc w:val="left"/>
      <w:pPr>
        <w:tabs>
          <w:tab w:val="num" w:pos="1440"/>
        </w:tabs>
        <w:ind w:left="0" w:firstLine="0"/>
      </w:pPr>
      <w:rPr>
        <w:rFonts w:ascii="Symbol" w:hAnsi="Symbol" w:cs="StarSymbol"/>
        <w:sz w:val="18"/>
        <w:szCs w:val="18"/>
      </w:rPr>
    </w:lvl>
    <w:lvl w:ilvl="3">
      <w:start w:val="1"/>
      <w:numFmt w:val="bullet"/>
      <w:lvlText w:val=""/>
      <w:lvlJc w:val="left"/>
      <w:pPr>
        <w:tabs>
          <w:tab w:val="num" w:pos="1800"/>
        </w:tabs>
        <w:ind w:left="0" w:firstLine="0"/>
      </w:pPr>
      <w:rPr>
        <w:rFonts w:ascii="Symbol" w:hAnsi="Symbol" w:cs="StarSymbol"/>
        <w:sz w:val="18"/>
        <w:szCs w:val="18"/>
      </w:rPr>
    </w:lvl>
    <w:lvl w:ilvl="4">
      <w:start w:val="1"/>
      <w:numFmt w:val="bullet"/>
      <w:lvlText w:val=""/>
      <w:lvlJc w:val="left"/>
      <w:pPr>
        <w:tabs>
          <w:tab w:val="num" w:pos="2160"/>
        </w:tabs>
        <w:ind w:left="0" w:firstLine="0"/>
      </w:pPr>
      <w:rPr>
        <w:rFonts w:ascii="Symbol" w:hAnsi="Symbol" w:cs="StarSymbol"/>
        <w:sz w:val="18"/>
        <w:szCs w:val="18"/>
      </w:rPr>
    </w:lvl>
    <w:lvl w:ilvl="5">
      <w:start w:val="1"/>
      <w:numFmt w:val="bullet"/>
      <w:lvlText w:val=""/>
      <w:lvlJc w:val="left"/>
      <w:pPr>
        <w:tabs>
          <w:tab w:val="num" w:pos="2520"/>
        </w:tabs>
        <w:ind w:left="0" w:firstLine="0"/>
      </w:pPr>
      <w:rPr>
        <w:rFonts w:ascii="Symbol" w:hAnsi="Symbol" w:cs="StarSymbol"/>
        <w:sz w:val="18"/>
        <w:szCs w:val="18"/>
      </w:rPr>
    </w:lvl>
    <w:lvl w:ilvl="6">
      <w:start w:val="1"/>
      <w:numFmt w:val="bullet"/>
      <w:lvlText w:val=""/>
      <w:lvlJc w:val="left"/>
      <w:pPr>
        <w:tabs>
          <w:tab w:val="num" w:pos="2880"/>
        </w:tabs>
        <w:ind w:left="0" w:firstLine="0"/>
      </w:pPr>
      <w:rPr>
        <w:rFonts w:ascii="Symbol" w:hAnsi="Symbol" w:cs="StarSymbol"/>
        <w:sz w:val="18"/>
        <w:szCs w:val="18"/>
      </w:rPr>
    </w:lvl>
    <w:lvl w:ilvl="7">
      <w:start w:val="1"/>
      <w:numFmt w:val="bullet"/>
      <w:lvlText w:val=""/>
      <w:lvlJc w:val="left"/>
      <w:pPr>
        <w:tabs>
          <w:tab w:val="num" w:pos="3240"/>
        </w:tabs>
        <w:ind w:left="0" w:firstLine="0"/>
      </w:pPr>
      <w:rPr>
        <w:rFonts w:ascii="Symbol" w:hAnsi="Symbol" w:cs="StarSymbol"/>
        <w:sz w:val="18"/>
        <w:szCs w:val="18"/>
      </w:rPr>
    </w:lvl>
    <w:lvl w:ilvl="8">
      <w:start w:val="1"/>
      <w:numFmt w:val="bullet"/>
      <w:lvlText w:val=""/>
      <w:lvlJc w:val="left"/>
      <w:pPr>
        <w:tabs>
          <w:tab w:val="num" w:pos="3600"/>
        </w:tabs>
        <w:ind w:left="0" w:firstLine="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bullet"/>
      <w:lvlText w:val=""/>
      <w:lvlJc w:val="left"/>
      <w:pPr>
        <w:tabs>
          <w:tab w:val="num" w:pos="1080"/>
        </w:tabs>
        <w:ind w:left="0" w:firstLine="0"/>
      </w:pPr>
      <w:rPr>
        <w:rFonts w:ascii="Symbol" w:hAnsi="Symbol" w:cs="StarSymbol"/>
        <w:sz w:val="18"/>
        <w:szCs w:val="18"/>
      </w:rPr>
    </w:lvl>
    <w:lvl w:ilvl="2">
      <w:start w:val="1"/>
      <w:numFmt w:val="bullet"/>
      <w:lvlText w:val=""/>
      <w:lvlJc w:val="left"/>
      <w:pPr>
        <w:tabs>
          <w:tab w:val="num" w:pos="1440"/>
        </w:tabs>
        <w:ind w:left="0" w:firstLine="0"/>
      </w:pPr>
      <w:rPr>
        <w:rFonts w:ascii="Symbol" w:hAnsi="Symbol" w:cs="StarSymbol"/>
        <w:sz w:val="18"/>
        <w:szCs w:val="18"/>
      </w:rPr>
    </w:lvl>
    <w:lvl w:ilvl="3">
      <w:start w:val="1"/>
      <w:numFmt w:val="bullet"/>
      <w:lvlText w:val=""/>
      <w:lvlJc w:val="left"/>
      <w:pPr>
        <w:tabs>
          <w:tab w:val="num" w:pos="1800"/>
        </w:tabs>
        <w:ind w:left="0" w:firstLine="0"/>
      </w:pPr>
      <w:rPr>
        <w:rFonts w:ascii="Symbol" w:hAnsi="Symbol" w:cs="StarSymbol"/>
        <w:sz w:val="18"/>
        <w:szCs w:val="18"/>
      </w:rPr>
    </w:lvl>
    <w:lvl w:ilvl="4">
      <w:start w:val="1"/>
      <w:numFmt w:val="bullet"/>
      <w:lvlText w:val=""/>
      <w:lvlJc w:val="left"/>
      <w:pPr>
        <w:tabs>
          <w:tab w:val="num" w:pos="2160"/>
        </w:tabs>
        <w:ind w:left="0" w:firstLine="0"/>
      </w:pPr>
      <w:rPr>
        <w:rFonts w:ascii="Symbol" w:hAnsi="Symbol" w:cs="StarSymbol"/>
        <w:sz w:val="18"/>
        <w:szCs w:val="18"/>
      </w:rPr>
    </w:lvl>
    <w:lvl w:ilvl="5">
      <w:start w:val="1"/>
      <w:numFmt w:val="bullet"/>
      <w:lvlText w:val=""/>
      <w:lvlJc w:val="left"/>
      <w:pPr>
        <w:tabs>
          <w:tab w:val="num" w:pos="2520"/>
        </w:tabs>
        <w:ind w:left="0" w:firstLine="0"/>
      </w:pPr>
      <w:rPr>
        <w:rFonts w:ascii="Symbol" w:hAnsi="Symbol" w:cs="StarSymbol"/>
        <w:sz w:val="18"/>
        <w:szCs w:val="18"/>
      </w:rPr>
    </w:lvl>
    <w:lvl w:ilvl="6">
      <w:start w:val="1"/>
      <w:numFmt w:val="bullet"/>
      <w:lvlText w:val=""/>
      <w:lvlJc w:val="left"/>
      <w:pPr>
        <w:tabs>
          <w:tab w:val="num" w:pos="2880"/>
        </w:tabs>
        <w:ind w:left="0" w:firstLine="0"/>
      </w:pPr>
      <w:rPr>
        <w:rFonts w:ascii="Symbol" w:hAnsi="Symbol" w:cs="StarSymbol"/>
        <w:sz w:val="18"/>
        <w:szCs w:val="18"/>
      </w:rPr>
    </w:lvl>
    <w:lvl w:ilvl="7">
      <w:start w:val="1"/>
      <w:numFmt w:val="bullet"/>
      <w:lvlText w:val=""/>
      <w:lvlJc w:val="left"/>
      <w:pPr>
        <w:tabs>
          <w:tab w:val="num" w:pos="3240"/>
        </w:tabs>
        <w:ind w:left="0" w:firstLine="0"/>
      </w:pPr>
      <w:rPr>
        <w:rFonts w:ascii="Symbol" w:hAnsi="Symbol" w:cs="StarSymbol"/>
        <w:sz w:val="18"/>
        <w:szCs w:val="18"/>
      </w:rPr>
    </w:lvl>
    <w:lvl w:ilvl="8">
      <w:start w:val="1"/>
      <w:numFmt w:val="bullet"/>
      <w:lvlText w:val=""/>
      <w:lvlJc w:val="left"/>
      <w:pPr>
        <w:tabs>
          <w:tab w:val="num" w:pos="3600"/>
        </w:tabs>
        <w:ind w:left="0" w:firstLine="0"/>
      </w:pPr>
      <w:rPr>
        <w:rFonts w:ascii="Symbol" w:hAnsi="Symbol" w:cs="StarSymbol"/>
        <w:sz w:val="18"/>
        <w:szCs w:val="18"/>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OpenSymbol" w:hAnsi="OpenSymbol" w:cs="TimesNewRoman"/>
      </w:rPr>
    </w:lvl>
  </w:abstractNum>
  <w:abstractNum w:abstractNumId="4">
    <w:nsid w:val="0335333A"/>
    <w:multiLevelType w:val="hybridMultilevel"/>
    <w:tmpl w:val="2CD2F40E"/>
    <w:lvl w:ilvl="0" w:tplc="E73EF34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082C2A39"/>
    <w:multiLevelType w:val="hybridMultilevel"/>
    <w:tmpl w:val="433CAD18"/>
    <w:lvl w:ilvl="0" w:tplc="146A9ED8">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D2317A9"/>
    <w:multiLevelType w:val="hybridMultilevel"/>
    <w:tmpl w:val="B2CA81B6"/>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0EAC7E33"/>
    <w:multiLevelType w:val="hybridMultilevel"/>
    <w:tmpl w:val="49C694B2"/>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nsid w:val="1D946848"/>
    <w:multiLevelType w:val="hybridMultilevel"/>
    <w:tmpl w:val="6916C8D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FE67EF"/>
    <w:multiLevelType w:val="hybridMultilevel"/>
    <w:tmpl w:val="35F0B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1770EDD"/>
    <w:multiLevelType w:val="hybridMultilevel"/>
    <w:tmpl w:val="AF9EC6DE"/>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nsid w:val="28515A99"/>
    <w:multiLevelType w:val="hybridMultilevel"/>
    <w:tmpl w:val="4366EC02"/>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nsid w:val="2B24417D"/>
    <w:multiLevelType w:val="hybridMultilevel"/>
    <w:tmpl w:val="15AA8032"/>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
    <w:nsid w:val="2FF75C80"/>
    <w:multiLevelType w:val="hybridMultilevel"/>
    <w:tmpl w:val="91944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3017922"/>
    <w:multiLevelType w:val="hybridMultilevel"/>
    <w:tmpl w:val="3E6658F6"/>
    <w:lvl w:ilvl="0" w:tplc="3718E6F2">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3722467B"/>
    <w:multiLevelType w:val="hybridMultilevel"/>
    <w:tmpl w:val="73EA6D7E"/>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
    <w:nsid w:val="374F1FE7"/>
    <w:multiLevelType w:val="hybridMultilevel"/>
    <w:tmpl w:val="FB184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82D56AB"/>
    <w:multiLevelType w:val="hybridMultilevel"/>
    <w:tmpl w:val="9DDA28B6"/>
    <w:lvl w:ilvl="0" w:tplc="20F25C60">
      <w:start w:val="1"/>
      <w:numFmt w:val="decimal"/>
      <w:lvlText w:val="%1."/>
      <w:lvlJc w:val="left"/>
      <w:pPr>
        <w:ind w:left="502"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nsid w:val="3DF77DDE"/>
    <w:multiLevelType w:val="hybridMultilevel"/>
    <w:tmpl w:val="F492438C"/>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nsid w:val="4DE16913"/>
    <w:multiLevelType w:val="hybridMultilevel"/>
    <w:tmpl w:val="826E1398"/>
    <w:lvl w:ilvl="0" w:tplc="FF029712">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nsid w:val="4DEE69DC"/>
    <w:multiLevelType w:val="hybridMultilevel"/>
    <w:tmpl w:val="7EB08EEC"/>
    <w:lvl w:ilvl="0" w:tplc="399A4946">
      <w:start w:val="1"/>
      <w:numFmt w:val="decimal"/>
      <w:lvlText w:val="3%1"/>
      <w:lvlJc w:val="left"/>
      <w:pPr>
        <w:ind w:left="502"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nsid w:val="4EE32EFE"/>
    <w:multiLevelType w:val="hybridMultilevel"/>
    <w:tmpl w:val="786084BA"/>
    <w:lvl w:ilvl="0" w:tplc="3536B248">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2">
    <w:nsid w:val="4FAA6899"/>
    <w:multiLevelType w:val="hybridMultilevel"/>
    <w:tmpl w:val="15AA8032"/>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nsid w:val="5271795E"/>
    <w:multiLevelType w:val="hybridMultilevel"/>
    <w:tmpl w:val="B6FA44CE"/>
    <w:lvl w:ilvl="0" w:tplc="FFDEAD86">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28739FD"/>
    <w:multiLevelType w:val="hybridMultilevel"/>
    <w:tmpl w:val="23BAFAD0"/>
    <w:lvl w:ilvl="0" w:tplc="A13A978E">
      <w:start w:val="1"/>
      <w:numFmt w:val="decimal"/>
      <w:lvlText w:val="%1."/>
      <w:lvlJc w:val="left"/>
      <w:pPr>
        <w:ind w:left="360" w:hanging="360"/>
      </w:pPr>
      <w:rPr>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nsid w:val="56CA5325"/>
    <w:multiLevelType w:val="hybridMultilevel"/>
    <w:tmpl w:val="7C22ABE4"/>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7">
    <w:nsid w:val="5E8E29E1"/>
    <w:multiLevelType w:val="hybridMultilevel"/>
    <w:tmpl w:val="68760F36"/>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8">
    <w:nsid w:val="5FCF4A31"/>
    <w:multiLevelType w:val="hybridMultilevel"/>
    <w:tmpl w:val="E6C25C94"/>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nsid w:val="68EE42DB"/>
    <w:multiLevelType w:val="hybridMultilevel"/>
    <w:tmpl w:val="E6EC73CA"/>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nsid w:val="6C4A2890"/>
    <w:multiLevelType w:val="hybridMultilevel"/>
    <w:tmpl w:val="904634FE"/>
    <w:lvl w:ilvl="0" w:tplc="9B92B0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6C8A34B1"/>
    <w:multiLevelType w:val="hybridMultilevel"/>
    <w:tmpl w:val="73D42B40"/>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2">
    <w:nsid w:val="6D633C01"/>
    <w:multiLevelType w:val="hybridMultilevel"/>
    <w:tmpl w:val="AF9EC6DE"/>
    <w:lvl w:ilvl="0" w:tplc="FFFFFFFF">
      <w:start w:val="1"/>
      <w:numFmt w:val="decimal"/>
      <w:lvlText w:val="%1."/>
      <w:lvlJc w:val="left"/>
      <w:pPr>
        <w:ind w:left="360" w:hanging="360"/>
      </w:pPr>
      <w:rPr>
        <w:rFonts w:hint="default"/>
        <w:b w:val="0"/>
        <w:bCs w:val="0"/>
        <w:sz w:val="20"/>
        <w:szCs w:val="2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3">
    <w:nsid w:val="729F1202"/>
    <w:multiLevelType w:val="hybridMultilevel"/>
    <w:tmpl w:val="467680D4"/>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nsid w:val="75D40481"/>
    <w:multiLevelType w:val="hybridMultilevel"/>
    <w:tmpl w:val="38AA3F24"/>
    <w:lvl w:ilvl="0" w:tplc="FB6CF468">
      <w:start w:val="1"/>
      <w:numFmt w:val="decimal"/>
      <w:lvlText w:val="%1."/>
      <w:lvlJc w:val="left"/>
      <w:pPr>
        <w:ind w:left="502"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76D50D9D"/>
    <w:multiLevelType w:val="hybridMultilevel"/>
    <w:tmpl w:val="24BC8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8022BBE"/>
    <w:multiLevelType w:val="hybridMultilevel"/>
    <w:tmpl w:val="993E6B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30"/>
  </w:num>
  <w:num w:numId="2">
    <w:abstractNumId w:val="4"/>
  </w:num>
  <w:num w:numId="3">
    <w:abstractNumId w:val="25"/>
  </w:num>
  <w:num w:numId="4">
    <w:abstractNumId w:val="17"/>
  </w:num>
  <w:num w:numId="5">
    <w:abstractNumId w:val="9"/>
  </w:num>
  <w:num w:numId="6">
    <w:abstractNumId w:val="7"/>
  </w:num>
  <w:num w:numId="7">
    <w:abstractNumId w:val="21"/>
  </w:num>
  <w:num w:numId="8">
    <w:abstractNumId w:val="27"/>
  </w:num>
  <w:num w:numId="9">
    <w:abstractNumId w:val="11"/>
  </w:num>
  <w:num w:numId="10">
    <w:abstractNumId w:val="31"/>
  </w:num>
  <w:num w:numId="11">
    <w:abstractNumId w:val="26"/>
  </w:num>
  <w:num w:numId="12">
    <w:abstractNumId w:val="32"/>
  </w:num>
  <w:num w:numId="13">
    <w:abstractNumId w:val="10"/>
  </w:num>
  <w:num w:numId="14">
    <w:abstractNumId w:val="18"/>
  </w:num>
  <w:num w:numId="15">
    <w:abstractNumId w:val="15"/>
  </w:num>
  <w:num w:numId="16">
    <w:abstractNumId w:val="12"/>
  </w:num>
  <w:num w:numId="17">
    <w:abstractNumId w:val="22"/>
  </w:num>
  <w:num w:numId="18">
    <w:abstractNumId w:val="23"/>
  </w:num>
  <w:num w:numId="19">
    <w:abstractNumId w:val="14"/>
  </w:num>
  <w:num w:numId="20">
    <w:abstractNumId w:val="19"/>
  </w:num>
  <w:num w:numId="21">
    <w:abstractNumId w:val="36"/>
  </w:num>
  <w:num w:numId="22">
    <w:abstractNumId w:val="5"/>
  </w:num>
  <w:num w:numId="23">
    <w:abstractNumId w:val="24"/>
  </w:num>
  <w:num w:numId="24">
    <w:abstractNumId w:val="6"/>
  </w:num>
  <w:num w:numId="25">
    <w:abstractNumId w:val="33"/>
  </w:num>
  <w:num w:numId="26">
    <w:abstractNumId w:val="20"/>
  </w:num>
  <w:num w:numId="27">
    <w:abstractNumId w:val="29"/>
  </w:num>
  <w:num w:numId="28">
    <w:abstractNumId w:val="28"/>
  </w:num>
  <w:num w:numId="29">
    <w:abstractNumId w:val="34"/>
  </w:num>
  <w:num w:numId="30">
    <w:abstractNumId w:val="8"/>
  </w:num>
  <w:num w:numId="31">
    <w:abstractNumId w:val="13"/>
  </w:num>
  <w:num w:numId="32">
    <w:abstractNumId w:val="16"/>
  </w:num>
  <w:num w:numId="33">
    <w:abstractNumId w:val="3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446312"/>
    <w:rsid w:val="000022AC"/>
    <w:rsid w:val="00016248"/>
    <w:rsid w:val="00022567"/>
    <w:rsid w:val="00023A70"/>
    <w:rsid w:val="00025C24"/>
    <w:rsid w:val="000306C9"/>
    <w:rsid w:val="00032482"/>
    <w:rsid w:val="00032C5D"/>
    <w:rsid w:val="00032FE4"/>
    <w:rsid w:val="0003450B"/>
    <w:rsid w:val="00034B42"/>
    <w:rsid w:val="0003557C"/>
    <w:rsid w:val="00042D12"/>
    <w:rsid w:val="000468D2"/>
    <w:rsid w:val="00057797"/>
    <w:rsid w:val="00057B5D"/>
    <w:rsid w:val="000655EC"/>
    <w:rsid w:val="0009091F"/>
    <w:rsid w:val="000A2CD8"/>
    <w:rsid w:val="000A3A1B"/>
    <w:rsid w:val="000B162C"/>
    <w:rsid w:val="000B2518"/>
    <w:rsid w:val="000B3E29"/>
    <w:rsid w:val="000B5367"/>
    <w:rsid w:val="000C0A01"/>
    <w:rsid w:val="000C556F"/>
    <w:rsid w:val="000E531B"/>
    <w:rsid w:val="000F7A35"/>
    <w:rsid w:val="001142E0"/>
    <w:rsid w:val="00115612"/>
    <w:rsid w:val="00117162"/>
    <w:rsid w:val="00117811"/>
    <w:rsid w:val="00123C5E"/>
    <w:rsid w:val="00135AF3"/>
    <w:rsid w:val="001474EC"/>
    <w:rsid w:val="001503FE"/>
    <w:rsid w:val="00150405"/>
    <w:rsid w:val="00155E19"/>
    <w:rsid w:val="001613DE"/>
    <w:rsid w:val="00165B3E"/>
    <w:rsid w:val="001738CF"/>
    <w:rsid w:val="00176E4D"/>
    <w:rsid w:val="0018567D"/>
    <w:rsid w:val="00185B97"/>
    <w:rsid w:val="00192219"/>
    <w:rsid w:val="001C0042"/>
    <w:rsid w:val="001C34ED"/>
    <w:rsid w:val="001E1D0D"/>
    <w:rsid w:val="001E792D"/>
    <w:rsid w:val="002015B9"/>
    <w:rsid w:val="0020579A"/>
    <w:rsid w:val="00214403"/>
    <w:rsid w:val="00214E39"/>
    <w:rsid w:val="00217E22"/>
    <w:rsid w:val="002218A8"/>
    <w:rsid w:val="002223A4"/>
    <w:rsid w:val="00224E0B"/>
    <w:rsid w:val="00234577"/>
    <w:rsid w:val="00235F65"/>
    <w:rsid w:val="00243C0C"/>
    <w:rsid w:val="00250C19"/>
    <w:rsid w:val="00267B0F"/>
    <w:rsid w:val="00270AF2"/>
    <w:rsid w:val="002737BF"/>
    <w:rsid w:val="00277F87"/>
    <w:rsid w:val="00282760"/>
    <w:rsid w:val="0028496E"/>
    <w:rsid w:val="00295387"/>
    <w:rsid w:val="0029594E"/>
    <w:rsid w:val="002A7035"/>
    <w:rsid w:val="002B0017"/>
    <w:rsid w:val="002B1C5F"/>
    <w:rsid w:val="002B4A05"/>
    <w:rsid w:val="002D3326"/>
    <w:rsid w:val="002E44A2"/>
    <w:rsid w:val="002E5E5F"/>
    <w:rsid w:val="002F0538"/>
    <w:rsid w:val="002F1B59"/>
    <w:rsid w:val="002F6ACA"/>
    <w:rsid w:val="00301FBC"/>
    <w:rsid w:val="00306D48"/>
    <w:rsid w:val="00312CD6"/>
    <w:rsid w:val="00314469"/>
    <w:rsid w:val="0031510C"/>
    <w:rsid w:val="0032233C"/>
    <w:rsid w:val="00325DDF"/>
    <w:rsid w:val="00330666"/>
    <w:rsid w:val="003323FA"/>
    <w:rsid w:val="00334067"/>
    <w:rsid w:val="00340F1C"/>
    <w:rsid w:val="00343322"/>
    <w:rsid w:val="00345D77"/>
    <w:rsid w:val="00351C93"/>
    <w:rsid w:val="00385094"/>
    <w:rsid w:val="003863CB"/>
    <w:rsid w:val="0039158E"/>
    <w:rsid w:val="003941F7"/>
    <w:rsid w:val="00394C18"/>
    <w:rsid w:val="003A01D6"/>
    <w:rsid w:val="003A4AFA"/>
    <w:rsid w:val="003B2D7B"/>
    <w:rsid w:val="003B2EB4"/>
    <w:rsid w:val="003B2F37"/>
    <w:rsid w:val="003B413B"/>
    <w:rsid w:val="003B4E69"/>
    <w:rsid w:val="003B5C88"/>
    <w:rsid w:val="003B70C9"/>
    <w:rsid w:val="003C4F8F"/>
    <w:rsid w:val="003D1AEC"/>
    <w:rsid w:val="003D1D18"/>
    <w:rsid w:val="003D25C3"/>
    <w:rsid w:val="003D30AC"/>
    <w:rsid w:val="003D43AE"/>
    <w:rsid w:val="003E4AAB"/>
    <w:rsid w:val="003E58F9"/>
    <w:rsid w:val="003E64D0"/>
    <w:rsid w:val="003F4168"/>
    <w:rsid w:val="003F60D1"/>
    <w:rsid w:val="00415E56"/>
    <w:rsid w:val="00421461"/>
    <w:rsid w:val="00424CE5"/>
    <w:rsid w:val="00427CA5"/>
    <w:rsid w:val="00427F94"/>
    <w:rsid w:val="00433A0A"/>
    <w:rsid w:val="004356B4"/>
    <w:rsid w:val="00435BA3"/>
    <w:rsid w:val="0043644B"/>
    <w:rsid w:val="00441331"/>
    <w:rsid w:val="00445A82"/>
    <w:rsid w:val="00445F3C"/>
    <w:rsid w:val="00446312"/>
    <w:rsid w:val="0045025D"/>
    <w:rsid w:val="00452F1E"/>
    <w:rsid w:val="00455951"/>
    <w:rsid w:val="00456E34"/>
    <w:rsid w:val="004578CE"/>
    <w:rsid w:val="0046007E"/>
    <w:rsid w:val="00463DB6"/>
    <w:rsid w:val="00463F76"/>
    <w:rsid w:val="00467485"/>
    <w:rsid w:val="00472FEC"/>
    <w:rsid w:val="00475325"/>
    <w:rsid w:val="004765CE"/>
    <w:rsid w:val="004828E0"/>
    <w:rsid w:val="00482966"/>
    <w:rsid w:val="004852E8"/>
    <w:rsid w:val="00496C63"/>
    <w:rsid w:val="004A3D4E"/>
    <w:rsid w:val="004A67DE"/>
    <w:rsid w:val="004C079A"/>
    <w:rsid w:val="004D4117"/>
    <w:rsid w:val="004E0B75"/>
    <w:rsid w:val="004E5AF6"/>
    <w:rsid w:val="00506B28"/>
    <w:rsid w:val="005072A4"/>
    <w:rsid w:val="00517371"/>
    <w:rsid w:val="0054157E"/>
    <w:rsid w:val="005445E3"/>
    <w:rsid w:val="00546976"/>
    <w:rsid w:val="00551B23"/>
    <w:rsid w:val="00551BD1"/>
    <w:rsid w:val="00551DCB"/>
    <w:rsid w:val="00553AF5"/>
    <w:rsid w:val="005548E7"/>
    <w:rsid w:val="00565B85"/>
    <w:rsid w:val="00567F12"/>
    <w:rsid w:val="00572049"/>
    <w:rsid w:val="005748D8"/>
    <w:rsid w:val="00574995"/>
    <w:rsid w:val="00580E09"/>
    <w:rsid w:val="0058208B"/>
    <w:rsid w:val="00585464"/>
    <w:rsid w:val="00592813"/>
    <w:rsid w:val="005A2EEF"/>
    <w:rsid w:val="005B5814"/>
    <w:rsid w:val="005D1E9C"/>
    <w:rsid w:val="005D2D67"/>
    <w:rsid w:val="005E4AFC"/>
    <w:rsid w:val="005F2D1B"/>
    <w:rsid w:val="005F5FD0"/>
    <w:rsid w:val="0061744D"/>
    <w:rsid w:val="00625B87"/>
    <w:rsid w:val="0062619B"/>
    <w:rsid w:val="00633DAE"/>
    <w:rsid w:val="006443F9"/>
    <w:rsid w:val="00644E42"/>
    <w:rsid w:val="00647A2A"/>
    <w:rsid w:val="00667D3A"/>
    <w:rsid w:val="006813F6"/>
    <w:rsid w:val="00684890"/>
    <w:rsid w:val="00686264"/>
    <w:rsid w:val="0068681B"/>
    <w:rsid w:val="006908D0"/>
    <w:rsid w:val="00693254"/>
    <w:rsid w:val="00695F36"/>
    <w:rsid w:val="006B579D"/>
    <w:rsid w:val="006C1EB1"/>
    <w:rsid w:val="006C2295"/>
    <w:rsid w:val="006C2471"/>
    <w:rsid w:val="006C2893"/>
    <w:rsid w:val="006D4D9A"/>
    <w:rsid w:val="006D7AEC"/>
    <w:rsid w:val="006E0D65"/>
    <w:rsid w:val="006E1520"/>
    <w:rsid w:val="006E6A48"/>
    <w:rsid w:val="006F13E9"/>
    <w:rsid w:val="00706A99"/>
    <w:rsid w:val="007125E1"/>
    <w:rsid w:val="00716B42"/>
    <w:rsid w:val="00742D48"/>
    <w:rsid w:val="00745A2C"/>
    <w:rsid w:val="007555D8"/>
    <w:rsid w:val="00757CDA"/>
    <w:rsid w:val="00765365"/>
    <w:rsid w:val="0076739B"/>
    <w:rsid w:val="00770475"/>
    <w:rsid w:val="00770942"/>
    <w:rsid w:val="00772622"/>
    <w:rsid w:val="0077362E"/>
    <w:rsid w:val="00786DE7"/>
    <w:rsid w:val="007A22DE"/>
    <w:rsid w:val="007A3D8A"/>
    <w:rsid w:val="007B2BFF"/>
    <w:rsid w:val="007C0315"/>
    <w:rsid w:val="007C2D04"/>
    <w:rsid w:val="007C4098"/>
    <w:rsid w:val="007C4627"/>
    <w:rsid w:val="007C5607"/>
    <w:rsid w:val="007D1909"/>
    <w:rsid w:val="007E20D1"/>
    <w:rsid w:val="007F2553"/>
    <w:rsid w:val="007F438E"/>
    <w:rsid w:val="007F4692"/>
    <w:rsid w:val="007F7632"/>
    <w:rsid w:val="00801945"/>
    <w:rsid w:val="008037AE"/>
    <w:rsid w:val="008046EB"/>
    <w:rsid w:val="0080732F"/>
    <w:rsid w:val="00807BD4"/>
    <w:rsid w:val="00807E2A"/>
    <w:rsid w:val="00812018"/>
    <w:rsid w:val="008165B2"/>
    <w:rsid w:val="00820AA6"/>
    <w:rsid w:val="0082358D"/>
    <w:rsid w:val="00825E29"/>
    <w:rsid w:val="00830E55"/>
    <w:rsid w:val="00836E44"/>
    <w:rsid w:val="008406F4"/>
    <w:rsid w:val="0085129B"/>
    <w:rsid w:val="008533DB"/>
    <w:rsid w:val="00856D11"/>
    <w:rsid w:val="008612F3"/>
    <w:rsid w:val="0086249E"/>
    <w:rsid w:val="008629DD"/>
    <w:rsid w:val="00862F83"/>
    <w:rsid w:val="008853ED"/>
    <w:rsid w:val="00890EBA"/>
    <w:rsid w:val="008A16C5"/>
    <w:rsid w:val="008B0032"/>
    <w:rsid w:val="008B10DE"/>
    <w:rsid w:val="008B1746"/>
    <w:rsid w:val="008B2210"/>
    <w:rsid w:val="008B3950"/>
    <w:rsid w:val="008E71D3"/>
    <w:rsid w:val="008F3534"/>
    <w:rsid w:val="00914487"/>
    <w:rsid w:val="00915288"/>
    <w:rsid w:val="00917F17"/>
    <w:rsid w:val="00924FD5"/>
    <w:rsid w:val="00927F2F"/>
    <w:rsid w:val="009340DA"/>
    <w:rsid w:val="00947695"/>
    <w:rsid w:val="00957446"/>
    <w:rsid w:val="00963F68"/>
    <w:rsid w:val="0097654D"/>
    <w:rsid w:val="00987BB8"/>
    <w:rsid w:val="009A4B04"/>
    <w:rsid w:val="009B6DD5"/>
    <w:rsid w:val="009C7304"/>
    <w:rsid w:val="009C7540"/>
    <w:rsid w:val="009D5E17"/>
    <w:rsid w:val="009E0D82"/>
    <w:rsid w:val="009E7745"/>
    <w:rsid w:val="009F24B9"/>
    <w:rsid w:val="009F2D88"/>
    <w:rsid w:val="009F4D21"/>
    <w:rsid w:val="00A010CA"/>
    <w:rsid w:val="00A02030"/>
    <w:rsid w:val="00A0384D"/>
    <w:rsid w:val="00A04805"/>
    <w:rsid w:val="00A14D64"/>
    <w:rsid w:val="00A310FD"/>
    <w:rsid w:val="00A34CEE"/>
    <w:rsid w:val="00A449DB"/>
    <w:rsid w:val="00A56FCD"/>
    <w:rsid w:val="00A7063C"/>
    <w:rsid w:val="00A75858"/>
    <w:rsid w:val="00A76CCD"/>
    <w:rsid w:val="00A85A80"/>
    <w:rsid w:val="00A9044D"/>
    <w:rsid w:val="00AA262E"/>
    <w:rsid w:val="00AB0E4E"/>
    <w:rsid w:val="00AB2AB6"/>
    <w:rsid w:val="00AB3AC4"/>
    <w:rsid w:val="00AC1926"/>
    <w:rsid w:val="00AD4492"/>
    <w:rsid w:val="00AD4816"/>
    <w:rsid w:val="00AD5A30"/>
    <w:rsid w:val="00AE5EDE"/>
    <w:rsid w:val="00B041A2"/>
    <w:rsid w:val="00B04B21"/>
    <w:rsid w:val="00B072F5"/>
    <w:rsid w:val="00B11409"/>
    <w:rsid w:val="00B116B7"/>
    <w:rsid w:val="00B11D34"/>
    <w:rsid w:val="00B24093"/>
    <w:rsid w:val="00B27692"/>
    <w:rsid w:val="00B33DE6"/>
    <w:rsid w:val="00B343A1"/>
    <w:rsid w:val="00B35778"/>
    <w:rsid w:val="00B4190A"/>
    <w:rsid w:val="00B451FF"/>
    <w:rsid w:val="00B460AA"/>
    <w:rsid w:val="00B46293"/>
    <w:rsid w:val="00B55C04"/>
    <w:rsid w:val="00B566D0"/>
    <w:rsid w:val="00B66DBF"/>
    <w:rsid w:val="00B709DE"/>
    <w:rsid w:val="00B72EDD"/>
    <w:rsid w:val="00B76A35"/>
    <w:rsid w:val="00B76B82"/>
    <w:rsid w:val="00B802EA"/>
    <w:rsid w:val="00B817EB"/>
    <w:rsid w:val="00B87715"/>
    <w:rsid w:val="00B92E29"/>
    <w:rsid w:val="00B93D7A"/>
    <w:rsid w:val="00B946B0"/>
    <w:rsid w:val="00BA1E57"/>
    <w:rsid w:val="00BB519C"/>
    <w:rsid w:val="00BC03C5"/>
    <w:rsid w:val="00BC05AA"/>
    <w:rsid w:val="00BC1003"/>
    <w:rsid w:val="00BC3778"/>
    <w:rsid w:val="00BC5494"/>
    <w:rsid w:val="00BC55BC"/>
    <w:rsid w:val="00BD7D42"/>
    <w:rsid w:val="00BE5DE4"/>
    <w:rsid w:val="00BF10B2"/>
    <w:rsid w:val="00BF2C2F"/>
    <w:rsid w:val="00BF390E"/>
    <w:rsid w:val="00BF513F"/>
    <w:rsid w:val="00C013EF"/>
    <w:rsid w:val="00C022F9"/>
    <w:rsid w:val="00C13B5E"/>
    <w:rsid w:val="00C14D13"/>
    <w:rsid w:val="00C150B9"/>
    <w:rsid w:val="00C30CCE"/>
    <w:rsid w:val="00C436E4"/>
    <w:rsid w:val="00C521BD"/>
    <w:rsid w:val="00C62396"/>
    <w:rsid w:val="00C6413B"/>
    <w:rsid w:val="00C650FB"/>
    <w:rsid w:val="00C651A8"/>
    <w:rsid w:val="00C6637A"/>
    <w:rsid w:val="00C83B39"/>
    <w:rsid w:val="00C85BC6"/>
    <w:rsid w:val="00C919C5"/>
    <w:rsid w:val="00CA0AC9"/>
    <w:rsid w:val="00CB2420"/>
    <w:rsid w:val="00CB3B3E"/>
    <w:rsid w:val="00CB46F2"/>
    <w:rsid w:val="00CC0555"/>
    <w:rsid w:val="00CC3E74"/>
    <w:rsid w:val="00CC560A"/>
    <w:rsid w:val="00CC6416"/>
    <w:rsid w:val="00CD06A4"/>
    <w:rsid w:val="00CE42DB"/>
    <w:rsid w:val="00CE758E"/>
    <w:rsid w:val="00CE7816"/>
    <w:rsid w:val="00CF31A1"/>
    <w:rsid w:val="00D10AD9"/>
    <w:rsid w:val="00D12525"/>
    <w:rsid w:val="00D17E38"/>
    <w:rsid w:val="00D26D3C"/>
    <w:rsid w:val="00D37F40"/>
    <w:rsid w:val="00D464E1"/>
    <w:rsid w:val="00D47C41"/>
    <w:rsid w:val="00D53BF6"/>
    <w:rsid w:val="00D57A5C"/>
    <w:rsid w:val="00D63459"/>
    <w:rsid w:val="00D64BF6"/>
    <w:rsid w:val="00D6547D"/>
    <w:rsid w:val="00D6553D"/>
    <w:rsid w:val="00D77E58"/>
    <w:rsid w:val="00D81694"/>
    <w:rsid w:val="00D8542A"/>
    <w:rsid w:val="00DB17C2"/>
    <w:rsid w:val="00DB2084"/>
    <w:rsid w:val="00DC2D12"/>
    <w:rsid w:val="00DE5545"/>
    <w:rsid w:val="00DF0B2C"/>
    <w:rsid w:val="00DF391F"/>
    <w:rsid w:val="00DF63F4"/>
    <w:rsid w:val="00E02B07"/>
    <w:rsid w:val="00E16034"/>
    <w:rsid w:val="00E203A5"/>
    <w:rsid w:val="00E2754C"/>
    <w:rsid w:val="00E27AF2"/>
    <w:rsid w:val="00E40ABF"/>
    <w:rsid w:val="00E468EB"/>
    <w:rsid w:val="00E53D38"/>
    <w:rsid w:val="00E54288"/>
    <w:rsid w:val="00E6240B"/>
    <w:rsid w:val="00E650E2"/>
    <w:rsid w:val="00E65188"/>
    <w:rsid w:val="00E70916"/>
    <w:rsid w:val="00E749C0"/>
    <w:rsid w:val="00E77085"/>
    <w:rsid w:val="00EA79F1"/>
    <w:rsid w:val="00EA7DB5"/>
    <w:rsid w:val="00EB69F9"/>
    <w:rsid w:val="00EC1128"/>
    <w:rsid w:val="00EE020D"/>
    <w:rsid w:val="00EE0A2D"/>
    <w:rsid w:val="00EE693E"/>
    <w:rsid w:val="00EF62D6"/>
    <w:rsid w:val="00F0714C"/>
    <w:rsid w:val="00F1065F"/>
    <w:rsid w:val="00F119D5"/>
    <w:rsid w:val="00F24067"/>
    <w:rsid w:val="00F311B7"/>
    <w:rsid w:val="00F32AF4"/>
    <w:rsid w:val="00F340FF"/>
    <w:rsid w:val="00F45B00"/>
    <w:rsid w:val="00F565F8"/>
    <w:rsid w:val="00F60DF5"/>
    <w:rsid w:val="00F624F1"/>
    <w:rsid w:val="00F749A3"/>
    <w:rsid w:val="00F824E7"/>
    <w:rsid w:val="00F86911"/>
    <w:rsid w:val="00F8745A"/>
    <w:rsid w:val="00F95C2B"/>
    <w:rsid w:val="00F96089"/>
    <w:rsid w:val="00FA0A40"/>
    <w:rsid w:val="00FA1392"/>
    <w:rsid w:val="00FA2120"/>
    <w:rsid w:val="00FB7876"/>
    <w:rsid w:val="00FE418A"/>
    <w:rsid w:val="00FE67CC"/>
    <w:rsid w:val="00FE7CA1"/>
    <w:rsid w:val="00FF5417"/>
    <w:rsid w:val="0160E606"/>
    <w:rsid w:val="03E245F4"/>
    <w:rsid w:val="0C3152A9"/>
    <w:rsid w:val="0EFCC076"/>
    <w:rsid w:val="1B4245D8"/>
    <w:rsid w:val="2169E2E6"/>
    <w:rsid w:val="2BFB2CD7"/>
    <w:rsid w:val="336B690D"/>
    <w:rsid w:val="344F987A"/>
    <w:rsid w:val="3733AB46"/>
    <w:rsid w:val="3873CCD9"/>
    <w:rsid w:val="3CD4CABC"/>
    <w:rsid w:val="3E85E38F"/>
    <w:rsid w:val="422D3AD9"/>
    <w:rsid w:val="44866C03"/>
    <w:rsid w:val="45137774"/>
    <w:rsid w:val="49229738"/>
    <w:rsid w:val="49AE0D64"/>
    <w:rsid w:val="5A45B387"/>
    <w:rsid w:val="5D8729F9"/>
    <w:rsid w:val="638A803F"/>
    <w:rsid w:val="74651FCF"/>
    <w:rsid w:val="7BFC59B7"/>
    <w:rsid w:val="7CBF9B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6A4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63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6312"/>
  </w:style>
  <w:style w:type="paragraph" w:styleId="Stopka">
    <w:name w:val="footer"/>
    <w:basedOn w:val="Normalny"/>
    <w:link w:val="StopkaZnak"/>
    <w:uiPriority w:val="99"/>
    <w:unhideWhenUsed/>
    <w:rsid w:val="004463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6312"/>
  </w:style>
  <w:style w:type="paragraph" w:styleId="Tekstdymka">
    <w:name w:val="Balloon Text"/>
    <w:basedOn w:val="Normalny"/>
    <w:link w:val="TekstdymkaZnak"/>
    <w:uiPriority w:val="99"/>
    <w:semiHidden/>
    <w:unhideWhenUsed/>
    <w:rsid w:val="004463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6312"/>
    <w:rPr>
      <w:rFonts w:ascii="Tahoma" w:hAnsi="Tahoma" w:cs="Tahoma"/>
      <w:sz w:val="16"/>
      <w:szCs w:val="16"/>
    </w:rPr>
  </w:style>
  <w:style w:type="paragraph" w:styleId="Akapitzlist">
    <w:name w:val="List Paragraph"/>
    <w:basedOn w:val="Normalny"/>
    <w:uiPriority w:val="34"/>
    <w:qFormat/>
    <w:rsid w:val="008F3534"/>
    <w:pPr>
      <w:ind w:left="720"/>
      <w:contextualSpacing/>
    </w:pPr>
  </w:style>
  <w:style w:type="table" w:styleId="Tabela-Siatka">
    <w:name w:val="Table Grid"/>
    <w:basedOn w:val="Standardowy"/>
    <w:uiPriority w:val="39"/>
    <w:rsid w:val="00445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BC3778"/>
    <w:rPr>
      <w:color w:val="0000FF"/>
      <w:u w:val="single"/>
    </w:rPr>
  </w:style>
  <w:style w:type="character" w:customStyle="1" w:styleId="Nierozpoznanawzmianka1">
    <w:name w:val="Nierozpoznana wzmianka1"/>
    <w:basedOn w:val="Domylnaczcionkaakapitu"/>
    <w:uiPriority w:val="99"/>
    <w:semiHidden/>
    <w:unhideWhenUsed/>
    <w:rsid w:val="00A14D64"/>
    <w:rPr>
      <w:color w:val="605E5C"/>
      <w:shd w:val="clear" w:color="auto" w:fill="E1DFDD"/>
    </w:rPr>
  </w:style>
  <w:style w:type="paragraph" w:styleId="Bezodstpw">
    <w:name w:val="No Spacing"/>
    <w:uiPriority w:val="1"/>
    <w:qFormat/>
    <w:rsid w:val="00AD4492"/>
    <w:pPr>
      <w:spacing w:after="0" w:line="240" w:lineRule="auto"/>
    </w:pPr>
  </w:style>
  <w:style w:type="character" w:styleId="Pogrubienie">
    <w:name w:val="Strong"/>
    <w:basedOn w:val="Domylnaczcionkaakapitu"/>
    <w:uiPriority w:val="22"/>
    <w:qFormat/>
    <w:rsid w:val="00B946B0"/>
    <w:rPr>
      <w:b/>
      <w:bCs/>
    </w:rPr>
  </w:style>
  <w:style w:type="paragraph" w:customStyle="1" w:styleId="Akapitzlist2">
    <w:name w:val="Akapit z listą2"/>
    <w:basedOn w:val="Normalny"/>
    <w:rsid w:val="00DE5545"/>
    <w:pPr>
      <w:ind w:left="720"/>
      <w:contextualSpacing/>
    </w:pPr>
    <w:rPr>
      <w:rFonts w:ascii="Calibri" w:eastAsia="Times New Roman" w:hAnsi="Calibri" w:cs="Times New Roman"/>
    </w:rPr>
  </w:style>
  <w:style w:type="paragraph" w:customStyle="1" w:styleId="Bezodstpw2">
    <w:name w:val="Bez odstępów2"/>
    <w:rsid w:val="00DE5545"/>
    <w:pPr>
      <w:spacing w:after="0" w:line="240" w:lineRule="auto"/>
    </w:pPr>
    <w:rPr>
      <w:rFonts w:ascii="Calibri" w:eastAsia="Times New Roman" w:hAnsi="Calibri" w:cs="Times New Roman"/>
    </w:rPr>
  </w:style>
  <w:style w:type="paragraph" w:customStyle="1" w:styleId="ListParagraph0">
    <w:name w:val="List Paragraph0"/>
    <w:basedOn w:val="Normalny"/>
    <w:rsid w:val="00F45B00"/>
    <w:pPr>
      <w:ind w:left="720"/>
      <w:contextualSpacing/>
    </w:pPr>
    <w:rPr>
      <w:rFonts w:ascii="Calibri" w:eastAsia="Times New Roman" w:hAnsi="Calibri" w:cs="Times New Roman"/>
    </w:rPr>
  </w:style>
  <w:style w:type="paragraph" w:customStyle="1" w:styleId="NoSpacing0">
    <w:name w:val="No Spacing0"/>
    <w:rsid w:val="00F45B00"/>
    <w:pPr>
      <w:spacing w:after="0" w:line="240" w:lineRule="auto"/>
    </w:pPr>
    <w:rPr>
      <w:rFonts w:ascii="Calibri" w:eastAsia="Times New Roman" w:hAnsi="Calibri" w:cs="Times New Roman"/>
    </w:rPr>
  </w:style>
  <w:style w:type="paragraph" w:customStyle="1" w:styleId="Akapitzlist1">
    <w:name w:val="Akapit z listą1"/>
    <w:basedOn w:val="Normalny"/>
    <w:rsid w:val="000655EC"/>
    <w:pPr>
      <w:suppressAutoHyphens/>
      <w:ind w:left="720"/>
    </w:pPr>
    <w:rPr>
      <w:rFonts w:ascii="Calibri" w:eastAsia="Times New Roman" w:hAnsi="Calibri" w:cs="Times New Roman"/>
      <w:lang w:eastAsia="ar-SA"/>
    </w:rPr>
  </w:style>
  <w:style w:type="character" w:customStyle="1" w:styleId="normaltextrun">
    <w:name w:val="normaltextrun"/>
    <w:basedOn w:val="Domylnaczcionkaakapitu"/>
    <w:rsid w:val="000655EC"/>
  </w:style>
  <w:style w:type="character" w:customStyle="1" w:styleId="q4iawc">
    <w:name w:val="q4iawc"/>
    <w:basedOn w:val="Domylnaczcionkaakapitu"/>
    <w:rsid w:val="00C85BC6"/>
  </w:style>
  <w:style w:type="character" w:styleId="Odwoaniedokomentarza">
    <w:name w:val="annotation reference"/>
    <w:basedOn w:val="Domylnaczcionkaakapitu"/>
    <w:uiPriority w:val="99"/>
    <w:semiHidden/>
    <w:unhideWhenUsed/>
    <w:rsid w:val="00B93D7A"/>
    <w:rPr>
      <w:sz w:val="16"/>
      <w:szCs w:val="16"/>
    </w:rPr>
  </w:style>
  <w:style w:type="paragraph" w:styleId="Tekstkomentarza">
    <w:name w:val="annotation text"/>
    <w:basedOn w:val="Normalny"/>
    <w:link w:val="TekstkomentarzaZnak"/>
    <w:uiPriority w:val="99"/>
    <w:semiHidden/>
    <w:unhideWhenUsed/>
    <w:rsid w:val="00B93D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93D7A"/>
    <w:rPr>
      <w:sz w:val="20"/>
      <w:szCs w:val="20"/>
    </w:rPr>
  </w:style>
  <w:style w:type="paragraph" w:styleId="Tematkomentarza">
    <w:name w:val="annotation subject"/>
    <w:basedOn w:val="Tekstkomentarza"/>
    <w:next w:val="Tekstkomentarza"/>
    <w:link w:val="TematkomentarzaZnak"/>
    <w:uiPriority w:val="99"/>
    <w:semiHidden/>
    <w:unhideWhenUsed/>
    <w:rsid w:val="00B93D7A"/>
    <w:rPr>
      <w:b/>
      <w:bCs/>
    </w:rPr>
  </w:style>
  <w:style w:type="character" w:customStyle="1" w:styleId="TematkomentarzaZnak">
    <w:name w:val="Temat komentarza Znak"/>
    <w:basedOn w:val="TekstkomentarzaZnak"/>
    <w:link w:val="Tematkomentarza"/>
    <w:uiPriority w:val="99"/>
    <w:semiHidden/>
    <w:rsid w:val="00B93D7A"/>
    <w:rPr>
      <w:b/>
      <w:bCs/>
      <w:sz w:val="20"/>
      <w:szCs w:val="20"/>
    </w:rPr>
  </w:style>
  <w:style w:type="paragraph" w:styleId="Tytu">
    <w:name w:val="Title"/>
    <w:basedOn w:val="Normalny"/>
    <w:link w:val="TytuZnak"/>
    <w:qFormat/>
    <w:rsid w:val="00B87715"/>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B87715"/>
    <w:rPr>
      <w:rFonts w:ascii="Times New Roman" w:eastAsia="Times New Roman" w:hAnsi="Times New Roman" w:cs="Times New Roman"/>
      <w:b/>
      <w:bCs/>
      <w:sz w:val="24"/>
      <w:szCs w:val="24"/>
      <w:lang w:eastAsia="pl-PL"/>
    </w:rPr>
  </w:style>
</w:styles>
</file>

<file path=word/webSettings.xml><?xml version="1.0" encoding="utf-8"?>
<w:webSettings xmlns:r="http://schemas.openxmlformats.org/officeDocument/2006/relationships" xmlns:w="http://schemas.openxmlformats.org/wordprocessingml/2006/main">
  <w:divs>
    <w:div w:id="910164862">
      <w:bodyDiv w:val="1"/>
      <w:marLeft w:val="0"/>
      <w:marRight w:val="0"/>
      <w:marTop w:val="0"/>
      <w:marBottom w:val="0"/>
      <w:divBdr>
        <w:top w:val="none" w:sz="0" w:space="0" w:color="auto"/>
        <w:left w:val="none" w:sz="0" w:space="0" w:color="auto"/>
        <w:bottom w:val="none" w:sz="0" w:space="0" w:color="auto"/>
        <w:right w:val="none" w:sz="0" w:space="0" w:color="auto"/>
      </w:divBdr>
    </w:div>
    <w:div w:id="937836414">
      <w:bodyDiv w:val="1"/>
      <w:marLeft w:val="0"/>
      <w:marRight w:val="0"/>
      <w:marTop w:val="0"/>
      <w:marBottom w:val="0"/>
      <w:divBdr>
        <w:top w:val="none" w:sz="0" w:space="0" w:color="auto"/>
        <w:left w:val="none" w:sz="0" w:space="0" w:color="auto"/>
        <w:bottom w:val="none" w:sz="0" w:space="0" w:color="auto"/>
        <w:right w:val="none" w:sz="0" w:space="0" w:color="auto"/>
      </w:divBdr>
    </w:div>
    <w:div w:id="966617447">
      <w:bodyDiv w:val="1"/>
      <w:marLeft w:val="0"/>
      <w:marRight w:val="0"/>
      <w:marTop w:val="0"/>
      <w:marBottom w:val="0"/>
      <w:divBdr>
        <w:top w:val="none" w:sz="0" w:space="0" w:color="auto"/>
        <w:left w:val="none" w:sz="0" w:space="0" w:color="auto"/>
        <w:bottom w:val="none" w:sz="0" w:space="0" w:color="auto"/>
        <w:right w:val="none" w:sz="0" w:space="0" w:color="auto"/>
      </w:divBdr>
    </w:div>
    <w:div w:id="1144276270">
      <w:bodyDiv w:val="1"/>
      <w:marLeft w:val="0"/>
      <w:marRight w:val="0"/>
      <w:marTop w:val="0"/>
      <w:marBottom w:val="0"/>
      <w:divBdr>
        <w:top w:val="none" w:sz="0" w:space="0" w:color="auto"/>
        <w:left w:val="none" w:sz="0" w:space="0" w:color="auto"/>
        <w:bottom w:val="none" w:sz="0" w:space="0" w:color="auto"/>
        <w:right w:val="none" w:sz="0" w:space="0" w:color="auto"/>
      </w:divBdr>
    </w:div>
    <w:div w:id="1371611964">
      <w:bodyDiv w:val="1"/>
      <w:marLeft w:val="0"/>
      <w:marRight w:val="0"/>
      <w:marTop w:val="0"/>
      <w:marBottom w:val="0"/>
      <w:divBdr>
        <w:top w:val="none" w:sz="0" w:space="0" w:color="auto"/>
        <w:left w:val="none" w:sz="0" w:space="0" w:color="auto"/>
        <w:bottom w:val="none" w:sz="0" w:space="0" w:color="auto"/>
        <w:right w:val="none" w:sz="0" w:space="0" w:color="auto"/>
      </w:divBdr>
    </w:div>
    <w:div w:id="17314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38d00e-a74c-4d91-b5e2-2ad85d85ebd7">
      <Terms xmlns="http://schemas.microsoft.com/office/infopath/2007/PartnerControls"/>
    </lcf76f155ced4ddcb4097134ff3c332f>
    <TaxCatchAll xmlns="ff72f925-896a-4af5-92da-7f2f209176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CD8D2628B7C494ABF7A99B4B9A008BC" ma:contentTypeVersion="15" ma:contentTypeDescription="Utwórz nowy dokument." ma:contentTypeScope="" ma:versionID="b2d7ec3564f579b3667a4d9caba40625">
  <xsd:schema xmlns:xsd="http://www.w3.org/2001/XMLSchema" xmlns:xs="http://www.w3.org/2001/XMLSchema" xmlns:p="http://schemas.microsoft.com/office/2006/metadata/properties" xmlns:ns2="ff72f925-896a-4af5-92da-7f2f2091767b" xmlns:ns3="d838d00e-a74c-4d91-b5e2-2ad85d85ebd7" targetNamespace="http://schemas.microsoft.com/office/2006/metadata/properties" ma:root="true" ma:fieldsID="40ac50e87845572158b3dc55b94add51" ns2:_="" ns3:_="">
    <xsd:import namespace="ff72f925-896a-4af5-92da-7f2f2091767b"/>
    <xsd:import namespace="d838d00e-a74c-4d91-b5e2-2ad85d85eb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2f925-896a-4af5-92da-7f2f2091767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c3f27373-98c8-4f08-a5b3-aed6f2706493}" ma:internalName="TaxCatchAll" ma:showField="CatchAllData" ma:web="ff72f925-896a-4af5-92da-7f2f209176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38d00e-a74c-4d91-b5e2-2ad85d85eb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b90c3604-465d-449b-b098-270dfb8a56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0B6E7-C670-4318-B098-BE4EC82D0968}">
  <ds:schemaRefs>
    <ds:schemaRef ds:uri="http://schemas.microsoft.com/office/2006/metadata/properties"/>
    <ds:schemaRef ds:uri="http://schemas.microsoft.com/office/infopath/2007/PartnerControls"/>
    <ds:schemaRef ds:uri="d838d00e-a74c-4d91-b5e2-2ad85d85ebd7"/>
    <ds:schemaRef ds:uri="ff72f925-896a-4af5-92da-7f2f2091767b"/>
  </ds:schemaRefs>
</ds:datastoreItem>
</file>

<file path=customXml/itemProps2.xml><?xml version="1.0" encoding="utf-8"?>
<ds:datastoreItem xmlns:ds="http://schemas.openxmlformats.org/officeDocument/2006/customXml" ds:itemID="{8D065CA4-4C04-4643-82DB-6678DD781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2f925-896a-4af5-92da-7f2f2091767b"/>
    <ds:schemaRef ds:uri="d838d00e-a74c-4d91-b5e2-2ad85d85e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63B39-9283-4A78-A2B4-E9C3207FA591}">
  <ds:schemaRefs>
    <ds:schemaRef ds:uri="http://schemas.microsoft.com/sharepoint/v3/contenttype/forms"/>
  </ds:schemaRefs>
</ds:datastoreItem>
</file>

<file path=customXml/itemProps4.xml><?xml version="1.0" encoding="utf-8"?>
<ds:datastoreItem xmlns:ds="http://schemas.openxmlformats.org/officeDocument/2006/customXml" ds:itemID="{33086753-9EA6-477E-86B0-719A03CA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46</Pages>
  <Words>10852</Words>
  <Characters>65117</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Sierakowska</dc:creator>
  <cp:lastModifiedBy>kglanc</cp:lastModifiedBy>
  <cp:revision>16</cp:revision>
  <cp:lastPrinted>2025-01-22T12:36:00Z</cp:lastPrinted>
  <dcterms:created xsi:type="dcterms:W3CDTF">2025-01-23T06:49:00Z</dcterms:created>
  <dcterms:modified xsi:type="dcterms:W3CDTF">2025-01-27T08:06:00Z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0x0101006CD8D2628B7C494ABF7A99B4B9A008BC</vt:lpwstr>
  </property>
  <property fmtid="{D5CDD505-2E9C-101B-9397-08002B2CF9AE}" pid="3" name="MediaServiceImageTags">
    <vt:lpwstr/>
  </property>
</Properties>
</file>