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18"/>
        <w:tblW w:w="1077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222"/>
      </w:tblGrid>
      <w:tr w:rsidR="002560C4">
        <w:trPr>
          <w:tblHeader/>
          <w:jc w:val="center"/>
        </w:trPr>
        <w:tc>
          <w:tcPr>
            <w:tcW w:w="10773" w:type="dxa"/>
            <w:gridSpan w:val="2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Klauzula informacyjna </w:t>
            </w:r>
          </w:p>
          <w:p w:rsidR="002560C4" w:rsidRDefault="004C5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przetwarzanie danych osobowych 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:rsidR="002560C4" w:rsidRDefault="004C5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  - zamówienia publiczne</w:t>
            </w:r>
          </w:p>
        </w:tc>
      </w:tr>
      <w:tr w:rsidR="002560C4">
        <w:trPr>
          <w:trHeight w:val="406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Administratorem Państwa danych osobowych jest:</w:t>
            </w:r>
          </w:p>
          <w:p w:rsidR="002560C4" w:rsidRDefault="004C53F0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Burmistrz Gminy i Miasta Lwówek Śląski, z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siedzibą w Lwówku Śląskim (59-600) przy al. Wojska Polskiego 25 A;</w:t>
            </w:r>
          </w:p>
        </w:tc>
      </w:tr>
      <w:tr w:rsidR="002560C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8221" w:type="dxa"/>
          </w:tcPr>
          <w:p w:rsidR="002560C4" w:rsidRDefault="004C53F0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Z administratorem – Burmistrzem Gminy i Miasta Lwówek Śląski można się skontaktować pisemnie na adres siedziby administratora oraz poprzez adres e-mail </w:t>
            </w:r>
            <w:hyperlink r:id="rId6">
              <w:r>
                <w:rPr>
                  <w:rStyle w:val="czeinternetowe"/>
                  <w:rFonts w:ascii="Arial" w:eastAsia="Calibri" w:hAnsi="Arial" w:cs="Arial"/>
                  <w:sz w:val="16"/>
                  <w:szCs w:val="16"/>
                </w:rPr>
                <w:t>sekretariat@lwowekslaski.pl</w:t>
              </w:r>
            </w:hyperlink>
            <w:r>
              <w:rPr>
                <w:rFonts w:ascii="Arial" w:eastAsia="Calibri" w:hAnsi="Arial" w:cs="Arial"/>
                <w:sz w:val="16"/>
                <w:szCs w:val="16"/>
              </w:rPr>
              <w:t>, tel. 75 6477888.</w:t>
            </w:r>
          </w:p>
        </w:tc>
      </w:tr>
      <w:tr w:rsidR="002560C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Administrator : Burmistrz Gminy i Miasta Lwówek Śląski wyznaczył inspektora ochrony danych, z którym może się Pani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/ Pan skontaktować poprzez e-mail </w:t>
            </w:r>
            <w:hyperlink r:id="rId7">
              <w:r>
                <w:rPr>
                  <w:rStyle w:val="czeinternetowe"/>
                  <w:rFonts w:ascii="Arial" w:eastAsia="Calibri" w:hAnsi="Arial" w:cs="Arial"/>
                  <w:sz w:val="16"/>
                  <w:szCs w:val="16"/>
                </w:rPr>
                <w:t>iod@lwowekslaski.pl</w:t>
              </w:r>
            </w:hyperlink>
            <w:r>
              <w:rPr>
                <w:rFonts w:ascii="Arial" w:eastAsia="Calibri" w:hAnsi="Arial" w:cs="Arial"/>
                <w:sz w:val="16"/>
                <w:szCs w:val="16"/>
              </w:rPr>
              <w:t xml:space="preserve"> lub pisemnie na adres siedziby administratora. Z inspektorem ochrony danych można się kontaktować we wszystkich sprawach dotyczących przetwarzania danych os</w:t>
            </w:r>
            <w:r>
              <w:rPr>
                <w:rFonts w:ascii="Arial" w:eastAsia="Calibri" w:hAnsi="Arial" w:cs="Arial"/>
                <w:sz w:val="16"/>
                <w:szCs w:val="16"/>
              </w:rPr>
              <w:t>obowych oraz korzystania z praw związanych z przetwarzaniem danych.</w:t>
            </w:r>
          </w:p>
        </w:tc>
      </w:tr>
      <w:tr w:rsidR="002560C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CELE PRZETWARZANIA I PODSTAWA PRAWNA 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Pani / Pana dane będą przetwarzane w celu:</w:t>
            </w:r>
          </w:p>
          <w:p w:rsidR="002560C4" w:rsidRDefault="004C53F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przeprowadzenia  postępowania o udzielenie zamówienia poniżej progu stosowania ustawy Pzp;</w:t>
            </w:r>
          </w:p>
          <w:p w:rsidR="002560C4" w:rsidRDefault="004C53F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przeprowadzenia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postępowania o udzielenie zamówienia w trybie ustawy Pzp;</w:t>
            </w:r>
          </w:p>
          <w:p w:rsidR="002560C4" w:rsidRDefault="004C53F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 przypadku wyłonienia wykonawcy - w celu realizacji przedmiotu zamówienia.</w:t>
            </w:r>
          </w:p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Pani/Pana dane będą przetwarzane na podstawie przepisów:</w:t>
            </w:r>
          </w:p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  Ustawa z dnia 11 września 2019 r. Prawo zamówień publicznych</w:t>
            </w:r>
            <w:r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  Zarządzenie  Nr IN.0050.18.2021 Burmistrza Gminy i Miasta Lwówek Śląski z dnia 28 stycznia 2021 r. w sprawie zatwierdzenia Regulaminu udzielania zamówień publicznych o wartości do 130 000 zł.</w:t>
            </w:r>
          </w:p>
        </w:tc>
      </w:tr>
      <w:tr w:rsidR="002560C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ODBIORCY DANYCH</w:t>
            </w:r>
          </w:p>
          <w:p w:rsidR="002560C4" w:rsidRDefault="002560C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Pani/Pana dane osobowe przekazywane będą:</w:t>
            </w:r>
          </w:p>
          <w:p w:rsidR="002560C4" w:rsidRDefault="004C53F0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podmiotom upoważnionym na podstawie przepisów prawa;</w:t>
            </w:r>
          </w:p>
          <w:p w:rsidR="002560C4" w:rsidRDefault="004C53F0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osobom lub podmiotom, którym udostępniona zostanie dokumentacja postępowania w oparciu </w:t>
            </w:r>
          </w:p>
          <w:p w:rsidR="002560C4" w:rsidRDefault="004C53F0">
            <w:pPr>
              <w:tabs>
                <w:tab w:val="left" w:pos="1095"/>
              </w:tabs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              o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art. 18 i 19 ustawy z dnia 11 września 2019 r. Prawo zamówień publicznych;</w:t>
            </w:r>
          </w:p>
          <w:p w:rsidR="002560C4" w:rsidRDefault="004C53F0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usługodawcom wykonuj</w:t>
            </w:r>
            <w:r>
              <w:rPr>
                <w:rFonts w:ascii="Arial" w:eastAsia="Calibri" w:hAnsi="Arial" w:cs="Arial"/>
                <w:sz w:val="16"/>
                <w:szCs w:val="16"/>
              </w:rPr>
              <w:t>ącym zadania na zlecenie Administratora w ramach świadczonych usług serwisu i utrzymania systemów i programów informatycznych, z którymi administrator ma podpisane stosowne umowy powierzenia danych.</w:t>
            </w:r>
          </w:p>
        </w:tc>
      </w:tr>
      <w:tr w:rsidR="002560C4">
        <w:trPr>
          <w:trHeight w:val="665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 xml:space="preserve">PRZEKAZANIE DANYCH OSOBOWYCH DO PAŃSTWA TRZECIEGO LUB </w:t>
            </w:r>
            <w:r>
              <w:rPr>
                <w:rFonts w:ascii="Arial" w:eastAsia="Calibri" w:hAnsi="Arial" w:cs="Arial"/>
                <w:b/>
                <w:sz w:val="14"/>
                <w:szCs w:val="14"/>
              </w:rPr>
              <w:t>ORGANIZACJI MIĘDZYNARODOWEJ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Pani/Pana dane osobowe  nie będą przekazywane poza Europejski Obszar Gospodarczy. Z uwagi na charakter świadczonych usług przez podmiot przetwarzający, dane osobowe będą przechowywane w chmurze obliczeniowej, a wszystkie serwery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zlokalizowane będą  na terenie Unii Europejskiej.</w:t>
            </w:r>
          </w:p>
        </w:tc>
      </w:tr>
      <w:tr w:rsidR="002560C4">
        <w:trPr>
          <w:trHeight w:val="934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Pani/Pana dane osobowe ujęte w protokole postępowania wraz z załącznikami będą przechowywane, zgodnie z art. 78 ust. 1 Pzp, przez okres nie krótszy niż 4 lata od dnia zakończen</w:t>
            </w:r>
            <w:r>
              <w:rPr>
                <w:rFonts w:ascii="Arial" w:eastAsia="Calibri" w:hAnsi="Arial" w:cs="Arial"/>
                <w:sz w:val="16"/>
                <w:szCs w:val="16"/>
              </w:rPr>
              <w:t>ia postępowania o udzielenie zamówienia, a jeżeli czas trwania umowy przekracza 4 lata, okres przechowywania obejmuje cały czas trwania umowy. Państwa dane zarejestrowane na platformie zakupowej będą przechowywane a następnie zarchiwizowane przez okres max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10 lat od dnia upływu terminu składania ofert.</w:t>
            </w:r>
          </w:p>
        </w:tc>
      </w:tr>
      <w:tr w:rsidR="002560C4">
        <w:trPr>
          <w:trHeight w:val="3255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8221" w:type="dxa"/>
          </w:tcPr>
          <w:p w:rsidR="002560C4" w:rsidRDefault="004C53F0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Posiada Pani/Pan prawo:</w:t>
            </w:r>
          </w:p>
          <w:p w:rsidR="002560C4" w:rsidRDefault="004C53F0">
            <w:pPr>
              <w:spacing w:after="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−</w:t>
            </w:r>
            <w:r>
              <w:rPr>
                <w:rFonts w:ascii="Arial" w:eastAsia="Calibri" w:hAnsi="Arial" w:cs="Arial"/>
                <w:sz w:val="16"/>
                <w:szCs w:val="16"/>
              </w:rPr>
              <w:t>na podstawie art. 15 RODO prawo dostępu do danych osobowych Pani/Pana dotyczących;</w:t>
            </w:r>
          </w:p>
          <w:p w:rsidR="002560C4" w:rsidRDefault="004C5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−</w:t>
            </w:r>
            <w:r>
              <w:rPr>
                <w:rFonts w:ascii="Arial" w:hAnsi="Arial" w:cs="Arial"/>
                <w:sz w:val="16"/>
                <w:szCs w:val="16"/>
              </w:rPr>
              <w:t xml:space="preserve">na podstawie art. 16 RODO prawo do sprostowania Pani/Pana danych osobowych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:rsidR="002560C4" w:rsidRDefault="004C53F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−</w:t>
            </w:r>
            <w:r>
              <w:rPr>
                <w:rFonts w:ascii="Arial" w:eastAsia="Calibri" w:hAnsi="Arial" w:cs="Arial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 (prawo do ograniczenia przetwarzania nie ma zastosowania w odniesieniu do przechowywania,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 w celu zapewnienia korzystania ze środków ochrony prawnej lub w celu ochrony praw innej osoby fizycznej lub prawnej, lub z uwagi na ważne względy interesu publicznego Unii Europejskiej lub państwa członkowskiego, wystąpienie z takim żądaniem nie ogranicza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 przetwarzania danych osobowych do czasu zakończenia postępowania o udzielenie zamówienia.</w:t>
            </w:r>
            <w:r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:rsidR="002560C4" w:rsidRDefault="004C53F0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nie przysługuje Pani/Panu:</w:t>
            </w:r>
          </w:p>
          <w:p w:rsidR="002560C4" w:rsidRDefault="004C53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−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w związku z art. 17 ust. 3 lit. b, d lub e RODO prawo do usunięcia danych osobowych;</w:t>
            </w:r>
          </w:p>
          <w:p w:rsidR="002560C4" w:rsidRDefault="004C53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−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prawo do przenoszenia danych osobowych, o którym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mowa w art. 20 RODO;</w:t>
            </w:r>
          </w:p>
          <w:p w:rsidR="002560C4" w:rsidRDefault="004C53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−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na podstawie art. 21 RODO prawo sprzeciwu, wobec przetwarzania danych osobowych, gdyż podstawą prawną przetwarzania Pani/Pana danych osobowych jest art. 6 ust. 1 lit. c RODO.</w:t>
            </w:r>
          </w:p>
        </w:tc>
      </w:tr>
      <w:tr w:rsidR="002560C4">
        <w:trPr>
          <w:trHeight w:val="32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Przysługuj</w:t>
            </w:r>
            <w:r>
              <w:rPr>
                <w:rFonts w:ascii="Arial" w:eastAsia="Calibri" w:hAnsi="Arial" w:cs="Arial"/>
                <w:sz w:val="16"/>
                <w:szCs w:val="16"/>
              </w:rPr>
              <w:t>e Pani/Panu również prawo wniesienia skargi w zakresie ochrony danych osobowych do  organu nadzorczego, którym jest  Prezes Urzędu Ochrony Danych Osobowych z siedzibą przy ul. Stawki 2, 00-193 Warszawa, tel. 22 531 03 00,  jeżeli stwierdzi Pani/Pan,  że pr</w:t>
            </w:r>
            <w:r>
              <w:rPr>
                <w:rFonts w:ascii="Arial" w:eastAsia="Calibri" w:hAnsi="Arial" w:cs="Arial"/>
                <w:sz w:val="16"/>
                <w:szCs w:val="16"/>
              </w:rPr>
              <w:t>zetwarzanie danych osobowych dotyczących Pani/Pana narusza przepisy RODO.</w:t>
            </w:r>
          </w:p>
        </w:tc>
      </w:tr>
      <w:tr w:rsidR="002560C4">
        <w:trPr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Źródłem pochodzenia  Państwa danych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są wszelkie dokumenty składane przez wykonawcę w  ramach postępowania o udzielenie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zamówienia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publicznego.</w:t>
            </w:r>
          </w:p>
        </w:tc>
      </w:tr>
      <w:tr w:rsidR="002560C4">
        <w:trPr>
          <w:trHeight w:val="445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:rsidR="002560C4" w:rsidRDefault="004C53F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8221" w:type="dxa"/>
          </w:tcPr>
          <w:p w:rsidR="002560C4" w:rsidRDefault="004C53F0">
            <w:pPr>
              <w:spacing w:after="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Obowiązek podania danych osobowych wynika z  ustawy z dnia 11 września 2019 r. Prawo zamówień publicznych i jest warunkiem niezbędnym do wzięcia udziału w postępowaniu o zamówienia publiczne.</w:t>
            </w:r>
          </w:p>
        </w:tc>
      </w:tr>
    </w:tbl>
    <w:p w:rsidR="002560C4" w:rsidRDefault="002560C4"/>
    <w:p w:rsidR="002560C4" w:rsidRDefault="004C53F0">
      <w:r>
        <w:br w:type="page"/>
      </w: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4C53F0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.............................................</w:t>
      </w:r>
    </w:p>
    <w:p w:rsidR="002560C4" w:rsidRDefault="002560C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2560C4" w:rsidRDefault="004C53F0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Nazwa i adres Wykonawcy</w:t>
      </w:r>
    </w:p>
    <w:p w:rsidR="002560C4" w:rsidRDefault="004C53F0">
      <w:pPr>
        <w:spacing w:after="0" w:line="276" w:lineRule="auto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           (pieczątka)</w:t>
      </w:r>
    </w:p>
    <w:p w:rsidR="002560C4" w:rsidRDefault="002560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2560C4" w:rsidRDefault="002560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2560C4" w:rsidRDefault="004C53F0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  <w:t xml:space="preserve">Oświadczenia wymagane od Wykonawcy w zakresie wypełnienia obowiązków informacyjnych przewidzianych                w art. 13 lub art. 14 RODO </w:t>
      </w:r>
    </w:p>
    <w:p w:rsidR="002560C4" w:rsidRDefault="002560C4">
      <w:pPr>
        <w:spacing w:after="0" w:line="276" w:lineRule="auto"/>
        <w:jc w:val="center"/>
        <w:rPr>
          <w:rFonts w:ascii="Times New Roman" w:eastAsia="Times New Roman" w:hAnsi="Times New Roman" w:cs="Calibri"/>
          <w:i/>
          <w:sz w:val="20"/>
          <w:szCs w:val="20"/>
          <w:u w:val="single"/>
          <w:lang w:eastAsia="pl-PL"/>
        </w:rPr>
      </w:pPr>
    </w:p>
    <w:p w:rsidR="002560C4" w:rsidRDefault="002560C4">
      <w:pPr>
        <w:spacing w:after="0" w:line="276" w:lineRule="auto"/>
        <w:jc w:val="center"/>
        <w:rPr>
          <w:rFonts w:ascii="Times New Roman" w:eastAsia="Times New Roman" w:hAnsi="Times New Roman" w:cs="Calibri"/>
          <w:color w:val="000000"/>
          <w:sz w:val="20"/>
          <w:szCs w:val="20"/>
          <w:lang w:eastAsia="pl-PL"/>
        </w:rPr>
      </w:pPr>
    </w:p>
    <w:p w:rsidR="002560C4" w:rsidRDefault="004C53F0">
      <w:pPr>
        <w:spacing w:beforeAutospacing="1" w:afterAutospacing="1" w:line="276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Oświadczam, że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wypełniłem obowiązki informacyjne przewidziane w art. 13 lub art. 14 RODO</w:t>
      </w:r>
      <w:r>
        <w:rPr>
          <w:rFonts w:eastAsia="Times New Roman" w:cs="Calibri"/>
          <w:color w:val="000000"/>
          <w:sz w:val="20"/>
          <w:szCs w:val="20"/>
          <w:vertAlign w:val="superscript"/>
          <w:lang w:eastAsia="pl-PL"/>
        </w:rPr>
        <w:t>1)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wobec osób fizycznych, </w:t>
      </w:r>
      <w:r>
        <w:rPr>
          <w:rFonts w:eastAsia="Times New Roman" w:cs="Calibri"/>
          <w:sz w:val="20"/>
          <w:szCs w:val="20"/>
          <w:lang w:eastAsia="pl-PL"/>
        </w:rPr>
        <w:t xml:space="preserve">od których dane osobowe bezpośrednio lub pośrednio pozyskałem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w celu ubiegania się</w:t>
      </w:r>
      <w:r>
        <w:rPr>
          <w:rFonts w:eastAsia="Times New Roman" w:cs="Calibri"/>
          <w:color w:val="000000"/>
          <w:sz w:val="20"/>
          <w:szCs w:val="20"/>
          <w:lang w:eastAsia="pl-PL"/>
        </w:rPr>
        <w:br/>
        <w:t>o udzielenie zamówienia publicznego w niniejszym postępowaniu</w:t>
      </w:r>
      <w:r>
        <w:rPr>
          <w:rFonts w:eastAsia="Times New Roman" w:cs="Calibri"/>
          <w:sz w:val="20"/>
          <w:szCs w:val="20"/>
          <w:lang w:eastAsia="pl-PL"/>
        </w:rPr>
        <w:t>.*</w:t>
      </w:r>
    </w:p>
    <w:p w:rsidR="002560C4" w:rsidRDefault="002560C4">
      <w:pPr>
        <w:spacing w:beforeAutospacing="1" w:afterAutospacing="1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2560C4" w:rsidRDefault="004C53F0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>
        <w:rPr>
          <w:rFonts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2560C4" w:rsidRDefault="004C53F0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>
        <w:rPr>
          <w:rFonts w:cs="Calibri"/>
          <w:color w:val="222222"/>
          <w:sz w:val="16"/>
          <w:szCs w:val="16"/>
        </w:rPr>
        <w:t>podpisy i pieczęcie osób uprawnionych</w:t>
      </w:r>
    </w:p>
    <w:p w:rsidR="002560C4" w:rsidRDefault="004C53F0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>
        <w:rPr>
          <w:rFonts w:cs="Calibri"/>
          <w:color w:val="222222"/>
          <w:sz w:val="16"/>
          <w:szCs w:val="16"/>
        </w:rPr>
        <w:t>do składania oświadczeń woli w imieniu Wykonawcy</w:t>
      </w: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2560C4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560C4" w:rsidRDefault="004C53F0">
      <w:pPr>
        <w:rPr>
          <w:sz w:val="16"/>
          <w:szCs w:val="16"/>
        </w:rPr>
      </w:pPr>
      <w:r>
        <w:rPr>
          <w:sz w:val="16"/>
          <w:szCs w:val="16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</w:t>
      </w:r>
      <w:r>
        <w:rPr>
          <w:sz w:val="16"/>
          <w:szCs w:val="16"/>
        </w:rPr>
        <w:t>oświadczenia Wykonawca nie składa (usunięcie treści oświadczenia np. przez jego wykreślenie)</w:t>
      </w:r>
    </w:p>
    <w:p w:rsidR="002560C4" w:rsidRDefault="002560C4"/>
    <w:sectPr w:rsidR="002560C4">
      <w:pgSz w:w="11906" w:h="16838"/>
      <w:pgMar w:top="284" w:right="1418" w:bottom="28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6AE0"/>
    <w:multiLevelType w:val="multilevel"/>
    <w:tmpl w:val="D4A412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857B4"/>
    <w:multiLevelType w:val="multilevel"/>
    <w:tmpl w:val="D7E02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A1DD3"/>
    <w:multiLevelType w:val="multilevel"/>
    <w:tmpl w:val="BCEAF3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A81820"/>
    <w:multiLevelType w:val="multilevel"/>
    <w:tmpl w:val="7AD238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87796A"/>
    <w:multiLevelType w:val="multilevel"/>
    <w:tmpl w:val="447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4"/>
    <w:rsid w:val="002560C4"/>
    <w:rsid w:val="004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4799001-6F90-4B13-A8FA-FCFB599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1B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1B28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woweksla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woweksla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B21B-289C-43B7-A8B8-6861E92E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Marcin Łukasiewicz</cp:lastModifiedBy>
  <cp:revision>2</cp:revision>
  <cp:lastPrinted>2021-02-19T11:08:00Z</cp:lastPrinted>
  <dcterms:created xsi:type="dcterms:W3CDTF">2023-06-19T09:44:00Z</dcterms:created>
  <dcterms:modified xsi:type="dcterms:W3CDTF">2023-06-19T09:44:00Z</dcterms:modified>
  <dc:language>pl-PL</dc:language>
</cp:coreProperties>
</file>