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0AFD" w14:textId="77777777" w:rsidR="00E12EB7" w:rsidRPr="00DB0E40" w:rsidRDefault="00EE7B40" w:rsidP="00E12EB7">
      <w:pPr>
        <w:pStyle w:val="NormalnyWeb"/>
        <w:spacing w:after="0"/>
        <w:jc w:val="right"/>
        <w:rPr>
          <w:rFonts w:ascii="Tahoma" w:hAnsi="Tahoma" w:cs="Tahoma"/>
          <w:bCs/>
          <w:iCs/>
          <w:color w:val="000000"/>
          <w:shd w:val="clear" w:color="auto" w:fill="FFFFFF"/>
        </w:rPr>
      </w:pPr>
      <w:r w:rsidRPr="00DB0E40">
        <w:rPr>
          <w:rFonts w:ascii="Tahoma" w:hAnsi="Tahoma" w:cs="Tahoma"/>
          <w:bCs/>
          <w:iCs/>
          <w:color w:val="000000"/>
          <w:shd w:val="clear" w:color="auto" w:fill="FFFFFF"/>
        </w:rPr>
        <w:t xml:space="preserve">Załącznik nr </w:t>
      </w:r>
      <w:r w:rsidR="00037E65" w:rsidRPr="00DB0E40">
        <w:rPr>
          <w:rFonts w:ascii="Tahoma" w:hAnsi="Tahoma" w:cs="Tahoma"/>
          <w:bCs/>
          <w:iCs/>
          <w:color w:val="000000"/>
          <w:shd w:val="clear" w:color="auto" w:fill="FFFFFF"/>
        </w:rPr>
        <w:t>2</w:t>
      </w:r>
    </w:p>
    <w:p w14:paraId="63C67961" w14:textId="6DC442E2" w:rsidR="00FD2519" w:rsidRPr="00F010CD" w:rsidRDefault="00FD2519" w:rsidP="00FD2519">
      <w:pPr>
        <w:pStyle w:val="NormalnyWeb"/>
        <w:spacing w:after="0"/>
        <w:jc w:val="both"/>
        <w:rPr>
          <w:rFonts w:ascii="Tahoma" w:hAnsi="Tahoma" w:cs="Tahoma"/>
          <w:b/>
          <w:iCs/>
          <w:color w:val="000000"/>
          <w:shd w:val="clear" w:color="auto" w:fill="FFFFFF"/>
        </w:rPr>
      </w:pPr>
      <w:r w:rsidRPr="00F010CD">
        <w:rPr>
          <w:rFonts w:ascii="Tahoma" w:hAnsi="Tahoma" w:cs="Tahoma"/>
          <w:iCs/>
          <w:color w:val="000000"/>
          <w:shd w:val="clear" w:color="auto" w:fill="FFFFFF"/>
        </w:rPr>
        <w:t>DA.KK.232.</w:t>
      </w:r>
      <w:r w:rsidR="00F010CD">
        <w:rPr>
          <w:rFonts w:ascii="Tahoma" w:hAnsi="Tahoma" w:cs="Tahoma"/>
          <w:iCs/>
          <w:color w:val="000000"/>
          <w:shd w:val="clear" w:color="auto" w:fill="FFFFFF"/>
        </w:rPr>
        <w:t>91</w:t>
      </w:r>
      <w:r w:rsidRPr="00F010CD">
        <w:rPr>
          <w:rFonts w:ascii="Tahoma" w:hAnsi="Tahoma" w:cs="Tahoma"/>
          <w:iCs/>
          <w:color w:val="000000"/>
          <w:shd w:val="clear" w:color="auto" w:fill="FFFFFF"/>
        </w:rPr>
        <w:t>.20</w:t>
      </w:r>
      <w:r w:rsidR="00F010CD">
        <w:rPr>
          <w:rFonts w:ascii="Tahoma" w:hAnsi="Tahoma" w:cs="Tahoma"/>
          <w:iCs/>
          <w:color w:val="000000"/>
          <w:shd w:val="clear" w:color="auto" w:fill="FFFFFF"/>
        </w:rPr>
        <w:t>21</w:t>
      </w:r>
      <w:r w:rsidRPr="00F010CD">
        <w:rPr>
          <w:rFonts w:ascii="Tahoma" w:hAnsi="Tahoma" w:cs="Tahoma"/>
          <w:b/>
          <w:iCs/>
          <w:color w:val="000000"/>
          <w:shd w:val="clear" w:color="auto" w:fill="FFFFFF"/>
        </w:rPr>
        <w:t xml:space="preserve"> </w:t>
      </w:r>
      <w:r w:rsidRPr="00F010CD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F010CD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F010CD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F010CD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F010CD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F010CD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F010CD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F010CD">
        <w:rPr>
          <w:rFonts w:ascii="Tahoma" w:hAnsi="Tahoma" w:cs="Tahoma"/>
          <w:b/>
          <w:iCs/>
          <w:color w:val="000000"/>
          <w:shd w:val="clear" w:color="auto" w:fill="FFFFFF"/>
        </w:rPr>
        <w:tab/>
      </w:r>
    </w:p>
    <w:p w14:paraId="502B668A" w14:textId="77777777" w:rsidR="00FD2519" w:rsidRPr="00F010CD" w:rsidRDefault="00FD2519" w:rsidP="00FD2519">
      <w:pPr>
        <w:jc w:val="center"/>
        <w:rPr>
          <w:rFonts w:ascii="Tahoma" w:hAnsi="Tahoma" w:cs="Tahoma"/>
          <w:b/>
        </w:rPr>
      </w:pPr>
      <w:r w:rsidRPr="00F010CD">
        <w:rPr>
          <w:rFonts w:ascii="Tahoma" w:hAnsi="Tahoma" w:cs="Tahoma"/>
          <w:b/>
        </w:rPr>
        <w:t>FORMULARZ OFERTOWY</w:t>
      </w:r>
    </w:p>
    <w:p w14:paraId="2C098FFB" w14:textId="77777777" w:rsidR="00FD2519" w:rsidRPr="00F010CD" w:rsidRDefault="00FD2519" w:rsidP="00FD2519">
      <w:pPr>
        <w:keepNext/>
        <w:spacing w:after="113"/>
        <w:outlineLvl w:val="4"/>
        <w:rPr>
          <w:rFonts w:ascii="Tahoma" w:hAnsi="Tahoma" w:cs="Tahoma"/>
          <w:b/>
        </w:rPr>
      </w:pPr>
    </w:p>
    <w:p w14:paraId="05E54D7B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...............................................................</w:t>
      </w:r>
    </w:p>
    <w:p w14:paraId="48DA0B20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 xml:space="preserve">           pieczęć firmowa Wykonawcy</w:t>
      </w:r>
    </w:p>
    <w:p w14:paraId="6FE9A13D" w14:textId="77777777" w:rsidR="00FD2519" w:rsidRPr="00F010CD" w:rsidRDefault="00FD2519" w:rsidP="00FD2519">
      <w:pPr>
        <w:jc w:val="both"/>
        <w:rPr>
          <w:rFonts w:ascii="Tahoma" w:hAnsi="Tahoma" w:cs="Tahoma"/>
        </w:rPr>
      </w:pPr>
    </w:p>
    <w:p w14:paraId="70DBA076" w14:textId="7C563A0A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  <w:bCs/>
        </w:rPr>
        <w:t xml:space="preserve">dotyczy postępowania pn.: </w:t>
      </w:r>
      <w:r w:rsidRPr="00F010CD">
        <w:rPr>
          <w:rFonts w:ascii="Tahoma" w:hAnsi="Tahoma" w:cs="Tahoma"/>
          <w:b/>
        </w:rPr>
        <w:t>„</w:t>
      </w:r>
      <w:r w:rsidR="00196197">
        <w:rPr>
          <w:rFonts w:ascii="Tahoma" w:hAnsi="Tahoma" w:cs="Tahoma"/>
          <w:b/>
        </w:rPr>
        <w:t>D</w:t>
      </w:r>
      <w:r w:rsidR="00F010CD" w:rsidRPr="00F0708A">
        <w:rPr>
          <w:rFonts w:ascii="Tahoma" w:hAnsi="Tahoma" w:cs="Tahoma"/>
          <w:b/>
          <w:bCs/>
          <w:color w:val="000000"/>
        </w:rPr>
        <w:t>ostaw</w:t>
      </w:r>
      <w:r w:rsidR="00196197">
        <w:rPr>
          <w:rFonts w:ascii="Tahoma" w:hAnsi="Tahoma" w:cs="Tahoma"/>
          <w:b/>
          <w:bCs/>
          <w:color w:val="000000"/>
        </w:rPr>
        <w:t>a</w:t>
      </w:r>
      <w:r w:rsidR="00F010CD" w:rsidRPr="00F0708A">
        <w:rPr>
          <w:rFonts w:ascii="Tahoma" w:hAnsi="Tahoma" w:cs="Tahoma"/>
          <w:b/>
          <w:bCs/>
          <w:color w:val="000000"/>
        </w:rPr>
        <w:t xml:space="preserve"> pomocy dydaktycznych na potrzeby Akademickiego LO przy Mazowieckiej Uczelni Publicznej w Płocku</w:t>
      </w:r>
      <w:r w:rsidRPr="00F010CD">
        <w:rPr>
          <w:rFonts w:ascii="Tahoma" w:hAnsi="Tahoma" w:cs="Tahoma"/>
        </w:rPr>
        <w:t>”</w:t>
      </w:r>
    </w:p>
    <w:p w14:paraId="34A7C016" w14:textId="77777777" w:rsidR="00FD2519" w:rsidRPr="00F010CD" w:rsidRDefault="00FD2519" w:rsidP="00FD2519">
      <w:pPr>
        <w:jc w:val="both"/>
        <w:rPr>
          <w:rFonts w:ascii="Tahoma" w:hAnsi="Tahoma" w:cs="Tahoma"/>
          <w:b/>
        </w:rPr>
      </w:pPr>
    </w:p>
    <w:p w14:paraId="47B04F38" w14:textId="77777777" w:rsidR="00196197" w:rsidRDefault="00196197" w:rsidP="00FD2519">
      <w:pPr>
        <w:jc w:val="both"/>
        <w:rPr>
          <w:rFonts w:ascii="Tahoma" w:hAnsi="Tahoma" w:cs="Tahoma"/>
        </w:rPr>
      </w:pPr>
    </w:p>
    <w:p w14:paraId="2280D127" w14:textId="7912220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………………………………….…………………………………………………………………….</w:t>
      </w:r>
    </w:p>
    <w:p w14:paraId="42E491BF" w14:textId="77777777" w:rsidR="00FD2519" w:rsidRPr="00F010CD" w:rsidRDefault="00FD2519" w:rsidP="00FD2519">
      <w:pPr>
        <w:jc w:val="center"/>
        <w:rPr>
          <w:rFonts w:ascii="Tahoma" w:hAnsi="Tahoma" w:cs="Tahoma"/>
        </w:rPr>
      </w:pPr>
      <w:r w:rsidRPr="00F010CD">
        <w:rPr>
          <w:rFonts w:ascii="Tahoma" w:hAnsi="Tahoma" w:cs="Tahoma"/>
        </w:rPr>
        <w:t>pełna nazwa firmy Wykonawcy</w:t>
      </w:r>
    </w:p>
    <w:p w14:paraId="55B8184A" w14:textId="77777777" w:rsidR="00FD2519" w:rsidRPr="00F010CD" w:rsidRDefault="00FD2519" w:rsidP="00FD2519">
      <w:pPr>
        <w:jc w:val="center"/>
        <w:rPr>
          <w:rFonts w:ascii="Tahoma" w:hAnsi="Tahoma" w:cs="Tahoma"/>
        </w:rPr>
      </w:pPr>
    </w:p>
    <w:p w14:paraId="1288A8CD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posiadający/a siedzibę:</w:t>
      </w:r>
    </w:p>
    <w:p w14:paraId="1FC072C0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……………….…………..……………………………………………………………………………</w:t>
      </w:r>
    </w:p>
    <w:p w14:paraId="34FF0505" w14:textId="77777777" w:rsidR="00FD2519" w:rsidRPr="00F010CD" w:rsidRDefault="00FD2519" w:rsidP="00FD2519">
      <w:pPr>
        <w:jc w:val="center"/>
        <w:rPr>
          <w:rFonts w:ascii="Tahoma" w:hAnsi="Tahoma" w:cs="Tahoma"/>
        </w:rPr>
      </w:pPr>
      <w:r w:rsidRPr="00F010CD">
        <w:rPr>
          <w:rFonts w:ascii="Tahoma" w:hAnsi="Tahoma" w:cs="Tahoma"/>
        </w:rPr>
        <w:t>ulica, nr domu, kod pocztowy, miejscowość</w:t>
      </w:r>
    </w:p>
    <w:p w14:paraId="36705F6B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województwo: …………………………….…………………………………………………………</w:t>
      </w:r>
    </w:p>
    <w:p w14:paraId="1009541B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telefon/telefax: …….…………………….…………………………………………………………..</w:t>
      </w:r>
    </w:p>
    <w:p w14:paraId="50EC472E" w14:textId="77777777" w:rsidR="00FD2519" w:rsidRPr="00F010CD" w:rsidRDefault="00FD2519" w:rsidP="00FD2519">
      <w:pPr>
        <w:jc w:val="both"/>
        <w:rPr>
          <w:rFonts w:ascii="Tahoma" w:hAnsi="Tahoma" w:cs="Tahoma"/>
          <w:lang w:val="de-DE"/>
        </w:rPr>
      </w:pPr>
      <w:proofErr w:type="spellStart"/>
      <w:r w:rsidRPr="00F010CD">
        <w:rPr>
          <w:rFonts w:ascii="Tahoma" w:hAnsi="Tahoma" w:cs="Tahoma"/>
          <w:lang w:val="de-DE"/>
        </w:rPr>
        <w:t>e-mail</w:t>
      </w:r>
      <w:proofErr w:type="spellEnd"/>
      <w:r w:rsidRPr="00F010CD">
        <w:rPr>
          <w:rFonts w:ascii="Tahoma" w:hAnsi="Tahoma" w:cs="Tahoma"/>
          <w:lang w:val="de-DE"/>
        </w:rPr>
        <w:t>: ……………………………………………….……@…………………………………….…</w:t>
      </w:r>
    </w:p>
    <w:p w14:paraId="13739278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NIP: ………………………………...………………………………………………………………..</w:t>
      </w:r>
    </w:p>
    <w:p w14:paraId="53C6C881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REGON: …………………….……………………….………………………………………………</w:t>
      </w:r>
    </w:p>
    <w:p w14:paraId="0C06DE93" w14:textId="77777777" w:rsidR="00FD2519" w:rsidRPr="00F010CD" w:rsidRDefault="00FD2519" w:rsidP="00FD2519">
      <w:pPr>
        <w:jc w:val="both"/>
        <w:rPr>
          <w:rFonts w:ascii="Tahoma" w:hAnsi="Tahoma" w:cs="Tahoma"/>
        </w:rPr>
      </w:pPr>
    </w:p>
    <w:p w14:paraId="7E955B7B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reprezentowany przez:</w:t>
      </w:r>
    </w:p>
    <w:p w14:paraId="42E372B9" w14:textId="77777777" w:rsidR="00FD2519" w:rsidRPr="00F010CD" w:rsidRDefault="00FD2519" w:rsidP="00FD2519">
      <w:pPr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………………..…………………….………………………………………………………………..</w:t>
      </w:r>
    </w:p>
    <w:p w14:paraId="2AB4F28F" w14:textId="77777777" w:rsidR="00FD2519" w:rsidRPr="00F010CD" w:rsidRDefault="00FD2519" w:rsidP="00FD2519">
      <w:pPr>
        <w:jc w:val="center"/>
        <w:rPr>
          <w:rFonts w:ascii="Tahoma" w:hAnsi="Tahoma" w:cs="Tahoma"/>
        </w:rPr>
      </w:pPr>
      <w:r w:rsidRPr="00F010CD">
        <w:rPr>
          <w:rFonts w:ascii="Tahoma" w:hAnsi="Tahoma" w:cs="Tahoma"/>
        </w:rPr>
        <w:t>imiona, nazwiska i stanowiska osób uprawnionych do reprezentowania Wykonawcy</w:t>
      </w:r>
    </w:p>
    <w:p w14:paraId="7ACA1922" w14:textId="5DC8CBA9" w:rsidR="00FD2519" w:rsidRDefault="00FD2519" w:rsidP="00FD2519">
      <w:pPr>
        <w:jc w:val="both"/>
        <w:rPr>
          <w:rFonts w:ascii="Tahoma" w:hAnsi="Tahoma" w:cs="Tahoma"/>
        </w:rPr>
      </w:pPr>
    </w:p>
    <w:p w14:paraId="7B39FA3E" w14:textId="77777777" w:rsidR="00D27623" w:rsidRPr="00F010CD" w:rsidRDefault="00D27623" w:rsidP="00FD2519">
      <w:pPr>
        <w:jc w:val="both"/>
        <w:rPr>
          <w:rFonts w:ascii="Tahoma" w:hAnsi="Tahoma" w:cs="Tahoma"/>
        </w:rPr>
      </w:pPr>
    </w:p>
    <w:p w14:paraId="648FB085" w14:textId="054D3C44" w:rsidR="00FD2519" w:rsidRDefault="00F432B4" w:rsidP="00346D50">
      <w:pPr>
        <w:pStyle w:val="Akapitzlist"/>
        <w:numPr>
          <w:ilvl w:val="0"/>
          <w:numId w:val="6"/>
        </w:numPr>
        <w:ind w:left="142"/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O</w:t>
      </w:r>
      <w:r w:rsidR="00FD2519" w:rsidRPr="00F010CD">
        <w:rPr>
          <w:rFonts w:ascii="Tahoma" w:hAnsi="Tahoma" w:cs="Tahoma"/>
        </w:rPr>
        <w:t>ferujemy przyjęcie do wykonania w/w zamówienia zgodnego z opisem przedmiotu zamówienia w ramach, którego cena wynosi:</w:t>
      </w:r>
    </w:p>
    <w:p w14:paraId="7F0DA95B" w14:textId="4A271227" w:rsidR="00346D50" w:rsidRDefault="00346D50" w:rsidP="00346D50">
      <w:pPr>
        <w:pStyle w:val="Akapitzlist"/>
        <w:ind w:left="142"/>
        <w:jc w:val="both"/>
        <w:rPr>
          <w:rFonts w:ascii="Tahoma" w:hAnsi="Tahoma" w:cs="Tahoma"/>
        </w:rPr>
      </w:pPr>
    </w:p>
    <w:p w14:paraId="34E1F9EB" w14:textId="77777777" w:rsidR="00346D50" w:rsidRPr="00F010CD" w:rsidRDefault="00346D50" w:rsidP="00346D50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1) Dla części I:</w:t>
      </w:r>
    </w:p>
    <w:p w14:paraId="5C3D8190" w14:textId="77777777" w:rsidR="00346D50" w:rsidRPr="00F010CD" w:rsidRDefault="00346D50" w:rsidP="00346D50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brutto………………………………..</w:t>
      </w:r>
    </w:p>
    <w:p w14:paraId="3EA05F4F" w14:textId="77777777" w:rsidR="00346D50" w:rsidRPr="00F010CD" w:rsidRDefault="00346D50" w:rsidP="00346D50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(słownie:..................................................................................................... )</w:t>
      </w: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ab/>
      </w:r>
    </w:p>
    <w:p w14:paraId="2975260E" w14:textId="77777777" w:rsidR="00346D50" w:rsidRPr="00F010CD" w:rsidRDefault="00346D50" w:rsidP="00346D50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netto ………………………………….</w:t>
      </w:r>
    </w:p>
    <w:p w14:paraId="0E419E16" w14:textId="77777777" w:rsidR="00346D50" w:rsidRDefault="00346D50" w:rsidP="00346D50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(słownie</w:t>
      </w:r>
      <w:r>
        <w:rPr>
          <w:rFonts w:ascii="Tahoma" w:eastAsia="Lucida Sans Unicode" w:hAnsi="Tahoma" w:cs="Tahoma"/>
          <w:bCs/>
          <w:color w:val="000000"/>
          <w:lang w:eastAsia="en-US" w:bidi="en-US"/>
        </w:rPr>
        <w:t>:</w:t>
      </w: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..................................................................................................... )</w:t>
      </w:r>
    </w:p>
    <w:p w14:paraId="342B1449" w14:textId="73B60CDB" w:rsidR="00346D50" w:rsidRDefault="00346D50" w:rsidP="00FD2519">
      <w:pPr>
        <w:pStyle w:val="Akapitzlist"/>
        <w:ind w:left="0"/>
        <w:jc w:val="both"/>
        <w:rPr>
          <w:rFonts w:ascii="Tahoma" w:hAnsi="Tahoma" w:cs="Tahoma"/>
        </w:rPr>
      </w:pP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850"/>
        <w:gridCol w:w="1699"/>
        <w:gridCol w:w="1703"/>
        <w:gridCol w:w="1418"/>
      </w:tblGrid>
      <w:tr w:rsidR="00346D50" w:rsidRPr="00346D50" w14:paraId="3F83151B" w14:textId="77777777" w:rsidTr="00346D5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444EA" w14:textId="77777777" w:rsidR="00346D50" w:rsidRPr="00346D50" w:rsidRDefault="00346D50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05649BEE" w14:textId="77777777" w:rsidR="00346D50" w:rsidRPr="00346D50" w:rsidRDefault="00346D50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A18B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4F485884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2578A615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83D36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25A10255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2CE335D2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82F2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13704699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jednostkowa     netto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511666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22D53773" w14:textId="3E4F9F3B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jednostkowa</w:t>
            </w: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FBEF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3519F2C4" w14:textId="77777777" w:rsidR="00346D50" w:rsidRPr="00346D50" w:rsidRDefault="00346D50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Wartość całkowita brutto</w:t>
            </w:r>
          </w:p>
        </w:tc>
      </w:tr>
      <w:tr w:rsidR="00346D50" w14:paraId="076F9781" w14:textId="77777777" w:rsidTr="00346D50">
        <w:trPr>
          <w:trHeight w:val="10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D86BA" w14:textId="77777777" w:rsidR="00346D50" w:rsidRPr="00346D50" w:rsidRDefault="00346D50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 w:rsidRPr="00346D50">
              <w:rPr>
                <w:rFonts w:ascii="Tahoma" w:hAnsi="Tahoma" w:cs="Tahoma"/>
                <w:lang w:eastAsia="en-US"/>
              </w:rPr>
              <w:t xml:space="preserve"> 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2D8F" w14:textId="1A24B1CD" w:rsidR="00D27623" w:rsidRPr="00D27623" w:rsidRDefault="00D27623" w:rsidP="00346D50">
            <w:pPr>
              <w:rPr>
                <w:rFonts w:ascii="Tahoma" w:hAnsi="Tahoma" w:cs="Tahoma"/>
                <w:b/>
              </w:rPr>
            </w:pPr>
            <w:r w:rsidRPr="00D27623">
              <w:rPr>
                <w:rFonts w:ascii="Tahoma" w:hAnsi="Tahoma" w:cs="Tahoma"/>
                <w:bCs/>
              </w:rPr>
              <w:t>Parametry ogólne -</w:t>
            </w:r>
            <w:r w:rsidRPr="00D27623">
              <w:rPr>
                <w:rFonts w:ascii="Tahoma" w:hAnsi="Tahoma" w:cs="Tahoma"/>
                <w:b/>
                <w:color w:val="333333"/>
                <w:shd w:val="clear" w:color="auto" w:fill="FFFFFF"/>
              </w:rPr>
              <w:t xml:space="preserve"> </w:t>
            </w:r>
            <w:r w:rsidRPr="00D27623">
              <w:rPr>
                <w:rStyle w:val="Pogrubienie"/>
                <w:rFonts w:ascii="Tahoma" w:hAnsi="Tahoma" w:cs="Tahoma"/>
                <w:b w:val="0"/>
                <w:color w:val="333333"/>
                <w:shd w:val="clear" w:color="auto" w:fill="FFFFFF"/>
              </w:rPr>
              <w:t xml:space="preserve">Wirtualne Laboratoria Przyrodnicze (WLP)  kompleksowe materiały interaktywne do nauki biologii, chemii, fizyki i geografii na etapie </w:t>
            </w:r>
            <w:r w:rsidRPr="00D27623">
              <w:rPr>
                <w:rStyle w:val="Pogrubienie"/>
                <w:rFonts w:ascii="Tahoma" w:hAnsi="Tahoma" w:cs="Tahoma"/>
                <w:b w:val="0"/>
                <w:color w:val="333333"/>
                <w:shd w:val="clear" w:color="auto" w:fill="FFFFFF"/>
              </w:rPr>
              <w:lastRenderedPageBreak/>
              <w:t>szkoły ponadpodstawowej. Każdy zestaw powinien umożliwić przeprowadzanie lekcji stacjonarnych oraz zdalnych</w:t>
            </w:r>
          </w:p>
          <w:p w14:paraId="489F76A6" w14:textId="180D30C1" w:rsidR="00346D50" w:rsidRPr="006D19FF" w:rsidRDefault="00346D50" w:rsidP="00346D50">
            <w:pPr>
              <w:rPr>
                <w:rFonts w:ascii="Tahoma" w:hAnsi="Tahoma" w:cs="Tahoma"/>
              </w:rPr>
            </w:pPr>
            <w:r w:rsidRPr="006D19FF">
              <w:rPr>
                <w:rFonts w:ascii="Tahoma" w:hAnsi="Tahoma" w:cs="Tahoma"/>
              </w:rPr>
              <w:t>Wirtualne Laboratoria Przyrodnicze BIOLOGIA - szkoła ponadpodstawowa WLPBIOLOGIA</w:t>
            </w:r>
          </w:p>
          <w:p w14:paraId="28979034" w14:textId="77777777" w:rsidR="00346D50" w:rsidRPr="006D19FF" w:rsidRDefault="00346D50" w:rsidP="00346D50">
            <w:pPr>
              <w:rPr>
                <w:rFonts w:ascii="Tahoma" w:hAnsi="Tahoma" w:cs="Tahoma"/>
              </w:rPr>
            </w:pPr>
            <w:r w:rsidRPr="006D19FF">
              <w:rPr>
                <w:rFonts w:ascii="Tahoma" w:hAnsi="Tahoma" w:cs="Tahoma"/>
              </w:rPr>
              <w:t>Wirtualne Laboratoria Przyrodnicze CHEMIA - szkoła ponadpodstawowa WLPCHEMIA</w:t>
            </w:r>
          </w:p>
          <w:p w14:paraId="5983E2D2" w14:textId="77777777" w:rsidR="00346D50" w:rsidRPr="006D19FF" w:rsidRDefault="00346D50" w:rsidP="00346D50">
            <w:pPr>
              <w:rPr>
                <w:rFonts w:ascii="Tahoma" w:hAnsi="Tahoma" w:cs="Tahoma"/>
              </w:rPr>
            </w:pPr>
            <w:r w:rsidRPr="006D19FF">
              <w:rPr>
                <w:rFonts w:ascii="Tahoma" w:hAnsi="Tahoma" w:cs="Tahoma"/>
              </w:rPr>
              <w:t>Wirtualne Laboratoria Przyrodnicze FIZYKA - szkoła ponadpodstawowa WLPFIZYKA</w:t>
            </w:r>
          </w:p>
          <w:p w14:paraId="33A17A84" w14:textId="77777777" w:rsidR="00346D50" w:rsidRPr="006D19FF" w:rsidRDefault="00346D50" w:rsidP="00346D50">
            <w:pPr>
              <w:rPr>
                <w:rFonts w:ascii="Tahoma" w:hAnsi="Tahoma" w:cs="Tahoma"/>
              </w:rPr>
            </w:pPr>
            <w:r w:rsidRPr="006D19FF">
              <w:rPr>
                <w:rFonts w:ascii="Tahoma" w:hAnsi="Tahoma" w:cs="Tahoma"/>
              </w:rPr>
              <w:t>Wirtualne Laboratoria Przyrodnicze GEOGRAFIA - szkoła ponadpodstawowa WLPGEOGRAFIA</w:t>
            </w:r>
          </w:p>
          <w:p w14:paraId="54E5E6D4" w14:textId="77777777" w:rsidR="00346D50" w:rsidRPr="006D19FF" w:rsidRDefault="00346D50" w:rsidP="00346D50">
            <w:pPr>
              <w:rPr>
                <w:rFonts w:ascii="Tahoma" w:eastAsia="Calibri" w:hAnsi="Tahoma" w:cs="Tahoma"/>
              </w:rPr>
            </w:pPr>
            <w:r w:rsidRPr="006D19FF">
              <w:rPr>
                <w:rFonts w:ascii="Tahoma" w:eastAsia="Calibri" w:hAnsi="Tahoma" w:cs="Tahoma"/>
              </w:rPr>
              <w:t>Wszystkie pakiety - Licencja bezterminowa.</w:t>
            </w:r>
          </w:p>
          <w:p w14:paraId="79ACDD96" w14:textId="12D53ACB" w:rsidR="00346D50" w:rsidRPr="006D19FF" w:rsidRDefault="00346D50" w:rsidP="00346D50">
            <w:pPr>
              <w:tabs>
                <w:tab w:val="left" w:pos="1460"/>
              </w:tabs>
              <w:rPr>
                <w:rFonts w:ascii="Tahoma" w:hAnsi="Tahoma" w:cs="Tahoma"/>
                <w:lang w:eastAsia="en-US"/>
              </w:rPr>
            </w:pPr>
            <w:r w:rsidRPr="006D19FF">
              <w:rPr>
                <w:rFonts w:ascii="Tahoma" w:eastAsia="Calibri" w:hAnsi="Tahoma" w:cs="Tahoma"/>
              </w:rPr>
              <w:t>Program dla 3 nauczycieli i 90 uczniów (praca online + offline)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C796" w14:textId="77777777" w:rsidR="00346D50" w:rsidRPr="006D19FF" w:rsidRDefault="00346D50">
            <w:pPr>
              <w:pStyle w:val="Tekstpodstawowy2"/>
              <w:tabs>
                <w:tab w:val="left" w:pos="8100"/>
              </w:tabs>
              <w:jc w:val="center"/>
              <w:rPr>
                <w:rFonts w:ascii="Tahoma" w:hAnsi="Tahoma" w:cs="Tahoma"/>
                <w:lang w:eastAsia="en-US"/>
              </w:rPr>
            </w:pPr>
          </w:p>
          <w:p w14:paraId="469ECEB0" w14:textId="75F0F65C" w:rsidR="00346D50" w:rsidRPr="006D19FF" w:rsidRDefault="00346D50">
            <w:pPr>
              <w:pStyle w:val="Tekstpodstawowy2"/>
              <w:tabs>
                <w:tab w:val="left" w:pos="8100"/>
              </w:tabs>
              <w:jc w:val="center"/>
              <w:rPr>
                <w:rFonts w:ascii="Tahoma" w:hAnsi="Tahoma" w:cs="Tahoma"/>
                <w:lang w:eastAsia="en-US"/>
              </w:rPr>
            </w:pPr>
            <w:r w:rsidRPr="006D19FF">
              <w:rPr>
                <w:rFonts w:ascii="Tahoma" w:hAnsi="Tahoma" w:cs="Tahoma"/>
                <w:lang w:eastAsia="en-US"/>
              </w:rPr>
              <w:t>7 szt.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FFE4" w14:textId="77777777" w:rsidR="00346D50" w:rsidRPr="006D19FF" w:rsidRDefault="00346D50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44B262" w14:textId="77777777" w:rsidR="00346D50" w:rsidRPr="006D19FF" w:rsidRDefault="00346D50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2A4E" w14:textId="77777777" w:rsidR="00346D50" w:rsidRPr="006D19FF" w:rsidRDefault="00346D50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</w:tr>
      <w:tr w:rsidR="00346D50" w14:paraId="4CA58FDF" w14:textId="77777777" w:rsidTr="00346D50">
        <w:trPr>
          <w:trHeight w:val="535"/>
        </w:trPr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82574B" w14:textId="1EACB4CC" w:rsidR="00346D50" w:rsidRPr="00346D50" w:rsidRDefault="00346D50" w:rsidP="00346D50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                                                                                                          </w:t>
            </w:r>
            <w:r w:rsidRPr="00346D50">
              <w:rPr>
                <w:rFonts w:ascii="Tahoma" w:hAnsi="Tahoma" w:cs="Tahoma"/>
                <w:b/>
                <w:lang w:eastAsia="en-US"/>
              </w:rPr>
              <w:t>R</w:t>
            </w:r>
            <w:r>
              <w:rPr>
                <w:rFonts w:ascii="Tahoma" w:hAnsi="Tahoma" w:cs="Tahoma"/>
                <w:b/>
                <w:lang w:eastAsia="en-US"/>
              </w:rPr>
              <w:t>azem</w:t>
            </w:r>
            <w:r w:rsidRPr="00346D50">
              <w:rPr>
                <w:rFonts w:ascii="Tahoma" w:hAnsi="Tahoma" w:cs="Tahoma"/>
                <w:b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D274" w14:textId="77777777" w:rsidR="00346D50" w:rsidRPr="00346D50" w:rsidRDefault="00346D50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</w:tr>
    </w:tbl>
    <w:p w14:paraId="2A1833AF" w14:textId="77777777" w:rsidR="00346D50" w:rsidRPr="00F010CD" w:rsidRDefault="00346D50" w:rsidP="00FD2519">
      <w:pPr>
        <w:pStyle w:val="Akapitzlist"/>
        <w:ind w:left="0"/>
        <w:jc w:val="both"/>
        <w:rPr>
          <w:rFonts w:ascii="Tahoma" w:hAnsi="Tahoma" w:cs="Tahoma"/>
        </w:rPr>
      </w:pPr>
    </w:p>
    <w:p w14:paraId="036F67A6" w14:textId="7D920406" w:rsidR="00346D50" w:rsidRDefault="00346D50" w:rsidP="00346D50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2) Dla części II:</w:t>
      </w:r>
    </w:p>
    <w:p w14:paraId="65B14C4B" w14:textId="77777777" w:rsidR="00D27623" w:rsidRPr="00F010CD" w:rsidRDefault="00D27623" w:rsidP="00346D50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63E7EA79" w14:textId="77777777" w:rsidR="00346D50" w:rsidRPr="00F010CD" w:rsidRDefault="00346D50" w:rsidP="00346D50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brutto………………………………..</w:t>
      </w:r>
    </w:p>
    <w:p w14:paraId="531B1360" w14:textId="77777777" w:rsidR="00346D50" w:rsidRPr="00F010CD" w:rsidRDefault="00346D50" w:rsidP="00346D50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(słownie:..................................................................................................... )</w:t>
      </w: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ab/>
      </w:r>
    </w:p>
    <w:p w14:paraId="50C32789" w14:textId="77777777" w:rsidR="00346D50" w:rsidRPr="00F010CD" w:rsidRDefault="00346D50" w:rsidP="00346D50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netto ………………………………….</w:t>
      </w:r>
    </w:p>
    <w:p w14:paraId="69D08E8E" w14:textId="77777777" w:rsidR="00346D50" w:rsidRDefault="00346D50" w:rsidP="00346D50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(słownie:..................................................................................................... )</w:t>
      </w:r>
    </w:p>
    <w:p w14:paraId="7773D1B4" w14:textId="77777777" w:rsidR="00FD2519" w:rsidRPr="00F010CD" w:rsidRDefault="00FD2519" w:rsidP="00FD2519">
      <w:pPr>
        <w:pStyle w:val="Akapitzlist"/>
        <w:ind w:left="0"/>
        <w:jc w:val="both"/>
        <w:rPr>
          <w:rFonts w:ascii="Tahoma" w:hAnsi="Tahoma" w:cs="Tahoma"/>
        </w:rPr>
      </w:pPr>
    </w:p>
    <w:p w14:paraId="765AAC7C" w14:textId="0F981B38" w:rsidR="00346D50" w:rsidRDefault="00346D50" w:rsidP="00FD2519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850"/>
        <w:gridCol w:w="1699"/>
        <w:gridCol w:w="1703"/>
        <w:gridCol w:w="1276"/>
      </w:tblGrid>
      <w:tr w:rsidR="00346D50" w:rsidRPr="00346D50" w14:paraId="4269A2F6" w14:textId="77777777" w:rsidTr="00882B9F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5B95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60053CD1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0806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106FAFD1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27B88C0A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2E6D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72BF00C8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248DFC28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F5BFA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464870AB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jednostkowa     netto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172ADB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67D4127C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613B6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28BEFFD7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Wartość całkowita brutto</w:t>
            </w:r>
          </w:p>
        </w:tc>
      </w:tr>
      <w:tr w:rsidR="00346D50" w:rsidRPr="00346D50" w14:paraId="6CE68910" w14:textId="77777777" w:rsidTr="00882B9F">
        <w:trPr>
          <w:trHeight w:val="62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D989F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 w:rsidRPr="00346D50">
              <w:rPr>
                <w:rFonts w:ascii="Tahoma" w:hAnsi="Tahoma" w:cs="Tahoma"/>
                <w:lang w:eastAsia="en-US"/>
              </w:rPr>
              <w:t xml:space="preserve"> 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B247" w14:textId="36AFB407" w:rsidR="00346D50" w:rsidRPr="00882B9F" w:rsidRDefault="00882B9F" w:rsidP="008237D6">
            <w:pPr>
              <w:tabs>
                <w:tab w:val="left" w:pos="1460"/>
              </w:tabs>
              <w:rPr>
                <w:rFonts w:ascii="Tahoma" w:hAnsi="Tahoma" w:cs="Tahoma"/>
                <w:bCs/>
                <w:lang w:val="en-US"/>
              </w:rPr>
            </w:pPr>
            <w:proofErr w:type="spellStart"/>
            <w:r w:rsidRPr="00882B9F">
              <w:rPr>
                <w:rFonts w:ascii="Tahoma" w:hAnsi="Tahoma" w:cs="Tahoma"/>
                <w:bCs/>
                <w:lang w:val="en-US"/>
              </w:rPr>
              <w:t>Okulary</w:t>
            </w:r>
            <w:proofErr w:type="spellEnd"/>
            <w:r w:rsidRPr="00882B9F">
              <w:rPr>
                <w:rFonts w:ascii="Tahoma" w:hAnsi="Tahoma" w:cs="Tahoma"/>
                <w:bCs/>
                <w:lang w:val="en-US"/>
              </w:rPr>
              <w:t xml:space="preserve"> VR  </w:t>
            </w:r>
            <w:r w:rsidRPr="00882B9F">
              <w:rPr>
                <w:rFonts w:ascii="Tahoma" w:hAnsi="Tahoma" w:cs="Tahoma"/>
                <w:bCs/>
                <w:color w:val="1A1A1A"/>
                <w:lang w:val="en-US"/>
              </w:rPr>
              <w:t>HTC VIVE Cosmos</w:t>
            </w:r>
            <w:r w:rsidRPr="00882B9F">
              <w:rPr>
                <w:rFonts w:ascii="Tahoma" w:hAnsi="Tahoma" w:cs="Tahoma"/>
                <w:bCs/>
                <w:lang w:val="en-US"/>
              </w:rPr>
              <w:t xml:space="preserve">  </w:t>
            </w:r>
          </w:p>
          <w:p w14:paraId="0D9A3C99" w14:textId="77777777" w:rsidR="00882B9F" w:rsidRDefault="00882B9F" w:rsidP="008237D6">
            <w:pPr>
              <w:tabs>
                <w:tab w:val="left" w:pos="1460"/>
              </w:tabs>
              <w:rPr>
                <w:rFonts w:ascii="Calibri" w:hAnsi="Calibri" w:cs="Calibri"/>
                <w:b/>
                <w:lang w:val="en-US"/>
              </w:rPr>
            </w:pPr>
          </w:p>
          <w:p w14:paraId="47C65574" w14:textId="18DB2DDA" w:rsidR="00882B9F" w:rsidRPr="00882B9F" w:rsidRDefault="00882B9F" w:rsidP="008237D6">
            <w:pPr>
              <w:tabs>
                <w:tab w:val="left" w:pos="1460"/>
              </w:tabs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589D" w14:textId="77777777" w:rsidR="00346D50" w:rsidRPr="00346D50" w:rsidRDefault="00346D50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7 szt.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4193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4E6344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10C2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</w:tr>
      <w:tr w:rsidR="00346D50" w:rsidRPr="00346D50" w14:paraId="6CB0A63B" w14:textId="77777777" w:rsidTr="00882B9F">
        <w:trPr>
          <w:trHeight w:val="535"/>
        </w:trPr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25198E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                                                                                                          </w:t>
            </w:r>
            <w:r w:rsidRPr="00346D50">
              <w:rPr>
                <w:rFonts w:ascii="Tahoma" w:hAnsi="Tahoma" w:cs="Tahoma"/>
                <w:b/>
                <w:lang w:eastAsia="en-US"/>
              </w:rPr>
              <w:t>R</w:t>
            </w:r>
            <w:r>
              <w:rPr>
                <w:rFonts w:ascii="Tahoma" w:hAnsi="Tahoma" w:cs="Tahoma"/>
                <w:b/>
                <w:lang w:eastAsia="en-US"/>
              </w:rPr>
              <w:t>azem</w:t>
            </w:r>
            <w:r w:rsidRPr="00346D50">
              <w:rPr>
                <w:rFonts w:ascii="Tahoma" w:hAnsi="Tahoma" w:cs="Tahoma"/>
                <w:b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4869" w14:textId="77777777" w:rsidR="00346D50" w:rsidRPr="00346D50" w:rsidRDefault="00346D50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</w:tr>
    </w:tbl>
    <w:p w14:paraId="4B52B32A" w14:textId="77777777" w:rsidR="00196197" w:rsidRPr="006D19FF" w:rsidRDefault="00196197" w:rsidP="006D19FF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3C46170C" w14:textId="23D3ECE3" w:rsidR="00D27623" w:rsidRDefault="00D27623" w:rsidP="00D27623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14337CC9" w14:textId="1646E6F7" w:rsidR="00D27623" w:rsidRDefault="00D27623" w:rsidP="00D27623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39175132" w14:textId="4E92BF3C" w:rsidR="00D27623" w:rsidRDefault="00D27623" w:rsidP="00D27623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6EBF32FE" w14:textId="38141E14" w:rsidR="00D27623" w:rsidRDefault="00D27623" w:rsidP="00D27623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44D4F349" w14:textId="38860931" w:rsidR="00D27623" w:rsidRDefault="00D27623" w:rsidP="00D27623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091B7632" w14:textId="77777777" w:rsidR="00D27623" w:rsidRPr="00D27623" w:rsidRDefault="00D27623" w:rsidP="00D27623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7205A218" w14:textId="77777777" w:rsidR="00FD2519" w:rsidRPr="00F010CD" w:rsidRDefault="00FD2519" w:rsidP="00FD2519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3) Dla części III:</w:t>
      </w:r>
    </w:p>
    <w:p w14:paraId="5D2859F8" w14:textId="77777777" w:rsidR="00FD2519" w:rsidRPr="00F010CD" w:rsidRDefault="00FD2519" w:rsidP="00FD2519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brutto………………………………..</w:t>
      </w:r>
    </w:p>
    <w:p w14:paraId="7010649E" w14:textId="652DF442" w:rsidR="00FD2519" w:rsidRPr="00F010CD" w:rsidRDefault="00FD2519" w:rsidP="00FD2519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(słownie:..................................................................................................... )</w:t>
      </w: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ab/>
      </w:r>
    </w:p>
    <w:p w14:paraId="3FF10652" w14:textId="77777777" w:rsidR="00FD2519" w:rsidRPr="00F010CD" w:rsidRDefault="00FD2519" w:rsidP="00FD2519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netto ………………………………….</w:t>
      </w:r>
    </w:p>
    <w:p w14:paraId="1C8C5A9F" w14:textId="4A3AC63E" w:rsidR="00FD2519" w:rsidRPr="00F010CD" w:rsidRDefault="00FD2519" w:rsidP="00FD2519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(słownie:..................................................................................................... )</w:t>
      </w:r>
    </w:p>
    <w:p w14:paraId="0BCC9B5E" w14:textId="3462C0E9" w:rsidR="00F010CD" w:rsidRDefault="00F010CD" w:rsidP="00FD2519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850"/>
        <w:gridCol w:w="1699"/>
        <w:gridCol w:w="1703"/>
        <w:gridCol w:w="1276"/>
      </w:tblGrid>
      <w:tr w:rsidR="00882B9F" w:rsidRPr="00346D50" w14:paraId="1A1A0FFF" w14:textId="77777777" w:rsidTr="008237D6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43E6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4D4FBFFF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73A1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25B1A0BC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2A701D72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6D64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1F3F5A0A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5C6DFAC3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EF79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03A4A644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jednostkowa     netto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8B1FBF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1A4DD731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442C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77552FDC" w14:textId="77777777" w:rsidR="00882B9F" w:rsidRPr="00346D50" w:rsidRDefault="00882B9F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Wartość całkowita brutto</w:t>
            </w:r>
          </w:p>
        </w:tc>
      </w:tr>
      <w:tr w:rsidR="00882B9F" w:rsidRPr="00346D50" w14:paraId="2F2F716B" w14:textId="77777777" w:rsidTr="008237D6">
        <w:trPr>
          <w:trHeight w:val="62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73E3" w14:textId="77777777" w:rsidR="00882B9F" w:rsidRPr="00346D50" w:rsidRDefault="00882B9F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 w:rsidRPr="00346D50">
              <w:rPr>
                <w:rFonts w:ascii="Tahoma" w:hAnsi="Tahoma" w:cs="Tahoma"/>
                <w:lang w:eastAsia="en-US"/>
              </w:rPr>
              <w:t xml:space="preserve"> 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38F3" w14:textId="77777777" w:rsidR="00882B9F" w:rsidRPr="00882B9F" w:rsidRDefault="00882B9F" w:rsidP="00882B9F">
            <w:pPr>
              <w:spacing w:before="120"/>
              <w:rPr>
                <w:rFonts w:ascii="Tahoma" w:hAnsi="Tahoma" w:cs="Tahoma"/>
                <w:bCs/>
                <w:iCs/>
              </w:rPr>
            </w:pPr>
            <w:r w:rsidRPr="00882B9F">
              <w:rPr>
                <w:rFonts w:ascii="Tahoma" w:hAnsi="Tahoma" w:cs="Tahoma"/>
                <w:bCs/>
              </w:rPr>
              <w:t>Pakiet - Multimedialny ćwiczeniowy atlas historyczny został podzielony na 3 okresy</w:t>
            </w:r>
          </w:p>
          <w:p w14:paraId="5A39A9AD" w14:textId="77777777" w:rsidR="00882B9F" w:rsidRPr="00882B9F" w:rsidRDefault="00882B9F" w:rsidP="00882B9F">
            <w:pPr>
              <w:rPr>
                <w:rFonts w:ascii="Tahoma" w:hAnsi="Tahoma" w:cs="Tahoma"/>
                <w:bCs/>
              </w:rPr>
            </w:pPr>
            <w:r w:rsidRPr="00882B9F">
              <w:rPr>
                <w:rFonts w:ascii="Tahoma" w:hAnsi="Tahoma" w:cs="Tahoma"/>
                <w:bCs/>
              </w:rPr>
              <w:t>Multimedialny ćwiczeniowy atlas historyczny CD 1 - to prehistoria-średniowiecze</w:t>
            </w:r>
          </w:p>
          <w:p w14:paraId="712F4529" w14:textId="77777777" w:rsidR="00882B9F" w:rsidRPr="00882B9F" w:rsidRDefault="00882B9F" w:rsidP="00882B9F">
            <w:pPr>
              <w:rPr>
                <w:rFonts w:ascii="Tahoma" w:hAnsi="Tahoma" w:cs="Tahoma"/>
                <w:bCs/>
              </w:rPr>
            </w:pPr>
            <w:r w:rsidRPr="00882B9F">
              <w:rPr>
                <w:rFonts w:ascii="Tahoma" w:hAnsi="Tahoma" w:cs="Tahoma"/>
                <w:bCs/>
              </w:rPr>
              <w:t>Multimedialny ćwiczeniowy atlas historyczny CD 2 historia nowożytna</w:t>
            </w:r>
          </w:p>
          <w:p w14:paraId="3D7D24A4" w14:textId="77777777" w:rsidR="00882B9F" w:rsidRPr="00882B9F" w:rsidRDefault="00882B9F" w:rsidP="00882B9F">
            <w:pPr>
              <w:rPr>
                <w:rFonts w:ascii="Tahoma" w:hAnsi="Tahoma" w:cs="Tahoma"/>
                <w:bCs/>
              </w:rPr>
            </w:pPr>
            <w:r w:rsidRPr="00882B9F">
              <w:rPr>
                <w:rFonts w:ascii="Tahoma" w:hAnsi="Tahoma" w:cs="Tahoma"/>
                <w:bCs/>
              </w:rPr>
              <w:t>Multimedialny ćwiczeniowy atlas historyczny CD 3 - współczesna</w:t>
            </w:r>
          </w:p>
          <w:p w14:paraId="0CEDB2A1" w14:textId="04F36D0A" w:rsidR="00882B9F" w:rsidRPr="00882B9F" w:rsidRDefault="00882B9F" w:rsidP="00882B9F">
            <w:pPr>
              <w:tabs>
                <w:tab w:val="left" w:pos="1460"/>
              </w:tabs>
              <w:rPr>
                <w:rFonts w:ascii="Tahoma" w:hAnsi="Tahoma" w:cs="Tahoma"/>
                <w:bCs/>
                <w:lang w:eastAsia="en-US"/>
              </w:rPr>
            </w:pPr>
            <w:r w:rsidRPr="00882B9F">
              <w:rPr>
                <w:rFonts w:ascii="Tahoma" w:hAnsi="Tahoma" w:cs="Tahoma"/>
                <w:bCs/>
              </w:rPr>
              <w:t>Licencja bezterminowa i upoważnia do kopiowania i przekazywania atlasu uczniom wszystkich roczników w obrębie danej jednostki edukacyjnej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B92B" w14:textId="77777777" w:rsidR="00D27623" w:rsidRDefault="00D27623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  <w:p w14:paraId="75D059F2" w14:textId="77777777" w:rsidR="00D27623" w:rsidRDefault="00D27623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  <w:p w14:paraId="030120C1" w14:textId="77777777" w:rsidR="00D27623" w:rsidRDefault="00D27623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  <w:p w14:paraId="15EA7234" w14:textId="55178975" w:rsidR="00882B9F" w:rsidRPr="00346D50" w:rsidRDefault="00D27623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2 </w:t>
            </w:r>
            <w:r w:rsidR="00882B9F">
              <w:rPr>
                <w:rFonts w:ascii="Tahoma" w:hAnsi="Tahoma" w:cs="Tahoma"/>
                <w:lang w:eastAsia="en-US"/>
              </w:rPr>
              <w:t>szt.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F2B4" w14:textId="77777777" w:rsidR="00882B9F" w:rsidRPr="00346D50" w:rsidRDefault="00882B9F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0ADDF9" w14:textId="77777777" w:rsidR="00882B9F" w:rsidRPr="00346D50" w:rsidRDefault="00882B9F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7997" w14:textId="77777777" w:rsidR="00882B9F" w:rsidRPr="00346D50" w:rsidRDefault="00882B9F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</w:tr>
      <w:tr w:rsidR="00882B9F" w:rsidRPr="00346D50" w14:paraId="04EEAEBF" w14:textId="77777777" w:rsidTr="008237D6">
        <w:trPr>
          <w:trHeight w:val="535"/>
        </w:trPr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1EEE5C" w14:textId="77777777" w:rsidR="00882B9F" w:rsidRPr="00346D50" w:rsidRDefault="00882B9F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                                                                                                          </w:t>
            </w:r>
            <w:r w:rsidRPr="00346D50">
              <w:rPr>
                <w:rFonts w:ascii="Tahoma" w:hAnsi="Tahoma" w:cs="Tahoma"/>
                <w:b/>
                <w:lang w:eastAsia="en-US"/>
              </w:rPr>
              <w:t>R</w:t>
            </w:r>
            <w:r>
              <w:rPr>
                <w:rFonts w:ascii="Tahoma" w:hAnsi="Tahoma" w:cs="Tahoma"/>
                <w:b/>
                <w:lang w:eastAsia="en-US"/>
              </w:rPr>
              <w:t>azem</w:t>
            </w:r>
            <w:r w:rsidRPr="00346D50">
              <w:rPr>
                <w:rFonts w:ascii="Tahoma" w:hAnsi="Tahoma" w:cs="Tahoma"/>
                <w:b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2D1F" w14:textId="77777777" w:rsidR="00882B9F" w:rsidRPr="00346D50" w:rsidRDefault="00882B9F" w:rsidP="00882B9F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</w:tr>
    </w:tbl>
    <w:p w14:paraId="4B8F7F2A" w14:textId="77777777" w:rsidR="00882B9F" w:rsidRDefault="00882B9F" w:rsidP="00FD2519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0F04A174" w14:textId="77777777" w:rsidR="00882B9F" w:rsidRPr="00D27623" w:rsidRDefault="00882B9F" w:rsidP="00D27623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p w14:paraId="67EACCDF" w14:textId="4BD41A28" w:rsidR="00F010CD" w:rsidRPr="00F010CD" w:rsidRDefault="00F010CD" w:rsidP="00F010CD">
      <w:pPr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4) Dla części IV:</w:t>
      </w:r>
    </w:p>
    <w:p w14:paraId="35C269B1" w14:textId="77777777" w:rsidR="00F010CD" w:rsidRPr="00F010CD" w:rsidRDefault="00F010CD" w:rsidP="00F010CD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brutto………………………………..</w:t>
      </w:r>
    </w:p>
    <w:p w14:paraId="7E5D8D9A" w14:textId="21C7EC07" w:rsidR="00F010CD" w:rsidRPr="00F010CD" w:rsidRDefault="00F010CD" w:rsidP="00F010CD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(słownie:..................................................................................................... )</w:t>
      </w: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ab/>
      </w:r>
    </w:p>
    <w:p w14:paraId="660E5922" w14:textId="77777777" w:rsidR="00F010CD" w:rsidRPr="00F010CD" w:rsidRDefault="00F010CD" w:rsidP="00F010CD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netto ………………………………….</w:t>
      </w:r>
    </w:p>
    <w:p w14:paraId="4F7E67DC" w14:textId="72097C0E" w:rsidR="00F010CD" w:rsidRDefault="00F010CD" w:rsidP="00F010CD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  <w:r w:rsidRPr="00F010CD">
        <w:rPr>
          <w:rFonts w:ascii="Tahoma" w:eastAsia="Lucida Sans Unicode" w:hAnsi="Tahoma" w:cs="Tahoma"/>
          <w:bCs/>
          <w:color w:val="000000"/>
          <w:lang w:eastAsia="en-US" w:bidi="en-US"/>
        </w:rPr>
        <w:t>(słownie:..................................................................................................... )</w:t>
      </w:r>
    </w:p>
    <w:p w14:paraId="70E9134E" w14:textId="77777777" w:rsidR="00D27623" w:rsidRPr="00F010CD" w:rsidRDefault="00D27623" w:rsidP="00F010CD">
      <w:pPr>
        <w:pStyle w:val="Akapitzlist"/>
        <w:ind w:left="567"/>
        <w:jc w:val="both"/>
        <w:rPr>
          <w:rFonts w:ascii="Tahoma" w:eastAsia="Lucida Sans Unicode" w:hAnsi="Tahoma" w:cs="Tahoma"/>
          <w:bCs/>
          <w:color w:val="000000"/>
          <w:lang w:eastAsia="en-US" w:bidi="en-US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850"/>
        <w:gridCol w:w="1699"/>
        <w:gridCol w:w="1703"/>
        <w:gridCol w:w="1276"/>
      </w:tblGrid>
      <w:tr w:rsidR="00D27623" w:rsidRPr="00346D50" w14:paraId="5315B993" w14:textId="77777777" w:rsidTr="008237D6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5216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6FC70722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87D5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088CC030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1AB5A1B2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DC3E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7FF6014C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1B9CCB74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EAF1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54831C88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jednostkowa     netto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EA6659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6F652F1C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29A7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  <w:p w14:paraId="34C3B579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spacing w:line="240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346D5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Wartość całkowita brutto</w:t>
            </w:r>
          </w:p>
        </w:tc>
      </w:tr>
      <w:tr w:rsidR="00D27623" w:rsidRPr="00346D50" w14:paraId="7BD57CCB" w14:textId="77777777" w:rsidTr="008237D6">
        <w:trPr>
          <w:trHeight w:val="62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1559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 w:rsidRPr="00346D50">
              <w:rPr>
                <w:rFonts w:ascii="Tahoma" w:hAnsi="Tahoma" w:cs="Tahoma"/>
                <w:lang w:eastAsia="en-US"/>
              </w:rPr>
              <w:t xml:space="preserve"> 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9AF8" w14:textId="77777777" w:rsidR="00D27623" w:rsidRPr="00D27623" w:rsidRDefault="00D27623" w:rsidP="00D27623">
            <w:pPr>
              <w:spacing w:before="120"/>
              <w:rPr>
                <w:rFonts w:ascii="Tahoma" w:hAnsi="Tahoma" w:cs="Tahoma"/>
                <w:bCs/>
                <w:iCs/>
              </w:rPr>
            </w:pPr>
            <w:r w:rsidRPr="00D27623">
              <w:rPr>
                <w:rFonts w:ascii="Tahoma" w:hAnsi="Tahoma" w:cs="Tahoma"/>
                <w:bCs/>
              </w:rPr>
              <w:t>Wirtualne laboratorium chemiczne „</w:t>
            </w:r>
            <w:proofErr w:type="spellStart"/>
            <w:r w:rsidRPr="00D27623">
              <w:rPr>
                <w:rFonts w:ascii="Tahoma" w:hAnsi="Tahoma" w:cs="Tahoma"/>
                <w:bCs/>
              </w:rPr>
              <w:t>Empiriusz</w:t>
            </w:r>
            <w:proofErr w:type="spellEnd"/>
            <w:r w:rsidRPr="00D27623">
              <w:rPr>
                <w:rFonts w:ascii="Tahoma" w:hAnsi="Tahoma" w:cs="Tahoma"/>
                <w:bCs/>
              </w:rPr>
              <w:t>” szkoła ponadpodstawowa</w:t>
            </w:r>
          </w:p>
          <w:p w14:paraId="2EC6BC50" w14:textId="77777777" w:rsidR="00D27623" w:rsidRPr="00D27623" w:rsidRDefault="00D27623" w:rsidP="00D27623">
            <w:pPr>
              <w:shd w:val="clear" w:color="auto" w:fill="FFFFFF"/>
              <w:spacing w:after="60" w:line="270" w:lineRule="atLeast"/>
              <w:rPr>
                <w:rFonts w:ascii="Tahoma" w:hAnsi="Tahoma" w:cs="Tahoma"/>
                <w:bCs/>
                <w:color w:val="4C4C4C"/>
              </w:rPr>
            </w:pPr>
            <w:r w:rsidRPr="00D27623">
              <w:rPr>
                <w:rStyle w:val="Pogrubienie"/>
                <w:rFonts w:ascii="Tahoma" w:hAnsi="Tahoma" w:cs="Tahoma"/>
                <w:b w:val="0"/>
              </w:rPr>
              <w:t xml:space="preserve">56 doświadczeń dla szkół </w:t>
            </w:r>
            <w:r w:rsidRPr="00D27623">
              <w:rPr>
                <w:rStyle w:val="Pogrubienie"/>
                <w:rFonts w:ascii="Tahoma" w:hAnsi="Tahoma" w:cs="Tahoma"/>
                <w:b w:val="0"/>
              </w:rPr>
              <w:lastRenderedPageBreak/>
              <w:t>ponadpodstawowych</w:t>
            </w:r>
            <w:r w:rsidRPr="00D27623">
              <w:rPr>
                <w:rFonts w:ascii="Tahoma" w:hAnsi="Tahoma" w:cs="Tahoma"/>
                <w:bCs/>
              </w:rPr>
              <w:t> (chemia organiczna i nieorganiczna)</w:t>
            </w:r>
          </w:p>
          <w:p w14:paraId="5A1E5B6A" w14:textId="193326F3" w:rsidR="00D27623" w:rsidRPr="00882B9F" w:rsidRDefault="00D27623" w:rsidP="00D27623">
            <w:pPr>
              <w:tabs>
                <w:tab w:val="left" w:pos="1460"/>
              </w:tabs>
              <w:rPr>
                <w:rFonts w:ascii="Tahoma" w:hAnsi="Tahoma" w:cs="Tahoma"/>
                <w:bCs/>
                <w:lang w:eastAsia="en-US"/>
              </w:rPr>
            </w:pPr>
            <w:r w:rsidRPr="00D27623">
              <w:rPr>
                <w:rStyle w:val="Pogrubienie"/>
                <w:rFonts w:ascii="Tahoma" w:hAnsi="Tahoma" w:cs="Tahoma"/>
                <w:b w:val="0"/>
              </w:rPr>
              <w:t>Scenariusze lekcji dla nauczyciela oraz karty laboratoryjne</w:t>
            </w:r>
            <w:r w:rsidRPr="00D27623">
              <w:rPr>
                <w:rFonts w:ascii="Tahoma" w:hAnsi="Tahoma" w:cs="Tahoma"/>
                <w:bCs/>
              </w:rPr>
              <w:t> z instrukcjami i zadaniami dla uczniów pomagają w sprawnym przeprowadzeniu doświadczeń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2B66" w14:textId="586EF574" w:rsidR="00D27623" w:rsidRPr="00346D50" w:rsidRDefault="00D27623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lastRenderedPageBreak/>
              <w:t>2 szt.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C51F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E7DA4D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A3FA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</w:tr>
      <w:tr w:rsidR="00D27623" w:rsidRPr="00346D50" w14:paraId="71695C5E" w14:textId="77777777" w:rsidTr="008237D6">
        <w:trPr>
          <w:trHeight w:val="535"/>
        </w:trPr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2162D2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 xml:space="preserve">                                                                                                          </w:t>
            </w:r>
            <w:r w:rsidRPr="00346D50">
              <w:rPr>
                <w:rFonts w:ascii="Tahoma" w:hAnsi="Tahoma" w:cs="Tahoma"/>
                <w:b/>
                <w:lang w:eastAsia="en-US"/>
              </w:rPr>
              <w:t>R</w:t>
            </w:r>
            <w:r>
              <w:rPr>
                <w:rFonts w:ascii="Tahoma" w:hAnsi="Tahoma" w:cs="Tahoma"/>
                <w:b/>
                <w:lang w:eastAsia="en-US"/>
              </w:rPr>
              <w:t>azem</w:t>
            </w:r>
            <w:r w:rsidRPr="00346D50">
              <w:rPr>
                <w:rFonts w:ascii="Tahoma" w:hAnsi="Tahoma" w:cs="Tahoma"/>
                <w:b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DB7E" w14:textId="77777777" w:rsidR="00D27623" w:rsidRPr="00346D50" w:rsidRDefault="00D27623" w:rsidP="008237D6">
            <w:pPr>
              <w:pStyle w:val="Tekstpodstawowy2"/>
              <w:tabs>
                <w:tab w:val="left" w:pos="8100"/>
              </w:tabs>
              <w:rPr>
                <w:rFonts w:ascii="Tahoma" w:hAnsi="Tahoma" w:cs="Tahoma"/>
                <w:lang w:eastAsia="en-US"/>
              </w:rPr>
            </w:pPr>
          </w:p>
        </w:tc>
      </w:tr>
    </w:tbl>
    <w:p w14:paraId="1565242B" w14:textId="77777777" w:rsidR="00FD2519" w:rsidRPr="00F010CD" w:rsidRDefault="00FD2519" w:rsidP="00FD2519">
      <w:pPr>
        <w:rPr>
          <w:rFonts w:ascii="Tahoma" w:hAnsi="Tahoma" w:cs="Tahoma"/>
        </w:rPr>
      </w:pPr>
    </w:p>
    <w:p w14:paraId="64293413" w14:textId="77777777" w:rsidR="00B87C62" w:rsidRPr="00F010CD" w:rsidRDefault="00B87C62" w:rsidP="00BD7AB6">
      <w:pPr>
        <w:pStyle w:val="Akapitzlist"/>
        <w:ind w:left="142"/>
        <w:jc w:val="both"/>
        <w:rPr>
          <w:rFonts w:ascii="Tahoma" w:hAnsi="Tahoma" w:cs="Tahoma"/>
          <w:bCs/>
        </w:rPr>
      </w:pPr>
    </w:p>
    <w:p w14:paraId="1BBFAE6C" w14:textId="0615376F" w:rsidR="002642CE" w:rsidRPr="000727CA" w:rsidRDefault="00E12EB7" w:rsidP="000727CA">
      <w:pPr>
        <w:pStyle w:val="Akapitzlist"/>
        <w:numPr>
          <w:ilvl w:val="0"/>
          <w:numId w:val="6"/>
        </w:numPr>
        <w:spacing w:after="57"/>
        <w:jc w:val="both"/>
        <w:rPr>
          <w:rFonts w:ascii="Tahoma" w:hAnsi="Tahoma" w:cs="Tahoma"/>
        </w:rPr>
      </w:pPr>
      <w:r w:rsidRPr="000727CA">
        <w:rPr>
          <w:rFonts w:ascii="Tahoma" w:hAnsi="Tahoma" w:cs="Tahoma"/>
        </w:rPr>
        <w:t xml:space="preserve">Oświadczamy, iż wykonamy przedmiot zamówienia w terminie: </w:t>
      </w:r>
      <w:r w:rsidR="00196197" w:rsidRPr="000727CA">
        <w:rPr>
          <w:rFonts w:ascii="Tahoma" w:hAnsi="Tahoma" w:cs="Tahoma"/>
          <w:bCs/>
        </w:rPr>
        <w:t>do 19.11.2021r</w:t>
      </w:r>
      <w:r w:rsidRPr="000727CA">
        <w:rPr>
          <w:rFonts w:ascii="Tahoma" w:hAnsi="Tahoma" w:cs="Tahoma"/>
          <w:bCs/>
        </w:rPr>
        <w:t>.</w:t>
      </w:r>
      <w:r w:rsidRPr="000727CA">
        <w:rPr>
          <w:rFonts w:ascii="Tahoma" w:hAnsi="Tahoma" w:cs="Tahoma"/>
        </w:rPr>
        <w:t xml:space="preserve">  </w:t>
      </w:r>
    </w:p>
    <w:p w14:paraId="5E38E380" w14:textId="1E5C7E7B" w:rsidR="00F432B4" w:rsidRPr="00196197" w:rsidRDefault="00B87C62" w:rsidP="000727CA">
      <w:pPr>
        <w:pStyle w:val="Akapitzlist"/>
        <w:numPr>
          <w:ilvl w:val="0"/>
          <w:numId w:val="6"/>
        </w:numPr>
        <w:spacing w:after="57"/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 xml:space="preserve">Oświadczamy, iż podana </w:t>
      </w:r>
      <w:r w:rsidR="00BD7AB6" w:rsidRPr="00F010CD">
        <w:rPr>
          <w:rFonts w:ascii="Tahoma" w:hAnsi="Tahoma" w:cs="Tahoma"/>
        </w:rPr>
        <w:t>cen</w:t>
      </w:r>
      <w:r w:rsidRPr="00F010CD">
        <w:rPr>
          <w:rFonts w:ascii="Tahoma" w:hAnsi="Tahoma" w:cs="Tahoma"/>
        </w:rPr>
        <w:t>a</w:t>
      </w:r>
      <w:r w:rsidR="00BD7AB6" w:rsidRPr="00F010CD">
        <w:rPr>
          <w:rFonts w:ascii="Tahoma" w:hAnsi="Tahoma" w:cs="Tahoma"/>
        </w:rPr>
        <w:t xml:space="preserve"> zawiera wszystkie koszty konieczne do prawidłowego zrealizowania całości przedmiotu umowy.</w:t>
      </w:r>
    </w:p>
    <w:p w14:paraId="477C9D63" w14:textId="5BC29E78" w:rsidR="00F432B4" w:rsidRPr="00F010CD" w:rsidRDefault="00F432B4" w:rsidP="000727C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ahoma" w:hAnsi="Tahoma" w:cs="Tahoma"/>
        </w:rPr>
      </w:pPr>
      <w:r w:rsidRPr="00F010CD">
        <w:rPr>
          <w:rFonts w:ascii="Tahoma" w:hAnsi="Tahoma" w:cs="Tahoma"/>
        </w:rPr>
        <w:t>Dostarczon</w:t>
      </w:r>
      <w:r w:rsidR="00196197">
        <w:rPr>
          <w:rFonts w:ascii="Tahoma" w:hAnsi="Tahoma" w:cs="Tahoma"/>
        </w:rPr>
        <w:t>y</w:t>
      </w:r>
      <w:r w:rsidRPr="00F010CD">
        <w:rPr>
          <w:rFonts w:ascii="Tahoma" w:hAnsi="Tahoma" w:cs="Tahoma"/>
        </w:rPr>
        <w:t xml:space="preserve"> </w:t>
      </w:r>
      <w:r w:rsidR="00196197">
        <w:rPr>
          <w:rFonts w:ascii="Tahoma" w:hAnsi="Tahoma" w:cs="Tahoma"/>
        </w:rPr>
        <w:t>przedmiot zamówienia</w:t>
      </w:r>
      <w:r w:rsidRPr="00F010CD">
        <w:rPr>
          <w:rFonts w:ascii="Tahoma" w:hAnsi="Tahoma" w:cs="Tahoma"/>
        </w:rPr>
        <w:t xml:space="preserve"> mus</w:t>
      </w:r>
      <w:r w:rsidR="00196197">
        <w:rPr>
          <w:rFonts w:ascii="Tahoma" w:hAnsi="Tahoma" w:cs="Tahoma"/>
        </w:rPr>
        <w:t>i</w:t>
      </w:r>
      <w:r w:rsidRPr="00F010CD">
        <w:rPr>
          <w:rFonts w:ascii="Tahoma" w:hAnsi="Tahoma" w:cs="Tahoma"/>
        </w:rPr>
        <w:t xml:space="preserve"> być fabrycznie now</w:t>
      </w:r>
      <w:r w:rsidR="00196197">
        <w:rPr>
          <w:rFonts w:ascii="Tahoma" w:hAnsi="Tahoma" w:cs="Tahoma"/>
        </w:rPr>
        <w:t>y</w:t>
      </w:r>
      <w:r w:rsidRPr="00F010CD">
        <w:rPr>
          <w:rFonts w:ascii="Tahoma" w:hAnsi="Tahoma" w:cs="Tahoma"/>
        </w:rPr>
        <w:t>, bez uszkodzeń i zgodn</w:t>
      </w:r>
      <w:r w:rsidR="00196197">
        <w:rPr>
          <w:rFonts w:ascii="Tahoma" w:hAnsi="Tahoma" w:cs="Tahoma"/>
        </w:rPr>
        <w:t>y</w:t>
      </w:r>
      <w:r w:rsidRPr="00F010CD">
        <w:rPr>
          <w:rFonts w:ascii="Tahoma" w:hAnsi="Tahoma" w:cs="Tahoma"/>
        </w:rPr>
        <w:t xml:space="preserve"> z </w:t>
      </w:r>
      <w:r w:rsidR="00196197">
        <w:rPr>
          <w:rFonts w:ascii="Tahoma" w:hAnsi="Tahoma" w:cs="Tahoma"/>
        </w:rPr>
        <w:t>opisem</w:t>
      </w:r>
      <w:r w:rsidRPr="00F010CD">
        <w:rPr>
          <w:rFonts w:ascii="Tahoma" w:hAnsi="Tahoma" w:cs="Tahoma"/>
        </w:rPr>
        <w:t xml:space="preserve"> przedmio</w:t>
      </w:r>
      <w:r w:rsidR="00196197">
        <w:rPr>
          <w:rFonts w:ascii="Tahoma" w:hAnsi="Tahoma" w:cs="Tahoma"/>
        </w:rPr>
        <w:t>tu</w:t>
      </w:r>
      <w:r w:rsidRPr="00F010CD">
        <w:rPr>
          <w:rFonts w:ascii="Tahoma" w:hAnsi="Tahoma" w:cs="Tahoma"/>
        </w:rPr>
        <w:t xml:space="preserve"> zamówienia</w:t>
      </w:r>
      <w:r w:rsidR="00196197">
        <w:rPr>
          <w:rFonts w:ascii="Tahoma" w:hAnsi="Tahoma" w:cs="Tahoma"/>
        </w:rPr>
        <w:t>.</w:t>
      </w:r>
    </w:p>
    <w:p w14:paraId="51CCA156" w14:textId="77777777" w:rsidR="00685DCC" w:rsidRPr="00F010CD" w:rsidRDefault="00685DCC" w:rsidP="00BD7AB6">
      <w:pPr>
        <w:spacing w:after="57"/>
        <w:jc w:val="both"/>
        <w:rPr>
          <w:rFonts w:ascii="Tahoma" w:hAnsi="Tahoma" w:cs="Tahoma"/>
          <w:color w:val="000000"/>
        </w:rPr>
      </w:pPr>
    </w:p>
    <w:p w14:paraId="3256519C" w14:textId="77777777" w:rsidR="00B87C62" w:rsidRPr="00F010CD" w:rsidRDefault="00B87C62" w:rsidP="00BD7AB6">
      <w:pPr>
        <w:spacing w:after="57"/>
        <w:jc w:val="both"/>
        <w:rPr>
          <w:rFonts w:ascii="Tahoma" w:hAnsi="Tahoma" w:cs="Tahoma"/>
          <w:color w:val="000000"/>
        </w:rPr>
      </w:pPr>
    </w:p>
    <w:p w14:paraId="3485A0B2" w14:textId="401BA3BC" w:rsidR="00E12EB7" w:rsidRPr="00F010CD" w:rsidRDefault="00BD7AB6" w:rsidP="00BD7AB6">
      <w:pPr>
        <w:spacing w:after="57"/>
        <w:jc w:val="both"/>
        <w:rPr>
          <w:rFonts w:ascii="Tahoma" w:hAnsi="Tahoma" w:cs="Tahoma"/>
        </w:rPr>
      </w:pPr>
      <w:r w:rsidRPr="00F010CD">
        <w:rPr>
          <w:rFonts w:ascii="Tahoma" w:hAnsi="Tahoma" w:cs="Tahoma"/>
          <w:color w:val="000000"/>
        </w:rPr>
        <w:t xml:space="preserve">           </w:t>
      </w:r>
      <w:r w:rsidR="00E12EB7" w:rsidRPr="00F010CD">
        <w:rPr>
          <w:rFonts w:ascii="Tahoma" w:hAnsi="Tahoma" w:cs="Tahoma"/>
          <w:color w:val="000000"/>
        </w:rPr>
        <w:t>data: ........................</w:t>
      </w:r>
    </w:p>
    <w:p w14:paraId="05728A09" w14:textId="1451A3A0" w:rsidR="006704FA" w:rsidRPr="00F010CD" w:rsidRDefault="00BD7AB6" w:rsidP="00196197">
      <w:pPr>
        <w:pStyle w:val="NormalnyWeb"/>
        <w:spacing w:after="0"/>
        <w:ind w:left="4820" w:hanging="1985"/>
        <w:rPr>
          <w:rFonts w:ascii="Tahoma" w:hAnsi="Tahoma" w:cs="Tahoma"/>
        </w:rPr>
      </w:pPr>
      <w:r w:rsidRPr="00F010CD">
        <w:rPr>
          <w:rFonts w:ascii="Tahoma" w:hAnsi="Tahoma" w:cs="Tahoma"/>
          <w:color w:val="000000"/>
        </w:rPr>
        <w:t xml:space="preserve">                                                                                 </w:t>
      </w:r>
      <w:r w:rsidR="00196197">
        <w:rPr>
          <w:rFonts w:ascii="Tahoma" w:hAnsi="Tahoma" w:cs="Tahoma"/>
          <w:color w:val="000000"/>
        </w:rPr>
        <w:t xml:space="preserve">                              ……………………………………………</w:t>
      </w:r>
    </w:p>
    <w:p w14:paraId="192CC136" w14:textId="77777777" w:rsidR="00196197" w:rsidRDefault="00E12EB7" w:rsidP="006704FA">
      <w:pPr>
        <w:pStyle w:val="NormalnyWeb"/>
        <w:spacing w:before="0" w:beforeAutospacing="0" w:after="0"/>
        <w:rPr>
          <w:rFonts w:ascii="Tahoma" w:hAnsi="Tahoma" w:cs="Tahoma"/>
          <w:bCs/>
          <w:color w:val="000000"/>
        </w:rPr>
      </w:pPr>
      <w:r w:rsidRPr="00F010CD">
        <w:rPr>
          <w:rFonts w:ascii="Tahoma" w:hAnsi="Tahoma" w:cs="Tahoma"/>
          <w:bCs/>
          <w:color w:val="000000"/>
        </w:rPr>
        <w:t xml:space="preserve">                                                               </w:t>
      </w:r>
      <w:r w:rsidR="006704FA" w:rsidRPr="00F010CD">
        <w:rPr>
          <w:rFonts w:ascii="Tahoma" w:hAnsi="Tahoma" w:cs="Tahoma"/>
          <w:bCs/>
          <w:color w:val="000000"/>
        </w:rPr>
        <w:t xml:space="preserve">                     Podpis </w:t>
      </w:r>
    </w:p>
    <w:p w14:paraId="162625AF" w14:textId="4B2F549F" w:rsidR="009E5366" w:rsidRPr="00F010CD" w:rsidRDefault="00196197" w:rsidP="006704FA">
      <w:pPr>
        <w:pStyle w:val="NormalnyWeb"/>
        <w:spacing w:before="0" w:beforeAutospacing="0" w:after="0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                                                      </w:t>
      </w:r>
      <w:r w:rsidR="00E12EB7" w:rsidRPr="00F010CD">
        <w:rPr>
          <w:rFonts w:ascii="Tahoma" w:hAnsi="Tahoma" w:cs="Tahoma"/>
          <w:color w:val="000000"/>
        </w:rPr>
        <w:t>(upoważnionego przedstawiciela Wykonawcy)</w:t>
      </w:r>
    </w:p>
    <w:sectPr w:rsidR="009E5366" w:rsidRPr="00F010CD" w:rsidSect="002642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EF7"/>
    <w:multiLevelType w:val="hybridMultilevel"/>
    <w:tmpl w:val="0CEAC002"/>
    <w:lvl w:ilvl="0" w:tplc="3A7C0B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6200941"/>
    <w:multiLevelType w:val="hybridMultilevel"/>
    <w:tmpl w:val="841A6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699A"/>
    <w:multiLevelType w:val="hybridMultilevel"/>
    <w:tmpl w:val="F1B2D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2BB2"/>
    <w:multiLevelType w:val="hybridMultilevel"/>
    <w:tmpl w:val="3D60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71BE7"/>
    <w:multiLevelType w:val="hybridMultilevel"/>
    <w:tmpl w:val="164E02C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778E"/>
    <w:multiLevelType w:val="hybridMultilevel"/>
    <w:tmpl w:val="25A2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B7"/>
    <w:rsid w:val="00037E65"/>
    <w:rsid w:val="000727CA"/>
    <w:rsid w:val="00141F02"/>
    <w:rsid w:val="00196197"/>
    <w:rsid w:val="002642CE"/>
    <w:rsid w:val="00313868"/>
    <w:rsid w:val="00346D50"/>
    <w:rsid w:val="003C3597"/>
    <w:rsid w:val="003E2964"/>
    <w:rsid w:val="00457951"/>
    <w:rsid w:val="00543794"/>
    <w:rsid w:val="005E0A3C"/>
    <w:rsid w:val="00657C8D"/>
    <w:rsid w:val="006704FA"/>
    <w:rsid w:val="00685DCC"/>
    <w:rsid w:val="006D19FF"/>
    <w:rsid w:val="006D3425"/>
    <w:rsid w:val="006E71F5"/>
    <w:rsid w:val="007A353B"/>
    <w:rsid w:val="00802A85"/>
    <w:rsid w:val="008577C0"/>
    <w:rsid w:val="00870F7B"/>
    <w:rsid w:val="00882B9F"/>
    <w:rsid w:val="0099316A"/>
    <w:rsid w:val="009E5366"/>
    <w:rsid w:val="00A2242E"/>
    <w:rsid w:val="00A50EC1"/>
    <w:rsid w:val="00AE500F"/>
    <w:rsid w:val="00B87C62"/>
    <w:rsid w:val="00BB18FB"/>
    <w:rsid w:val="00BD7AB6"/>
    <w:rsid w:val="00D27623"/>
    <w:rsid w:val="00DB0E40"/>
    <w:rsid w:val="00E100D5"/>
    <w:rsid w:val="00E12EB7"/>
    <w:rsid w:val="00EE7B40"/>
    <w:rsid w:val="00F010CD"/>
    <w:rsid w:val="00F432B4"/>
    <w:rsid w:val="00F8434C"/>
    <w:rsid w:val="00FB3174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3711"/>
  <w15:docId w15:val="{113383E1-F2DE-4F72-A6BA-2D7E5ACB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12EB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657C8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D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D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6D5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82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Kamińska</cp:lastModifiedBy>
  <cp:revision>10</cp:revision>
  <cp:lastPrinted>2021-10-19T11:18:00Z</cp:lastPrinted>
  <dcterms:created xsi:type="dcterms:W3CDTF">2018-07-26T10:00:00Z</dcterms:created>
  <dcterms:modified xsi:type="dcterms:W3CDTF">2021-10-19T11:33:00Z</dcterms:modified>
</cp:coreProperties>
</file>