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673F" w14:textId="772C7F67" w:rsidR="00C265D1" w:rsidRPr="00C265D1" w:rsidRDefault="00C265D1" w:rsidP="00C265D1">
      <w:pPr>
        <w:pStyle w:val="Standard"/>
        <w:spacing w:line="276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 nr 1 do Zapytania ofertowego</w:t>
      </w:r>
    </w:p>
    <w:p w14:paraId="77184840" w14:textId="64864B6C" w:rsidR="005765F6" w:rsidRDefault="00782ABE" w:rsidP="00782ABE">
      <w:pPr>
        <w:pStyle w:val="Standard"/>
        <w:spacing w:line="276" w:lineRule="auto"/>
        <w:jc w:val="both"/>
        <w:rPr>
          <w:rFonts w:ascii="Arial Narrow" w:hAnsi="Arial Narrow"/>
          <w:b/>
          <w:color w:val="538135"/>
          <w:u w:val="single"/>
        </w:rPr>
      </w:pPr>
      <w:r>
        <w:rPr>
          <w:rFonts w:ascii="Arial Narrow" w:hAnsi="Arial Narrow"/>
          <w:b/>
          <w:color w:val="538135"/>
          <w:u w:val="single"/>
        </w:rPr>
        <w:t xml:space="preserve">SPECYFIKACJA TECHNICZNO-UŻYTKOWA NA </w:t>
      </w:r>
      <w:bookmarkStart w:id="0" w:name="_Hlk90025916"/>
      <w:r w:rsidRPr="004B4343">
        <w:rPr>
          <w:rFonts w:ascii="Arial Narrow" w:hAnsi="Arial Narrow"/>
          <w:b/>
          <w:color w:val="538135"/>
          <w:u w:val="single"/>
        </w:rPr>
        <w:t>DOSTAW</w:t>
      </w:r>
      <w:r>
        <w:rPr>
          <w:rFonts w:ascii="Arial Narrow" w:hAnsi="Arial Narrow"/>
          <w:b/>
          <w:color w:val="538135"/>
          <w:u w:val="single"/>
        </w:rPr>
        <w:t>Ę</w:t>
      </w:r>
      <w:r w:rsidRPr="004B4343">
        <w:rPr>
          <w:rFonts w:ascii="Arial Narrow" w:hAnsi="Arial Narrow"/>
          <w:b/>
          <w:color w:val="538135"/>
          <w:u w:val="single"/>
        </w:rPr>
        <w:t xml:space="preserve"> I MONTAŻ </w:t>
      </w:r>
      <w:r>
        <w:rPr>
          <w:rFonts w:ascii="Arial Narrow" w:hAnsi="Arial Narrow"/>
          <w:b/>
          <w:color w:val="538135"/>
          <w:u w:val="single"/>
        </w:rPr>
        <w:t>MONITORINGU</w:t>
      </w:r>
      <w:r w:rsidRPr="004B4343">
        <w:rPr>
          <w:rFonts w:ascii="Arial Narrow" w:hAnsi="Arial Narrow"/>
          <w:b/>
          <w:color w:val="538135"/>
          <w:u w:val="single"/>
        </w:rPr>
        <w:t xml:space="preserve"> </w:t>
      </w:r>
      <w:r w:rsidR="00DA668B">
        <w:rPr>
          <w:rFonts w:ascii="Arial Narrow" w:hAnsi="Arial Narrow"/>
          <w:b/>
          <w:color w:val="538135"/>
          <w:u w:val="single"/>
        </w:rPr>
        <w:t>DLA DZIAŁKI</w:t>
      </w:r>
      <w:r w:rsidR="00DA668B">
        <w:rPr>
          <w:rFonts w:ascii="Arial Narrow" w:hAnsi="Arial Narrow"/>
          <w:b/>
          <w:color w:val="538135"/>
          <w:u w:val="single"/>
        </w:rPr>
        <w:br/>
        <w:t xml:space="preserve">I WIATY </w:t>
      </w:r>
      <w:r w:rsidRPr="004B4343">
        <w:rPr>
          <w:rFonts w:ascii="Arial Narrow" w:hAnsi="Arial Narrow"/>
          <w:b/>
          <w:color w:val="538135"/>
          <w:u w:val="single"/>
        </w:rPr>
        <w:t>W RAMACH MODERNIZACJI I DOPOSAŻENIA PUNKTU SELEKTYWNEJ ZBIÓRKI ODPADÓW KOMUNALNYCH</w:t>
      </w:r>
      <w:r w:rsidR="00DA668B">
        <w:rPr>
          <w:rFonts w:ascii="Arial Narrow" w:hAnsi="Arial Narrow"/>
          <w:b/>
          <w:color w:val="538135"/>
          <w:u w:val="single"/>
        </w:rPr>
        <w:t xml:space="preserve"> </w:t>
      </w:r>
      <w:r w:rsidRPr="004B4343">
        <w:rPr>
          <w:rFonts w:ascii="Arial Narrow" w:hAnsi="Arial Narrow"/>
          <w:b/>
          <w:color w:val="538135"/>
          <w:u w:val="single"/>
        </w:rPr>
        <w:t>W MIEJSCOWOŚCI PODDĘBICE – II ETAP</w:t>
      </w:r>
      <w:bookmarkEnd w:id="0"/>
      <w:r w:rsidRPr="004B4343">
        <w:rPr>
          <w:rFonts w:ascii="Arial Narrow" w:hAnsi="Arial Narrow"/>
          <w:b/>
          <w:color w:val="538135"/>
          <w:u w:val="single"/>
        </w:rPr>
        <w:t xml:space="preserve"> (ZGODNIE ZE SPECYFIKACJĄ TECHNICZNO-UŻYTKOWĄ).</w:t>
      </w:r>
    </w:p>
    <w:p w14:paraId="7998C106" w14:textId="77777777" w:rsidR="005765F6" w:rsidRDefault="005765F6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48B986BF" w14:textId="1F947EB3" w:rsidR="005765F6" w:rsidRDefault="001F3A07">
      <w:pPr>
        <w:pStyle w:val="Standard"/>
        <w:spacing w:line="276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I.</w:t>
      </w:r>
      <w:r w:rsidR="00782ABE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. SPECYFIKACJA TECHNICZNO-UŻYTKOWA dot. monitoringu dla działki i wiaty</w:t>
      </w:r>
    </w:p>
    <w:p w14:paraId="107323A2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1.Opis przedmiotu zamówienia</w:t>
      </w:r>
    </w:p>
    <w:p w14:paraId="2C2AB3F4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Zamówienie obejmuje dostawę:</w:t>
      </w:r>
    </w:p>
    <w:p w14:paraId="7D4650A8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Monitoring - zestaw - fabrycznie nowy –rok produkcji 2020 r. lub nowszy. Przedmiot zamówienia winien spełniać niżej wymienione parametry techniczne.</w:t>
      </w:r>
    </w:p>
    <w:p w14:paraId="0D914601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Skład zestawu:</w:t>
      </w:r>
    </w:p>
    <w:p w14:paraId="19374957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- 4x Kamera zewnętrzna </w:t>
      </w:r>
      <w:proofErr w:type="spellStart"/>
      <w:r>
        <w:rPr>
          <w:rFonts w:ascii="Arial Narrow" w:eastAsia="Times New Roman" w:hAnsi="Arial Narrow" w:cs="Times New Roman"/>
          <w:color w:val="000000"/>
          <w:lang w:eastAsia="pl-PL"/>
        </w:rPr>
        <w:t>kopułkowa</w:t>
      </w:r>
      <w:proofErr w:type="spellEnd"/>
    </w:p>
    <w:p w14:paraId="79055230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- 1x Rejestrator sieciowy 4-kanałowy do podłączenia max. 4 kamer</w:t>
      </w:r>
    </w:p>
    <w:p w14:paraId="5C2EF57F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- 1x Dysk twardy o pojemności minimum 2TB przeznaczony do monitoringu 24h/dobę</w:t>
      </w:r>
    </w:p>
    <w:p w14:paraId="108CDEEF" w14:textId="77777777" w:rsidR="005765F6" w:rsidRDefault="001F3A07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- Switch </w:t>
      </w:r>
      <w:proofErr w:type="spellStart"/>
      <w:r>
        <w:rPr>
          <w:rFonts w:ascii="Arial Narrow" w:eastAsia="Times New Roman" w:hAnsi="Arial Narrow" w:cs="Times New Roman"/>
          <w:color w:val="000000"/>
          <w:lang w:eastAsia="pl-PL"/>
        </w:rPr>
        <w:t>PoE</w:t>
      </w:r>
      <w:proofErr w:type="spellEnd"/>
      <w:r>
        <w:rPr>
          <w:rFonts w:ascii="Arial Narrow" w:eastAsia="Times New Roman" w:hAnsi="Arial Narrow" w:cs="Times New Roman"/>
          <w:color w:val="000000"/>
          <w:lang w:eastAsia="pl-PL"/>
        </w:rPr>
        <w:t xml:space="preserve"> 4+2 do zasilania kamer</w:t>
      </w:r>
    </w:p>
    <w:p w14:paraId="0751297B" w14:textId="77777777" w:rsidR="005765F6" w:rsidRDefault="001F3A07">
      <w:pPr>
        <w:pStyle w:val="Standard"/>
        <w:spacing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- 100m kabla UTP min. Kat. 5E żelowany</w:t>
      </w:r>
    </w:p>
    <w:p w14:paraId="4FB0FF11" w14:textId="77777777" w:rsidR="005765F6" w:rsidRDefault="001F3A07">
      <w:pPr>
        <w:pStyle w:val="Standard"/>
        <w:spacing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2. Monitoring dla działki i wiaty:</w:t>
      </w:r>
    </w:p>
    <w:tbl>
      <w:tblPr>
        <w:tblW w:w="8544" w:type="dxa"/>
        <w:tblInd w:w="23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8544"/>
      </w:tblGrid>
      <w:tr w:rsidR="005765F6" w14:paraId="38FEC4E0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54360F88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minimalne Zamawiającego:</w:t>
            </w:r>
          </w:p>
        </w:tc>
      </w:tr>
      <w:tr w:rsidR="005765F6" w14:paraId="6F81CA51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20D39181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</w:rPr>
              <w:t>Kamera z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ewnętrzna IP 4Mpx</w:t>
            </w:r>
          </w:p>
        </w:tc>
      </w:tr>
      <w:tr w:rsidR="005765F6" w14:paraId="3B7B6749" w14:textId="77777777">
        <w:trPr>
          <w:trHeight w:val="359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613B781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Kamera w systemie IP</w:t>
            </w:r>
          </w:p>
          <w:p w14:paraId="4179FAB8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Przetwornik 1/3" CMOS ze skanem progresywnym</w:t>
            </w:r>
          </w:p>
          <w:p w14:paraId="7F9436D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4Mpx ( 2688 x 1520 )</w:t>
            </w:r>
          </w:p>
          <w:p w14:paraId="7407BED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Obiektyw 2.8mm</w:t>
            </w:r>
          </w:p>
          <w:p w14:paraId="683088D4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widzenia w nocy 30m</w:t>
            </w:r>
          </w:p>
          <w:p w14:paraId="28FE27A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Kompresja obrazu H.265+</w:t>
            </w:r>
          </w:p>
          <w:p w14:paraId="3944D89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Funkcje polepszające obraz - DNR, BLC, HLC, WDR</w:t>
            </w:r>
          </w:p>
          <w:p w14:paraId="2135C9F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szczelności IP67</w:t>
            </w:r>
          </w:p>
          <w:p w14:paraId="2790AEB1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Wspiera zasilanie </w:t>
            </w: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802.3af</w:t>
            </w:r>
          </w:p>
          <w:p w14:paraId="748A801C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12V DC</w:t>
            </w:r>
          </w:p>
          <w:p w14:paraId="00619AC7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5765F6" w14:paraId="21AA15FE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8362EB2" w14:textId="77777777" w:rsidR="005765F6" w:rsidRDefault="001F3A07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Rejestrator sieciowy 4-kanałowy</w:t>
            </w:r>
          </w:p>
        </w:tc>
      </w:tr>
      <w:tr w:rsidR="005765F6" w14:paraId="79211AFB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151A750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do 4 kamer IP w rozdzielczości maksymalnej 8Mpx 4K</w:t>
            </w:r>
          </w:p>
          <w:p w14:paraId="3307AF5C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H.265 / H.264 / MPEG4</w:t>
            </w:r>
          </w:p>
          <w:p w14:paraId="48DF29E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Zaawansowana wideo detekcja: detekcja ruchu, zasłonięcie, zanik obrazu</w:t>
            </w:r>
          </w:p>
          <w:p w14:paraId="34572F5A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1 dysku SATA III do 6TB</w:t>
            </w:r>
          </w:p>
          <w:p w14:paraId="0FC05E86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zgodność ze standardem: ONVIF, RTSP, SDK, CGI</w:t>
            </w:r>
          </w:p>
          <w:p w14:paraId="61F6F17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połączeń P2P</w:t>
            </w:r>
          </w:p>
          <w:p w14:paraId="5999C08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wyjścia wideo: 1x VGA, 1x HDMI</w:t>
            </w:r>
          </w:p>
          <w:p w14:paraId="7A7B457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2× porty USB</w:t>
            </w:r>
          </w:p>
          <w:p w14:paraId="6624EB4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rejestracja dźwięku z 4 kamer IP</w:t>
            </w:r>
          </w:p>
          <w:p w14:paraId="3163D99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Wyjście audio</w:t>
            </w:r>
          </w:p>
          <w:p w14:paraId="5E9F4FEB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sieciowy: 1x Ethernet RJ45 10/100Mbps</w:t>
            </w:r>
          </w:p>
          <w:p w14:paraId="20C9D0F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Obsługiwane protokoły </w:t>
            </w:r>
            <w:r>
              <w:rPr>
                <w:rFonts w:ascii="Arial Narrow" w:hAnsi="Arial Narrow"/>
              </w:rPr>
              <w:tab/>
            </w:r>
          </w:p>
          <w:p w14:paraId="7961C74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HTTP, HTTPS, IPV4/IPV6, TCP/IP, UPNP, RTSP, NTP, DHCP, DNS, IP </w:t>
            </w:r>
            <w:proofErr w:type="spellStart"/>
            <w:r>
              <w:rPr>
                <w:rFonts w:ascii="Arial Narrow" w:hAnsi="Arial Narrow"/>
              </w:rPr>
              <w:t>Filter</w:t>
            </w:r>
            <w:proofErr w:type="spellEnd"/>
            <w:r>
              <w:rPr>
                <w:rFonts w:ascii="Arial Narrow" w:hAnsi="Arial Narrow"/>
              </w:rPr>
              <w:t xml:space="preserve">, DDNS, IP </w:t>
            </w:r>
            <w:proofErr w:type="spellStart"/>
            <w:r>
              <w:rPr>
                <w:rFonts w:ascii="Arial Narrow" w:hAnsi="Arial Narrow"/>
              </w:rPr>
              <w:t>Search</w:t>
            </w:r>
            <w:proofErr w:type="spellEnd"/>
            <w:r>
              <w:rPr>
                <w:rFonts w:ascii="Arial Narrow" w:hAnsi="Arial Narrow"/>
              </w:rPr>
              <w:t xml:space="preserve"> (kamery </w:t>
            </w:r>
            <w:proofErr w:type="spellStart"/>
            <w:r>
              <w:rPr>
                <w:rFonts w:ascii="Arial Narrow" w:hAnsi="Arial Narrow"/>
              </w:rPr>
              <w:t>Dahua</w:t>
            </w:r>
            <w:proofErr w:type="spellEnd"/>
            <w:r>
              <w:rPr>
                <w:rFonts w:ascii="Arial Narrow" w:hAnsi="Arial Narrow"/>
              </w:rPr>
              <w:t xml:space="preserve"> IP, DVR, NVS), easy4IP</w:t>
            </w:r>
          </w:p>
          <w:p w14:paraId="3727CAB0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zdalna poprzez aplikację mobilną i na komputery stacjonarne</w:t>
            </w:r>
          </w:p>
          <w:p w14:paraId="0C978334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12V DC</w:t>
            </w:r>
          </w:p>
          <w:p w14:paraId="2B911D63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5765F6" w14:paraId="6E139C21" w14:textId="77777777">
        <w:trPr>
          <w:trHeight w:val="373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614FBFC" w14:textId="77777777" w:rsidR="005765F6" w:rsidRDefault="001F3A07">
            <w:pPr>
              <w:pStyle w:val="Standard"/>
              <w:widowControl w:val="0"/>
              <w:spacing w:after="150" w:line="276" w:lineRule="auto"/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lastRenderedPageBreak/>
              <w:t>1x Dysk twardy</w:t>
            </w:r>
          </w:p>
        </w:tc>
      </w:tr>
      <w:tr w:rsidR="005765F6" w14:paraId="0AF4F8A7" w14:textId="77777777">
        <w:trPr>
          <w:trHeight w:val="359"/>
        </w:trPr>
        <w:tc>
          <w:tcPr>
            <w:tcW w:w="854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FFFFFF"/>
            <w:vAlign w:val="center"/>
          </w:tcPr>
          <w:p w14:paraId="015996ED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dysku 2048 GB</w:t>
            </w:r>
          </w:p>
          <w:p w14:paraId="64FFBC2A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Interfejs </w:t>
            </w:r>
            <w:hyperlink r:id="rId6">
              <w:r>
                <w:rPr>
                  <w:rFonts w:ascii="Arial Narrow" w:hAnsi="Arial Narrow"/>
                </w:rPr>
                <w:t>SATA III</w:t>
              </w:r>
            </w:hyperlink>
          </w:p>
          <w:p w14:paraId="41E28EB2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podręczna 64 MB</w:t>
            </w:r>
          </w:p>
          <w:p w14:paraId="2B89162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Prędkość obrotowa 5400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>./min.</w:t>
            </w:r>
          </w:p>
          <w:p w14:paraId="4522FD87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dysku : przeznaczony do monitoringu wizyjnego</w:t>
            </w:r>
          </w:p>
          <w:p w14:paraId="6A650273" w14:textId="77777777" w:rsidR="005765F6" w:rsidRDefault="001F3A07">
            <w:pPr>
              <w:pStyle w:val="Textbody"/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Cechy dodatkowe: </w:t>
            </w:r>
            <w:proofErr w:type="spellStart"/>
            <w:r>
              <w:rPr>
                <w:rFonts w:ascii="Arial Narrow" w:hAnsi="Arial Narrow"/>
              </w:rPr>
              <w:t>Allframe</w:t>
            </w:r>
            <w:proofErr w:type="spellEnd"/>
            <w:r>
              <w:rPr>
                <w:rFonts w:ascii="Arial Narrow" w:hAnsi="Arial Narrow"/>
              </w:rPr>
              <w:t xml:space="preserve"> 4K, </w:t>
            </w:r>
            <w:proofErr w:type="spellStart"/>
            <w:r>
              <w:rPr>
                <w:rFonts w:ascii="Arial Narrow" w:hAnsi="Arial Narrow"/>
              </w:rPr>
              <w:t>Enhanced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Workload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IntelliSeek</w:t>
            </w:r>
            <w:proofErr w:type="spellEnd"/>
            <w:r>
              <w:rPr>
                <w:rFonts w:ascii="Arial Narrow" w:hAnsi="Arial Narrow"/>
              </w:rPr>
              <w:t>, NCQ</w:t>
            </w:r>
          </w:p>
          <w:p w14:paraId="401BF0E3" w14:textId="77777777" w:rsidR="005765F6" w:rsidRDefault="005765F6">
            <w:pPr>
              <w:pStyle w:val="Standard"/>
              <w:widowControl w:val="0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2F3DD6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080D3B8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wymagane jest:</w:t>
      </w:r>
    </w:p>
    <w:p w14:paraId="3946E886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serwis gwarancyjny,</w:t>
      </w:r>
    </w:p>
    <w:p w14:paraId="70533CBC" w14:textId="77777777" w:rsidR="005765F6" w:rsidRDefault="001F3A07">
      <w:pPr>
        <w:pStyle w:val="Standard"/>
        <w:spacing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czas reakcji serwisu do 48 godzin.</w:t>
      </w:r>
    </w:p>
    <w:p w14:paraId="444DF341" w14:textId="77777777" w:rsidR="005765F6" w:rsidRDefault="005765F6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</w:p>
    <w:p w14:paraId="7D79E14C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jest niezbędny i pozwoli na sprawne funkcjonowanie PSZOK oraz zapewni skuteczne gospodarowanie odpadami komunalnymi.</w:t>
      </w:r>
    </w:p>
    <w:p w14:paraId="47C514E6" w14:textId="77777777" w:rsidR="005765F6" w:rsidRDefault="001F3A07">
      <w:pPr>
        <w:pStyle w:val="Standard"/>
        <w:spacing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Przedmiotowy sprzęt ma na celu monitorowanie placu PSZOK.</w:t>
      </w:r>
    </w:p>
    <w:p w14:paraId="6C97C494" w14:textId="5039CB7B" w:rsidR="005765F6" w:rsidRDefault="001F3A07" w:rsidP="00782ABE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W związku z planowaniem pozyskania środków zewnętrznych w formie bezzwrotnego grantu na doposażenie PSZOK w niezbędny sprzęt pozwalający na jego sprawne funkcjonowanie i zapewnienie skutecznego gospodarowania odpadami metoda leasingu jest zbyt kosztowną metodą jego pozyskania. Najbardziej efektywna będzie metoda zakupu ww. urządzenia.</w:t>
      </w:r>
    </w:p>
    <w:p w14:paraId="155D5B61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39874439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15510A16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0FCBD7D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5AFE59E5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6ACB9F33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0A74EC8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4D860DD2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p w14:paraId="2ACD0FDA" w14:textId="77777777" w:rsidR="005765F6" w:rsidRDefault="005765F6">
      <w:pPr>
        <w:pStyle w:val="Standard"/>
        <w:spacing w:line="276" w:lineRule="auto"/>
        <w:rPr>
          <w:rFonts w:ascii="Arial Narrow" w:hAnsi="Arial Narrow" w:cs="Times New Roman"/>
        </w:rPr>
      </w:pPr>
    </w:p>
    <w:sectPr w:rsidR="005765F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3262" w14:textId="77777777" w:rsidR="003C27B0" w:rsidRDefault="003C27B0">
      <w:r>
        <w:separator/>
      </w:r>
    </w:p>
  </w:endnote>
  <w:endnote w:type="continuationSeparator" w:id="0">
    <w:p w14:paraId="4E9F9E2B" w14:textId="77777777" w:rsidR="003C27B0" w:rsidRDefault="003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39846"/>
      <w:docPartObj>
        <w:docPartGallery w:val="Page Numbers (Bottom of Page)"/>
        <w:docPartUnique/>
      </w:docPartObj>
    </w:sdtPr>
    <w:sdtEndPr/>
    <w:sdtContent>
      <w:p w14:paraId="05C52844" w14:textId="77777777" w:rsidR="005765F6" w:rsidRDefault="001F3A0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14:paraId="77A670BF" w14:textId="77777777" w:rsidR="005765F6" w:rsidRDefault="005765F6">
        <w:pPr>
          <w:pStyle w:val="Stopka"/>
          <w:jc w:val="right"/>
        </w:pPr>
      </w:p>
      <w:p w14:paraId="47404A7E" w14:textId="77777777" w:rsidR="005765F6" w:rsidRDefault="003C27B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6C12" w14:textId="77777777" w:rsidR="003C27B0" w:rsidRDefault="003C27B0">
      <w:r>
        <w:separator/>
      </w:r>
    </w:p>
  </w:footnote>
  <w:footnote w:type="continuationSeparator" w:id="0">
    <w:p w14:paraId="328C1597" w14:textId="77777777" w:rsidR="003C27B0" w:rsidRDefault="003C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CC91" w14:textId="77777777" w:rsidR="005765F6" w:rsidRDefault="001F3A07">
    <w:pPr>
      <w:pStyle w:val="Nagwek"/>
      <w:jc w:val="center"/>
    </w:pPr>
    <w:bookmarkStart w:id="1" w:name="_Hlk75525832"/>
    <w:r>
      <w:rPr>
        <w:noProof/>
      </w:rPr>
      <w:drawing>
        <wp:inline distT="0" distB="0" distL="0" distR="0" wp14:anchorId="3412DDA7" wp14:editId="52CE2516">
          <wp:extent cx="5309870" cy="562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3D60E38B" w14:textId="77777777" w:rsidR="005765F6" w:rsidRDefault="001F3A07">
    <w:pPr>
      <w:pStyle w:val="Nagwek"/>
      <w:jc w:val="center"/>
    </w:pPr>
    <w:r>
      <w:t>______________________________________________________________________</w:t>
    </w:r>
  </w:p>
  <w:p w14:paraId="4906118E" w14:textId="77777777" w:rsidR="005765F6" w:rsidRDefault="005765F6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6"/>
    <w:rsid w:val="000B3B70"/>
    <w:rsid w:val="001737AD"/>
    <w:rsid w:val="0018313E"/>
    <w:rsid w:val="001F3A07"/>
    <w:rsid w:val="002F2DDE"/>
    <w:rsid w:val="003C27B0"/>
    <w:rsid w:val="005765F6"/>
    <w:rsid w:val="00660973"/>
    <w:rsid w:val="00782ABE"/>
    <w:rsid w:val="007F1E3C"/>
    <w:rsid w:val="0085746C"/>
    <w:rsid w:val="008B69C3"/>
    <w:rsid w:val="008E3211"/>
    <w:rsid w:val="009740B9"/>
    <w:rsid w:val="00AA36FD"/>
    <w:rsid w:val="00C21557"/>
    <w:rsid w:val="00C265D1"/>
    <w:rsid w:val="00D27D9A"/>
    <w:rsid w:val="00D63C2E"/>
    <w:rsid w:val="00DA668B"/>
    <w:rsid w:val="00D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666"/>
  <w15:docId w15:val="{BD835DCC-EF5A-40D9-9FA1-085DED1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1"/>
    <w:uiPriority w:val="99"/>
    <w:qFormat/>
    <w:rsid w:val="00D535BE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5BE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35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9740B9"/>
  </w:style>
  <w:style w:type="character" w:customStyle="1" w:styleId="highlight">
    <w:name w:val="highlight"/>
    <w:basedOn w:val="Domylnaczcionkaakapitu"/>
    <w:rsid w:val="0097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kategoria/dyski-i-pamieci-przenosne-dyski-hdd-4476?interfejs=SATA%20I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dc:description/>
  <cp:lastModifiedBy>Zofia Baranowska</cp:lastModifiedBy>
  <cp:revision>4</cp:revision>
  <cp:lastPrinted>2022-02-09T09:11:00Z</cp:lastPrinted>
  <dcterms:created xsi:type="dcterms:W3CDTF">2022-02-08T13:33:00Z</dcterms:created>
  <dcterms:modified xsi:type="dcterms:W3CDTF">2022-02-09T09:11:00Z</dcterms:modified>
  <dc:language>pl-PL</dc:language>
</cp:coreProperties>
</file>