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7421D7" w:rsidRPr="007421D7">
        <w:rPr>
          <w:rFonts w:asciiTheme="minorHAnsi" w:eastAsia="Verdana,Bold" w:hAnsiTheme="minorHAnsi"/>
          <w:b/>
          <w:bCs/>
        </w:rPr>
        <w:t xml:space="preserve">Przebudowa drogi wewnętrznej w miejscowości Biała gmina </w:t>
      </w:r>
      <w:proofErr w:type="gramStart"/>
      <w:r w:rsidR="007421D7" w:rsidRPr="007421D7">
        <w:rPr>
          <w:rFonts w:asciiTheme="minorHAnsi" w:eastAsia="Verdana,Bold" w:hAnsiTheme="minorHAnsi"/>
          <w:b/>
          <w:bCs/>
        </w:rPr>
        <w:t>Sulejów –  odcinek</w:t>
      </w:r>
      <w:proofErr w:type="gramEnd"/>
      <w:r w:rsidR="007421D7" w:rsidRPr="007421D7">
        <w:rPr>
          <w:rFonts w:asciiTheme="minorHAnsi" w:eastAsia="Verdana,Bold" w:hAnsiTheme="minorHAnsi"/>
          <w:b/>
          <w:bCs/>
        </w:rPr>
        <w:t xml:space="preserve"> ok. 610,00 m 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="0046176B">
        <w:rPr>
          <w:rFonts w:asciiTheme="minorHAnsi" w:hAnsiTheme="minorHAnsi"/>
          <w:color w:val="000000"/>
          <w:lang w:eastAsia="zh-CN"/>
        </w:rPr>
        <w:t>z</w:t>
      </w:r>
      <w:proofErr w:type="gramEnd"/>
      <w:r w:rsidR="0046176B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46176B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176B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21D7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31757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BDD2-AFE0-4853-A6DA-220517F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10</cp:revision>
  <cp:lastPrinted>2023-07-13T14:00:00Z</cp:lastPrinted>
  <dcterms:created xsi:type="dcterms:W3CDTF">2022-04-29T11:44:00Z</dcterms:created>
  <dcterms:modified xsi:type="dcterms:W3CDTF">2023-07-13T14:01:00Z</dcterms:modified>
</cp:coreProperties>
</file>