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B763C2" w:rsidRPr="009C0C7D" w:rsidTr="0042761C">
        <w:trPr>
          <w:trHeight w:val="614"/>
        </w:trPr>
        <w:tc>
          <w:tcPr>
            <w:tcW w:w="4050" w:type="dxa"/>
          </w:tcPr>
          <w:p w:rsidR="00B763C2" w:rsidRPr="009C0C7D" w:rsidRDefault="00B763C2" w:rsidP="0042761C">
            <w:pPr>
              <w:rPr>
                <w:rFonts w:cs="Verdana"/>
                <w:color w:val="auto"/>
                <w:spacing w:val="0"/>
                <w:szCs w:val="20"/>
              </w:rPr>
            </w:pPr>
            <w:bookmarkStart w:id="0" w:name="_GoBack"/>
            <w:bookmarkEnd w:id="0"/>
          </w:p>
        </w:tc>
        <w:tc>
          <w:tcPr>
            <w:tcW w:w="4051" w:type="dxa"/>
          </w:tcPr>
          <w:p w:rsidR="00B763C2" w:rsidRPr="009C0C7D" w:rsidRDefault="00B763C2" w:rsidP="0042761C">
            <w:pPr>
              <w:jc w:val="right"/>
              <w:rPr>
                <w:rFonts w:cs="Verdana"/>
                <w:color w:val="auto"/>
                <w:spacing w:val="0"/>
                <w:szCs w:val="20"/>
              </w:rPr>
            </w:pPr>
            <w:r>
              <w:rPr>
                <w:rFonts w:cs="Verdana"/>
                <w:color w:val="auto"/>
                <w:spacing w:val="0"/>
                <w:szCs w:val="20"/>
              </w:rPr>
              <w:t>Kraków, dn. 23.09.2024  r.</w:t>
            </w:r>
          </w:p>
        </w:tc>
      </w:tr>
    </w:tbl>
    <w:p w:rsidR="00B763C2" w:rsidRDefault="00B763C2" w:rsidP="00FB7773">
      <w:pPr>
        <w:pStyle w:val="Default"/>
        <w:rPr>
          <w:rFonts w:ascii="Times New Roman" w:hAnsi="Times New Roman" w:cs="Times New Roman"/>
          <w:color w:val="auto"/>
          <w:sz w:val="22"/>
          <w:szCs w:val="22"/>
          <w:lang w:eastAsia="en-US"/>
        </w:rPr>
      </w:pPr>
    </w:p>
    <w:p w:rsidR="00B763C2" w:rsidRPr="002103F4" w:rsidRDefault="00B763C2" w:rsidP="002103F4">
      <w:pPr>
        <w:pStyle w:val="Heading3"/>
        <w:rPr>
          <w:sz w:val="22"/>
          <w:szCs w:val="22"/>
        </w:rPr>
      </w:pPr>
      <w:r w:rsidRPr="002103F4">
        <w:rPr>
          <w:sz w:val="22"/>
          <w:szCs w:val="22"/>
        </w:rPr>
        <w:t>Dotyczy: ZP/8/24 Dostawa mikroskopu konfokalnego z modułem CARS</w:t>
      </w:r>
    </w:p>
    <w:p w:rsidR="00B763C2" w:rsidRPr="00C00D52" w:rsidRDefault="00B763C2" w:rsidP="00C00D52"/>
    <w:p w:rsidR="00B763C2" w:rsidRPr="000A2ED1" w:rsidRDefault="00B763C2" w:rsidP="000D4B95">
      <w:pPr>
        <w:rPr>
          <w:rFonts w:ascii="Times New Roman" w:hAnsi="Times New Roman"/>
          <w:sz w:val="24"/>
          <w:szCs w:val="24"/>
        </w:rPr>
      </w:pPr>
      <w:r w:rsidRPr="000A2ED1">
        <w:rPr>
          <w:rFonts w:ascii="Times New Roman" w:hAnsi="Times New Roman"/>
          <w:sz w:val="24"/>
          <w:szCs w:val="24"/>
        </w:rPr>
        <w:t>Szanowni Wykonawcy,</w:t>
      </w:r>
    </w:p>
    <w:p w:rsidR="00B763C2" w:rsidRDefault="00B763C2" w:rsidP="00630226">
      <w:pPr>
        <w:rPr>
          <w:rFonts w:ascii="Times New Roman" w:hAnsi="Times New Roman"/>
          <w:color w:val="auto"/>
          <w:sz w:val="24"/>
          <w:szCs w:val="24"/>
        </w:rPr>
      </w:pPr>
      <w:r w:rsidRPr="000A2ED1">
        <w:rPr>
          <w:rFonts w:ascii="Times New Roman" w:hAnsi="Times New Roman"/>
          <w:color w:val="auto"/>
          <w:sz w:val="24"/>
          <w:szCs w:val="24"/>
        </w:rPr>
        <w:t>Zamawiający informuje</w:t>
      </w:r>
      <w:r>
        <w:rPr>
          <w:rFonts w:ascii="Times New Roman" w:hAnsi="Times New Roman"/>
          <w:color w:val="auto"/>
          <w:sz w:val="24"/>
          <w:szCs w:val="24"/>
        </w:rPr>
        <w:t>, że w ww. postępowaniu wpłynęły pytania. Treść pytań oraz odpowiedzi poniżej.</w:t>
      </w:r>
    </w:p>
    <w:p w:rsidR="00B763C2" w:rsidRPr="006C4A56" w:rsidRDefault="00B763C2" w:rsidP="002103F4">
      <w:pPr>
        <w:pStyle w:val="ListParagraph"/>
        <w:numPr>
          <w:ilvl w:val="0"/>
          <w:numId w:val="34"/>
        </w:numPr>
        <w:spacing w:after="0" w:line="240" w:lineRule="auto"/>
        <w:contextualSpacing w:val="0"/>
        <w:jc w:val="both"/>
      </w:pPr>
      <w:r>
        <w:t xml:space="preserve">Czy Zamawiający dokona modyfikacji paragrafu 4.3 wzoru umowy zgodnie z następującą propozycją: </w:t>
      </w:r>
    </w:p>
    <w:p w:rsidR="00B763C2" w:rsidRDefault="00B763C2" w:rsidP="002103F4">
      <w:pPr>
        <w:pStyle w:val="ListParagraph"/>
        <w:spacing w:after="0" w:line="240" w:lineRule="auto"/>
        <w:contextualSpacing w:val="0"/>
        <w:jc w:val="both"/>
      </w:pPr>
      <w:r>
        <w:t>„</w:t>
      </w:r>
      <w:r w:rsidRPr="006C4A56">
        <w:t>3.</w:t>
      </w:r>
      <w:r w:rsidRPr="006C4A56">
        <w:tab/>
        <w:t xml:space="preserve">W razie nieterminowego wykonywania obowiązków wynikających z rękojmi lub z udzielonej gwarancji, Zamawiający może naliczyć karę umowną z tego tytułu w wysokości </w:t>
      </w:r>
      <w:r>
        <w:t xml:space="preserve">500,00 </w:t>
      </w:r>
      <w:r w:rsidRPr="006C4A56">
        <w:t>za każdy dzień zwłoki, licząc od następnego dnia po wyznaczonym terminie</w:t>
      </w:r>
      <w:r>
        <w:t xml:space="preserve">” </w:t>
      </w:r>
    </w:p>
    <w:p w:rsidR="00B763C2" w:rsidRDefault="00B763C2" w:rsidP="002103F4">
      <w:pPr>
        <w:pStyle w:val="ListParagraph"/>
        <w:spacing w:after="0" w:line="240" w:lineRule="auto"/>
        <w:contextualSpacing w:val="0"/>
        <w:jc w:val="both"/>
      </w:pPr>
    </w:p>
    <w:p w:rsidR="00B763C2" w:rsidRDefault="00B763C2" w:rsidP="002103F4">
      <w:pPr>
        <w:pStyle w:val="ListParagraph"/>
        <w:spacing w:after="0" w:line="240" w:lineRule="auto"/>
        <w:contextualSpacing w:val="0"/>
        <w:jc w:val="both"/>
      </w:pPr>
      <w:r>
        <w:t>Odpowiedź: Tak, Zamawiający modyfikuje zapis nadając mu treść jak w zadanym pytaniu.</w:t>
      </w:r>
    </w:p>
    <w:p w:rsidR="00B763C2" w:rsidRDefault="00B763C2" w:rsidP="002103F4">
      <w:pPr>
        <w:pStyle w:val="ListParagraph"/>
        <w:spacing w:after="0" w:line="240" w:lineRule="auto"/>
        <w:contextualSpacing w:val="0"/>
        <w:jc w:val="both"/>
      </w:pPr>
    </w:p>
    <w:p w:rsidR="00B763C2" w:rsidRDefault="00B763C2" w:rsidP="002103F4">
      <w:pPr>
        <w:pStyle w:val="ListParagraph"/>
        <w:numPr>
          <w:ilvl w:val="0"/>
          <w:numId w:val="34"/>
        </w:numPr>
        <w:spacing w:after="0" w:line="240" w:lineRule="auto"/>
        <w:contextualSpacing w:val="0"/>
        <w:jc w:val="both"/>
      </w:pPr>
      <w:r>
        <w:t xml:space="preserve">Czy Zamawiający  wyrazi zgodę na następujące określenie terminów napraw – czas naprawy urządzenia 5 dni roboczych, a w przypadku konieczności sprowadzania części zamiennych z zagranicy 21 dni roboczych? </w:t>
      </w:r>
    </w:p>
    <w:p w:rsidR="00B763C2" w:rsidRDefault="00B763C2" w:rsidP="002103F4">
      <w:pPr>
        <w:pStyle w:val="ListParagraph"/>
        <w:spacing w:after="0" w:line="240" w:lineRule="auto"/>
        <w:contextualSpacing w:val="0"/>
        <w:jc w:val="both"/>
      </w:pPr>
    </w:p>
    <w:p w:rsidR="00B763C2" w:rsidRDefault="00B763C2" w:rsidP="002103F4">
      <w:pPr>
        <w:pStyle w:val="ListParagraph"/>
        <w:spacing w:after="0" w:line="240" w:lineRule="auto"/>
        <w:contextualSpacing w:val="0"/>
        <w:jc w:val="both"/>
      </w:pPr>
      <w:r>
        <w:t>Odpowiedź: Tak,</w:t>
      </w:r>
      <w:r w:rsidRPr="002103F4">
        <w:t xml:space="preserve"> </w:t>
      </w:r>
      <w:r>
        <w:t>Zamawiający określa terminy napraw zgodnie z treścią pytania.</w:t>
      </w:r>
    </w:p>
    <w:p w:rsidR="00B763C2" w:rsidRDefault="00B763C2" w:rsidP="002103F4">
      <w:pPr>
        <w:pStyle w:val="ListParagraph"/>
        <w:spacing w:after="0" w:line="240" w:lineRule="auto"/>
        <w:contextualSpacing w:val="0"/>
        <w:jc w:val="both"/>
      </w:pPr>
    </w:p>
    <w:p w:rsidR="00B763C2" w:rsidRDefault="00B763C2" w:rsidP="00D3571D">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10.10.2024</w:t>
      </w:r>
      <w:r w:rsidRPr="00C25B63">
        <w:rPr>
          <w:color w:val="auto"/>
          <w:sz w:val="24"/>
          <w:szCs w:val="24"/>
        </w:rPr>
        <w:t xml:space="preserve"> r. do godziny 9.00. Otwarc</w:t>
      </w:r>
      <w:r>
        <w:rPr>
          <w:color w:val="auto"/>
          <w:sz w:val="24"/>
          <w:szCs w:val="24"/>
        </w:rPr>
        <w:t>ie 10.10.2024 r. o godzinie 9.10</w:t>
      </w:r>
      <w:r w:rsidRPr="00C25B63">
        <w:rPr>
          <w:color w:val="auto"/>
          <w:sz w:val="24"/>
          <w:szCs w:val="24"/>
        </w:rPr>
        <w:t>.</w:t>
      </w:r>
    </w:p>
    <w:p w:rsidR="00B763C2" w:rsidRDefault="00B763C2" w:rsidP="00D3571D">
      <w:pPr>
        <w:ind w:left="360"/>
        <w:rPr>
          <w:color w:val="auto"/>
          <w:sz w:val="24"/>
          <w:szCs w:val="24"/>
        </w:rPr>
      </w:pPr>
      <w:r>
        <w:rPr>
          <w:color w:val="auto"/>
          <w:sz w:val="24"/>
          <w:szCs w:val="24"/>
        </w:rPr>
        <w:t>W związku z powyższym zmianie ulegają niżej podane punkty SWZ, które przyjmują treść:</w:t>
      </w:r>
    </w:p>
    <w:p w:rsidR="00B763C2" w:rsidRPr="002334C9" w:rsidRDefault="00B763C2" w:rsidP="00D3571D">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B763C2" w:rsidRDefault="00B763C2" w:rsidP="00D3571D">
      <w:pPr>
        <w:autoSpaceDE w:val="0"/>
        <w:autoSpaceDN w:val="0"/>
        <w:adjustRightInd w:val="0"/>
        <w:spacing w:after="0" w:line="240" w:lineRule="auto"/>
      </w:pPr>
      <w:r w:rsidRPr="002334C9">
        <w:t xml:space="preserve">Wykonawca jest związany ofertą do dnia </w:t>
      </w:r>
      <w:r>
        <w:rPr>
          <w:b/>
        </w:rPr>
        <w:t>07.01.2025</w:t>
      </w:r>
      <w:r w:rsidRPr="002334C9">
        <w:rPr>
          <w:b/>
        </w:rPr>
        <w:t xml:space="preserve"> r.</w:t>
      </w:r>
    </w:p>
    <w:p w:rsidR="00B763C2" w:rsidRPr="002334C9" w:rsidRDefault="00B763C2" w:rsidP="00D3571D">
      <w:pPr>
        <w:autoSpaceDE w:val="0"/>
        <w:autoSpaceDN w:val="0"/>
        <w:adjustRightInd w:val="0"/>
        <w:spacing w:after="0" w:line="240" w:lineRule="auto"/>
        <w:rPr>
          <w:rFonts w:cs="Calibri"/>
          <w:b/>
          <w:szCs w:val="20"/>
          <w:lang w:val="de-DE" w:eastAsia="pl-PL"/>
        </w:rPr>
      </w:pPr>
    </w:p>
    <w:p w:rsidR="00B763C2" w:rsidRPr="002334C9" w:rsidRDefault="00B763C2" w:rsidP="00D3571D">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B763C2" w:rsidRPr="002334C9" w:rsidRDefault="00B763C2" w:rsidP="00D3571D">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10.10.2024</w:t>
      </w:r>
      <w:r w:rsidRPr="002334C9">
        <w:rPr>
          <w:rFonts w:cs="Calibri"/>
          <w:b/>
          <w:bCs/>
          <w:szCs w:val="20"/>
          <w:lang w:eastAsia="pl-PL"/>
        </w:rPr>
        <w:t xml:space="preserve"> r. do godz. 09:00 </w:t>
      </w:r>
      <w:r w:rsidRPr="002334C9">
        <w:rPr>
          <w:rFonts w:cs="Calibri"/>
          <w:szCs w:val="20"/>
          <w:lang w:eastAsia="pl-PL"/>
        </w:rPr>
        <w:t xml:space="preserve">w formie </w:t>
      </w:r>
      <w:r>
        <w:rPr>
          <w:rFonts w:cs="Calibri"/>
          <w:szCs w:val="20"/>
          <w:lang w:eastAsia="pl-PL"/>
        </w:rPr>
        <w:t>elektronicznej.</w:t>
      </w:r>
    </w:p>
    <w:p w:rsidR="00B763C2" w:rsidRPr="002334C9" w:rsidRDefault="00B763C2" w:rsidP="00D3571D">
      <w:pPr>
        <w:autoSpaceDE w:val="0"/>
        <w:autoSpaceDN w:val="0"/>
        <w:adjustRightInd w:val="0"/>
        <w:spacing w:after="0" w:line="240" w:lineRule="auto"/>
        <w:ind w:left="284" w:hanging="284"/>
        <w:rPr>
          <w:rFonts w:cs="Calibri"/>
          <w:szCs w:val="20"/>
          <w:lang w:eastAsia="pl-PL"/>
        </w:rPr>
      </w:pPr>
    </w:p>
    <w:p w:rsidR="00B763C2" w:rsidRPr="002334C9" w:rsidRDefault="00B763C2" w:rsidP="00D3571D">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B763C2" w:rsidRDefault="00B763C2" w:rsidP="00D3571D">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10.10</w:t>
      </w:r>
      <w:r w:rsidRPr="002334C9">
        <w:rPr>
          <w:rFonts w:cs="Calibri"/>
          <w:b/>
          <w:bCs/>
          <w:szCs w:val="20"/>
          <w:lang w:eastAsia="pl-PL"/>
        </w:rPr>
        <w:t>.202</w:t>
      </w:r>
      <w:r>
        <w:rPr>
          <w:rFonts w:cs="Calibri"/>
          <w:b/>
          <w:bCs/>
          <w:szCs w:val="20"/>
          <w:lang w:eastAsia="pl-PL"/>
        </w:rPr>
        <w:t>4</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B763C2" w:rsidRDefault="00B763C2" w:rsidP="00FC4B8F">
      <w:pPr>
        <w:rPr>
          <w:rFonts w:ascii="Times New Roman" w:hAnsi="Times New Roman"/>
          <w:b/>
          <w:color w:val="auto"/>
          <w:sz w:val="22"/>
        </w:rPr>
      </w:pPr>
    </w:p>
    <w:p w:rsidR="00B763C2" w:rsidRPr="00D832E3" w:rsidRDefault="00B763C2" w:rsidP="00F00CE6">
      <w:pPr>
        <w:ind w:left="708" w:firstLine="708"/>
        <w:rPr>
          <w:rFonts w:ascii="Calibri" w:hAnsi="Calibri"/>
          <w:sz w:val="18"/>
          <w:szCs w:val="18"/>
        </w:rPr>
      </w:pPr>
      <w:r>
        <w:rPr>
          <w:rFonts w:ascii="Calibri" w:hAnsi="Calibri"/>
          <w:sz w:val="18"/>
          <w:szCs w:val="18"/>
        </w:rPr>
        <w:t xml:space="preserve">p.o. </w:t>
      </w:r>
      <w:r w:rsidRPr="00D832E3">
        <w:rPr>
          <w:rFonts w:ascii="Calibri" w:hAnsi="Calibri"/>
          <w:sz w:val="18"/>
          <w:szCs w:val="18"/>
        </w:rPr>
        <w:t>Dyrektor</w:t>
      </w:r>
      <w:r>
        <w:rPr>
          <w:rFonts w:ascii="Calibri" w:hAnsi="Calibri"/>
          <w:sz w:val="18"/>
          <w:szCs w:val="18"/>
        </w:rPr>
        <w:t>a</w:t>
      </w:r>
      <w:r w:rsidRPr="00D832E3">
        <w:rPr>
          <w:rFonts w:ascii="Calibri" w:hAnsi="Calibri"/>
          <w:sz w:val="18"/>
          <w:szCs w:val="18"/>
        </w:rPr>
        <w:t xml:space="preserve"> Sieć Badawcza Łukasiewicz – Krakowskiego Instytutu Technologicznego</w:t>
      </w:r>
    </w:p>
    <w:p w:rsidR="00B763C2" w:rsidRPr="00D832E3" w:rsidRDefault="00B763C2" w:rsidP="00F00CE6">
      <w:pPr>
        <w:ind w:left="2832" w:firstLine="708"/>
        <w:rPr>
          <w:rFonts w:ascii="Calibri" w:hAnsi="Calibri"/>
          <w:sz w:val="18"/>
          <w:szCs w:val="18"/>
        </w:rPr>
      </w:pPr>
      <w:r>
        <w:rPr>
          <w:rFonts w:ascii="Calibri" w:hAnsi="Calibri"/>
          <w:sz w:val="18"/>
          <w:szCs w:val="18"/>
        </w:rPr>
        <w:t>dr hab. inż. Damian Gąsiorek, prof. PŚ</w:t>
      </w:r>
    </w:p>
    <w:p w:rsidR="00B763C2" w:rsidRPr="00FC4B8F" w:rsidRDefault="00B763C2" w:rsidP="00FC4B8F">
      <w:pPr>
        <w:rPr>
          <w:rFonts w:ascii="Times New Roman" w:hAnsi="Times New Roman"/>
          <w:b/>
          <w:color w:val="auto"/>
          <w:sz w:val="22"/>
        </w:rPr>
      </w:pPr>
    </w:p>
    <w:sectPr w:rsidR="00B763C2" w:rsidRPr="00FC4B8F"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3C2" w:rsidRDefault="00B763C2" w:rsidP="006747BD">
      <w:pPr>
        <w:spacing w:after="0" w:line="240" w:lineRule="auto"/>
      </w:pPr>
      <w:r>
        <w:separator/>
      </w:r>
    </w:p>
  </w:endnote>
  <w:endnote w:type="continuationSeparator" w:id="0">
    <w:p w:rsidR="00B763C2" w:rsidRDefault="00B763C2"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C2" w:rsidRPr="00116150" w:rsidRDefault="00B763C2">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B763C2" w:rsidRDefault="00B763C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B763C2" w:rsidRPr="004228BE" w:rsidRDefault="00B763C2" w:rsidP="004228BE">
                <w:pPr>
                  <w:pStyle w:val="LukStopka-adres"/>
                </w:pPr>
                <w:r w:rsidRPr="004228BE">
                  <w:t xml:space="preserve">Sieć Badawcza Łukasiewicz </w:t>
                </w:r>
                <w:r w:rsidRPr="004228BE">
                  <w:sym w:font="Symbol" w:char="F02D"/>
                </w:r>
                <w:r w:rsidRPr="004228BE">
                  <w:t xml:space="preserve"> Krakowski Instytut Technologiczny</w:t>
                </w:r>
              </w:p>
              <w:p w:rsidR="00B763C2" w:rsidRPr="004228BE" w:rsidRDefault="00B763C2" w:rsidP="004228BE">
                <w:pPr>
                  <w:pStyle w:val="LukStopka-adres"/>
                </w:pPr>
                <w:r w:rsidRPr="004228BE">
                  <w:t>30-418 Kraków, ul. Zakopiańska 73, Tel.: +48 12 26 18 324,</w:t>
                </w:r>
              </w:p>
              <w:p w:rsidR="00B763C2" w:rsidRPr="004228BE" w:rsidRDefault="00B763C2"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B763C2" w:rsidRPr="004228BE" w:rsidRDefault="00B763C2" w:rsidP="004228BE">
                <w:pPr>
                  <w:pStyle w:val="LukStopka-adres"/>
                </w:pPr>
                <w:r w:rsidRPr="004228BE">
                  <w:t>Sąd Rejonowy w Krakowie, XI Wydz. Gospodarczy KRS nr 0000861401</w:t>
                </w:r>
              </w:p>
              <w:p w:rsidR="00B763C2" w:rsidRDefault="00B763C2" w:rsidP="00DA52A1">
                <w:pPr>
                  <w:pStyle w:val="LukStopka-adres"/>
                </w:pPr>
              </w:p>
              <w:p w:rsidR="00B763C2" w:rsidRPr="004F5805" w:rsidRDefault="00B763C2"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B763C2" w:rsidRPr="00DA52A1" w:rsidRDefault="00B763C2"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C2" w:rsidRPr="00116150" w:rsidRDefault="00B763C2"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2</w:t>
    </w:r>
    <w:r w:rsidRPr="00116150">
      <w:rPr>
        <w:sz w:val="16"/>
        <w:szCs w:val="16"/>
      </w:rPr>
      <w:fldChar w:fldCharType="end"/>
    </w:r>
  </w:p>
  <w:p w:rsidR="00B763C2" w:rsidRPr="00D06D36" w:rsidRDefault="00B763C2"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B763C2" w:rsidRPr="00DA52A1" w:rsidRDefault="00B763C2"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B763C2" w:rsidRDefault="00B763C2" w:rsidP="00302E45">
                <w:pPr>
                  <w:pStyle w:val="LukStopka-adres"/>
                  <w:jc w:val="both"/>
                </w:pPr>
                <w:r>
                  <w:t xml:space="preserve">Sieć Badawcza Łukasiewicz </w:t>
                </w:r>
                <w:r>
                  <w:sym w:font="Symbol" w:char="F02D"/>
                </w:r>
                <w:r>
                  <w:t xml:space="preserve"> Krakowski Instytut Technologiczny</w:t>
                </w:r>
              </w:p>
              <w:p w:rsidR="00B763C2" w:rsidRDefault="00B763C2"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B763C2" w:rsidRPr="006F6504" w:rsidRDefault="00B763C2"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B763C2" w:rsidRDefault="00B763C2" w:rsidP="00302E45">
                <w:pPr>
                  <w:pStyle w:val="LukStopka-adres"/>
                  <w:jc w:val="both"/>
                </w:pPr>
                <w:r>
                  <w:t xml:space="preserve">Sąd Rejonowy w Krakowie, XI Wydz. Gospodarczy KRS nr </w:t>
                </w:r>
                <w:r w:rsidRPr="0056264F">
                  <w:t>0000861401</w:t>
                </w:r>
              </w:p>
              <w:p w:rsidR="00B763C2" w:rsidRPr="004F5805" w:rsidRDefault="00B763C2"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3C2" w:rsidRDefault="00B763C2" w:rsidP="006747BD">
      <w:pPr>
        <w:spacing w:after="0" w:line="240" w:lineRule="auto"/>
      </w:pPr>
      <w:r>
        <w:separator/>
      </w:r>
    </w:p>
  </w:footnote>
  <w:footnote w:type="continuationSeparator" w:id="0">
    <w:p w:rsidR="00B763C2" w:rsidRDefault="00B763C2"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C2" w:rsidRPr="00DA52A1" w:rsidRDefault="00B763C2">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
    <w:nsid w:val="33CD77B9"/>
    <w:multiLevelType w:val="hybridMultilevel"/>
    <w:tmpl w:val="06D45B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45004AF4"/>
    <w:multiLevelType w:val="hybridMultilevel"/>
    <w:tmpl w:val="FFA61368"/>
    <w:lvl w:ilvl="0" w:tplc="6D723A60">
      <w:start w:val="1"/>
      <w:numFmt w:val="decimal"/>
      <w:lvlText w:val="%1."/>
      <w:lvlJc w:val="left"/>
      <w:pPr>
        <w:tabs>
          <w:tab w:val="num" w:pos="910"/>
        </w:tabs>
        <w:ind w:left="757" w:hanging="397"/>
      </w:pPr>
      <w:rPr>
        <w:rFonts w:ascii="Calibri" w:hAnsi="Calibri" w:cs="Arial"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BF8A23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3EA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10F9"/>
    <w:rsid w:val="000A126A"/>
    <w:rsid w:val="000A2ED1"/>
    <w:rsid w:val="000A3166"/>
    <w:rsid w:val="000B1B58"/>
    <w:rsid w:val="000B237C"/>
    <w:rsid w:val="000B6247"/>
    <w:rsid w:val="000C4245"/>
    <w:rsid w:val="000D472B"/>
    <w:rsid w:val="000D4B95"/>
    <w:rsid w:val="000E1369"/>
    <w:rsid w:val="000E4380"/>
    <w:rsid w:val="000F1649"/>
    <w:rsid w:val="0010143C"/>
    <w:rsid w:val="001031E6"/>
    <w:rsid w:val="00103714"/>
    <w:rsid w:val="00103BB5"/>
    <w:rsid w:val="00116150"/>
    <w:rsid w:val="00120352"/>
    <w:rsid w:val="00122935"/>
    <w:rsid w:val="00130759"/>
    <w:rsid w:val="00131974"/>
    <w:rsid w:val="001322E8"/>
    <w:rsid w:val="00132619"/>
    <w:rsid w:val="00136E80"/>
    <w:rsid w:val="001419A2"/>
    <w:rsid w:val="0016543D"/>
    <w:rsid w:val="00166355"/>
    <w:rsid w:val="001666FC"/>
    <w:rsid w:val="00173A98"/>
    <w:rsid w:val="00183A50"/>
    <w:rsid w:val="00184894"/>
    <w:rsid w:val="0018499D"/>
    <w:rsid w:val="001978A1"/>
    <w:rsid w:val="0019794A"/>
    <w:rsid w:val="001B1841"/>
    <w:rsid w:val="001B3817"/>
    <w:rsid w:val="001B5D54"/>
    <w:rsid w:val="001C112C"/>
    <w:rsid w:val="001C793B"/>
    <w:rsid w:val="001D51B4"/>
    <w:rsid w:val="001D73D8"/>
    <w:rsid w:val="001F766F"/>
    <w:rsid w:val="00203435"/>
    <w:rsid w:val="002103F4"/>
    <w:rsid w:val="00214D0F"/>
    <w:rsid w:val="0021554B"/>
    <w:rsid w:val="0022375E"/>
    <w:rsid w:val="00223B66"/>
    <w:rsid w:val="00231524"/>
    <w:rsid w:val="002334C9"/>
    <w:rsid w:val="0023440A"/>
    <w:rsid w:val="00256CBD"/>
    <w:rsid w:val="002601AC"/>
    <w:rsid w:val="002667F4"/>
    <w:rsid w:val="00284141"/>
    <w:rsid w:val="00292618"/>
    <w:rsid w:val="002A1040"/>
    <w:rsid w:val="002B3E06"/>
    <w:rsid w:val="002B69F3"/>
    <w:rsid w:val="002C14D1"/>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2209A"/>
    <w:rsid w:val="00331259"/>
    <w:rsid w:val="00332DFA"/>
    <w:rsid w:val="00335D36"/>
    <w:rsid w:val="00335F9F"/>
    <w:rsid w:val="0034552C"/>
    <w:rsid w:val="00346C00"/>
    <w:rsid w:val="00354A18"/>
    <w:rsid w:val="00355C74"/>
    <w:rsid w:val="00380A63"/>
    <w:rsid w:val="00384C19"/>
    <w:rsid w:val="003923AA"/>
    <w:rsid w:val="003C3CBE"/>
    <w:rsid w:val="003C6A1B"/>
    <w:rsid w:val="003D4EDB"/>
    <w:rsid w:val="003D5593"/>
    <w:rsid w:val="003E6647"/>
    <w:rsid w:val="003F071F"/>
    <w:rsid w:val="003F4BA3"/>
    <w:rsid w:val="003F70EC"/>
    <w:rsid w:val="00404EF2"/>
    <w:rsid w:val="00405BBD"/>
    <w:rsid w:val="004066FB"/>
    <w:rsid w:val="0041040F"/>
    <w:rsid w:val="004228BE"/>
    <w:rsid w:val="0042761C"/>
    <w:rsid w:val="00433606"/>
    <w:rsid w:val="00436AEA"/>
    <w:rsid w:val="00447AA3"/>
    <w:rsid w:val="00491FB8"/>
    <w:rsid w:val="004A0814"/>
    <w:rsid w:val="004B04D4"/>
    <w:rsid w:val="004F2E56"/>
    <w:rsid w:val="004F5805"/>
    <w:rsid w:val="004F7567"/>
    <w:rsid w:val="00500D4E"/>
    <w:rsid w:val="005066FA"/>
    <w:rsid w:val="0050770A"/>
    <w:rsid w:val="00526CDD"/>
    <w:rsid w:val="00531046"/>
    <w:rsid w:val="00533E1B"/>
    <w:rsid w:val="00544AC9"/>
    <w:rsid w:val="005502E1"/>
    <w:rsid w:val="00554674"/>
    <w:rsid w:val="0056264F"/>
    <w:rsid w:val="0056545A"/>
    <w:rsid w:val="005748AE"/>
    <w:rsid w:val="00581293"/>
    <w:rsid w:val="00585120"/>
    <w:rsid w:val="005C16E4"/>
    <w:rsid w:val="005C51FF"/>
    <w:rsid w:val="005D1495"/>
    <w:rsid w:val="005D3212"/>
    <w:rsid w:val="005E0624"/>
    <w:rsid w:val="005E08F2"/>
    <w:rsid w:val="005E4DC7"/>
    <w:rsid w:val="005E7191"/>
    <w:rsid w:val="005F2A5E"/>
    <w:rsid w:val="00602AF0"/>
    <w:rsid w:val="0060638F"/>
    <w:rsid w:val="006132E3"/>
    <w:rsid w:val="00615756"/>
    <w:rsid w:val="0061678C"/>
    <w:rsid w:val="0062583F"/>
    <w:rsid w:val="00630226"/>
    <w:rsid w:val="006345AA"/>
    <w:rsid w:val="00647D17"/>
    <w:rsid w:val="006506D5"/>
    <w:rsid w:val="00653EA2"/>
    <w:rsid w:val="006565F7"/>
    <w:rsid w:val="00671BD7"/>
    <w:rsid w:val="006747BD"/>
    <w:rsid w:val="00675DBF"/>
    <w:rsid w:val="00681FC7"/>
    <w:rsid w:val="00694332"/>
    <w:rsid w:val="006951DD"/>
    <w:rsid w:val="00696899"/>
    <w:rsid w:val="006A3813"/>
    <w:rsid w:val="006B28B0"/>
    <w:rsid w:val="006C4A56"/>
    <w:rsid w:val="006D6DE5"/>
    <w:rsid w:val="006E0D96"/>
    <w:rsid w:val="006E5990"/>
    <w:rsid w:val="006F22C2"/>
    <w:rsid w:val="006F6504"/>
    <w:rsid w:val="00717392"/>
    <w:rsid w:val="00723C0C"/>
    <w:rsid w:val="00727272"/>
    <w:rsid w:val="00731552"/>
    <w:rsid w:val="00743EAB"/>
    <w:rsid w:val="007471C8"/>
    <w:rsid w:val="00762A38"/>
    <w:rsid w:val="0076794C"/>
    <w:rsid w:val="00771CA8"/>
    <w:rsid w:val="00781FB9"/>
    <w:rsid w:val="00783AA3"/>
    <w:rsid w:val="00790000"/>
    <w:rsid w:val="007A0BDB"/>
    <w:rsid w:val="007A46A3"/>
    <w:rsid w:val="007A5236"/>
    <w:rsid w:val="007A66E2"/>
    <w:rsid w:val="007A69D1"/>
    <w:rsid w:val="007A7095"/>
    <w:rsid w:val="007B7BFC"/>
    <w:rsid w:val="007C54BC"/>
    <w:rsid w:val="007C785B"/>
    <w:rsid w:val="007D6CE3"/>
    <w:rsid w:val="007E5AD0"/>
    <w:rsid w:val="007E6C72"/>
    <w:rsid w:val="007F1566"/>
    <w:rsid w:val="007F3BEE"/>
    <w:rsid w:val="007F59FD"/>
    <w:rsid w:val="008048D0"/>
    <w:rsid w:val="00805143"/>
    <w:rsid w:val="00805DF6"/>
    <w:rsid w:val="0081697B"/>
    <w:rsid w:val="0082136E"/>
    <w:rsid w:val="00821F16"/>
    <w:rsid w:val="00823164"/>
    <w:rsid w:val="00824EAB"/>
    <w:rsid w:val="008260F7"/>
    <w:rsid w:val="00827E99"/>
    <w:rsid w:val="00832BC6"/>
    <w:rsid w:val="008368C0"/>
    <w:rsid w:val="0084066F"/>
    <w:rsid w:val="0084396A"/>
    <w:rsid w:val="00843B0B"/>
    <w:rsid w:val="00850AF4"/>
    <w:rsid w:val="00854B7B"/>
    <w:rsid w:val="0086764B"/>
    <w:rsid w:val="008760E5"/>
    <w:rsid w:val="00877210"/>
    <w:rsid w:val="00880559"/>
    <w:rsid w:val="00880734"/>
    <w:rsid w:val="008861AF"/>
    <w:rsid w:val="008906B9"/>
    <w:rsid w:val="008A63D3"/>
    <w:rsid w:val="008B2987"/>
    <w:rsid w:val="008B6296"/>
    <w:rsid w:val="008C1729"/>
    <w:rsid w:val="008C1906"/>
    <w:rsid w:val="008C75DD"/>
    <w:rsid w:val="008D1AA3"/>
    <w:rsid w:val="008E4B35"/>
    <w:rsid w:val="008E6355"/>
    <w:rsid w:val="008F0D6A"/>
    <w:rsid w:val="008F16DF"/>
    <w:rsid w:val="008F209D"/>
    <w:rsid w:val="00905239"/>
    <w:rsid w:val="00933FDD"/>
    <w:rsid w:val="009571E2"/>
    <w:rsid w:val="00966F52"/>
    <w:rsid w:val="00971DE1"/>
    <w:rsid w:val="009743FE"/>
    <w:rsid w:val="00974974"/>
    <w:rsid w:val="00993DBC"/>
    <w:rsid w:val="00996C25"/>
    <w:rsid w:val="0099779E"/>
    <w:rsid w:val="009A01E2"/>
    <w:rsid w:val="009A159F"/>
    <w:rsid w:val="009A3481"/>
    <w:rsid w:val="009B2BE3"/>
    <w:rsid w:val="009C0C7D"/>
    <w:rsid w:val="009C3796"/>
    <w:rsid w:val="009D4C4D"/>
    <w:rsid w:val="009E02ED"/>
    <w:rsid w:val="009E1CF7"/>
    <w:rsid w:val="009E609A"/>
    <w:rsid w:val="00A01A55"/>
    <w:rsid w:val="00A24163"/>
    <w:rsid w:val="00A35F69"/>
    <w:rsid w:val="00A36B7D"/>
    <w:rsid w:val="00A36F46"/>
    <w:rsid w:val="00A4396C"/>
    <w:rsid w:val="00A43BE9"/>
    <w:rsid w:val="00A52C29"/>
    <w:rsid w:val="00A61FFA"/>
    <w:rsid w:val="00A646C3"/>
    <w:rsid w:val="00A744C7"/>
    <w:rsid w:val="00A772EC"/>
    <w:rsid w:val="00A80995"/>
    <w:rsid w:val="00A90291"/>
    <w:rsid w:val="00A90991"/>
    <w:rsid w:val="00AA4F3D"/>
    <w:rsid w:val="00AB2D84"/>
    <w:rsid w:val="00AC0436"/>
    <w:rsid w:val="00AC6280"/>
    <w:rsid w:val="00AD68BC"/>
    <w:rsid w:val="00AE7616"/>
    <w:rsid w:val="00B021EE"/>
    <w:rsid w:val="00B060C1"/>
    <w:rsid w:val="00B075B5"/>
    <w:rsid w:val="00B07A6F"/>
    <w:rsid w:val="00B127B9"/>
    <w:rsid w:val="00B17A0C"/>
    <w:rsid w:val="00B21AB9"/>
    <w:rsid w:val="00B220DD"/>
    <w:rsid w:val="00B22A67"/>
    <w:rsid w:val="00B23FC5"/>
    <w:rsid w:val="00B26667"/>
    <w:rsid w:val="00B32828"/>
    <w:rsid w:val="00B33584"/>
    <w:rsid w:val="00B43205"/>
    <w:rsid w:val="00B5136C"/>
    <w:rsid w:val="00B569A6"/>
    <w:rsid w:val="00B61F8A"/>
    <w:rsid w:val="00B66A32"/>
    <w:rsid w:val="00B66B6C"/>
    <w:rsid w:val="00B66B74"/>
    <w:rsid w:val="00B763C2"/>
    <w:rsid w:val="00B97203"/>
    <w:rsid w:val="00BA10E4"/>
    <w:rsid w:val="00BA185F"/>
    <w:rsid w:val="00BA692A"/>
    <w:rsid w:val="00BB5BA0"/>
    <w:rsid w:val="00BB67AE"/>
    <w:rsid w:val="00BC0B4C"/>
    <w:rsid w:val="00BC430D"/>
    <w:rsid w:val="00BC5BC1"/>
    <w:rsid w:val="00BC736A"/>
    <w:rsid w:val="00BD1C1B"/>
    <w:rsid w:val="00BD21A6"/>
    <w:rsid w:val="00BD43BA"/>
    <w:rsid w:val="00BD7D97"/>
    <w:rsid w:val="00BF1A63"/>
    <w:rsid w:val="00C00D52"/>
    <w:rsid w:val="00C172B5"/>
    <w:rsid w:val="00C2276F"/>
    <w:rsid w:val="00C22B4F"/>
    <w:rsid w:val="00C237DF"/>
    <w:rsid w:val="00C25B63"/>
    <w:rsid w:val="00C41ED0"/>
    <w:rsid w:val="00C42567"/>
    <w:rsid w:val="00C5479B"/>
    <w:rsid w:val="00C62CC6"/>
    <w:rsid w:val="00C736D5"/>
    <w:rsid w:val="00C869AB"/>
    <w:rsid w:val="00C92262"/>
    <w:rsid w:val="00C9595D"/>
    <w:rsid w:val="00C96D7D"/>
    <w:rsid w:val="00CC0EB1"/>
    <w:rsid w:val="00CC1EA1"/>
    <w:rsid w:val="00CC3F90"/>
    <w:rsid w:val="00CD12DC"/>
    <w:rsid w:val="00CE0E13"/>
    <w:rsid w:val="00CE181B"/>
    <w:rsid w:val="00D005B3"/>
    <w:rsid w:val="00D04C44"/>
    <w:rsid w:val="00D06D36"/>
    <w:rsid w:val="00D1045B"/>
    <w:rsid w:val="00D10FF2"/>
    <w:rsid w:val="00D15564"/>
    <w:rsid w:val="00D229C6"/>
    <w:rsid w:val="00D3571D"/>
    <w:rsid w:val="00D40690"/>
    <w:rsid w:val="00D4726C"/>
    <w:rsid w:val="00D607E9"/>
    <w:rsid w:val="00D65158"/>
    <w:rsid w:val="00D77B77"/>
    <w:rsid w:val="00D80C86"/>
    <w:rsid w:val="00D82DC3"/>
    <w:rsid w:val="00D832E3"/>
    <w:rsid w:val="00D87A1B"/>
    <w:rsid w:val="00DA35EF"/>
    <w:rsid w:val="00DA52A1"/>
    <w:rsid w:val="00DB442A"/>
    <w:rsid w:val="00DD243F"/>
    <w:rsid w:val="00DD576B"/>
    <w:rsid w:val="00DF2480"/>
    <w:rsid w:val="00DF74FC"/>
    <w:rsid w:val="00E14103"/>
    <w:rsid w:val="00E2237D"/>
    <w:rsid w:val="00E24B30"/>
    <w:rsid w:val="00E37C7D"/>
    <w:rsid w:val="00E43A45"/>
    <w:rsid w:val="00E50A03"/>
    <w:rsid w:val="00E55745"/>
    <w:rsid w:val="00E63516"/>
    <w:rsid w:val="00E719F1"/>
    <w:rsid w:val="00E72002"/>
    <w:rsid w:val="00E7236E"/>
    <w:rsid w:val="00E73CCA"/>
    <w:rsid w:val="00E7660E"/>
    <w:rsid w:val="00E80343"/>
    <w:rsid w:val="00E813E0"/>
    <w:rsid w:val="00EA082A"/>
    <w:rsid w:val="00EA3AE2"/>
    <w:rsid w:val="00EA4D34"/>
    <w:rsid w:val="00EA5EB4"/>
    <w:rsid w:val="00EB00C5"/>
    <w:rsid w:val="00EB14A8"/>
    <w:rsid w:val="00EB4329"/>
    <w:rsid w:val="00ED09E5"/>
    <w:rsid w:val="00ED1485"/>
    <w:rsid w:val="00ED61A3"/>
    <w:rsid w:val="00EE1E11"/>
    <w:rsid w:val="00EE3F1A"/>
    <w:rsid w:val="00EE493C"/>
    <w:rsid w:val="00EE4AD5"/>
    <w:rsid w:val="00EF1EA3"/>
    <w:rsid w:val="00EF68CE"/>
    <w:rsid w:val="00F00B41"/>
    <w:rsid w:val="00F00CE6"/>
    <w:rsid w:val="00F026E0"/>
    <w:rsid w:val="00F25697"/>
    <w:rsid w:val="00F27386"/>
    <w:rsid w:val="00F277C1"/>
    <w:rsid w:val="00F27EB8"/>
    <w:rsid w:val="00F35292"/>
    <w:rsid w:val="00F35629"/>
    <w:rsid w:val="00F37A1E"/>
    <w:rsid w:val="00F4158C"/>
    <w:rsid w:val="00F45496"/>
    <w:rsid w:val="00F47714"/>
    <w:rsid w:val="00F5418A"/>
    <w:rsid w:val="00F54F76"/>
    <w:rsid w:val="00F67D23"/>
    <w:rsid w:val="00F7644E"/>
    <w:rsid w:val="00F9051E"/>
    <w:rsid w:val="00FA3F61"/>
    <w:rsid w:val="00FB7773"/>
    <w:rsid w:val="00FC4B8F"/>
    <w:rsid w:val="00FE7ED9"/>
    <w:rsid w:val="00FF201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5"/>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customStyle="1" w:styleId="xparagraph">
    <w:name w:val="x_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character" w:customStyle="1" w:styleId="xnormaltextrun">
    <w:name w:val="x_normaltextrun"/>
    <w:basedOn w:val="DefaultParagraphFont"/>
    <w:uiPriority w:val="99"/>
    <w:rsid w:val="00214D0F"/>
    <w:rPr>
      <w:rFonts w:cs="Times New Roman"/>
    </w:rPr>
  </w:style>
  <w:style w:type="character" w:customStyle="1" w:styleId="xeop">
    <w:name w:val="x_eop"/>
    <w:basedOn w:val="DefaultParagraphFont"/>
    <w:uiPriority w:val="99"/>
    <w:rsid w:val="00214D0F"/>
    <w:rPr>
      <w:rFonts w:cs="Times New Roman"/>
    </w:rPr>
  </w:style>
  <w:style w:type="paragraph" w:customStyle="1" w:styleId="xmsonormal">
    <w:name w:val="x_msonormal"/>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customStyle="1" w:styleId="xmsolistparagraph">
    <w:name w:val="x_msolistparagraph"/>
    <w:basedOn w:val="Normal"/>
    <w:uiPriority w:val="99"/>
    <w:rsid w:val="00214D0F"/>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 w:type="paragraph" w:styleId="ListParagraph">
    <w:name w:val="List Paragraph"/>
    <w:basedOn w:val="Normal"/>
    <w:uiPriority w:val="99"/>
    <w:qFormat/>
    <w:rsid w:val="002103F4"/>
    <w:pPr>
      <w:spacing w:after="200" w:line="276" w:lineRule="auto"/>
      <w:ind w:left="720"/>
      <w:contextualSpacing/>
      <w:jc w:val="left"/>
    </w:pPr>
    <w:rPr>
      <w:rFonts w:ascii="Calibri" w:hAnsi="Calibri"/>
      <w:color w:val="auto"/>
      <w:spacing w:val="0"/>
      <w:sz w:val="22"/>
    </w:rPr>
  </w:style>
</w:styles>
</file>

<file path=word/webSettings.xml><?xml version="1.0" encoding="utf-8"?>
<w:webSettings xmlns:r="http://schemas.openxmlformats.org/officeDocument/2006/relationships" xmlns:w="http://schemas.openxmlformats.org/wordprocessingml/2006/main">
  <w:divs>
    <w:div w:id="773212610">
      <w:marLeft w:val="0"/>
      <w:marRight w:val="0"/>
      <w:marTop w:val="0"/>
      <w:marBottom w:val="0"/>
      <w:divBdr>
        <w:top w:val="none" w:sz="0" w:space="0" w:color="auto"/>
        <w:left w:val="none" w:sz="0" w:space="0" w:color="auto"/>
        <w:bottom w:val="none" w:sz="0" w:space="0" w:color="auto"/>
        <w:right w:val="none" w:sz="0" w:space="0" w:color="auto"/>
      </w:divBdr>
    </w:div>
    <w:div w:id="773212611">
      <w:marLeft w:val="0"/>
      <w:marRight w:val="0"/>
      <w:marTop w:val="0"/>
      <w:marBottom w:val="0"/>
      <w:divBdr>
        <w:top w:val="none" w:sz="0" w:space="0" w:color="auto"/>
        <w:left w:val="none" w:sz="0" w:space="0" w:color="auto"/>
        <w:bottom w:val="none" w:sz="0" w:space="0" w:color="auto"/>
        <w:right w:val="none" w:sz="0" w:space="0" w:color="auto"/>
      </w:divBdr>
    </w:div>
    <w:div w:id="773212612">
      <w:marLeft w:val="0"/>
      <w:marRight w:val="0"/>
      <w:marTop w:val="0"/>
      <w:marBottom w:val="0"/>
      <w:divBdr>
        <w:top w:val="none" w:sz="0" w:space="0" w:color="auto"/>
        <w:left w:val="none" w:sz="0" w:space="0" w:color="auto"/>
        <w:bottom w:val="none" w:sz="0" w:space="0" w:color="auto"/>
        <w:right w:val="none" w:sz="0" w:space="0" w:color="auto"/>
      </w:divBdr>
    </w:div>
    <w:div w:id="773212613">
      <w:marLeft w:val="0"/>
      <w:marRight w:val="0"/>
      <w:marTop w:val="0"/>
      <w:marBottom w:val="0"/>
      <w:divBdr>
        <w:top w:val="none" w:sz="0" w:space="0" w:color="auto"/>
        <w:left w:val="none" w:sz="0" w:space="0" w:color="auto"/>
        <w:bottom w:val="none" w:sz="0" w:space="0" w:color="auto"/>
        <w:right w:val="none" w:sz="0" w:space="0" w:color="auto"/>
      </w:divBdr>
    </w:div>
    <w:div w:id="773212614">
      <w:marLeft w:val="0"/>
      <w:marRight w:val="0"/>
      <w:marTop w:val="0"/>
      <w:marBottom w:val="0"/>
      <w:divBdr>
        <w:top w:val="none" w:sz="0" w:space="0" w:color="auto"/>
        <w:left w:val="none" w:sz="0" w:space="0" w:color="auto"/>
        <w:bottom w:val="none" w:sz="0" w:space="0" w:color="auto"/>
        <w:right w:val="none" w:sz="0" w:space="0" w:color="auto"/>
      </w:divBdr>
    </w:div>
    <w:div w:id="773212615">
      <w:marLeft w:val="0"/>
      <w:marRight w:val="0"/>
      <w:marTop w:val="0"/>
      <w:marBottom w:val="0"/>
      <w:divBdr>
        <w:top w:val="none" w:sz="0" w:space="0" w:color="auto"/>
        <w:left w:val="none" w:sz="0" w:space="0" w:color="auto"/>
        <w:bottom w:val="none" w:sz="0" w:space="0" w:color="auto"/>
        <w:right w:val="none" w:sz="0" w:space="0" w:color="auto"/>
      </w:divBdr>
    </w:div>
    <w:div w:id="773212618">
      <w:marLeft w:val="0"/>
      <w:marRight w:val="0"/>
      <w:marTop w:val="0"/>
      <w:marBottom w:val="0"/>
      <w:divBdr>
        <w:top w:val="none" w:sz="0" w:space="0" w:color="auto"/>
        <w:left w:val="none" w:sz="0" w:space="0" w:color="auto"/>
        <w:bottom w:val="none" w:sz="0" w:space="0" w:color="auto"/>
        <w:right w:val="none" w:sz="0" w:space="0" w:color="auto"/>
      </w:divBdr>
      <w:divsChild>
        <w:div w:id="773212620">
          <w:marLeft w:val="0"/>
          <w:marRight w:val="0"/>
          <w:marTop w:val="0"/>
          <w:marBottom w:val="0"/>
          <w:divBdr>
            <w:top w:val="none" w:sz="0" w:space="0" w:color="auto"/>
            <w:left w:val="none" w:sz="0" w:space="0" w:color="auto"/>
            <w:bottom w:val="none" w:sz="0" w:space="0" w:color="auto"/>
            <w:right w:val="none" w:sz="0" w:space="0" w:color="auto"/>
          </w:divBdr>
        </w:div>
      </w:divsChild>
    </w:div>
    <w:div w:id="773212619">
      <w:marLeft w:val="0"/>
      <w:marRight w:val="0"/>
      <w:marTop w:val="0"/>
      <w:marBottom w:val="0"/>
      <w:divBdr>
        <w:top w:val="none" w:sz="0" w:space="0" w:color="auto"/>
        <w:left w:val="none" w:sz="0" w:space="0" w:color="auto"/>
        <w:bottom w:val="none" w:sz="0" w:space="0" w:color="auto"/>
        <w:right w:val="none" w:sz="0" w:space="0" w:color="auto"/>
      </w:divBdr>
      <w:divsChild>
        <w:div w:id="773212617">
          <w:marLeft w:val="0"/>
          <w:marRight w:val="0"/>
          <w:marTop w:val="0"/>
          <w:marBottom w:val="0"/>
          <w:divBdr>
            <w:top w:val="none" w:sz="0" w:space="0" w:color="auto"/>
            <w:left w:val="none" w:sz="0" w:space="0" w:color="auto"/>
            <w:bottom w:val="none" w:sz="0" w:space="0" w:color="auto"/>
            <w:right w:val="none" w:sz="0" w:space="0" w:color="auto"/>
          </w:divBdr>
        </w:div>
      </w:divsChild>
    </w:div>
    <w:div w:id="773212622">
      <w:marLeft w:val="0"/>
      <w:marRight w:val="0"/>
      <w:marTop w:val="0"/>
      <w:marBottom w:val="0"/>
      <w:divBdr>
        <w:top w:val="none" w:sz="0" w:space="0" w:color="auto"/>
        <w:left w:val="none" w:sz="0" w:space="0" w:color="auto"/>
        <w:bottom w:val="none" w:sz="0" w:space="0" w:color="auto"/>
        <w:right w:val="none" w:sz="0" w:space="0" w:color="auto"/>
      </w:divBdr>
      <w:divsChild>
        <w:div w:id="773212616">
          <w:marLeft w:val="0"/>
          <w:marRight w:val="0"/>
          <w:marTop w:val="0"/>
          <w:marBottom w:val="0"/>
          <w:divBdr>
            <w:top w:val="none" w:sz="0" w:space="0" w:color="auto"/>
            <w:left w:val="none" w:sz="0" w:space="0" w:color="auto"/>
            <w:bottom w:val="none" w:sz="0" w:space="0" w:color="auto"/>
            <w:right w:val="none" w:sz="0" w:space="0" w:color="auto"/>
          </w:divBdr>
        </w:div>
      </w:divsChild>
    </w:div>
    <w:div w:id="773212623">
      <w:marLeft w:val="0"/>
      <w:marRight w:val="0"/>
      <w:marTop w:val="0"/>
      <w:marBottom w:val="0"/>
      <w:divBdr>
        <w:top w:val="none" w:sz="0" w:space="0" w:color="auto"/>
        <w:left w:val="none" w:sz="0" w:space="0" w:color="auto"/>
        <w:bottom w:val="none" w:sz="0" w:space="0" w:color="auto"/>
        <w:right w:val="none" w:sz="0" w:space="0" w:color="auto"/>
      </w:divBdr>
      <w:divsChild>
        <w:div w:id="773212621">
          <w:marLeft w:val="0"/>
          <w:marRight w:val="0"/>
          <w:marTop w:val="0"/>
          <w:marBottom w:val="0"/>
          <w:divBdr>
            <w:top w:val="none" w:sz="0" w:space="0" w:color="auto"/>
            <w:left w:val="none" w:sz="0" w:space="0" w:color="auto"/>
            <w:bottom w:val="none" w:sz="0" w:space="0" w:color="auto"/>
            <w:right w:val="none" w:sz="0" w:space="0" w:color="auto"/>
          </w:divBdr>
        </w:div>
      </w:divsChild>
    </w:div>
    <w:div w:id="773212624">
      <w:marLeft w:val="0"/>
      <w:marRight w:val="0"/>
      <w:marTop w:val="0"/>
      <w:marBottom w:val="0"/>
      <w:divBdr>
        <w:top w:val="none" w:sz="0" w:space="0" w:color="auto"/>
        <w:left w:val="none" w:sz="0" w:space="0" w:color="auto"/>
        <w:bottom w:val="none" w:sz="0" w:space="0" w:color="auto"/>
        <w:right w:val="none" w:sz="0" w:space="0" w:color="auto"/>
      </w:divBdr>
    </w:div>
    <w:div w:id="773212625">
      <w:marLeft w:val="0"/>
      <w:marRight w:val="0"/>
      <w:marTop w:val="0"/>
      <w:marBottom w:val="0"/>
      <w:divBdr>
        <w:top w:val="none" w:sz="0" w:space="0" w:color="auto"/>
        <w:left w:val="none" w:sz="0" w:space="0" w:color="auto"/>
        <w:bottom w:val="none" w:sz="0" w:space="0" w:color="auto"/>
        <w:right w:val="none" w:sz="0" w:space="0" w:color="auto"/>
      </w:divBdr>
    </w:div>
    <w:div w:id="773212626">
      <w:marLeft w:val="0"/>
      <w:marRight w:val="0"/>
      <w:marTop w:val="0"/>
      <w:marBottom w:val="0"/>
      <w:divBdr>
        <w:top w:val="none" w:sz="0" w:space="0" w:color="auto"/>
        <w:left w:val="none" w:sz="0" w:space="0" w:color="auto"/>
        <w:bottom w:val="none" w:sz="0" w:space="0" w:color="auto"/>
        <w:right w:val="none" w:sz="0" w:space="0" w:color="auto"/>
      </w:divBdr>
    </w:div>
    <w:div w:id="773212627">
      <w:marLeft w:val="0"/>
      <w:marRight w:val="0"/>
      <w:marTop w:val="0"/>
      <w:marBottom w:val="0"/>
      <w:divBdr>
        <w:top w:val="none" w:sz="0" w:space="0" w:color="auto"/>
        <w:left w:val="none" w:sz="0" w:space="0" w:color="auto"/>
        <w:bottom w:val="none" w:sz="0" w:space="0" w:color="auto"/>
        <w:right w:val="none" w:sz="0" w:space="0" w:color="auto"/>
      </w:divBdr>
    </w:div>
    <w:div w:id="773212628">
      <w:marLeft w:val="0"/>
      <w:marRight w:val="0"/>
      <w:marTop w:val="0"/>
      <w:marBottom w:val="0"/>
      <w:divBdr>
        <w:top w:val="none" w:sz="0" w:space="0" w:color="auto"/>
        <w:left w:val="none" w:sz="0" w:space="0" w:color="auto"/>
        <w:bottom w:val="none" w:sz="0" w:space="0" w:color="auto"/>
        <w:right w:val="none" w:sz="0" w:space="0" w:color="auto"/>
      </w:divBdr>
    </w:div>
    <w:div w:id="773212629">
      <w:marLeft w:val="0"/>
      <w:marRight w:val="0"/>
      <w:marTop w:val="0"/>
      <w:marBottom w:val="0"/>
      <w:divBdr>
        <w:top w:val="none" w:sz="0" w:space="0" w:color="auto"/>
        <w:left w:val="none" w:sz="0" w:space="0" w:color="auto"/>
        <w:bottom w:val="none" w:sz="0" w:space="0" w:color="auto"/>
        <w:right w:val="none" w:sz="0" w:space="0" w:color="auto"/>
      </w:divBdr>
    </w:div>
    <w:div w:id="773212630">
      <w:marLeft w:val="0"/>
      <w:marRight w:val="0"/>
      <w:marTop w:val="0"/>
      <w:marBottom w:val="0"/>
      <w:divBdr>
        <w:top w:val="none" w:sz="0" w:space="0" w:color="auto"/>
        <w:left w:val="none" w:sz="0" w:space="0" w:color="auto"/>
        <w:bottom w:val="none" w:sz="0" w:space="0" w:color="auto"/>
        <w:right w:val="none" w:sz="0" w:space="0" w:color="auto"/>
      </w:divBdr>
    </w:div>
    <w:div w:id="773212633">
      <w:marLeft w:val="0"/>
      <w:marRight w:val="0"/>
      <w:marTop w:val="0"/>
      <w:marBottom w:val="0"/>
      <w:divBdr>
        <w:top w:val="none" w:sz="0" w:space="0" w:color="auto"/>
        <w:left w:val="none" w:sz="0" w:space="0" w:color="auto"/>
        <w:bottom w:val="none" w:sz="0" w:space="0" w:color="auto"/>
        <w:right w:val="none" w:sz="0" w:space="0" w:color="auto"/>
      </w:divBdr>
      <w:divsChild>
        <w:div w:id="773212631">
          <w:marLeft w:val="0"/>
          <w:marRight w:val="0"/>
          <w:marTop w:val="0"/>
          <w:marBottom w:val="0"/>
          <w:divBdr>
            <w:top w:val="none" w:sz="0" w:space="0" w:color="auto"/>
            <w:left w:val="none" w:sz="0" w:space="0" w:color="auto"/>
            <w:bottom w:val="none" w:sz="0" w:space="0" w:color="auto"/>
            <w:right w:val="none" w:sz="0" w:space="0" w:color="auto"/>
          </w:divBdr>
          <w:divsChild>
            <w:div w:id="773212632">
              <w:marLeft w:val="0"/>
              <w:marRight w:val="0"/>
              <w:marTop w:val="0"/>
              <w:marBottom w:val="0"/>
              <w:divBdr>
                <w:top w:val="none" w:sz="0" w:space="0" w:color="auto"/>
                <w:left w:val="none" w:sz="0" w:space="0" w:color="auto"/>
                <w:bottom w:val="none" w:sz="0" w:space="0" w:color="auto"/>
                <w:right w:val="none" w:sz="0" w:space="0" w:color="auto"/>
              </w:divBdr>
            </w:div>
            <w:div w:id="773212634">
              <w:marLeft w:val="0"/>
              <w:marRight w:val="0"/>
              <w:marTop w:val="0"/>
              <w:marBottom w:val="0"/>
              <w:divBdr>
                <w:top w:val="none" w:sz="0" w:space="0" w:color="auto"/>
                <w:left w:val="none" w:sz="0" w:space="0" w:color="auto"/>
                <w:bottom w:val="none" w:sz="0" w:space="0" w:color="auto"/>
                <w:right w:val="none" w:sz="0" w:space="0" w:color="auto"/>
              </w:divBdr>
              <w:divsChild>
                <w:div w:id="7732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2640">
          <w:marLeft w:val="0"/>
          <w:marRight w:val="0"/>
          <w:marTop w:val="0"/>
          <w:marBottom w:val="0"/>
          <w:divBdr>
            <w:top w:val="none" w:sz="0" w:space="0" w:color="auto"/>
            <w:left w:val="none" w:sz="0" w:space="0" w:color="auto"/>
            <w:bottom w:val="none" w:sz="0" w:space="0" w:color="auto"/>
            <w:right w:val="none" w:sz="0" w:space="0" w:color="auto"/>
          </w:divBdr>
          <w:divsChild>
            <w:div w:id="773212638">
              <w:marLeft w:val="0"/>
              <w:marRight w:val="0"/>
              <w:marTop w:val="0"/>
              <w:marBottom w:val="0"/>
              <w:divBdr>
                <w:top w:val="none" w:sz="0" w:space="0" w:color="auto"/>
                <w:left w:val="none" w:sz="0" w:space="0" w:color="auto"/>
                <w:bottom w:val="none" w:sz="0" w:space="0" w:color="auto"/>
                <w:right w:val="none" w:sz="0" w:space="0" w:color="auto"/>
              </w:divBdr>
              <w:divsChild>
                <w:div w:id="773212641">
                  <w:marLeft w:val="0"/>
                  <w:marRight w:val="0"/>
                  <w:marTop w:val="0"/>
                  <w:marBottom w:val="0"/>
                  <w:divBdr>
                    <w:top w:val="none" w:sz="0" w:space="0" w:color="auto"/>
                    <w:left w:val="none" w:sz="0" w:space="0" w:color="auto"/>
                    <w:bottom w:val="none" w:sz="0" w:space="0" w:color="auto"/>
                    <w:right w:val="none" w:sz="0" w:space="0" w:color="auto"/>
                  </w:divBdr>
                  <w:divsChild>
                    <w:div w:id="773212635">
                      <w:marLeft w:val="0"/>
                      <w:marRight w:val="0"/>
                      <w:marTop w:val="0"/>
                      <w:marBottom w:val="0"/>
                      <w:divBdr>
                        <w:top w:val="none" w:sz="0" w:space="0" w:color="auto"/>
                        <w:left w:val="none" w:sz="0" w:space="0" w:color="auto"/>
                        <w:bottom w:val="none" w:sz="0" w:space="0" w:color="auto"/>
                        <w:right w:val="none" w:sz="0" w:space="0" w:color="auto"/>
                      </w:divBdr>
                      <w:divsChild>
                        <w:div w:id="773212639">
                          <w:marLeft w:val="0"/>
                          <w:marRight w:val="0"/>
                          <w:marTop w:val="0"/>
                          <w:marBottom w:val="0"/>
                          <w:divBdr>
                            <w:top w:val="none" w:sz="0" w:space="0" w:color="auto"/>
                            <w:left w:val="none" w:sz="0" w:space="0" w:color="auto"/>
                            <w:bottom w:val="none" w:sz="0" w:space="0" w:color="auto"/>
                            <w:right w:val="none" w:sz="0" w:space="0" w:color="auto"/>
                          </w:divBdr>
                          <w:divsChild>
                            <w:div w:id="7732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12642">
      <w:marLeft w:val="0"/>
      <w:marRight w:val="0"/>
      <w:marTop w:val="0"/>
      <w:marBottom w:val="0"/>
      <w:divBdr>
        <w:top w:val="none" w:sz="0" w:space="0" w:color="auto"/>
        <w:left w:val="none" w:sz="0" w:space="0" w:color="auto"/>
        <w:bottom w:val="none" w:sz="0" w:space="0" w:color="auto"/>
        <w:right w:val="none" w:sz="0" w:space="0" w:color="auto"/>
      </w:divBdr>
    </w:div>
    <w:div w:id="773212646">
      <w:marLeft w:val="0"/>
      <w:marRight w:val="0"/>
      <w:marTop w:val="0"/>
      <w:marBottom w:val="0"/>
      <w:divBdr>
        <w:top w:val="none" w:sz="0" w:space="0" w:color="auto"/>
        <w:left w:val="none" w:sz="0" w:space="0" w:color="auto"/>
        <w:bottom w:val="none" w:sz="0" w:space="0" w:color="auto"/>
        <w:right w:val="none" w:sz="0" w:space="0" w:color="auto"/>
      </w:divBdr>
      <w:divsChild>
        <w:div w:id="773212644">
          <w:marLeft w:val="0"/>
          <w:marRight w:val="0"/>
          <w:marTop w:val="0"/>
          <w:marBottom w:val="0"/>
          <w:divBdr>
            <w:top w:val="none" w:sz="0" w:space="0" w:color="auto"/>
            <w:left w:val="none" w:sz="0" w:space="0" w:color="auto"/>
            <w:bottom w:val="none" w:sz="0" w:space="0" w:color="auto"/>
            <w:right w:val="none" w:sz="0" w:space="0" w:color="auto"/>
          </w:divBdr>
          <w:divsChild>
            <w:div w:id="773212645">
              <w:marLeft w:val="0"/>
              <w:marRight w:val="0"/>
              <w:marTop w:val="0"/>
              <w:marBottom w:val="0"/>
              <w:divBdr>
                <w:top w:val="none" w:sz="0" w:space="0" w:color="auto"/>
                <w:left w:val="none" w:sz="0" w:space="0" w:color="auto"/>
                <w:bottom w:val="none" w:sz="0" w:space="0" w:color="auto"/>
                <w:right w:val="none" w:sz="0" w:space="0" w:color="auto"/>
              </w:divBdr>
              <w:divsChild>
                <w:div w:id="773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2647">
      <w:marLeft w:val="0"/>
      <w:marRight w:val="0"/>
      <w:marTop w:val="0"/>
      <w:marBottom w:val="0"/>
      <w:divBdr>
        <w:top w:val="none" w:sz="0" w:space="0" w:color="auto"/>
        <w:left w:val="none" w:sz="0" w:space="0" w:color="auto"/>
        <w:bottom w:val="none" w:sz="0" w:space="0" w:color="auto"/>
        <w:right w:val="none" w:sz="0" w:space="0" w:color="auto"/>
      </w:divBdr>
    </w:div>
    <w:div w:id="773212648">
      <w:marLeft w:val="0"/>
      <w:marRight w:val="0"/>
      <w:marTop w:val="0"/>
      <w:marBottom w:val="0"/>
      <w:divBdr>
        <w:top w:val="none" w:sz="0" w:space="0" w:color="auto"/>
        <w:left w:val="none" w:sz="0" w:space="0" w:color="auto"/>
        <w:bottom w:val="none" w:sz="0" w:space="0" w:color="auto"/>
        <w:right w:val="none" w:sz="0" w:space="0" w:color="auto"/>
      </w:divBdr>
    </w:div>
    <w:div w:id="773212649">
      <w:marLeft w:val="0"/>
      <w:marRight w:val="0"/>
      <w:marTop w:val="0"/>
      <w:marBottom w:val="0"/>
      <w:divBdr>
        <w:top w:val="none" w:sz="0" w:space="0" w:color="auto"/>
        <w:left w:val="none" w:sz="0" w:space="0" w:color="auto"/>
        <w:bottom w:val="none" w:sz="0" w:space="0" w:color="auto"/>
        <w:right w:val="none" w:sz="0" w:space="0" w:color="auto"/>
      </w:divBdr>
    </w:div>
    <w:div w:id="773212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17</TotalTime>
  <Pages>2</Pages>
  <Words>295</Words>
  <Characters>1774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9</cp:revision>
  <cp:lastPrinted>2023-11-17T11:08:00Z</cp:lastPrinted>
  <dcterms:created xsi:type="dcterms:W3CDTF">2024-09-19T13:13:00Z</dcterms:created>
  <dcterms:modified xsi:type="dcterms:W3CDTF">2024-09-23T09:19:00Z</dcterms:modified>
</cp:coreProperties>
</file>