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0A23" w:rsidRPr="003A611C" w:rsidRDefault="00810A23" w:rsidP="000F79A8">
      <w:pPr>
        <w:jc w:val="center"/>
        <w:rPr>
          <w:rFonts w:cstheme="minorHAnsi"/>
          <w:b/>
          <w:sz w:val="28"/>
          <w:szCs w:val="28"/>
        </w:rPr>
      </w:pPr>
      <w:r w:rsidRPr="003A611C">
        <w:rPr>
          <w:rFonts w:cstheme="minorHAnsi"/>
          <w:b/>
          <w:sz w:val="28"/>
          <w:szCs w:val="28"/>
        </w:rPr>
        <w:t>ZAMAWIAJĄCY</w:t>
      </w:r>
    </w:p>
    <w:p w:rsidR="00810A23" w:rsidRPr="003A611C" w:rsidRDefault="00810A23" w:rsidP="00810A23">
      <w:pPr>
        <w:jc w:val="center"/>
        <w:rPr>
          <w:rFonts w:cstheme="minorHAnsi"/>
          <w:b/>
          <w:sz w:val="20"/>
          <w:szCs w:val="20"/>
        </w:rPr>
      </w:pPr>
      <w:bookmarkStart w:id="0" w:name="_Toc473532994"/>
      <w:bookmarkStart w:id="1" w:name="_Toc473538354"/>
      <w:bookmarkStart w:id="2" w:name="_Toc473539097"/>
      <w:bookmarkStart w:id="3" w:name="_Toc473539768"/>
      <w:bookmarkStart w:id="4" w:name="_Toc473540063"/>
      <w:bookmarkStart w:id="5" w:name="_Toc161399486"/>
      <w:r w:rsidRPr="003A611C">
        <w:rPr>
          <w:rFonts w:cstheme="minorHAnsi"/>
          <w:b/>
          <w:sz w:val="20"/>
          <w:szCs w:val="20"/>
        </w:rPr>
        <w:t>Zakład Wodociągów i Kanalizacji</w:t>
      </w:r>
      <w:bookmarkStart w:id="6" w:name="_Toc473532995"/>
      <w:bookmarkStart w:id="7" w:name="_Toc473538355"/>
      <w:bookmarkStart w:id="8" w:name="_Toc473539098"/>
      <w:bookmarkStart w:id="9" w:name="_Toc473539769"/>
      <w:bookmarkStart w:id="10" w:name="_Toc473540064"/>
      <w:bookmarkStart w:id="11" w:name="_Toc161399487"/>
      <w:bookmarkEnd w:id="0"/>
      <w:bookmarkEnd w:id="1"/>
      <w:bookmarkEnd w:id="2"/>
      <w:bookmarkEnd w:id="3"/>
      <w:bookmarkEnd w:id="4"/>
      <w:bookmarkEnd w:id="5"/>
      <w:r w:rsidRPr="003A611C">
        <w:rPr>
          <w:rFonts w:cstheme="minorHAnsi"/>
          <w:b/>
          <w:sz w:val="20"/>
          <w:szCs w:val="20"/>
        </w:rPr>
        <w:t xml:space="preserve"> Spółka z </w:t>
      </w:r>
      <w:r>
        <w:rPr>
          <w:rFonts w:cstheme="minorHAnsi"/>
          <w:b/>
          <w:sz w:val="20"/>
          <w:szCs w:val="20"/>
        </w:rPr>
        <w:t>o</w:t>
      </w:r>
      <w:r w:rsidRPr="003A611C">
        <w:rPr>
          <w:rFonts w:cstheme="minorHAnsi"/>
          <w:b/>
          <w:sz w:val="20"/>
          <w:szCs w:val="20"/>
        </w:rPr>
        <w:t xml:space="preserve">graniczoną </w:t>
      </w:r>
      <w:r>
        <w:rPr>
          <w:rFonts w:cstheme="minorHAnsi"/>
          <w:b/>
          <w:sz w:val="20"/>
          <w:szCs w:val="20"/>
        </w:rPr>
        <w:t>o</w:t>
      </w:r>
      <w:r w:rsidRPr="003A611C">
        <w:rPr>
          <w:rFonts w:cstheme="minorHAnsi"/>
          <w:b/>
          <w:sz w:val="20"/>
          <w:szCs w:val="20"/>
        </w:rPr>
        <w:t>dpowiedzialnością</w:t>
      </w:r>
      <w:bookmarkEnd w:id="6"/>
      <w:bookmarkEnd w:id="7"/>
      <w:bookmarkEnd w:id="8"/>
      <w:bookmarkEnd w:id="9"/>
      <w:bookmarkEnd w:id="10"/>
      <w:bookmarkEnd w:id="11"/>
    </w:p>
    <w:p w:rsidR="00810A23" w:rsidRPr="003A611C" w:rsidRDefault="00810A23" w:rsidP="00810A23">
      <w:pPr>
        <w:jc w:val="center"/>
        <w:rPr>
          <w:rFonts w:cstheme="minorHAnsi"/>
          <w:sz w:val="20"/>
          <w:szCs w:val="20"/>
        </w:rPr>
      </w:pPr>
      <w:r w:rsidRPr="003A611C">
        <w:rPr>
          <w:rFonts w:cstheme="minorHAnsi"/>
          <w:sz w:val="20"/>
          <w:szCs w:val="20"/>
        </w:rPr>
        <w:t>ul. Maksymiliana Golisza 10,  71-682 Szczecin</w:t>
      </w:r>
    </w:p>
    <w:p w:rsidR="00810A23" w:rsidRPr="003A611C" w:rsidRDefault="00810A23" w:rsidP="00810A23">
      <w:pPr>
        <w:jc w:val="center"/>
        <w:rPr>
          <w:rFonts w:cstheme="minorHAnsi"/>
          <w:sz w:val="20"/>
          <w:szCs w:val="20"/>
        </w:rPr>
      </w:pPr>
      <w:r w:rsidRPr="003A611C">
        <w:rPr>
          <w:rFonts w:cstheme="minorHAnsi"/>
          <w:sz w:val="20"/>
          <w:szCs w:val="20"/>
        </w:rPr>
        <w:t>zarejestrowana w Sądzie Rejonowym Szczecin-Centrum w Szczecinie</w:t>
      </w:r>
    </w:p>
    <w:p w:rsidR="00810A23" w:rsidRPr="003A611C" w:rsidRDefault="00810A23" w:rsidP="00810A23">
      <w:pPr>
        <w:jc w:val="center"/>
        <w:rPr>
          <w:rFonts w:cstheme="minorHAnsi"/>
          <w:sz w:val="20"/>
          <w:szCs w:val="20"/>
        </w:rPr>
      </w:pPr>
      <w:r w:rsidRPr="003A611C">
        <w:rPr>
          <w:rFonts w:cstheme="minorHAnsi"/>
          <w:sz w:val="20"/>
          <w:szCs w:val="20"/>
        </w:rPr>
        <w:t>XIII Wydział Gospodarczy Krajowego Rejestru Sądowego pod nr 0000063704</w:t>
      </w:r>
    </w:p>
    <w:p w:rsidR="00810A23" w:rsidRPr="003A611C" w:rsidRDefault="00810A23" w:rsidP="00810A23">
      <w:pPr>
        <w:jc w:val="center"/>
        <w:rPr>
          <w:rFonts w:cstheme="minorHAnsi"/>
          <w:sz w:val="20"/>
          <w:szCs w:val="20"/>
        </w:rPr>
      </w:pPr>
      <w:r w:rsidRPr="003A611C">
        <w:rPr>
          <w:rFonts w:cstheme="minorHAnsi"/>
          <w:sz w:val="20"/>
          <w:szCs w:val="20"/>
        </w:rPr>
        <w:t>o kapitale zakładowym w wysokości 222 334 500 zł,  NIP 851-26-24-854,  REGON 811931430</w:t>
      </w:r>
    </w:p>
    <w:p w:rsidR="00810A23" w:rsidRPr="003A611C" w:rsidRDefault="00810A23" w:rsidP="00810A23">
      <w:pPr>
        <w:jc w:val="both"/>
        <w:rPr>
          <w:rFonts w:cstheme="minorHAnsi"/>
          <w:b/>
          <w:sz w:val="20"/>
          <w:szCs w:val="20"/>
        </w:rPr>
      </w:pPr>
      <w:r w:rsidRPr="003A611C">
        <w:rPr>
          <w:rFonts w:cstheme="minorHAnsi"/>
          <w:b/>
          <w:noProof/>
          <w:sz w:val="20"/>
          <w:szCs w:val="20"/>
          <w:lang w:eastAsia="pl-PL"/>
        </w:rPr>
        <w:drawing>
          <wp:anchor distT="0" distB="0" distL="114300" distR="114300" simplePos="0" relativeHeight="251659264" behindDoc="0" locked="0" layoutInCell="1" allowOverlap="1" wp14:anchorId="37640B30" wp14:editId="140E03C3">
            <wp:simplePos x="0" y="0"/>
            <wp:positionH relativeFrom="column">
              <wp:posOffset>2414270</wp:posOffset>
            </wp:positionH>
            <wp:positionV relativeFrom="paragraph">
              <wp:posOffset>256540</wp:posOffset>
            </wp:positionV>
            <wp:extent cx="788670" cy="850265"/>
            <wp:effectExtent l="19050" t="0" r="0" b="0"/>
            <wp:wrapSquare wrapText="bothSides"/>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srcRect/>
                    <a:stretch>
                      <a:fillRect/>
                    </a:stretch>
                  </pic:blipFill>
                  <pic:spPr bwMode="auto">
                    <a:xfrm>
                      <a:off x="0" y="0"/>
                      <a:ext cx="788670" cy="850265"/>
                    </a:xfrm>
                    <a:prstGeom prst="rect">
                      <a:avLst/>
                    </a:prstGeom>
                    <a:noFill/>
                  </pic:spPr>
                </pic:pic>
              </a:graphicData>
            </a:graphic>
          </wp:anchor>
        </w:drawing>
      </w:r>
    </w:p>
    <w:p w:rsidR="00810A23" w:rsidRPr="003A611C" w:rsidRDefault="00810A23" w:rsidP="00810A23">
      <w:pPr>
        <w:jc w:val="both"/>
        <w:rPr>
          <w:rFonts w:cstheme="minorHAnsi"/>
          <w:b/>
          <w:sz w:val="20"/>
          <w:szCs w:val="20"/>
        </w:rPr>
      </w:pPr>
    </w:p>
    <w:p w:rsidR="00810A23" w:rsidRPr="003A611C" w:rsidRDefault="00810A23" w:rsidP="00810A23">
      <w:pPr>
        <w:jc w:val="both"/>
        <w:rPr>
          <w:rFonts w:cstheme="minorHAnsi"/>
          <w:sz w:val="20"/>
          <w:szCs w:val="20"/>
        </w:rPr>
      </w:pPr>
    </w:p>
    <w:p w:rsidR="00810A23" w:rsidRPr="003A611C" w:rsidRDefault="00810A23" w:rsidP="00810A23">
      <w:pPr>
        <w:jc w:val="both"/>
        <w:rPr>
          <w:rFonts w:cstheme="minorHAnsi"/>
          <w:sz w:val="20"/>
          <w:szCs w:val="20"/>
        </w:rPr>
      </w:pPr>
    </w:p>
    <w:p w:rsidR="00810A23" w:rsidRPr="003A611C" w:rsidRDefault="00810A23" w:rsidP="00810A23">
      <w:pPr>
        <w:jc w:val="both"/>
        <w:rPr>
          <w:rFonts w:cstheme="minorHAnsi"/>
          <w:b/>
          <w:sz w:val="28"/>
          <w:szCs w:val="28"/>
        </w:rPr>
      </w:pPr>
    </w:p>
    <w:p w:rsidR="00810A23" w:rsidRPr="003A611C" w:rsidRDefault="00810A23" w:rsidP="00810A23">
      <w:pPr>
        <w:jc w:val="both"/>
        <w:rPr>
          <w:rFonts w:cstheme="minorHAnsi"/>
          <w:b/>
          <w:sz w:val="18"/>
          <w:szCs w:val="18"/>
        </w:rPr>
      </w:pPr>
    </w:p>
    <w:p w:rsidR="00810A23" w:rsidRPr="003A611C" w:rsidRDefault="000F79A8" w:rsidP="00810A23">
      <w:pPr>
        <w:jc w:val="center"/>
        <w:rPr>
          <w:rFonts w:cstheme="minorHAnsi"/>
          <w:b/>
          <w:sz w:val="28"/>
          <w:szCs w:val="28"/>
        </w:rPr>
      </w:pPr>
      <w:r w:rsidRPr="003A611C">
        <w:rPr>
          <w:rFonts w:cstheme="minorHAnsi"/>
          <w:b/>
          <w:sz w:val="28"/>
          <w:szCs w:val="28"/>
        </w:rPr>
        <w:t>PROGRAM FUNKCJONALNO-UŻYTKOWY</w:t>
      </w:r>
    </w:p>
    <w:p w:rsidR="00810A23" w:rsidRPr="003A611C" w:rsidRDefault="00810A23" w:rsidP="00810A23">
      <w:pPr>
        <w:jc w:val="center"/>
        <w:rPr>
          <w:rFonts w:cstheme="minorHAnsi"/>
          <w:sz w:val="28"/>
          <w:szCs w:val="28"/>
        </w:rPr>
      </w:pPr>
    </w:p>
    <w:p w:rsidR="00810A23" w:rsidRPr="003A611C" w:rsidRDefault="00810A23" w:rsidP="00810A23">
      <w:pPr>
        <w:jc w:val="center"/>
        <w:rPr>
          <w:rFonts w:cstheme="minorHAnsi"/>
          <w:sz w:val="28"/>
          <w:szCs w:val="28"/>
        </w:rPr>
      </w:pPr>
      <w:r w:rsidRPr="003A611C">
        <w:rPr>
          <w:rFonts w:cstheme="minorHAnsi"/>
          <w:sz w:val="28"/>
          <w:szCs w:val="28"/>
        </w:rPr>
        <w:t>Nazwa zamówienia:</w:t>
      </w:r>
    </w:p>
    <w:p w:rsidR="000F79A8" w:rsidRDefault="000F79A8" w:rsidP="00810A23">
      <w:pPr>
        <w:jc w:val="center"/>
        <w:rPr>
          <w:rFonts w:cstheme="minorHAnsi"/>
          <w:b/>
          <w:i/>
          <w:sz w:val="24"/>
          <w:szCs w:val="24"/>
        </w:rPr>
      </w:pPr>
      <w:r w:rsidRPr="000F79A8">
        <w:rPr>
          <w:rFonts w:cstheme="minorHAnsi"/>
          <w:b/>
          <w:i/>
          <w:sz w:val="24"/>
          <w:szCs w:val="24"/>
        </w:rPr>
        <w:t>Modernizacja zakładu produkcji wody „Pilchowo”</w:t>
      </w:r>
    </w:p>
    <w:p w:rsidR="00810A23" w:rsidRDefault="00810A23" w:rsidP="00810A23">
      <w:pPr>
        <w:jc w:val="center"/>
        <w:rPr>
          <w:rFonts w:cstheme="minorHAnsi"/>
          <w:sz w:val="20"/>
          <w:szCs w:val="20"/>
        </w:rPr>
      </w:pPr>
      <w:r w:rsidRPr="003A611C">
        <w:rPr>
          <w:rFonts w:cstheme="minorHAnsi"/>
          <w:sz w:val="20"/>
          <w:szCs w:val="20"/>
        </w:rPr>
        <w:t>- inwestycja typu zaprojektuj i wybuduj.</w:t>
      </w:r>
    </w:p>
    <w:p w:rsidR="00810A23" w:rsidRPr="000F79A8" w:rsidRDefault="00810A23" w:rsidP="00810A23">
      <w:r>
        <w:br w:type="page"/>
      </w:r>
    </w:p>
    <w:p w:rsidR="000F79A8" w:rsidRDefault="00DF0341">
      <w:pPr>
        <w:pStyle w:val="Spistreci1"/>
        <w:tabs>
          <w:tab w:val="left" w:pos="440"/>
          <w:tab w:val="right" w:leader="dot" w:pos="9056"/>
        </w:tabs>
        <w:rPr>
          <w:rFonts w:cstheme="minorBidi"/>
          <w:noProof/>
        </w:rPr>
      </w:pPr>
      <w:r w:rsidRPr="003B4B9C">
        <w:rPr>
          <w:rFonts w:cstheme="minorHAnsi"/>
          <w:b/>
        </w:rPr>
        <w:lastRenderedPageBreak/>
        <w:fldChar w:fldCharType="begin"/>
      </w:r>
      <w:r w:rsidRPr="003B4B9C">
        <w:rPr>
          <w:rFonts w:cstheme="minorHAnsi"/>
          <w:b/>
        </w:rPr>
        <w:instrText xml:space="preserve"> TOC \h \z \t "DZIAŁ;1;RODZIAŁ;2;PODROZDZIAŁ;3" </w:instrText>
      </w:r>
      <w:r w:rsidRPr="003B4B9C">
        <w:rPr>
          <w:rFonts w:cstheme="minorHAnsi"/>
          <w:b/>
        </w:rPr>
        <w:fldChar w:fldCharType="separate"/>
      </w:r>
      <w:hyperlink w:anchor="_Toc186461653" w:history="1">
        <w:r w:rsidR="000F79A8" w:rsidRPr="00971968">
          <w:rPr>
            <w:rStyle w:val="Hipercze"/>
            <w:rFonts w:cstheme="minorHAnsi"/>
            <w:noProof/>
            <w14:scene3d>
              <w14:camera w14:prst="orthographicFront"/>
              <w14:lightRig w14:rig="threePt" w14:dir="t">
                <w14:rot w14:lat="0" w14:lon="0" w14:rev="0"/>
              </w14:lightRig>
            </w14:scene3d>
          </w:rPr>
          <w:t>I.</w:t>
        </w:r>
        <w:r w:rsidR="000F79A8">
          <w:rPr>
            <w:rFonts w:cstheme="minorBidi"/>
            <w:noProof/>
          </w:rPr>
          <w:tab/>
        </w:r>
        <w:r w:rsidR="000F79A8" w:rsidRPr="00971968">
          <w:rPr>
            <w:rStyle w:val="Hipercze"/>
            <w:rFonts w:cstheme="minorHAnsi"/>
            <w:noProof/>
          </w:rPr>
          <w:t>INFORMACJE WSTĘPNE</w:t>
        </w:r>
        <w:r w:rsidR="000F79A8">
          <w:rPr>
            <w:noProof/>
            <w:webHidden/>
          </w:rPr>
          <w:tab/>
        </w:r>
        <w:r w:rsidR="000F79A8">
          <w:rPr>
            <w:noProof/>
            <w:webHidden/>
          </w:rPr>
          <w:fldChar w:fldCharType="begin"/>
        </w:r>
        <w:r w:rsidR="000F79A8">
          <w:rPr>
            <w:noProof/>
            <w:webHidden/>
          </w:rPr>
          <w:instrText xml:space="preserve"> PAGEREF _Toc186461653 \h </w:instrText>
        </w:r>
        <w:r w:rsidR="000F79A8">
          <w:rPr>
            <w:noProof/>
            <w:webHidden/>
          </w:rPr>
        </w:r>
        <w:r w:rsidR="000F79A8">
          <w:rPr>
            <w:noProof/>
            <w:webHidden/>
          </w:rPr>
          <w:fldChar w:fldCharType="separate"/>
        </w:r>
        <w:r w:rsidR="00BF18AF">
          <w:rPr>
            <w:noProof/>
            <w:webHidden/>
          </w:rPr>
          <w:t>4</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54" w:history="1">
        <w:r w:rsidR="000F79A8" w:rsidRPr="00971968">
          <w:rPr>
            <w:rStyle w:val="Hipercze"/>
            <w:rFonts w:cstheme="minorHAnsi"/>
            <w:noProof/>
            <w14:scene3d>
              <w14:camera w14:prst="orthographicFront"/>
              <w14:lightRig w14:rig="threePt" w14:dir="t">
                <w14:rot w14:lat="0" w14:lon="0" w14:rev="0"/>
              </w14:lightRig>
            </w14:scene3d>
          </w:rPr>
          <w:t>1.</w:t>
        </w:r>
        <w:r w:rsidR="000F79A8">
          <w:rPr>
            <w:rFonts w:cstheme="minorBidi"/>
            <w:noProof/>
          </w:rPr>
          <w:tab/>
        </w:r>
        <w:r w:rsidR="000F79A8" w:rsidRPr="00971968">
          <w:rPr>
            <w:rStyle w:val="Hipercze"/>
            <w:rFonts w:cstheme="minorHAnsi"/>
            <w:noProof/>
          </w:rPr>
          <w:t>PODSTAWA OPRACOWANIA</w:t>
        </w:r>
        <w:r w:rsidR="000F79A8">
          <w:rPr>
            <w:noProof/>
            <w:webHidden/>
          </w:rPr>
          <w:tab/>
        </w:r>
        <w:r w:rsidR="000F79A8">
          <w:rPr>
            <w:noProof/>
            <w:webHidden/>
          </w:rPr>
          <w:fldChar w:fldCharType="begin"/>
        </w:r>
        <w:r w:rsidR="000F79A8">
          <w:rPr>
            <w:noProof/>
            <w:webHidden/>
          </w:rPr>
          <w:instrText xml:space="preserve"> PAGEREF _Toc186461654 \h </w:instrText>
        </w:r>
        <w:r w:rsidR="000F79A8">
          <w:rPr>
            <w:noProof/>
            <w:webHidden/>
          </w:rPr>
        </w:r>
        <w:r w:rsidR="000F79A8">
          <w:rPr>
            <w:noProof/>
            <w:webHidden/>
          </w:rPr>
          <w:fldChar w:fldCharType="separate"/>
        </w:r>
        <w:r w:rsidR="00BF18AF">
          <w:rPr>
            <w:noProof/>
            <w:webHidden/>
          </w:rPr>
          <w:t>4</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55" w:history="1">
        <w:r w:rsidR="000F79A8" w:rsidRPr="00971968">
          <w:rPr>
            <w:rStyle w:val="Hipercze"/>
            <w:rFonts w:cstheme="minorHAnsi"/>
            <w:noProof/>
            <w14:scene3d>
              <w14:camera w14:prst="orthographicFront"/>
              <w14:lightRig w14:rig="threePt" w14:dir="t">
                <w14:rot w14:lat="0" w14:lon="0" w14:rev="0"/>
              </w14:lightRig>
            </w14:scene3d>
          </w:rPr>
          <w:t>2.</w:t>
        </w:r>
        <w:r w:rsidR="000F79A8">
          <w:rPr>
            <w:rFonts w:cstheme="minorBidi"/>
            <w:noProof/>
          </w:rPr>
          <w:tab/>
        </w:r>
        <w:r w:rsidR="000F79A8" w:rsidRPr="00971968">
          <w:rPr>
            <w:rStyle w:val="Hipercze"/>
            <w:rFonts w:cstheme="minorHAnsi"/>
            <w:bCs/>
            <w:noProof/>
          </w:rPr>
          <w:t>DATA OPRACOWANIA</w:t>
        </w:r>
        <w:r w:rsidR="000F79A8">
          <w:rPr>
            <w:noProof/>
            <w:webHidden/>
          </w:rPr>
          <w:tab/>
        </w:r>
        <w:r w:rsidR="000F79A8">
          <w:rPr>
            <w:noProof/>
            <w:webHidden/>
          </w:rPr>
          <w:fldChar w:fldCharType="begin"/>
        </w:r>
        <w:r w:rsidR="000F79A8">
          <w:rPr>
            <w:noProof/>
            <w:webHidden/>
          </w:rPr>
          <w:instrText xml:space="preserve"> PAGEREF _Toc186461655 \h </w:instrText>
        </w:r>
        <w:r w:rsidR="000F79A8">
          <w:rPr>
            <w:noProof/>
            <w:webHidden/>
          </w:rPr>
        </w:r>
        <w:r w:rsidR="000F79A8">
          <w:rPr>
            <w:noProof/>
            <w:webHidden/>
          </w:rPr>
          <w:fldChar w:fldCharType="separate"/>
        </w:r>
        <w:r w:rsidR="00BF18AF">
          <w:rPr>
            <w:noProof/>
            <w:webHidden/>
          </w:rPr>
          <w:t>4</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56" w:history="1">
        <w:r w:rsidR="000F79A8" w:rsidRPr="00971968">
          <w:rPr>
            <w:rStyle w:val="Hipercze"/>
            <w:rFonts w:cstheme="minorHAnsi"/>
            <w:noProof/>
            <w14:scene3d>
              <w14:camera w14:prst="orthographicFront"/>
              <w14:lightRig w14:rig="threePt" w14:dir="t">
                <w14:rot w14:lat="0" w14:lon="0" w14:rev="0"/>
              </w14:lightRig>
            </w14:scene3d>
          </w:rPr>
          <w:t>3.</w:t>
        </w:r>
        <w:r w:rsidR="000F79A8">
          <w:rPr>
            <w:rFonts w:cstheme="minorBidi"/>
            <w:noProof/>
          </w:rPr>
          <w:tab/>
        </w:r>
        <w:r w:rsidR="000F79A8" w:rsidRPr="00971968">
          <w:rPr>
            <w:rStyle w:val="Hipercze"/>
            <w:rFonts w:cstheme="minorHAnsi"/>
            <w:noProof/>
          </w:rPr>
          <w:t>NAZWA PRZEDSIĘWZIĘCIA</w:t>
        </w:r>
        <w:r w:rsidR="000F79A8">
          <w:rPr>
            <w:noProof/>
            <w:webHidden/>
          </w:rPr>
          <w:tab/>
        </w:r>
        <w:r w:rsidR="000F79A8">
          <w:rPr>
            <w:noProof/>
            <w:webHidden/>
          </w:rPr>
          <w:fldChar w:fldCharType="begin"/>
        </w:r>
        <w:r w:rsidR="000F79A8">
          <w:rPr>
            <w:noProof/>
            <w:webHidden/>
          </w:rPr>
          <w:instrText xml:space="preserve"> PAGEREF _Toc186461656 \h </w:instrText>
        </w:r>
        <w:r w:rsidR="000F79A8">
          <w:rPr>
            <w:noProof/>
            <w:webHidden/>
          </w:rPr>
        </w:r>
        <w:r w:rsidR="000F79A8">
          <w:rPr>
            <w:noProof/>
            <w:webHidden/>
          </w:rPr>
          <w:fldChar w:fldCharType="separate"/>
        </w:r>
        <w:r w:rsidR="00BF18AF">
          <w:rPr>
            <w:noProof/>
            <w:webHidden/>
          </w:rPr>
          <w:t>4</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57" w:history="1">
        <w:r w:rsidR="000F79A8" w:rsidRPr="00971968">
          <w:rPr>
            <w:rStyle w:val="Hipercze"/>
            <w:rFonts w:cstheme="minorHAnsi"/>
            <w:noProof/>
            <w14:scene3d>
              <w14:camera w14:prst="orthographicFront"/>
              <w14:lightRig w14:rig="threePt" w14:dir="t">
                <w14:rot w14:lat="0" w14:lon="0" w14:rev="0"/>
              </w14:lightRig>
            </w14:scene3d>
          </w:rPr>
          <w:t>4.</w:t>
        </w:r>
        <w:r w:rsidR="000F79A8">
          <w:rPr>
            <w:rFonts w:cstheme="minorBidi"/>
            <w:noProof/>
          </w:rPr>
          <w:tab/>
        </w:r>
        <w:r w:rsidR="000F79A8" w:rsidRPr="00971968">
          <w:rPr>
            <w:rStyle w:val="Hipercze"/>
            <w:rFonts w:cstheme="minorHAnsi"/>
            <w:noProof/>
          </w:rPr>
          <w:t>OKREŚLENIE INWESTORA</w:t>
        </w:r>
        <w:r w:rsidR="000F79A8">
          <w:rPr>
            <w:noProof/>
            <w:webHidden/>
          </w:rPr>
          <w:tab/>
        </w:r>
        <w:r w:rsidR="000F79A8">
          <w:rPr>
            <w:noProof/>
            <w:webHidden/>
          </w:rPr>
          <w:fldChar w:fldCharType="begin"/>
        </w:r>
        <w:r w:rsidR="000F79A8">
          <w:rPr>
            <w:noProof/>
            <w:webHidden/>
          </w:rPr>
          <w:instrText xml:space="preserve"> PAGEREF _Toc186461657 \h </w:instrText>
        </w:r>
        <w:r w:rsidR="000F79A8">
          <w:rPr>
            <w:noProof/>
            <w:webHidden/>
          </w:rPr>
        </w:r>
        <w:r w:rsidR="000F79A8">
          <w:rPr>
            <w:noProof/>
            <w:webHidden/>
          </w:rPr>
          <w:fldChar w:fldCharType="separate"/>
        </w:r>
        <w:r w:rsidR="00BF18AF">
          <w:rPr>
            <w:noProof/>
            <w:webHidden/>
          </w:rPr>
          <w:t>4</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58" w:history="1">
        <w:r w:rsidR="000F79A8" w:rsidRPr="00971968">
          <w:rPr>
            <w:rStyle w:val="Hipercze"/>
            <w:rFonts w:cstheme="minorHAnsi"/>
            <w:noProof/>
            <w14:scene3d>
              <w14:camera w14:prst="orthographicFront"/>
              <w14:lightRig w14:rig="threePt" w14:dir="t">
                <w14:rot w14:lat="0" w14:lon="0" w14:rev="0"/>
              </w14:lightRig>
            </w14:scene3d>
          </w:rPr>
          <w:t>5.</w:t>
        </w:r>
        <w:r w:rsidR="000F79A8">
          <w:rPr>
            <w:rFonts w:cstheme="minorBidi"/>
            <w:noProof/>
          </w:rPr>
          <w:tab/>
        </w:r>
        <w:r w:rsidR="000F79A8" w:rsidRPr="00971968">
          <w:rPr>
            <w:rStyle w:val="Hipercze"/>
            <w:rFonts w:cstheme="minorHAnsi"/>
            <w:noProof/>
          </w:rPr>
          <w:t>ADRES OBIEKTU</w:t>
        </w:r>
        <w:r w:rsidR="000F79A8">
          <w:rPr>
            <w:noProof/>
            <w:webHidden/>
          </w:rPr>
          <w:tab/>
        </w:r>
        <w:r w:rsidR="000F79A8">
          <w:rPr>
            <w:noProof/>
            <w:webHidden/>
          </w:rPr>
          <w:fldChar w:fldCharType="begin"/>
        </w:r>
        <w:r w:rsidR="000F79A8">
          <w:rPr>
            <w:noProof/>
            <w:webHidden/>
          </w:rPr>
          <w:instrText xml:space="preserve"> PAGEREF _Toc186461658 \h </w:instrText>
        </w:r>
        <w:r w:rsidR="000F79A8">
          <w:rPr>
            <w:noProof/>
            <w:webHidden/>
          </w:rPr>
        </w:r>
        <w:r w:rsidR="000F79A8">
          <w:rPr>
            <w:noProof/>
            <w:webHidden/>
          </w:rPr>
          <w:fldChar w:fldCharType="separate"/>
        </w:r>
        <w:r w:rsidR="00BF18AF">
          <w:rPr>
            <w:noProof/>
            <w:webHidden/>
          </w:rPr>
          <w:t>4</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59" w:history="1">
        <w:r w:rsidR="000F79A8" w:rsidRPr="00971968">
          <w:rPr>
            <w:rStyle w:val="Hipercze"/>
            <w:rFonts w:cstheme="minorHAnsi"/>
            <w:noProof/>
            <w14:scene3d>
              <w14:camera w14:prst="orthographicFront"/>
              <w14:lightRig w14:rig="threePt" w14:dir="t">
                <w14:rot w14:lat="0" w14:lon="0" w14:rev="0"/>
              </w14:lightRig>
            </w14:scene3d>
          </w:rPr>
          <w:t>6.</w:t>
        </w:r>
        <w:r w:rsidR="000F79A8">
          <w:rPr>
            <w:rFonts w:cstheme="minorBidi"/>
            <w:noProof/>
          </w:rPr>
          <w:tab/>
        </w:r>
        <w:r w:rsidR="000F79A8" w:rsidRPr="00971968">
          <w:rPr>
            <w:rStyle w:val="Hipercze"/>
            <w:rFonts w:cstheme="minorHAnsi"/>
            <w:noProof/>
          </w:rPr>
          <w:t>PODSTAWOWE POJĘCIA UŻYTE W PROGRAMIE FUNKCJONALNO – UŻYTKOWYM</w:t>
        </w:r>
        <w:r w:rsidR="000F79A8">
          <w:rPr>
            <w:noProof/>
            <w:webHidden/>
          </w:rPr>
          <w:tab/>
        </w:r>
        <w:r w:rsidR="000F79A8">
          <w:rPr>
            <w:noProof/>
            <w:webHidden/>
          </w:rPr>
          <w:fldChar w:fldCharType="begin"/>
        </w:r>
        <w:r w:rsidR="000F79A8">
          <w:rPr>
            <w:noProof/>
            <w:webHidden/>
          </w:rPr>
          <w:instrText xml:space="preserve"> PAGEREF _Toc186461659 \h </w:instrText>
        </w:r>
        <w:r w:rsidR="000F79A8">
          <w:rPr>
            <w:noProof/>
            <w:webHidden/>
          </w:rPr>
        </w:r>
        <w:r w:rsidR="000F79A8">
          <w:rPr>
            <w:noProof/>
            <w:webHidden/>
          </w:rPr>
          <w:fldChar w:fldCharType="separate"/>
        </w:r>
        <w:r w:rsidR="00BF18AF">
          <w:rPr>
            <w:noProof/>
            <w:webHidden/>
          </w:rPr>
          <w:t>4</w:t>
        </w:r>
        <w:r w:rsidR="000F79A8">
          <w:rPr>
            <w:noProof/>
            <w:webHidden/>
          </w:rPr>
          <w:fldChar w:fldCharType="end"/>
        </w:r>
      </w:hyperlink>
    </w:p>
    <w:p w:rsidR="000F79A8" w:rsidRDefault="009F7997">
      <w:pPr>
        <w:pStyle w:val="Spistreci1"/>
        <w:tabs>
          <w:tab w:val="left" w:pos="440"/>
          <w:tab w:val="right" w:leader="dot" w:pos="9056"/>
        </w:tabs>
        <w:rPr>
          <w:rFonts w:cstheme="minorBidi"/>
          <w:noProof/>
        </w:rPr>
      </w:pPr>
      <w:hyperlink w:anchor="_Toc186461660" w:history="1">
        <w:r w:rsidR="000F79A8" w:rsidRPr="00971968">
          <w:rPr>
            <w:rStyle w:val="Hipercze"/>
            <w:rFonts w:cstheme="minorHAnsi"/>
            <w:noProof/>
            <w14:scene3d>
              <w14:camera w14:prst="orthographicFront"/>
              <w14:lightRig w14:rig="threePt" w14:dir="t">
                <w14:rot w14:lat="0" w14:lon="0" w14:rev="0"/>
              </w14:lightRig>
            </w14:scene3d>
          </w:rPr>
          <w:t>II.</w:t>
        </w:r>
        <w:r w:rsidR="000F79A8">
          <w:rPr>
            <w:rFonts w:cstheme="minorBidi"/>
            <w:noProof/>
          </w:rPr>
          <w:tab/>
        </w:r>
        <w:r w:rsidR="000F79A8" w:rsidRPr="00971968">
          <w:rPr>
            <w:rStyle w:val="Hipercze"/>
            <w:rFonts w:cstheme="minorHAnsi"/>
            <w:noProof/>
          </w:rPr>
          <w:t>OPIS OGÓLNY PRZEDMIOTU ZAMÓWIENIA</w:t>
        </w:r>
        <w:r w:rsidR="000F79A8">
          <w:rPr>
            <w:noProof/>
            <w:webHidden/>
          </w:rPr>
          <w:tab/>
        </w:r>
        <w:r w:rsidR="000F79A8">
          <w:rPr>
            <w:noProof/>
            <w:webHidden/>
          </w:rPr>
          <w:fldChar w:fldCharType="begin"/>
        </w:r>
        <w:r w:rsidR="000F79A8">
          <w:rPr>
            <w:noProof/>
            <w:webHidden/>
          </w:rPr>
          <w:instrText xml:space="preserve"> PAGEREF _Toc186461660 \h </w:instrText>
        </w:r>
        <w:r w:rsidR="000F79A8">
          <w:rPr>
            <w:noProof/>
            <w:webHidden/>
          </w:rPr>
        </w:r>
        <w:r w:rsidR="000F79A8">
          <w:rPr>
            <w:noProof/>
            <w:webHidden/>
          </w:rPr>
          <w:fldChar w:fldCharType="separate"/>
        </w:r>
        <w:r w:rsidR="00BF18AF">
          <w:rPr>
            <w:noProof/>
            <w:webHidden/>
          </w:rPr>
          <w:t>6</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61" w:history="1">
        <w:r w:rsidR="000F79A8" w:rsidRPr="00971968">
          <w:rPr>
            <w:rStyle w:val="Hipercze"/>
            <w:rFonts w:cstheme="minorHAnsi"/>
            <w:noProof/>
            <w14:scene3d>
              <w14:camera w14:prst="orthographicFront"/>
              <w14:lightRig w14:rig="threePt" w14:dir="t">
                <w14:rot w14:lat="0" w14:lon="0" w14:rev="0"/>
              </w14:lightRig>
            </w14:scene3d>
          </w:rPr>
          <w:t>1.</w:t>
        </w:r>
        <w:r w:rsidR="000F79A8">
          <w:rPr>
            <w:rFonts w:cstheme="minorBidi"/>
            <w:noProof/>
          </w:rPr>
          <w:tab/>
        </w:r>
        <w:r w:rsidR="000F79A8" w:rsidRPr="00971968">
          <w:rPr>
            <w:rStyle w:val="Hipercze"/>
            <w:rFonts w:cstheme="minorHAnsi"/>
            <w:bCs/>
            <w:noProof/>
          </w:rPr>
          <w:t>CHARAKTERYSTYCZNE</w:t>
        </w:r>
        <w:r w:rsidR="000F79A8" w:rsidRPr="00971968">
          <w:rPr>
            <w:rStyle w:val="Hipercze"/>
            <w:rFonts w:cstheme="minorHAnsi"/>
            <w:noProof/>
          </w:rPr>
          <w:t xml:space="preserve"> PARAMETRY OKREŚLAJĄCE WIELKOŚĆ OBIEKTU I ZAKRES ROBÓT</w:t>
        </w:r>
        <w:r w:rsidR="000F79A8">
          <w:rPr>
            <w:noProof/>
            <w:webHidden/>
          </w:rPr>
          <w:tab/>
        </w:r>
        <w:r w:rsidR="000F79A8">
          <w:rPr>
            <w:noProof/>
            <w:webHidden/>
          </w:rPr>
          <w:fldChar w:fldCharType="begin"/>
        </w:r>
        <w:r w:rsidR="000F79A8">
          <w:rPr>
            <w:noProof/>
            <w:webHidden/>
          </w:rPr>
          <w:instrText xml:space="preserve"> PAGEREF _Toc186461661 \h </w:instrText>
        </w:r>
        <w:r w:rsidR="000F79A8">
          <w:rPr>
            <w:noProof/>
            <w:webHidden/>
          </w:rPr>
        </w:r>
        <w:r w:rsidR="000F79A8">
          <w:rPr>
            <w:noProof/>
            <w:webHidden/>
          </w:rPr>
          <w:fldChar w:fldCharType="separate"/>
        </w:r>
        <w:r w:rsidR="00BF18AF">
          <w:rPr>
            <w:noProof/>
            <w:webHidden/>
          </w:rPr>
          <w:t>6</w:t>
        </w:r>
        <w:r w:rsidR="000F79A8">
          <w:rPr>
            <w:noProof/>
            <w:webHidden/>
          </w:rPr>
          <w:fldChar w:fldCharType="end"/>
        </w:r>
      </w:hyperlink>
    </w:p>
    <w:p w:rsidR="000F79A8" w:rsidRDefault="009F7997">
      <w:pPr>
        <w:pStyle w:val="Spistreci3"/>
        <w:tabs>
          <w:tab w:val="left" w:pos="880"/>
          <w:tab w:val="right" w:leader="dot" w:pos="9056"/>
        </w:tabs>
        <w:rPr>
          <w:rFonts w:eastAsiaTheme="minorEastAsia"/>
          <w:noProof/>
          <w:lang w:eastAsia="pl-PL"/>
        </w:rPr>
      </w:pPr>
      <w:hyperlink w:anchor="_Toc186461662" w:history="1">
        <w:r w:rsidR="000F79A8" w:rsidRPr="00971968">
          <w:rPr>
            <w:rStyle w:val="Hipercze"/>
            <w:rFonts w:cstheme="minorHAnsi"/>
            <w:noProof/>
            <w14:scene3d>
              <w14:camera w14:prst="orthographicFront"/>
              <w14:lightRig w14:rig="threePt" w14:dir="t">
                <w14:rot w14:lat="0" w14:lon="0" w14:rev="0"/>
              </w14:lightRig>
            </w14:scene3d>
          </w:rPr>
          <w:t>1)</w:t>
        </w:r>
        <w:r w:rsidR="000F79A8">
          <w:rPr>
            <w:rFonts w:eastAsiaTheme="minorEastAsia"/>
            <w:noProof/>
            <w:lang w:eastAsia="pl-PL"/>
          </w:rPr>
          <w:tab/>
        </w:r>
        <w:r w:rsidR="000F79A8" w:rsidRPr="00971968">
          <w:rPr>
            <w:rStyle w:val="Hipercze"/>
            <w:rFonts w:cstheme="minorHAnsi"/>
            <w:noProof/>
          </w:rPr>
          <w:t>ZADANIA</w:t>
        </w:r>
        <w:r w:rsidR="000F79A8">
          <w:rPr>
            <w:noProof/>
            <w:webHidden/>
          </w:rPr>
          <w:tab/>
        </w:r>
        <w:r w:rsidR="000F79A8">
          <w:rPr>
            <w:noProof/>
            <w:webHidden/>
          </w:rPr>
          <w:fldChar w:fldCharType="begin"/>
        </w:r>
        <w:r w:rsidR="000F79A8">
          <w:rPr>
            <w:noProof/>
            <w:webHidden/>
          </w:rPr>
          <w:instrText xml:space="preserve"> PAGEREF _Toc186461662 \h </w:instrText>
        </w:r>
        <w:r w:rsidR="000F79A8">
          <w:rPr>
            <w:noProof/>
            <w:webHidden/>
          </w:rPr>
        </w:r>
        <w:r w:rsidR="000F79A8">
          <w:rPr>
            <w:noProof/>
            <w:webHidden/>
          </w:rPr>
          <w:fldChar w:fldCharType="separate"/>
        </w:r>
        <w:r w:rsidR="00BF18AF">
          <w:rPr>
            <w:noProof/>
            <w:webHidden/>
          </w:rPr>
          <w:t>6</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63" w:history="1">
        <w:r w:rsidR="000F79A8" w:rsidRPr="00971968">
          <w:rPr>
            <w:rStyle w:val="Hipercze"/>
            <w:rFonts w:cstheme="minorHAnsi"/>
            <w:noProof/>
            <w14:scene3d>
              <w14:camera w14:prst="orthographicFront"/>
              <w14:lightRig w14:rig="threePt" w14:dir="t">
                <w14:rot w14:lat="0" w14:lon="0" w14:rev="0"/>
              </w14:lightRig>
            </w14:scene3d>
          </w:rPr>
          <w:t>2.</w:t>
        </w:r>
        <w:r w:rsidR="000F79A8">
          <w:rPr>
            <w:rFonts w:cstheme="minorBidi"/>
            <w:noProof/>
          </w:rPr>
          <w:tab/>
        </w:r>
        <w:r w:rsidR="000F79A8" w:rsidRPr="00971968">
          <w:rPr>
            <w:rStyle w:val="Hipercze"/>
            <w:rFonts w:cstheme="minorHAnsi"/>
            <w:noProof/>
          </w:rPr>
          <w:t>AKTUALNE UWARUNKOWANIA WYKONANIA PRZEDMIOTU ZAMÓWIENIA</w:t>
        </w:r>
        <w:r w:rsidR="000F79A8">
          <w:rPr>
            <w:noProof/>
            <w:webHidden/>
          </w:rPr>
          <w:tab/>
        </w:r>
        <w:r w:rsidR="000F79A8">
          <w:rPr>
            <w:noProof/>
            <w:webHidden/>
          </w:rPr>
          <w:fldChar w:fldCharType="begin"/>
        </w:r>
        <w:r w:rsidR="000F79A8">
          <w:rPr>
            <w:noProof/>
            <w:webHidden/>
          </w:rPr>
          <w:instrText xml:space="preserve"> PAGEREF _Toc186461663 \h </w:instrText>
        </w:r>
        <w:r w:rsidR="000F79A8">
          <w:rPr>
            <w:noProof/>
            <w:webHidden/>
          </w:rPr>
        </w:r>
        <w:r w:rsidR="000F79A8">
          <w:rPr>
            <w:noProof/>
            <w:webHidden/>
          </w:rPr>
          <w:fldChar w:fldCharType="separate"/>
        </w:r>
        <w:r w:rsidR="00BF18AF">
          <w:rPr>
            <w:noProof/>
            <w:webHidden/>
          </w:rPr>
          <w:t>7</w:t>
        </w:r>
        <w:r w:rsidR="000F79A8">
          <w:rPr>
            <w:noProof/>
            <w:webHidden/>
          </w:rPr>
          <w:fldChar w:fldCharType="end"/>
        </w:r>
      </w:hyperlink>
    </w:p>
    <w:p w:rsidR="000F79A8" w:rsidRDefault="009F7997">
      <w:pPr>
        <w:pStyle w:val="Spistreci3"/>
        <w:tabs>
          <w:tab w:val="left" w:pos="880"/>
          <w:tab w:val="right" w:leader="dot" w:pos="9056"/>
        </w:tabs>
        <w:rPr>
          <w:rFonts w:eastAsiaTheme="minorEastAsia"/>
          <w:noProof/>
          <w:lang w:eastAsia="pl-PL"/>
        </w:rPr>
      </w:pPr>
      <w:hyperlink w:anchor="_Toc186461664" w:history="1">
        <w:r w:rsidR="000F79A8" w:rsidRPr="00971968">
          <w:rPr>
            <w:rStyle w:val="Hipercze"/>
            <w:rFonts w:cstheme="minorHAnsi"/>
            <w:noProof/>
            <w14:scene3d>
              <w14:camera w14:prst="orthographicFront"/>
              <w14:lightRig w14:rig="threePt" w14:dir="t">
                <w14:rot w14:lat="0" w14:lon="0" w14:rev="0"/>
              </w14:lightRig>
            </w14:scene3d>
          </w:rPr>
          <w:t>1)</w:t>
        </w:r>
        <w:r w:rsidR="000F79A8">
          <w:rPr>
            <w:rFonts w:eastAsiaTheme="minorEastAsia"/>
            <w:noProof/>
            <w:lang w:eastAsia="pl-PL"/>
          </w:rPr>
          <w:tab/>
        </w:r>
        <w:r w:rsidR="000F79A8" w:rsidRPr="00971968">
          <w:rPr>
            <w:rStyle w:val="Hipercze"/>
            <w:rFonts w:cstheme="minorHAnsi"/>
            <w:noProof/>
          </w:rPr>
          <w:t>OPIS STANU ISTNIEJĄCEGO BUDYNKU ORAZ ZAGOSPODAROWANIA</w:t>
        </w:r>
        <w:r w:rsidR="000F79A8">
          <w:rPr>
            <w:noProof/>
            <w:webHidden/>
          </w:rPr>
          <w:tab/>
        </w:r>
        <w:r w:rsidR="000F79A8">
          <w:rPr>
            <w:noProof/>
            <w:webHidden/>
          </w:rPr>
          <w:fldChar w:fldCharType="begin"/>
        </w:r>
        <w:r w:rsidR="000F79A8">
          <w:rPr>
            <w:noProof/>
            <w:webHidden/>
          </w:rPr>
          <w:instrText xml:space="preserve"> PAGEREF _Toc186461664 \h </w:instrText>
        </w:r>
        <w:r w:rsidR="000F79A8">
          <w:rPr>
            <w:noProof/>
            <w:webHidden/>
          </w:rPr>
        </w:r>
        <w:r w:rsidR="000F79A8">
          <w:rPr>
            <w:noProof/>
            <w:webHidden/>
          </w:rPr>
          <w:fldChar w:fldCharType="separate"/>
        </w:r>
        <w:r w:rsidR="00BF18AF">
          <w:rPr>
            <w:noProof/>
            <w:webHidden/>
          </w:rPr>
          <w:t>7</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65" w:history="1">
        <w:r w:rsidR="000F79A8" w:rsidRPr="00971968">
          <w:rPr>
            <w:rStyle w:val="Hipercze"/>
            <w:rFonts w:cstheme="minorHAnsi"/>
            <w:noProof/>
            <w14:scene3d>
              <w14:camera w14:prst="orthographicFront"/>
              <w14:lightRig w14:rig="threePt" w14:dir="t">
                <w14:rot w14:lat="0" w14:lon="0" w14:rev="0"/>
              </w14:lightRig>
            </w14:scene3d>
          </w:rPr>
          <w:t>3.</w:t>
        </w:r>
        <w:r w:rsidR="000F79A8">
          <w:rPr>
            <w:rFonts w:cstheme="minorBidi"/>
            <w:noProof/>
          </w:rPr>
          <w:tab/>
        </w:r>
        <w:r w:rsidR="000F79A8" w:rsidRPr="00971968">
          <w:rPr>
            <w:rStyle w:val="Hipercze"/>
            <w:rFonts w:cstheme="minorHAnsi"/>
            <w:noProof/>
          </w:rPr>
          <w:t>ANALIZA POŻAROWA DLA CAŁEGO OBIEKTU</w:t>
        </w:r>
        <w:r w:rsidR="000F79A8">
          <w:rPr>
            <w:noProof/>
            <w:webHidden/>
          </w:rPr>
          <w:tab/>
        </w:r>
        <w:r w:rsidR="000F79A8">
          <w:rPr>
            <w:noProof/>
            <w:webHidden/>
          </w:rPr>
          <w:fldChar w:fldCharType="begin"/>
        </w:r>
        <w:r w:rsidR="000F79A8">
          <w:rPr>
            <w:noProof/>
            <w:webHidden/>
          </w:rPr>
          <w:instrText xml:space="preserve"> PAGEREF _Toc186461665 \h </w:instrText>
        </w:r>
        <w:r w:rsidR="000F79A8">
          <w:rPr>
            <w:noProof/>
            <w:webHidden/>
          </w:rPr>
        </w:r>
        <w:r w:rsidR="000F79A8">
          <w:rPr>
            <w:noProof/>
            <w:webHidden/>
          </w:rPr>
          <w:fldChar w:fldCharType="separate"/>
        </w:r>
        <w:r w:rsidR="00BF18AF">
          <w:rPr>
            <w:noProof/>
            <w:webHidden/>
          </w:rPr>
          <w:t>8</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66" w:history="1">
        <w:r w:rsidR="000F79A8" w:rsidRPr="00971968">
          <w:rPr>
            <w:rStyle w:val="Hipercze"/>
            <w:rFonts w:cstheme="minorHAnsi"/>
            <w:noProof/>
            <w14:scene3d>
              <w14:camera w14:prst="orthographicFront"/>
              <w14:lightRig w14:rig="threePt" w14:dir="t">
                <w14:rot w14:lat="0" w14:lon="0" w14:rev="0"/>
              </w14:lightRig>
            </w14:scene3d>
          </w:rPr>
          <w:t>4.</w:t>
        </w:r>
        <w:r w:rsidR="000F79A8">
          <w:rPr>
            <w:rFonts w:cstheme="minorBidi"/>
            <w:noProof/>
          </w:rPr>
          <w:tab/>
        </w:r>
        <w:r w:rsidR="000F79A8" w:rsidRPr="00971968">
          <w:rPr>
            <w:rStyle w:val="Hipercze"/>
            <w:rFonts w:cstheme="minorHAnsi"/>
            <w:noProof/>
          </w:rPr>
          <w:t>WYTYCZNE KONSERWATORSKIE</w:t>
        </w:r>
        <w:r w:rsidR="000F79A8">
          <w:rPr>
            <w:noProof/>
            <w:webHidden/>
          </w:rPr>
          <w:tab/>
        </w:r>
        <w:r w:rsidR="000F79A8">
          <w:rPr>
            <w:noProof/>
            <w:webHidden/>
          </w:rPr>
          <w:fldChar w:fldCharType="begin"/>
        </w:r>
        <w:r w:rsidR="000F79A8">
          <w:rPr>
            <w:noProof/>
            <w:webHidden/>
          </w:rPr>
          <w:instrText xml:space="preserve"> PAGEREF _Toc186461666 \h </w:instrText>
        </w:r>
        <w:r w:rsidR="000F79A8">
          <w:rPr>
            <w:noProof/>
            <w:webHidden/>
          </w:rPr>
        </w:r>
        <w:r w:rsidR="000F79A8">
          <w:rPr>
            <w:noProof/>
            <w:webHidden/>
          </w:rPr>
          <w:fldChar w:fldCharType="separate"/>
        </w:r>
        <w:r w:rsidR="00BF18AF">
          <w:rPr>
            <w:noProof/>
            <w:webHidden/>
          </w:rPr>
          <w:t>8</w:t>
        </w:r>
        <w:r w:rsidR="000F79A8">
          <w:rPr>
            <w:noProof/>
            <w:webHidden/>
          </w:rPr>
          <w:fldChar w:fldCharType="end"/>
        </w:r>
      </w:hyperlink>
    </w:p>
    <w:p w:rsidR="000F79A8" w:rsidRDefault="009F7997">
      <w:pPr>
        <w:pStyle w:val="Spistreci1"/>
        <w:tabs>
          <w:tab w:val="left" w:pos="660"/>
          <w:tab w:val="right" w:leader="dot" w:pos="9056"/>
        </w:tabs>
        <w:rPr>
          <w:rFonts w:cstheme="minorBidi"/>
          <w:noProof/>
        </w:rPr>
      </w:pPr>
      <w:hyperlink w:anchor="_Toc186461667" w:history="1">
        <w:r w:rsidR="000F79A8" w:rsidRPr="00971968">
          <w:rPr>
            <w:rStyle w:val="Hipercze"/>
            <w:rFonts w:cstheme="minorHAnsi"/>
            <w:noProof/>
            <w14:scene3d>
              <w14:camera w14:prst="orthographicFront"/>
              <w14:lightRig w14:rig="threePt" w14:dir="t">
                <w14:rot w14:lat="0" w14:lon="0" w14:rev="0"/>
              </w14:lightRig>
            </w14:scene3d>
          </w:rPr>
          <w:t>III.</w:t>
        </w:r>
        <w:r w:rsidR="000F79A8">
          <w:rPr>
            <w:rFonts w:cstheme="minorBidi"/>
            <w:noProof/>
          </w:rPr>
          <w:tab/>
        </w:r>
        <w:r w:rsidR="000F79A8" w:rsidRPr="00971968">
          <w:rPr>
            <w:rStyle w:val="Hipercze"/>
            <w:rFonts w:cstheme="minorHAnsi"/>
            <w:noProof/>
          </w:rPr>
          <w:t>WYMAGANIA ZAMAWIAJĄCEGO W STOSUNKU DO PRZEDMIOTU ZAMÓWIENIA</w:t>
        </w:r>
        <w:r w:rsidR="000F79A8">
          <w:rPr>
            <w:noProof/>
            <w:webHidden/>
          </w:rPr>
          <w:tab/>
        </w:r>
        <w:r w:rsidR="000F79A8">
          <w:rPr>
            <w:noProof/>
            <w:webHidden/>
          </w:rPr>
          <w:fldChar w:fldCharType="begin"/>
        </w:r>
        <w:r w:rsidR="000F79A8">
          <w:rPr>
            <w:noProof/>
            <w:webHidden/>
          </w:rPr>
          <w:instrText xml:space="preserve"> PAGEREF _Toc186461667 \h </w:instrText>
        </w:r>
        <w:r w:rsidR="000F79A8">
          <w:rPr>
            <w:noProof/>
            <w:webHidden/>
          </w:rPr>
        </w:r>
        <w:r w:rsidR="000F79A8">
          <w:rPr>
            <w:noProof/>
            <w:webHidden/>
          </w:rPr>
          <w:fldChar w:fldCharType="separate"/>
        </w:r>
        <w:r w:rsidR="00BF18AF">
          <w:rPr>
            <w:noProof/>
            <w:webHidden/>
          </w:rPr>
          <w:t>10</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68" w:history="1">
        <w:r w:rsidR="000F79A8" w:rsidRPr="00971968">
          <w:rPr>
            <w:rStyle w:val="Hipercze"/>
            <w:rFonts w:cstheme="minorHAnsi"/>
            <w:noProof/>
            <w14:scene3d>
              <w14:camera w14:prst="orthographicFront"/>
              <w14:lightRig w14:rig="threePt" w14:dir="t">
                <w14:rot w14:lat="0" w14:lon="0" w14:rev="0"/>
              </w14:lightRig>
            </w14:scene3d>
          </w:rPr>
          <w:t>1.</w:t>
        </w:r>
        <w:r w:rsidR="000F79A8">
          <w:rPr>
            <w:rFonts w:cstheme="minorBidi"/>
            <w:noProof/>
          </w:rPr>
          <w:tab/>
        </w:r>
        <w:r w:rsidR="000F79A8" w:rsidRPr="00971968">
          <w:rPr>
            <w:rStyle w:val="Hipercze"/>
            <w:rFonts w:cstheme="minorHAnsi"/>
            <w:noProof/>
          </w:rPr>
          <w:t>PRACE PROJEKTOWE</w:t>
        </w:r>
        <w:r w:rsidR="000F79A8">
          <w:rPr>
            <w:noProof/>
            <w:webHidden/>
          </w:rPr>
          <w:tab/>
        </w:r>
        <w:r w:rsidR="000F79A8">
          <w:rPr>
            <w:noProof/>
            <w:webHidden/>
          </w:rPr>
          <w:fldChar w:fldCharType="begin"/>
        </w:r>
        <w:r w:rsidR="000F79A8">
          <w:rPr>
            <w:noProof/>
            <w:webHidden/>
          </w:rPr>
          <w:instrText xml:space="preserve"> PAGEREF _Toc186461668 \h </w:instrText>
        </w:r>
        <w:r w:rsidR="000F79A8">
          <w:rPr>
            <w:noProof/>
            <w:webHidden/>
          </w:rPr>
        </w:r>
        <w:r w:rsidR="000F79A8">
          <w:rPr>
            <w:noProof/>
            <w:webHidden/>
          </w:rPr>
          <w:fldChar w:fldCharType="separate"/>
        </w:r>
        <w:r w:rsidR="00BF18AF">
          <w:rPr>
            <w:noProof/>
            <w:webHidden/>
          </w:rPr>
          <w:t>10</w:t>
        </w:r>
        <w:r w:rsidR="000F79A8">
          <w:rPr>
            <w:noProof/>
            <w:webHidden/>
          </w:rPr>
          <w:fldChar w:fldCharType="end"/>
        </w:r>
      </w:hyperlink>
    </w:p>
    <w:p w:rsidR="000F79A8" w:rsidRDefault="009F7997">
      <w:pPr>
        <w:pStyle w:val="Spistreci3"/>
        <w:tabs>
          <w:tab w:val="left" w:pos="880"/>
          <w:tab w:val="right" w:leader="dot" w:pos="9056"/>
        </w:tabs>
        <w:rPr>
          <w:rFonts w:eastAsiaTheme="minorEastAsia"/>
          <w:noProof/>
          <w:lang w:eastAsia="pl-PL"/>
        </w:rPr>
      </w:pPr>
      <w:hyperlink w:anchor="_Toc186461669" w:history="1">
        <w:r w:rsidR="000F79A8" w:rsidRPr="00971968">
          <w:rPr>
            <w:rStyle w:val="Hipercze"/>
            <w:rFonts w:cstheme="minorHAnsi"/>
            <w:noProof/>
            <w14:scene3d>
              <w14:camera w14:prst="orthographicFront"/>
              <w14:lightRig w14:rig="threePt" w14:dir="t">
                <w14:rot w14:lat="0" w14:lon="0" w14:rev="0"/>
              </w14:lightRig>
            </w14:scene3d>
          </w:rPr>
          <w:t>1)</w:t>
        </w:r>
        <w:r w:rsidR="000F79A8">
          <w:rPr>
            <w:rFonts w:eastAsiaTheme="minorEastAsia"/>
            <w:noProof/>
            <w:lang w:eastAsia="pl-PL"/>
          </w:rPr>
          <w:tab/>
        </w:r>
        <w:r w:rsidR="000F79A8" w:rsidRPr="00971968">
          <w:rPr>
            <w:rStyle w:val="Hipercze"/>
            <w:rFonts w:eastAsia="Arial Narrow" w:cstheme="minorHAnsi"/>
            <w:noProof/>
          </w:rPr>
          <w:t>Opracowania przedprojektowe:</w:t>
        </w:r>
        <w:r w:rsidR="000F79A8">
          <w:rPr>
            <w:noProof/>
            <w:webHidden/>
          </w:rPr>
          <w:tab/>
        </w:r>
        <w:r w:rsidR="000F79A8">
          <w:rPr>
            <w:noProof/>
            <w:webHidden/>
          </w:rPr>
          <w:fldChar w:fldCharType="begin"/>
        </w:r>
        <w:r w:rsidR="000F79A8">
          <w:rPr>
            <w:noProof/>
            <w:webHidden/>
          </w:rPr>
          <w:instrText xml:space="preserve"> PAGEREF _Toc186461669 \h </w:instrText>
        </w:r>
        <w:r w:rsidR="000F79A8">
          <w:rPr>
            <w:noProof/>
            <w:webHidden/>
          </w:rPr>
        </w:r>
        <w:r w:rsidR="000F79A8">
          <w:rPr>
            <w:noProof/>
            <w:webHidden/>
          </w:rPr>
          <w:fldChar w:fldCharType="separate"/>
        </w:r>
        <w:r w:rsidR="00BF18AF">
          <w:rPr>
            <w:noProof/>
            <w:webHidden/>
          </w:rPr>
          <w:t>10</w:t>
        </w:r>
        <w:r w:rsidR="000F79A8">
          <w:rPr>
            <w:noProof/>
            <w:webHidden/>
          </w:rPr>
          <w:fldChar w:fldCharType="end"/>
        </w:r>
      </w:hyperlink>
    </w:p>
    <w:p w:rsidR="000F79A8" w:rsidRDefault="009F7997">
      <w:pPr>
        <w:pStyle w:val="Spistreci3"/>
        <w:tabs>
          <w:tab w:val="left" w:pos="880"/>
          <w:tab w:val="right" w:leader="dot" w:pos="9056"/>
        </w:tabs>
        <w:rPr>
          <w:rFonts w:eastAsiaTheme="minorEastAsia"/>
          <w:noProof/>
          <w:lang w:eastAsia="pl-PL"/>
        </w:rPr>
      </w:pPr>
      <w:hyperlink w:anchor="_Toc186461670" w:history="1">
        <w:r w:rsidR="000F79A8" w:rsidRPr="00971968">
          <w:rPr>
            <w:rStyle w:val="Hipercze"/>
            <w:rFonts w:cstheme="minorHAnsi"/>
            <w:noProof/>
            <w14:scene3d>
              <w14:camera w14:prst="orthographicFront"/>
              <w14:lightRig w14:rig="threePt" w14:dir="t">
                <w14:rot w14:lat="0" w14:lon="0" w14:rev="0"/>
              </w14:lightRig>
            </w14:scene3d>
          </w:rPr>
          <w:t>2)</w:t>
        </w:r>
        <w:r w:rsidR="000F79A8">
          <w:rPr>
            <w:rFonts w:eastAsiaTheme="minorEastAsia"/>
            <w:noProof/>
            <w:lang w:eastAsia="pl-PL"/>
          </w:rPr>
          <w:tab/>
        </w:r>
        <w:r w:rsidR="000F79A8" w:rsidRPr="00971968">
          <w:rPr>
            <w:rStyle w:val="Hipercze"/>
            <w:rFonts w:eastAsia="Arial Narrow" w:cstheme="minorHAnsi"/>
            <w:noProof/>
          </w:rPr>
          <w:t>Opracowania projektowe w zakresie:</w:t>
        </w:r>
        <w:r w:rsidR="000F79A8">
          <w:rPr>
            <w:noProof/>
            <w:webHidden/>
          </w:rPr>
          <w:tab/>
        </w:r>
        <w:r w:rsidR="000F79A8">
          <w:rPr>
            <w:noProof/>
            <w:webHidden/>
          </w:rPr>
          <w:fldChar w:fldCharType="begin"/>
        </w:r>
        <w:r w:rsidR="000F79A8">
          <w:rPr>
            <w:noProof/>
            <w:webHidden/>
          </w:rPr>
          <w:instrText xml:space="preserve"> PAGEREF _Toc186461670 \h </w:instrText>
        </w:r>
        <w:r w:rsidR="000F79A8">
          <w:rPr>
            <w:noProof/>
            <w:webHidden/>
          </w:rPr>
        </w:r>
        <w:r w:rsidR="000F79A8">
          <w:rPr>
            <w:noProof/>
            <w:webHidden/>
          </w:rPr>
          <w:fldChar w:fldCharType="separate"/>
        </w:r>
        <w:r w:rsidR="00BF18AF">
          <w:rPr>
            <w:noProof/>
            <w:webHidden/>
          </w:rPr>
          <w:t>10</w:t>
        </w:r>
        <w:r w:rsidR="000F79A8">
          <w:rPr>
            <w:noProof/>
            <w:webHidden/>
          </w:rPr>
          <w:fldChar w:fldCharType="end"/>
        </w:r>
      </w:hyperlink>
    </w:p>
    <w:p w:rsidR="000F79A8" w:rsidRDefault="009F7997">
      <w:pPr>
        <w:pStyle w:val="Spistreci3"/>
        <w:tabs>
          <w:tab w:val="left" w:pos="880"/>
          <w:tab w:val="right" w:leader="dot" w:pos="9056"/>
        </w:tabs>
        <w:rPr>
          <w:rFonts w:eastAsiaTheme="minorEastAsia"/>
          <w:noProof/>
          <w:lang w:eastAsia="pl-PL"/>
        </w:rPr>
      </w:pPr>
      <w:hyperlink w:anchor="_Toc186461671" w:history="1">
        <w:r w:rsidR="000F79A8" w:rsidRPr="00971968">
          <w:rPr>
            <w:rStyle w:val="Hipercze"/>
            <w:rFonts w:cstheme="minorHAnsi"/>
            <w:noProof/>
            <w14:scene3d>
              <w14:camera w14:prst="orthographicFront"/>
              <w14:lightRig w14:rig="threePt" w14:dir="t">
                <w14:rot w14:lat="0" w14:lon="0" w14:rev="0"/>
              </w14:lightRig>
            </w14:scene3d>
          </w:rPr>
          <w:t>3)</w:t>
        </w:r>
        <w:r w:rsidR="000F79A8">
          <w:rPr>
            <w:rFonts w:eastAsiaTheme="minorEastAsia"/>
            <w:noProof/>
            <w:lang w:eastAsia="pl-PL"/>
          </w:rPr>
          <w:tab/>
        </w:r>
        <w:r w:rsidR="000F79A8" w:rsidRPr="00971968">
          <w:rPr>
            <w:rStyle w:val="Hipercze"/>
            <w:rFonts w:eastAsia="Arial Narrow" w:cstheme="minorHAnsi"/>
            <w:noProof/>
          </w:rPr>
          <w:t>Kosztorys Ofertowy</w:t>
        </w:r>
        <w:r w:rsidR="000F79A8">
          <w:rPr>
            <w:noProof/>
            <w:webHidden/>
          </w:rPr>
          <w:tab/>
        </w:r>
        <w:r w:rsidR="000F79A8">
          <w:rPr>
            <w:noProof/>
            <w:webHidden/>
          </w:rPr>
          <w:fldChar w:fldCharType="begin"/>
        </w:r>
        <w:r w:rsidR="000F79A8">
          <w:rPr>
            <w:noProof/>
            <w:webHidden/>
          </w:rPr>
          <w:instrText xml:space="preserve"> PAGEREF _Toc186461671 \h </w:instrText>
        </w:r>
        <w:r w:rsidR="000F79A8">
          <w:rPr>
            <w:noProof/>
            <w:webHidden/>
          </w:rPr>
        </w:r>
        <w:r w:rsidR="000F79A8">
          <w:rPr>
            <w:noProof/>
            <w:webHidden/>
          </w:rPr>
          <w:fldChar w:fldCharType="separate"/>
        </w:r>
        <w:r w:rsidR="00BF18AF">
          <w:rPr>
            <w:noProof/>
            <w:webHidden/>
          </w:rPr>
          <w:t>10</w:t>
        </w:r>
        <w:r w:rsidR="000F79A8">
          <w:rPr>
            <w:noProof/>
            <w:webHidden/>
          </w:rPr>
          <w:fldChar w:fldCharType="end"/>
        </w:r>
      </w:hyperlink>
    </w:p>
    <w:p w:rsidR="000F79A8" w:rsidRDefault="009F7997">
      <w:pPr>
        <w:pStyle w:val="Spistreci3"/>
        <w:tabs>
          <w:tab w:val="left" w:pos="880"/>
          <w:tab w:val="right" w:leader="dot" w:pos="9056"/>
        </w:tabs>
        <w:rPr>
          <w:rFonts w:eastAsiaTheme="minorEastAsia"/>
          <w:noProof/>
          <w:lang w:eastAsia="pl-PL"/>
        </w:rPr>
      </w:pPr>
      <w:hyperlink w:anchor="_Toc186461672" w:history="1">
        <w:r w:rsidR="000F79A8" w:rsidRPr="00971968">
          <w:rPr>
            <w:rStyle w:val="Hipercze"/>
            <w:rFonts w:cstheme="minorHAnsi"/>
            <w:noProof/>
            <w14:scene3d>
              <w14:camera w14:prst="orthographicFront"/>
              <w14:lightRig w14:rig="threePt" w14:dir="t">
                <w14:rot w14:lat="0" w14:lon="0" w14:rev="0"/>
              </w14:lightRig>
            </w14:scene3d>
          </w:rPr>
          <w:t>4)</w:t>
        </w:r>
        <w:r w:rsidR="000F79A8">
          <w:rPr>
            <w:rFonts w:eastAsiaTheme="minorEastAsia"/>
            <w:noProof/>
            <w:lang w:eastAsia="pl-PL"/>
          </w:rPr>
          <w:tab/>
        </w:r>
        <w:r w:rsidR="000F79A8" w:rsidRPr="00971968">
          <w:rPr>
            <w:rStyle w:val="Hipercze"/>
            <w:rFonts w:eastAsia="Arial Narrow" w:cstheme="minorHAnsi"/>
            <w:noProof/>
          </w:rPr>
          <w:t>Instrukcja Bezpieczeństwa pożarowego</w:t>
        </w:r>
        <w:r w:rsidR="000F79A8">
          <w:rPr>
            <w:noProof/>
            <w:webHidden/>
          </w:rPr>
          <w:tab/>
        </w:r>
        <w:r w:rsidR="000F79A8">
          <w:rPr>
            <w:noProof/>
            <w:webHidden/>
          </w:rPr>
          <w:fldChar w:fldCharType="begin"/>
        </w:r>
        <w:r w:rsidR="000F79A8">
          <w:rPr>
            <w:noProof/>
            <w:webHidden/>
          </w:rPr>
          <w:instrText xml:space="preserve"> PAGEREF _Toc186461672 \h </w:instrText>
        </w:r>
        <w:r w:rsidR="000F79A8">
          <w:rPr>
            <w:noProof/>
            <w:webHidden/>
          </w:rPr>
        </w:r>
        <w:r w:rsidR="000F79A8">
          <w:rPr>
            <w:noProof/>
            <w:webHidden/>
          </w:rPr>
          <w:fldChar w:fldCharType="separate"/>
        </w:r>
        <w:r w:rsidR="00BF18AF">
          <w:rPr>
            <w:noProof/>
            <w:webHidden/>
          </w:rPr>
          <w:t>11</w:t>
        </w:r>
        <w:r w:rsidR="000F79A8">
          <w:rPr>
            <w:noProof/>
            <w:webHidden/>
          </w:rPr>
          <w:fldChar w:fldCharType="end"/>
        </w:r>
      </w:hyperlink>
    </w:p>
    <w:p w:rsidR="000F79A8" w:rsidRDefault="009F7997">
      <w:pPr>
        <w:pStyle w:val="Spistreci3"/>
        <w:tabs>
          <w:tab w:val="left" w:pos="880"/>
          <w:tab w:val="right" w:leader="dot" w:pos="9056"/>
        </w:tabs>
        <w:rPr>
          <w:rFonts w:eastAsiaTheme="minorEastAsia"/>
          <w:noProof/>
          <w:lang w:eastAsia="pl-PL"/>
        </w:rPr>
      </w:pPr>
      <w:hyperlink w:anchor="_Toc186461673" w:history="1">
        <w:r w:rsidR="000F79A8" w:rsidRPr="00971968">
          <w:rPr>
            <w:rStyle w:val="Hipercze"/>
            <w:rFonts w:cstheme="minorHAnsi"/>
            <w:noProof/>
            <w14:scene3d>
              <w14:camera w14:prst="orthographicFront"/>
              <w14:lightRig w14:rig="threePt" w14:dir="t">
                <w14:rot w14:lat="0" w14:lon="0" w14:rev="0"/>
              </w14:lightRig>
            </w14:scene3d>
          </w:rPr>
          <w:t>5)</w:t>
        </w:r>
        <w:r w:rsidR="000F79A8">
          <w:rPr>
            <w:rFonts w:eastAsiaTheme="minorEastAsia"/>
            <w:noProof/>
            <w:lang w:eastAsia="pl-PL"/>
          </w:rPr>
          <w:tab/>
        </w:r>
        <w:r w:rsidR="000F79A8" w:rsidRPr="00971968">
          <w:rPr>
            <w:rStyle w:val="Hipercze"/>
            <w:rFonts w:eastAsia="Arial Narrow" w:cstheme="minorHAnsi"/>
            <w:noProof/>
          </w:rPr>
          <w:t>Decyzje, pozwolenia i inne wymagane prawem uzgodnienia</w:t>
        </w:r>
        <w:r w:rsidR="000F79A8">
          <w:rPr>
            <w:noProof/>
            <w:webHidden/>
          </w:rPr>
          <w:tab/>
        </w:r>
        <w:r w:rsidR="000F79A8">
          <w:rPr>
            <w:noProof/>
            <w:webHidden/>
          </w:rPr>
          <w:fldChar w:fldCharType="begin"/>
        </w:r>
        <w:r w:rsidR="000F79A8">
          <w:rPr>
            <w:noProof/>
            <w:webHidden/>
          </w:rPr>
          <w:instrText xml:space="preserve"> PAGEREF _Toc186461673 \h </w:instrText>
        </w:r>
        <w:r w:rsidR="000F79A8">
          <w:rPr>
            <w:noProof/>
            <w:webHidden/>
          </w:rPr>
        </w:r>
        <w:r w:rsidR="000F79A8">
          <w:rPr>
            <w:noProof/>
            <w:webHidden/>
          </w:rPr>
          <w:fldChar w:fldCharType="separate"/>
        </w:r>
        <w:r w:rsidR="00BF18AF">
          <w:rPr>
            <w:noProof/>
            <w:webHidden/>
          </w:rPr>
          <w:t>11</w:t>
        </w:r>
        <w:r w:rsidR="000F79A8">
          <w:rPr>
            <w:noProof/>
            <w:webHidden/>
          </w:rPr>
          <w:fldChar w:fldCharType="end"/>
        </w:r>
      </w:hyperlink>
    </w:p>
    <w:p w:rsidR="000F79A8" w:rsidRDefault="009F7997">
      <w:pPr>
        <w:pStyle w:val="Spistreci3"/>
        <w:tabs>
          <w:tab w:val="left" w:pos="880"/>
          <w:tab w:val="right" w:leader="dot" w:pos="9056"/>
        </w:tabs>
        <w:rPr>
          <w:rFonts w:eastAsiaTheme="minorEastAsia"/>
          <w:noProof/>
          <w:lang w:eastAsia="pl-PL"/>
        </w:rPr>
      </w:pPr>
      <w:hyperlink w:anchor="_Toc186461674" w:history="1">
        <w:r w:rsidR="000F79A8" w:rsidRPr="00971968">
          <w:rPr>
            <w:rStyle w:val="Hipercze"/>
            <w:rFonts w:cstheme="minorHAnsi"/>
            <w:noProof/>
            <w14:scene3d>
              <w14:camera w14:prst="orthographicFront"/>
              <w14:lightRig w14:rig="threePt" w14:dir="t">
                <w14:rot w14:lat="0" w14:lon="0" w14:rev="0"/>
              </w14:lightRig>
            </w14:scene3d>
          </w:rPr>
          <w:t>6)</w:t>
        </w:r>
        <w:r w:rsidR="000F79A8">
          <w:rPr>
            <w:rFonts w:eastAsiaTheme="minorEastAsia"/>
            <w:noProof/>
            <w:lang w:eastAsia="pl-PL"/>
          </w:rPr>
          <w:tab/>
        </w:r>
        <w:r w:rsidR="000F79A8" w:rsidRPr="00971968">
          <w:rPr>
            <w:rStyle w:val="Hipercze"/>
            <w:rFonts w:eastAsia="Arial Narrow" w:cstheme="minorHAnsi"/>
            <w:noProof/>
          </w:rPr>
          <w:t>Inne</w:t>
        </w:r>
        <w:r w:rsidR="000F79A8">
          <w:rPr>
            <w:noProof/>
            <w:webHidden/>
          </w:rPr>
          <w:tab/>
        </w:r>
        <w:r w:rsidR="000F79A8">
          <w:rPr>
            <w:noProof/>
            <w:webHidden/>
          </w:rPr>
          <w:fldChar w:fldCharType="begin"/>
        </w:r>
        <w:r w:rsidR="000F79A8">
          <w:rPr>
            <w:noProof/>
            <w:webHidden/>
          </w:rPr>
          <w:instrText xml:space="preserve"> PAGEREF _Toc186461674 \h </w:instrText>
        </w:r>
        <w:r w:rsidR="000F79A8">
          <w:rPr>
            <w:noProof/>
            <w:webHidden/>
          </w:rPr>
        </w:r>
        <w:r w:rsidR="000F79A8">
          <w:rPr>
            <w:noProof/>
            <w:webHidden/>
          </w:rPr>
          <w:fldChar w:fldCharType="separate"/>
        </w:r>
        <w:r w:rsidR="00BF18AF">
          <w:rPr>
            <w:noProof/>
            <w:webHidden/>
          </w:rPr>
          <w:t>11</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75" w:history="1">
        <w:r w:rsidR="000F79A8" w:rsidRPr="00971968">
          <w:rPr>
            <w:rStyle w:val="Hipercze"/>
            <w:rFonts w:cstheme="minorHAnsi"/>
            <w:noProof/>
            <w14:scene3d>
              <w14:camera w14:prst="orthographicFront"/>
              <w14:lightRig w14:rig="threePt" w14:dir="t">
                <w14:rot w14:lat="0" w14:lon="0" w14:rev="0"/>
              </w14:lightRig>
            </w14:scene3d>
          </w:rPr>
          <w:t>2.</w:t>
        </w:r>
        <w:r w:rsidR="000F79A8">
          <w:rPr>
            <w:rFonts w:cstheme="minorBidi"/>
            <w:noProof/>
          </w:rPr>
          <w:tab/>
        </w:r>
        <w:r w:rsidR="000F79A8" w:rsidRPr="00971968">
          <w:rPr>
            <w:rStyle w:val="Hipercze"/>
            <w:rFonts w:cstheme="minorHAnsi"/>
            <w:noProof/>
          </w:rPr>
          <w:t>SZCZEGÓŁOWE WYMAGANIA DOTYCZĄCE DOKUMENTACJI PROJEKTOWEJ</w:t>
        </w:r>
        <w:r w:rsidR="000F79A8">
          <w:rPr>
            <w:noProof/>
            <w:webHidden/>
          </w:rPr>
          <w:tab/>
        </w:r>
        <w:r w:rsidR="000F79A8">
          <w:rPr>
            <w:noProof/>
            <w:webHidden/>
          </w:rPr>
          <w:fldChar w:fldCharType="begin"/>
        </w:r>
        <w:r w:rsidR="000F79A8">
          <w:rPr>
            <w:noProof/>
            <w:webHidden/>
          </w:rPr>
          <w:instrText xml:space="preserve"> PAGEREF _Toc186461675 \h </w:instrText>
        </w:r>
        <w:r w:rsidR="000F79A8">
          <w:rPr>
            <w:noProof/>
            <w:webHidden/>
          </w:rPr>
        </w:r>
        <w:r w:rsidR="000F79A8">
          <w:rPr>
            <w:noProof/>
            <w:webHidden/>
          </w:rPr>
          <w:fldChar w:fldCharType="separate"/>
        </w:r>
        <w:r w:rsidR="00BF18AF">
          <w:rPr>
            <w:noProof/>
            <w:webHidden/>
          </w:rPr>
          <w:t>11</w:t>
        </w:r>
        <w:r w:rsidR="000F79A8">
          <w:rPr>
            <w:noProof/>
            <w:webHidden/>
          </w:rPr>
          <w:fldChar w:fldCharType="end"/>
        </w:r>
      </w:hyperlink>
    </w:p>
    <w:p w:rsidR="000F79A8" w:rsidRDefault="009F7997">
      <w:pPr>
        <w:pStyle w:val="Spistreci3"/>
        <w:tabs>
          <w:tab w:val="left" w:pos="880"/>
          <w:tab w:val="right" w:leader="dot" w:pos="9056"/>
        </w:tabs>
        <w:rPr>
          <w:rFonts w:eastAsiaTheme="minorEastAsia"/>
          <w:noProof/>
          <w:lang w:eastAsia="pl-PL"/>
        </w:rPr>
      </w:pPr>
      <w:hyperlink w:anchor="_Toc186461676" w:history="1">
        <w:r w:rsidR="000F79A8" w:rsidRPr="00971968">
          <w:rPr>
            <w:rStyle w:val="Hipercze"/>
            <w:rFonts w:eastAsia="Arial Narrow" w:cstheme="minorHAnsi"/>
            <w:noProof/>
            <w14:scene3d>
              <w14:camera w14:prst="orthographicFront"/>
              <w14:lightRig w14:rig="threePt" w14:dir="t">
                <w14:rot w14:lat="0" w14:lon="0" w14:rev="0"/>
              </w14:lightRig>
            </w14:scene3d>
          </w:rPr>
          <w:t>1)</w:t>
        </w:r>
        <w:r w:rsidR="000F79A8">
          <w:rPr>
            <w:rFonts w:eastAsiaTheme="minorEastAsia"/>
            <w:noProof/>
            <w:lang w:eastAsia="pl-PL"/>
          </w:rPr>
          <w:tab/>
        </w:r>
        <w:r w:rsidR="000F79A8" w:rsidRPr="00971968">
          <w:rPr>
            <w:rStyle w:val="Hipercze"/>
            <w:rFonts w:eastAsia="Arial Narrow" w:cstheme="minorHAnsi"/>
            <w:noProof/>
          </w:rPr>
          <w:t>Dokumentacja projektowa uzupełniająca</w:t>
        </w:r>
        <w:r w:rsidR="000F79A8">
          <w:rPr>
            <w:noProof/>
            <w:webHidden/>
          </w:rPr>
          <w:tab/>
        </w:r>
        <w:r w:rsidR="000F79A8">
          <w:rPr>
            <w:noProof/>
            <w:webHidden/>
          </w:rPr>
          <w:fldChar w:fldCharType="begin"/>
        </w:r>
        <w:r w:rsidR="000F79A8">
          <w:rPr>
            <w:noProof/>
            <w:webHidden/>
          </w:rPr>
          <w:instrText xml:space="preserve"> PAGEREF _Toc186461676 \h </w:instrText>
        </w:r>
        <w:r w:rsidR="000F79A8">
          <w:rPr>
            <w:noProof/>
            <w:webHidden/>
          </w:rPr>
        </w:r>
        <w:r w:rsidR="000F79A8">
          <w:rPr>
            <w:noProof/>
            <w:webHidden/>
          </w:rPr>
          <w:fldChar w:fldCharType="separate"/>
        </w:r>
        <w:r w:rsidR="00BF18AF">
          <w:rPr>
            <w:noProof/>
            <w:webHidden/>
          </w:rPr>
          <w:t>11</w:t>
        </w:r>
        <w:r w:rsidR="000F79A8">
          <w:rPr>
            <w:noProof/>
            <w:webHidden/>
          </w:rPr>
          <w:fldChar w:fldCharType="end"/>
        </w:r>
      </w:hyperlink>
    </w:p>
    <w:p w:rsidR="000F79A8" w:rsidRDefault="009F7997">
      <w:pPr>
        <w:pStyle w:val="Spistreci3"/>
        <w:tabs>
          <w:tab w:val="left" w:pos="880"/>
          <w:tab w:val="right" w:leader="dot" w:pos="9056"/>
        </w:tabs>
        <w:rPr>
          <w:rFonts w:eastAsiaTheme="minorEastAsia"/>
          <w:noProof/>
          <w:lang w:eastAsia="pl-PL"/>
        </w:rPr>
      </w:pPr>
      <w:hyperlink w:anchor="_Toc186461677" w:history="1">
        <w:r w:rsidR="000F79A8" w:rsidRPr="00971968">
          <w:rPr>
            <w:rStyle w:val="Hipercze"/>
            <w:rFonts w:cstheme="minorHAnsi"/>
            <w:noProof/>
            <w14:scene3d>
              <w14:camera w14:prst="orthographicFront"/>
              <w14:lightRig w14:rig="threePt" w14:dir="t">
                <w14:rot w14:lat="0" w14:lon="0" w14:rev="0"/>
              </w14:lightRig>
            </w14:scene3d>
          </w:rPr>
          <w:t>2)</w:t>
        </w:r>
        <w:r w:rsidR="000F79A8">
          <w:rPr>
            <w:rFonts w:eastAsiaTheme="minorEastAsia"/>
            <w:noProof/>
            <w:lang w:eastAsia="pl-PL"/>
          </w:rPr>
          <w:tab/>
        </w:r>
        <w:r w:rsidR="000F79A8" w:rsidRPr="00971968">
          <w:rPr>
            <w:rStyle w:val="Hipercze"/>
            <w:rFonts w:eastAsia="Arial Narrow" w:cstheme="minorHAnsi"/>
            <w:noProof/>
          </w:rPr>
          <w:t>Szczegółowe rozwiązania funkcjonalne</w:t>
        </w:r>
        <w:r w:rsidR="000F79A8">
          <w:rPr>
            <w:noProof/>
            <w:webHidden/>
          </w:rPr>
          <w:tab/>
        </w:r>
        <w:r w:rsidR="000F79A8">
          <w:rPr>
            <w:noProof/>
            <w:webHidden/>
          </w:rPr>
          <w:fldChar w:fldCharType="begin"/>
        </w:r>
        <w:r w:rsidR="000F79A8">
          <w:rPr>
            <w:noProof/>
            <w:webHidden/>
          </w:rPr>
          <w:instrText xml:space="preserve"> PAGEREF _Toc186461677 \h </w:instrText>
        </w:r>
        <w:r w:rsidR="000F79A8">
          <w:rPr>
            <w:noProof/>
            <w:webHidden/>
          </w:rPr>
        </w:r>
        <w:r w:rsidR="000F79A8">
          <w:rPr>
            <w:noProof/>
            <w:webHidden/>
          </w:rPr>
          <w:fldChar w:fldCharType="separate"/>
        </w:r>
        <w:r w:rsidR="00BF18AF">
          <w:rPr>
            <w:noProof/>
            <w:webHidden/>
          </w:rPr>
          <w:t>11</w:t>
        </w:r>
        <w:r w:rsidR="000F79A8">
          <w:rPr>
            <w:noProof/>
            <w:webHidden/>
          </w:rPr>
          <w:fldChar w:fldCharType="end"/>
        </w:r>
      </w:hyperlink>
    </w:p>
    <w:p w:rsidR="000F79A8" w:rsidRDefault="009F7997">
      <w:pPr>
        <w:pStyle w:val="Spistreci1"/>
        <w:tabs>
          <w:tab w:val="left" w:pos="440"/>
          <w:tab w:val="right" w:leader="dot" w:pos="9056"/>
        </w:tabs>
        <w:rPr>
          <w:rFonts w:cstheme="minorBidi"/>
          <w:noProof/>
        </w:rPr>
      </w:pPr>
      <w:hyperlink w:anchor="_Toc186461678" w:history="1">
        <w:r w:rsidR="000F79A8" w:rsidRPr="00971968">
          <w:rPr>
            <w:rStyle w:val="Hipercze"/>
            <w:rFonts w:cstheme="minorHAnsi"/>
            <w:noProof/>
            <w14:scene3d>
              <w14:camera w14:prst="orthographicFront"/>
              <w14:lightRig w14:rig="threePt" w14:dir="t">
                <w14:rot w14:lat="0" w14:lon="0" w14:rev="0"/>
              </w14:lightRig>
            </w14:scene3d>
          </w:rPr>
          <w:t>I.</w:t>
        </w:r>
        <w:r w:rsidR="000F79A8">
          <w:rPr>
            <w:rFonts w:cstheme="minorBidi"/>
            <w:noProof/>
          </w:rPr>
          <w:tab/>
        </w:r>
        <w:r w:rsidR="000F79A8" w:rsidRPr="00971968">
          <w:rPr>
            <w:rStyle w:val="Hipercze"/>
            <w:rFonts w:eastAsia="Arial Narrow" w:cstheme="minorHAnsi"/>
            <w:noProof/>
          </w:rPr>
          <w:t>DOKUMENTY POTWIERDZAJĄCE ZGODNOŚĆ ZAMIERZENIA INWESTYCYJNEGO Z WYMAGANIAMI WYNIKAJĄCYMI Z ODRĘBNYCH PRZEPISÓW</w:t>
        </w:r>
        <w:r w:rsidR="000F79A8">
          <w:rPr>
            <w:noProof/>
            <w:webHidden/>
          </w:rPr>
          <w:tab/>
        </w:r>
        <w:r w:rsidR="000F79A8">
          <w:rPr>
            <w:noProof/>
            <w:webHidden/>
          </w:rPr>
          <w:fldChar w:fldCharType="begin"/>
        </w:r>
        <w:r w:rsidR="000F79A8">
          <w:rPr>
            <w:noProof/>
            <w:webHidden/>
          </w:rPr>
          <w:instrText xml:space="preserve"> PAGEREF _Toc186461678 \h </w:instrText>
        </w:r>
        <w:r w:rsidR="000F79A8">
          <w:rPr>
            <w:noProof/>
            <w:webHidden/>
          </w:rPr>
        </w:r>
        <w:r w:rsidR="000F79A8">
          <w:rPr>
            <w:noProof/>
            <w:webHidden/>
          </w:rPr>
          <w:fldChar w:fldCharType="separate"/>
        </w:r>
        <w:r w:rsidR="00BF18AF">
          <w:rPr>
            <w:noProof/>
            <w:webHidden/>
          </w:rPr>
          <w:t>18</w:t>
        </w:r>
        <w:r w:rsidR="000F79A8">
          <w:rPr>
            <w:noProof/>
            <w:webHidden/>
          </w:rPr>
          <w:fldChar w:fldCharType="end"/>
        </w:r>
      </w:hyperlink>
    </w:p>
    <w:p w:rsidR="000F79A8" w:rsidRDefault="009F7997">
      <w:pPr>
        <w:pStyle w:val="Spistreci1"/>
        <w:tabs>
          <w:tab w:val="left" w:pos="440"/>
          <w:tab w:val="right" w:leader="dot" w:pos="9056"/>
        </w:tabs>
        <w:rPr>
          <w:rFonts w:cstheme="minorBidi"/>
          <w:noProof/>
        </w:rPr>
      </w:pPr>
      <w:hyperlink w:anchor="_Toc186461679" w:history="1">
        <w:r w:rsidR="000F79A8" w:rsidRPr="00971968">
          <w:rPr>
            <w:rStyle w:val="Hipercze"/>
            <w:rFonts w:cstheme="minorHAnsi"/>
            <w:noProof/>
            <w14:scene3d>
              <w14:camera w14:prst="orthographicFront"/>
              <w14:lightRig w14:rig="threePt" w14:dir="t">
                <w14:rot w14:lat="0" w14:lon="0" w14:rev="0"/>
              </w14:lightRig>
            </w14:scene3d>
          </w:rPr>
          <w:t>II.</w:t>
        </w:r>
        <w:r w:rsidR="000F79A8">
          <w:rPr>
            <w:rFonts w:cstheme="minorBidi"/>
            <w:noProof/>
          </w:rPr>
          <w:tab/>
        </w:r>
        <w:r w:rsidR="000F79A8" w:rsidRPr="00971968">
          <w:rPr>
            <w:rStyle w:val="Hipercze"/>
            <w:rFonts w:eastAsia="Arial Narrow" w:cstheme="minorHAnsi"/>
            <w:noProof/>
          </w:rPr>
          <w:t>OŚWIADCZENIE ZAMAWIAJĄCEGO STWIERDZAJĄCE PRAWO DO DYSPONOWANIA NIERUCHOMOŚCIĄ NA CELE BUDOWLANE</w:t>
        </w:r>
        <w:r w:rsidR="000F79A8">
          <w:rPr>
            <w:noProof/>
            <w:webHidden/>
          </w:rPr>
          <w:tab/>
        </w:r>
        <w:r w:rsidR="000F79A8">
          <w:rPr>
            <w:noProof/>
            <w:webHidden/>
          </w:rPr>
          <w:fldChar w:fldCharType="begin"/>
        </w:r>
        <w:r w:rsidR="000F79A8">
          <w:rPr>
            <w:noProof/>
            <w:webHidden/>
          </w:rPr>
          <w:instrText xml:space="preserve"> PAGEREF _Toc186461679 \h </w:instrText>
        </w:r>
        <w:r w:rsidR="000F79A8">
          <w:rPr>
            <w:noProof/>
            <w:webHidden/>
          </w:rPr>
        </w:r>
        <w:r w:rsidR="000F79A8">
          <w:rPr>
            <w:noProof/>
            <w:webHidden/>
          </w:rPr>
          <w:fldChar w:fldCharType="separate"/>
        </w:r>
        <w:r w:rsidR="00BF18AF">
          <w:rPr>
            <w:noProof/>
            <w:webHidden/>
          </w:rPr>
          <w:t>18</w:t>
        </w:r>
        <w:r w:rsidR="000F79A8">
          <w:rPr>
            <w:noProof/>
            <w:webHidden/>
          </w:rPr>
          <w:fldChar w:fldCharType="end"/>
        </w:r>
      </w:hyperlink>
    </w:p>
    <w:p w:rsidR="000F79A8" w:rsidRDefault="009F7997">
      <w:pPr>
        <w:pStyle w:val="Spistreci1"/>
        <w:tabs>
          <w:tab w:val="left" w:pos="660"/>
          <w:tab w:val="right" w:leader="dot" w:pos="9056"/>
        </w:tabs>
        <w:rPr>
          <w:rFonts w:cstheme="minorBidi"/>
          <w:noProof/>
        </w:rPr>
      </w:pPr>
      <w:hyperlink w:anchor="_Toc186461680" w:history="1">
        <w:r w:rsidR="000F79A8" w:rsidRPr="00971968">
          <w:rPr>
            <w:rStyle w:val="Hipercze"/>
            <w:rFonts w:cstheme="minorHAnsi"/>
            <w:noProof/>
            <w14:scene3d>
              <w14:camera w14:prst="orthographicFront"/>
              <w14:lightRig w14:rig="threePt" w14:dir="t">
                <w14:rot w14:lat="0" w14:lon="0" w14:rev="0"/>
              </w14:lightRig>
            </w14:scene3d>
          </w:rPr>
          <w:t>III.</w:t>
        </w:r>
        <w:r w:rsidR="000F79A8">
          <w:rPr>
            <w:rFonts w:cstheme="minorBidi"/>
            <w:noProof/>
          </w:rPr>
          <w:tab/>
        </w:r>
        <w:r w:rsidR="000F79A8" w:rsidRPr="00971968">
          <w:rPr>
            <w:rStyle w:val="Hipercze"/>
            <w:rFonts w:eastAsia="Arial Narrow" w:cstheme="minorHAnsi"/>
            <w:bCs/>
            <w:noProof/>
          </w:rPr>
          <w:t>PRZEPISY PRAWNE I NORMY ZWIĄZANE Z PROJEKTOWANIEM I WYKONANIEM ZAMIERZENIA INWESTYCYJNEGO (UZUPEŁNIENIE ZAPISÓW CZ. I)</w:t>
        </w:r>
        <w:r w:rsidR="000F79A8">
          <w:rPr>
            <w:noProof/>
            <w:webHidden/>
          </w:rPr>
          <w:tab/>
        </w:r>
        <w:r w:rsidR="000F79A8">
          <w:rPr>
            <w:noProof/>
            <w:webHidden/>
          </w:rPr>
          <w:fldChar w:fldCharType="begin"/>
        </w:r>
        <w:r w:rsidR="000F79A8">
          <w:rPr>
            <w:noProof/>
            <w:webHidden/>
          </w:rPr>
          <w:instrText xml:space="preserve"> PAGEREF _Toc186461680 \h </w:instrText>
        </w:r>
        <w:r w:rsidR="000F79A8">
          <w:rPr>
            <w:noProof/>
            <w:webHidden/>
          </w:rPr>
        </w:r>
        <w:r w:rsidR="000F79A8">
          <w:rPr>
            <w:noProof/>
            <w:webHidden/>
          </w:rPr>
          <w:fldChar w:fldCharType="separate"/>
        </w:r>
        <w:r w:rsidR="00BF18AF">
          <w:rPr>
            <w:noProof/>
            <w:webHidden/>
          </w:rPr>
          <w:t>18</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81" w:history="1">
        <w:r w:rsidR="000F79A8" w:rsidRPr="00971968">
          <w:rPr>
            <w:rStyle w:val="Hipercze"/>
            <w:rFonts w:cstheme="minorHAnsi"/>
            <w:noProof/>
            <w14:scene3d>
              <w14:camera w14:prst="orthographicFront"/>
              <w14:lightRig w14:rig="threePt" w14:dir="t">
                <w14:rot w14:lat="0" w14:lon="0" w14:rev="0"/>
              </w14:lightRig>
            </w14:scene3d>
          </w:rPr>
          <w:t>1.</w:t>
        </w:r>
        <w:r w:rsidR="000F79A8">
          <w:rPr>
            <w:rFonts w:cstheme="minorBidi"/>
            <w:noProof/>
          </w:rPr>
          <w:tab/>
        </w:r>
        <w:r w:rsidR="000F79A8" w:rsidRPr="00971968">
          <w:rPr>
            <w:rStyle w:val="Hipercze"/>
            <w:rFonts w:eastAsia="Arial Narrow" w:cstheme="minorHAnsi"/>
            <w:noProof/>
          </w:rPr>
          <w:t>Kwalifikacja przedsięwzięcia.</w:t>
        </w:r>
        <w:r w:rsidR="000F79A8">
          <w:rPr>
            <w:noProof/>
            <w:webHidden/>
          </w:rPr>
          <w:tab/>
        </w:r>
        <w:r w:rsidR="000F79A8">
          <w:rPr>
            <w:noProof/>
            <w:webHidden/>
          </w:rPr>
          <w:fldChar w:fldCharType="begin"/>
        </w:r>
        <w:r w:rsidR="000F79A8">
          <w:rPr>
            <w:noProof/>
            <w:webHidden/>
          </w:rPr>
          <w:instrText xml:space="preserve"> PAGEREF _Toc186461681 \h </w:instrText>
        </w:r>
        <w:r w:rsidR="000F79A8">
          <w:rPr>
            <w:noProof/>
            <w:webHidden/>
          </w:rPr>
        </w:r>
        <w:r w:rsidR="000F79A8">
          <w:rPr>
            <w:noProof/>
            <w:webHidden/>
          </w:rPr>
          <w:fldChar w:fldCharType="separate"/>
        </w:r>
        <w:r w:rsidR="00BF18AF">
          <w:rPr>
            <w:noProof/>
            <w:webHidden/>
          </w:rPr>
          <w:t>18</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82" w:history="1">
        <w:r w:rsidR="000F79A8" w:rsidRPr="00971968">
          <w:rPr>
            <w:rStyle w:val="Hipercze"/>
            <w:rFonts w:cstheme="minorHAnsi"/>
            <w:noProof/>
            <w14:scene3d>
              <w14:camera w14:prst="orthographicFront"/>
              <w14:lightRig w14:rig="threePt" w14:dir="t">
                <w14:rot w14:lat="0" w14:lon="0" w14:rev="0"/>
              </w14:lightRig>
            </w14:scene3d>
          </w:rPr>
          <w:t>2.</w:t>
        </w:r>
        <w:r w:rsidR="000F79A8">
          <w:rPr>
            <w:rFonts w:cstheme="minorBidi"/>
            <w:noProof/>
          </w:rPr>
          <w:tab/>
        </w:r>
        <w:r w:rsidR="000F79A8" w:rsidRPr="00971968">
          <w:rPr>
            <w:rStyle w:val="Hipercze"/>
            <w:rFonts w:eastAsia="Arial Narrow" w:cstheme="minorHAnsi"/>
            <w:noProof/>
          </w:rPr>
          <w:t>Przepisy prawne i normy</w:t>
        </w:r>
        <w:r w:rsidR="000F79A8">
          <w:rPr>
            <w:noProof/>
            <w:webHidden/>
          </w:rPr>
          <w:tab/>
        </w:r>
        <w:r w:rsidR="000F79A8">
          <w:rPr>
            <w:noProof/>
            <w:webHidden/>
          </w:rPr>
          <w:fldChar w:fldCharType="begin"/>
        </w:r>
        <w:r w:rsidR="000F79A8">
          <w:rPr>
            <w:noProof/>
            <w:webHidden/>
          </w:rPr>
          <w:instrText xml:space="preserve"> PAGEREF _Toc186461682 \h </w:instrText>
        </w:r>
        <w:r w:rsidR="000F79A8">
          <w:rPr>
            <w:noProof/>
            <w:webHidden/>
          </w:rPr>
        </w:r>
        <w:r w:rsidR="000F79A8">
          <w:rPr>
            <w:noProof/>
            <w:webHidden/>
          </w:rPr>
          <w:fldChar w:fldCharType="separate"/>
        </w:r>
        <w:r w:rsidR="00BF18AF">
          <w:rPr>
            <w:noProof/>
            <w:webHidden/>
          </w:rPr>
          <w:t>18</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83" w:history="1">
        <w:r w:rsidR="000F79A8" w:rsidRPr="00971968">
          <w:rPr>
            <w:rStyle w:val="Hipercze"/>
            <w:rFonts w:cstheme="minorHAnsi"/>
            <w:noProof/>
            <w14:scene3d>
              <w14:camera w14:prst="orthographicFront"/>
              <w14:lightRig w14:rig="threePt" w14:dir="t">
                <w14:rot w14:lat="0" w14:lon="0" w14:rev="0"/>
              </w14:lightRig>
            </w14:scene3d>
          </w:rPr>
          <w:t>3.</w:t>
        </w:r>
        <w:r w:rsidR="000F79A8">
          <w:rPr>
            <w:rFonts w:cstheme="minorBidi"/>
            <w:noProof/>
          </w:rPr>
          <w:tab/>
        </w:r>
        <w:r w:rsidR="000F79A8" w:rsidRPr="00971968">
          <w:rPr>
            <w:rStyle w:val="Hipercze"/>
            <w:rFonts w:eastAsia="Arial Narrow" w:cstheme="minorHAnsi"/>
            <w:noProof/>
          </w:rPr>
          <w:t>Ustawy i Rozporządzenia:</w:t>
        </w:r>
        <w:r w:rsidR="000F79A8">
          <w:rPr>
            <w:noProof/>
            <w:webHidden/>
          </w:rPr>
          <w:tab/>
        </w:r>
        <w:r w:rsidR="000F79A8">
          <w:rPr>
            <w:noProof/>
            <w:webHidden/>
          </w:rPr>
          <w:fldChar w:fldCharType="begin"/>
        </w:r>
        <w:r w:rsidR="000F79A8">
          <w:rPr>
            <w:noProof/>
            <w:webHidden/>
          </w:rPr>
          <w:instrText xml:space="preserve"> PAGEREF _Toc186461683 \h </w:instrText>
        </w:r>
        <w:r w:rsidR="000F79A8">
          <w:rPr>
            <w:noProof/>
            <w:webHidden/>
          </w:rPr>
        </w:r>
        <w:r w:rsidR="000F79A8">
          <w:rPr>
            <w:noProof/>
            <w:webHidden/>
          </w:rPr>
          <w:fldChar w:fldCharType="separate"/>
        </w:r>
        <w:r w:rsidR="00BF18AF">
          <w:rPr>
            <w:noProof/>
            <w:webHidden/>
          </w:rPr>
          <w:t>18</w:t>
        </w:r>
        <w:r w:rsidR="000F79A8">
          <w:rPr>
            <w:noProof/>
            <w:webHidden/>
          </w:rPr>
          <w:fldChar w:fldCharType="end"/>
        </w:r>
      </w:hyperlink>
    </w:p>
    <w:p w:rsidR="000F79A8" w:rsidRDefault="009F7997">
      <w:pPr>
        <w:pStyle w:val="Spistreci2"/>
        <w:tabs>
          <w:tab w:val="left" w:pos="660"/>
          <w:tab w:val="right" w:leader="dot" w:pos="9056"/>
        </w:tabs>
        <w:rPr>
          <w:rFonts w:cstheme="minorBidi"/>
          <w:noProof/>
        </w:rPr>
      </w:pPr>
      <w:hyperlink w:anchor="_Toc186461684" w:history="1">
        <w:r w:rsidR="000F79A8" w:rsidRPr="00971968">
          <w:rPr>
            <w:rStyle w:val="Hipercze"/>
            <w:rFonts w:cstheme="minorHAnsi"/>
            <w:noProof/>
            <w14:scene3d>
              <w14:camera w14:prst="orthographicFront"/>
              <w14:lightRig w14:rig="threePt" w14:dir="t">
                <w14:rot w14:lat="0" w14:lon="0" w14:rev="0"/>
              </w14:lightRig>
            </w14:scene3d>
          </w:rPr>
          <w:t>4.</w:t>
        </w:r>
        <w:r w:rsidR="000F79A8">
          <w:rPr>
            <w:rFonts w:cstheme="minorBidi"/>
            <w:noProof/>
          </w:rPr>
          <w:tab/>
        </w:r>
        <w:r w:rsidR="000F79A8" w:rsidRPr="00971968">
          <w:rPr>
            <w:rStyle w:val="Hipercze"/>
            <w:rFonts w:eastAsia="Arial Narrow" w:cstheme="minorHAnsi"/>
            <w:noProof/>
          </w:rPr>
          <w:t>Normy Polskie i Europejskie:</w:t>
        </w:r>
        <w:r w:rsidR="000F79A8">
          <w:rPr>
            <w:noProof/>
            <w:webHidden/>
          </w:rPr>
          <w:tab/>
        </w:r>
        <w:r w:rsidR="000F79A8">
          <w:rPr>
            <w:noProof/>
            <w:webHidden/>
          </w:rPr>
          <w:fldChar w:fldCharType="begin"/>
        </w:r>
        <w:r w:rsidR="000F79A8">
          <w:rPr>
            <w:noProof/>
            <w:webHidden/>
          </w:rPr>
          <w:instrText xml:space="preserve"> PAGEREF _Toc186461684 \h </w:instrText>
        </w:r>
        <w:r w:rsidR="000F79A8">
          <w:rPr>
            <w:noProof/>
            <w:webHidden/>
          </w:rPr>
        </w:r>
        <w:r w:rsidR="000F79A8">
          <w:rPr>
            <w:noProof/>
            <w:webHidden/>
          </w:rPr>
          <w:fldChar w:fldCharType="separate"/>
        </w:r>
        <w:r w:rsidR="00BF18AF">
          <w:rPr>
            <w:noProof/>
            <w:webHidden/>
          </w:rPr>
          <w:t>20</w:t>
        </w:r>
        <w:r w:rsidR="000F79A8">
          <w:rPr>
            <w:noProof/>
            <w:webHidden/>
          </w:rPr>
          <w:fldChar w:fldCharType="end"/>
        </w:r>
      </w:hyperlink>
    </w:p>
    <w:p w:rsidR="0017212E" w:rsidRPr="003B4B9C" w:rsidRDefault="00DF0341" w:rsidP="005A6BC7">
      <w:pPr>
        <w:pStyle w:val="DZIA"/>
        <w:numPr>
          <w:ilvl w:val="0"/>
          <w:numId w:val="0"/>
        </w:numPr>
        <w:spacing w:line="276" w:lineRule="auto"/>
        <w:ind w:left="720"/>
        <w:jc w:val="both"/>
        <w:rPr>
          <w:rFonts w:cstheme="minorHAnsi"/>
          <w:b w:val="0"/>
        </w:rPr>
      </w:pPr>
      <w:r w:rsidRPr="003B4B9C">
        <w:rPr>
          <w:rFonts w:eastAsiaTheme="minorEastAsia" w:cstheme="minorHAnsi"/>
          <w:b w:val="0"/>
          <w:sz w:val="22"/>
          <w:lang w:eastAsia="pl-PL"/>
        </w:rPr>
        <w:fldChar w:fldCharType="end"/>
      </w:r>
      <w:bookmarkStart w:id="12" w:name="_Toc179194867"/>
      <w:bookmarkStart w:id="13" w:name="_Toc179268412"/>
      <w:r w:rsidR="0017212E" w:rsidRPr="003B4B9C">
        <w:rPr>
          <w:rFonts w:cstheme="minorHAnsi"/>
        </w:rPr>
        <w:br w:type="page"/>
      </w:r>
    </w:p>
    <w:p w:rsidR="00810A23" w:rsidRDefault="00810A23" w:rsidP="00810A23">
      <w:pPr>
        <w:pStyle w:val="DZIA"/>
        <w:numPr>
          <w:ilvl w:val="0"/>
          <w:numId w:val="0"/>
        </w:numPr>
        <w:spacing w:line="276" w:lineRule="auto"/>
        <w:ind w:left="720" w:hanging="360"/>
        <w:jc w:val="both"/>
        <w:rPr>
          <w:rFonts w:cstheme="minorHAnsi"/>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Pr="000F79A8" w:rsidRDefault="000F79A8" w:rsidP="000F79A8">
      <w:pPr>
        <w:jc w:val="center"/>
        <w:rPr>
          <w:rFonts w:cstheme="minorHAnsi"/>
          <w:b/>
          <w:sz w:val="48"/>
          <w:szCs w:val="28"/>
        </w:rPr>
      </w:pPr>
      <w:r w:rsidRPr="000F79A8">
        <w:rPr>
          <w:rFonts w:cstheme="minorHAnsi"/>
          <w:b/>
          <w:sz w:val="48"/>
          <w:szCs w:val="28"/>
        </w:rPr>
        <w:t>PROGRAM FUNKCJONALNO-UŻYTKOWY</w:t>
      </w:r>
    </w:p>
    <w:p w:rsidR="00810A23" w:rsidRDefault="000F79A8" w:rsidP="000F79A8">
      <w:pPr>
        <w:jc w:val="center"/>
        <w:rPr>
          <w:sz w:val="24"/>
        </w:rPr>
      </w:pPr>
      <w:r w:rsidRPr="000F79A8">
        <w:rPr>
          <w:sz w:val="32"/>
        </w:rPr>
        <w:t xml:space="preserve">CZĘŚĆ OPISOWA </w:t>
      </w:r>
      <w:r w:rsidR="00810A23">
        <w:br w:type="page"/>
      </w:r>
    </w:p>
    <w:p w:rsidR="002753DC" w:rsidRPr="003B4B9C" w:rsidRDefault="002753DC" w:rsidP="00C12665">
      <w:pPr>
        <w:pStyle w:val="DZIA"/>
        <w:spacing w:line="276" w:lineRule="auto"/>
        <w:jc w:val="both"/>
        <w:rPr>
          <w:rFonts w:cstheme="minorHAnsi"/>
        </w:rPr>
      </w:pPr>
      <w:bookmarkStart w:id="14" w:name="_Toc186461653"/>
      <w:r w:rsidRPr="003B4B9C">
        <w:rPr>
          <w:rFonts w:cstheme="minorHAnsi"/>
        </w:rPr>
        <w:lastRenderedPageBreak/>
        <w:t>INFORMACJE WSTĘPNE</w:t>
      </w:r>
      <w:bookmarkEnd w:id="12"/>
      <w:bookmarkEnd w:id="13"/>
      <w:bookmarkEnd w:id="14"/>
    </w:p>
    <w:p w:rsidR="00E25CFE" w:rsidRPr="003B4B9C" w:rsidRDefault="002753DC" w:rsidP="00C12665">
      <w:pPr>
        <w:pStyle w:val="RODZIA"/>
        <w:spacing w:line="276" w:lineRule="auto"/>
        <w:jc w:val="both"/>
        <w:rPr>
          <w:rFonts w:cstheme="minorHAnsi"/>
        </w:rPr>
      </w:pPr>
      <w:bookmarkStart w:id="15" w:name="_Toc179194868"/>
      <w:bookmarkStart w:id="16" w:name="_Toc179268413"/>
      <w:bookmarkStart w:id="17" w:name="_Toc186461654"/>
      <w:r w:rsidRPr="003B4B9C">
        <w:rPr>
          <w:rFonts w:cstheme="minorHAnsi"/>
        </w:rPr>
        <w:t>PODSTAWA OPRACOWANIA</w:t>
      </w:r>
      <w:bookmarkEnd w:id="15"/>
      <w:bookmarkEnd w:id="16"/>
      <w:bookmarkEnd w:id="17"/>
    </w:p>
    <w:p w:rsidR="002753DC" w:rsidRPr="003B4B9C" w:rsidRDefault="002753DC" w:rsidP="00601694">
      <w:pPr>
        <w:pStyle w:val="MYLNIK"/>
        <w:numPr>
          <w:ilvl w:val="1"/>
          <w:numId w:val="18"/>
        </w:numPr>
        <w:spacing w:line="276" w:lineRule="auto"/>
      </w:pPr>
      <w:r w:rsidRPr="003B4B9C">
        <w:rPr>
          <w:rStyle w:val="Teksttreci"/>
          <w:rFonts w:asciiTheme="minorHAnsi" w:hAnsiTheme="minorHAnsi" w:cstheme="minorHAnsi"/>
        </w:rPr>
        <w:t xml:space="preserve">Rozporządzenie Ministra Infrastruktury w sprawie szczegółowego zakresu i formy </w:t>
      </w:r>
      <w:r w:rsidRPr="003B4B9C">
        <w:rPr>
          <w:rStyle w:val="Teksttreci"/>
          <w:rFonts w:asciiTheme="minorHAnsi" w:eastAsiaTheme="minorHAnsi" w:hAnsiTheme="minorHAnsi" w:cstheme="minorHAnsi"/>
        </w:rPr>
        <w:t>dokumentacji</w:t>
      </w:r>
      <w:r w:rsidRPr="003B4B9C">
        <w:rPr>
          <w:rStyle w:val="Teksttreci"/>
          <w:rFonts w:asciiTheme="minorHAnsi" w:hAnsiTheme="minorHAnsi" w:cstheme="minorHAnsi"/>
        </w:rPr>
        <w:t xml:space="preserve"> projektowej, specyfikacji technicznych wykonania i odbioru robót budowlanych oraz programu funkcjonalno-użytkowego z dnia 2 września 2004 r. (Dz.U. Nr 202, poz. 2072).</w:t>
      </w:r>
    </w:p>
    <w:p w:rsidR="002753DC" w:rsidRPr="003B4B9C" w:rsidRDefault="00D36202" w:rsidP="00601694">
      <w:pPr>
        <w:pStyle w:val="MYLNIK"/>
        <w:numPr>
          <w:ilvl w:val="1"/>
          <w:numId w:val="18"/>
        </w:numPr>
        <w:spacing w:line="276" w:lineRule="auto"/>
      </w:pPr>
      <w:r w:rsidRPr="003B4B9C">
        <w:rPr>
          <w:rStyle w:val="Teksttreci"/>
          <w:rFonts w:asciiTheme="minorHAnsi" w:hAnsiTheme="minorHAnsi" w:cstheme="minorHAnsi"/>
        </w:rPr>
        <w:t>Audyt energetyczny w zakresie doboru zestawu hydroforowego</w:t>
      </w:r>
      <w:r w:rsidR="002753DC" w:rsidRPr="003B4B9C">
        <w:rPr>
          <w:rStyle w:val="Teksttreci"/>
          <w:rFonts w:asciiTheme="minorHAnsi" w:hAnsiTheme="minorHAnsi" w:cstheme="minorHAnsi"/>
        </w:rPr>
        <w:t>.</w:t>
      </w:r>
    </w:p>
    <w:p w:rsidR="002753DC" w:rsidRPr="003B4B9C" w:rsidRDefault="002753DC" w:rsidP="00601694">
      <w:pPr>
        <w:pStyle w:val="MYLNIK"/>
        <w:numPr>
          <w:ilvl w:val="1"/>
          <w:numId w:val="18"/>
        </w:numPr>
        <w:spacing w:line="276" w:lineRule="auto"/>
      </w:pPr>
      <w:r w:rsidRPr="003B4B9C">
        <w:rPr>
          <w:rStyle w:val="Teksttreci"/>
          <w:rFonts w:asciiTheme="minorHAnsi" w:hAnsiTheme="minorHAnsi" w:cstheme="minorHAnsi"/>
        </w:rPr>
        <w:t>Prawo budowlane i inne przepisy powiązane oraz zasady wiedzy technicznej związane z realizacją procesu budowlanego</w:t>
      </w:r>
      <w:r w:rsidR="00D36202" w:rsidRPr="003B4B9C">
        <w:rPr>
          <w:rStyle w:val="Teksttreci"/>
          <w:rFonts w:asciiTheme="minorHAnsi" w:hAnsiTheme="minorHAnsi" w:cstheme="minorHAnsi"/>
        </w:rPr>
        <w:t>.</w:t>
      </w:r>
    </w:p>
    <w:p w:rsidR="002753DC" w:rsidRPr="003B4B9C" w:rsidRDefault="002753DC" w:rsidP="00C12665">
      <w:pPr>
        <w:pStyle w:val="RODZIA"/>
        <w:spacing w:line="276" w:lineRule="auto"/>
        <w:jc w:val="both"/>
        <w:rPr>
          <w:rStyle w:val="Nagwek30"/>
          <w:rFonts w:asciiTheme="minorHAnsi" w:eastAsiaTheme="minorHAnsi" w:hAnsiTheme="minorHAnsi" w:cstheme="minorHAnsi"/>
          <w:b/>
        </w:rPr>
      </w:pPr>
      <w:bookmarkStart w:id="18" w:name="_Toc179194869"/>
      <w:bookmarkStart w:id="19" w:name="_Toc179268414"/>
      <w:bookmarkStart w:id="20" w:name="_Toc186461655"/>
      <w:r w:rsidRPr="003B4B9C">
        <w:rPr>
          <w:rStyle w:val="Nagwek30"/>
          <w:rFonts w:asciiTheme="minorHAnsi" w:eastAsiaTheme="minorHAnsi" w:hAnsiTheme="minorHAnsi" w:cstheme="minorHAnsi"/>
          <w:b/>
        </w:rPr>
        <w:t>DATA OPRACOWANIA</w:t>
      </w:r>
      <w:bookmarkEnd w:id="18"/>
      <w:bookmarkEnd w:id="19"/>
      <w:bookmarkEnd w:id="20"/>
    </w:p>
    <w:p w:rsidR="002753DC" w:rsidRPr="003B4B9C" w:rsidRDefault="002753DC" w:rsidP="00C12665">
      <w:pPr>
        <w:pStyle w:val="NORMALNYbezmylnika"/>
        <w:spacing w:line="276" w:lineRule="auto"/>
        <w:jc w:val="both"/>
        <w:rPr>
          <w:rStyle w:val="Teksttreci"/>
          <w:rFonts w:asciiTheme="minorHAnsi" w:eastAsiaTheme="minorHAnsi" w:hAnsiTheme="minorHAnsi" w:cstheme="minorHAnsi"/>
          <w:b/>
        </w:rPr>
      </w:pPr>
      <w:r w:rsidRPr="003B4B9C">
        <w:rPr>
          <w:rStyle w:val="Teksttreci"/>
          <w:rFonts w:asciiTheme="minorHAnsi" w:hAnsiTheme="minorHAnsi" w:cstheme="minorHAnsi"/>
        </w:rPr>
        <w:t xml:space="preserve">Przedmiotowy program funkcjonalno - użytkowy opracowano </w:t>
      </w:r>
      <w:r w:rsidR="00BA0943" w:rsidRPr="003B4B9C">
        <w:rPr>
          <w:rStyle w:val="Teksttreci"/>
          <w:rFonts w:asciiTheme="minorHAnsi" w:hAnsiTheme="minorHAnsi" w:cstheme="minorHAnsi"/>
        </w:rPr>
        <w:t>listopadzie</w:t>
      </w:r>
      <w:r w:rsidRPr="003B4B9C">
        <w:rPr>
          <w:rStyle w:val="Teksttreci"/>
          <w:rFonts w:asciiTheme="minorHAnsi" w:hAnsiTheme="minorHAnsi" w:cstheme="minorHAnsi"/>
        </w:rPr>
        <w:t xml:space="preserve"> 2024 roku.</w:t>
      </w:r>
    </w:p>
    <w:p w:rsidR="002753DC" w:rsidRPr="003B4B9C" w:rsidRDefault="002753DC" w:rsidP="00C12665">
      <w:pPr>
        <w:pStyle w:val="RODZIA"/>
        <w:spacing w:line="276" w:lineRule="auto"/>
        <w:jc w:val="both"/>
        <w:rPr>
          <w:rStyle w:val="Nagwek30"/>
          <w:rFonts w:asciiTheme="minorHAnsi" w:eastAsiaTheme="minorHAnsi" w:hAnsiTheme="minorHAnsi" w:cstheme="minorHAnsi"/>
          <w:b/>
          <w:bCs w:val="0"/>
        </w:rPr>
      </w:pPr>
      <w:bookmarkStart w:id="21" w:name="bookmark8"/>
      <w:bookmarkStart w:id="22" w:name="_Hlk179194533"/>
      <w:bookmarkStart w:id="23" w:name="_Toc179194870"/>
      <w:bookmarkStart w:id="24" w:name="_Toc179267775"/>
      <w:bookmarkStart w:id="25" w:name="_Toc179268415"/>
      <w:bookmarkStart w:id="26" w:name="_Toc186461656"/>
      <w:r w:rsidRPr="003B4B9C">
        <w:rPr>
          <w:rStyle w:val="Nagwek30"/>
          <w:rFonts w:asciiTheme="minorHAnsi" w:eastAsiaTheme="minorHAnsi" w:hAnsiTheme="minorHAnsi" w:cstheme="minorHAnsi"/>
          <w:b/>
          <w:bCs w:val="0"/>
        </w:rPr>
        <w:t>NAZWA PRZEDSIĘWZIĘCIA</w:t>
      </w:r>
      <w:bookmarkEnd w:id="21"/>
      <w:bookmarkEnd w:id="22"/>
      <w:bookmarkEnd w:id="23"/>
      <w:bookmarkEnd w:id="24"/>
      <w:bookmarkEnd w:id="25"/>
      <w:bookmarkEnd w:id="26"/>
    </w:p>
    <w:p w:rsidR="00A42F6F" w:rsidRPr="003B4B9C" w:rsidRDefault="00A42F6F" w:rsidP="00C12665">
      <w:pPr>
        <w:pStyle w:val="NORMALNYbezmylnika"/>
        <w:spacing w:line="276" w:lineRule="auto"/>
        <w:jc w:val="both"/>
        <w:rPr>
          <w:rStyle w:val="Teksttreci"/>
          <w:rFonts w:asciiTheme="minorHAnsi" w:eastAsiaTheme="minorHAnsi" w:hAnsiTheme="minorHAnsi" w:cstheme="minorHAnsi"/>
        </w:rPr>
      </w:pPr>
      <w:r w:rsidRPr="003B4B9C">
        <w:rPr>
          <w:rStyle w:val="Teksttreci"/>
          <w:rFonts w:asciiTheme="minorHAnsi" w:eastAsiaTheme="minorHAnsi" w:hAnsiTheme="minorHAnsi" w:cstheme="minorHAnsi"/>
        </w:rPr>
        <w:t>Wielobranżowy program funkcjonalno- użytkowy</w:t>
      </w:r>
    </w:p>
    <w:p w:rsidR="00A42F6F" w:rsidRPr="003B4B9C" w:rsidRDefault="00A42F6F" w:rsidP="00C12665">
      <w:pPr>
        <w:pStyle w:val="NORMALNYbezmylnika"/>
        <w:spacing w:line="276" w:lineRule="auto"/>
        <w:jc w:val="both"/>
        <w:rPr>
          <w:rStyle w:val="Teksttreci"/>
          <w:rFonts w:asciiTheme="minorHAnsi" w:eastAsiaTheme="minorHAnsi" w:hAnsiTheme="minorHAnsi" w:cstheme="minorHAnsi"/>
        </w:rPr>
      </w:pPr>
      <w:r w:rsidRPr="003B4B9C">
        <w:rPr>
          <w:rStyle w:val="Teksttreci"/>
          <w:rFonts w:asciiTheme="minorHAnsi" w:eastAsiaTheme="minorHAnsi" w:hAnsiTheme="minorHAnsi" w:cstheme="minorHAnsi"/>
        </w:rPr>
        <w:t>Modernizacja zakładu produkcji wody „Pilchowo”</w:t>
      </w:r>
    </w:p>
    <w:p w:rsidR="002753DC" w:rsidRPr="003B4B9C" w:rsidRDefault="002753DC" w:rsidP="00C12665">
      <w:pPr>
        <w:pStyle w:val="RODZIA"/>
        <w:spacing w:line="276" w:lineRule="auto"/>
        <w:jc w:val="both"/>
        <w:rPr>
          <w:rStyle w:val="Nagwek30"/>
          <w:rFonts w:asciiTheme="minorHAnsi" w:eastAsiaTheme="minorHAnsi" w:hAnsiTheme="minorHAnsi" w:cstheme="minorHAnsi"/>
          <w:b/>
          <w:bCs w:val="0"/>
        </w:rPr>
      </w:pPr>
      <w:bookmarkStart w:id="27" w:name="bookmark10"/>
      <w:bookmarkStart w:id="28" w:name="_Toc179194871"/>
      <w:bookmarkStart w:id="29" w:name="_Toc179267776"/>
      <w:bookmarkStart w:id="30" w:name="_Toc179268416"/>
      <w:bookmarkStart w:id="31" w:name="_Toc186461657"/>
      <w:r w:rsidRPr="003B4B9C">
        <w:rPr>
          <w:rStyle w:val="Nagwek30"/>
          <w:rFonts w:asciiTheme="minorHAnsi" w:eastAsiaTheme="minorHAnsi" w:hAnsiTheme="minorHAnsi" w:cstheme="minorHAnsi"/>
          <w:b/>
          <w:bCs w:val="0"/>
        </w:rPr>
        <w:t>OKREŚLENIE INWESTORA</w:t>
      </w:r>
      <w:bookmarkEnd w:id="27"/>
      <w:bookmarkEnd w:id="28"/>
      <w:bookmarkEnd w:id="29"/>
      <w:bookmarkEnd w:id="30"/>
      <w:bookmarkEnd w:id="31"/>
    </w:p>
    <w:p w:rsidR="00A42F6F" w:rsidRPr="003B4B9C" w:rsidRDefault="00A42F6F" w:rsidP="00C12665">
      <w:pPr>
        <w:pStyle w:val="NORMALNYbezmylnika"/>
        <w:spacing w:line="276" w:lineRule="auto"/>
        <w:jc w:val="both"/>
      </w:pPr>
      <w:r w:rsidRPr="003B4B9C">
        <w:rPr>
          <w:rStyle w:val="Teksttreci"/>
          <w:rFonts w:asciiTheme="minorHAnsi" w:eastAsiaTheme="minorHAnsi" w:hAnsiTheme="minorHAnsi" w:cstheme="minorHAnsi"/>
        </w:rPr>
        <w:t>Zakład Wodociągów i Kanalizacji Sp. Z o.o. w Szczecinie</w:t>
      </w:r>
    </w:p>
    <w:p w:rsidR="00A42F6F" w:rsidRPr="003B4B9C" w:rsidRDefault="00A42F6F" w:rsidP="00C12665">
      <w:pPr>
        <w:pStyle w:val="NORMALNYbezmylnika"/>
        <w:spacing w:line="276" w:lineRule="auto"/>
        <w:jc w:val="both"/>
      </w:pPr>
      <w:r w:rsidRPr="003B4B9C">
        <w:rPr>
          <w:rStyle w:val="Teksttreci"/>
          <w:rFonts w:asciiTheme="minorHAnsi" w:eastAsiaTheme="minorHAnsi" w:hAnsiTheme="minorHAnsi" w:cstheme="minorHAnsi"/>
        </w:rPr>
        <w:t>Ul. Golisza 10, 71-682 Szczecin</w:t>
      </w:r>
    </w:p>
    <w:p w:rsidR="002753DC" w:rsidRPr="003B4B9C" w:rsidRDefault="002753DC" w:rsidP="00C12665">
      <w:pPr>
        <w:pStyle w:val="RODZIA"/>
        <w:spacing w:line="276" w:lineRule="auto"/>
        <w:jc w:val="both"/>
        <w:rPr>
          <w:rStyle w:val="Nagwek30"/>
          <w:rFonts w:asciiTheme="minorHAnsi" w:eastAsiaTheme="minorHAnsi" w:hAnsiTheme="minorHAnsi" w:cstheme="minorHAnsi"/>
          <w:b/>
          <w:bCs w:val="0"/>
        </w:rPr>
      </w:pPr>
      <w:bookmarkStart w:id="32" w:name="bookmark12"/>
      <w:bookmarkStart w:id="33" w:name="_Toc179194872"/>
      <w:bookmarkStart w:id="34" w:name="_Toc179267777"/>
      <w:bookmarkStart w:id="35" w:name="_Toc179268417"/>
      <w:bookmarkStart w:id="36" w:name="_Toc186461658"/>
      <w:r w:rsidRPr="003B4B9C">
        <w:rPr>
          <w:rStyle w:val="Nagwek30"/>
          <w:rFonts w:asciiTheme="minorHAnsi" w:eastAsiaTheme="minorHAnsi" w:hAnsiTheme="minorHAnsi" w:cstheme="minorHAnsi"/>
          <w:b/>
          <w:bCs w:val="0"/>
        </w:rPr>
        <w:t>ADRES OBIEKTU</w:t>
      </w:r>
      <w:bookmarkEnd w:id="32"/>
      <w:bookmarkEnd w:id="33"/>
      <w:bookmarkEnd w:id="34"/>
      <w:bookmarkEnd w:id="35"/>
      <w:bookmarkEnd w:id="36"/>
    </w:p>
    <w:p w:rsidR="00A42F6F" w:rsidRPr="003B4B9C" w:rsidRDefault="00A42F6F" w:rsidP="00C12665">
      <w:pPr>
        <w:pStyle w:val="NORMALNYbezmylnika"/>
        <w:spacing w:line="276" w:lineRule="auto"/>
        <w:jc w:val="both"/>
        <w:rPr>
          <w:rFonts w:eastAsia="Arial Narrow"/>
        </w:rPr>
      </w:pPr>
      <w:r w:rsidRPr="003B4B9C">
        <w:rPr>
          <w:rStyle w:val="NORMALNYbezmylnikaZnak"/>
        </w:rPr>
        <w:t>Budynek</w:t>
      </w:r>
      <w:r w:rsidR="004659B9" w:rsidRPr="003B4B9C">
        <w:rPr>
          <w:rStyle w:val="NORMALNYbezmylnikaZnak"/>
        </w:rPr>
        <w:t xml:space="preserve"> pomp</w:t>
      </w:r>
      <w:r w:rsidRPr="003B4B9C">
        <w:rPr>
          <w:rStyle w:val="NORMALNYbezmylnikaZnak"/>
        </w:rPr>
        <w:t xml:space="preserve"> znajduje się na działce nr 1 z obrębu 2003 w Szczecinie przy </w:t>
      </w:r>
      <w:proofErr w:type="spellStart"/>
      <w:r w:rsidRPr="003B4B9C">
        <w:rPr>
          <w:rStyle w:val="NORMALNYbezmylnikaZnak"/>
        </w:rPr>
        <w:t>ul.Wodociągowej</w:t>
      </w:r>
      <w:proofErr w:type="spellEnd"/>
      <w:r w:rsidRPr="003B4B9C">
        <w:rPr>
          <w:rStyle w:val="NORMALNYbezmylnikaZnak"/>
        </w:rPr>
        <w:t xml:space="preserve"> 5</w:t>
      </w:r>
      <w:r w:rsidRPr="003B4B9C">
        <w:rPr>
          <w:rStyle w:val="Teksttreci"/>
          <w:rFonts w:asciiTheme="minorHAnsi" w:hAnsiTheme="minorHAnsi" w:cstheme="minorHAnsi"/>
        </w:rPr>
        <w:t>.</w:t>
      </w:r>
    </w:p>
    <w:p w:rsidR="002753DC" w:rsidRPr="003B4B9C" w:rsidRDefault="002753DC" w:rsidP="00C12665">
      <w:pPr>
        <w:pStyle w:val="RODZIA"/>
        <w:spacing w:line="276" w:lineRule="auto"/>
        <w:jc w:val="both"/>
        <w:rPr>
          <w:rStyle w:val="Podpistabeli"/>
          <w:rFonts w:asciiTheme="minorHAnsi" w:eastAsiaTheme="minorHAnsi" w:hAnsiTheme="minorHAnsi" w:cstheme="minorHAnsi"/>
          <w:sz w:val="22"/>
          <w:szCs w:val="22"/>
        </w:rPr>
      </w:pPr>
      <w:bookmarkStart w:id="37" w:name="_Toc179194873"/>
      <w:bookmarkStart w:id="38" w:name="_Toc179268418"/>
      <w:bookmarkStart w:id="39" w:name="_Toc186461659"/>
      <w:r w:rsidRPr="003B4B9C">
        <w:rPr>
          <w:rStyle w:val="Podpistabeli"/>
          <w:rFonts w:asciiTheme="minorHAnsi" w:eastAsiaTheme="minorHAnsi" w:hAnsiTheme="minorHAnsi" w:cstheme="minorHAnsi"/>
          <w:sz w:val="22"/>
          <w:szCs w:val="22"/>
        </w:rPr>
        <w:t>PODSTAWOWE POJĘCIA UŻYTE W PROGRAMIE FUNKCJONALNO – UŻYTKOWYM</w:t>
      </w:r>
      <w:bookmarkEnd w:id="37"/>
      <w:bookmarkEnd w:id="38"/>
      <w:bookmarkEnd w:id="39"/>
    </w:p>
    <w:tbl>
      <w:tblPr>
        <w:tblOverlap w:val="never"/>
        <w:tblW w:w="8075" w:type="dxa"/>
        <w:jc w:val="center"/>
        <w:tblLayout w:type="fixed"/>
        <w:tblCellMar>
          <w:left w:w="10" w:type="dxa"/>
          <w:right w:w="10" w:type="dxa"/>
        </w:tblCellMar>
        <w:tblLook w:val="04A0" w:firstRow="1" w:lastRow="0" w:firstColumn="1" w:lastColumn="0" w:noHBand="0" w:noVBand="1"/>
      </w:tblPr>
      <w:tblGrid>
        <w:gridCol w:w="1702"/>
        <w:gridCol w:w="6373"/>
      </w:tblGrid>
      <w:tr w:rsidR="00A42F6F" w:rsidRPr="003B4B9C" w:rsidTr="00F37E5D">
        <w:trPr>
          <w:trHeight w:hRule="exact" w:val="1642"/>
          <w:jc w:val="center"/>
        </w:trPr>
        <w:tc>
          <w:tcPr>
            <w:tcW w:w="1702" w:type="dxa"/>
            <w:tcBorders>
              <w:top w:val="single" w:sz="4" w:space="0" w:color="auto"/>
              <w:left w:val="single" w:sz="4" w:space="0" w:color="auto"/>
            </w:tcBorders>
            <w:shd w:val="clear" w:color="auto" w:fill="C7D9F1"/>
            <w:vAlign w:val="center"/>
          </w:tcPr>
          <w:p w:rsidR="00A42F6F" w:rsidRPr="003B4B9C" w:rsidRDefault="00A42F6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t>Program funkcjonalno użytkowy</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rsidR="00A42F6F" w:rsidRPr="003B4B9C" w:rsidRDefault="00A42F6F" w:rsidP="00601694">
            <w:pPr>
              <w:pStyle w:val="Inne0"/>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Dokument w rozumieniu Rozporządzenia Ministra Infrastruktury z dnia 2.09.2004 w sprawie szczegółowego zakresu i formy dokumentacji projektowej, specyfikacji technicznych wykonania i odbioru robót oraz programu funkcjonalno użytkowego (Dz.U. nr 2021 poz. 2454 z późn. zmianami).</w:t>
            </w:r>
          </w:p>
        </w:tc>
      </w:tr>
      <w:tr w:rsidR="00A42F6F" w:rsidRPr="003B4B9C" w:rsidTr="00F37E5D">
        <w:trPr>
          <w:trHeight w:hRule="exact" w:val="995"/>
          <w:jc w:val="center"/>
        </w:trPr>
        <w:tc>
          <w:tcPr>
            <w:tcW w:w="1702" w:type="dxa"/>
            <w:tcBorders>
              <w:top w:val="single" w:sz="4" w:space="0" w:color="auto"/>
              <w:left w:val="single" w:sz="4" w:space="0" w:color="auto"/>
            </w:tcBorders>
            <w:shd w:val="clear" w:color="auto" w:fill="C7D9F1"/>
            <w:vAlign w:val="center"/>
          </w:tcPr>
          <w:p w:rsidR="00A42F6F" w:rsidRPr="003B4B9C" w:rsidRDefault="00A42F6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t>Obiekt budowlany</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rsidR="00A42F6F" w:rsidRPr="003B4B9C" w:rsidRDefault="00A42F6F" w:rsidP="00601694">
            <w:pPr>
              <w:pStyle w:val="Inne0"/>
              <w:numPr>
                <w:ilvl w:val="0"/>
                <w:numId w:val="3"/>
              </w:numPr>
              <w:tabs>
                <w:tab w:val="left" w:pos="211"/>
              </w:tabs>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budynek wraz z instalacjami i urządzeniami technicznymi,</w:t>
            </w:r>
          </w:p>
          <w:p w:rsidR="00A42F6F" w:rsidRPr="003B4B9C" w:rsidRDefault="00A42F6F" w:rsidP="00601694">
            <w:pPr>
              <w:pStyle w:val="Inne0"/>
              <w:numPr>
                <w:ilvl w:val="0"/>
                <w:numId w:val="3"/>
              </w:numPr>
              <w:tabs>
                <w:tab w:val="left" w:pos="211"/>
              </w:tabs>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budowlę stanowiącą całość techniczno-użytkową wraz z instalacjami i urządzeniami, c) obiekt małej architektury;</w:t>
            </w:r>
          </w:p>
        </w:tc>
      </w:tr>
      <w:tr w:rsidR="00A42F6F" w:rsidRPr="003B4B9C" w:rsidTr="00F37E5D">
        <w:trPr>
          <w:trHeight w:hRule="exact" w:val="1008"/>
          <w:jc w:val="center"/>
        </w:trPr>
        <w:tc>
          <w:tcPr>
            <w:tcW w:w="1702" w:type="dxa"/>
            <w:tcBorders>
              <w:top w:val="single" w:sz="4" w:space="0" w:color="auto"/>
              <w:left w:val="single" w:sz="4" w:space="0" w:color="auto"/>
            </w:tcBorders>
            <w:shd w:val="clear" w:color="auto" w:fill="C7D9F1"/>
            <w:vAlign w:val="center"/>
          </w:tcPr>
          <w:p w:rsidR="00A42F6F" w:rsidRPr="003B4B9C" w:rsidRDefault="00A42F6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t>Budynek</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rsidR="00A42F6F" w:rsidRPr="003B4B9C" w:rsidRDefault="00A42F6F" w:rsidP="00601694">
            <w:pPr>
              <w:pStyle w:val="Inne0"/>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Należy przez to rozumieć taki obiekt budowlany, który jest trwale związany z gruntem, wydzielony z przestrzeni za pomocą przegród budowlanych oraz posiada fundamenty i dach;</w:t>
            </w:r>
          </w:p>
        </w:tc>
      </w:tr>
      <w:tr w:rsidR="00A42F6F" w:rsidRPr="003B4B9C" w:rsidTr="00F37E5D">
        <w:trPr>
          <w:trHeight w:hRule="exact" w:val="838"/>
          <w:jc w:val="center"/>
        </w:trPr>
        <w:tc>
          <w:tcPr>
            <w:tcW w:w="1702" w:type="dxa"/>
            <w:tcBorders>
              <w:top w:val="single" w:sz="4" w:space="0" w:color="auto"/>
              <w:left w:val="single" w:sz="4" w:space="0" w:color="auto"/>
            </w:tcBorders>
            <w:shd w:val="clear" w:color="auto" w:fill="C7D9F1"/>
            <w:vAlign w:val="center"/>
          </w:tcPr>
          <w:p w:rsidR="00A42F6F" w:rsidRPr="003B4B9C" w:rsidRDefault="00A42F6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t>Budowa</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rsidR="00A42F6F" w:rsidRPr="003B4B9C" w:rsidRDefault="00A42F6F" w:rsidP="00601694">
            <w:pPr>
              <w:pStyle w:val="Inne0"/>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Należy przez to rozumieć wykonywanie obiektu budowlanego w określonym miejscu, a także odbudowę, rozbudowę, nadbudowę obiektu budowlanego;</w:t>
            </w:r>
          </w:p>
        </w:tc>
      </w:tr>
      <w:tr w:rsidR="009244DF" w:rsidRPr="003B4B9C" w:rsidTr="00F37E5D">
        <w:trPr>
          <w:trHeight w:hRule="exact" w:val="838"/>
          <w:jc w:val="center"/>
        </w:trPr>
        <w:tc>
          <w:tcPr>
            <w:tcW w:w="1702" w:type="dxa"/>
            <w:tcBorders>
              <w:top w:val="single" w:sz="4" w:space="0" w:color="auto"/>
              <w:left w:val="single" w:sz="4" w:space="0" w:color="auto"/>
              <w:bottom w:val="single" w:sz="4" w:space="0" w:color="auto"/>
            </w:tcBorders>
            <w:shd w:val="clear" w:color="auto" w:fill="C7D9F1"/>
            <w:vAlign w:val="center"/>
          </w:tcPr>
          <w:p w:rsidR="009244DF" w:rsidRPr="003B4B9C" w:rsidRDefault="009244D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t>Roboty budowlane</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rsidR="009244DF" w:rsidRPr="003B4B9C" w:rsidRDefault="009244DF" w:rsidP="00601694">
            <w:pPr>
              <w:pStyle w:val="Inne0"/>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Należy przez to rozumieć budowę, a także prace polegające na przebudowie, montażu, remoncie lub rozbiórce obiektu budowlanego;</w:t>
            </w:r>
          </w:p>
        </w:tc>
      </w:tr>
      <w:tr w:rsidR="009244DF" w:rsidRPr="003B4B9C" w:rsidTr="00F37E5D">
        <w:trPr>
          <w:trHeight w:hRule="exact" w:val="1565"/>
          <w:jc w:val="center"/>
        </w:trPr>
        <w:tc>
          <w:tcPr>
            <w:tcW w:w="1702" w:type="dxa"/>
            <w:tcBorders>
              <w:top w:val="single" w:sz="4" w:space="0" w:color="auto"/>
              <w:left w:val="single" w:sz="4" w:space="0" w:color="auto"/>
              <w:bottom w:val="single" w:sz="4" w:space="0" w:color="auto"/>
              <w:right w:val="single" w:sz="4" w:space="0" w:color="auto"/>
            </w:tcBorders>
            <w:shd w:val="clear" w:color="auto" w:fill="C7D9F1"/>
            <w:vAlign w:val="center"/>
          </w:tcPr>
          <w:p w:rsidR="009244DF" w:rsidRPr="003B4B9C" w:rsidRDefault="009244D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lastRenderedPageBreak/>
              <w:t>Remont</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rsidR="009244DF" w:rsidRPr="003B4B9C" w:rsidRDefault="009244DF" w:rsidP="00601694">
            <w:pPr>
              <w:pStyle w:val="Inne0"/>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Należy przez to rozumieć wykonywanie w istniejącym obiekcie budowlanym robót budowlanych polegających na odtworzeniu stanu pierwotnego, a niestanowiących bieżącej konserwacji, przy czym dopuszcza się stosowanie wyrobów budowlanych innych niż użyto w stanie pierwotnym;</w:t>
            </w:r>
          </w:p>
        </w:tc>
      </w:tr>
      <w:tr w:rsidR="009244DF" w:rsidRPr="003B4B9C" w:rsidTr="00F37E5D">
        <w:trPr>
          <w:trHeight w:hRule="exact" w:val="1568"/>
          <w:jc w:val="center"/>
        </w:trPr>
        <w:tc>
          <w:tcPr>
            <w:tcW w:w="1702" w:type="dxa"/>
            <w:tcBorders>
              <w:top w:val="single" w:sz="4" w:space="0" w:color="auto"/>
              <w:left w:val="single" w:sz="4" w:space="0" w:color="auto"/>
            </w:tcBorders>
            <w:shd w:val="clear" w:color="auto" w:fill="C7D9F1"/>
            <w:vAlign w:val="center"/>
          </w:tcPr>
          <w:p w:rsidR="009244DF" w:rsidRPr="003B4B9C" w:rsidRDefault="009244D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t>Urządzenia budowlane</w:t>
            </w:r>
          </w:p>
        </w:tc>
        <w:tc>
          <w:tcPr>
            <w:tcW w:w="6373" w:type="dxa"/>
            <w:tcBorders>
              <w:top w:val="single" w:sz="4" w:space="0" w:color="auto"/>
              <w:left w:val="single" w:sz="4" w:space="0" w:color="auto"/>
              <w:right w:val="single" w:sz="4" w:space="0" w:color="auto"/>
            </w:tcBorders>
            <w:shd w:val="clear" w:color="auto" w:fill="auto"/>
            <w:vAlign w:val="center"/>
          </w:tcPr>
          <w:p w:rsidR="009244DF" w:rsidRPr="003B4B9C" w:rsidRDefault="009244DF" w:rsidP="00601694">
            <w:pPr>
              <w:pStyle w:val="Inne0"/>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tc>
      </w:tr>
      <w:tr w:rsidR="009244DF" w:rsidRPr="003B4B9C" w:rsidTr="00F37E5D">
        <w:trPr>
          <w:trHeight w:hRule="exact" w:val="1143"/>
          <w:jc w:val="center"/>
        </w:trPr>
        <w:tc>
          <w:tcPr>
            <w:tcW w:w="1702" w:type="dxa"/>
            <w:tcBorders>
              <w:top w:val="single" w:sz="4" w:space="0" w:color="auto"/>
              <w:left w:val="single" w:sz="4" w:space="0" w:color="auto"/>
              <w:bottom w:val="single" w:sz="4" w:space="0" w:color="auto"/>
            </w:tcBorders>
            <w:shd w:val="clear" w:color="auto" w:fill="C7D9F1"/>
            <w:vAlign w:val="center"/>
          </w:tcPr>
          <w:p w:rsidR="009244DF" w:rsidRPr="003B4B9C" w:rsidRDefault="009244D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t>Prawo do dysponowania nieruchomością na cele budowlane</w:t>
            </w:r>
          </w:p>
          <w:p w:rsidR="009244DF" w:rsidRPr="003B4B9C" w:rsidRDefault="009244DF" w:rsidP="00F37E5D">
            <w:pPr>
              <w:pStyle w:val="Inne0"/>
              <w:spacing w:after="0" w:line="276" w:lineRule="auto"/>
              <w:jc w:val="center"/>
              <w:rPr>
                <w:rStyle w:val="Inne"/>
                <w:rFonts w:asciiTheme="minorHAnsi" w:hAnsiTheme="minorHAnsi" w:cstheme="minorHAnsi"/>
                <w:b/>
                <w:bCs/>
                <w:sz w:val="20"/>
                <w:szCs w:val="20"/>
              </w:rPr>
            </w:pPr>
          </w:p>
          <w:p w:rsidR="009244DF" w:rsidRPr="003B4B9C" w:rsidRDefault="009244DF" w:rsidP="00F37E5D">
            <w:pPr>
              <w:pStyle w:val="Inne0"/>
              <w:spacing w:after="0" w:line="276" w:lineRule="auto"/>
              <w:jc w:val="center"/>
              <w:rPr>
                <w:rFonts w:asciiTheme="minorHAnsi" w:hAnsiTheme="minorHAnsi" w:cstheme="minorHAnsi"/>
                <w:sz w:val="20"/>
                <w:szCs w:val="20"/>
              </w:rPr>
            </w:pPr>
          </w:p>
          <w:p w:rsidR="009244DF" w:rsidRPr="003B4B9C" w:rsidRDefault="009244DF" w:rsidP="00F37E5D">
            <w:pPr>
              <w:pStyle w:val="Inne0"/>
              <w:spacing w:after="0" w:line="276" w:lineRule="auto"/>
              <w:jc w:val="center"/>
              <w:rPr>
                <w:rFonts w:asciiTheme="minorHAnsi" w:hAnsiTheme="minorHAnsi" w:cstheme="minorHAnsi"/>
                <w:sz w:val="20"/>
                <w:szCs w:val="20"/>
              </w:rPr>
            </w:pP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rsidR="009244DF" w:rsidRPr="003B4B9C" w:rsidRDefault="009244DF" w:rsidP="00601694">
            <w:pPr>
              <w:pStyle w:val="Inne0"/>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Należy przez to rozumieć tytuł prawny wynikający z prawa własności, użytkowania wieczystego, zarządu, ograniczonego prawa rzeczowego albo stosunku zobowiązaniowego, przewidującego uprawnienia do wykonywania robót budowlanych;</w:t>
            </w:r>
          </w:p>
        </w:tc>
      </w:tr>
      <w:tr w:rsidR="009244DF" w:rsidRPr="003B4B9C" w:rsidTr="00F37E5D">
        <w:trPr>
          <w:trHeight w:hRule="exact" w:val="975"/>
          <w:jc w:val="center"/>
        </w:trPr>
        <w:tc>
          <w:tcPr>
            <w:tcW w:w="1702" w:type="dxa"/>
            <w:tcBorders>
              <w:top w:val="single" w:sz="4" w:space="0" w:color="auto"/>
              <w:left w:val="single" w:sz="4" w:space="0" w:color="auto"/>
            </w:tcBorders>
            <w:shd w:val="clear" w:color="auto" w:fill="C7D9F1"/>
            <w:vAlign w:val="center"/>
          </w:tcPr>
          <w:p w:rsidR="009244DF" w:rsidRPr="003B4B9C" w:rsidRDefault="009244D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t>Pozwolenie na budowę</w:t>
            </w:r>
          </w:p>
        </w:tc>
        <w:tc>
          <w:tcPr>
            <w:tcW w:w="6373" w:type="dxa"/>
            <w:tcBorders>
              <w:top w:val="single" w:sz="4" w:space="0" w:color="auto"/>
              <w:left w:val="single" w:sz="4" w:space="0" w:color="auto"/>
              <w:right w:val="single" w:sz="4" w:space="0" w:color="auto"/>
            </w:tcBorders>
            <w:shd w:val="clear" w:color="auto" w:fill="auto"/>
            <w:vAlign w:val="center"/>
          </w:tcPr>
          <w:p w:rsidR="009244DF" w:rsidRPr="003B4B9C" w:rsidRDefault="009244DF" w:rsidP="00601694">
            <w:pPr>
              <w:pStyle w:val="Inne0"/>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Należy przez to rozumieć decyzję administracyjną zezwalającą na rozpoczęcie i prowadzenie budowy lub wykonywanie robót budowlanych innych niż budowa obiektu budowlanego;</w:t>
            </w:r>
          </w:p>
        </w:tc>
      </w:tr>
      <w:tr w:rsidR="009244DF" w:rsidRPr="003B4B9C" w:rsidTr="00F37E5D">
        <w:trPr>
          <w:trHeight w:hRule="exact" w:val="2254"/>
          <w:jc w:val="center"/>
        </w:trPr>
        <w:tc>
          <w:tcPr>
            <w:tcW w:w="1702" w:type="dxa"/>
            <w:tcBorders>
              <w:top w:val="single" w:sz="4" w:space="0" w:color="auto"/>
              <w:left w:val="single" w:sz="4" w:space="0" w:color="auto"/>
            </w:tcBorders>
            <w:shd w:val="clear" w:color="auto" w:fill="C7D9F1"/>
            <w:vAlign w:val="center"/>
          </w:tcPr>
          <w:p w:rsidR="009244DF" w:rsidRPr="003B4B9C" w:rsidRDefault="009244D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t>Przebudowa</w:t>
            </w:r>
          </w:p>
        </w:tc>
        <w:tc>
          <w:tcPr>
            <w:tcW w:w="6373" w:type="dxa"/>
            <w:tcBorders>
              <w:top w:val="single" w:sz="4" w:space="0" w:color="auto"/>
              <w:left w:val="single" w:sz="4" w:space="0" w:color="auto"/>
              <w:right w:val="single" w:sz="4" w:space="0" w:color="auto"/>
            </w:tcBorders>
            <w:shd w:val="clear" w:color="auto" w:fill="auto"/>
            <w:vAlign w:val="center"/>
          </w:tcPr>
          <w:p w:rsidR="009244DF" w:rsidRPr="003B4B9C" w:rsidRDefault="009244DF" w:rsidP="00601694">
            <w:pPr>
              <w:pStyle w:val="Inne0"/>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Należy przez to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tc>
      </w:tr>
      <w:tr w:rsidR="009244DF" w:rsidRPr="003B4B9C" w:rsidTr="00F37E5D">
        <w:trPr>
          <w:trHeight w:hRule="exact" w:val="850"/>
          <w:jc w:val="center"/>
        </w:trPr>
        <w:tc>
          <w:tcPr>
            <w:tcW w:w="1702" w:type="dxa"/>
            <w:tcBorders>
              <w:top w:val="single" w:sz="4" w:space="0" w:color="auto"/>
              <w:left w:val="single" w:sz="4" w:space="0" w:color="auto"/>
              <w:bottom w:val="single" w:sz="4" w:space="0" w:color="auto"/>
            </w:tcBorders>
            <w:shd w:val="clear" w:color="auto" w:fill="C7D9F1"/>
            <w:vAlign w:val="center"/>
          </w:tcPr>
          <w:p w:rsidR="009244DF" w:rsidRPr="003B4B9C" w:rsidRDefault="009244DF" w:rsidP="00F37E5D">
            <w:pPr>
              <w:pStyle w:val="Inne0"/>
              <w:spacing w:after="0" w:line="276" w:lineRule="auto"/>
              <w:jc w:val="center"/>
              <w:rPr>
                <w:rFonts w:asciiTheme="minorHAnsi" w:hAnsiTheme="minorHAnsi" w:cstheme="minorHAnsi"/>
                <w:sz w:val="20"/>
                <w:szCs w:val="20"/>
              </w:rPr>
            </w:pPr>
            <w:r w:rsidRPr="003B4B9C">
              <w:rPr>
                <w:rStyle w:val="Inne"/>
                <w:rFonts w:asciiTheme="minorHAnsi" w:hAnsiTheme="minorHAnsi" w:cstheme="minorHAnsi"/>
                <w:b/>
                <w:bCs/>
                <w:sz w:val="20"/>
                <w:szCs w:val="20"/>
              </w:rPr>
              <w:t>Podłoże</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rsidR="009244DF" w:rsidRPr="003B4B9C" w:rsidRDefault="009244DF" w:rsidP="00601694">
            <w:pPr>
              <w:pStyle w:val="Inne0"/>
              <w:spacing w:after="0" w:line="276" w:lineRule="auto"/>
              <w:ind w:left="122" w:right="283"/>
              <w:jc w:val="both"/>
              <w:rPr>
                <w:rFonts w:asciiTheme="minorHAnsi" w:hAnsiTheme="minorHAnsi" w:cstheme="minorHAnsi"/>
                <w:sz w:val="20"/>
                <w:szCs w:val="20"/>
              </w:rPr>
            </w:pPr>
            <w:r w:rsidRPr="003B4B9C">
              <w:rPr>
                <w:rStyle w:val="Inne"/>
                <w:rFonts w:asciiTheme="minorHAnsi" w:hAnsiTheme="minorHAnsi" w:cstheme="minorHAnsi"/>
                <w:sz w:val="20"/>
                <w:szCs w:val="20"/>
              </w:rPr>
              <w:t>Powierzchnia nowej lub istniejącej ściany lub stropu. Może być w stanie surowym, pokryta tynkiem mineralnym, organicznym i powłokami farb.</w:t>
            </w:r>
          </w:p>
        </w:tc>
      </w:tr>
      <w:tr w:rsidR="009244DF" w:rsidRPr="003B4B9C" w:rsidTr="00F37E5D">
        <w:trPr>
          <w:trHeight w:hRule="exact" w:val="850"/>
          <w:jc w:val="center"/>
        </w:trPr>
        <w:tc>
          <w:tcPr>
            <w:tcW w:w="1702" w:type="dxa"/>
            <w:tcBorders>
              <w:top w:val="single" w:sz="4" w:space="0" w:color="auto"/>
              <w:left w:val="single" w:sz="4" w:space="0" w:color="auto"/>
              <w:bottom w:val="single" w:sz="4" w:space="0" w:color="auto"/>
            </w:tcBorders>
            <w:shd w:val="clear" w:color="auto" w:fill="C7D9F1"/>
            <w:vAlign w:val="center"/>
          </w:tcPr>
          <w:p w:rsidR="009244DF" w:rsidRPr="003B4B9C" w:rsidRDefault="009244DF" w:rsidP="00F37E5D">
            <w:pPr>
              <w:pStyle w:val="Inne0"/>
              <w:spacing w:after="0" w:line="276" w:lineRule="auto"/>
              <w:jc w:val="center"/>
              <w:rPr>
                <w:rStyle w:val="Inne"/>
                <w:rFonts w:asciiTheme="minorHAnsi" w:hAnsiTheme="minorHAnsi" w:cstheme="minorHAnsi"/>
                <w:b/>
                <w:bCs/>
                <w:sz w:val="20"/>
                <w:szCs w:val="20"/>
              </w:rPr>
            </w:pPr>
            <w:r w:rsidRPr="003B4B9C">
              <w:rPr>
                <w:rStyle w:val="Inne"/>
                <w:rFonts w:asciiTheme="minorHAnsi" w:hAnsiTheme="minorHAnsi" w:cstheme="minorHAnsi"/>
                <w:b/>
                <w:bCs/>
                <w:sz w:val="20"/>
                <w:szCs w:val="20"/>
              </w:rPr>
              <w:t>Projekt uzupełniający</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rsidR="009244DF" w:rsidRPr="003B4B9C" w:rsidRDefault="009244DF" w:rsidP="00601694">
            <w:pPr>
              <w:pStyle w:val="Inne0"/>
              <w:spacing w:after="0" w:line="276" w:lineRule="auto"/>
              <w:ind w:left="122" w:right="283"/>
              <w:jc w:val="both"/>
              <w:rPr>
                <w:rStyle w:val="Inne"/>
                <w:rFonts w:asciiTheme="minorHAnsi" w:hAnsiTheme="minorHAnsi" w:cstheme="minorHAnsi"/>
                <w:sz w:val="20"/>
                <w:szCs w:val="20"/>
              </w:rPr>
            </w:pPr>
            <w:r w:rsidRPr="003B4B9C">
              <w:rPr>
                <w:rStyle w:val="Inne"/>
                <w:rFonts w:asciiTheme="minorHAnsi" w:hAnsiTheme="minorHAnsi" w:cstheme="minorHAnsi"/>
                <w:sz w:val="20"/>
                <w:szCs w:val="20"/>
              </w:rPr>
              <w:t xml:space="preserve">Opracowanie techniczne/ warsztatowe zawierające zmiany do projektu pierwotnego, wraz z wymaganymi Prawem Budowlanym dokumentami.  </w:t>
            </w:r>
          </w:p>
        </w:tc>
      </w:tr>
    </w:tbl>
    <w:p w:rsidR="00A42F6F" w:rsidRPr="003B4B9C" w:rsidRDefault="00A42F6F" w:rsidP="00C12665">
      <w:pPr>
        <w:pStyle w:val="RODZIA"/>
        <w:numPr>
          <w:ilvl w:val="0"/>
          <w:numId w:val="0"/>
        </w:numPr>
        <w:spacing w:line="276" w:lineRule="auto"/>
        <w:ind w:left="720"/>
        <w:jc w:val="both"/>
        <w:rPr>
          <w:rStyle w:val="Podpistabeli"/>
          <w:rFonts w:asciiTheme="minorHAnsi" w:eastAsiaTheme="minorHAnsi" w:hAnsiTheme="minorHAnsi" w:cstheme="minorHAnsi"/>
          <w:sz w:val="22"/>
          <w:szCs w:val="22"/>
        </w:rPr>
      </w:pPr>
    </w:p>
    <w:p w:rsidR="00A42F6F" w:rsidRPr="003B4B9C" w:rsidRDefault="00A42F6F" w:rsidP="00C12665">
      <w:pPr>
        <w:spacing w:line="276" w:lineRule="auto"/>
        <w:jc w:val="both"/>
        <w:rPr>
          <w:rFonts w:cstheme="minorHAnsi"/>
          <w:b/>
        </w:rPr>
      </w:pPr>
      <w:r w:rsidRPr="003B4B9C">
        <w:rPr>
          <w:rFonts w:cstheme="minorHAnsi"/>
        </w:rPr>
        <w:br w:type="page"/>
      </w:r>
    </w:p>
    <w:p w:rsidR="002753DC" w:rsidRPr="003B4B9C" w:rsidRDefault="00A42F6F" w:rsidP="00C12665">
      <w:pPr>
        <w:pStyle w:val="DZIA"/>
        <w:jc w:val="both"/>
        <w:rPr>
          <w:rStyle w:val="Nagwek20"/>
          <w:rFonts w:asciiTheme="minorHAnsi" w:eastAsiaTheme="minorHAnsi" w:hAnsiTheme="minorHAnsi" w:cstheme="minorHAnsi"/>
          <w:b/>
          <w:bCs w:val="0"/>
          <w:sz w:val="24"/>
          <w:szCs w:val="22"/>
        </w:rPr>
      </w:pPr>
      <w:bookmarkStart w:id="40" w:name="_Toc179267778"/>
      <w:bookmarkStart w:id="41" w:name="_Toc179268419"/>
      <w:bookmarkStart w:id="42" w:name="_Toc186461660"/>
      <w:r w:rsidRPr="003B4B9C">
        <w:rPr>
          <w:rStyle w:val="Nagwek20"/>
          <w:rFonts w:asciiTheme="minorHAnsi" w:eastAsiaTheme="minorHAnsi" w:hAnsiTheme="minorHAnsi" w:cstheme="minorHAnsi"/>
          <w:b/>
          <w:bCs w:val="0"/>
          <w:sz w:val="24"/>
          <w:szCs w:val="22"/>
        </w:rPr>
        <w:lastRenderedPageBreak/>
        <w:t>OPIS OGÓLNY PRZEDMIOTU ZAMÓWIENIA</w:t>
      </w:r>
      <w:bookmarkEnd w:id="40"/>
      <w:bookmarkEnd w:id="41"/>
      <w:bookmarkEnd w:id="42"/>
    </w:p>
    <w:p w:rsidR="00C12665" w:rsidRPr="00810A23" w:rsidRDefault="00BF44F2" w:rsidP="00810A23">
      <w:pPr>
        <w:pStyle w:val="RODZIA"/>
        <w:numPr>
          <w:ilvl w:val="0"/>
          <w:numId w:val="4"/>
        </w:numPr>
        <w:tabs>
          <w:tab w:val="left" w:pos="709"/>
        </w:tabs>
        <w:ind w:hanging="294"/>
        <w:jc w:val="both"/>
        <w:rPr>
          <w:rStyle w:val="Nagwek30"/>
          <w:rFonts w:asciiTheme="minorHAnsi" w:eastAsiaTheme="minorHAnsi" w:hAnsiTheme="minorHAnsi" w:cstheme="minorHAnsi"/>
          <w:b/>
          <w:bCs w:val="0"/>
        </w:rPr>
      </w:pPr>
      <w:bookmarkStart w:id="43" w:name="_Toc179267779"/>
      <w:bookmarkStart w:id="44" w:name="_Toc179268420"/>
      <w:bookmarkStart w:id="45" w:name="_Toc186461661"/>
      <w:r w:rsidRPr="00810A23">
        <w:rPr>
          <w:rStyle w:val="Nagwek30"/>
          <w:rFonts w:asciiTheme="minorHAnsi" w:eastAsiaTheme="minorHAnsi" w:hAnsiTheme="minorHAnsi" w:cstheme="minorHAnsi"/>
          <w:b/>
        </w:rPr>
        <w:t>CHARAKTERYSTYCZNE</w:t>
      </w:r>
      <w:r w:rsidRPr="00810A23">
        <w:rPr>
          <w:rStyle w:val="Nagwek30"/>
          <w:rFonts w:asciiTheme="minorHAnsi" w:eastAsiaTheme="minorHAnsi" w:hAnsiTheme="minorHAnsi" w:cstheme="minorHAnsi"/>
          <w:b/>
          <w:bCs w:val="0"/>
        </w:rPr>
        <w:t xml:space="preserve"> PARAMETRY OKREŚLAJĄCE WIELKOŚĆ OBIEKTU I ZAKRES ROBÓT</w:t>
      </w:r>
      <w:bookmarkEnd w:id="43"/>
      <w:bookmarkEnd w:id="44"/>
      <w:bookmarkEnd w:id="45"/>
    </w:p>
    <w:p w:rsidR="00BF44F2" w:rsidRPr="003B4B9C" w:rsidRDefault="00862168" w:rsidP="00C12665">
      <w:pPr>
        <w:pStyle w:val="NORMALNYbezmylnika"/>
        <w:spacing w:line="276" w:lineRule="auto"/>
        <w:jc w:val="both"/>
      </w:pPr>
      <w:r w:rsidRPr="003B4B9C">
        <w:rPr>
          <w:rStyle w:val="Teksttreci"/>
          <w:rFonts w:asciiTheme="minorHAnsi" w:hAnsiTheme="minorHAnsi" w:cstheme="minorHAnsi"/>
        </w:rPr>
        <w:t xml:space="preserve">W odpowiedzi na potrzeby wynikające z norm i standardów, opracowano wielobranżowy program funkcjonalno-użytkowy, który zapewnia możliwość korzystania z </w:t>
      </w:r>
      <w:r w:rsidR="003D1F00" w:rsidRPr="003B4B9C">
        <w:rPr>
          <w:rStyle w:val="Teksttreci"/>
          <w:rFonts w:asciiTheme="minorHAnsi" w:hAnsiTheme="minorHAnsi" w:cstheme="minorHAnsi"/>
        </w:rPr>
        <w:t xml:space="preserve">najwyżej położonej </w:t>
      </w:r>
      <w:r w:rsidRPr="003B4B9C">
        <w:rPr>
          <w:rStyle w:val="Teksttreci"/>
          <w:rFonts w:asciiTheme="minorHAnsi" w:hAnsiTheme="minorHAnsi" w:cstheme="minorHAnsi"/>
        </w:rPr>
        <w:t xml:space="preserve">kondygnacji oraz </w:t>
      </w:r>
      <w:r w:rsidR="003D1F00" w:rsidRPr="003B4B9C">
        <w:rPr>
          <w:rStyle w:val="Teksttreci"/>
          <w:rFonts w:asciiTheme="minorHAnsi" w:hAnsiTheme="minorHAnsi" w:cstheme="minorHAnsi"/>
        </w:rPr>
        <w:t>z</w:t>
      </w:r>
      <w:r w:rsidRPr="003B4B9C">
        <w:rPr>
          <w:rStyle w:val="Teksttreci"/>
          <w:rFonts w:asciiTheme="minorHAnsi" w:hAnsiTheme="minorHAnsi" w:cstheme="minorHAnsi"/>
        </w:rPr>
        <w:t xml:space="preserve"> piwnicy budynku pomp. Celem tego dokumentu jest nie tylko modernizacja infrastruktury, ale również zapewnienie zgodności z przepisami higieniczno-sanitarnymi w środowisku socjalnym. W wyniku przeprowadzonego audytu zidentyfikowano konieczność wprowadzenia zmian w systemie pompowania wody, co ma na celu wykonanie wydajności systemu oraz konieczność zapewnienia komfortu użytkownikom. Realizacja programu ma kluczowe znaczenie dla efektów pracy oraz bezpieczeństwa, a także dla uzyskania efekt</w:t>
      </w:r>
      <w:r w:rsidR="003D1F00" w:rsidRPr="003B4B9C">
        <w:rPr>
          <w:rStyle w:val="Teksttreci"/>
          <w:rFonts w:asciiTheme="minorHAnsi" w:hAnsiTheme="minorHAnsi" w:cstheme="minorHAnsi"/>
        </w:rPr>
        <w:t>y</w:t>
      </w:r>
      <w:r w:rsidRPr="003B4B9C">
        <w:rPr>
          <w:rStyle w:val="Teksttreci"/>
          <w:rFonts w:asciiTheme="minorHAnsi" w:hAnsiTheme="minorHAnsi" w:cstheme="minorHAnsi"/>
        </w:rPr>
        <w:t>wnoś</w:t>
      </w:r>
      <w:r w:rsidR="003D1F00" w:rsidRPr="003B4B9C">
        <w:rPr>
          <w:rStyle w:val="Teksttreci"/>
          <w:rFonts w:asciiTheme="minorHAnsi" w:hAnsiTheme="minorHAnsi" w:cstheme="minorHAnsi"/>
        </w:rPr>
        <w:t>ci w funkcjonowaniu.</w:t>
      </w:r>
    </w:p>
    <w:p w:rsidR="003D1F00" w:rsidRPr="003B4B9C" w:rsidRDefault="003D1F00" w:rsidP="00C12665">
      <w:pPr>
        <w:pStyle w:val="NORMALNYbezmylnika"/>
        <w:spacing w:line="276" w:lineRule="auto"/>
        <w:jc w:val="both"/>
        <w:rPr>
          <w:rStyle w:val="Teksttreci"/>
          <w:rFonts w:asciiTheme="minorHAnsi" w:hAnsiTheme="minorHAnsi" w:cstheme="minorHAnsi"/>
        </w:rPr>
      </w:pPr>
    </w:p>
    <w:p w:rsidR="00BF44F2" w:rsidRPr="003B4B9C" w:rsidRDefault="00BF44F2" w:rsidP="00C12665">
      <w:pPr>
        <w:pStyle w:val="NORMALNYbezmylnika"/>
        <w:spacing w:line="276" w:lineRule="auto"/>
        <w:jc w:val="both"/>
      </w:pPr>
      <w:r w:rsidRPr="003B4B9C">
        <w:rPr>
          <w:rStyle w:val="Teksttreci"/>
          <w:rFonts w:asciiTheme="minorHAnsi" w:hAnsiTheme="minorHAnsi" w:cstheme="minorHAnsi"/>
        </w:rPr>
        <w:t>Do budynku doprowadzone są przyłącza: elektryczne, teletechniczne, wodociągowe, kanalizacji ogólnospławnej oraz sieci cieplnej. Budynek wyposażony jest w wewnętrzne instalacje wod.-kan., i centralnego ogrzewania. W budynku znajduje się węzeł cieplny, z którego zasilane jest centralne ogrzewanie obiektu.</w:t>
      </w:r>
    </w:p>
    <w:p w:rsidR="003D1F00" w:rsidRPr="003B4B9C" w:rsidRDefault="003D1F00" w:rsidP="00C12665">
      <w:pPr>
        <w:pStyle w:val="NORMALNYbezmylnika"/>
        <w:spacing w:line="276" w:lineRule="auto"/>
        <w:jc w:val="both"/>
        <w:rPr>
          <w:rStyle w:val="Teksttreci"/>
          <w:rFonts w:asciiTheme="minorHAnsi" w:hAnsiTheme="minorHAnsi" w:cstheme="minorHAnsi"/>
        </w:rPr>
      </w:pPr>
    </w:p>
    <w:p w:rsidR="00BF44F2" w:rsidRPr="003B4B9C" w:rsidRDefault="00BF44F2" w:rsidP="00C12665">
      <w:pPr>
        <w:pStyle w:val="NORMALNYbezmylnika"/>
        <w:spacing w:line="276" w:lineRule="auto"/>
        <w:jc w:val="both"/>
        <w:rPr>
          <w:rStyle w:val="Teksttreci"/>
          <w:rFonts w:asciiTheme="minorHAnsi" w:hAnsiTheme="minorHAnsi" w:cstheme="minorHAnsi"/>
        </w:rPr>
      </w:pPr>
      <w:r w:rsidRPr="003B4B9C">
        <w:rPr>
          <w:rStyle w:val="Teksttreci"/>
          <w:rFonts w:asciiTheme="minorHAnsi" w:hAnsiTheme="minorHAnsi" w:cstheme="minorHAnsi"/>
        </w:rPr>
        <w:t>Inwestycja zakłada przeprowadzenie przebudowy/remontu holi i toalet, wymianę wewnętrznej stolarki drzwiowej, wymianę i przebudowę instalacji elektrycznych we wskazanych pomieszczeniach, wykonanie nowej wentylacji i klimatyzacji. Zabiegi te poprawia estetykę, bezpieczeństwo i komfort użytkowania</w:t>
      </w:r>
      <w:r w:rsidR="003052B8" w:rsidRPr="003B4B9C">
        <w:rPr>
          <w:rStyle w:val="Teksttreci"/>
          <w:rFonts w:asciiTheme="minorHAnsi" w:hAnsiTheme="minorHAnsi" w:cstheme="minorHAnsi"/>
        </w:rPr>
        <w:t xml:space="preserve">. </w:t>
      </w:r>
    </w:p>
    <w:p w:rsidR="002671CC" w:rsidRPr="003B4B9C" w:rsidRDefault="002671CC" w:rsidP="00C12665">
      <w:pPr>
        <w:pStyle w:val="NORMALNYbezmylnika"/>
        <w:spacing w:line="276" w:lineRule="auto"/>
        <w:jc w:val="both"/>
        <w:rPr>
          <w:rStyle w:val="Teksttreci"/>
          <w:rFonts w:asciiTheme="minorHAnsi" w:hAnsiTheme="minorHAnsi" w:cstheme="minorHAnsi"/>
          <w:highlight w:val="yellow"/>
        </w:rPr>
      </w:pPr>
    </w:p>
    <w:p w:rsidR="002671CC" w:rsidRPr="003B4B9C" w:rsidRDefault="002671CC" w:rsidP="00C12665">
      <w:pPr>
        <w:pStyle w:val="PODROZDZIA"/>
        <w:ind w:left="993" w:hanging="284"/>
        <w:jc w:val="both"/>
        <w:rPr>
          <w:rStyle w:val="Teksttreci"/>
          <w:rFonts w:asciiTheme="minorHAnsi" w:eastAsiaTheme="minorHAnsi" w:hAnsiTheme="minorHAnsi" w:cstheme="minorHAnsi"/>
        </w:rPr>
      </w:pPr>
      <w:bookmarkStart w:id="46" w:name="_Toc179268422"/>
      <w:r w:rsidRPr="003B4B9C">
        <w:rPr>
          <w:rStyle w:val="Teksttreci"/>
          <w:rFonts w:asciiTheme="minorHAnsi" w:eastAsiaTheme="minorHAnsi" w:hAnsiTheme="minorHAnsi" w:cstheme="minorHAnsi"/>
        </w:rPr>
        <w:t xml:space="preserve"> </w:t>
      </w:r>
      <w:bookmarkStart w:id="47" w:name="_Toc186461662"/>
      <w:r w:rsidRPr="003B4B9C">
        <w:rPr>
          <w:rStyle w:val="Teksttreci"/>
          <w:rFonts w:asciiTheme="minorHAnsi" w:eastAsiaTheme="minorHAnsi" w:hAnsiTheme="minorHAnsi" w:cstheme="minorHAnsi"/>
        </w:rPr>
        <w:t>ZADANIA</w:t>
      </w:r>
      <w:bookmarkEnd w:id="46"/>
      <w:bookmarkEnd w:id="47"/>
    </w:p>
    <w:p w:rsidR="002671CC" w:rsidRPr="003B4B9C" w:rsidRDefault="002671CC" w:rsidP="00601694">
      <w:pPr>
        <w:pStyle w:val="Teksttreci0"/>
        <w:numPr>
          <w:ilvl w:val="0"/>
          <w:numId w:val="6"/>
        </w:numPr>
        <w:spacing w:after="0" w:line="276" w:lineRule="auto"/>
        <w:ind w:left="1134" w:hanging="283"/>
        <w:jc w:val="both"/>
        <w:rPr>
          <w:rFonts w:asciiTheme="minorHAnsi" w:hAnsiTheme="minorHAnsi" w:cstheme="minorHAnsi"/>
        </w:rPr>
      </w:pPr>
      <w:r w:rsidRPr="003B4B9C">
        <w:rPr>
          <w:rStyle w:val="Teksttreci"/>
          <w:rFonts w:asciiTheme="minorHAnsi" w:hAnsiTheme="minorHAnsi" w:cstheme="minorHAnsi"/>
        </w:rPr>
        <w:t>W celu realizacji inwestycji niezbędne jest :</w:t>
      </w:r>
    </w:p>
    <w:p w:rsidR="002671CC" w:rsidRPr="003B4B9C" w:rsidRDefault="002671CC" w:rsidP="00601694">
      <w:pPr>
        <w:pStyle w:val="MYLNIK"/>
        <w:numPr>
          <w:ilvl w:val="0"/>
          <w:numId w:val="7"/>
        </w:numPr>
        <w:spacing w:line="276" w:lineRule="auto"/>
        <w:ind w:left="1418" w:hanging="284"/>
        <w:rPr>
          <w:rStyle w:val="Teksttreci"/>
          <w:rFonts w:asciiTheme="minorHAnsi" w:hAnsiTheme="minorHAnsi" w:cstheme="minorHAnsi"/>
        </w:rPr>
      </w:pPr>
      <w:r w:rsidRPr="00C12665">
        <w:rPr>
          <w:rFonts w:cstheme="minorBidi"/>
        </w:rPr>
        <w:t>Opracowanie dokumentacji projektowej wielobranżowej oraz uzyskanie do nich</w:t>
      </w:r>
      <w:r w:rsidRPr="003B4B9C">
        <w:rPr>
          <w:rStyle w:val="Teksttreci"/>
          <w:rFonts w:asciiTheme="minorHAnsi" w:hAnsiTheme="minorHAnsi" w:cstheme="minorHAnsi"/>
        </w:rPr>
        <w:t xml:space="preserve"> wynikających z przepisów prawa ekspertyz, uzgodnień </w:t>
      </w:r>
    </w:p>
    <w:p w:rsidR="002671CC" w:rsidRPr="003B4B9C" w:rsidRDefault="002671CC" w:rsidP="00601694">
      <w:pPr>
        <w:pStyle w:val="MYLNIK"/>
        <w:numPr>
          <w:ilvl w:val="0"/>
          <w:numId w:val="7"/>
        </w:numPr>
        <w:spacing w:line="276" w:lineRule="auto"/>
        <w:ind w:left="1418" w:hanging="284"/>
        <w:rPr>
          <w:rStyle w:val="Teksttreci"/>
          <w:rFonts w:asciiTheme="minorHAnsi" w:hAnsiTheme="minorHAnsi" w:cstheme="minorHAnsi"/>
        </w:rPr>
      </w:pPr>
      <w:r w:rsidRPr="003B4B9C">
        <w:rPr>
          <w:rStyle w:val="Teksttreci"/>
          <w:rFonts w:asciiTheme="minorHAnsi" w:hAnsiTheme="minorHAnsi" w:cstheme="minorHAnsi"/>
        </w:rPr>
        <w:t>uzyskanie w imieniu Zamawiającego prawomocnej zmiany do decyzji umożliwiającej realizację inwestycji</w:t>
      </w:r>
      <w:r w:rsidR="003052B8" w:rsidRPr="003B4B9C">
        <w:rPr>
          <w:rStyle w:val="Teksttreci"/>
          <w:rFonts w:asciiTheme="minorHAnsi" w:hAnsiTheme="minorHAnsi" w:cstheme="minorHAnsi"/>
        </w:rPr>
        <w:t xml:space="preserve"> (w przypadku konieczności)</w:t>
      </w:r>
      <w:r w:rsidRPr="003B4B9C">
        <w:rPr>
          <w:rStyle w:val="Teksttreci"/>
          <w:rFonts w:asciiTheme="minorHAnsi" w:hAnsiTheme="minorHAnsi" w:cstheme="minorHAnsi"/>
        </w:rPr>
        <w:t>;</w:t>
      </w:r>
    </w:p>
    <w:p w:rsidR="002671CC" w:rsidRPr="003B4B9C" w:rsidRDefault="002671CC" w:rsidP="00601694">
      <w:pPr>
        <w:pStyle w:val="MYLNIK"/>
        <w:numPr>
          <w:ilvl w:val="0"/>
          <w:numId w:val="7"/>
        </w:numPr>
        <w:spacing w:line="276" w:lineRule="auto"/>
        <w:ind w:left="1418" w:hanging="284"/>
        <w:rPr>
          <w:rStyle w:val="Teksttreci"/>
          <w:rFonts w:asciiTheme="minorHAnsi" w:eastAsiaTheme="minorHAnsi" w:hAnsiTheme="minorHAnsi" w:cstheme="minorHAnsi"/>
        </w:rPr>
      </w:pPr>
      <w:r w:rsidRPr="003B4B9C">
        <w:rPr>
          <w:rStyle w:val="Teksttreci"/>
          <w:rFonts w:asciiTheme="minorHAnsi" w:hAnsiTheme="minorHAnsi" w:cstheme="minorHAnsi"/>
        </w:rPr>
        <w:t xml:space="preserve">Opracowanie projektów </w:t>
      </w:r>
      <w:r w:rsidR="003052B8" w:rsidRPr="003B4B9C">
        <w:rPr>
          <w:rStyle w:val="Teksttreci"/>
          <w:rFonts w:asciiTheme="minorHAnsi" w:hAnsiTheme="minorHAnsi" w:cstheme="minorHAnsi"/>
        </w:rPr>
        <w:t xml:space="preserve">uzupełniających / </w:t>
      </w:r>
      <w:r w:rsidRPr="003B4B9C">
        <w:rPr>
          <w:rStyle w:val="Teksttreci"/>
          <w:rFonts w:asciiTheme="minorHAnsi" w:hAnsiTheme="minorHAnsi" w:cstheme="minorHAnsi"/>
        </w:rPr>
        <w:t>technicznych zawierających zmiany takie jak;</w:t>
      </w:r>
    </w:p>
    <w:p w:rsidR="002671CC" w:rsidRPr="003B4B9C" w:rsidRDefault="002671CC" w:rsidP="00601694">
      <w:pPr>
        <w:pStyle w:val="MYLNIK"/>
        <w:numPr>
          <w:ilvl w:val="0"/>
          <w:numId w:val="16"/>
        </w:numPr>
        <w:spacing w:line="276" w:lineRule="auto"/>
        <w:ind w:left="1843" w:hanging="283"/>
      </w:pPr>
      <w:r w:rsidRPr="003B4B9C">
        <w:t xml:space="preserve">zamiana zestawu pomp na zestaw hydroforowy – zmiana uwarunkowana wynikiem audytu energetycznego </w:t>
      </w:r>
      <w:r w:rsidR="003052B8" w:rsidRPr="003B4B9C">
        <w:t>stanowiącego załącznik nr 1 do PFU</w:t>
      </w:r>
    </w:p>
    <w:p w:rsidR="002671CC" w:rsidRPr="003B4B9C" w:rsidRDefault="002671CC" w:rsidP="00601694">
      <w:pPr>
        <w:pStyle w:val="MYLNIK"/>
        <w:numPr>
          <w:ilvl w:val="0"/>
          <w:numId w:val="16"/>
        </w:numPr>
        <w:spacing w:line="276" w:lineRule="auto"/>
        <w:ind w:left="1843" w:hanging="283"/>
      </w:pPr>
      <w:r w:rsidRPr="003B4B9C">
        <w:t xml:space="preserve">modyfikacja w zakresie rurociągów, armatury, podpór – w związku z powyższym punktem  </w:t>
      </w:r>
    </w:p>
    <w:p w:rsidR="002671CC" w:rsidRPr="003B4B9C" w:rsidRDefault="002671CC" w:rsidP="00601694">
      <w:pPr>
        <w:pStyle w:val="MYLNIK"/>
        <w:numPr>
          <w:ilvl w:val="0"/>
          <w:numId w:val="16"/>
        </w:numPr>
        <w:spacing w:line="276" w:lineRule="auto"/>
        <w:ind w:left="1843" w:hanging="283"/>
      </w:pPr>
      <w:r w:rsidRPr="003B4B9C">
        <w:t>dostosowanie pomieszczeń do zestawu hydroforowego:  remont spękanej posadzki w piwnicy,</w:t>
      </w:r>
    </w:p>
    <w:p w:rsidR="002671CC" w:rsidRPr="003B4B9C" w:rsidRDefault="002671CC" w:rsidP="00601694">
      <w:pPr>
        <w:pStyle w:val="MYLNIK"/>
        <w:numPr>
          <w:ilvl w:val="0"/>
          <w:numId w:val="16"/>
        </w:numPr>
        <w:spacing w:line="276" w:lineRule="auto"/>
        <w:ind w:left="1843" w:hanging="283"/>
      </w:pPr>
      <w:r w:rsidRPr="003B4B9C">
        <w:t>wyburzenie ścianek działowych, rozwiązanie konstrukcyjne demontażu poszczególnych elementów zestawu, odwodnienie itd.</w:t>
      </w:r>
    </w:p>
    <w:p w:rsidR="002671CC" w:rsidRPr="003B4B9C" w:rsidRDefault="002671CC" w:rsidP="00601694">
      <w:pPr>
        <w:pStyle w:val="MYLNIK"/>
        <w:numPr>
          <w:ilvl w:val="0"/>
          <w:numId w:val="16"/>
        </w:numPr>
        <w:spacing w:line="276" w:lineRule="auto"/>
        <w:ind w:left="1843" w:hanging="283"/>
      </w:pPr>
      <w:r w:rsidRPr="003B4B9C">
        <w:t xml:space="preserve">zmiany w branży energetycznej i </w:t>
      </w:r>
      <w:proofErr w:type="spellStart"/>
      <w:r w:rsidRPr="003B4B9C">
        <w:t>AKPiA</w:t>
      </w:r>
      <w:proofErr w:type="spellEnd"/>
      <w:r w:rsidRPr="003B4B9C">
        <w:t xml:space="preserve"> - zasilanie i sterowanie zestawem hydroforowym </w:t>
      </w:r>
    </w:p>
    <w:p w:rsidR="002671CC" w:rsidRPr="003B4B9C" w:rsidRDefault="002671CC" w:rsidP="00601694">
      <w:pPr>
        <w:pStyle w:val="MYLNIK"/>
        <w:numPr>
          <w:ilvl w:val="0"/>
          <w:numId w:val="16"/>
        </w:numPr>
        <w:spacing w:line="276" w:lineRule="auto"/>
        <w:ind w:left="1843" w:hanging="283"/>
      </w:pPr>
      <w:r w:rsidRPr="003B4B9C">
        <w:t xml:space="preserve">remont części przeznaczonych dla obsługi: część socjalna w obecnym  pomieszczeniu szatni  oraz przeniesienie szatni na najwyższą kondygnację i </w:t>
      </w:r>
      <w:r w:rsidRPr="003B4B9C">
        <w:lastRenderedPageBreak/>
        <w:t>wydzielenie pomieszczeń takich jak szatnia czysta, szatnia brudna , część sanitarna i mały przedsionek</w:t>
      </w:r>
    </w:p>
    <w:p w:rsidR="002671CC" w:rsidRPr="003B4B9C" w:rsidRDefault="002671CC" w:rsidP="00601694">
      <w:pPr>
        <w:pStyle w:val="MYLNIK"/>
        <w:numPr>
          <w:ilvl w:val="0"/>
          <w:numId w:val="7"/>
        </w:numPr>
        <w:spacing w:line="276" w:lineRule="auto"/>
        <w:ind w:left="1418" w:hanging="284"/>
        <w:rPr>
          <w:rStyle w:val="Teksttreci"/>
          <w:rFonts w:asciiTheme="minorHAnsi" w:hAnsiTheme="minorHAnsi" w:cstheme="minorHAnsi"/>
        </w:rPr>
      </w:pPr>
      <w:r w:rsidRPr="003B4B9C">
        <w:rPr>
          <w:rStyle w:val="Teksttreci"/>
          <w:rFonts w:asciiTheme="minorHAnsi" w:hAnsiTheme="minorHAnsi" w:cstheme="minorHAnsi"/>
        </w:rPr>
        <w:t>Wykonanie robót budowlanych;</w:t>
      </w:r>
    </w:p>
    <w:p w:rsidR="002671CC" w:rsidRPr="003B4B9C" w:rsidRDefault="002671CC" w:rsidP="00601694">
      <w:pPr>
        <w:pStyle w:val="MYLNIK"/>
        <w:numPr>
          <w:ilvl w:val="0"/>
          <w:numId w:val="7"/>
        </w:numPr>
        <w:spacing w:line="276" w:lineRule="auto"/>
        <w:ind w:left="1418" w:hanging="284"/>
        <w:rPr>
          <w:rStyle w:val="Teksttreci"/>
          <w:rFonts w:asciiTheme="minorHAnsi" w:hAnsiTheme="minorHAnsi" w:cstheme="minorHAnsi"/>
        </w:rPr>
      </w:pPr>
      <w:r w:rsidRPr="003B4B9C">
        <w:rPr>
          <w:rStyle w:val="Teksttreci"/>
          <w:rFonts w:asciiTheme="minorHAnsi" w:hAnsiTheme="minorHAnsi" w:cstheme="minorHAnsi"/>
        </w:rPr>
        <w:t>Wykonanie dokumentacji powykonawczej</w:t>
      </w:r>
    </w:p>
    <w:p w:rsidR="002671CC" w:rsidRPr="00E527ED" w:rsidRDefault="002671CC" w:rsidP="00601694">
      <w:pPr>
        <w:pStyle w:val="MYLNIK"/>
        <w:numPr>
          <w:ilvl w:val="0"/>
          <w:numId w:val="7"/>
        </w:numPr>
        <w:spacing w:line="276" w:lineRule="auto"/>
        <w:ind w:left="1418" w:hanging="284"/>
        <w:rPr>
          <w:rStyle w:val="Teksttreci"/>
          <w:rFonts w:asciiTheme="minorHAnsi" w:hAnsiTheme="minorHAnsi" w:cstheme="minorHAnsi"/>
        </w:rPr>
      </w:pPr>
      <w:r w:rsidRPr="003B4B9C">
        <w:rPr>
          <w:rStyle w:val="Teksttreci"/>
          <w:rFonts w:asciiTheme="minorHAnsi" w:hAnsiTheme="minorHAnsi" w:cstheme="minorHAnsi"/>
        </w:rPr>
        <w:t>Przekazanie zakończonych protokolarnie robót Zamawiającemu</w:t>
      </w:r>
    </w:p>
    <w:p w:rsidR="001843ED" w:rsidRPr="003B4B9C" w:rsidRDefault="001843ED" w:rsidP="00C12665">
      <w:pPr>
        <w:pStyle w:val="Teksttreci0"/>
        <w:tabs>
          <w:tab w:val="left" w:pos="1418"/>
        </w:tabs>
        <w:spacing w:after="0" w:line="276" w:lineRule="auto"/>
        <w:ind w:left="1600"/>
        <w:jc w:val="both"/>
        <w:rPr>
          <w:rStyle w:val="Teksttreci"/>
          <w:rFonts w:asciiTheme="minorHAnsi" w:hAnsiTheme="minorHAnsi" w:cstheme="minorHAnsi"/>
        </w:rPr>
      </w:pPr>
    </w:p>
    <w:p w:rsidR="001843ED" w:rsidRPr="00E527ED" w:rsidRDefault="00474285" w:rsidP="00601694">
      <w:pPr>
        <w:pStyle w:val="RODZIA"/>
        <w:numPr>
          <w:ilvl w:val="0"/>
          <w:numId w:val="4"/>
        </w:numPr>
        <w:tabs>
          <w:tab w:val="left" w:pos="709"/>
        </w:tabs>
        <w:ind w:hanging="294"/>
        <w:jc w:val="both"/>
        <w:rPr>
          <w:rStyle w:val="Nagwek30"/>
          <w:rFonts w:asciiTheme="minorHAnsi" w:eastAsiaTheme="minorHAnsi" w:hAnsiTheme="minorHAnsi" w:cstheme="minorHAnsi"/>
        </w:rPr>
      </w:pPr>
      <w:bookmarkStart w:id="48" w:name="_Toc179268421"/>
      <w:bookmarkStart w:id="49" w:name="_Toc186461663"/>
      <w:r w:rsidRPr="00E527ED">
        <w:rPr>
          <w:rStyle w:val="Nagwek30"/>
          <w:rFonts w:asciiTheme="minorHAnsi" w:eastAsiaTheme="minorHAnsi" w:hAnsiTheme="minorHAnsi" w:cstheme="minorHAnsi"/>
          <w:b/>
          <w:bCs w:val="0"/>
        </w:rPr>
        <w:t>AKTUALNE UWARUNKOWANIA WYKONANIA PRZEDMIOTU ZAMÓWIENIA</w:t>
      </w:r>
      <w:bookmarkStart w:id="50" w:name="bookmark18"/>
      <w:bookmarkEnd w:id="48"/>
      <w:bookmarkEnd w:id="49"/>
    </w:p>
    <w:bookmarkEnd w:id="50"/>
    <w:p w:rsidR="00680255" w:rsidRPr="003B4B9C" w:rsidRDefault="00680255" w:rsidP="00C12665">
      <w:pPr>
        <w:pStyle w:val="Teksttreci0"/>
        <w:spacing w:after="0" w:line="276" w:lineRule="auto"/>
        <w:ind w:left="2520"/>
        <w:jc w:val="both"/>
        <w:rPr>
          <w:rFonts w:asciiTheme="minorHAnsi" w:hAnsiTheme="minorHAnsi" w:cstheme="minorHAnsi"/>
        </w:rPr>
      </w:pPr>
    </w:p>
    <w:p w:rsidR="00BF44F2" w:rsidRPr="00C12665" w:rsidRDefault="00680255" w:rsidP="00601694">
      <w:pPr>
        <w:pStyle w:val="PODROZDZIA"/>
        <w:numPr>
          <w:ilvl w:val="0"/>
          <w:numId w:val="20"/>
        </w:numPr>
        <w:ind w:left="993"/>
        <w:jc w:val="both"/>
        <w:rPr>
          <w:rStyle w:val="Teksttreci"/>
          <w:rFonts w:asciiTheme="minorHAnsi" w:eastAsiaTheme="minorHAnsi" w:hAnsiTheme="minorHAnsi" w:cstheme="minorHAnsi"/>
        </w:rPr>
      </w:pPr>
      <w:bookmarkStart w:id="51" w:name="_Toc179268423"/>
      <w:bookmarkStart w:id="52" w:name="_Toc186461664"/>
      <w:r w:rsidRPr="00C12665">
        <w:rPr>
          <w:rStyle w:val="Teksttreci"/>
          <w:rFonts w:asciiTheme="minorHAnsi" w:eastAsiaTheme="minorHAnsi" w:hAnsiTheme="minorHAnsi" w:cstheme="minorHAnsi"/>
        </w:rPr>
        <w:t>OPIS STANU ISTNIEJĄCEGO BUDYNKU ORAZ ZAGOSPODAROWANIA</w:t>
      </w:r>
      <w:bookmarkEnd w:id="51"/>
      <w:bookmarkEnd w:id="52"/>
    </w:p>
    <w:p w:rsidR="007B0ED3" w:rsidRPr="003B4B9C" w:rsidRDefault="007B0ED3" w:rsidP="00774CF4">
      <w:pPr>
        <w:pStyle w:val="NORMALNYbezmylnika"/>
        <w:spacing w:line="276" w:lineRule="auto"/>
        <w:ind w:left="993"/>
        <w:jc w:val="both"/>
        <w:rPr>
          <w:rStyle w:val="Teksttreci"/>
          <w:rFonts w:asciiTheme="minorHAnsi" w:eastAsiaTheme="minorHAnsi" w:hAnsiTheme="minorHAnsi" w:cstheme="minorHAnsi"/>
        </w:rPr>
      </w:pPr>
      <w:r w:rsidRPr="003B4B9C">
        <w:rPr>
          <w:rStyle w:val="Teksttreci"/>
          <w:rFonts w:asciiTheme="minorHAnsi" w:eastAsiaTheme="minorHAnsi" w:hAnsiTheme="minorHAnsi" w:cstheme="minorHAnsi"/>
        </w:rPr>
        <w:t xml:space="preserve">Teren opracowania obejmuje działkę nr 1 w obrębie ewidencyjnym 2003 w Szczecinie. </w:t>
      </w:r>
    </w:p>
    <w:p w:rsidR="007B0ED3" w:rsidRPr="003B4B9C" w:rsidRDefault="007B0ED3" w:rsidP="00774CF4">
      <w:pPr>
        <w:pStyle w:val="NORMALNYbezmylnika"/>
        <w:spacing w:line="276" w:lineRule="auto"/>
        <w:ind w:left="993"/>
        <w:jc w:val="both"/>
        <w:rPr>
          <w:rStyle w:val="Teksttreci"/>
          <w:rFonts w:asciiTheme="minorHAnsi" w:eastAsiaTheme="minorHAnsi" w:hAnsiTheme="minorHAnsi" w:cstheme="minorHAnsi"/>
        </w:rPr>
      </w:pPr>
      <w:r w:rsidRPr="003B4B9C">
        <w:rPr>
          <w:rStyle w:val="Teksttreci"/>
          <w:rFonts w:asciiTheme="minorHAnsi" w:eastAsiaTheme="minorHAnsi" w:hAnsiTheme="minorHAnsi" w:cstheme="minorHAnsi"/>
        </w:rPr>
        <w:t>Działka leży na terenie objętym strefą ochrony konserwatorskiej i tym samym podlega ochronie konserwatorskiej.</w:t>
      </w:r>
      <w:r w:rsidR="00D77AC1" w:rsidRPr="003B4B9C">
        <w:rPr>
          <w:rStyle w:val="Teksttreci"/>
          <w:rFonts w:asciiTheme="minorHAnsi" w:eastAsiaTheme="minorHAnsi" w:hAnsiTheme="minorHAnsi" w:cstheme="minorHAnsi"/>
        </w:rPr>
        <w:t xml:space="preserve"> </w:t>
      </w:r>
      <w:r w:rsidRPr="003B4B9C">
        <w:rPr>
          <w:rStyle w:val="Teksttreci"/>
          <w:rFonts w:asciiTheme="minorHAnsi" w:eastAsiaTheme="minorHAnsi" w:hAnsiTheme="minorHAnsi" w:cstheme="minorHAnsi"/>
        </w:rPr>
        <w:t xml:space="preserve">Obiekt znajduje się w gminnej ewidencji zabytków. W związku z </w:t>
      </w:r>
      <w:r w:rsidR="0013534A" w:rsidRPr="003B4B9C">
        <w:rPr>
          <w:rStyle w:val="Teksttreci"/>
          <w:rFonts w:asciiTheme="minorHAnsi" w:eastAsiaTheme="minorHAnsi" w:hAnsiTheme="minorHAnsi" w:cstheme="minorHAnsi"/>
        </w:rPr>
        <w:t xml:space="preserve">przedmiotową przebudową </w:t>
      </w:r>
      <w:r w:rsidRPr="003B4B9C">
        <w:rPr>
          <w:rStyle w:val="Teksttreci"/>
          <w:rFonts w:asciiTheme="minorHAnsi" w:eastAsiaTheme="minorHAnsi" w:hAnsiTheme="minorHAnsi" w:cstheme="minorHAnsi"/>
        </w:rPr>
        <w:t>nie zachodzi zmiana zagospodarowania terenu.</w:t>
      </w:r>
    </w:p>
    <w:p w:rsidR="007B0ED3" w:rsidRPr="00E527ED" w:rsidRDefault="007B0ED3" w:rsidP="00774CF4">
      <w:pPr>
        <w:pStyle w:val="NORMALNYbezmylnika"/>
        <w:spacing w:line="276" w:lineRule="auto"/>
        <w:ind w:left="993"/>
        <w:jc w:val="both"/>
        <w:rPr>
          <w:rStyle w:val="Teksttreci"/>
          <w:rFonts w:asciiTheme="minorHAnsi" w:eastAsiaTheme="minorHAnsi" w:hAnsiTheme="minorHAnsi" w:cstheme="minorHAnsi"/>
        </w:rPr>
      </w:pPr>
      <w:r w:rsidRPr="003B4B9C">
        <w:rPr>
          <w:rStyle w:val="Teksttreci"/>
          <w:rFonts w:asciiTheme="minorHAnsi" w:eastAsiaTheme="minorHAnsi" w:hAnsiTheme="minorHAnsi" w:cstheme="minorHAnsi"/>
        </w:rPr>
        <w:t>Budynki objęte ochrona konserwatorską – wpisane do Gminnej Ewidencji Zabytków w</w:t>
      </w:r>
      <w:r w:rsidR="00F37E5D">
        <w:rPr>
          <w:rStyle w:val="Teksttreci"/>
          <w:rFonts w:asciiTheme="minorHAnsi" w:eastAsiaTheme="minorHAnsi" w:hAnsiTheme="minorHAnsi" w:cstheme="minorHAnsi"/>
        </w:rPr>
        <w:t xml:space="preserve">  </w:t>
      </w:r>
      <w:r w:rsidRPr="003B4B9C">
        <w:rPr>
          <w:rStyle w:val="Teksttreci"/>
          <w:rFonts w:asciiTheme="minorHAnsi" w:eastAsiaTheme="minorHAnsi" w:hAnsiTheme="minorHAnsi" w:cstheme="minorHAnsi"/>
        </w:rPr>
        <w:t>Szczecinie</w:t>
      </w:r>
      <w:r w:rsidR="00E527ED">
        <w:rPr>
          <w:rStyle w:val="Teksttreci"/>
          <w:rFonts w:asciiTheme="minorHAnsi" w:eastAsiaTheme="minorHAnsi" w:hAnsiTheme="minorHAnsi" w:cstheme="minorHAnsi"/>
        </w:rPr>
        <w:t xml:space="preserve">. </w:t>
      </w:r>
      <w:r w:rsidRPr="003B4B9C">
        <w:rPr>
          <w:rStyle w:val="Teksttreci"/>
          <w:rFonts w:asciiTheme="minorHAnsi" w:hAnsiTheme="minorHAnsi" w:cstheme="minorHAnsi"/>
        </w:rPr>
        <w:t>Budynek powstał w 1929 r.</w:t>
      </w:r>
    </w:p>
    <w:p w:rsidR="007B0ED3" w:rsidRPr="003B4B9C" w:rsidRDefault="007B0ED3" w:rsidP="00774CF4">
      <w:pPr>
        <w:pStyle w:val="Teksttreci0"/>
        <w:spacing w:after="0" w:line="276" w:lineRule="auto"/>
        <w:ind w:left="993"/>
        <w:jc w:val="both"/>
        <w:rPr>
          <w:rStyle w:val="Podpistabeli"/>
          <w:rFonts w:asciiTheme="minorHAnsi" w:hAnsiTheme="minorHAnsi" w:cstheme="minorHAnsi"/>
        </w:rPr>
      </w:pPr>
      <w:r w:rsidRPr="003B4B9C">
        <w:rPr>
          <w:rStyle w:val="Teksttreci"/>
          <w:rFonts w:asciiTheme="minorHAnsi" w:hAnsiTheme="minorHAnsi" w:cstheme="minorHAnsi"/>
        </w:rPr>
        <w:t>Budynek wolno stojący. Główne wejście do budynku znajduje się od strony południowej i jest widoczne z ulicy.</w:t>
      </w:r>
      <w:r w:rsidR="00F37E5D">
        <w:rPr>
          <w:rStyle w:val="Teksttreci"/>
          <w:rFonts w:asciiTheme="minorHAnsi" w:hAnsiTheme="minorHAnsi" w:cstheme="minorHAnsi"/>
        </w:rPr>
        <w:t xml:space="preserve"> </w:t>
      </w:r>
      <w:r w:rsidRPr="003B4B9C">
        <w:rPr>
          <w:rStyle w:val="Teksttreci"/>
          <w:rFonts w:asciiTheme="minorHAnsi" w:hAnsiTheme="minorHAnsi" w:cstheme="minorHAnsi"/>
        </w:rPr>
        <w:t xml:space="preserve">Bryła budynku pomp złożona jest z dwóch brył połączonych ze sobą funkcjonalnie i komunikacyjnie. Od strony południowej zlokalizowana jest dwukondygnacyjna bryła hali pomp. Od północnej strony do bryły przylega wyższa, trzykondygnacyjna bryła mieszcząca pomieszczenia komunikacyjne, obsługi, socjalne i techniczne. Dachy pulpitowe o niewielkim spadku połaci. Przestrzeń drugiej kondygnacji hali pomp otwarta z wyeksponowanymi zabytkowymi elementami urządzeń obsługi. Przyziemie hali częściowo zagłębione jest poniżej poziomu terenu. Konstrukcja budynku w formie żelbetowego, wylewanego szkieletu słupowo-ryglowego, wypełnionego murem ceglanym z cegły pełnej ceramicznej na zaprawie cementowo-wapiennej. Stropodach w formie płyty żelbetowej.  Od zewnątrz budynek licowany cegłą klinkierową na zaprawie cementowo-wapiennej w układzie rzędowym – dwie wozówki-główka, spoiny cementowo-wapienne o piaskowym odcieniu. Dekoracja architektoniczna elewacji: lizeny wymurowane z cegły klinkierowej, gzymsy wieńczące elewację i wejście główne – betonowe, tynkowane na biało. Stropodach kryty papą. Okna i drzwi wejściowe wymienione na </w:t>
      </w:r>
      <w:proofErr w:type="spellStart"/>
      <w:r w:rsidRPr="003B4B9C">
        <w:rPr>
          <w:rStyle w:val="Teksttreci"/>
          <w:rFonts w:asciiTheme="minorHAnsi" w:hAnsiTheme="minorHAnsi" w:cstheme="minorHAnsi"/>
        </w:rPr>
        <w:t>pcv</w:t>
      </w:r>
      <w:proofErr w:type="spellEnd"/>
      <w:r w:rsidRPr="003B4B9C">
        <w:rPr>
          <w:rStyle w:val="Teksttreci"/>
          <w:rFonts w:asciiTheme="minorHAnsi" w:hAnsiTheme="minorHAnsi" w:cstheme="minorHAnsi"/>
        </w:rPr>
        <w:t>.</w:t>
      </w:r>
    </w:p>
    <w:p w:rsidR="007B0ED3" w:rsidRPr="003B4B9C" w:rsidRDefault="007B0ED3" w:rsidP="00C12665">
      <w:pPr>
        <w:tabs>
          <w:tab w:val="left" w:pos="397"/>
        </w:tabs>
        <w:spacing w:line="276" w:lineRule="auto"/>
        <w:jc w:val="both"/>
        <w:rPr>
          <w:rFonts w:cstheme="minorHAnsi"/>
        </w:rPr>
      </w:pPr>
    </w:p>
    <w:p w:rsidR="007B0ED3" w:rsidRPr="003B4B9C" w:rsidRDefault="007B0ED3" w:rsidP="00C12665">
      <w:pPr>
        <w:tabs>
          <w:tab w:val="left" w:pos="397"/>
        </w:tabs>
        <w:spacing w:after="0" w:line="276" w:lineRule="auto"/>
        <w:ind w:left="1416"/>
        <w:jc w:val="both"/>
        <w:rPr>
          <w:rFonts w:cstheme="minorHAnsi"/>
        </w:rPr>
      </w:pPr>
      <w:r w:rsidRPr="003B4B9C">
        <w:rPr>
          <w:rFonts w:cstheme="minorHAnsi"/>
          <w:u w:val="single"/>
        </w:rPr>
        <w:t>Powierzchnia użytkowa</w:t>
      </w:r>
      <w:r w:rsidRPr="003B4B9C">
        <w:rPr>
          <w:rFonts w:cstheme="minorHAnsi"/>
        </w:rPr>
        <w:t>:</w:t>
      </w:r>
      <w:r w:rsidRPr="003B4B9C">
        <w:rPr>
          <w:rFonts w:cstheme="minorHAnsi"/>
        </w:rPr>
        <w:tab/>
        <w:t>ok. 1088,29 m</w:t>
      </w:r>
      <w:r w:rsidRPr="009F7997">
        <w:rPr>
          <w:rFonts w:cstheme="minorHAnsi"/>
          <w:vertAlign w:val="superscript"/>
        </w:rPr>
        <w:t>2</w:t>
      </w:r>
    </w:p>
    <w:p w:rsidR="007B0ED3" w:rsidRPr="003B4B9C" w:rsidRDefault="007B0ED3" w:rsidP="00C12665">
      <w:pPr>
        <w:tabs>
          <w:tab w:val="left" w:pos="397"/>
        </w:tabs>
        <w:spacing w:after="0" w:line="276" w:lineRule="auto"/>
        <w:ind w:left="1416"/>
        <w:jc w:val="both"/>
        <w:rPr>
          <w:rFonts w:cstheme="minorHAnsi"/>
        </w:rPr>
      </w:pPr>
      <w:r w:rsidRPr="003B4B9C">
        <w:rPr>
          <w:rFonts w:cstheme="minorHAnsi"/>
        </w:rPr>
        <w:t>w tym:</w:t>
      </w:r>
    </w:p>
    <w:p w:rsidR="007B0ED3" w:rsidRPr="003B4B9C" w:rsidRDefault="007B0ED3" w:rsidP="00C12665">
      <w:pPr>
        <w:tabs>
          <w:tab w:val="left" w:pos="397"/>
        </w:tabs>
        <w:spacing w:after="0" w:line="276" w:lineRule="auto"/>
        <w:ind w:left="1416"/>
        <w:jc w:val="both"/>
        <w:rPr>
          <w:rFonts w:cstheme="minorHAnsi"/>
        </w:rPr>
      </w:pPr>
      <w:r w:rsidRPr="003B4B9C">
        <w:rPr>
          <w:rFonts w:cstheme="minorHAnsi"/>
        </w:rPr>
        <w:t>powierzchnia piwnic:</w:t>
      </w:r>
      <w:r w:rsidRPr="003B4B9C">
        <w:rPr>
          <w:rFonts w:cstheme="minorHAnsi"/>
        </w:rPr>
        <w:tab/>
        <w:t>434,54 m</w:t>
      </w:r>
      <w:r w:rsidRPr="009F7997">
        <w:rPr>
          <w:rFonts w:cstheme="minorHAnsi"/>
          <w:vertAlign w:val="superscript"/>
        </w:rPr>
        <w:t>2</w:t>
      </w:r>
    </w:p>
    <w:p w:rsidR="007B0ED3" w:rsidRPr="003B4B9C" w:rsidRDefault="007B0ED3" w:rsidP="00C12665">
      <w:pPr>
        <w:tabs>
          <w:tab w:val="left" w:pos="397"/>
        </w:tabs>
        <w:spacing w:after="0" w:line="276" w:lineRule="auto"/>
        <w:ind w:left="1416"/>
        <w:jc w:val="both"/>
        <w:rPr>
          <w:rFonts w:cstheme="minorHAnsi"/>
        </w:rPr>
      </w:pPr>
      <w:r w:rsidRPr="003B4B9C">
        <w:rPr>
          <w:rFonts w:cstheme="minorHAnsi"/>
        </w:rPr>
        <w:t>powierzchnia parteru:</w:t>
      </w:r>
      <w:r w:rsidRPr="003B4B9C">
        <w:rPr>
          <w:rFonts w:cstheme="minorHAnsi"/>
        </w:rPr>
        <w:tab/>
        <w:t>424,49 m</w:t>
      </w:r>
      <w:r w:rsidRPr="009F7997">
        <w:rPr>
          <w:rFonts w:cstheme="minorHAnsi"/>
          <w:vertAlign w:val="superscript"/>
        </w:rPr>
        <w:t>2</w:t>
      </w:r>
    </w:p>
    <w:p w:rsidR="007B0ED3" w:rsidRPr="003B4B9C" w:rsidRDefault="007B0ED3" w:rsidP="00C12665">
      <w:pPr>
        <w:tabs>
          <w:tab w:val="left" w:pos="397"/>
        </w:tabs>
        <w:spacing w:after="0" w:line="276" w:lineRule="auto"/>
        <w:ind w:left="1416"/>
        <w:jc w:val="both"/>
        <w:rPr>
          <w:rFonts w:cstheme="minorHAnsi"/>
        </w:rPr>
      </w:pPr>
      <w:r w:rsidRPr="003B4B9C">
        <w:rPr>
          <w:rFonts w:cstheme="minorHAnsi"/>
        </w:rPr>
        <w:t>powierzchnia I piętra:</w:t>
      </w:r>
      <w:r w:rsidRPr="003B4B9C">
        <w:rPr>
          <w:rFonts w:cstheme="minorHAnsi"/>
        </w:rPr>
        <w:tab/>
        <w:t>ok. 125,34 m</w:t>
      </w:r>
      <w:r w:rsidRPr="009F7997">
        <w:rPr>
          <w:rFonts w:cstheme="minorHAnsi"/>
          <w:vertAlign w:val="superscript"/>
        </w:rPr>
        <w:t>2</w:t>
      </w:r>
    </w:p>
    <w:p w:rsidR="007B0ED3" w:rsidRPr="003B4B9C" w:rsidRDefault="007B0ED3" w:rsidP="00C12665">
      <w:pPr>
        <w:tabs>
          <w:tab w:val="left" w:pos="397"/>
        </w:tabs>
        <w:spacing w:after="0" w:line="276" w:lineRule="auto"/>
        <w:ind w:left="1416"/>
        <w:jc w:val="both"/>
        <w:rPr>
          <w:rFonts w:cstheme="minorHAnsi"/>
        </w:rPr>
      </w:pPr>
      <w:r w:rsidRPr="003B4B9C">
        <w:rPr>
          <w:rFonts w:cstheme="minorHAnsi"/>
        </w:rPr>
        <w:t>powierzchnia II piętra:</w:t>
      </w:r>
      <w:r w:rsidRPr="003B4B9C">
        <w:rPr>
          <w:rFonts w:cstheme="minorHAnsi"/>
        </w:rPr>
        <w:tab/>
        <w:t>103,92 m2</w:t>
      </w:r>
    </w:p>
    <w:p w:rsidR="007B0ED3" w:rsidRPr="003B4B9C" w:rsidRDefault="007B0ED3" w:rsidP="00C12665">
      <w:pPr>
        <w:tabs>
          <w:tab w:val="left" w:pos="397"/>
        </w:tabs>
        <w:spacing w:after="0" w:line="276" w:lineRule="auto"/>
        <w:ind w:left="1416"/>
        <w:jc w:val="both"/>
        <w:rPr>
          <w:rFonts w:cstheme="minorHAnsi"/>
          <w:u w:val="single"/>
        </w:rPr>
      </w:pPr>
      <w:r w:rsidRPr="003B4B9C">
        <w:rPr>
          <w:rFonts w:cstheme="minorHAnsi"/>
          <w:u w:val="single"/>
        </w:rPr>
        <w:t>Wysokości:</w:t>
      </w:r>
    </w:p>
    <w:p w:rsidR="007B0ED3" w:rsidRPr="003B4B9C" w:rsidRDefault="007B0ED3" w:rsidP="00C12665">
      <w:pPr>
        <w:tabs>
          <w:tab w:val="left" w:pos="397"/>
        </w:tabs>
        <w:spacing w:after="0" w:line="276" w:lineRule="auto"/>
        <w:ind w:left="2832" w:hanging="1416"/>
        <w:jc w:val="both"/>
        <w:rPr>
          <w:rFonts w:cstheme="minorHAnsi"/>
        </w:rPr>
      </w:pPr>
      <w:r w:rsidRPr="003B4B9C">
        <w:rPr>
          <w:rFonts w:cstheme="minorHAnsi"/>
        </w:rPr>
        <w:t>hala pomp:</w:t>
      </w:r>
      <w:r w:rsidRPr="003B4B9C">
        <w:rPr>
          <w:rFonts w:cstheme="minorHAnsi"/>
        </w:rPr>
        <w:tab/>
        <w:t>ok. 11,87 m od strony zachodniej, ok. 9,13 m od strony wschodniej z latarnią ok. 13,68 m</w:t>
      </w:r>
    </w:p>
    <w:p w:rsidR="007B0ED3" w:rsidRPr="003B4B9C" w:rsidRDefault="007B0ED3" w:rsidP="00C12665">
      <w:pPr>
        <w:tabs>
          <w:tab w:val="left" w:pos="397"/>
        </w:tabs>
        <w:spacing w:after="0" w:line="276" w:lineRule="auto"/>
        <w:ind w:left="1416"/>
        <w:jc w:val="both"/>
        <w:rPr>
          <w:rFonts w:cstheme="minorHAnsi"/>
        </w:rPr>
      </w:pPr>
      <w:r w:rsidRPr="003B4B9C">
        <w:rPr>
          <w:rFonts w:cstheme="minorHAnsi"/>
        </w:rPr>
        <w:t>hala filtrów:</w:t>
      </w:r>
      <w:r w:rsidRPr="003B4B9C">
        <w:rPr>
          <w:rFonts w:cstheme="minorHAnsi"/>
        </w:rPr>
        <w:tab/>
        <w:t>ok. 7,10 m</w:t>
      </w:r>
    </w:p>
    <w:p w:rsidR="007B0ED3" w:rsidRPr="003B4B9C" w:rsidRDefault="007B0ED3" w:rsidP="0046549C">
      <w:pPr>
        <w:tabs>
          <w:tab w:val="left" w:pos="397"/>
        </w:tabs>
        <w:spacing w:after="0" w:line="276" w:lineRule="auto"/>
        <w:ind w:left="2826" w:hanging="1410"/>
        <w:jc w:val="both"/>
        <w:rPr>
          <w:rFonts w:cstheme="minorHAnsi"/>
        </w:rPr>
      </w:pPr>
      <w:r w:rsidRPr="003B4B9C">
        <w:rPr>
          <w:rFonts w:cstheme="minorHAnsi"/>
        </w:rPr>
        <w:lastRenderedPageBreak/>
        <w:t>bryła północna:</w:t>
      </w:r>
      <w:r w:rsidRPr="003B4B9C">
        <w:rPr>
          <w:rFonts w:cstheme="minorHAnsi"/>
        </w:rPr>
        <w:tab/>
        <w:t>ok. 14,88 m od strony zachodniej, ok. 10,33 m od strony wschodniej, razem z latarnią ok. 16,67m</w:t>
      </w:r>
    </w:p>
    <w:p w:rsidR="007B0ED3" w:rsidRPr="003B4B9C" w:rsidRDefault="007B0ED3" w:rsidP="00C12665">
      <w:pPr>
        <w:tabs>
          <w:tab w:val="left" w:pos="397"/>
        </w:tabs>
        <w:spacing w:after="0" w:line="276" w:lineRule="auto"/>
        <w:ind w:left="1416"/>
        <w:jc w:val="both"/>
        <w:rPr>
          <w:rFonts w:cstheme="minorHAnsi"/>
        </w:rPr>
      </w:pPr>
      <w:r w:rsidRPr="003B4B9C">
        <w:rPr>
          <w:rFonts w:cstheme="minorHAnsi"/>
        </w:rPr>
        <w:t>Kubatura:</w:t>
      </w:r>
      <w:r w:rsidRPr="003B4B9C">
        <w:rPr>
          <w:rFonts w:cstheme="minorHAnsi"/>
        </w:rPr>
        <w:tab/>
      </w:r>
      <w:r w:rsidRPr="003B4B9C">
        <w:rPr>
          <w:rFonts w:cstheme="minorHAnsi"/>
        </w:rPr>
        <w:tab/>
        <w:t>ok. 6660 m</w:t>
      </w:r>
      <w:r w:rsidR="009F7997" w:rsidRPr="009F7997">
        <w:rPr>
          <w:rFonts w:cstheme="minorHAnsi"/>
          <w:vertAlign w:val="superscript"/>
        </w:rPr>
        <w:t>3</w:t>
      </w:r>
    </w:p>
    <w:p w:rsidR="007B0ED3" w:rsidRPr="003B4B9C" w:rsidRDefault="007B0ED3" w:rsidP="00C12665">
      <w:pPr>
        <w:tabs>
          <w:tab w:val="left" w:pos="397"/>
        </w:tabs>
        <w:spacing w:after="0" w:line="276" w:lineRule="auto"/>
        <w:ind w:left="1416"/>
        <w:jc w:val="both"/>
        <w:rPr>
          <w:rFonts w:cstheme="minorHAnsi"/>
        </w:rPr>
      </w:pPr>
      <w:r w:rsidRPr="003B4B9C">
        <w:rPr>
          <w:rFonts w:cstheme="minorHAnsi"/>
        </w:rPr>
        <w:t>Powierzchnia zabudowy:</w:t>
      </w:r>
      <w:r w:rsidRPr="003B4B9C">
        <w:rPr>
          <w:rFonts w:cstheme="minorHAnsi"/>
        </w:rPr>
        <w:tab/>
        <w:t xml:space="preserve"> 584,46 m</w:t>
      </w:r>
      <w:r w:rsidRPr="009F7997">
        <w:rPr>
          <w:rFonts w:cstheme="minorHAnsi"/>
          <w:vertAlign w:val="superscript"/>
        </w:rPr>
        <w:t>2</w:t>
      </w:r>
    </w:p>
    <w:p w:rsidR="007B0ED3" w:rsidRPr="003B4B9C" w:rsidRDefault="007B0ED3" w:rsidP="00C12665">
      <w:pPr>
        <w:pStyle w:val="Podpistabeli0"/>
        <w:spacing w:line="276" w:lineRule="auto"/>
        <w:ind w:left="1416"/>
        <w:jc w:val="both"/>
        <w:rPr>
          <w:rFonts w:asciiTheme="minorHAnsi" w:hAnsiTheme="minorHAnsi" w:cstheme="minorHAnsi"/>
          <w:sz w:val="22"/>
          <w:szCs w:val="22"/>
        </w:rPr>
      </w:pPr>
    </w:p>
    <w:p w:rsidR="007B0ED3" w:rsidRPr="003B4B9C" w:rsidRDefault="007B0ED3" w:rsidP="00C12665">
      <w:pPr>
        <w:pStyle w:val="Teksttreci0"/>
        <w:spacing w:after="0" w:line="276" w:lineRule="auto"/>
        <w:ind w:left="1416"/>
        <w:jc w:val="both"/>
        <w:rPr>
          <w:rStyle w:val="Podpistabeli"/>
          <w:rFonts w:asciiTheme="minorHAnsi" w:hAnsiTheme="minorHAnsi" w:cstheme="minorHAnsi"/>
          <w:bCs/>
          <w:sz w:val="22"/>
        </w:rPr>
      </w:pPr>
      <w:r w:rsidRPr="003B4B9C">
        <w:rPr>
          <w:rStyle w:val="Podpistabeli"/>
          <w:rFonts w:asciiTheme="minorHAnsi" w:hAnsiTheme="minorHAnsi" w:cstheme="minorHAnsi"/>
          <w:bCs/>
          <w:sz w:val="22"/>
        </w:rPr>
        <w:t>Zestawienie istniejących pomieszczeń podlegających przebudowie :</w:t>
      </w:r>
    </w:p>
    <w:p w:rsidR="007B0ED3" w:rsidRPr="003B4B9C" w:rsidRDefault="007B0ED3" w:rsidP="00C12665">
      <w:pPr>
        <w:pStyle w:val="Podpistabeli0"/>
        <w:spacing w:line="276" w:lineRule="auto"/>
        <w:ind w:left="1416"/>
        <w:jc w:val="both"/>
        <w:rPr>
          <w:rStyle w:val="Podpistabeli"/>
          <w:rFonts w:asciiTheme="minorHAnsi" w:hAnsiTheme="minorHAnsi" w:cstheme="minorHAnsi"/>
          <w:b/>
          <w:sz w:val="22"/>
        </w:rPr>
      </w:pPr>
      <w:r w:rsidRPr="003B4B9C">
        <w:rPr>
          <w:rStyle w:val="Podpistabeli"/>
          <w:rFonts w:asciiTheme="minorHAnsi" w:hAnsiTheme="minorHAnsi" w:cstheme="minorHAnsi"/>
          <w:b/>
          <w:sz w:val="22"/>
        </w:rPr>
        <w:t>PIWNICA</w:t>
      </w:r>
    </w:p>
    <w:p w:rsidR="007B0ED3" w:rsidRPr="003B4B9C" w:rsidRDefault="007B0ED3" w:rsidP="00C12665">
      <w:pPr>
        <w:pStyle w:val="Podpistabeli0"/>
        <w:spacing w:line="276" w:lineRule="auto"/>
        <w:ind w:left="1416"/>
        <w:jc w:val="both"/>
        <w:rPr>
          <w:rFonts w:asciiTheme="minorHAnsi" w:hAnsiTheme="minorHAnsi" w:cstheme="minorHAnsi"/>
          <w:sz w:val="22"/>
          <w:szCs w:val="22"/>
        </w:rPr>
      </w:pPr>
      <w:r w:rsidRPr="003B4B9C">
        <w:rPr>
          <w:rFonts w:asciiTheme="minorHAnsi" w:hAnsiTheme="minorHAnsi" w:cstheme="minorHAnsi"/>
          <w:sz w:val="22"/>
          <w:szCs w:val="22"/>
        </w:rPr>
        <w:t xml:space="preserve">-1/6 piwnica </w:t>
      </w:r>
      <w:r w:rsidRPr="003B4B9C">
        <w:rPr>
          <w:rFonts w:asciiTheme="minorHAnsi" w:hAnsiTheme="minorHAnsi" w:cstheme="minorHAnsi"/>
          <w:sz w:val="22"/>
          <w:szCs w:val="22"/>
        </w:rPr>
        <w:tab/>
      </w:r>
      <w:r w:rsidRPr="003B4B9C">
        <w:rPr>
          <w:rFonts w:asciiTheme="minorHAnsi" w:hAnsiTheme="minorHAnsi" w:cstheme="minorHAnsi"/>
          <w:sz w:val="22"/>
          <w:szCs w:val="22"/>
        </w:rPr>
        <w:tab/>
      </w:r>
      <w:r w:rsidRPr="003B4B9C">
        <w:rPr>
          <w:rFonts w:asciiTheme="minorHAnsi" w:hAnsiTheme="minorHAnsi" w:cstheme="minorHAnsi"/>
          <w:sz w:val="22"/>
          <w:szCs w:val="22"/>
        </w:rPr>
        <w:tab/>
        <w:t>241,82 m²</w:t>
      </w:r>
    </w:p>
    <w:p w:rsidR="007B0ED3" w:rsidRPr="003B4B9C" w:rsidRDefault="007B0ED3" w:rsidP="00C12665">
      <w:pPr>
        <w:pStyle w:val="Podpistabeli0"/>
        <w:spacing w:line="276" w:lineRule="auto"/>
        <w:ind w:left="1416"/>
        <w:jc w:val="both"/>
        <w:rPr>
          <w:rFonts w:asciiTheme="minorHAnsi" w:hAnsiTheme="minorHAnsi" w:cstheme="minorHAnsi"/>
          <w:sz w:val="22"/>
          <w:szCs w:val="22"/>
        </w:rPr>
      </w:pPr>
      <w:r w:rsidRPr="003B4B9C">
        <w:rPr>
          <w:rFonts w:asciiTheme="minorHAnsi" w:hAnsiTheme="minorHAnsi" w:cstheme="minorHAnsi"/>
          <w:sz w:val="22"/>
          <w:szCs w:val="22"/>
        </w:rPr>
        <w:t xml:space="preserve">-1/7 chlorownia 1 </w:t>
      </w:r>
      <w:r w:rsidRPr="003B4B9C">
        <w:rPr>
          <w:rFonts w:asciiTheme="minorHAnsi" w:hAnsiTheme="minorHAnsi" w:cstheme="minorHAnsi"/>
          <w:sz w:val="22"/>
          <w:szCs w:val="22"/>
        </w:rPr>
        <w:tab/>
      </w:r>
      <w:r w:rsidRPr="003B4B9C">
        <w:rPr>
          <w:rFonts w:asciiTheme="minorHAnsi" w:hAnsiTheme="minorHAnsi" w:cstheme="minorHAnsi"/>
          <w:sz w:val="22"/>
          <w:szCs w:val="22"/>
        </w:rPr>
        <w:tab/>
        <w:t>12,17 m²</w:t>
      </w:r>
    </w:p>
    <w:p w:rsidR="007B0ED3" w:rsidRPr="003B4B9C" w:rsidRDefault="007B0ED3" w:rsidP="00C12665">
      <w:pPr>
        <w:pStyle w:val="Podpistabeli0"/>
        <w:spacing w:line="276" w:lineRule="auto"/>
        <w:ind w:left="1416"/>
        <w:jc w:val="both"/>
        <w:rPr>
          <w:rFonts w:asciiTheme="minorHAnsi" w:hAnsiTheme="minorHAnsi" w:cstheme="minorHAnsi"/>
          <w:b/>
          <w:sz w:val="22"/>
          <w:szCs w:val="22"/>
        </w:rPr>
      </w:pPr>
      <w:r w:rsidRPr="003B4B9C">
        <w:rPr>
          <w:rFonts w:asciiTheme="minorHAnsi" w:hAnsiTheme="minorHAnsi" w:cstheme="minorHAnsi"/>
          <w:b/>
          <w:sz w:val="22"/>
          <w:szCs w:val="22"/>
        </w:rPr>
        <w:t xml:space="preserve">PARTER </w:t>
      </w:r>
    </w:p>
    <w:p w:rsidR="007B0ED3" w:rsidRPr="003B4B9C" w:rsidRDefault="007B0ED3" w:rsidP="00C12665">
      <w:pPr>
        <w:pStyle w:val="Podpistabeli0"/>
        <w:spacing w:line="276" w:lineRule="auto"/>
        <w:ind w:left="1416"/>
        <w:jc w:val="both"/>
        <w:rPr>
          <w:rFonts w:asciiTheme="minorHAnsi" w:hAnsiTheme="minorHAnsi" w:cstheme="minorHAnsi"/>
          <w:sz w:val="22"/>
          <w:szCs w:val="22"/>
        </w:rPr>
      </w:pPr>
      <w:r w:rsidRPr="003B4B9C">
        <w:rPr>
          <w:rFonts w:asciiTheme="minorHAnsi" w:hAnsiTheme="minorHAnsi" w:cstheme="minorHAnsi"/>
          <w:sz w:val="22"/>
          <w:szCs w:val="22"/>
        </w:rPr>
        <w:t xml:space="preserve">0/2 szatnia </w:t>
      </w:r>
      <w:r w:rsidRPr="003B4B9C">
        <w:rPr>
          <w:rFonts w:asciiTheme="minorHAnsi" w:hAnsiTheme="minorHAnsi" w:cstheme="minorHAnsi"/>
          <w:sz w:val="22"/>
          <w:szCs w:val="22"/>
        </w:rPr>
        <w:tab/>
      </w:r>
      <w:r w:rsidRPr="003B4B9C">
        <w:rPr>
          <w:rFonts w:asciiTheme="minorHAnsi" w:hAnsiTheme="minorHAnsi" w:cstheme="minorHAnsi"/>
          <w:sz w:val="22"/>
          <w:szCs w:val="22"/>
        </w:rPr>
        <w:tab/>
      </w:r>
      <w:r w:rsidRPr="003B4B9C">
        <w:rPr>
          <w:rFonts w:asciiTheme="minorHAnsi" w:hAnsiTheme="minorHAnsi" w:cstheme="minorHAnsi"/>
          <w:sz w:val="22"/>
          <w:szCs w:val="22"/>
        </w:rPr>
        <w:tab/>
        <w:t>28,19 m²</w:t>
      </w:r>
    </w:p>
    <w:p w:rsidR="007B0ED3" w:rsidRPr="003B4B9C" w:rsidRDefault="007B0ED3" w:rsidP="00C12665">
      <w:pPr>
        <w:pStyle w:val="Podpistabeli0"/>
        <w:spacing w:line="276" w:lineRule="auto"/>
        <w:ind w:left="1416"/>
        <w:jc w:val="both"/>
        <w:rPr>
          <w:rFonts w:asciiTheme="minorHAnsi" w:hAnsiTheme="minorHAnsi" w:cstheme="minorHAnsi"/>
          <w:b/>
          <w:sz w:val="22"/>
          <w:szCs w:val="22"/>
        </w:rPr>
      </w:pPr>
      <w:r w:rsidRPr="003B4B9C">
        <w:rPr>
          <w:rFonts w:asciiTheme="minorHAnsi" w:hAnsiTheme="minorHAnsi" w:cstheme="minorHAnsi"/>
          <w:b/>
          <w:sz w:val="22"/>
          <w:szCs w:val="22"/>
        </w:rPr>
        <w:t>I PIĘTRO</w:t>
      </w:r>
    </w:p>
    <w:p w:rsidR="007B0ED3" w:rsidRPr="003B4B9C" w:rsidRDefault="007B0ED3" w:rsidP="00C12665">
      <w:pPr>
        <w:pStyle w:val="Podpistabeli0"/>
        <w:spacing w:line="276" w:lineRule="auto"/>
        <w:ind w:left="1416"/>
        <w:jc w:val="both"/>
        <w:rPr>
          <w:rFonts w:asciiTheme="minorHAnsi" w:hAnsiTheme="minorHAnsi" w:cstheme="minorHAnsi"/>
          <w:sz w:val="22"/>
          <w:szCs w:val="22"/>
        </w:rPr>
      </w:pPr>
      <w:r w:rsidRPr="003B4B9C">
        <w:rPr>
          <w:rFonts w:asciiTheme="minorHAnsi" w:hAnsiTheme="minorHAnsi" w:cstheme="minorHAnsi"/>
          <w:sz w:val="22"/>
          <w:szCs w:val="22"/>
        </w:rPr>
        <w:t xml:space="preserve">1/2 pom. biurowe </w:t>
      </w:r>
      <w:r w:rsidRPr="003B4B9C">
        <w:rPr>
          <w:rFonts w:asciiTheme="minorHAnsi" w:hAnsiTheme="minorHAnsi" w:cstheme="minorHAnsi"/>
          <w:sz w:val="22"/>
          <w:szCs w:val="22"/>
        </w:rPr>
        <w:tab/>
      </w:r>
      <w:r w:rsidRPr="003B4B9C">
        <w:rPr>
          <w:rFonts w:asciiTheme="minorHAnsi" w:hAnsiTheme="minorHAnsi" w:cstheme="minorHAnsi"/>
          <w:sz w:val="22"/>
          <w:szCs w:val="22"/>
        </w:rPr>
        <w:tab/>
        <w:t>23,05 m²</w:t>
      </w:r>
    </w:p>
    <w:p w:rsidR="007B0ED3" w:rsidRPr="003B4B9C" w:rsidRDefault="007B0ED3" w:rsidP="00C12665">
      <w:pPr>
        <w:pStyle w:val="Podpistabeli0"/>
        <w:spacing w:line="276" w:lineRule="auto"/>
        <w:ind w:left="1416"/>
        <w:jc w:val="both"/>
        <w:rPr>
          <w:rFonts w:asciiTheme="minorHAnsi" w:hAnsiTheme="minorHAnsi" w:cstheme="minorHAnsi"/>
          <w:sz w:val="22"/>
          <w:szCs w:val="22"/>
        </w:rPr>
      </w:pPr>
      <w:r w:rsidRPr="003B4B9C">
        <w:rPr>
          <w:rFonts w:asciiTheme="minorHAnsi" w:hAnsiTheme="minorHAnsi" w:cstheme="minorHAnsi"/>
          <w:sz w:val="22"/>
          <w:szCs w:val="22"/>
        </w:rPr>
        <w:t xml:space="preserve">1/3 magazyn </w:t>
      </w:r>
      <w:r w:rsidRPr="003B4B9C">
        <w:rPr>
          <w:rFonts w:asciiTheme="minorHAnsi" w:hAnsiTheme="minorHAnsi" w:cstheme="minorHAnsi"/>
          <w:sz w:val="22"/>
          <w:szCs w:val="22"/>
        </w:rPr>
        <w:tab/>
      </w:r>
      <w:r w:rsidRPr="003B4B9C">
        <w:rPr>
          <w:rFonts w:asciiTheme="minorHAnsi" w:hAnsiTheme="minorHAnsi" w:cstheme="minorHAnsi"/>
          <w:sz w:val="22"/>
          <w:szCs w:val="22"/>
        </w:rPr>
        <w:tab/>
      </w:r>
      <w:r w:rsidRPr="003B4B9C">
        <w:rPr>
          <w:rFonts w:asciiTheme="minorHAnsi" w:hAnsiTheme="minorHAnsi" w:cstheme="minorHAnsi"/>
          <w:sz w:val="22"/>
          <w:szCs w:val="22"/>
        </w:rPr>
        <w:tab/>
        <w:t>28,72 m²</w:t>
      </w:r>
    </w:p>
    <w:p w:rsidR="007B0ED3" w:rsidRPr="003B4B9C" w:rsidRDefault="007B0ED3" w:rsidP="00C12665">
      <w:pPr>
        <w:pStyle w:val="Podpistabeli0"/>
        <w:spacing w:line="276" w:lineRule="auto"/>
        <w:ind w:left="1416"/>
        <w:jc w:val="both"/>
        <w:rPr>
          <w:rFonts w:asciiTheme="minorHAnsi" w:hAnsiTheme="minorHAnsi" w:cstheme="minorHAnsi"/>
          <w:b/>
          <w:sz w:val="22"/>
          <w:szCs w:val="22"/>
        </w:rPr>
      </w:pPr>
      <w:r w:rsidRPr="003B4B9C">
        <w:rPr>
          <w:rFonts w:asciiTheme="minorHAnsi" w:hAnsiTheme="minorHAnsi" w:cstheme="minorHAnsi"/>
          <w:b/>
          <w:sz w:val="22"/>
          <w:szCs w:val="22"/>
        </w:rPr>
        <w:t xml:space="preserve">II PIĘTRO </w:t>
      </w:r>
    </w:p>
    <w:p w:rsidR="007B0ED3" w:rsidRPr="003B4B9C" w:rsidRDefault="007B0ED3" w:rsidP="00C12665">
      <w:pPr>
        <w:pStyle w:val="Podpistabeli0"/>
        <w:spacing w:line="276" w:lineRule="auto"/>
        <w:ind w:left="1416"/>
        <w:jc w:val="both"/>
        <w:rPr>
          <w:rFonts w:asciiTheme="minorHAnsi" w:hAnsiTheme="minorHAnsi" w:cstheme="minorHAnsi"/>
          <w:sz w:val="22"/>
          <w:szCs w:val="22"/>
        </w:rPr>
      </w:pPr>
      <w:r w:rsidRPr="003B4B9C">
        <w:rPr>
          <w:rFonts w:asciiTheme="minorHAnsi" w:hAnsiTheme="minorHAnsi" w:cstheme="minorHAnsi"/>
          <w:sz w:val="22"/>
          <w:szCs w:val="22"/>
        </w:rPr>
        <w:t xml:space="preserve">2/1 klatka schodowa </w:t>
      </w:r>
      <w:r w:rsidRPr="003B4B9C">
        <w:rPr>
          <w:rFonts w:asciiTheme="minorHAnsi" w:hAnsiTheme="minorHAnsi" w:cstheme="minorHAnsi"/>
          <w:sz w:val="22"/>
          <w:szCs w:val="22"/>
        </w:rPr>
        <w:tab/>
      </w:r>
      <w:r w:rsidRPr="003B4B9C">
        <w:rPr>
          <w:rFonts w:asciiTheme="minorHAnsi" w:hAnsiTheme="minorHAnsi" w:cstheme="minorHAnsi"/>
          <w:sz w:val="22"/>
          <w:szCs w:val="22"/>
        </w:rPr>
        <w:tab/>
        <w:t>18,58 m²</w:t>
      </w:r>
    </w:p>
    <w:p w:rsidR="007B0ED3" w:rsidRPr="003B4B9C" w:rsidRDefault="007B0ED3" w:rsidP="00C12665">
      <w:pPr>
        <w:pStyle w:val="Podpistabeli0"/>
        <w:spacing w:line="276" w:lineRule="auto"/>
        <w:ind w:left="1416"/>
        <w:jc w:val="both"/>
        <w:rPr>
          <w:rFonts w:asciiTheme="minorHAnsi" w:hAnsiTheme="minorHAnsi" w:cstheme="minorHAnsi"/>
          <w:sz w:val="22"/>
          <w:szCs w:val="22"/>
        </w:rPr>
      </w:pPr>
      <w:r w:rsidRPr="003B4B9C">
        <w:rPr>
          <w:rFonts w:asciiTheme="minorHAnsi" w:hAnsiTheme="minorHAnsi" w:cstheme="minorHAnsi"/>
          <w:sz w:val="22"/>
          <w:szCs w:val="22"/>
        </w:rPr>
        <w:t>2/2 pomieszczenie 1</w:t>
      </w:r>
      <w:r w:rsidRPr="003B4B9C">
        <w:rPr>
          <w:rFonts w:asciiTheme="minorHAnsi" w:hAnsiTheme="minorHAnsi" w:cstheme="minorHAnsi"/>
          <w:sz w:val="22"/>
          <w:szCs w:val="22"/>
        </w:rPr>
        <w:tab/>
      </w:r>
      <w:r w:rsidRPr="003B4B9C">
        <w:rPr>
          <w:rFonts w:asciiTheme="minorHAnsi" w:hAnsiTheme="minorHAnsi" w:cstheme="minorHAnsi"/>
          <w:sz w:val="22"/>
          <w:szCs w:val="22"/>
        </w:rPr>
        <w:tab/>
        <w:t>50,44 m²</w:t>
      </w:r>
    </w:p>
    <w:p w:rsidR="007B0ED3" w:rsidRPr="003B4B9C" w:rsidRDefault="007B0ED3" w:rsidP="00C12665">
      <w:pPr>
        <w:pStyle w:val="Podpistabeli0"/>
        <w:spacing w:line="276" w:lineRule="auto"/>
        <w:ind w:left="1416"/>
        <w:jc w:val="both"/>
        <w:rPr>
          <w:rStyle w:val="Podpistabeli"/>
          <w:rFonts w:asciiTheme="minorHAnsi" w:hAnsiTheme="minorHAnsi" w:cstheme="minorHAnsi"/>
          <w:sz w:val="22"/>
          <w:szCs w:val="22"/>
        </w:rPr>
      </w:pPr>
    </w:p>
    <w:p w:rsidR="00DD1322" w:rsidRPr="003B4B9C" w:rsidRDefault="00DD1322" w:rsidP="00601694">
      <w:pPr>
        <w:pStyle w:val="RODZIA"/>
        <w:numPr>
          <w:ilvl w:val="0"/>
          <w:numId w:val="4"/>
        </w:numPr>
        <w:tabs>
          <w:tab w:val="left" w:pos="709"/>
        </w:tabs>
        <w:ind w:hanging="294"/>
        <w:jc w:val="both"/>
        <w:rPr>
          <w:rStyle w:val="Nagwek30"/>
          <w:rFonts w:asciiTheme="minorHAnsi" w:eastAsiaTheme="minorHAnsi" w:hAnsiTheme="minorHAnsi" w:cstheme="minorHAnsi"/>
          <w:b/>
          <w:bCs w:val="0"/>
        </w:rPr>
      </w:pPr>
      <w:bookmarkStart w:id="53" w:name="_Toc179267780"/>
      <w:bookmarkStart w:id="54" w:name="_Toc179268424"/>
      <w:bookmarkStart w:id="55" w:name="_Toc186461665"/>
      <w:r w:rsidRPr="003B4B9C">
        <w:rPr>
          <w:rStyle w:val="Nagwek30"/>
          <w:rFonts w:asciiTheme="minorHAnsi" w:eastAsiaTheme="minorHAnsi" w:hAnsiTheme="minorHAnsi" w:cstheme="minorHAnsi"/>
          <w:b/>
          <w:bCs w:val="0"/>
        </w:rPr>
        <w:t>ANALIZA POŻAROWA DLA CAŁEGO OBIEKTU</w:t>
      </w:r>
      <w:bookmarkEnd w:id="53"/>
      <w:bookmarkEnd w:id="54"/>
      <w:bookmarkEnd w:id="55"/>
    </w:p>
    <w:p w:rsidR="00DD1322" w:rsidRPr="003B4B9C" w:rsidRDefault="00DD1322" w:rsidP="00C12665">
      <w:pPr>
        <w:pStyle w:val="Teksttreci0"/>
        <w:spacing w:after="0" w:line="276" w:lineRule="auto"/>
        <w:ind w:left="708"/>
        <w:jc w:val="both"/>
        <w:rPr>
          <w:rStyle w:val="Teksttreci"/>
          <w:rFonts w:asciiTheme="minorHAnsi" w:hAnsiTheme="minorHAnsi" w:cstheme="minorHAnsi"/>
        </w:rPr>
      </w:pPr>
      <w:bookmarkStart w:id="56" w:name="_Toc179268426"/>
      <w:r w:rsidRPr="003B4B9C">
        <w:rPr>
          <w:rStyle w:val="Teksttreci"/>
          <w:rFonts w:asciiTheme="minorHAnsi" w:hAnsiTheme="minorHAnsi" w:cstheme="minorHAnsi"/>
        </w:rPr>
        <w:t>Prowadzone prace remontowe nie wpłyną na zmianę warunków pożarowych.</w:t>
      </w:r>
      <w:bookmarkEnd w:id="56"/>
    </w:p>
    <w:p w:rsidR="00DD1322" w:rsidRPr="003B4B9C" w:rsidRDefault="00DD1322" w:rsidP="00C12665">
      <w:pPr>
        <w:pStyle w:val="RODZIA"/>
        <w:numPr>
          <w:ilvl w:val="0"/>
          <w:numId w:val="0"/>
        </w:numPr>
        <w:spacing w:line="276" w:lineRule="auto"/>
        <w:ind w:left="720"/>
        <w:jc w:val="both"/>
        <w:rPr>
          <w:rFonts w:cstheme="minorHAnsi"/>
        </w:rPr>
      </w:pPr>
    </w:p>
    <w:p w:rsidR="00DD1322" w:rsidRPr="003B4B9C" w:rsidRDefault="00DD1322" w:rsidP="00601694">
      <w:pPr>
        <w:pStyle w:val="RODZIA"/>
        <w:numPr>
          <w:ilvl w:val="0"/>
          <w:numId w:val="4"/>
        </w:numPr>
        <w:tabs>
          <w:tab w:val="left" w:pos="709"/>
        </w:tabs>
        <w:ind w:hanging="294"/>
        <w:jc w:val="both"/>
        <w:rPr>
          <w:rStyle w:val="Nagwek30"/>
          <w:rFonts w:asciiTheme="minorHAnsi" w:eastAsiaTheme="minorHAnsi" w:hAnsiTheme="minorHAnsi" w:cstheme="minorHAnsi"/>
          <w:b/>
          <w:bCs w:val="0"/>
        </w:rPr>
      </w:pPr>
      <w:bookmarkStart w:id="57" w:name="bookmark26"/>
      <w:bookmarkStart w:id="58" w:name="_Toc179267781"/>
      <w:bookmarkStart w:id="59" w:name="_Toc179268427"/>
      <w:bookmarkStart w:id="60" w:name="_Toc186461666"/>
      <w:r w:rsidRPr="003B4B9C">
        <w:rPr>
          <w:rStyle w:val="Nagwek30"/>
          <w:rFonts w:asciiTheme="minorHAnsi" w:eastAsiaTheme="minorHAnsi" w:hAnsiTheme="minorHAnsi" w:cstheme="minorHAnsi"/>
          <w:b/>
          <w:bCs w:val="0"/>
        </w:rPr>
        <w:t>WYTYCZNE KONSERWATORSKIE</w:t>
      </w:r>
      <w:bookmarkEnd w:id="57"/>
      <w:bookmarkEnd w:id="58"/>
      <w:bookmarkEnd w:id="59"/>
      <w:bookmarkEnd w:id="60"/>
    </w:p>
    <w:p w:rsidR="00DD1322" w:rsidRPr="003B4B9C" w:rsidRDefault="00DD1322" w:rsidP="00C12665">
      <w:pPr>
        <w:pStyle w:val="Teksttreci0"/>
        <w:spacing w:after="0" w:line="276" w:lineRule="auto"/>
        <w:ind w:left="708"/>
        <w:jc w:val="both"/>
        <w:rPr>
          <w:rStyle w:val="Teksttreci"/>
          <w:rFonts w:asciiTheme="minorHAnsi" w:hAnsiTheme="minorHAnsi" w:cstheme="minorHAnsi"/>
        </w:rPr>
      </w:pPr>
      <w:r w:rsidRPr="003B4B9C">
        <w:rPr>
          <w:rStyle w:val="Teksttreci"/>
          <w:rFonts w:asciiTheme="minorHAnsi" w:hAnsiTheme="minorHAnsi" w:cstheme="minorHAnsi"/>
        </w:rPr>
        <w:t>Budynki pomp i filtrów oraz frontowe ogrodzenie terenu wpisane są do Gminnej Ewidencji Zabytków w Szczecinie.</w:t>
      </w:r>
    </w:p>
    <w:p w:rsidR="00DD1322" w:rsidRPr="003B4B9C" w:rsidRDefault="00DD1322" w:rsidP="00C12665">
      <w:pPr>
        <w:pStyle w:val="Teksttreci0"/>
        <w:spacing w:after="0" w:line="276" w:lineRule="auto"/>
        <w:ind w:left="708"/>
        <w:jc w:val="both"/>
        <w:rPr>
          <w:rStyle w:val="Teksttreci"/>
          <w:rFonts w:asciiTheme="minorHAnsi" w:hAnsiTheme="minorHAnsi" w:cstheme="minorHAnsi"/>
        </w:rPr>
      </w:pPr>
      <w:r w:rsidRPr="003B4B9C">
        <w:rPr>
          <w:rStyle w:val="Teksttreci"/>
          <w:rFonts w:asciiTheme="minorHAnsi" w:hAnsiTheme="minorHAnsi" w:cstheme="minorHAnsi"/>
        </w:rPr>
        <w:t>Wszystkie elementy historyczne wystroju zewnętrznego i wewnętrznego należy zachować i wyeksponować. W przypadku braku możliwości zachowania elementów – należy je odtworzyć.</w:t>
      </w:r>
    </w:p>
    <w:p w:rsidR="00DD1322" w:rsidRPr="003B4B9C" w:rsidRDefault="00DD1322" w:rsidP="00C12665">
      <w:pPr>
        <w:pStyle w:val="Teksttreci0"/>
        <w:spacing w:after="0" w:line="276" w:lineRule="auto"/>
        <w:ind w:left="708"/>
        <w:jc w:val="both"/>
        <w:rPr>
          <w:rStyle w:val="Teksttreci"/>
          <w:rFonts w:asciiTheme="minorHAnsi" w:hAnsiTheme="minorHAnsi" w:cstheme="minorHAnsi"/>
        </w:rPr>
      </w:pPr>
      <w:r w:rsidRPr="003B4B9C">
        <w:rPr>
          <w:rStyle w:val="Teksttreci"/>
          <w:rFonts w:asciiTheme="minorHAnsi" w:hAnsiTheme="minorHAnsi" w:cstheme="minorHAnsi"/>
        </w:rPr>
        <w:t>W szczególności należy:</w:t>
      </w:r>
    </w:p>
    <w:p w:rsidR="00DD1322" w:rsidRPr="003B4B9C" w:rsidRDefault="00DD1322" w:rsidP="00601694">
      <w:pPr>
        <w:pStyle w:val="Teksttreci0"/>
        <w:numPr>
          <w:ilvl w:val="0"/>
          <w:numId w:val="21"/>
        </w:numPr>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zachować historyczne posadzki, w przypadku konieczności prowadzenia prac na poziomie posadzek, istniejące kafle należy zdjąć, oczyścić i założyć ponownie. W miejscach, gdzie posadzka jest uszkodzona, bądź powstaną nowe uszkodzenia, elementy posadzki należy uzupełnić nowymi – jak najbardziej zbliżonymi do istniejących;</w:t>
      </w:r>
    </w:p>
    <w:p w:rsidR="00DD1322" w:rsidRPr="003B4B9C" w:rsidRDefault="00DD1322" w:rsidP="00601694">
      <w:pPr>
        <w:pStyle w:val="Teksttreci0"/>
        <w:numPr>
          <w:ilvl w:val="0"/>
          <w:numId w:val="21"/>
        </w:numPr>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zachować historyczne lampy oświetleniowe, w tym w hali pomp i nad wejściem do budynku filtrów uszkodzone elementy należy odtworzyć;</w:t>
      </w:r>
    </w:p>
    <w:p w:rsidR="00DD1322" w:rsidRPr="003B4B9C" w:rsidRDefault="00DD1322" w:rsidP="00601694">
      <w:pPr>
        <w:pStyle w:val="Teksttreci0"/>
        <w:numPr>
          <w:ilvl w:val="0"/>
          <w:numId w:val="21"/>
        </w:numPr>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bariery schodów zewnętrznych należy wyremontować, w przypadku uszkodzeń uniemożliwiających remont, bariery należy odtworzyć;</w:t>
      </w:r>
    </w:p>
    <w:p w:rsidR="00DD1322" w:rsidRPr="003B4B9C" w:rsidRDefault="00DD1322" w:rsidP="00601694">
      <w:pPr>
        <w:pStyle w:val="Teksttreci0"/>
        <w:numPr>
          <w:ilvl w:val="0"/>
          <w:numId w:val="21"/>
        </w:numPr>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opaski betonowe wokół budynków wykonać z płyt betonowych na przepuszczalnym podłożu, nie należy stosować opasek wylewanych;</w:t>
      </w:r>
    </w:p>
    <w:p w:rsidR="00DD1322" w:rsidRPr="003B4B9C" w:rsidRDefault="00DD1322" w:rsidP="00601694">
      <w:pPr>
        <w:pStyle w:val="Teksttreci0"/>
        <w:numPr>
          <w:ilvl w:val="0"/>
          <w:numId w:val="21"/>
        </w:numPr>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bariery schodów w holu wejściowym do budynku filtrów należy odtworzyć wg historycznego układu;</w:t>
      </w:r>
    </w:p>
    <w:p w:rsidR="00DD1322" w:rsidRPr="003B4B9C" w:rsidRDefault="00DD1322" w:rsidP="00601694">
      <w:pPr>
        <w:pStyle w:val="Teksttreci0"/>
        <w:numPr>
          <w:ilvl w:val="0"/>
          <w:numId w:val="21"/>
        </w:numPr>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wymiana okien – w przypadku częściowej wymiany okien nowe elementy należy dopasować do istniejących, w przypadku wymiany całkowitej – nowe okna należy wyposażyć w szprosy zewnętrzne  (nie międzyszybowe);</w:t>
      </w:r>
    </w:p>
    <w:p w:rsidR="00DD1322" w:rsidRPr="003B4B9C" w:rsidRDefault="00DD1322" w:rsidP="00601694">
      <w:pPr>
        <w:pStyle w:val="Teksttreci0"/>
        <w:numPr>
          <w:ilvl w:val="0"/>
          <w:numId w:val="21"/>
        </w:numPr>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 xml:space="preserve">słupy i podmurówkę ogrodzenia frontowego należy wyremontować i odtworzyć z zachowaniem historycznego detalu, stalowe przęsła ogrodzenia należy wymienić na nowe </w:t>
      </w:r>
      <w:r w:rsidRPr="003B4B9C">
        <w:rPr>
          <w:rStyle w:val="Teksttreci"/>
          <w:rFonts w:asciiTheme="minorHAnsi" w:hAnsiTheme="minorHAnsi" w:cstheme="minorHAnsi"/>
        </w:rPr>
        <w:lastRenderedPageBreak/>
        <w:t>z zachowaniem istniejących wymiarów i wyglądu;</w:t>
      </w:r>
    </w:p>
    <w:p w:rsidR="00DD1322" w:rsidRPr="003B4B9C" w:rsidRDefault="00DD1322" w:rsidP="00601694">
      <w:pPr>
        <w:pStyle w:val="Teksttreci0"/>
        <w:numPr>
          <w:ilvl w:val="0"/>
          <w:numId w:val="21"/>
        </w:numPr>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wszystkie nowe widoczne elementy konstrukcyjne należy wykończyć nawiązując do historycznego wystroju budynku.</w:t>
      </w:r>
    </w:p>
    <w:p w:rsidR="00DD1322" w:rsidRPr="003B4B9C" w:rsidRDefault="00DD1322" w:rsidP="00C12665">
      <w:pPr>
        <w:pStyle w:val="Teksttreci0"/>
        <w:spacing w:after="0" w:line="276" w:lineRule="auto"/>
        <w:jc w:val="both"/>
        <w:rPr>
          <w:rStyle w:val="Teksttreci"/>
          <w:rFonts w:asciiTheme="minorHAnsi" w:hAnsiTheme="minorHAnsi" w:cstheme="minorHAnsi"/>
        </w:rPr>
      </w:pPr>
    </w:p>
    <w:p w:rsidR="00641735" w:rsidRPr="003B4B9C" w:rsidRDefault="00641735" w:rsidP="00C12665">
      <w:pPr>
        <w:spacing w:line="276" w:lineRule="auto"/>
        <w:jc w:val="both"/>
        <w:rPr>
          <w:rFonts w:cstheme="minorHAnsi"/>
          <w:b/>
          <w:sz w:val="24"/>
        </w:rPr>
      </w:pPr>
      <w:r w:rsidRPr="003B4B9C">
        <w:rPr>
          <w:rFonts w:cstheme="minorHAnsi"/>
        </w:rPr>
        <w:br w:type="page"/>
      </w:r>
    </w:p>
    <w:p w:rsidR="00DD1322" w:rsidRPr="003B4B9C" w:rsidRDefault="00641735" w:rsidP="00C12665">
      <w:pPr>
        <w:pStyle w:val="DZIA"/>
        <w:jc w:val="both"/>
        <w:rPr>
          <w:rStyle w:val="Nagwek20"/>
          <w:rFonts w:asciiTheme="minorHAnsi" w:eastAsiaTheme="minorHAnsi" w:hAnsiTheme="minorHAnsi" w:cstheme="minorHAnsi"/>
          <w:b/>
          <w:bCs w:val="0"/>
          <w:sz w:val="24"/>
          <w:szCs w:val="22"/>
        </w:rPr>
      </w:pPr>
      <w:bookmarkStart w:id="61" w:name="_Toc179267782"/>
      <w:bookmarkStart w:id="62" w:name="_Toc179268428"/>
      <w:bookmarkStart w:id="63" w:name="_Toc186461667"/>
      <w:r w:rsidRPr="003B4B9C">
        <w:rPr>
          <w:rStyle w:val="Nagwek20"/>
          <w:rFonts w:asciiTheme="minorHAnsi" w:eastAsiaTheme="minorHAnsi" w:hAnsiTheme="minorHAnsi" w:cstheme="minorHAnsi"/>
          <w:b/>
          <w:bCs w:val="0"/>
          <w:sz w:val="24"/>
          <w:szCs w:val="22"/>
        </w:rPr>
        <w:lastRenderedPageBreak/>
        <w:t>WYMAGANIA ZAMAWIAJĄCEGO W STOSUNKU DO PRZEDMIOTU ZAMÓWIENIA</w:t>
      </w:r>
      <w:bookmarkEnd w:id="61"/>
      <w:bookmarkEnd w:id="62"/>
      <w:bookmarkEnd w:id="63"/>
    </w:p>
    <w:p w:rsidR="00641735" w:rsidRPr="003B4B9C" w:rsidRDefault="00641735" w:rsidP="00774CF4">
      <w:pPr>
        <w:pStyle w:val="Teksttreci0"/>
        <w:spacing w:after="0" w:line="276" w:lineRule="auto"/>
        <w:ind w:left="709"/>
        <w:jc w:val="both"/>
        <w:rPr>
          <w:rStyle w:val="Teksttreci"/>
          <w:rFonts w:asciiTheme="minorHAnsi" w:hAnsiTheme="minorHAnsi" w:cstheme="minorHAnsi"/>
        </w:rPr>
      </w:pPr>
      <w:bookmarkStart w:id="64" w:name="_Toc179268429"/>
      <w:r w:rsidRPr="003B4B9C">
        <w:rPr>
          <w:rStyle w:val="Teksttreci"/>
          <w:rFonts w:asciiTheme="minorHAnsi" w:hAnsiTheme="minorHAnsi" w:cstheme="minorHAnsi"/>
        </w:rPr>
        <w:t>Zalecane jest, aby Wykonawca dokonał inspekcji obiektu objętego inwestycją i jego otoczenia w celu oszacowania, na własną odpowiedzialność, na własny koszt i ryzyko, wszelkich danych, jakie mogą okazać się niezbędne do wykonania przedmiotu zamówienia.</w:t>
      </w:r>
      <w:bookmarkEnd w:id="64"/>
    </w:p>
    <w:p w:rsidR="00641735" w:rsidRPr="003B4B9C" w:rsidRDefault="00641735" w:rsidP="00774CF4">
      <w:pPr>
        <w:pStyle w:val="Teksttreci0"/>
        <w:spacing w:after="0" w:line="276" w:lineRule="auto"/>
        <w:ind w:left="709"/>
        <w:jc w:val="both"/>
        <w:rPr>
          <w:rStyle w:val="Teksttreci"/>
          <w:rFonts w:asciiTheme="minorHAnsi" w:hAnsiTheme="minorHAnsi" w:cstheme="minorHAnsi"/>
          <w:b/>
        </w:rPr>
      </w:pPr>
      <w:bookmarkStart w:id="65" w:name="_Toc179268430"/>
      <w:r w:rsidRPr="003B4B9C">
        <w:rPr>
          <w:rStyle w:val="Teksttreci"/>
          <w:rFonts w:asciiTheme="minorHAnsi" w:hAnsiTheme="minorHAnsi" w:cstheme="minorHAnsi"/>
          <w:b/>
        </w:rPr>
        <w:t>Dodatkowo Wykonawca ma obowiązek uwzględniać na etapie projektowania optymalne rozwiązania z punktu widzenia celu, któremu te rozwiązania mają służyć. Przedmiotowy Program funkcjonalno - użytkowy należy rozpatrywać jako dokument uzupełniający SWZ i umowę. W przypadku wystąpienia nieprzewidzianych okoliczności oraz możliwości uzyskania optymalizacji rozwiązań istnieje możliwość zmian i wprowadzenia rozwiązań zamiennych po uzyskaniu pozytywnej opinii i akceptacji Zamawiającego.</w:t>
      </w:r>
      <w:bookmarkEnd w:id="65"/>
    </w:p>
    <w:p w:rsidR="00641735" w:rsidRPr="003B4B9C" w:rsidRDefault="00641735" w:rsidP="00774CF4">
      <w:pPr>
        <w:pStyle w:val="Teksttreci0"/>
        <w:spacing w:after="0" w:line="276" w:lineRule="auto"/>
        <w:ind w:left="709"/>
        <w:jc w:val="both"/>
        <w:rPr>
          <w:rStyle w:val="Teksttreci"/>
          <w:rFonts w:asciiTheme="minorHAnsi" w:hAnsiTheme="minorHAnsi" w:cstheme="minorHAnsi"/>
        </w:rPr>
      </w:pPr>
      <w:bookmarkStart w:id="66" w:name="_Toc179268431"/>
      <w:r w:rsidRPr="003B4B9C">
        <w:rPr>
          <w:rStyle w:val="Teksttreci"/>
          <w:rFonts w:asciiTheme="minorHAnsi" w:hAnsiTheme="minorHAnsi" w:cstheme="minorHAnsi"/>
        </w:rPr>
        <w:t>Wykonawca będzie odpowiedzialny za zaprojektowanie inwestycji odpowiadających pod każdym względem wymaganiom Zamawiającego, zgodnych z najnowszą praktyką inżynierską i prawem polskim.</w:t>
      </w:r>
      <w:bookmarkEnd w:id="66"/>
    </w:p>
    <w:p w:rsidR="00641735" w:rsidRPr="003B4B9C" w:rsidRDefault="00641735" w:rsidP="00774CF4">
      <w:pPr>
        <w:pStyle w:val="Teksttreci0"/>
        <w:spacing w:after="0" w:line="276" w:lineRule="auto"/>
        <w:ind w:left="709"/>
        <w:jc w:val="both"/>
        <w:rPr>
          <w:rStyle w:val="Teksttreci"/>
          <w:rFonts w:asciiTheme="minorHAnsi" w:hAnsiTheme="minorHAnsi" w:cstheme="minorHAnsi"/>
        </w:rPr>
      </w:pPr>
      <w:bookmarkStart w:id="67" w:name="_Toc179268432"/>
      <w:r w:rsidRPr="003B4B9C">
        <w:rPr>
          <w:rStyle w:val="Teksttreci"/>
          <w:rFonts w:asciiTheme="minorHAnsi" w:hAnsiTheme="minorHAnsi" w:cstheme="minorHAnsi"/>
        </w:rPr>
        <w:t xml:space="preserve">Roboty zawarte w Kontrakcie składają się z przygotowania projektu </w:t>
      </w:r>
      <w:r w:rsidR="001B5829" w:rsidRPr="003B4B9C">
        <w:rPr>
          <w:rStyle w:val="Teksttreci"/>
          <w:rFonts w:asciiTheme="minorHAnsi" w:hAnsiTheme="minorHAnsi" w:cstheme="minorHAnsi"/>
        </w:rPr>
        <w:t>uzupełniającego</w:t>
      </w:r>
      <w:r w:rsidR="0095196C" w:rsidRPr="003B4B9C">
        <w:rPr>
          <w:rStyle w:val="Teksttreci"/>
          <w:rFonts w:asciiTheme="minorHAnsi" w:hAnsiTheme="minorHAnsi" w:cstheme="minorHAnsi"/>
        </w:rPr>
        <w:t>,</w:t>
      </w:r>
      <w:r w:rsidRPr="003B4B9C">
        <w:rPr>
          <w:rStyle w:val="Teksttreci"/>
          <w:rFonts w:asciiTheme="minorHAnsi" w:hAnsiTheme="minorHAnsi" w:cstheme="minorHAnsi"/>
        </w:rPr>
        <w:t xml:space="preserve"> wybudowania i dostarczenia na Teren Budowy oraz montażu urządzeń, przeprowadzenia prób i oddania obiektu do użytkowania.</w:t>
      </w:r>
      <w:bookmarkEnd w:id="67"/>
    </w:p>
    <w:p w:rsidR="00641735" w:rsidRPr="003B4B9C" w:rsidRDefault="00641735" w:rsidP="00774CF4">
      <w:pPr>
        <w:pStyle w:val="Teksttreci0"/>
        <w:spacing w:after="0" w:line="276" w:lineRule="auto"/>
        <w:ind w:left="709"/>
        <w:jc w:val="both"/>
        <w:rPr>
          <w:rStyle w:val="Teksttreci"/>
          <w:rFonts w:asciiTheme="minorHAnsi" w:hAnsiTheme="minorHAnsi" w:cstheme="minorHAnsi"/>
        </w:rPr>
      </w:pPr>
      <w:bookmarkStart w:id="68" w:name="_Toc179268433"/>
      <w:r w:rsidRPr="003B4B9C">
        <w:rPr>
          <w:rStyle w:val="Teksttreci"/>
          <w:rFonts w:asciiTheme="minorHAnsi" w:hAnsiTheme="minorHAnsi" w:cstheme="minorHAnsi"/>
        </w:rPr>
        <w:t>Szczegółowa lista Polskich Norm jest dostępna w Polskim Komitecie Normalizacyjnym (</w:t>
      </w:r>
      <w:hyperlink r:id="rId9" w:history="1">
        <w:r w:rsidRPr="003B4B9C">
          <w:rPr>
            <w:rStyle w:val="Teksttreci"/>
            <w:rFonts w:asciiTheme="minorHAnsi" w:hAnsiTheme="minorHAnsi" w:cstheme="minorHAnsi"/>
          </w:rPr>
          <w:t>http://www.pkn.com.pl/</w:t>
        </w:r>
      </w:hyperlink>
      <w:r w:rsidRPr="003B4B9C">
        <w:rPr>
          <w:rStyle w:val="Teksttreci"/>
          <w:rFonts w:asciiTheme="minorHAnsi" w:hAnsiTheme="minorHAnsi" w:cstheme="minorHAnsi"/>
        </w:rPr>
        <w:t>).</w:t>
      </w:r>
      <w:bookmarkEnd w:id="68"/>
    </w:p>
    <w:p w:rsidR="00641735" w:rsidRPr="003B4B9C" w:rsidRDefault="00641735" w:rsidP="00774CF4">
      <w:pPr>
        <w:pStyle w:val="Teksttreci0"/>
        <w:spacing w:after="0" w:line="276" w:lineRule="auto"/>
        <w:ind w:left="709"/>
        <w:jc w:val="both"/>
        <w:rPr>
          <w:rStyle w:val="Teksttreci"/>
          <w:rFonts w:asciiTheme="minorHAnsi" w:hAnsiTheme="minorHAnsi" w:cstheme="minorHAnsi"/>
        </w:rPr>
      </w:pPr>
      <w:bookmarkStart w:id="69" w:name="_Toc179268434"/>
      <w:r w:rsidRPr="003B4B9C">
        <w:rPr>
          <w:rStyle w:val="Teksttreci"/>
          <w:rFonts w:asciiTheme="minorHAnsi" w:hAnsiTheme="minorHAnsi" w:cstheme="minorHAnsi"/>
        </w:rPr>
        <w:t>Zamawiający wymaga, aby przy projektowaniu stosować wyroby, które zostały dopuszczone do obrotu oraz powszechnego stosowania w budownictwie. Wszystkie niezbędne elementy winne być wykonane zgodnie z obowiązującymi normami. Wykonawca jest zobowiązany w wykonywanej dokumentacji projektowej opisania rozwiązań technologicznych i zastosowanych materiałów w sposób jednoznaczny i wyczerpujący za pomocą dostatecznie dokładnych i zrozumiałych określeń.</w:t>
      </w:r>
      <w:bookmarkEnd w:id="69"/>
    </w:p>
    <w:p w:rsidR="00641735" w:rsidRPr="003B4B9C" w:rsidRDefault="00641735" w:rsidP="00C12665">
      <w:pPr>
        <w:pStyle w:val="DZIA"/>
        <w:numPr>
          <w:ilvl w:val="0"/>
          <w:numId w:val="0"/>
        </w:numPr>
        <w:spacing w:line="276" w:lineRule="auto"/>
        <w:jc w:val="both"/>
        <w:rPr>
          <w:rFonts w:eastAsia="Arial Narrow" w:cstheme="minorHAnsi"/>
          <w:b w:val="0"/>
          <w:sz w:val="22"/>
        </w:rPr>
      </w:pPr>
    </w:p>
    <w:p w:rsidR="00641735" w:rsidRPr="00E527ED" w:rsidRDefault="00641735" w:rsidP="00601694">
      <w:pPr>
        <w:pStyle w:val="RODZIA"/>
        <w:numPr>
          <w:ilvl w:val="0"/>
          <w:numId w:val="19"/>
        </w:numPr>
        <w:tabs>
          <w:tab w:val="left" w:pos="709"/>
        </w:tabs>
        <w:ind w:hanging="294"/>
        <w:jc w:val="both"/>
        <w:rPr>
          <w:rStyle w:val="Nagwek30"/>
          <w:rFonts w:asciiTheme="minorHAnsi" w:eastAsiaTheme="minorHAnsi" w:hAnsiTheme="minorHAnsi" w:cstheme="minorHAnsi"/>
          <w:b/>
          <w:bCs w:val="0"/>
        </w:rPr>
      </w:pPr>
      <w:bookmarkStart w:id="70" w:name="bookmark37"/>
      <w:bookmarkStart w:id="71" w:name="_Toc179267783"/>
      <w:bookmarkStart w:id="72" w:name="_Toc179268435"/>
      <w:bookmarkStart w:id="73" w:name="_Toc186461668"/>
      <w:r w:rsidRPr="00E527ED">
        <w:rPr>
          <w:rStyle w:val="Nagwek30"/>
          <w:rFonts w:asciiTheme="minorHAnsi" w:eastAsiaTheme="minorHAnsi" w:hAnsiTheme="minorHAnsi" w:cstheme="minorHAnsi"/>
          <w:b/>
          <w:bCs w:val="0"/>
        </w:rPr>
        <w:t>PRACE PROJEKTOWE</w:t>
      </w:r>
      <w:bookmarkEnd w:id="70"/>
      <w:bookmarkEnd w:id="71"/>
      <w:bookmarkEnd w:id="72"/>
      <w:bookmarkEnd w:id="73"/>
    </w:p>
    <w:p w:rsidR="00641735" w:rsidRPr="0041625A" w:rsidRDefault="00641735" w:rsidP="0041625A">
      <w:pPr>
        <w:pStyle w:val="PODROZDZIA"/>
        <w:numPr>
          <w:ilvl w:val="0"/>
          <w:numId w:val="23"/>
        </w:numPr>
        <w:spacing w:line="276" w:lineRule="auto"/>
        <w:ind w:left="993" w:hanging="284"/>
        <w:jc w:val="both"/>
        <w:rPr>
          <w:rStyle w:val="Nagwek30"/>
          <w:rFonts w:asciiTheme="minorHAnsi" w:eastAsiaTheme="minorHAnsi" w:hAnsiTheme="minorHAnsi" w:cstheme="minorHAnsi"/>
          <w:b/>
          <w:bCs w:val="0"/>
        </w:rPr>
      </w:pPr>
      <w:bookmarkStart w:id="74" w:name="bookmark39"/>
      <w:bookmarkStart w:id="75" w:name="_Toc179267784"/>
      <w:bookmarkStart w:id="76" w:name="_Toc179268436"/>
      <w:bookmarkStart w:id="77" w:name="_Toc186461669"/>
      <w:r w:rsidRPr="0041625A">
        <w:rPr>
          <w:rStyle w:val="Nagwek30"/>
          <w:rFonts w:asciiTheme="minorHAnsi" w:hAnsiTheme="minorHAnsi" w:cstheme="minorHAnsi"/>
          <w:b/>
          <w:bCs w:val="0"/>
        </w:rPr>
        <w:t>Opracowania przedprojektowe:</w:t>
      </w:r>
      <w:bookmarkEnd w:id="74"/>
      <w:bookmarkEnd w:id="75"/>
      <w:bookmarkEnd w:id="76"/>
      <w:bookmarkEnd w:id="77"/>
    </w:p>
    <w:p w:rsidR="000F1F9A" w:rsidRPr="003B4B9C" w:rsidRDefault="00641735" w:rsidP="008863E8">
      <w:pPr>
        <w:pStyle w:val="Teksttreci0"/>
        <w:spacing w:line="276" w:lineRule="auto"/>
        <w:ind w:left="993"/>
        <w:jc w:val="both"/>
        <w:rPr>
          <w:rFonts w:asciiTheme="minorHAnsi" w:hAnsiTheme="minorHAnsi" w:cstheme="minorHAnsi"/>
        </w:rPr>
      </w:pPr>
      <w:r w:rsidRPr="003B4B9C">
        <w:rPr>
          <w:rStyle w:val="Teksttreci"/>
          <w:rFonts w:asciiTheme="minorHAnsi" w:hAnsiTheme="minorHAnsi" w:cstheme="minorHAnsi"/>
        </w:rPr>
        <w:t xml:space="preserve">Opracowanie wielobranżowej inwentaryzacji budowlanej przynajmniej w zakresie </w:t>
      </w:r>
      <w:bookmarkStart w:id="78" w:name="_GoBack"/>
      <w:bookmarkEnd w:id="78"/>
      <w:r w:rsidRPr="003B4B9C">
        <w:rPr>
          <w:rStyle w:val="Teksttreci"/>
          <w:rFonts w:asciiTheme="minorHAnsi" w:hAnsiTheme="minorHAnsi" w:cstheme="minorHAnsi"/>
        </w:rPr>
        <w:t>opracowania oraz weryfikacji istniejące inwentaryzacji dla pozostałej części budynku niezbędnej do realizacji przedmiotu zamówienia.</w:t>
      </w:r>
    </w:p>
    <w:p w:rsidR="00641735" w:rsidRPr="003B4B9C" w:rsidRDefault="00641735" w:rsidP="00C12665">
      <w:pPr>
        <w:pStyle w:val="PODROZDZIA"/>
        <w:spacing w:line="276" w:lineRule="auto"/>
        <w:ind w:left="993"/>
        <w:jc w:val="both"/>
        <w:rPr>
          <w:rFonts w:cstheme="minorHAnsi"/>
        </w:rPr>
      </w:pPr>
      <w:bookmarkStart w:id="79" w:name="bookmark41"/>
      <w:bookmarkStart w:id="80" w:name="_Toc179267785"/>
      <w:bookmarkStart w:id="81" w:name="_Toc179268437"/>
      <w:bookmarkStart w:id="82" w:name="_Toc186461670"/>
      <w:r w:rsidRPr="003B4B9C">
        <w:rPr>
          <w:rStyle w:val="Nagwek30"/>
          <w:rFonts w:asciiTheme="minorHAnsi" w:hAnsiTheme="minorHAnsi" w:cstheme="minorHAnsi"/>
          <w:b/>
          <w:bCs w:val="0"/>
        </w:rPr>
        <w:t>Opracowania projektowe w zakresie:</w:t>
      </w:r>
      <w:bookmarkEnd w:id="79"/>
      <w:bookmarkEnd w:id="80"/>
      <w:bookmarkEnd w:id="81"/>
      <w:bookmarkEnd w:id="82"/>
    </w:p>
    <w:p w:rsidR="00A46997" w:rsidRPr="0041625A" w:rsidRDefault="00641735" w:rsidP="0041625A">
      <w:pPr>
        <w:pStyle w:val="Teksttreci0"/>
        <w:spacing w:line="276" w:lineRule="auto"/>
        <w:ind w:left="993"/>
        <w:jc w:val="both"/>
        <w:rPr>
          <w:rStyle w:val="Teksttreci"/>
          <w:rFonts w:asciiTheme="minorHAnsi" w:hAnsiTheme="minorHAnsi" w:cstheme="minorHAnsi"/>
        </w:rPr>
      </w:pPr>
      <w:r w:rsidRPr="003B4B9C">
        <w:rPr>
          <w:rStyle w:val="Teksttreci"/>
          <w:rFonts w:asciiTheme="minorHAnsi" w:hAnsiTheme="minorHAnsi" w:cstheme="minorHAnsi"/>
        </w:rPr>
        <w:t>Dokumentacja Projektowa w zakresie przynajmniej określonym w Rozporządzeniu Ministra Infrastruktury z dnia 2 września 2004r. wraz z późniejszymi zmianami</w:t>
      </w:r>
      <w:r w:rsidR="00A46997" w:rsidRPr="003B4B9C">
        <w:rPr>
          <w:rStyle w:val="Teksttreci"/>
          <w:rFonts w:asciiTheme="minorHAnsi" w:hAnsiTheme="minorHAnsi" w:cstheme="minorHAnsi"/>
        </w:rPr>
        <w:t>;</w:t>
      </w:r>
    </w:p>
    <w:p w:rsidR="00641735" w:rsidRPr="003B4B9C" w:rsidRDefault="00641735" w:rsidP="0041625A">
      <w:pPr>
        <w:pStyle w:val="Teksttreci0"/>
        <w:spacing w:line="276" w:lineRule="auto"/>
        <w:ind w:left="993"/>
        <w:jc w:val="both"/>
        <w:rPr>
          <w:rStyle w:val="Teksttreci"/>
          <w:rFonts w:asciiTheme="minorHAnsi" w:hAnsiTheme="minorHAnsi" w:cstheme="minorHAnsi"/>
        </w:rPr>
      </w:pPr>
      <w:r w:rsidRPr="003B4B9C">
        <w:rPr>
          <w:rStyle w:val="Teksttreci"/>
          <w:rFonts w:asciiTheme="minorHAnsi" w:hAnsiTheme="minorHAnsi" w:cstheme="minorHAnsi"/>
        </w:rPr>
        <w:t>Dokumentację projektową należy skoordynować z innymi opracowaniami projektowymi dotyczącymi terenu przedmiotowej inwestycji.</w:t>
      </w:r>
    </w:p>
    <w:p w:rsidR="00641735" w:rsidRPr="003B4B9C" w:rsidRDefault="00641735" w:rsidP="00C12665">
      <w:pPr>
        <w:pStyle w:val="PODROZDZIA"/>
        <w:spacing w:line="276" w:lineRule="auto"/>
        <w:ind w:left="993"/>
        <w:jc w:val="both"/>
        <w:rPr>
          <w:rFonts w:cstheme="minorHAnsi"/>
        </w:rPr>
      </w:pPr>
      <w:bookmarkStart w:id="83" w:name="bookmark43"/>
      <w:bookmarkStart w:id="84" w:name="_Toc179267786"/>
      <w:bookmarkStart w:id="85" w:name="_Toc179268445"/>
      <w:bookmarkStart w:id="86" w:name="_Toc186461671"/>
      <w:r w:rsidRPr="003B4B9C">
        <w:rPr>
          <w:rStyle w:val="Nagwek30"/>
          <w:rFonts w:asciiTheme="minorHAnsi" w:hAnsiTheme="minorHAnsi" w:cstheme="minorHAnsi"/>
          <w:b/>
          <w:bCs w:val="0"/>
        </w:rPr>
        <w:t>Kosztorys Ofertowy</w:t>
      </w:r>
      <w:bookmarkEnd w:id="83"/>
      <w:bookmarkEnd w:id="84"/>
      <w:bookmarkEnd w:id="85"/>
      <w:bookmarkEnd w:id="86"/>
    </w:p>
    <w:p w:rsidR="00641735" w:rsidRPr="003B4B9C" w:rsidRDefault="00641735" w:rsidP="00F37E5D">
      <w:pPr>
        <w:pStyle w:val="Teksttreci0"/>
        <w:spacing w:line="276" w:lineRule="auto"/>
        <w:ind w:left="993"/>
        <w:jc w:val="both"/>
        <w:rPr>
          <w:rStyle w:val="Teksttreci"/>
          <w:rFonts w:asciiTheme="minorHAnsi" w:hAnsiTheme="minorHAnsi" w:cstheme="minorHAnsi"/>
        </w:rPr>
      </w:pPr>
      <w:r w:rsidRPr="003B4B9C">
        <w:rPr>
          <w:rStyle w:val="Teksttreci"/>
          <w:rFonts w:asciiTheme="minorHAnsi" w:hAnsiTheme="minorHAnsi" w:cstheme="minorHAnsi"/>
        </w:rPr>
        <w:t>Wykonawca dostarczy Zamawiającemu kosztorys ofertowy spełniający wymagania Rozporządzenia Ministra rozwoju i technologii z dnia 20 grudnia 2021 r.</w:t>
      </w:r>
      <w:r w:rsidR="00F90101" w:rsidRPr="003B4B9C">
        <w:rPr>
          <w:rStyle w:val="Teksttreci"/>
          <w:rFonts w:asciiTheme="minorHAnsi" w:hAnsiTheme="minorHAnsi" w:cstheme="minorHAnsi"/>
        </w:rPr>
        <w:t xml:space="preserve"> </w:t>
      </w:r>
      <w:r w:rsidRPr="003B4B9C">
        <w:rPr>
          <w:rStyle w:val="Teksttreci"/>
          <w:rFonts w:asciiTheme="minorHAnsi" w:hAnsiTheme="minorHAnsi" w:cstheme="minorHAnsi"/>
        </w:rPr>
        <w:t>w sprawie określenia metod i podstaw sporządzania kosztorysu inwestorskiego, obliczania planowanych kosztów prac projektowych oraz planowanych kosztów robót budowlanych określonych w programie funkcjonalno-użytkowym.</w:t>
      </w:r>
    </w:p>
    <w:p w:rsidR="00641735" w:rsidRPr="003B4B9C" w:rsidRDefault="00641735" w:rsidP="00C12665">
      <w:pPr>
        <w:pStyle w:val="PODROZDZIA"/>
        <w:spacing w:line="276" w:lineRule="auto"/>
        <w:ind w:left="993"/>
        <w:jc w:val="both"/>
        <w:rPr>
          <w:rFonts w:cstheme="minorHAnsi"/>
        </w:rPr>
      </w:pPr>
      <w:bookmarkStart w:id="87" w:name="bookmark45"/>
      <w:bookmarkStart w:id="88" w:name="_Toc179267787"/>
      <w:bookmarkStart w:id="89" w:name="_Toc179268446"/>
      <w:bookmarkStart w:id="90" w:name="_Toc186461672"/>
      <w:r w:rsidRPr="003B4B9C">
        <w:rPr>
          <w:rStyle w:val="Nagwek30"/>
          <w:rFonts w:asciiTheme="minorHAnsi" w:hAnsiTheme="minorHAnsi" w:cstheme="minorHAnsi"/>
          <w:b/>
          <w:bCs w:val="0"/>
        </w:rPr>
        <w:lastRenderedPageBreak/>
        <w:t>Instrukcja Bezpieczeństwa pożarowego</w:t>
      </w:r>
      <w:bookmarkEnd w:id="87"/>
      <w:bookmarkEnd w:id="88"/>
      <w:bookmarkEnd w:id="89"/>
      <w:bookmarkEnd w:id="90"/>
    </w:p>
    <w:p w:rsidR="00641735" w:rsidRPr="003B4B9C" w:rsidRDefault="00641735" w:rsidP="00F37E5D">
      <w:pPr>
        <w:pStyle w:val="Teksttreci0"/>
        <w:spacing w:line="276" w:lineRule="auto"/>
        <w:ind w:left="993"/>
        <w:jc w:val="both"/>
        <w:rPr>
          <w:rFonts w:asciiTheme="minorHAnsi" w:hAnsiTheme="minorHAnsi" w:cstheme="minorHAnsi"/>
        </w:rPr>
      </w:pPr>
      <w:r w:rsidRPr="003B4B9C">
        <w:rPr>
          <w:rStyle w:val="Teksttreci"/>
          <w:rFonts w:asciiTheme="minorHAnsi" w:hAnsiTheme="minorHAnsi" w:cstheme="minorHAnsi"/>
        </w:rPr>
        <w:t>Opracowanie instrukcji bezpieczeństwa pożarowego zgodnie z § 6 ust.1 rozporządzenia Ministra Spraw Wewnętrznych i Administracji z dnia 21 kwietnia 2006r. w sprawie ochrony przeciwpożarowej budynków, innych obiektów budowlanych i terenów (Dz. U. Nr 80, poz. 563), ze szczególnym uwzględnieniem sposobu i warunków ewakuacji. Integralną częścią instrukcji jest schemat graficzny rozmieszczenia znaków ewakuacji, sprzętu i urządzeń przeciwpożarowych.</w:t>
      </w:r>
    </w:p>
    <w:p w:rsidR="00641735" w:rsidRPr="003B4B9C" w:rsidRDefault="00641735" w:rsidP="00C12665">
      <w:pPr>
        <w:pStyle w:val="PODROZDZIA"/>
        <w:spacing w:line="276" w:lineRule="auto"/>
        <w:ind w:left="993"/>
        <w:jc w:val="both"/>
        <w:rPr>
          <w:rFonts w:cstheme="minorHAnsi"/>
        </w:rPr>
      </w:pPr>
      <w:bookmarkStart w:id="91" w:name="bookmark47"/>
      <w:bookmarkStart w:id="92" w:name="_Toc179267788"/>
      <w:bookmarkStart w:id="93" w:name="_Toc179268447"/>
      <w:bookmarkStart w:id="94" w:name="_Toc186461673"/>
      <w:r w:rsidRPr="003B4B9C">
        <w:rPr>
          <w:rStyle w:val="Nagwek30"/>
          <w:rFonts w:asciiTheme="minorHAnsi" w:hAnsiTheme="minorHAnsi" w:cstheme="minorHAnsi"/>
          <w:b/>
          <w:bCs w:val="0"/>
        </w:rPr>
        <w:t>Decyzje, pozwolenia i inne wymagane prawem uzgodnienia</w:t>
      </w:r>
      <w:bookmarkEnd w:id="91"/>
      <w:bookmarkEnd w:id="92"/>
      <w:bookmarkEnd w:id="93"/>
      <w:bookmarkEnd w:id="94"/>
    </w:p>
    <w:p w:rsidR="00641735" w:rsidRPr="003B4B9C" w:rsidRDefault="00641735" w:rsidP="00F37E5D">
      <w:pPr>
        <w:pStyle w:val="Teksttreci0"/>
        <w:spacing w:line="276" w:lineRule="auto"/>
        <w:ind w:left="993"/>
        <w:jc w:val="both"/>
        <w:rPr>
          <w:rFonts w:asciiTheme="minorHAnsi" w:hAnsiTheme="minorHAnsi" w:cstheme="minorHAnsi"/>
        </w:rPr>
      </w:pPr>
      <w:r w:rsidRPr="003B4B9C">
        <w:rPr>
          <w:rStyle w:val="Teksttreci"/>
          <w:rFonts w:asciiTheme="minorHAnsi" w:hAnsiTheme="minorHAnsi" w:cstheme="minorHAnsi"/>
        </w:rPr>
        <w:t xml:space="preserve">Uzyskanie na podstawie przygotowanego przez Wykonawcę </w:t>
      </w:r>
      <w:r w:rsidR="00346464" w:rsidRPr="003B4B9C">
        <w:rPr>
          <w:rStyle w:val="Teksttreci"/>
          <w:rFonts w:asciiTheme="minorHAnsi" w:hAnsiTheme="minorHAnsi" w:cstheme="minorHAnsi"/>
        </w:rPr>
        <w:t>p</w:t>
      </w:r>
      <w:r w:rsidRPr="003B4B9C">
        <w:rPr>
          <w:rStyle w:val="Teksttreci"/>
          <w:rFonts w:asciiTheme="minorHAnsi" w:hAnsiTheme="minorHAnsi" w:cstheme="minorHAnsi"/>
        </w:rPr>
        <w:t xml:space="preserve">rojektu </w:t>
      </w:r>
      <w:r w:rsidR="00346464" w:rsidRPr="003B4B9C">
        <w:rPr>
          <w:rStyle w:val="Teksttreci"/>
          <w:rFonts w:asciiTheme="minorHAnsi" w:hAnsiTheme="minorHAnsi" w:cstheme="minorHAnsi"/>
        </w:rPr>
        <w:t>uzupełniającego</w:t>
      </w:r>
      <w:r w:rsidRPr="003B4B9C">
        <w:rPr>
          <w:rStyle w:val="Teksttreci"/>
          <w:rFonts w:asciiTheme="minorHAnsi" w:hAnsiTheme="minorHAnsi" w:cstheme="minorHAnsi"/>
        </w:rPr>
        <w:t xml:space="preserve"> decyzji zmieniającej wydane  pozwolenie na budowę</w:t>
      </w:r>
      <w:r w:rsidR="00346464" w:rsidRPr="003B4B9C">
        <w:rPr>
          <w:rStyle w:val="Teksttreci"/>
          <w:rFonts w:asciiTheme="minorHAnsi" w:hAnsiTheme="minorHAnsi" w:cstheme="minorHAnsi"/>
        </w:rPr>
        <w:t xml:space="preserve"> – w przypadku konieczności</w:t>
      </w:r>
      <w:r w:rsidRPr="003B4B9C">
        <w:rPr>
          <w:rStyle w:val="Teksttreci"/>
          <w:rFonts w:asciiTheme="minorHAnsi" w:hAnsiTheme="minorHAnsi" w:cstheme="minorHAnsi"/>
        </w:rPr>
        <w:t>.</w:t>
      </w:r>
    </w:p>
    <w:p w:rsidR="00641735" w:rsidRPr="003B4B9C" w:rsidRDefault="00641735" w:rsidP="00C12665">
      <w:pPr>
        <w:pStyle w:val="PODROZDZIA"/>
        <w:spacing w:line="276" w:lineRule="auto"/>
        <w:ind w:left="993"/>
        <w:jc w:val="both"/>
        <w:rPr>
          <w:rFonts w:cstheme="minorHAnsi"/>
        </w:rPr>
      </w:pPr>
      <w:bookmarkStart w:id="95" w:name="bookmark49"/>
      <w:bookmarkStart w:id="96" w:name="_Toc179267789"/>
      <w:bookmarkStart w:id="97" w:name="_Toc179268448"/>
      <w:bookmarkStart w:id="98" w:name="_Toc186461674"/>
      <w:r w:rsidRPr="003B4B9C">
        <w:rPr>
          <w:rStyle w:val="Nagwek30"/>
          <w:rFonts w:asciiTheme="minorHAnsi" w:hAnsiTheme="minorHAnsi" w:cstheme="minorHAnsi"/>
          <w:b/>
          <w:bCs w:val="0"/>
        </w:rPr>
        <w:t>Inne</w:t>
      </w:r>
      <w:bookmarkEnd w:id="95"/>
      <w:bookmarkEnd w:id="96"/>
      <w:bookmarkEnd w:id="97"/>
      <w:bookmarkEnd w:id="98"/>
    </w:p>
    <w:p w:rsidR="00641735" w:rsidRPr="003B4B9C" w:rsidRDefault="00641735" w:rsidP="00F37E5D">
      <w:pPr>
        <w:pStyle w:val="Teksttreci0"/>
        <w:spacing w:after="0" w:line="276" w:lineRule="auto"/>
        <w:ind w:left="993"/>
        <w:jc w:val="both"/>
        <w:rPr>
          <w:rStyle w:val="Teksttreci"/>
          <w:rFonts w:asciiTheme="minorHAnsi" w:hAnsiTheme="minorHAnsi" w:cstheme="minorHAnsi"/>
        </w:rPr>
      </w:pPr>
      <w:r w:rsidRPr="003B4B9C">
        <w:rPr>
          <w:rStyle w:val="Teksttreci"/>
          <w:rFonts w:asciiTheme="minorHAnsi" w:hAnsiTheme="minorHAnsi" w:cstheme="minorHAnsi"/>
        </w:rPr>
        <w:t>Opracowanie wersji elektronicznej w formacie nieedytowalnym PDF, DOC. i XLS. zapisany na płytach CD zapisany na nośnikach w sposób czytelny i usystematyzowany.</w:t>
      </w:r>
    </w:p>
    <w:p w:rsidR="000F1F9A" w:rsidRPr="003B4B9C" w:rsidRDefault="000F1F9A" w:rsidP="00C12665">
      <w:pPr>
        <w:pStyle w:val="Teksttreci0"/>
        <w:spacing w:after="0" w:line="276" w:lineRule="auto"/>
        <w:jc w:val="both"/>
        <w:rPr>
          <w:rStyle w:val="Teksttreci"/>
          <w:rFonts w:asciiTheme="minorHAnsi" w:hAnsiTheme="minorHAnsi" w:cstheme="minorHAnsi"/>
        </w:rPr>
      </w:pPr>
    </w:p>
    <w:p w:rsidR="000F1F9A" w:rsidRPr="00E527ED" w:rsidRDefault="000F1F9A" w:rsidP="00601694">
      <w:pPr>
        <w:pStyle w:val="RODZIA"/>
        <w:numPr>
          <w:ilvl w:val="0"/>
          <w:numId w:val="19"/>
        </w:numPr>
        <w:tabs>
          <w:tab w:val="left" w:pos="709"/>
        </w:tabs>
        <w:ind w:hanging="294"/>
        <w:jc w:val="both"/>
        <w:rPr>
          <w:rStyle w:val="Nagwek30"/>
          <w:rFonts w:asciiTheme="minorHAnsi" w:eastAsiaTheme="minorHAnsi" w:hAnsiTheme="minorHAnsi" w:cstheme="minorHAnsi"/>
          <w:b/>
          <w:bCs w:val="0"/>
        </w:rPr>
      </w:pPr>
      <w:bookmarkStart w:id="99" w:name="_Toc179268449"/>
      <w:bookmarkStart w:id="100" w:name="_Toc186461675"/>
      <w:r w:rsidRPr="00E527ED">
        <w:rPr>
          <w:rStyle w:val="Nagwek30"/>
          <w:rFonts w:asciiTheme="minorHAnsi" w:eastAsiaTheme="minorHAnsi" w:hAnsiTheme="minorHAnsi" w:cstheme="minorHAnsi"/>
          <w:b/>
          <w:bCs w:val="0"/>
        </w:rPr>
        <w:t>SZCZEGÓŁOWE WYMAGANIA DOTYCZĄCE DOKUMENTACJI PROJEKTOWEJ</w:t>
      </w:r>
      <w:bookmarkEnd w:id="99"/>
      <w:bookmarkEnd w:id="100"/>
    </w:p>
    <w:p w:rsidR="00BF25EC" w:rsidRPr="00F37E5D" w:rsidRDefault="000F1F9A" w:rsidP="00601694">
      <w:pPr>
        <w:pStyle w:val="PODROZDZIA"/>
        <w:numPr>
          <w:ilvl w:val="0"/>
          <w:numId w:val="9"/>
        </w:numPr>
        <w:ind w:left="993"/>
        <w:jc w:val="both"/>
        <w:rPr>
          <w:rStyle w:val="Nagwek30"/>
          <w:rFonts w:asciiTheme="minorHAnsi" w:hAnsiTheme="minorHAnsi" w:cstheme="minorHAnsi"/>
        </w:rPr>
      </w:pPr>
      <w:bookmarkStart w:id="101" w:name="bookmark51"/>
      <w:bookmarkStart w:id="102" w:name="_Toc179267790"/>
      <w:bookmarkStart w:id="103" w:name="_Toc179268450"/>
      <w:bookmarkStart w:id="104" w:name="_Toc186461676"/>
      <w:r w:rsidRPr="003B4B9C">
        <w:rPr>
          <w:rStyle w:val="Nagwek30"/>
          <w:rFonts w:asciiTheme="minorHAnsi" w:hAnsiTheme="minorHAnsi" w:cstheme="minorHAnsi"/>
          <w:b/>
          <w:bCs w:val="0"/>
        </w:rPr>
        <w:t>Dokumentacja projektowa</w:t>
      </w:r>
      <w:bookmarkEnd w:id="101"/>
      <w:bookmarkEnd w:id="102"/>
      <w:bookmarkEnd w:id="103"/>
      <w:r w:rsidR="00346464" w:rsidRPr="003B4B9C">
        <w:rPr>
          <w:rStyle w:val="Nagwek30"/>
          <w:rFonts w:asciiTheme="minorHAnsi" w:hAnsiTheme="minorHAnsi" w:cstheme="minorHAnsi"/>
          <w:b/>
          <w:bCs w:val="0"/>
        </w:rPr>
        <w:t xml:space="preserve"> uzupełniająca</w:t>
      </w:r>
      <w:bookmarkEnd w:id="104"/>
    </w:p>
    <w:p w:rsidR="000F1F9A" w:rsidRPr="003B4B9C" w:rsidRDefault="000F1F9A" w:rsidP="00F37E5D">
      <w:pPr>
        <w:pStyle w:val="Teksttreci0"/>
        <w:spacing w:after="0" w:line="276" w:lineRule="auto"/>
        <w:ind w:left="993"/>
        <w:jc w:val="both"/>
        <w:rPr>
          <w:rFonts w:asciiTheme="minorHAnsi" w:hAnsiTheme="minorHAnsi" w:cstheme="minorHAnsi"/>
        </w:rPr>
      </w:pPr>
      <w:r w:rsidRPr="003B4B9C">
        <w:rPr>
          <w:rStyle w:val="Teksttreci"/>
          <w:rFonts w:asciiTheme="minorHAnsi" w:hAnsiTheme="minorHAnsi" w:cstheme="minorHAnsi"/>
        </w:rPr>
        <w:t>Do obowiązków Wykonawcy należeć będzie:</w:t>
      </w:r>
    </w:p>
    <w:p w:rsidR="000F1F9A" w:rsidRPr="003B4B9C" w:rsidRDefault="000F1F9A" w:rsidP="00774CF4">
      <w:pPr>
        <w:pStyle w:val="MYLNIK"/>
        <w:spacing w:line="276" w:lineRule="auto"/>
        <w:ind w:hanging="306"/>
      </w:pPr>
      <w:r w:rsidRPr="003B4B9C">
        <w:rPr>
          <w:rStyle w:val="Teksttreci"/>
          <w:rFonts w:asciiTheme="minorHAnsi" w:hAnsiTheme="minorHAnsi" w:cstheme="minorHAnsi"/>
        </w:rPr>
        <w:t>sporządzenie dokumentacji projektowej</w:t>
      </w:r>
      <w:r w:rsidRPr="003B4B9C">
        <w:rPr>
          <w:rStyle w:val="Teksttreci"/>
          <w:rFonts w:asciiTheme="minorHAnsi" w:hAnsiTheme="minorHAnsi" w:cstheme="minorHAnsi"/>
          <w:b/>
          <w:bCs/>
        </w:rPr>
        <w:t>,</w:t>
      </w:r>
    </w:p>
    <w:p w:rsidR="000F1F9A" w:rsidRPr="003B4B9C" w:rsidRDefault="000F1F9A" w:rsidP="00774CF4">
      <w:pPr>
        <w:pStyle w:val="MYLNIK"/>
        <w:spacing w:line="276" w:lineRule="auto"/>
        <w:ind w:hanging="306"/>
      </w:pPr>
      <w:r w:rsidRPr="003B4B9C">
        <w:rPr>
          <w:rStyle w:val="Teksttreci"/>
          <w:rFonts w:asciiTheme="minorHAnsi" w:hAnsiTheme="minorHAnsi" w:cstheme="minorHAnsi"/>
        </w:rPr>
        <w:t>dodatkowo w zakresie obowiązków Wykonawcy będzie uzyskanie innych niezbędnych opinii i uzgodnień oraz ostatecznej decyzji umożliwiającej realizację inwestycji.</w:t>
      </w:r>
    </w:p>
    <w:p w:rsidR="000F1F9A" w:rsidRPr="003B4B9C" w:rsidRDefault="000F1F9A" w:rsidP="00F37E5D">
      <w:pPr>
        <w:pStyle w:val="Teksttreci0"/>
        <w:spacing w:after="100" w:line="276" w:lineRule="auto"/>
        <w:ind w:left="993"/>
        <w:jc w:val="both"/>
        <w:rPr>
          <w:rFonts w:asciiTheme="minorHAnsi" w:hAnsiTheme="minorHAnsi" w:cstheme="minorHAnsi"/>
        </w:rPr>
      </w:pPr>
      <w:r w:rsidRPr="003B4B9C">
        <w:rPr>
          <w:rStyle w:val="Teksttreci"/>
          <w:rFonts w:asciiTheme="minorHAnsi" w:hAnsiTheme="minorHAnsi" w:cstheme="minorHAnsi"/>
        </w:rPr>
        <w:t>Zamawiający upoważni Wykonawcę wyłonionego w przetargu nieograniczonym do występowania w jego imieniu, podejmowania wszelkich działań w celu uzyskania uzgodnień, opinii i decyzji na etapie projektowania, uzyskania zmiany do decyzji umożliwiającej realizację inwestycji.</w:t>
      </w:r>
    </w:p>
    <w:p w:rsidR="000F1F9A" w:rsidRPr="003B4B9C" w:rsidRDefault="000F1F9A" w:rsidP="00F37E5D">
      <w:pPr>
        <w:pStyle w:val="Teksttreci0"/>
        <w:tabs>
          <w:tab w:val="center" w:pos="838"/>
          <w:tab w:val="left" w:pos="1294"/>
        </w:tabs>
        <w:spacing w:after="0" w:line="276" w:lineRule="auto"/>
        <w:ind w:left="993"/>
        <w:jc w:val="both"/>
        <w:rPr>
          <w:rStyle w:val="Teksttreci"/>
          <w:rFonts w:asciiTheme="minorHAnsi" w:hAnsiTheme="minorHAnsi" w:cstheme="minorHAnsi"/>
        </w:rPr>
      </w:pPr>
      <w:r w:rsidRPr="003B4B9C">
        <w:rPr>
          <w:rStyle w:val="Teksttreci"/>
          <w:rFonts w:asciiTheme="minorHAnsi" w:hAnsiTheme="minorHAnsi" w:cstheme="minorHAnsi"/>
        </w:rPr>
        <w:t xml:space="preserve">W zakresie niezbędnych Projektów </w:t>
      </w:r>
      <w:r w:rsidR="00346464" w:rsidRPr="003B4B9C">
        <w:rPr>
          <w:rStyle w:val="Teksttreci"/>
          <w:rFonts w:asciiTheme="minorHAnsi" w:hAnsiTheme="minorHAnsi" w:cstheme="minorHAnsi"/>
        </w:rPr>
        <w:t>uzupełniających</w:t>
      </w:r>
      <w:r w:rsidRPr="003B4B9C">
        <w:rPr>
          <w:rStyle w:val="Teksttreci"/>
          <w:rFonts w:asciiTheme="minorHAnsi" w:hAnsiTheme="minorHAnsi" w:cstheme="minorHAnsi"/>
        </w:rPr>
        <w:t xml:space="preserve"> należy wykonać projekty umożliwiającej realizację inwestycji</w:t>
      </w:r>
      <w:r w:rsidR="00346464" w:rsidRPr="003B4B9C">
        <w:rPr>
          <w:rStyle w:val="Teksttreci"/>
          <w:rFonts w:asciiTheme="minorHAnsi" w:hAnsiTheme="minorHAnsi" w:cstheme="minorHAnsi"/>
        </w:rPr>
        <w:t xml:space="preserve"> np.</w:t>
      </w:r>
      <w:r w:rsidRPr="003B4B9C">
        <w:rPr>
          <w:rStyle w:val="Teksttreci"/>
          <w:rFonts w:asciiTheme="minorHAnsi" w:hAnsiTheme="minorHAnsi" w:cstheme="minorHAnsi"/>
        </w:rPr>
        <w:t>:</w:t>
      </w:r>
    </w:p>
    <w:p w:rsidR="000F1F9A" w:rsidRPr="003B4B9C" w:rsidRDefault="000F1F9A" w:rsidP="00774CF4">
      <w:pPr>
        <w:pStyle w:val="MYLNIK"/>
        <w:spacing w:line="276" w:lineRule="auto"/>
        <w:ind w:hanging="306"/>
      </w:pPr>
      <w:r w:rsidRPr="003B4B9C">
        <w:rPr>
          <w:rStyle w:val="Teksttreci"/>
          <w:rFonts w:asciiTheme="minorHAnsi" w:eastAsia="Arial" w:hAnsiTheme="minorHAnsi" w:cstheme="minorHAnsi"/>
        </w:rPr>
        <w:t>p</w:t>
      </w:r>
      <w:r w:rsidRPr="003B4B9C">
        <w:rPr>
          <w:rStyle w:val="Teksttreci"/>
          <w:rFonts w:asciiTheme="minorHAnsi" w:hAnsiTheme="minorHAnsi" w:cstheme="minorHAnsi"/>
        </w:rPr>
        <w:t>rojekt architektury,</w:t>
      </w:r>
    </w:p>
    <w:p w:rsidR="000F1F9A" w:rsidRPr="003B4B9C" w:rsidRDefault="000F1F9A" w:rsidP="00774CF4">
      <w:pPr>
        <w:pStyle w:val="MYLNIK"/>
        <w:spacing w:line="276" w:lineRule="auto"/>
        <w:ind w:hanging="306"/>
      </w:pPr>
      <w:r w:rsidRPr="003B4B9C">
        <w:rPr>
          <w:rStyle w:val="Teksttreci"/>
          <w:rFonts w:asciiTheme="minorHAnsi" w:hAnsiTheme="minorHAnsi" w:cstheme="minorHAnsi"/>
        </w:rPr>
        <w:t>projekt konstrukcji,</w:t>
      </w:r>
    </w:p>
    <w:p w:rsidR="000F1F9A" w:rsidRPr="003B4B9C" w:rsidRDefault="000F1F9A" w:rsidP="00774CF4">
      <w:pPr>
        <w:pStyle w:val="MYLNIK"/>
        <w:spacing w:line="276" w:lineRule="auto"/>
        <w:ind w:hanging="306"/>
      </w:pPr>
      <w:r w:rsidRPr="003B4B9C">
        <w:rPr>
          <w:rStyle w:val="Teksttreci"/>
          <w:rFonts w:asciiTheme="minorHAnsi" w:hAnsiTheme="minorHAnsi" w:cstheme="minorHAnsi"/>
        </w:rPr>
        <w:t>projekt instalacji sanitarnych,</w:t>
      </w:r>
    </w:p>
    <w:p w:rsidR="000F1F9A" w:rsidRPr="003B4B9C" w:rsidRDefault="000F1F9A" w:rsidP="00774CF4">
      <w:pPr>
        <w:pStyle w:val="MYLNIK"/>
        <w:spacing w:line="276" w:lineRule="auto"/>
        <w:ind w:hanging="306"/>
      </w:pPr>
      <w:r w:rsidRPr="003B4B9C">
        <w:rPr>
          <w:rStyle w:val="Teksttreci"/>
          <w:rFonts w:asciiTheme="minorHAnsi" w:hAnsiTheme="minorHAnsi" w:cstheme="minorHAnsi"/>
        </w:rPr>
        <w:t>projekt instalacji elektrycznych,</w:t>
      </w:r>
    </w:p>
    <w:p w:rsidR="000F1F9A" w:rsidRPr="003B4B9C" w:rsidRDefault="000F1F9A" w:rsidP="00774CF4">
      <w:pPr>
        <w:pStyle w:val="MYLNIK"/>
        <w:spacing w:line="276" w:lineRule="auto"/>
        <w:ind w:hanging="306"/>
      </w:pPr>
      <w:r w:rsidRPr="003B4B9C">
        <w:rPr>
          <w:rStyle w:val="Teksttreci"/>
          <w:rFonts w:asciiTheme="minorHAnsi" w:hAnsiTheme="minorHAnsi" w:cstheme="minorHAnsi"/>
        </w:rPr>
        <w:t>innych niezbędnych do realizacji inwestycji</w:t>
      </w:r>
    </w:p>
    <w:p w:rsidR="00BF25EC" w:rsidRPr="003B4B9C" w:rsidRDefault="00BF25EC" w:rsidP="00F37E5D">
      <w:pPr>
        <w:pStyle w:val="Teksttreci0"/>
        <w:spacing w:after="0" w:line="276" w:lineRule="auto"/>
        <w:ind w:left="993"/>
        <w:jc w:val="both"/>
        <w:rPr>
          <w:rFonts w:asciiTheme="minorHAnsi" w:hAnsiTheme="minorHAnsi" w:cstheme="minorHAnsi"/>
        </w:rPr>
      </w:pPr>
      <w:r w:rsidRPr="003B4B9C">
        <w:rPr>
          <w:rFonts w:asciiTheme="minorHAnsi" w:hAnsiTheme="minorHAnsi" w:cstheme="minorHAnsi"/>
        </w:rPr>
        <w:t>Wszelkie opłaty administracyjne ponoszone w wyniku prowadzonych działań związanych z uzyskaniem uzgodnień, opinii i decyzji Wykonawca winien wliczyć do ceny opracowania dokumentacji projektowej. Wykonawca na podstawie pełnomocnictwa będzie pozyskiwał wszelkie wymagane decyzje niezbędne dla realizacji zadania.</w:t>
      </w:r>
    </w:p>
    <w:p w:rsidR="000F1F9A" w:rsidRPr="003B4B9C" w:rsidRDefault="000F1F9A" w:rsidP="00C12665">
      <w:pPr>
        <w:pStyle w:val="Nagwek31"/>
        <w:keepNext/>
        <w:keepLines/>
        <w:tabs>
          <w:tab w:val="left" w:pos="586"/>
        </w:tabs>
        <w:spacing w:after="0" w:line="276" w:lineRule="auto"/>
        <w:jc w:val="both"/>
        <w:rPr>
          <w:rFonts w:asciiTheme="minorHAnsi" w:hAnsiTheme="minorHAnsi" w:cstheme="minorHAnsi"/>
        </w:rPr>
      </w:pPr>
    </w:p>
    <w:p w:rsidR="00BF25EC" w:rsidRPr="003B4B9C" w:rsidRDefault="00BF25EC" w:rsidP="00601694">
      <w:pPr>
        <w:pStyle w:val="PODROZDZIA"/>
        <w:numPr>
          <w:ilvl w:val="0"/>
          <w:numId w:val="9"/>
        </w:numPr>
        <w:ind w:left="993"/>
        <w:jc w:val="both"/>
        <w:rPr>
          <w:rStyle w:val="Nagwek30"/>
          <w:rFonts w:asciiTheme="minorHAnsi" w:eastAsiaTheme="minorHAnsi" w:hAnsiTheme="minorHAnsi" w:cstheme="minorHAnsi"/>
          <w:b/>
          <w:bCs w:val="0"/>
        </w:rPr>
      </w:pPr>
      <w:bookmarkStart w:id="105" w:name="bookmark55"/>
      <w:bookmarkStart w:id="106" w:name="_Toc179267792"/>
      <w:bookmarkStart w:id="107" w:name="_Toc179268453"/>
      <w:bookmarkStart w:id="108" w:name="_Toc186461677"/>
      <w:r w:rsidRPr="003B4B9C">
        <w:rPr>
          <w:rStyle w:val="Nagwek30"/>
          <w:rFonts w:asciiTheme="minorHAnsi" w:hAnsiTheme="minorHAnsi" w:cstheme="minorHAnsi"/>
          <w:b/>
          <w:bCs w:val="0"/>
        </w:rPr>
        <w:t>Szczegółowe rozwiązania funkcjonalne</w:t>
      </w:r>
      <w:bookmarkEnd w:id="105"/>
      <w:bookmarkEnd w:id="106"/>
      <w:bookmarkEnd w:id="107"/>
      <w:bookmarkEnd w:id="108"/>
    </w:p>
    <w:p w:rsidR="00F75960" w:rsidRPr="003B4B9C" w:rsidRDefault="00BF25EC" w:rsidP="00C12665">
      <w:pPr>
        <w:pStyle w:val="Nagwek31"/>
        <w:keepNext/>
        <w:keepLines/>
        <w:tabs>
          <w:tab w:val="left" w:pos="710"/>
        </w:tabs>
        <w:spacing w:after="0" w:line="276" w:lineRule="auto"/>
        <w:jc w:val="both"/>
        <w:rPr>
          <w:rStyle w:val="Teksttreci"/>
          <w:rFonts w:asciiTheme="minorHAnsi" w:hAnsiTheme="minorHAnsi" w:cstheme="minorHAnsi"/>
          <w:b w:val="0"/>
          <w:bCs w:val="0"/>
        </w:rPr>
      </w:pPr>
      <w:bookmarkStart w:id="109" w:name="_Toc179268454"/>
      <w:r w:rsidRPr="003B4B9C">
        <w:rPr>
          <w:rStyle w:val="Teksttreci"/>
          <w:rFonts w:asciiTheme="minorHAnsi" w:hAnsiTheme="minorHAnsi" w:cstheme="minorHAnsi"/>
          <w:b w:val="0"/>
          <w:bCs w:val="0"/>
        </w:rPr>
        <w:lastRenderedPageBreak/>
        <w:t>Przedmiotowe założenia funkcjonalne stanowią propozycje Zamawiającego. Wykonawca po szczegółowej analizie może przedstawić inne rozwiązania spełniające oczekiwania Zamawiającego.</w:t>
      </w:r>
      <w:bookmarkEnd w:id="109"/>
    </w:p>
    <w:p w:rsidR="00747FEE" w:rsidRPr="003B4B9C" w:rsidRDefault="00747FEE" w:rsidP="00C12665">
      <w:pPr>
        <w:pStyle w:val="Nagwek31"/>
        <w:keepNext/>
        <w:keepLines/>
        <w:tabs>
          <w:tab w:val="left" w:pos="710"/>
        </w:tabs>
        <w:spacing w:after="0" w:line="276" w:lineRule="auto"/>
        <w:ind w:left="360"/>
        <w:jc w:val="both"/>
        <w:rPr>
          <w:rStyle w:val="Teksttreci"/>
          <w:rFonts w:asciiTheme="minorHAnsi" w:hAnsiTheme="minorHAnsi" w:cstheme="minorHAnsi"/>
          <w:b w:val="0"/>
          <w:bCs w:val="0"/>
        </w:rPr>
      </w:pPr>
    </w:p>
    <w:p w:rsidR="00F56766" w:rsidRPr="003B4B9C" w:rsidRDefault="00F56766" w:rsidP="00601694">
      <w:pPr>
        <w:pStyle w:val="Nagwek31"/>
        <w:keepNext/>
        <w:keepLines/>
        <w:numPr>
          <w:ilvl w:val="0"/>
          <w:numId w:val="22"/>
        </w:numPr>
        <w:tabs>
          <w:tab w:val="left" w:pos="710"/>
        </w:tabs>
        <w:spacing w:after="0" w:line="276" w:lineRule="auto"/>
        <w:ind w:firstLine="360"/>
        <w:jc w:val="both"/>
        <w:rPr>
          <w:rStyle w:val="Nagwek30"/>
          <w:rFonts w:asciiTheme="minorHAnsi" w:hAnsiTheme="minorHAnsi" w:cstheme="minorHAnsi"/>
          <w:b/>
          <w:bCs/>
        </w:rPr>
      </w:pPr>
      <w:r w:rsidRPr="003B4B9C">
        <w:rPr>
          <w:rStyle w:val="Nagwek30"/>
          <w:rFonts w:asciiTheme="minorHAnsi" w:hAnsiTheme="minorHAnsi" w:cstheme="minorHAnsi"/>
          <w:b/>
          <w:bCs/>
        </w:rPr>
        <w:t xml:space="preserve">Pomieszczenie 2/2 </w:t>
      </w:r>
    </w:p>
    <w:p w:rsidR="00F56766" w:rsidRPr="003B4B9C" w:rsidRDefault="00F56766" w:rsidP="00C66774">
      <w:pPr>
        <w:pStyle w:val="Nagwek31"/>
        <w:keepNext/>
        <w:keepLines/>
        <w:tabs>
          <w:tab w:val="left" w:pos="710"/>
        </w:tabs>
        <w:spacing w:after="0" w:line="276" w:lineRule="auto"/>
        <w:ind w:left="709"/>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 xml:space="preserve">Utworzenie 2 szatni ( szatnia brudna, szatnia czysta)  oraz sanitariatu </w:t>
      </w:r>
    </w:p>
    <w:p w:rsidR="00F56766" w:rsidRPr="003B4B9C" w:rsidRDefault="00F56766" w:rsidP="00C66774">
      <w:pPr>
        <w:pStyle w:val="Nagwek31"/>
        <w:keepNext/>
        <w:keepLines/>
        <w:tabs>
          <w:tab w:val="left" w:pos="710"/>
        </w:tabs>
        <w:spacing w:after="0" w:line="276" w:lineRule="auto"/>
        <w:ind w:left="709"/>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Montaż ścianek działowych karton-gips.</w:t>
      </w:r>
    </w:p>
    <w:p w:rsidR="00F56766" w:rsidRPr="003B4B9C" w:rsidRDefault="00F56766" w:rsidP="00C66774">
      <w:pPr>
        <w:pStyle w:val="Nagwek31"/>
        <w:keepNext/>
        <w:keepLines/>
        <w:tabs>
          <w:tab w:val="left" w:pos="710"/>
        </w:tabs>
        <w:spacing w:after="0" w:line="276" w:lineRule="auto"/>
        <w:ind w:left="709"/>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Wymiana drzwi wejściowych wraz z wykonaniem obróbki</w:t>
      </w:r>
    </w:p>
    <w:p w:rsidR="00C66774" w:rsidRDefault="00F56766" w:rsidP="00C66774">
      <w:pPr>
        <w:pStyle w:val="Nagwek31"/>
        <w:keepNext/>
        <w:keepLines/>
        <w:tabs>
          <w:tab w:val="left" w:pos="710"/>
        </w:tabs>
        <w:spacing w:after="0" w:line="276" w:lineRule="auto"/>
        <w:ind w:left="709"/>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Montaż drzwi do każdego z nowopowstałych pomieszczeń wraz z wykonaniem obróbki. Drzwi proste, gładkie w drewnianej okleinie - fornirze, w kolorze białym.</w:t>
      </w:r>
      <w:r w:rsidR="00C66774">
        <w:rPr>
          <w:rStyle w:val="Teksttreci"/>
          <w:rFonts w:asciiTheme="minorHAnsi" w:hAnsiTheme="minorHAnsi" w:cstheme="minorHAnsi"/>
          <w:b w:val="0"/>
          <w:bCs w:val="0"/>
        </w:rPr>
        <w:t xml:space="preserve"> </w:t>
      </w:r>
    </w:p>
    <w:p w:rsidR="0046549C" w:rsidRPr="0046549C" w:rsidRDefault="00F56766" w:rsidP="0046549C">
      <w:pPr>
        <w:pStyle w:val="Nagwek31"/>
        <w:keepNext/>
        <w:keepLines/>
        <w:tabs>
          <w:tab w:val="left" w:pos="710"/>
        </w:tabs>
        <w:spacing w:after="0" w:line="276" w:lineRule="auto"/>
        <w:ind w:left="709"/>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 xml:space="preserve">Przed przystąpieniem do prac wszystkie ściany we wskazanym zakresie należy oczyścić, uzupełnić ubytki i wykonać prace niezbędne do wykonania poszczególnych elementów </w:t>
      </w:r>
      <w:r w:rsidRPr="0046549C">
        <w:rPr>
          <w:rStyle w:val="Teksttreci"/>
          <w:rFonts w:asciiTheme="minorHAnsi" w:hAnsiTheme="minorHAnsi" w:cstheme="minorHAnsi"/>
          <w:b w:val="0"/>
          <w:bCs w:val="0"/>
        </w:rPr>
        <w:t>wykończenia</w:t>
      </w:r>
      <w:r w:rsidR="00BB731F" w:rsidRPr="0046549C">
        <w:rPr>
          <w:rStyle w:val="Teksttreci"/>
          <w:rFonts w:asciiTheme="minorHAnsi" w:hAnsiTheme="minorHAnsi" w:cstheme="minorHAnsi"/>
          <w:b w:val="0"/>
          <w:bCs w:val="0"/>
        </w:rPr>
        <w:t>.</w:t>
      </w:r>
    </w:p>
    <w:p w:rsidR="005A6BC7" w:rsidRDefault="00C66774" w:rsidP="0046549C">
      <w:pPr>
        <w:pStyle w:val="Nagwek31"/>
        <w:keepNext/>
        <w:keepLines/>
        <w:tabs>
          <w:tab w:val="left" w:pos="710"/>
        </w:tabs>
        <w:spacing w:after="0" w:line="276" w:lineRule="auto"/>
        <w:ind w:left="709"/>
        <w:jc w:val="both"/>
        <w:rPr>
          <w:rStyle w:val="Teksttreci"/>
          <w:rFonts w:asciiTheme="minorHAnsi" w:hAnsiTheme="minorHAnsi" w:cstheme="minorHAnsi"/>
          <w:b w:val="0"/>
        </w:rPr>
      </w:pPr>
      <w:r w:rsidRPr="0046549C">
        <w:rPr>
          <w:rStyle w:val="Teksttreci"/>
          <w:rFonts w:asciiTheme="minorHAnsi" w:hAnsiTheme="minorHAnsi" w:cstheme="minorHAnsi"/>
          <w:b w:val="0"/>
        </w:rPr>
        <w:t>W obrębie drzwi konstrukcja nośna musi być wzmocniona w zabudowie ściany ze względu na osłabienie otworem drzwiowym oraz dodatkowe obciążenia spowodowane skrzydłami drzwi. Należy pamiętać również o dostosowaniu szerokości suchej zabudowy do grubości ościeżnicy przewidzianej przez producenta drzwi.</w:t>
      </w:r>
    </w:p>
    <w:p w:rsidR="0046549C" w:rsidRPr="0046549C" w:rsidRDefault="0046549C" w:rsidP="0046549C">
      <w:pPr>
        <w:pStyle w:val="Nagwek31"/>
        <w:keepNext/>
        <w:keepLines/>
        <w:tabs>
          <w:tab w:val="left" w:pos="710"/>
        </w:tabs>
        <w:spacing w:after="0" w:line="276" w:lineRule="auto"/>
        <w:ind w:left="709"/>
        <w:jc w:val="both"/>
        <w:rPr>
          <w:rStyle w:val="Teksttreci"/>
          <w:rFonts w:asciiTheme="minorHAnsi" w:hAnsiTheme="minorHAnsi" w:cstheme="minorHAnsi"/>
          <w:b w:val="0"/>
        </w:rPr>
      </w:pPr>
    </w:p>
    <w:p w:rsidR="003A2C46" w:rsidRPr="00774CF4" w:rsidRDefault="003A2C46" w:rsidP="005A6BC7">
      <w:pPr>
        <w:pStyle w:val="Teksttreci0"/>
        <w:keepNext/>
        <w:keepLines/>
        <w:numPr>
          <w:ilvl w:val="0"/>
          <w:numId w:val="24"/>
        </w:numPr>
        <w:tabs>
          <w:tab w:val="left" w:pos="710"/>
        </w:tabs>
        <w:spacing w:after="0" w:line="276" w:lineRule="auto"/>
        <w:jc w:val="both"/>
        <w:rPr>
          <w:rStyle w:val="Teksttreci"/>
          <w:rFonts w:asciiTheme="minorHAnsi" w:hAnsiTheme="minorHAnsi" w:cstheme="minorHAnsi"/>
          <w:b/>
          <w:bCs/>
        </w:rPr>
      </w:pPr>
      <w:r w:rsidRPr="00774CF4">
        <w:rPr>
          <w:rStyle w:val="Teksttreci"/>
          <w:rFonts w:asciiTheme="minorHAnsi" w:hAnsiTheme="minorHAnsi" w:cstheme="minorHAnsi"/>
          <w:b/>
          <w:bCs/>
        </w:rPr>
        <w:t>Instalacja wodociągowa:</w:t>
      </w:r>
    </w:p>
    <w:p w:rsidR="003A2C46" w:rsidRPr="003B4B9C" w:rsidRDefault="003A2C4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Budynek zasilany jest w wodę z istniejącego przyłącza wodociągowego. Przebudowie ulegają wewnętrzne instalacje zimnej wody, ciepłej wody użytkowej oraz cyrkulacji w obrębie przebudowywanych węzłów sanitarnych.</w:t>
      </w:r>
    </w:p>
    <w:p w:rsidR="003A2C46" w:rsidRPr="003B4B9C" w:rsidRDefault="003A2C4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Instalację zimnej wody, ciepłej wody użytkowej oraz cyrkulację wykonać z rur PEX</w:t>
      </w:r>
    </w:p>
    <w:p w:rsidR="003A2C46" w:rsidRPr="003B4B9C" w:rsidRDefault="003A2C4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Jako armaturę odcinającą stosować zawory kulowe.</w:t>
      </w:r>
    </w:p>
    <w:p w:rsidR="003A2C46" w:rsidRPr="003B4B9C" w:rsidRDefault="003A2C4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W miejscu przejść przewodów przez ściany i stropy stosować tuleje ochronne.</w:t>
      </w:r>
    </w:p>
    <w:p w:rsidR="003A2C46" w:rsidRPr="003B4B9C" w:rsidRDefault="003A2C4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Ciepła woda użytkowa będzie wytwarzana w istniejącej kotłowni. Po zamontowaniu instalację przepłukać, zdezynfekować i poddać próbie szczelności.</w:t>
      </w:r>
    </w:p>
    <w:p w:rsidR="003A2C46" w:rsidRPr="003B4B9C" w:rsidRDefault="003A2C46" w:rsidP="00BB731F">
      <w:pPr>
        <w:pStyle w:val="Nagwek31"/>
        <w:keepNext/>
        <w:keepLines/>
        <w:tabs>
          <w:tab w:val="left" w:pos="710"/>
        </w:tabs>
        <w:spacing w:after="0" w:line="276" w:lineRule="auto"/>
        <w:ind w:left="1134"/>
        <w:jc w:val="both"/>
        <w:rPr>
          <w:rFonts w:asciiTheme="minorHAnsi" w:hAnsiTheme="minorHAnsi" w:cstheme="minorHAnsi"/>
          <w:b w:val="0"/>
        </w:rPr>
      </w:pPr>
      <w:r w:rsidRPr="003B4B9C">
        <w:rPr>
          <w:rStyle w:val="Teksttreci"/>
          <w:rFonts w:asciiTheme="minorHAnsi" w:hAnsiTheme="minorHAnsi" w:cstheme="minorHAnsi"/>
          <w:b w:val="0"/>
        </w:rPr>
        <w:t xml:space="preserve">Instalację należy przepłukać wodą wodociągową do czasu osiągnięcia pełnej czystości wody. </w:t>
      </w:r>
    </w:p>
    <w:p w:rsidR="003A2C46" w:rsidRPr="003B4B9C" w:rsidRDefault="003A2C4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Należy stosować izolacje termiczne z pianki polietylenowej klasyfikowane jako materiał nierozprzestrzeniający ognia wg PN-B-02873:96.</w:t>
      </w:r>
    </w:p>
    <w:p w:rsidR="003A2C46" w:rsidRPr="003B4B9C" w:rsidRDefault="003A2C4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Do przyborów sanitarnych mocowanych do ścian gipsowo-kartonowych należy przewidzieć stelaże konstrukcyjne, odciążające konstrukcję ścianki z płyt gipsowo-kartonowych.</w:t>
      </w:r>
    </w:p>
    <w:p w:rsidR="003A2C46" w:rsidRPr="003B4B9C" w:rsidRDefault="003A2C4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Przejścia przewodów pomiędzy przegrodami wydzielenia pożarowego należy uszczelnić masą ogniochronną o odporności ogniowej w klasie odporności ogniowej przegrody i oznakować (przejście przez ścianę - z obu stron ściany, przejście przez strop - od dołu).</w:t>
      </w:r>
    </w:p>
    <w:p w:rsidR="003A2C46" w:rsidRPr="003B4B9C" w:rsidRDefault="003A2C46" w:rsidP="00C12665">
      <w:pPr>
        <w:pStyle w:val="Teksttreci0"/>
        <w:keepNext/>
        <w:keepLines/>
        <w:tabs>
          <w:tab w:val="left" w:pos="710"/>
        </w:tabs>
        <w:spacing w:after="0" w:line="276" w:lineRule="auto"/>
        <w:jc w:val="both"/>
        <w:rPr>
          <w:rStyle w:val="Teksttreci"/>
          <w:rFonts w:asciiTheme="minorHAnsi" w:hAnsiTheme="minorHAnsi" w:cstheme="minorHAnsi"/>
        </w:rPr>
      </w:pPr>
    </w:p>
    <w:p w:rsidR="003A2C46" w:rsidRPr="00774CF4" w:rsidRDefault="003A2C46" w:rsidP="00774CF4">
      <w:pPr>
        <w:pStyle w:val="Teksttreci0"/>
        <w:keepNext/>
        <w:keepLines/>
        <w:numPr>
          <w:ilvl w:val="0"/>
          <w:numId w:val="24"/>
        </w:numPr>
        <w:tabs>
          <w:tab w:val="left" w:pos="710"/>
        </w:tabs>
        <w:spacing w:after="0" w:line="276" w:lineRule="auto"/>
        <w:jc w:val="both"/>
        <w:rPr>
          <w:rStyle w:val="Teksttreci"/>
          <w:rFonts w:asciiTheme="minorHAnsi" w:hAnsiTheme="minorHAnsi" w:cstheme="minorHAnsi"/>
          <w:b/>
          <w:bCs/>
        </w:rPr>
      </w:pPr>
      <w:r w:rsidRPr="00774CF4">
        <w:rPr>
          <w:rStyle w:val="Teksttreci"/>
          <w:rFonts w:asciiTheme="minorHAnsi" w:hAnsiTheme="minorHAnsi" w:cstheme="minorHAnsi"/>
          <w:b/>
          <w:bCs/>
        </w:rPr>
        <w:t>Instalacja kanalizacji sanitarnej:</w:t>
      </w:r>
    </w:p>
    <w:p w:rsidR="00605079" w:rsidRPr="003B4B9C" w:rsidRDefault="003A2C4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Ścieki sanitarne z budynku będą odprowadzane poprzez istniejące przyłącze. Przebudowie ulegają wewnętrzne instalacje kanalizacji sanitarnej w obrębie przebudowywanych węzłów sanitarnych</w:t>
      </w:r>
      <w:r w:rsidR="00605079" w:rsidRPr="003B4B9C">
        <w:rPr>
          <w:rStyle w:val="Teksttreci"/>
          <w:rFonts w:asciiTheme="minorHAnsi" w:hAnsiTheme="minorHAnsi" w:cstheme="minorHAnsi"/>
          <w:b w:val="0"/>
        </w:rPr>
        <w:t>. Wewnętrzną instalację kanalizacyjną wykonać z rur PVC/PP. Na pionach u dołu zamontować rewizje. Przewody wyprowadzić ponad dach i zakończyć wywiewkami kanalizacyjnymi.</w:t>
      </w:r>
    </w:p>
    <w:p w:rsidR="00605079" w:rsidRPr="003B4B9C" w:rsidRDefault="00605079"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Instalację po zakończeniu montażu poddać próbie szczelności.</w:t>
      </w:r>
    </w:p>
    <w:p w:rsidR="003A2C46" w:rsidRPr="003B4B9C" w:rsidRDefault="003A2C46" w:rsidP="00C12665">
      <w:pPr>
        <w:pStyle w:val="Teksttreci0"/>
        <w:keepNext/>
        <w:keepLines/>
        <w:tabs>
          <w:tab w:val="left" w:pos="710"/>
        </w:tabs>
        <w:spacing w:after="0" w:line="276" w:lineRule="auto"/>
        <w:ind w:left="380"/>
        <w:jc w:val="both"/>
        <w:rPr>
          <w:rStyle w:val="Teksttreci"/>
          <w:rFonts w:asciiTheme="minorHAnsi" w:hAnsiTheme="minorHAnsi" w:cstheme="minorHAnsi"/>
        </w:rPr>
      </w:pPr>
    </w:p>
    <w:p w:rsidR="003A2C46" w:rsidRPr="00774CF4" w:rsidRDefault="003A2C46" w:rsidP="00774CF4">
      <w:pPr>
        <w:pStyle w:val="Teksttreci0"/>
        <w:keepNext/>
        <w:keepLines/>
        <w:numPr>
          <w:ilvl w:val="0"/>
          <w:numId w:val="24"/>
        </w:numPr>
        <w:tabs>
          <w:tab w:val="left" w:pos="710"/>
        </w:tabs>
        <w:spacing w:after="0" w:line="276" w:lineRule="auto"/>
        <w:jc w:val="both"/>
        <w:rPr>
          <w:rStyle w:val="Teksttreci"/>
          <w:rFonts w:asciiTheme="minorHAnsi" w:hAnsiTheme="minorHAnsi" w:cstheme="minorHAnsi"/>
          <w:b/>
          <w:bCs/>
        </w:rPr>
      </w:pPr>
      <w:r w:rsidRPr="00774CF4">
        <w:rPr>
          <w:rStyle w:val="Teksttreci"/>
          <w:rFonts w:asciiTheme="minorHAnsi" w:hAnsiTheme="minorHAnsi" w:cstheme="minorHAnsi"/>
          <w:b/>
          <w:bCs/>
        </w:rPr>
        <w:lastRenderedPageBreak/>
        <w:t>Instalacja c.o.:</w:t>
      </w:r>
    </w:p>
    <w:p w:rsidR="00471B66" w:rsidRPr="003B4B9C" w:rsidRDefault="00471B6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Przebudowie podlega instalacja centralnego ogrzewania pomieszczeń objętych zakresem opracowania.</w:t>
      </w:r>
    </w:p>
    <w:p w:rsidR="00471B66" w:rsidRPr="003B4B9C" w:rsidRDefault="00471B6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W pomieszczeniach ogrzewanych podlegających przebudowie zaprojektować instalację centralnego ogrzewania.</w:t>
      </w:r>
    </w:p>
    <w:p w:rsidR="00471B66" w:rsidRPr="003B4B9C" w:rsidRDefault="00471B6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Wartości obliczeniowych temperatur wewnętrznych w pomieszczeniach przyjąć zgodnie z Rozporządzeniem Ministra Infrastruktury z dnia 12-04-2002 r. w sprawie warunków technicznych jakim powinny odpowiadać budynki i ich usytuowanie.</w:t>
      </w:r>
    </w:p>
    <w:p w:rsidR="00471B66" w:rsidRPr="003B4B9C" w:rsidRDefault="00471B6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 xml:space="preserve">Jako elementy grzejne zaprojektować grzejniki płytowe, zasilane centralnie z dołu i fabrycznie wyposażone w zawory termostatyczne i ręczne odpowietrzniki. </w:t>
      </w:r>
    </w:p>
    <w:p w:rsidR="00471B66" w:rsidRPr="003B4B9C" w:rsidRDefault="00471B6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Gałązki zasilające i powrotne przy grzejnikach płytowych wyposażyć w grzejnikowe zawory odcinające.</w:t>
      </w:r>
    </w:p>
    <w:p w:rsidR="00471B66" w:rsidRPr="003B4B9C" w:rsidRDefault="00471B6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Przewody projektowanej instalacji c.o. w budynku wykonać z rur stalowych ocynkowanych zewnętrznie łączonych na zaciski. Do kompensacji wydłużeń termicznych odcinków poziomych stosować kompensację naturalną (kształtną).</w:t>
      </w:r>
    </w:p>
    <w:p w:rsidR="00471B66" w:rsidRPr="003B4B9C" w:rsidRDefault="00471B6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Przejścia przez ściany i stropy wykonać w tulejach ochronnych z rur PCV, PE lub PP między rurami wypełnić materiałem elastycznym, nieagresywnym.</w:t>
      </w:r>
    </w:p>
    <w:p w:rsidR="00471B66" w:rsidRPr="003B4B9C" w:rsidRDefault="00471B66" w:rsidP="00BB731F">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Teksttreci"/>
          <w:rFonts w:asciiTheme="minorHAnsi" w:hAnsiTheme="minorHAnsi" w:cstheme="minorHAnsi"/>
          <w:b w:val="0"/>
        </w:rPr>
        <w:t xml:space="preserve">Przewody prowadzane w obudowie z płyty gipsowo-kartonowej (pion) podwieszać za pomocą mocowań systemowych. </w:t>
      </w:r>
    </w:p>
    <w:p w:rsidR="003A2C46" w:rsidRPr="003B4B9C" w:rsidRDefault="003A2C46" w:rsidP="00C12665">
      <w:pPr>
        <w:pStyle w:val="Teksttreci0"/>
        <w:keepNext/>
        <w:keepLines/>
        <w:tabs>
          <w:tab w:val="left" w:pos="710"/>
        </w:tabs>
        <w:spacing w:after="0" w:line="276" w:lineRule="auto"/>
        <w:jc w:val="both"/>
        <w:rPr>
          <w:rStyle w:val="Teksttreci"/>
          <w:rFonts w:asciiTheme="minorHAnsi" w:hAnsiTheme="minorHAnsi" w:cstheme="minorHAnsi"/>
        </w:rPr>
      </w:pPr>
    </w:p>
    <w:p w:rsidR="003A2C46" w:rsidRPr="00774CF4" w:rsidRDefault="003A2C46" w:rsidP="00774CF4">
      <w:pPr>
        <w:pStyle w:val="Teksttreci0"/>
        <w:keepNext/>
        <w:keepLines/>
        <w:numPr>
          <w:ilvl w:val="0"/>
          <w:numId w:val="24"/>
        </w:numPr>
        <w:tabs>
          <w:tab w:val="left" w:pos="710"/>
        </w:tabs>
        <w:spacing w:after="0" w:line="276" w:lineRule="auto"/>
        <w:jc w:val="both"/>
        <w:rPr>
          <w:rStyle w:val="Teksttreci"/>
          <w:rFonts w:asciiTheme="minorHAnsi" w:hAnsiTheme="minorHAnsi" w:cstheme="minorHAnsi"/>
          <w:b/>
          <w:bCs/>
        </w:rPr>
      </w:pPr>
      <w:r w:rsidRPr="00774CF4">
        <w:rPr>
          <w:rStyle w:val="Teksttreci"/>
          <w:rFonts w:asciiTheme="minorHAnsi" w:hAnsiTheme="minorHAnsi" w:cstheme="minorHAnsi"/>
          <w:b/>
          <w:bCs/>
        </w:rPr>
        <w:t>Wentylacja:</w:t>
      </w:r>
    </w:p>
    <w:p w:rsidR="003A2C46" w:rsidRPr="003B4B9C" w:rsidRDefault="001F70F3" w:rsidP="00BB731F">
      <w:pPr>
        <w:pStyle w:val="Teksttreci0"/>
        <w:spacing w:after="0" w:line="276" w:lineRule="auto"/>
        <w:ind w:left="1134"/>
        <w:jc w:val="both"/>
        <w:rPr>
          <w:rStyle w:val="Teksttreci"/>
          <w:rFonts w:asciiTheme="minorHAnsi" w:hAnsiTheme="minorHAnsi" w:cstheme="minorHAnsi"/>
        </w:rPr>
      </w:pPr>
      <w:r>
        <w:rPr>
          <w:rStyle w:val="Teksttreci"/>
          <w:rFonts w:asciiTheme="minorHAnsi" w:hAnsiTheme="minorHAnsi" w:cstheme="minorHAnsi"/>
        </w:rPr>
        <w:t>Przewidzieć</w:t>
      </w:r>
      <w:r w:rsidR="00121B70" w:rsidRPr="003B4B9C">
        <w:rPr>
          <w:rStyle w:val="Teksttreci"/>
          <w:rFonts w:asciiTheme="minorHAnsi" w:hAnsiTheme="minorHAnsi" w:cstheme="minorHAnsi"/>
        </w:rPr>
        <w:t xml:space="preserve"> wentylację grawitacyjną. </w:t>
      </w:r>
    </w:p>
    <w:p w:rsidR="004C4542" w:rsidRPr="003B4B9C" w:rsidRDefault="004C4542" w:rsidP="00C12665">
      <w:pPr>
        <w:pStyle w:val="Teksttreci0"/>
        <w:spacing w:after="0" w:line="276" w:lineRule="auto"/>
        <w:ind w:firstLine="380"/>
        <w:jc w:val="both"/>
        <w:rPr>
          <w:rStyle w:val="Teksttreci"/>
          <w:rFonts w:asciiTheme="minorHAnsi" w:hAnsiTheme="minorHAnsi" w:cstheme="minorHAnsi"/>
        </w:rPr>
      </w:pPr>
    </w:p>
    <w:p w:rsidR="0046549C" w:rsidRPr="000F79A8" w:rsidRDefault="004C4542" w:rsidP="000F79A8">
      <w:pPr>
        <w:pStyle w:val="Teksttreci0"/>
        <w:keepNext/>
        <w:keepLines/>
        <w:numPr>
          <w:ilvl w:val="0"/>
          <w:numId w:val="24"/>
        </w:numPr>
        <w:tabs>
          <w:tab w:val="left" w:pos="710"/>
        </w:tabs>
        <w:spacing w:after="0" w:line="276" w:lineRule="auto"/>
        <w:jc w:val="both"/>
        <w:rPr>
          <w:rStyle w:val="Teksttreci"/>
          <w:rFonts w:asciiTheme="minorHAnsi" w:hAnsiTheme="minorHAnsi" w:cstheme="minorHAnsi"/>
          <w:b/>
          <w:bCs/>
        </w:rPr>
      </w:pPr>
      <w:r w:rsidRPr="00774CF4">
        <w:rPr>
          <w:rStyle w:val="Teksttreci"/>
          <w:rFonts w:asciiTheme="minorHAnsi" w:hAnsiTheme="minorHAnsi" w:cstheme="minorHAnsi"/>
          <w:b/>
          <w:bCs/>
        </w:rPr>
        <w:t>Instalacja elektryczne:</w:t>
      </w:r>
    </w:p>
    <w:p w:rsidR="004C4542" w:rsidRPr="00BB731F" w:rsidRDefault="004C4542" w:rsidP="00C66774">
      <w:pPr>
        <w:pStyle w:val="Teksttreci0"/>
        <w:keepNext/>
        <w:keepLines/>
        <w:tabs>
          <w:tab w:val="left" w:pos="710"/>
        </w:tabs>
        <w:spacing w:after="0" w:line="276" w:lineRule="auto"/>
        <w:ind w:left="1100"/>
        <w:jc w:val="both"/>
        <w:rPr>
          <w:rStyle w:val="Teksttreci"/>
          <w:rFonts w:asciiTheme="minorHAnsi" w:hAnsiTheme="minorHAnsi" w:cstheme="minorHAnsi"/>
          <w:b/>
          <w:bCs/>
        </w:rPr>
      </w:pPr>
      <w:r w:rsidRPr="00BB731F">
        <w:rPr>
          <w:rStyle w:val="Teksttreci"/>
          <w:rFonts w:asciiTheme="minorHAnsi" w:hAnsiTheme="minorHAnsi" w:cstheme="minorHAnsi"/>
          <w:b/>
          <w:bCs/>
        </w:rPr>
        <w:t>Oświetlenie podstawowe</w:t>
      </w:r>
    </w:p>
    <w:p w:rsidR="004C4542" w:rsidRPr="003B4B9C" w:rsidRDefault="004C4542" w:rsidP="000F79A8">
      <w:pPr>
        <w:pStyle w:val="Teksttreci0"/>
        <w:spacing w:after="0" w:line="276" w:lineRule="auto"/>
        <w:ind w:left="1134"/>
        <w:jc w:val="both"/>
        <w:rPr>
          <w:rFonts w:asciiTheme="minorHAnsi" w:hAnsiTheme="minorHAnsi" w:cstheme="minorHAnsi"/>
        </w:rPr>
      </w:pPr>
      <w:r w:rsidRPr="003B4B9C">
        <w:rPr>
          <w:rStyle w:val="Teksttreci"/>
          <w:rFonts w:asciiTheme="minorHAnsi" w:hAnsiTheme="minorHAnsi" w:cstheme="minorHAnsi"/>
        </w:rPr>
        <w:t>Oświetlenie wnętrz należy zaprojektować zgodnie z normą PN-EN 12464-1.</w:t>
      </w:r>
    </w:p>
    <w:p w:rsidR="004C4542" w:rsidRPr="00774CF4" w:rsidRDefault="004C4542" w:rsidP="00C66774">
      <w:pPr>
        <w:pStyle w:val="Teksttreci0"/>
        <w:keepNext/>
        <w:keepLines/>
        <w:tabs>
          <w:tab w:val="left" w:pos="710"/>
        </w:tabs>
        <w:spacing w:after="0" w:line="276" w:lineRule="auto"/>
        <w:ind w:left="1100"/>
        <w:jc w:val="both"/>
        <w:rPr>
          <w:rStyle w:val="Teksttreci"/>
          <w:rFonts w:asciiTheme="minorHAnsi" w:hAnsiTheme="minorHAnsi" w:cstheme="minorHAnsi"/>
          <w:b/>
          <w:bCs/>
        </w:rPr>
      </w:pPr>
      <w:r w:rsidRPr="00774CF4">
        <w:rPr>
          <w:rStyle w:val="Teksttreci"/>
          <w:rFonts w:asciiTheme="minorHAnsi" w:hAnsiTheme="minorHAnsi" w:cstheme="minorHAnsi"/>
          <w:b/>
          <w:bCs/>
        </w:rPr>
        <w:t>Oświetlenie awaryjne/bezpieczeństwa</w:t>
      </w:r>
    </w:p>
    <w:p w:rsidR="004C4542" w:rsidRPr="003B4B9C" w:rsidRDefault="004C4542" w:rsidP="000F79A8">
      <w:pPr>
        <w:pStyle w:val="Teksttreci0"/>
        <w:spacing w:after="0" w:line="276" w:lineRule="auto"/>
        <w:ind w:left="1134"/>
        <w:jc w:val="both"/>
        <w:rPr>
          <w:rFonts w:asciiTheme="minorHAnsi" w:hAnsiTheme="minorHAnsi" w:cstheme="minorHAnsi"/>
        </w:rPr>
      </w:pPr>
      <w:r w:rsidRPr="003B4B9C">
        <w:rPr>
          <w:rStyle w:val="Teksttreci"/>
          <w:rFonts w:asciiTheme="minorHAnsi" w:hAnsiTheme="minorHAnsi" w:cstheme="minorHAnsi"/>
        </w:rPr>
        <w:t>Oświetlenie awaryjne w budynku należy zaprojektować zgodnie z normą PN-EN-1838. Projektowane oświetlenie awaryjne ma zapewnić oświetlenie na drodze ewakuacyjnej podczas zaniku zasilania podstawowego. Zgodnie z EN 60598-2-22 oprawy oświetleniowe do oświetlenia ewakuacyjnego należy usytuować w pobliżu drzwi wyjściowych oraz takich miejscach aby zwrócić uwagę na niebezpieczeństwo.</w:t>
      </w:r>
    </w:p>
    <w:p w:rsidR="004C4542" w:rsidRPr="00BB731F" w:rsidRDefault="004C4542" w:rsidP="00C66774">
      <w:pPr>
        <w:pStyle w:val="Teksttreci0"/>
        <w:keepNext/>
        <w:keepLines/>
        <w:tabs>
          <w:tab w:val="left" w:pos="710"/>
        </w:tabs>
        <w:spacing w:after="0" w:line="276" w:lineRule="auto"/>
        <w:ind w:left="1100"/>
        <w:jc w:val="both"/>
        <w:rPr>
          <w:rStyle w:val="Teksttreci"/>
          <w:rFonts w:asciiTheme="minorHAnsi" w:hAnsiTheme="minorHAnsi" w:cstheme="minorHAnsi"/>
          <w:b/>
          <w:bCs/>
        </w:rPr>
      </w:pPr>
      <w:r w:rsidRPr="00BB731F">
        <w:rPr>
          <w:rStyle w:val="Teksttreci"/>
          <w:rFonts w:asciiTheme="minorHAnsi" w:hAnsiTheme="minorHAnsi" w:cstheme="minorHAnsi"/>
          <w:b/>
          <w:bCs/>
        </w:rPr>
        <w:t>Instalacje odbiorcze gniazd</w:t>
      </w:r>
    </w:p>
    <w:p w:rsidR="004C4542" w:rsidRPr="00BB731F" w:rsidRDefault="004C4542" w:rsidP="00BB731F">
      <w:pPr>
        <w:pStyle w:val="Teksttreci0"/>
        <w:spacing w:after="0" w:line="276" w:lineRule="auto"/>
        <w:ind w:left="1134"/>
        <w:jc w:val="both"/>
        <w:rPr>
          <w:rStyle w:val="Teksttreci"/>
          <w:rFonts w:asciiTheme="minorHAnsi" w:hAnsiTheme="minorHAnsi" w:cstheme="minorHAnsi"/>
        </w:rPr>
      </w:pPr>
      <w:r w:rsidRPr="003B4B9C">
        <w:rPr>
          <w:rStyle w:val="Teksttreci"/>
          <w:rFonts w:asciiTheme="minorHAnsi" w:hAnsiTheme="minorHAnsi" w:cstheme="minorHAnsi"/>
        </w:rPr>
        <w:t xml:space="preserve">Instalację gniazd 230V wykonać przewodami - </w:t>
      </w:r>
      <w:proofErr w:type="spellStart"/>
      <w:r w:rsidRPr="003B4B9C">
        <w:rPr>
          <w:rStyle w:val="Teksttreci"/>
          <w:rFonts w:asciiTheme="minorHAnsi" w:hAnsiTheme="minorHAnsi" w:cstheme="minorHAnsi"/>
        </w:rPr>
        <w:t>YDYp</w:t>
      </w:r>
      <w:proofErr w:type="spellEnd"/>
      <w:r w:rsidRPr="003B4B9C">
        <w:rPr>
          <w:rStyle w:val="Teksttreci"/>
          <w:rFonts w:asciiTheme="minorHAnsi" w:hAnsiTheme="minorHAnsi" w:cstheme="minorHAnsi"/>
        </w:rPr>
        <w:t xml:space="preserve"> 3x2,5mm2 jako wtynkowe układając przewody od gniazda do gniada na wysokości 0,3 - 0,5m od poziomu podłogi.</w:t>
      </w:r>
    </w:p>
    <w:p w:rsidR="004C4542" w:rsidRPr="00BB731F" w:rsidRDefault="004C4542" w:rsidP="00BB731F">
      <w:pPr>
        <w:pStyle w:val="Teksttreci0"/>
        <w:spacing w:after="0" w:line="276" w:lineRule="auto"/>
        <w:ind w:left="1134"/>
        <w:jc w:val="both"/>
        <w:rPr>
          <w:rStyle w:val="Teksttreci"/>
          <w:rFonts w:asciiTheme="minorHAnsi" w:hAnsiTheme="minorHAnsi" w:cstheme="minorHAnsi"/>
        </w:rPr>
      </w:pPr>
      <w:r w:rsidRPr="003B4B9C">
        <w:rPr>
          <w:rStyle w:val="Teksttreci"/>
          <w:rFonts w:asciiTheme="minorHAnsi" w:hAnsiTheme="minorHAnsi" w:cstheme="minorHAnsi"/>
        </w:rPr>
        <w:t xml:space="preserve">Zabrania się podłączania więcej niż dwóch przewodów pod zaciski pojedynczego gniazda. Stosować osprzęt instalacyjny wtynkowy IP20, w łazienkach i pomieszczeniach wilgotnych IP44. </w:t>
      </w:r>
    </w:p>
    <w:p w:rsidR="00047E22" w:rsidRPr="003B4B9C" w:rsidRDefault="00047E22" w:rsidP="00774CF4">
      <w:pPr>
        <w:pStyle w:val="Nagwek31"/>
        <w:keepNext/>
        <w:keepLines/>
        <w:numPr>
          <w:ilvl w:val="0"/>
          <w:numId w:val="22"/>
        </w:numPr>
        <w:tabs>
          <w:tab w:val="left" w:pos="710"/>
        </w:tabs>
        <w:spacing w:after="0" w:line="276" w:lineRule="auto"/>
        <w:ind w:left="720" w:hanging="360"/>
        <w:jc w:val="both"/>
        <w:rPr>
          <w:rStyle w:val="Nagwek30"/>
          <w:rFonts w:asciiTheme="minorHAnsi" w:hAnsiTheme="minorHAnsi" w:cstheme="minorHAnsi"/>
          <w:b/>
          <w:bCs/>
        </w:rPr>
      </w:pPr>
      <w:r w:rsidRPr="003B4B9C">
        <w:rPr>
          <w:rStyle w:val="Nagwek30"/>
          <w:rFonts w:asciiTheme="minorHAnsi" w:hAnsiTheme="minorHAnsi" w:cstheme="minorHAnsi"/>
          <w:b/>
          <w:bCs/>
        </w:rPr>
        <w:lastRenderedPageBreak/>
        <w:t>Utworzony przedsionek</w:t>
      </w:r>
    </w:p>
    <w:p w:rsidR="00BB731F" w:rsidRDefault="009C5604" w:rsidP="00C66774">
      <w:pPr>
        <w:pStyle w:val="Nagwek31"/>
        <w:keepNext/>
        <w:keepLines/>
        <w:tabs>
          <w:tab w:val="left" w:pos="710"/>
        </w:tabs>
        <w:spacing w:after="0" w:line="276" w:lineRule="auto"/>
        <w:ind w:left="709"/>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 xml:space="preserve">Przedsionek z możliwością wejścia do każdego z pozostałych pomieszczeń </w:t>
      </w:r>
    </w:p>
    <w:p w:rsidR="00780823" w:rsidRPr="00C66774" w:rsidRDefault="009C5604" w:rsidP="00C66774">
      <w:pPr>
        <w:pStyle w:val="Nagwek31"/>
        <w:keepNext/>
        <w:keepLines/>
        <w:numPr>
          <w:ilvl w:val="0"/>
          <w:numId w:val="27"/>
        </w:numPr>
        <w:tabs>
          <w:tab w:val="left" w:pos="1134"/>
        </w:tabs>
        <w:spacing w:after="0" w:line="276" w:lineRule="auto"/>
        <w:ind w:left="1134" w:hanging="425"/>
        <w:jc w:val="both"/>
        <w:rPr>
          <w:rStyle w:val="Teksttreci"/>
          <w:rFonts w:asciiTheme="minorHAnsi" w:hAnsiTheme="minorHAnsi" w:cstheme="minorHAnsi"/>
          <w:b w:val="0"/>
        </w:rPr>
      </w:pPr>
      <w:r w:rsidRPr="003B4B9C">
        <w:rPr>
          <w:rStyle w:val="Teksttreci"/>
          <w:rFonts w:asciiTheme="minorHAnsi" w:hAnsiTheme="minorHAnsi" w:cstheme="minorHAnsi"/>
        </w:rPr>
        <w:t>Ściany:</w:t>
      </w:r>
      <w:r w:rsidRPr="003B4B9C">
        <w:rPr>
          <w:rStyle w:val="Teksttreci"/>
          <w:rFonts w:asciiTheme="minorHAnsi" w:hAnsiTheme="minorHAnsi" w:cstheme="minorHAnsi"/>
          <w:b w:val="0"/>
          <w:bCs w:val="0"/>
        </w:rPr>
        <w:br/>
      </w:r>
      <w:r w:rsidRPr="00C66774">
        <w:rPr>
          <w:rStyle w:val="Teksttreci"/>
          <w:rFonts w:asciiTheme="minorHAnsi" w:hAnsiTheme="minorHAnsi" w:cstheme="minorHAnsi"/>
          <w:b w:val="0"/>
        </w:rPr>
        <w:t>Demontaż istniejących drzwi do pom. nr 2/2 i montaż nowych drzwi (ewentualne</w:t>
      </w:r>
      <w:r w:rsidR="00780823" w:rsidRPr="00C66774">
        <w:rPr>
          <w:rStyle w:val="Teksttreci"/>
          <w:rFonts w:asciiTheme="minorHAnsi" w:hAnsiTheme="minorHAnsi" w:cstheme="minorHAnsi"/>
          <w:b w:val="0"/>
        </w:rPr>
        <w:t xml:space="preserve"> </w:t>
      </w:r>
      <w:r w:rsidRPr="00C66774">
        <w:rPr>
          <w:rStyle w:val="Teksttreci"/>
          <w:rFonts w:asciiTheme="minorHAnsi" w:hAnsiTheme="minorHAnsi" w:cstheme="minorHAnsi"/>
          <w:b w:val="0"/>
        </w:rPr>
        <w:t>przesunięcie) wraz z</w:t>
      </w:r>
      <w:r w:rsidR="00780823" w:rsidRPr="00C66774">
        <w:rPr>
          <w:rStyle w:val="Teksttreci"/>
          <w:rFonts w:asciiTheme="minorHAnsi" w:hAnsiTheme="minorHAnsi" w:cstheme="minorHAnsi"/>
          <w:b w:val="0"/>
        </w:rPr>
        <w:t xml:space="preserve"> </w:t>
      </w:r>
      <w:r w:rsidRPr="00C66774">
        <w:rPr>
          <w:rStyle w:val="Teksttreci"/>
          <w:rFonts w:asciiTheme="minorHAnsi" w:hAnsiTheme="minorHAnsi" w:cstheme="minorHAnsi"/>
          <w:b w:val="0"/>
        </w:rPr>
        <w:t>wykonaniem</w:t>
      </w:r>
      <w:r w:rsidR="00780823" w:rsidRPr="00C66774">
        <w:rPr>
          <w:rStyle w:val="Teksttreci"/>
          <w:rFonts w:asciiTheme="minorHAnsi" w:hAnsiTheme="minorHAnsi" w:cstheme="minorHAnsi"/>
          <w:b w:val="0"/>
        </w:rPr>
        <w:t xml:space="preserve"> </w:t>
      </w:r>
      <w:r w:rsidRPr="00C66774">
        <w:rPr>
          <w:rStyle w:val="Teksttreci"/>
          <w:rFonts w:asciiTheme="minorHAnsi" w:hAnsiTheme="minorHAnsi" w:cstheme="minorHAnsi"/>
          <w:b w:val="0"/>
        </w:rPr>
        <w:t>obróbki</w:t>
      </w:r>
      <w:r w:rsidR="00C66774">
        <w:rPr>
          <w:rStyle w:val="Teksttreci"/>
          <w:rFonts w:asciiTheme="minorHAnsi" w:hAnsiTheme="minorHAnsi" w:cstheme="minorHAnsi"/>
          <w:b w:val="0"/>
        </w:rPr>
        <w:t>;</w:t>
      </w:r>
    </w:p>
    <w:p w:rsidR="00780823" w:rsidRPr="00C66774" w:rsidRDefault="009C5604" w:rsidP="00C66774">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C66774">
        <w:rPr>
          <w:rStyle w:val="Teksttreci"/>
          <w:rFonts w:asciiTheme="minorHAnsi" w:hAnsiTheme="minorHAnsi" w:cstheme="minorHAnsi"/>
          <w:b w:val="0"/>
        </w:rPr>
        <w:t>Przygotowanie podłoża pod malowanie ścian</w:t>
      </w:r>
      <w:r w:rsidR="00C66774">
        <w:rPr>
          <w:rStyle w:val="Teksttreci"/>
          <w:rFonts w:asciiTheme="minorHAnsi" w:hAnsiTheme="minorHAnsi" w:cstheme="minorHAnsi"/>
          <w:b w:val="0"/>
        </w:rPr>
        <w:t>;</w:t>
      </w:r>
    </w:p>
    <w:p w:rsidR="009C5604" w:rsidRPr="00C66774" w:rsidRDefault="009C5604" w:rsidP="00C66774">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C66774">
        <w:rPr>
          <w:rStyle w:val="Teksttreci"/>
          <w:rFonts w:asciiTheme="minorHAnsi" w:hAnsiTheme="minorHAnsi" w:cstheme="minorHAnsi"/>
          <w:b w:val="0"/>
        </w:rPr>
        <w:t>Dwukrotne malowanie lateksowa zmywalną części ścian korytarzy do sufitu oraz lamperii</w:t>
      </w:r>
      <w:r w:rsidR="00060004" w:rsidRPr="00C66774">
        <w:rPr>
          <w:rStyle w:val="Teksttreci"/>
          <w:rFonts w:asciiTheme="minorHAnsi" w:hAnsiTheme="minorHAnsi" w:cstheme="minorHAnsi"/>
          <w:b w:val="0"/>
        </w:rPr>
        <w:t xml:space="preserve"> farbą syntetyczną</w:t>
      </w:r>
      <w:r w:rsidR="00C66774">
        <w:rPr>
          <w:rStyle w:val="Teksttreci"/>
          <w:rFonts w:asciiTheme="minorHAnsi" w:hAnsiTheme="minorHAnsi" w:cstheme="minorHAnsi"/>
          <w:b w:val="0"/>
        </w:rPr>
        <w:t xml:space="preserve">. </w:t>
      </w:r>
      <w:r w:rsidRPr="00C66774">
        <w:rPr>
          <w:rStyle w:val="Teksttreci"/>
          <w:rFonts w:asciiTheme="minorHAnsi" w:hAnsiTheme="minorHAnsi" w:cstheme="minorHAnsi"/>
          <w:b w:val="0"/>
        </w:rPr>
        <w:t>Kolorystyka oraz wzór do ustalenia z Zamawiającym</w:t>
      </w:r>
      <w:r w:rsidR="00C66774">
        <w:rPr>
          <w:rStyle w:val="Teksttreci"/>
          <w:rFonts w:asciiTheme="minorHAnsi" w:hAnsiTheme="minorHAnsi" w:cstheme="minorHAnsi"/>
          <w:b w:val="0"/>
        </w:rPr>
        <w:t>.</w:t>
      </w:r>
    </w:p>
    <w:p w:rsidR="003E1EE8" w:rsidRPr="003B4B9C" w:rsidRDefault="003E1EE8"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bCs/>
        </w:rPr>
      </w:pPr>
      <w:r w:rsidRPr="003B4B9C">
        <w:rPr>
          <w:rStyle w:val="Nagwek30"/>
          <w:rFonts w:asciiTheme="minorHAnsi" w:hAnsiTheme="minorHAnsi" w:cstheme="minorHAnsi"/>
          <w:b/>
          <w:bCs/>
        </w:rPr>
        <w:t>Sufit:</w:t>
      </w:r>
    </w:p>
    <w:p w:rsidR="003E1EE8" w:rsidRPr="003B4B9C" w:rsidRDefault="003E1EE8" w:rsidP="00C66774">
      <w:pPr>
        <w:pStyle w:val="Nagwek31"/>
        <w:keepNext/>
        <w:keepLines/>
        <w:tabs>
          <w:tab w:val="left" w:pos="710"/>
        </w:tabs>
        <w:spacing w:after="0" w:line="276" w:lineRule="auto"/>
        <w:ind w:left="1134"/>
        <w:jc w:val="both"/>
        <w:rPr>
          <w:rStyle w:val="Teksttreci"/>
          <w:rFonts w:asciiTheme="minorHAnsi" w:hAnsiTheme="minorHAnsi" w:cstheme="minorHAnsi"/>
          <w:b w:val="0"/>
        </w:rPr>
      </w:pPr>
      <w:r w:rsidRPr="003B4B9C">
        <w:rPr>
          <w:rStyle w:val="Nagwek30"/>
          <w:rFonts w:asciiTheme="minorHAnsi" w:hAnsiTheme="minorHAnsi" w:cstheme="minorHAnsi"/>
          <w:bCs/>
        </w:rPr>
        <w:t xml:space="preserve">Sufit podwieszany, systemowy, kasetonowy, moduł 600x600mm, bez perforacji- </w:t>
      </w:r>
      <w:proofErr w:type="spellStart"/>
      <w:r w:rsidRPr="003B4B9C">
        <w:rPr>
          <w:rStyle w:val="Nagwek30"/>
          <w:rFonts w:asciiTheme="minorHAnsi" w:hAnsiTheme="minorHAnsi" w:cstheme="minorHAnsi"/>
          <w:bCs/>
        </w:rPr>
        <w:t>szorowalny</w:t>
      </w:r>
      <w:proofErr w:type="spellEnd"/>
      <w:r w:rsidRPr="003B4B9C">
        <w:rPr>
          <w:rStyle w:val="Nagwek30"/>
          <w:rFonts w:asciiTheme="minorHAnsi" w:hAnsiTheme="minorHAnsi" w:cstheme="minorHAnsi"/>
          <w:bCs/>
        </w:rPr>
        <w:t xml:space="preserve">, z powłoką nieprzyciągającą kurzu, na konstrukcji niewidocznej z klipsami </w:t>
      </w:r>
      <w:proofErr w:type="spellStart"/>
      <w:r w:rsidRPr="003B4B9C">
        <w:rPr>
          <w:rStyle w:val="Nagwek30"/>
          <w:rFonts w:asciiTheme="minorHAnsi" w:hAnsiTheme="minorHAnsi" w:cstheme="minorHAnsi"/>
          <w:bCs/>
        </w:rPr>
        <w:t>dociskowymi,sufity</w:t>
      </w:r>
      <w:proofErr w:type="spellEnd"/>
      <w:r w:rsidRPr="003B4B9C">
        <w:rPr>
          <w:rStyle w:val="Nagwek30"/>
          <w:rFonts w:asciiTheme="minorHAnsi" w:hAnsiTheme="minorHAnsi" w:cstheme="minorHAnsi"/>
          <w:bCs/>
        </w:rPr>
        <w:t xml:space="preserve"> i okładziny ścian z materiałów niepalnych, niekapiących i nieodpadających pod wpływem ognia</w:t>
      </w:r>
      <w:r w:rsidR="00C66774">
        <w:rPr>
          <w:rStyle w:val="Nagwek30"/>
          <w:rFonts w:asciiTheme="minorHAnsi" w:hAnsiTheme="minorHAnsi" w:cstheme="minorHAnsi"/>
          <w:bCs/>
        </w:rPr>
        <w:t xml:space="preserve">. </w:t>
      </w:r>
      <w:r w:rsidRPr="003B4B9C">
        <w:rPr>
          <w:rStyle w:val="Nagwek30"/>
          <w:rFonts w:asciiTheme="minorHAnsi" w:hAnsiTheme="minorHAnsi" w:cstheme="minorHAnsi"/>
          <w:bCs/>
        </w:rPr>
        <w:t xml:space="preserve">Zakłada się podświetlane sufitów podwieszanych, </w:t>
      </w:r>
      <w:proofErr w:type="spellStart"/>
      <w:r w:rsidRPr="003B4B9C">
        <w:rPr>
          <w:rStyle w:val="Nagwek30"/>
          <w:rFonts w:asciiTheme="minorHAnsi" w:hAnsiTheme="minorHAnsi" w:cstheme="minorHAnsi"/>
          <w:bCs/>
        </w:rPr>
        <w:t>led</w:t>
      </w:r>
      <w:proofErr w:type="spellEnd"/>
      <w:r w:rsidRPr="003B4B9C">
        <w:rPr>
          <w:rStyle w:val="Nagwek30"/>
          <w:rFonts w:asciiTheme="minorHAnsi" w:hAnsiTheme="minorHAnsi" w:cstheme="minorHAnsi"/>
          <w:bCs/>
        </w:rPr>
        <w:t>.</w:t>
      </w:r>
    </w:p>
    <w:p w:rsidR="007C1927" w:rsidRPr="003B4B9C" w:rsidRDefault="007C1927" w:rsidP="005A6BC7">
      <w:pPr>
        <w:pStyle w:val="Nagwek31"/>
        <w:keepNext/>
        <w:keepLines/>
        <w:tabs>
          <w:tab w:val="left" w:pos="710"/>
        </w:tabs>
        <w:spacing w:after="0" w:line="276" w:lineRule="auto"/>
        <w:jc w:val="both"/>
        <w:rPr>
          <w:rStyle w:val="Teksttreci"/>
          <w:rFonts w:asciiTheme="minorHAnsi" w:hAnsiTheme="minorHAnsi" w:cstheme="minorHAnsi"/>
        </w:rPr>
      </w:pPr>
    </w:p>
    <w:p w:rsidR="00047E22" w:rsidRPr="003B4B9C" w:rsidRDefault="00047E22" w:rsidP="00774CF4">
      <w:pPr>
        <w:pStyle w:val="Nagwek31"/>
        <w:keepNext/>
        <w:keepLines/>
        <w:numPr>
          <w:ilvl w:val="0"/>
          <w:numId w:val="22"/>
        </w:numPr>
        <w:tabs>
          <w:tab w:val="left" w:pos="710"/>
        </w:tabs>
        <w:spacing w:after="0" w:line="276" w:lineRule="auto"/>
        <w:ind w:left="720" w:hanging="360"/>
        <w:jc w:val="both"/>
        <w:rPr>
          <w:rStyle w:val="Nagwek30"/>
          <w:rFonts w:asciiTheme="minorHAnsi" w:hAnsiTheme="minorHAnsi" w:cstheme="minorHAnsi"/>
          <w:b/>
          <w:bCs/>
        </w:rPr>
      </w:pPr>
      <w:r w:rsidRPr="003B4B9C">
        <w:rPr>
          <w:rStyle w:val="Nagwek30"/>
          <w:rFonts w:asciiTheme="minorHAnsi" w:hAnsiTheme="minorHAnsi" w:cstheme="minorHAnsi"/>
          <w:b/>
          <w:bCs/>
        </w:rPr>
        <w:t>Utworzone pomieszczenie sanitarne (łazienka +WC)</w:t>
      </w:r>
    </w:p>
    <w:p w:rsidR="007C1927" w:rsidRPr="003B4B9C" w:rsidRDefault="007C1927" w:rsidP="00C66774">
      <w:pPr>
        <w:pStyle w:val="Nagwek31"/>
        <w:keepNext/>
        <w:keepLines/>
        <w:tabs>
          <w:tab w:val="left" w:pos="710"/>
        </w:tabs>
        <w:spacing w:after="0" w:line="276" w:lineRule="auto"/>
        <w:ind w:left="709"/>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 xml:space="preserve"> Montaż ścianek działowych zgodnie z załączoną propozycją </w:t>
      </w:r>
    </w:p>
    <w:p w:rsidR="007C1927" w:rsidRPr="003B4B9C" w:rsidRDefault="007C1927" w:rsidP="00C66774">
      <w:pPr>
        <w:pStyle w:val="Nagwek31"/>
        <w:keepNext/>
        <w:keepLines/>
        <w:numPr>
          <w:ilvl w:val="0"/>
          <w:numId w:val="26"/>
        </w:numPr>
        <w:tabs>
          <w:tab w:val="left" w:pos="710"/>
        </w:tabs>
        <w:spacing w:after="0" w:line="276" w:lineRule="auto"/>
        <w:jc w:val="both"/>
        <w:rPr>
          <w:rStyle w:val="Teksttreci"/>
          <w:rFonts w:asciiTheme="minorHAnsi" w:hAnsiTheme="minorHAnsi" w:cstheme="minorHAnsi"/>
          <w:bCs w:val="0"/>
        </w:rPr>
      </w:pPr>
      <w:r w:rsidRPr="003B4B9C">
        <w:rPr>
          <w:rStyle w:val="Teksttreci"/>
          <w:rFonts w:asciiTheme="minorHAnsi" w:hAnsiTheme="minorHAnsi" w:cstheme="minorHAnsi"/>
          <w:bCs w:val="0"/>
        </w:rPr>
        <w:t>Podłoga:</w:t>
      </w:r>
    </w:p>
    <w:p w:rsidR="007C1927" w:rsidRPr="003B4B9C" w:rsidRDefault="007C1927" w:rsidP="00C66774">
      <w:pPr>
        <w:pStyle w:val="Nagwek31"/>
        <w:keepNext/>
        <w:keepLines/>
        <w:tabs>
          <w:tab w:val="left" w:pos="710"/>
        </w:tabs>
        <w:spacing w:after="0" w:line="276" w:lineRule="auto"/>
        <w:ind w:left="1080"/>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Wykonanie warstw wyrównawczych z zaprawy cementowej pod posadzkami</w:t>
      </w:r>
      <w:r w:rsidR="00645EA5" w:rsidRPr="003B4B9C">
        <w:rPr>
          <w:rStyle w:val="Teksttreci"/>
          <w:rFonts w:asciiTheme="minorHAnsi" w:hAnsiTheme="minorHAnsi" w:cstheme="minorHAnsi"/>
          <w:b w:val="0"/>
          <w:bCs w:val="0"/>
        </w:rPr>
        <w:t xml:space="preserve"> </w:t>
      </w:r>
      <w:r w:rsidRPr="003B4B9C">
        <w:rPr>
          <w:rStyle w:val="Teksttreci"/>
          <w:rFonts w:asciiTheme="minorHAnsi" w:hAnsiTheme="minorHAnsi" w:cstheme="minorHAnsi"/>
          <w:b w:val="0"/>
          <w:bCs w:val="0"/>
        </w:rPr>
        <w:t>zbrojonych przeciwskurczowo siatkami stalowymi</w:t>
      </w:r>
      <w:r w:rsidR="00C66774">
        <w:rPr>
          <w:rStyle w:val="Teksttreci"/>
          <w:rFonts w:asciiTheme="minorHAnsi" w:hAnsiTheme="minorHAnsi" w:cstheme="minorHAnsi"/>
          <w:b w:val="0"/>
          <w:bCs w:val="0"/>
        </w:rPr>
        <w:t xml:space="preserve">. </w:t>
      </w:r>
      <w:r w:rsidRPr="003B4B9C">
        <w:rPr>
          <w:rStyle w:val="Teksttreci"/>
          <w:rFonts w:asciiTheme="minorHAnsi" w:hAnsiTheme="minorHAnsi" w:cstheme="minorHAnsi"/>
          <w:b w:val="0"/>
          <w:bCs w:val="0"/>
        </w:rPr>
        <w:t>Wykonanie posadzek z płytek-  gres antypoślizgowych</w:t>
      </w:r>
      <w:r w:rsidR="006C6A1F" w:rsidRPr="003B4B9C">
        <w:rPr>
          <w:rStyle w:val="Teksttreci"/>
          <w:rFonts w:asciiTheme="minorHAnsi" w:hAnsiTheme="minorHAnsi" w:cstheme="minorHAnsi"/>
          <w:b w:val="0"/>
          <w:bCs w:val="0"/>
        </w:rPr>
        <w:t>,</w:t>
      </w:r>
      <w:r w:rsidRPr="003B4B9C">
        <w:rPr>
          <w:rStyle w:val="Teksttreci"/>
          <w:rFonts w:asciiTheme="minorHAnsi" w:hAnsiTheme="minorHAnsi" w:cstheme="minorHAnsi"/>
          <w:b w:val="0"/>
          <w:bCs w:val="0"/>
        </w:rPr>
        <w:t xml:space="preserve"> grupa R10, o nasiąkliwości do 3% i </w:t>
      </w:r>
      <w:r w:rsidR="00865E12" w:rsidRPr="003B4B9C">
        <w:rPr>
          <w:rStyle w:val="Teksttreci"/>
          <w:rFonts w:asciiTheme="minorHAnsi" w:hAnsiTheme="minorHAnsi" w:cstheme="minorHAnsi"/>
          <w:b w:val="0"/>
          <w:bCs w:val="0"/>
        </w:rPr>
        <w:t>I</w:t>
      </w:r>
      <w:r w:rsidRPr="003B4B9C">
        <w:rPr>
          <w:rStyle w:val="Teksttreci"/>
          <w:rFonts w:asciiTheme="minorHAnsi" w:hAnsiTheme="minorHAnsi" w:cstheme="minorHAnsi"/>
          <w:b w:val="0"/>
          <w:bCs w:val="0"/>
        </w:rPr>
        <w:t>V ścieralności</w:t>
      </w:r>
      <w:r w:rsidR="00C66774">
        <w:rPr>
          <w:rStyle w:val="Teksttreci"/>
          <w:rFonts w:asciiTheme="minorHAnsi" w:hAnsiTheme="minorHAnsi" w:cstheme="minorHAnsi"/>
          <w:b w:val="0"/>
          <w:bCs w:val="0"/>
        </w:rPr>
        <w:t xml:space="preserve">. </w:t>
      </w:r>
      <w:r w:rsidRPr="003B4B9C">
        <w:rPr>
          <w:rStyle w:val="Teksttreci"/>
          <w:rFonts w:asciiTheme="minorHAnsi" w:hAnsiTheme="minorHAnsi" w:cstheme="minorHAnsi"/>
          <w:b w:val="0"/>
          <w:bCs w:val="0"/>
        </w:rPr>
        <w:t xml:space="preserve">Wykonanie odwodnienia posadzki poprzez umieszczenie </w:t>
      </w:r>
      <w:proofErr w:type="spellStart"/>
      <w:r w:rsidRPr="003B4B9C">
        <w:rPr>
          <w:rStyle w:val="Teksttreci"/>
          <w:rFonts w:asciiTheme="minorHAnsi" w:hAnsiTheme="minorHAnsi" w:cstheme="minorHAnsi"/>
          <w:b w:val="0"/>
          <w:bCs w:val="0"/>
        </w:rPr>
        <w:t>zasyfonowanych</w:t>
      </w:r>
      <w:proofErr w:type="spellEnd"/>
      <w:r w:rsidRPr="003B4B9C">
        <w:rPr>
          <w:rStyle w:val="Teksttreci"/>
          <w:rFonts w:asciiTheme="minorHAnsi" w:hAnsiTheme="minorHAnsi" w:cstheme="minorHAnsi"/>
          <w:b w:val="0"/>
          <w:bCs w:val="0"/>
        </w:rPr>
        <w:t xml:space="preserve"> kratek ściekowych. </w:t>
      </w:r>
    </w:p>
    <w:p w:rsidR="007C1927" w:rsidRPr="003B4B9C" w:rsidRDefault="007C1927" w:rsidP="00C66774">
      <w:pPr>
        <w:pStyle w:val="Nagwek31"/>
        <w:keepNext/>
        <w:keepLines/>
        <w:numPr>
          <w:ilvl w:val="0"/>
          <w:numId w:val="26"/>
        </w:numPr>
        <w:tabs>
          <w:tab w:val="left" w:pos="710"/>
        </w:tabs>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Ściany:</w:t>
      </w:r>
    </w:p>
    <w:p w:rsidR="007C1927" w:rsidRPr="003B4B9C" w:rsidRDefault="007C1927" w:rsidP="00C66774">
      <w:pPr>
        <w:pStyle w:val="Nagwek31"/>
        <w:keepNext/>
        <w:keepLines/>
        <w:tabs>
          <w:tab w:val="left" w:pos="710"/>
        </w:tabs>
        <w:spacing w:after="0" w:line="276" w:lineRule="auto"/>
        <w:ind w:left="1080"/>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 xml:space="preserve">Płytki ceramiczne do wysokości górnej krawędzi ościeżnicy, fuga o szerokości nie większej niż 2,0mm. Gładzie gipsowe ścian wzmacniane siatką </w:t>
      </w:r>
      <w:r w:rsidR="00C66774">
        <w:rPr>
          <w:rStyle w:val="Teksttreci"/>
          <w:rFonts w:asciiTheme="minorHAnsi" w:hAnsiTheme="minorHAnsi" w:cstheme="minorHAnsi"/>
          <w:b w:val="0"/>
          <w:bCs w:val="0"/>
        </w:rPr>
        <w:t>.</w:t>
      </w:r>
      <w:r w:rsidRPr="003B4B9C">
        <w:rPr>
          <w:rStyle w:val="Teksttreci"/>
          <w:rFonts w:asciiTheme="minorHAnsi" w:hAnsiTheme="minorHAnsi" w:cstheme="minorHAnsi"/>
          <w:b w:val="0"/>
          <w:bCs w:val="0"/>
        </w:rPr>
        <w:t xml:space="preserve">Dwukrotne malowanie farbą ścian </w:t>
      </w:r>
      <w:r w:rsidR="00780823" w:rsidRPr="003B4B9C">
        <w:rPr>
          <w:rStyle w:val="Teksttreci"/>
          <w:rFonts w:asciiTheme="minorHAnsi" w:hAnsiTheme="minorHAnsi" w:cstheme="minorHAnsi"/>
          <w:b w:val="0"/>
          <w:bCs w:val="0"/>
        </w:rPr>
        <w:t>powyżej</w:t>
      </w:r>
      <w:r w:rsidRPr="003B4B9C">
        <w:rPr>
          <w:rStyle w:val="Teksttreci"/>
          <w:rFonts w:asciiTheme="minorHAnsi" w:hAnsiTheme="minorHAnsi" w:cstheme="minorHAnsi"/>
          <w:b w:val="0"/>
          <w:bCs w:val="0"/>
        </w:rPr>
        <w:t xml:space="preserve"> </w:t>
      </w:r>
      <w:r w:rsidR="00780823" w:rsidRPr="003B4B9C">
        <w:rPr>
          <w:rStyle w:val="Teksttreci"/>
          <w:rFonts w:asciiTheme="minorHAnsi" w:hAnsiTheme="minorHAnsi" w:cstheme="minorHAnsi"/>
          <w:b w:val="0"/>
          <w:bCs w:val="0"/>
        </w:rPr>
        <w:t>lamperii</w:t>
      </w:r>
      <w:r w:rsidRPr="003B4B9C">
        <w:rPr>
          <w:rStyle w:val="Teksttreci"/>
          <w:rFonts w:asciiTheme="minorHAnsi" w:hAnsiTheme="minorHAnsi" w:cstheme="minorHAnsi"/>
          <w:b w:val="0"/>
          <w:bCs w:val="0"/>
        </w:rPr>
        <w:t xml:space="preserve"> z płytek ceramicznych. kolor farby : </w:t>
      </w:r>
      <w:r w:rsidR="00060004" w:rsidRPr="003B4B9C">
        <w:rPr>
          <w:rStyle w:val="Nagwek30"/>
          <w:rFonts w:asciiTheme="minorHAnsi" w:hAnsiTheme="minorHAnsi" w:cstheme="minorHAnsi"/>
          <w:bCs/>
        </w:rPr>
        <w:t xml:space="preserve"> biały, farba</w:t>
      </w:r>
      <w:r w:rsidR="00060004" w:rsidRPr="003B4B9C">
        <w:rPr>
          <w:rStyle w:val="Nagwek30"/>
          <w:rFonts w:asciiTheme="minorHAnsi" w:hAnsiTheme="minorHAnsi" w:cstheme="minorHAnsi"/>
          <w:b/>
          <w:bCs/>
        </w:rPr>
        <w:t xml:space="preserve"> </w:t>
      </w:r>
      <w:r w:rsidR="00060004" w:rsidRPr="003B4B9C">
        <w:rPr>
          <w:rStyle w:val="Teksttreci"/>
          <w:rFonts w:asciiTheme="minorHAnsi" w:hAnsiTheme="minorHAnsi" w:cstheme="minorHAnsi"/>
          <w:b w:val="0"/>
        </w:rPr>
        <w:t>lateksowa, zmywalna, wodoodporna</w:t>
      </w:r>
      <w:r w:rsidR="00C66774">
        <w:rPr>
          <w:rStyle w:val="Teksttreci"/>
          <w:rFonts w:asciiTheme="minorHAnsi" w:hAnsiTheme="minorHAnsi" w:cstheme="minorHAnsi"/>
          <w:b w:val="0"/>
        </w:rPr>
        <w:t xml:space="preserve">. </w:t>
      </w:r>
      <w:r w:rsidRPr="003B4B9C">
        <w:rPr>
          <w:rStyle w:val="Teksttreci"/>
          <w:rFonts w:asciiTheme="minorHAnsi" w:hAnsiTheme="minorHAnsi" w:cstheme="minorHAnsi"/>
          <w:b w:val="0"/>
          <w:bCs w:val="0"/>
        </w:rPr>
        <w:t>Obudowanie pionów kanalizacyjnych płytami gipsowo-kartonowymi</w:t>
      </w:r>
    </w:p>
    <w:p w:rsidR="00BA780E" w:rsidRPr="003B4B9C" w:rsidRDefault="00BA780E" w:rsidP="00C66774">
      <w:pPr>
        <w:pStyle w:val="Nagwek31"/>
        <w:keepNext/>
        <w:keepLines/>
        <w:tabs>
          <w:tab w:val="left" w:pos="710"/>
        </w:tabs>
        <w:spacing w:after="0" w:line="276" w:lineRule="auto"/>
        <w:ind w:left="1080"/>
        <w:rPr>
          <w:rStyle w:val="Nagwek30"/>
          <w:rFonts w:asciiTheme="minorHAnsi" w:hAnsiTheme="minorHAnsi" w:cstheme="minorHAnsi"/>
          <w:u w:val="single"/>
        </w:rPr>
      </w:pPr>
      <w:r w:rsidRPr="003B4B9C">
        <w:rPr>
          <w:rStyle w:val="Nagwek30"/>
          <w:rFonts w:asciiTheme="minorHAnsi" w:hAnsiTheme="minorHAnsi" w:cstheme="minorHAnsi"/>
          <w:u w:val="single"/>
        </w:rPr>
        <w:t>Uwaga:</w:t>
      </w:r>
    </w:p>
    <w:p w:rsidR="00BA780E" w:rsidRPr="003B4B9C" w:rsidRDefault="00BA780E" w:rsidP="00C66774">
      <w:pPr>
        <w:pStyle w:val="Nagwek31"/>
        <w:keepNext/>
        <w:keepLines/>
        <w:tabs>
          <w:tab w:val="left" w:pos="710"/>
        </w:tabs>
        <w:spacing w:after="0" w:line="276" w:lineRule="auto"/>
        <w:ind w:left="1080"/>
        <w:rPr>
          <w:rStyle w:val="Nagwek30"/>
          <w:rFonts w:asciiTheme="minorHAnsi" w:hAnsiTheme="minorHAnsi" w:cstheme="minorHAnsi"/>
        </w:rPr>
      </w:pPr>
      <w:r w:rsidRPr="003B4B9C">
        <w:rPr>
          <w:rStyle w:val="Nagwek30"/>
          <w:rFonts w:asciiTheme="minorHAnsi" w:hAnsiTheme="minorHAnsi" w:cstheme="minorHAnsi"/>
        </w:rPr>
        <w:t xml:space="preserve">Warstwy </w:t>
      </w:r>
      <w:proofErr w:type="spellStart"/>
      <w:r w:rsidRPr="003B4B9C">
        <w:rPr>
          <w:rStyle w:val="Nagwek30"/>
          <w:rFonts w:asciiTheme="minorHAnsi" w:hAnsiTheme="minorHAnsi" w:cstheme="minorHAnsi"/>
        </w:rPr>
        <w:t>podpłytkowe</w:t>
      </w:r>
      <w:proofErr w:type="spellEnd"/>
      <w:r w:rsidRPr="003B4B9C">
        <w:rPr>
          <w:rStyle w:val="Nagwek30"/>
          <w:rFonts w:asciiTheme="minorHAnsi" w:hAnsiTheme="minorHAnsi" w:cstheme="minorHAnsi"/>
        </w:rPr>
        <w:t xml:space="preserve"> na wysokość 2m </w:t>
      </w:r>
      <w:proofErr w:type="spellStart"/>
      <w:r w:rsidRPr="003B4B9C">
        <w:rPr>
          <w:rStyle w:val="Nagwek30"/>
          <w:rFonts w:asciiTheme="minorHAnsi" w:hAnsiTheme="minorHAnsi" w:cstheme="minorHAnsi"/>
        </w:rPr>
        <w:t>npp</w:t>
      </w:r>
      <w:proofErr w:type="spellEnd"/>
      <w:r w:rsidRPr="003B4B9C">
        <w:rPr>
          <w:rStyle w:val="Nagwek30"/>
          <w:rFonts w:asciiTheme="minorHAnsi" w:hAnsiTheme="minorHAnsi" w:cstheme="minorHAnsi"/>
        </w:rPr>
        <w:t xml:space="preserve"> – płynna folia uszczelniająca, masa gotowa do użycia, mostkująca pęknięcia, do stosowania na suche i wilgotne podłoża, trwale elastyczna, posiadająca Atest Higieniczny do stosowania w pomieszczeniach na pobyt ludzi, do nakładania na powierzchnie pionowe i poziome</w:t>
      </w:r>
      <w:r w:rsidR="00C66774">
        <w:rPr>
          <w:rStyle w:val="Nagwek30"/>
          <w:rFonts w:asciiTheme="minorHAnsi" w:hAnsiTheme="minorHAnsi" w:cstheme="minorHAnsi"/>
        </w:rPr>
        <w:t>.</w:t>
      </w:r>
    </w:p>
    <w:p w:rsidR="007C1927" w:rsidRPr="003B4B9C" w:rsidRDefault="007C1927"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bCs/>
        </w:rPr>
      </w:pPr>
      <w:r w:rsidRPr="003B4B9C">
        <w:rPr>
          <w:rStyle w:val="Nagwek30"/>
          <w:rFonts w:asciiTheme="minorHAnsi" w:hAnsiTheme="minorHAnsi" w:cstheme="minorHAnsi"/>
          <w:b/>
          <w:bCs/>
        </w:rPr>
        <w:t>Sufit:</w:t>
      </w:r>
    </w:p>
    <w:p w:rsidR="003E1EE8" w:rsidRPr="003B4B9C" w:rsidRDefault="007C1927" w:rsidP="00C66774">
      <w:pPr>
        <w:pStyle w:val="Nagwek31"/>
        <w:keepNext/>
        <w:keepLines/>
        <w:tabs>
          <w:tab w:val="left" w:pos="710"/>
        </w:tabs>
        <w:spacing w:after="0" w:line="276" w:lineRule="auto"/>
        <w:ind w:left="1080"/>
        <w:jc w:val="both"/>
        <w:rPr>
          <w:rStyle w:val="Nagwek30"/>
          <w:rFonts w:asciiTheme="minorHAnsi" w:hAnsiTheme="minorHAnsi" w:cstheme="minorHAnsi"/>
          <w:bCs/>
        </w:rPr>
      </w:pPr>
      <w:r w:rsidRPr="003B4B9C">
        <w:rPr>
          <w:rStyle w:val="Nagwek30"/>
          <w:rFonts w:asciiTheme="minorHAnsi" w:hAnsiTheme="minorHAnsi" w:cstheme="minorHAnsi"/>
          <w:bCs/>
        </w:rPr>
        <w:t xml:space="preserve">Sufit podwieszany, systemowy, kasetonowy, moduł 600x600mm, bez perforacji- </w:t>
      </w:r>
      <w:proofErr w:type="spellStart"/>
      <w:r w:rsidRPr="003B4B9C">
        <w:rPr>
          <w:rStyle w:val="Nagwek30"/>
          <w:rFonts w:asciiTheme="minorHAnsi" w:hAnsiTheme="minorHAnsi" w:cstheme="minorHAnsi"/>
          <w:bCs/>
        </w:rPr>
        <w:t>szorowalny</w:t>
      </w:r>
      <w:proofErr w:type="spellEnd"/>
      <w:r w:rsidRPr="003B4B9C">
        <w:rPr>
          <w:rStyle w:val="Nagwek30"/>
          <w:rFonts w:asciiTheme="minorHAnsi" w:hAnsiTheme="minorHAnsi" w:cstheme="minorHAnsi"/>
          <w:bCs/>
        </w:rPr>
        <w:t>, z powłoką nieprzyciągającą kurzu, na konstrukcji niewidocznej z klipsami dociskowymi</w:t>
      </w:r>
      <w:r w:rsidR="003F6F1B" w:rsidRPr="003B4B9C">
        <w:rPr>
          <w:rStyle w:val="Nagwek30"/>
          <w:rFonts w:asciiTheme="minorHAnsi" w:hAnsiTheme="minorHAnsi" w:cstheme="minorHAnsi"/>
          <w:bCs/>
        </w:rPr>
        <w:t>, sufity i okładziny ścian z materiałów niepalnych, niekapiących i nieodpadających pod wpływem ognia</w:t>
      </w:r>
      <w:r w:rsidR="00C66774">
        <w:rPr>
          <w:rStyle w:val="Nagwek30"/>
          <w:rFonts w:asciiTheme="minorHAnsi" w:hAnsiTheme="minorHAnsi" w:cstheme="minorHAnsi"/>
          <w:bCs/>
        </w:rPr>
        <w:t xml:space="preserve">. </w:t>
      </w:r>
      <w:r w:rsidR="003E1EE8" w:rsidRPr="003B4B9C">
        <w:rPr>
          <w:rStyle w:val="Nagwek30"/>
          <w:rFonts w:asciiTheme="minorHAnsi" w:hAnsiTheme="minorHAnsi" w:cstheme="minorHAnsi"/>
          <w:bCs/>
        </w:rPr>
        <w:t xml:space="preserve">Zakłada się podświetlane sufitów podwieszanych, </w:t>
      </w:r>
      <w:proofErr w:type="spellStart"/>
      <w:r w:rsidR="003E1EE8" w:rsidRPr="003B4B9C">
        <w:rPr>
          <w:rStyle w:val="Nagwek30"/>
          <w:rFonts w:asciiTheme="minorHAnsi" w:hAnsiTheme="minorHAnsi" w:cstheme="minorHAnsi"/>
          <w:bCs/>
        </w:rPr>
        <w:t>led</w:t>
      </w:r>
      <w:proofErr w:type="spellEnd"/>
      <w:r w:rsidR="003E1EE8" w:rsidRPr="003B4B9C">
        <w:rPr>
          <w:rStyle w:val="Nagwek30"/>
          <w:rFonts w:asciiTheme="minorHAnsi" w:hAnsiTheme="minorHAnsi" w:cstheme="minorHAnsi"/>
          <w:bCs/>
        </w:rPr>
        <w:t>.</w:t>
      </w:r>
    </w:p>
    <w:p w:rsidR="007C1927" w:rsidRPr="003B4B9C" w:rsidRDefault="007C1927"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bCs/>
        </w:rPr>
      </w:pPr>
      <w:r w:rsidRPr="003B4B9C">
        <w:rPr>
          <w:rStyle w:val="Nagwek30"/>
          <w:rFonts w:asciiTheme="minorHAnsi" w:hAnsiTheme="minorHAnsi" w:cstheme="minorHAnsi"/>
          <w:b/>
          <w:bCs/>
        </w:rPr>
        <w:t>Biały montaż:</w:t>
      </w:r>
    </w:p>
    <w:p w:rsidR="003F6F1B" w:rsidRPr="003B4B9C" w:rsidRDefault="00DE258B" w:rsidP="00C66774">
      <w:pPr>
        <w:pStyle w:val="Nagwek31"/>
        <w:keepNext/>
        <w:keepLines/>
        <w:tabs>
          <w:tab w:val="left" w:pos="710"/>
        </w:tabs>
        <w:spacing w:after="0" w:line="276" w:lineRule="auto"/>
        <w:ind w:left="1080"/>
        <w:jc w:val="both"/>
        <w:rPr>
          <w:rStyle w:val="Teksttreci"/>
          <w:rFonts w:asciiTheme="minorHAnsi" w:hAnsiTheme="minorHAnsi" w:cstheme="minorHAnsi"/>
          <w:b w:val="0"/>
        </w:rPr>
      </w:pPr>
      <w:r w:rsidRPr="003B4B9C">
        <w:rPr>
          <w:rStyle w:val="Teksttreci"/>
          <w:rFonts w:asciiTheme="minorHAnsi" w:hAnsiTheme="minorHAnsi" w:cstheme="minorHAnsi"/>
          <w:b w:val="0"/>
        </w:rPr>
        <w:t>Umywalka ceramiczna, z przelewem, z otworem z prawej strony</w:t>
      </w:r>
      <w:r w:rsidR="00121B70" w:rsidRPr="003B4B9C">
        <w:rPr>
          <w:rStyle w:val="Teksttreci"/>
          <w:rFonts w:asciiTheme="minorHAnsi" w:hAnsiTheme="minorHAnsi" w:cstheme="minorHAnsi"/>
          <w:b w:val="0"/>
        </w:rPr>
        <w:t>, podłączenie instalacji wod-kan</w:t>
      </w:r>
      <w:r w:rsidRPr="003B4B9C">
        <w:rPr>
          <w:rStyle w:val="Teksttreci"/>
          <w:rFonts w:asciiTheme="minorHAnsi" w:hAnsiTheme="minorHAnsi" w:cstheme="minorHAnsi"/>
          <w:b w:val="0"/>
        </w:rPr>
        <w:t>; bateria umywalkowa z mieszaczem;</w:t>
      </w:r>
      <w:r w:rsidR="00C66774">
        <w:rPr>
          <w:rStyle w:val="Teksttreci"/>
          <w:rFonts w:asciiTheme="minorHAnsi" w:hAnsiTheme="minorHAnsi" w:cstheme="minorHAnsi"/>
          <w:b w:val="0"/>
        </w:rPr>
        <w:t xml:space="preserve"> </w:t>
      </w:r>
      <w:r w:rsidR="003F6F1B" w:rsidRPr="003B4B9C">
        <w:rPr>
          <w:rStyle w:val="Teksttreci"/>
          <w:rFonts w:asciiTheme="minorHAnsi" w:hAnsiTheme="minorHAnsi" w:cstheme="minorHAnsi"/>
          <w:b w:val="0"/>
        </w:rPr>
        <w:t>Brodzik wyrobiony w posadzce; panel prysznicowy: deszczownia, słuchawka z giętkim wężem l:150cm, bateria z mieszaczem; półka na szampon</w:t>
      </w:r>
      <w:r w:rsidR="00121B70" w:rsidRPr="003B4B9C">
        <w:rPr>
          <w:rStyle w:val="Teksttreci"/>
          <w:rFonts w:asciiTheme="minorHAnsi" w:hAnsiTheme="minorHAnsi" w:cstheme="minorHAnsi"/>
          <w:b w:val="0"/>
        </w:rPr>
        <w:t xml:space="preserve"> i</w:t>
      </w:r>
      <w:r w:rsidR="003F6F1B" w:rsidRPr="003B4B9C">
        <w:rPr>
          <w:rStyle w:val="Teksttreci"/>
          <w:rFonts w:asciiTheme="minorHAnsi" w:hAnsiTheme="minorHAnsi" w:cstheme="minorHAnsi"/>
          <w:b w:val="0"/>
        </w:rPr>
        <w:t xml:space="preserve"> mydło</w:t>
      </w:r>
      <w:r w:rsidR="00121B70" w:rsidRPr="003B4B9C">
        <w:rPr>
          <w:rStyle w:val="Teksttreci"/>
          <w:rFonts w:asciiTheme="minorHAnsi" w:hAnsiTheme="minorHAnsi" w:cstheme="minorHAnsi"/>
          <w:b w:val="0"/>
        </w:rPr>
        <w:t>, podłączenie instalacji wod-kan;</w:t>
      </w:r>
    </w:p>
    <w:p w:rsidR="003F6F1B" w:rsidRPr="003B4B9C" w:rsidRDefault="003F6F1B" w:rsidP="00C66774">
      <w:pPr>
        <w:pStyle w:val="Nagwek31"/>
        <w:keepNext/>
        <w:keepLines/>
        <w:tabs>
          <w:tab w:val="left" w:pos="710"/>
        </w:tabs>
        <w:spacing w:after="0" w:line="276" w:lineRule="auto"/>
        <w:ind w:left="1080"/>
        <w:jc w:val="both"/>
        <w:rPr>
          <w:rStyle w:val="Teksttreci"/>
          <w:rFonts w:asciiTheme="minorHAnsi" w:hAnsiTheme="minorHAnsi" w:cstheme="minorHAnsi"/>
          <w:b w:val="0"/>
        </w:rPr>
      </w:pPr>
      <w:r w:rsidRPr="003B4B9C">
        <w:rPr>
          <w:rStyle w:val="Teksttreci"/>
          <w:rFonts w:asciiTheme="minorHAnsi" w:hAnsiTheme="minorHAnsi" w:cstheme="minorHAnsi"/>
          <w:b w:val="0"/>
        </w:rPr>
        <w:t>Miska ustępowa wisząca, na stelażu podtynkowym - komplet o całkowitej głębokości do 75cm; miska bez kołnierza wewnętrznego</w:t>
      </w:r>
      <w:r w:rsidR="00121B70" w:rsidRPr="003B4B9C">
        <w:rPr>
          <w:rStyle w:val="Teksttreci"/>
          <w:rFonts w:asciiTheme="minorHAnsi" w:hAnsiTheme="minorHAnsi" w:cstheme="minorHAnsi"/>
          <w:b w:val="0"/>
        </w:rPr>
        <w:t>, podłączenie instalacji wod-kan</w:t>
      </w:r>
      <w:r w:rsidRPr="003B4B9C">
        <w:rPr>
          <w:rStyle w:val="Teksttreci"/>
          <w:rFonts w:asciiTheme="minorHAnsi" w:hAnsiTheme="minorHAnsi" w:cstheme="minorHAnsi"/>
          <w:b w:val="0"/>
        </w:rPr>
        <w:t xml:space="preserve">; </w:t>
      </w:r>
    </w:p>
    <w:p w:rsidR="003F6F1B" w:rsidRPr="003B4B9C" w:rsidRDefault="006B5A78" w:rsidP="00C66774">
      <w:pPr>
        <w:pStyle w:val="Nagwek31"/>
        <w:keepNext/>
        <w:keepLines/>
        <w:tabs>
          <w:tab w:val="left" w:pos="710"/>
        </w:tabs>
        <w:spacing w:after="0" w:line="276" w:lineRule="auto"/>
        <w:ind w:left="1080"/>
        <w:jc w:val="both"/>
        <w:rPr>
          <w:rStyle w:val="Nagwek30"/>
          <w:rFonts w:asciiTheme="minorHAnsi" w:hAnsiTheme="minorHAnsi" w:cstheme="minorHAnsi"/>
          <w:bCs/>
        </w:rPr>
      </w:pPr>
      <w:r w:rsidRPr="003B4B9C">
        <w:rPr>
          <w:rStyle w:val="Teksttreci"/>
          <w:rFonts w:asciiTheme="minorHAnsi" w:hAnsiTheme="minorHAnsi" w:cstheme="minorHAnsi"/>
          <w:b w:val="0"/>
        </w:rPr>
        <w:lastRenderedPageBreak/>
        <w:t xml:space="preserve">Ustępy podwiesić na systemowych stelażach i obudować ścianką </w:t>
      </w:r>
      <w:proofErr w:type="spellStart"/>
      <w:r w:rsidRPr="003B4B9C">
        <w:rPr>
          <w:rStyle w:val="Teksttreci"/>
          <w:rFonts w:asciiTheme="minorHAnsi" w:hAnsiTheme="minorHAnsi" w:cstheme="minorHAnsi"/>
          <w:b w:val="0"/>
        </w:rPr>
        <w:t>gk</w:t>
      </w:r>
      <w:proofErr w:type="spellEnd"/>
      <w:r w:rsidR="00121B70" w:rsidRPr="003B4B9C">
        <w:rPr>
          <w:rStyle w:val="Teksttreci"/>
          <w:rFonts w:asciiTheme="minorHAnsi" w:hAnsiTheme="minorHAnsi" w:cstheme="minorHAnsi"/>
          <w:b w:val="0"/>
        </w:rPr>
        <w:t xml:space="preserve">, podłączenie instalacji </w:t>
      </w:r>
      <w:proofErr w:type="spellStart"/>
      <w:r w:rsidR="00121B70" w:rsidRPr="003B4B9C">
        <w:rPr>
          <w:rStyle w:val="Teksttreci"/>
          <w:rFonts w:asciiTheme="minorHAnsi" w:hAnsiTheme="minorHAnsi" w:cstheme="minorHAnsi"/>
          <w:b w:val="0"/>
        </w:rPr>
        <w:t>wod-kan</w:t>
      </w:r>
      <w:proofErr w:type="spellEnd"/>
    </w:p>
    <w:p w:rsidR="007C1927" w:rsidRPr="003B4B9C" w:rsidRDefault="007C1927"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bCs/>
        </w:rPr>
      </w:pPr>
      <w:r w:rsidRPr="003B4B9C">
        <w:rPr>
          <w:rStyle w:val="Nagwek30"/>
          <w:rFonts w:asciiTheme="minorHAnsi" w:hAnsiTheme="minorHAnsi" w:cstheme="minorHAnsi"/>
          <w:b/>
          <w:bCs/>
        </w:rPr>
        <w:t>Wyposażenie:</w:t>
      </w:r>
    </w:p>
    <w:p w:rsidR="003F6F1B" w:rsidRPr="003B4B9C" w:rsidRDefault="003F6F1B" w:rsidP="00C66774">
      <w:pPr>
        <w:pStyle w:val="Nagwek31"/>
        <w:keepNext/>
        <w:keepLines/>
        <w:tabs>
          <w:tab w:val="left" w:pos="710"/>
        </w:tabs>
        <w:spacing w:after="0" w:line="276" w:lineRule="auto"/>
        <w:ind w:left="1080"/>
        <w:jc w:val="both"/>
        <w:rPr>
          <w:rStyle w:val="Teksttreci"/>
          <w:rFonts w:asciiTheme="minorHAnsi" w:hAnsiTheme="minorHAnsi" w:cstheme="minorHAnsi"/>
          <w:b w:val="0"/>
        </w:rPr>
      </w:pPr>
      <w:r w:rsidRPr="003B4B9C">
        <w:rPr>
          <w:rStyle w:val="Teksttreci"/>
          <w:rFonts w:asciiTheme="minorHAnsi" w:hAnsiTheme="minorHAnsi" w:cstheme="minorHAnsi"/>
          <w:b w:val="0"/>
        </w:rPr>
        <w:t xml:space="preserve">1 pojemnik na ręczniki papierowe, </w:t>
      </w:r>
    </w:p>
    <w:p w:rsidR="003F6F1B" w:rsidRPr="003B4B9C" w:rsidRDefault="003F6F1B" w:rsidP="00C66774">
      <w:pPr>
        <w:pStyle w:val="Nagwek31"/>
        <w:keepNext/>
        <w:keepLines/>
        <w:tabs>
          <w:tab w:val="left" w:pos="710"/>
        </w:tabs>
        <w:spacing w:after="0" w:line="276" w:lineRule="auto"/>
        <w:ind w:left="1080"/>
        <w:jc w:val="both"/>
        <w:rPr>
          <w:rStyle w:val="Teksttreci"/>
          <w:rFonts w:asciiTheme="minorHAnsi" w:hAnsiTheme="minorHAnsi" w:cstheme="minorHAnsi"/>
          <w:b w:val="0"/>
        </w:rPr>
      </w:pPr>
      <w:r w:rsidRPr="003B4B9C">
        <w:rPr>
          <w:rStyle w:val="Teksttreci"/>
          <w:rFonts w:asciiTheme="minorHAnsi" w:hAnsiTheme="minorHAnsi" w:cstheme="minorHAnsi"/>
          <w:b w:val="0"/>
        </w:rPr>
        <w:t xml:space="preserve">1 pojemnik ze stali nierdzewnej na mydło w płynie, </w:t>
      </w:r>
    </w:p>
    <w:p w:rsidR="003F6F1B" w:rsidRPr="003B4B9C" w:rsidRDefault="003F6F1B" w:rsidP="00C66774">
      <w:pPr>
        <w:pStyle w:val="Nagwek31"/>
        <w:keepNext/>
        <w:keepLines/>
        <w:tabs>
          <w:tab w:val="left" w:pos="710"/>
        </w:tabs>
        <w:spacing w:after="0" w:line="276" w:lineRule="auto"/>
        <w:ind w:left="1080"/>
        <w:jc w:val="both"/>
        <w:rPr>
          <w:rStyle w:val="Teksttreci"/>
          <w:rFonts w:asciiTheme="minorHAnsi" w:hAnsiTheme="minorHAnsi" w:cstheme="minorHAnsi"/>
          <w:b w:val="0"/>
        </w:rPr>
      </w:pPr>
      <w:r w:rsidRPr="003B4B9C">
        <w:rPr>
          <w:rStyle w:val="Teksttreci"/>
          <w:rFonts w:asciiTheme="minorHAnsi" w:hAnsiTheme="minorHAnsi" w:cstheme="minorHAnsi"/>
          <w:b w:val="0"/>
        </w:rPr>
        <w:t xml:space="preserve">1 pojemnik ze stali nierdzewnej na płyn do dezynfekcji dłoni </w:t>
      </w:r>
    </w:p>
    <w:p w:rsidR="003F6F1B" w:rsidRPr="003B4B9C" w:rsidRDefault="003F6F1B" w:rsidP="00C66774">
      <w:pPr>
        <w:pStyle w:val="Nagwek31"/>
        <w:keepNext/>
        <w:keepLines/>
        <w:tabs>
          <w:tab w:val="left" w:pos="710"/>
        </w:tabs>
        <w:spacing w:after="0" w:line="276" w:lineRule="auto"/>
        <w:ind w:left="1080"/>
        <w:jc w:val="both"/>
        <w:rPr>
          <w:rStyle w:val="Teksttreci"/>
          <w:rFonts w:asciiTheme="minorHAnsi" w:hAnsiTheme="minorHAnsi" w:cstheme="minorHAnsi"/>
          <w:b w:val="0"/>
        </w:rPr>
      </w:pPr>
      <w:r w:rsidRPr="003B4B9C">
        <w:rPr>
          <w:rStyle w:val="Teksttreci"/>
          <w:rFonts w:asciiTheme="minorHAnsi" w:hAnsiTheme="minorHAnsi" w:cstheme="minorHAnsi"/>
          <w:b w:val="0"/>
        </w:rPr>
        <w:t xml:space="preserve">1 pojemnik metalowy na papier toaletowy, </w:t>
      </w:r>
    </w:p>
    <w:p w:rsidR="003F6F1B" w:rsidRPr="003B4B9C" w:rsidRDefault="003F6F1B" w:rsidP="00C66774">
      <w:pPr>
        <w:pStyle w:val="Nagwek31"/>
        <w:keepNext/>
        <w:keepLines/>
        <w:tabs>
          <w:tab w:val="left" w:pos="710"/>
        </w:tabs>
        <w:spacing w:after="0" w:line="276" w:lineRule="auto"/>
        <w:ind w:left="1080"/>
        <w:jc w:val="both"/>
        <w:rPr>
          <w:rStyle w:val="Teksttreci"/>
          <w:rFonts w:asciiTheme="minorHAnsi" w:hAnsiTheme="minorHAnsi" w:cstheme="minorHAnsi"/>
          <w:b w:val="0"/>
        </w:rPr>
      </w:pPr>
      <w:r w:rsidRPr="003B4B9C">
        <w:rPr>
          <w:rStyle w:val="Teksttreci"/>
          <w:rFonts w:asciiTheme="minorHAnsi" w:hAnsiTheme="minorHAnsi" w:cstheme="minorHAnsi"/>
          <w:b w:val="0"/>
        </w:rPr>
        <w:t xml:space="preserve">1 szczotka WC z pojemnikiem ociekowym ze stali nierdzewnej </w:t>
      </w:r>
    </w:p>
    <w:p w:rsidR="003F6F1B" w:rsidRPr="003B4B9C" w:rsidRDefault="003F6F1B" w:rsidP="00C12665">
      <w:pPr>
        <w:pStyle w:val="Nagwek31"/>
        <w:keepNext/>
        <w:keepLines/>
        <w:tabs>
          <w:tab w:val="left" w:pos="710"/>
        </w:tabs>
        <w:spacing w:after="0" w:line="276" w:lineRule="auto"/>
        <w:ind w:left="360"/>
        <w:jc w:val="both"/>
        <w:rPr>
          <w:rStyle w:val="Teksttreci"/>
          <w:rFonts w:asciiTheme="minorHAnsi" w:hAnsiTheme="minorHAnsi" w:cstheme="minorHAnsi"/>
          <w:b w:val="0"/>
        </w:rPr>
      </w:pPr>
    </w:p>
    <w:p w:rsidR="007C1927" w:rsidRPr="003B4B9C" w:rsidRDefault="00047E22" w:rsidP="00774CF4">
      <w:pPr>
        <w:pStyle w:val="Nagwek31"/>
        <w:keepNext/>
        <w:keepLines/>
        <w:numPr>
          <w:ilvl w:val="0"/>
          <w:numId w:val="22"/>
        </w:numPr>
        <w:tabs>
          <w:tab w:val="left" w:pos="710"/>
        </w:tabs>
        <w:spacing w:after="0" w:line="276" w:lineRule="auto"/>
        <w:ind w:left="720" w:hanging="360"/>
        <w:jc w:val="both"/>
        <w:rPr>
          <w:rStyle w:val="Nagwek30"/>
          <w:rFonts w:asciiTheme="minorHAnsi" w:hAnsiTheme="minorHAnsi" w:cstheme="minorHAnsi"/>
          <w:b/>
          <w:bCs/>
        </w:rPr>
      </w:pPr>
      <w:r w:rsidRPr="003B4B9C">
        <w:rPr>
          <w:rStyle w:val="Nagwek30"/>
          <w:rFonts w:asciiTheme="minorHAnsi" w:hAnsiTheme="minorHAnsi" w:cstheme="minorHAnsi"/>
          <w:b/>
          <w:bCs/>
        </w:rPr>
        <w:t>Utworzon</w:t>
      </w:r>
      <w:r w:rsidR="00747FEE" w:rsidRPr="003B4B9C">
        <w:rPr>
          <w:rStyle w:val="Nagwek30"/>
          <w:rFonts w:asciiTheme="minorHAnsi" w:hAnsiTheme="minorHAnsi" w:cstheme="minorHAnsi"/>
          <w:b/>
          <w:bCs/>
        </w:rPr>
        <w:t>a</w:t>
      </w:r>
      <w:r w:rsidRPr="003B4B9C">
        <w:rPr>
          <w:rStyle w:val="Nagwek30"/>
          <w:rFonts w:asciiTheme="minorHAnsi" w:hAnsiTheme="minorHAnsi" w:cstheme="minorHAnsi"/>
          <w:b/>
          <w:bCs/>
        </w:rPr>
        <w:t xml:space="preserve"> szatnia brudna</w:t>
      </w:r>
    </w:p>
    <w:p w:rsidR="003E1EE8" w:rsidRPr="003B4B9C" w:rsidRDefault="00C66774" w:rsidP="00C12665">
      <w:pPr>
        <w:pStyle w:val="Teksttreci0"/>
        <w:keepNext/>
        <w:keepLines/>
        <w:tabs>
          <w:tab w:val="left" w:pos="710"/>
        </w:tabs>
        <w:spacing w:after="0" w:line="276" w:lineRule="auto"/>
        <w:ind w:left="380"/>
        <w:jc w:val="both"/>
        <w:rPr>
          <w:rStyle w:val="Teksttreci"/>
          <w:rFonts w:asciiTheme="minorHAnsi" w:hAnsiTheme="minorHAnsi" w:cstheme="minorHAnsi"/>
        </w:rPr>
      </w:pPr>
      <w:r>
        <w:rPr>
          <w:rStyle w:val="Teksttreci"/>
          <w:rFonts w:asciiTheme="minorHAnsi" w:hAnsiTheme="minorHAnsi" w:cstheme="minorHAnsi"/>
        </w:rPr>
        <w:tab/>
      </w:r>
      <w:r w:rsidR="003E1EE8" w:rsidRPr="003B4B9C">
        <w:rPr>
          <w:rStyle w:val="Teksttreci"/>
          <w:rFonts w:asciiTheme="minorHAnsi" w:hAnsiTheme="minorHAnsi" w:cstheme="minorHAnsi"/>
        </w:rPr>
        <w:t>W pomieszczeniu przewidzieć wentylacje i klimatyzacje.</w:t>
      </w:r>
    </w:p>
    <w:p w:rsidR="007C1927" w:rsidRPr="003B4B9C" w:rsidRDefault="007C1927" w:rsidP="00C66774">
      <w:pPr>
        <w:pStyle w:val="Teksttreci0"/>
        <w:keepNext/>
        <w:keepLines/>
        <w:numPr>
          <w:ilvl w:val="0"/>
          <w:numId w:val="26"/>
        </w:numPr>
        <w:tabs>
          <w:tab w:val="left" w:pos="710"/>
        </w:tabs>
        <w:spacing w:after="0" w:line="276" w:lineRule="auto"/>
        <w:jc w:val="both"/>
        <w:rPr>
          <w:rStyle w:val="Teksttreci"/>
          <w:rFonts w:asciiTheme="minorHAnsi" w:hAnsiTheme="minorHAnsi" w:cstheme="minorHAnsi"/>
          <w:b/>
        </w:rPr>
      </w:pPr>
      <w:r w:rsidRPr="003B4B9C">
        <w:rPr>
          <w:rStyle w:val="Teksttreci"/>
          <w:rFonts w:asciiTheme="minorHAnsi" w:hAnsiTheme="minorHAnsi" w:cstheme="minorHAnsi"/>
          <w:b/>
        </w:rPr>
        <w:t>Podłoga:</w:t>
      </w:r>
    </w:p>
    <w:p w:rsidR="007C1927" w:rsidRPr="003B4B9C" w:rsidRDefault="007C1927" w:rsidP="00C66774">
      <w:pPr>
        <w:pStyle w:val="Nagwek31"/>
        <w:keepNext/>
        <w:keepLines/>
        <w:tabs>
          <w:tab w:val="left" w:pos="710"/>
        </w:tabs>
        <w:spacing w:after="0" w:line="276" w:lineRule="auto"/>
        <w:ind w:left="1080"/>
        <w:jc w:val="both"/>
        <w:rPr>
          <w:rStyle w:val="Nagwek30"/>
          <w:rFonts w:asciiTheme="minorHAnsi" w:hAnsiTheme="minorHAnsi" w:cstheme="minorHAnsi"/>
          <w:bCs/>
        </w:rPr>
      </w:pPr>
      <w:r w:rsidRPr="003B4B9C">
        <w:rPr>
          <w:rStyle w:val="Nagwek30"/>
          <w:rFonts w:asciiTheme="minorHAnsi" w:hAnsiTheme="minorHAnsi" w:cstheme="minorHAnsi"/>
          <w:bCs/>
        </w:rPr>
        <w:t>Wykonanie warstw wyrównawczych z zaprawy cementowej pod posadzkami</w:t>
      </w:r>
      <w:r w:rsidR="00780823" w:rsidRPr="003B4B9C">
        <w:rPr>
          <w:rStyle w:val="Nagwek30"/>
          <w:rFonts w:asciiTheme="minorHAnsi" w:hAnsiTheme="minorHAnsi" w:cstheme="minorHAnsi"/>
          <w:bCs/>
        </w:rPr>
        <w:t xml:space="preserve"> </w:t>
      </w:r>
      <w:r w:rsidRPr="003B4B9C">
        <w:rPr>
          <w:rStyle w:val="Nagwek30"/>
          <w:rFonts w:asciiTheme="minorHAnsi" w:hAnsiTheme="minorHAnsi" w:cstheme="minorHAnsi"/>
          <w:bCs/>
        </w:rPr>
        <w:t>zbrojonych przeciwskurczowo siatkami stalowymi</w:t>
      </w:r>
      <w:r w:rsidR="00C66774">
        <w:rPr>
          <w:rStyle w:val="Nagwek30"/>
          <w:rFonts w:asciiTheme="minorHAnsi" w:hAnsiTheme="minorHAnsi" w:cstheme="minorHAnsi"/>
          <w:bCs/>
        </w:rPr>
        <w:t xml:space="preserve">; </w:t>
      </w:r>
      <w:r w:rsidRPr="003B4B9C">
        <w:rPr>
          <w:rStyle w:val="Nagwek30"/>
          <w:rFonts w:asciiTheme="minorHAnsi" w:hAnsiTheme="minorHAnsi" w:cstheme="minorHAnsi"/>
          <w:bCs/>
        </w:rPr>
        <w:t>Wykonanie posadzek z płytek-  gres antypoślizgowych grupa R10, o nasiąkliwości do 3% i</w:t>
      </w:r>
      <w:r w:rsidR="00C66774">
        <w:rPr>
          <w:rStyle w:val="Nagwek30"/>
          <w:rFonts w:asciiTheme="minorHAnsi" w:hAnsiTheme="minorHAnsi" w:cstheme="minorHAnsi"/>
          <w:bCs/>
        </w:rPr>
        <w:t> </w:t>
      </w:r>
      <w:r w:rsidR="00780823" w:rsidRPr="003B4B9C">
        <w:rPr>
          <w:rStyle w:val="Nagwek30"/>
          <w:rFonts w:asciiTheme="minorHAnsi" w:hAnsiTheme="minorHAnsi" w:cstheme="minorHAnsi"/>
          <w:bCs/>
        </w:rPr>
        <w:t>I</w:t>
      </w:r>
      <w:r w:rsidRPr="003B4B9C">
        <w:rPr>
          <w:rStyle w:val="Nagwek30"/>
          <w:rFonts w:asciiTheme="minorHAnsi" w:hAnsiTheme="minorHAnsi" w:cstheme="minorHAnsi"/>
          <w:bCs/>
        </w:rPr>
        <w:t>V ścieralności</w:t>
      </w:r>
      <w:r w:rsidR="00C66774">
        <w:rPr>
          <w:rStyle w:val="Nagwek30"/>
          <w:rFonts w:asciiTheme="minorHAnsi" w:hAnsiTheme="minorHAnsi" w:cstheme="minorHAnsi"/>
          <w:bCs/>
        </w:rPr>
        <w:t>.</w:t>
      </w:r>
    </w:p>
    <w:p w:rsidR="007C1927" w:rsidRPr="003B4B9C" w:rsidRDefault="007C1927" w:rsidP="00C66774">
      <w:pPr>
        <w:pStyle w:val="Nagwek31"/>
        <w:keepNext/>
        <w:keepLines/>
        <w:numPr>
          <w:ilvl w:val="0"/>
          <w:numId w:val="26"/>
        </w:numPr>
        <w:tabs>
          <w:tab w:val="left" w:pos="710"/>
        </w:tabs>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Ściany:</w:t>
      </w:r>
    </w:p>
    <w:p w:rsidR="007C1927" w:rsidRPr="003B4B9C" w:rsidRDefault="007C1927" w:rsidP="00C66774">
      <w:pPr>
        <w:pStyle w:val="Nagwek31"/>
        <w:keepNext/>
        <w:keepLines/>
        <w:tabs>
          <w:tab w:val="left" w:pos="710"/>
        </w:tabs>
        <w:spacing w:after="0" w:line="276" w:lineRule="auto"/>
        <w:ind w:left="1080"/>
        <w:jc w:val="both"/>
        <w:rPr>
          <w:rStyle w:val="Nagwek30"/>
          <w:rFonts w:asciiTheme="minorHAnsi" w:hAnsiTheme="minorHAnsi" w:cstheme="minorHAnsi"/>
        </w:rPr>
      </w:pPr>
      <w:r w:rsidRPr="003B4B9C">
        <w:rPr>
          <w:rStyle w:val="Nagwek30"/>
          <w:rFonts w:asciiTheme="minorHAnsi" w:hAnsiTheme="minorHAnsi" w:cstheme="minorHAnsi"/>
        </w:rPr>
        <w:t xml:space="preserve">Gładzie gipsowe ścian wzmacniane siatką </w:t>
      </w:r>
    </w:p>
    <w:p w:rsidR="007C1927" w:rsidRPr="003B4B9C" w:rsidRDefault="007C1927" w:rsidP="00C66774">
      <w:pPr>
        <w:pStyle w:val="Nagwek31"/>
        <w:keepNext/>
        <w:keepLines/>
        <w:tabs>
          <w:tab w:val="left" w:pos="710"/>
        </w:tabs>
        <w:spacing w:after="0" w:line="276" w:lineRule="auto"/>
        <w:ind w:left="1080"/>
        <w:jc w:val="both"/>
        <w:rPr>
          <w:rStyle w:val="Nagwek30"/>
          <w:rFonts w:asciiTheme="minorHAnsi" w:hAnsiTheme="minorHAnsi" w:cstheme="minorHAnsi"/>
        </w:rPr>
      </w:pPr>
      <w:r w:rsidRPr="003B4B9C">
        <w:rPr>
          <w:rStyle w:val="Nagwek30"/>
          <w:rFonts w:asciiTheme="minorHAnsi" w:hAnsiTheme="minorHAnsi" w:cstheme="minorHAnsi"/>
        </w:rPr>
        <w:t>Dwukrotne malowanie farbą. kolor farby : biały</w:t>
      </w:r>
      <w:r w:rsidR="00060004" w:rsidRPr="003B4B9C">
        <w:rPr>
          <w:rStyle w:val="Nagwek30"/>
          <w:rFonts w:asciiTheme="minorHAnsi" w:hAnsiTheme="minorHAnsi" w:cstheme="minorHAnsi"/>
          <w:bCs/>
        </w:rPr>
        <w:t>,  farba</w:t>
      </w:r>
      <w:r w:rsidR="00060004" w:rsidRPr="003B4B9C">
        <w:rPr>
          <w:rStyle w:val="Nagwek30"/>
          <w:rFonts w:asciiTheme="minorHAnsi" w:hAnsiTheme="minorHAnsi" w:cstheme="minorHAnsi"/>
          <w:b/>
          <w:bCs/>
        </w:rPr>
        <w:t xml:space="preserve"> </w:t>
      </w:r>
      <w:r w:rsidR="00060004" w:rsidRPr="003B4B9C">
        <w:rPr>
          <w:rStyle w:val="Teksttreci"/>
          <w:rFonts w:asciiTheme="minorHAnsi" w:hAnsiTheme="minorHAnsi" w:cstheme="minorHAnsi"/>
          <w:b w:val="0"/>
        </w:rPr>
        <w:t>lateksowa, zmywalna,</w:t>
      </w:r>
    </w:p>
    <w:p w:rsidR="004C4542" w:rsidRPr="003B4B9C" w:rsidRDefault="007C1927" w:rsidP="00C66774">
      <w:pPr>
        <w:pStyle w:val="Nagwek31"/>
        <w:keepNext/>
        <w:keepLines/>
        <w:tabs>
          <w:tab w:val="left" w:pos="710"/>
        </w:tabs>
        <w:spacing w:after="0" w:line="276" w:lineRule="auto"/>
        <w:ind w:left="1080"/>
        <w:jc w:val="both"/>
        <w:rPr>
          <w:rStyle w:val="Nagwek30"/>
          <w:rFonts w:asciiTheme="minorHAnsi" w:hAnsiTheme="minorHAnsi" w:cstheme="minorHAnsi"/>
        </w:rPr>
      </w:pPr>
      <w:r w:rsidRPr="003B4B9C">
        <w:rPr>
          <w:rStyle w:val="Nagwek30"/>
          <w:rFonts w:asciiTheme="minorHAnsi" w:hAnsiTheme="minorHAnsi" w:cstheme="minorHAnsi"/>
        </w:rPr>
        <w:t>Obudowanie pionów kanalizacyjnych płytami gipsowo-kartonowymi</w:t>
      </w:r>
    </w:p>
    <w:p w:rsidR="007C1927" w:rsidRPr="003B4B9C" w:rsidRDefault="007C1927" w:rsidP="00C66774">
      <w:pPr>
        <w:pStyle w:val="Nagwek31"/>
        <w:keepNext/>
        <w:keepLines/>
        <w:numPr>
          <w:ilvl w:val="0"/>
          <w:numId w:val="26"/>
        </w:numPr>
        <w:tabs>
          <w:tab w:val="left" w:pos="710"/>
        </w:tabs>
        <w:spacing w:after="0" w:line="276" w:lineRule="auto"/>
        <w:jc w:val="both"/>
        <w:rPr>
          <w:rStyle w:val="Teksttreci"/>
          <w:rFonts w:asciiTheme="minorHAnsi" w:hAnsiTheme="minorHAnsi" w:cstheme="minorHAnsi"/>
        </w:rPr>
      </w:pPr>
      <w:r w:rsidRPr="003B4B9C">
        <w:rPr>
          <w:rStyle w:val="Teksttreci"/>
          <w:rFonts w:asciiTheme="minorHAnsi" w:hAnsiTheme="minorHAnsi" w:cstheme="minorHAnsi"/>
        </w:rPr>
        <w:t>Sufit:</w:t>
      </w:r>
    </w:p>
    <w:p w:rsidR="003E1EE8" w:rsidRPr="003B4B9C" w:rsidRDefault="007C1927" w:rsidP="00C66774">
      <w:pPr>
        <w:pStyle w:val="Nagwek31"/>
        <w:keepNext/>
        <w:keepLines/>
        <w:tabs>
          <w:tab w:val="left" w:pos="710"/>
        </w:tabs>
        <w:spacing w:after="0" w:line="276" w:lineRule="auto"/>
        <w:ind w:left="1080"/>
        <w:jc w:val="both"/>
        <w:rPr>
          <w:rStyle w:val="Nagwek30"/>
          <w:rFonts w:asciiTheme="minorHAnsi" w:hAnsiTheme="minorHAnsi" w:cstheme="minorHAnsi"/>
          <w:bCs/>
        </w:rPr>
      </w:pPr>
      <w:r w:rsidRPr="003B4B9C">
        <w:rPr>
          <w:rStyle w:val="Nagwek30"/>
          <w:rFonts w:asciiTheme="minorHAnsi" w:hAnsiTheme="minorHAnsi" w:cstheme="minorHAnsi"/>
          <w:bCs/>
        </w:rPr>
        <w:t xml:space="preserve">Sufit podwieszany, systemowy, kasetonowy, moduł 600x600mm, bez perforacji- </w:t>
      </w:r>
      <w:proofErr w:type="spellStart"/>
      <w:r w:rsidRPr="003B4B9C">
        <w:rPr>
          <w:rStyle w:val="Nagwek30"/>
          <w:rFonts w:asciiTheme="minorHAnsi" w:hAnsiTheme="minorHAnsi" w:cstheme="minorHAnsi"/>
          <w:bCs/>
        </w:rPr>
        <w:t>szorowalny</w:t>
      </w:r>
      <w:proofErr w:type="spellEnd"/>
      <w:r w:rsidRPr="003B4B9C">
        <w:rPr>
          <w:rStyle w:val="Nagwek30"/>
          <w:rFonts w:asciiTheme="minorHAnsi" w:hAnsiTheme="minorHAnsi" w:cstheme="minorHAnsi"/>
          <w:bCs/>
        </w:rPr>
        <w:t>, z powłoką nieprzyciągającą kurzu, na konstrukcji niewidocznej z klipsami dociskowymi</w:t>
      </w:r>
      <w:r w:rsidR="00C66774">
        <w:rPr>
          <w:rStyle w:val="Nagwek30"/>
          <w:rFonts w:asciiTheme="minorHAnsi" w:hAnsiTheme="minorHAnsi" w:cstheme="minorHAnsi"/>
          <w:bCs/>
        </w:rPr>
        <w:t xml:space="preserve">. </w:t>
      </w:r>
      <w:r w:rsidR="003E1EE8" w:rsidRPr="003B4B9C">
        <w:rPr>
          <w:rStyle w:val="Nagwek30"/>
          <w:rFonts w:asciiTheme="minorHAnsi" w:hAnsiTheme="minorHAnsi" w:cstheme="minorHAnsi"/>
          <w:bCs/>
        </w:rPr>
        <w:t>Zakłada się podświetlane sufitów podwieszanych, lad.</w:t>
      </w:r>
    </w:p>
    <w:p w:rsidR="00F77EBC" w:rsidRPr="003B4B9C" w:rsidRDefault="00F77EBC" w:rsidP="00C66774">
      <w:pPr>
        <w:pStyle w:val="Nagwek31"/>
        <w:keepNext/>
        <w:keepLines/>
        <w:numPr>
          <w:ilvl w:val="0"/>
          <w:numId w:val="26"/>
        </w:numPr>
        <w:tabs>
          <w:tab w:val="left" w:pos="710"/>
        </w:tabs>
        <w:spacing w:after="0" w:line="276" w:lineRule="auto"/>
        <w:jc w:val="both"/>
        <w:rPr>
          <w:rStyle w:val="Teksttreci"/>
          <w:rFonts w:asciiTheme="minorHAnsi" w:hAnsiTheme="minorHAnsi" w:cstheme="minorHAnsi"/>
          <w:bCs w:val="0"/>
        </w:rPr>
      </w:pPr>
      <w:r w:rsidRPr="003B4B9C">
        <w:rPr>
          <w:rStyle w:val="Teksttreci"/>
          <w:rFonts w:asciiTheme="minorHAnsi" w:hAnsiTheme="minorHAnsi" w:cstheme="minorHAnsi"/>
          <w:bCs w:val="0"/>
        </w:rPr>
        <w:t>Stolarka</w:t>
      </w:r>
    </w:p>
    <w:p w:rsidR="00F77EBC" w:rsidRPr="003B4B9C" w:rsidRDefault="00F77EBC" w:rsidP="00C66774">
      <w:pPr>
        <w:pStyle w:val="Nagwek31"/>
        <w:keepNext/>
        <w:keepLines/>
        <w:tabs>
          <w:tab w:val="left" w:pos="710"/>
        </w:tabs>
        <w:spacing w:after="0" w:line="276" w:lineRule="auto"/>
        <w:ind w:left="1080"/>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drzwi wewnętrzne – drzwi pełne, płytowe na ościeżnicach metalowych.</w:t>
      </w:r>
    </w:p>
    <w:p w:rsidR="00BA780E" w:rsidRPr="003B4B9C" w:rsidRDefault="00BA780E" w:rsidP="00C66774">
      <w:pPr>
        <w:pStyle w:val="Nagwek31"/>
        <w:keepNext/>
        <w:keepLines/>
        <w:tabs>
          <w:tab w:val="left" w:pos="710"/>
        </w:tabs>
        <w:spacing w:after="0" w:line="276" w:lineRule="auto"/>
        <w:ind w:left="1080"/>
        <w:jc w:val="both"/>
        <w:rPr>
          <w:rStyle w:val="Teksttreci"/>
          <w:rFonts w:asciiTheme="minorHAnsi" w:hAnsiTheme="minorHAnsi" w:cstheme="minorHAnsi"/>
          <w:b w:val="0"/>
          <w:bCs w:val="0"/>
        </w:rPr>
      </w:pPr>
      <w:r w:rsidRPr="003B4B9C">
        <w:rPr>
          <w:rStyle w:val="Teksttreci"/>
          <w:rFonts w:asciiTheme="minorHAnsi" w:hAnsiTheme="minorHAnsi" w:cstheme="minorHAnsi"/>
          <w:b w:val="0"/>
          <w:bCs w:val="0"/>
        </w:rPr>
        <w:t xml:space="preserve">parapety wewnętrzne – istniejące parapety do wymiany na nowe z płyty MDF lakierowane z </w:t>
      </w:r>
      <w:proofErr w:type="spellStart"/>
      <w:r w:rsidRPr="003B4B9C">
        <w:rPr>
          <w:rStyle w:val="Teksttreci"/>
          <w:rFonts w:asciiTheme="minorHAnsi" w:hAnsiTheme="minorHAnsi" w:cstheme="minorHAnsi"/>
          <w:b w:val="0"/>
          <w:bCs w:val="0"/>
        </w:rPr>
        <w:t>wyoblonymi</w:t>
      </w:r>
      <w:proofErr w:type="spellEnd"/>
      <w:r w:rsidRPr="003B4B9C">
        <w:rPr>
          <w:rStyle w:val="Teksttreci"/>
          <w:rFonts w:asciiTheme="minorHAnsi" w:hAnsiTheme="minorHAnsi" w:cstheme="minorHAnsi"/>
          <w:b w:val="0"/>
          <w:bCs w:val="0"/>
        </w:rPr>
        <w:t xml:space="preserve"> krawędziami, w kolorze białym</w:t>
      </w:r>
    </w:p>
    <w:p w:rsidR="00BA780E" w:rsidRPr="003B4B9C" w:rsidRDefault="00BA780E" w:rsidP="00C12665">
      <w:pPr>
        <w:pStyle w:val="Nagwek31"/>
        <w:keepNext/>
        <w:keepLines/>
        <w:tabs>
          <w:tab w:val="left" w:pos="710"/>
        </w:tabs>
        <w:spacing w:after="0" w:line="276" w:lineRule="auto"/>
        <w:ind w:left="360"/>
        <w:jc w:val="both"/>
        <w:rPr>
          <w:rStyle w:val="Nagwek30"/>
          <w:rFonts w:asciiTheme="minorHAnsi" w:hAnsiTheme="minorHAnsi" w:cstheme="minorHAnsi"/>
          <w:b/>
          <w:bCs/>
        </w:rPr>
      </w:pPr>
    </w:p>
    <w:p w:rsidR="007C1927" w:rsidRPr="003B4B9C" w:rsidRDefault="00047E22" w:rsidP="00C66774">
      <w:pPr>
        <w:pStyle w:val="Nagwek31"/>
        <w:keepNext/>
        <w:keepLines/>
        <w:numPr>
          <w:ilvl w:val="0"/>
          <w:numId w:val="22"/>
        </w:numPr>
        <w:tabs>
          <w:tab w:val="left" w:pos="710"/>
        </w:tabs>
        <w:spacing w:after="0" w:line="276" w:lineRule="auto"/>
        <w:ind w:left="720" w:hanging="360"/>
        <w:jc w:val="both"/>
        <w:rPr>
          <w:rStyle w:val="Nagwek30"/>
          <w:rFonts w:asciiTheme="minorHAnsi" w:hAnsiTheme="minorHAnsi" w:cstheme="minorHAnsi"/>
          <w:b/>
          <w:bCs/>
        </w:rPr>
      </w:pPr>
      <w:r w:rsidRPr="003B4B9C">
        <w:rPr>
          <w:rStyle w:val="Nagwek30"/>
          <w:rFonts w:asciiTheme="minorHAnsi" w:hAnsiTheme="minorHAnsi" w:cstheme="minorHAnsi"/>
          <w:b/>
          <w:bCs/>
        </w:rPr>
        <w:t>Utworzona szatnia czysta</w:t>
      </w:r>
    </w:p>
    <w:p w:rsidR="007C1927" w:rsidRPr="003B4B9C" w:rsidRDefault="007C1927"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bCs/>
        </w:rPr>
      </w:pPr>
      <w:r w:rsidRPr="003B4B9C">
        <w:rPr>
          <w:rStyle w:val="Nagwek30"/>
          <w:rFonts w:asciiTheme="minorHAnsi" w:hAnsiTheme="minorHAnsi" w:cstheme="minorHAnsi"/>
          <w:b/>
          <w:bCs/>
        </w:rPr>
        <w:t>Podłoga:</w:t>
      </w:r>
    </w:p>
    <w:p w:rsidR="007C1927" w:rsidRPr="003B4B9C" w:rsidRDefault="007C1927" w:rsidP="00C66774">
      <w:pPr>
        <w:pStyle w:val="Nagwek31"/>
        <w:keepNext/>
        <w:keepLines/>
        <w:tabs>
          <w:tab w:val="left" w:pos="710"/>
        </w:tabs>
        <w:spacing w:after="0" w:line="276" w:lineRule="auto"/>
        <w:ind w:left="993"/>
        <w:jc w:val="both"/>
        <w:rPr>
          <w:rStyle w:val="Nagwek30"/>
          <w:rFonts w:asciiTheme="minorHAnsi" w:hAnsiTheme="minorHAnsi" w:cstheme="minorHAnsi"/>
          <w:bCs/>
        </w:rPr>
      </w:pPr>
      <w:r w:rsidRPr="003B4B9C">
        <w:rPr>
          <w:rStyle w:val="Nagwek30"/>
          <w:rFonts w:asciiTheme="minorHAnsi" w:hAnsiTheme="minorHAnsi" w:cstheme="minorHAnsi"/>
          <w:bCs/>
        </w:rPr>
        <w:t>Wykonanie warstw wyrównawczych z zaprawy cementowej pod posadzkami</w:t>
      </w:r>
      <w:r w:rsidR="00780823" w:rsidRPr="003B4B9C">
        <w:rPr>
          <w:rStyle w:val="Nagwek30"/>
          <w:rFonts w:asciiTheme="minorHAnsi" w:hAnsiTheme="minorHAnsi" w:cstheme="minorHAnsi"/>
          <w:bCs/>
        </w:rPr>
        <w:t xml:space="preserve"> </w:t>
      </w:r>
      <w:r w:rsidRPr="003B4B9C">
        <w:rPr>
          <w:rStyle w:val="Nagwek30"/>
          <w:rFonts w:asciiTheme="minorHAnsi" w:hAnsiTheme="minorHAnsi" w:cstheme="minorHAnsi"/>
          <w:bCs/>
        </w:rPr>
        <w:t>zbrojonych przeciwskurczowo siatkami stalowymi</w:t>
      </w:r>
    </w:p>
    <w:p w:rsidR="007C1927" w:rsidRPr="003B4B9C" w:rsidRDefault="007C1927" w:rsidP="00C66774">
      <w:pPr>
        <w:pStyle w:val="Nagwek31"/>
        <w:keepNext/>
        <w:keepLines/>
        <w:tabs>
          <w:tab w:val="left" w:pos="710"/>
        </w:tabs>
        <w:spacing w:after="0" w:line="276" w:lineRule="auto"/>
        <w:ind w:left="993"/>
        <w:jc w:val="both"/>
        <w:rPr>
          <w:rStyle w:val="Nagwek30"/>
          <w:rFonts w:asciiTheme="minorHAnsi" w:hAnsiTheme="minorHAnsi" w:cstheme="minorHAnsi"/>
          <w:bCs/>
        </w:rPr>
      </w:pPr>
      <w:r w:rsidRPr="003B4B9C">
        <w:rPr>
          <w:rStyle w:val="Nagwek30"/>
          <w:rFonts w:asciiTheme="minorHAnsi" w:hAnsiTheme="minorHAnsi" w:cstheme="minorHAnsi"/>
          <w:bCs/>
        </w:rPr>
        <w:t>Wykonanie posadzek z płytek-  gres antypoślizgowych grupa R10, o nasiąkliwości do 3% i V ścieralności</w:t>
      </w:r>
    </w:p>
    <w:p w:rsidR="007C1927" w:rsidRPr="003B4B9C" w:rsidRDefault="007C1927"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rPr>
      </w:pPr>
      <w:r w:rsidRPr="003B4B9C">
        <w:rPr>
          <w:rStyle w:val="Nagwek30"/>
          <w:rFonts w:asciiTheme="minorHAnsi" w:hAnsiTheme="minorHAnsi" w:cstheme="minorHAnsi"/>
          <w:b/>
        </w:rPr>
        <w:t>Ściany:</w:t>
      </w:r>
    </w:p>
    <w:p w:rsidR="007C1927" w:rsidRPr="003B4B9C" w:rsidRDefault="007C1927" w:rsidP="00C66774">
      <w:pPr>
        <w:pStyle w:val="Nagwek31"/>
        <w:keepNext/>
        <w:keepLines/>
        <w:tabs>
          <w:tab w:val="left" w:pos="710"/>
        </w:tabs>
        <w:spacing w:after="0" w:line="276" w:lineRule="auto"/>
        <w:ind w:left="993"/>
        <w:jc w:val="both"/>
        <w:rPr>
          <w:rStyle w:val="Nagwek30"/>
          <w:rFonts w:asciiTheme="minorHAnsi" w:hAnsiTheme="minorHAnsi" w:cstheme="minorHAnsi"/>
          <w:bCs/>
        </w:rPr>
      </w:pPr>
      <w:r w:rsidRPr="003B4B9C">
        <w:rPr>
          <w:rStyle w:val="Nagwek30"/>
          <w:rFonts w:asciiTheme="minorHAnsi" w:hAnsiTheme="minorHAnsi" w:cstheme="minorHAnsi"/>
          <w:bCs/>
        </w:rPr>
        <w:t xml:space="preserve">Gładzie gipsowe ścian wzmacniane siatką </w:t>
      </w:r>
    </w:p>
    <w:p w:rsidR="007C1927" w:rsidRPr="003B4B9C" w:rsidRDefault="007C1927" w:rsidP="00C66774">
      <w:pPr>
        <w:pStyle w:val="Nagwek31"/>
        <w:keepNext/>
        <w:keepLines/>
        <w:tabs>
          <w:tab w:val="left" w:pos="710"/>
        </w:tabs>
        <w:spacing w:after="0" w:line="276" w:lineRule="auto"/>
        <w:ind w:left="993"/>
        <w:jc w:val="both"/>
        <w:rPr>
          <w:rStyle w:val="Nagwek30"/>
          <w:rFonts w:asciiTheme="minorHAnsi" w:hAnsiTheme="minorHAnsi" w:cstheme="minorHAnsi"/>
          <w:bCs/>
        </w:rPr>
      </w:pPr>
      <w:r w:rsidRPr="003B4B9C">
        <w:rPr>
          <w:rStyle w:val="Nagwek30"/>
          <w:rFonts w:asciiTheme="minorHAnsi" w:hAnsiTheme="minorHAnsi" w:cstheme="minorHAnsi"/>
          <w:bCs/>
        </w:rPr>
        <w:t>Dwukrotne malowanie farbą</w:t>
      </w:r>
      <w:r w:rsidR="00060004" w:rsidRPr="003B4B9C">
        <w:rPr>
          <w:rStyle w:val="Nagwek30"/>
          <w:rFonts w:asciiTheme="minorHAnsi" w:hAnsiTheme="minorHAnsi" w:cstheme="minorHAnsi"/>
          <w:bCs/>
        </w:rPr>
        <w:t xml:space="preserve">, </w:t>
      </w:r>
      <w:r w:rsidRPr="003B4B9C">
        <w:rPr>
          <w:rStyle w:val="Nagwek30"/>
          <w:rFonts w:asciiTheme="minorHAnsi" w:hAnsiTheme="minorHAnsi" w:cstheme="minorHAnsi"/>
          <w:bCs/>
        </w:rPr>
        <w:t xml:space="preserve"> kolor farby : biały</w:t>
      </w:r>
      <w:r w:rsidR="00060004" w:rsidRPr="003B4B9C">
        <w:rPr>
          <w:rStyle w:val="Nagwek30"/>
          <w:rFonts w:asciiTheme="minorHAnsi" w:hAnsiTheme="minorHAnsi" w:cstheme="minorHAnsi"/>
          <w:bCs/>
        </w:rPr>
        <w:t>, farba</w:t>
      </w:r>
      <w:r w:rsidR="00060004" w:rsidRPr="003B4B9C">
        <w:rPr>
          <w:rStyle w:val="Nagwek30"/>
          <w:rFonts w:asciiTheme="minorHAnsi" w:hAnsiTheme="minorHAnsi" w:cstheme="minorHAnsi"/>
          <w:b/>
          <w:bCs/>
        </w:rPr>
        <w:t xml:space="preserve"> </w:t>
      </w:r>
      <w:r w:rsidR="00060004" w:rsidRPr="003B4B9C">
        <w:rPr>
          <w:rStyle w:val="Teksttreci"/>
          <w:rFonts w:asciiTheme="minorHAnsi" w:hAnsiTheme="minorHAnsi" w:cstheme="minorHAnsi"/>
          <w:b w:val="0"/>
        </w:rPr>
        <w:t>lateksowa, zmywalna.</w:t>
      </w:r>
    </w:p>
    <w:p w:rsidR="007C1927" w:rsidRPr="003B4B9C" w:rsidRDefault="007C1927" w:rsidP="00C66774">
      <w:pPr>
        <w:pStyle w:val="Nagwek31"/>
        <w:keepNext/>
        <w:keepLines/>
        <w:tabs>
          <w:tab w:val="left" w:pos="710"/>
        </w:tabs>
        <w:spacing w:after="0" w:line="276" w:lineRule="auto"/>
        <w:ind w:left="993"/>
        <w:jc w:val="both"/>
        <w:rPr>
          <w:rStyle w:val="Nagwek30"/>
          <w:rFonts w:asciiTheme="minorHAnsi" w:hAnsiTheme="minorHAnsi" w:cstheme="minorHAnsi"/>
          <w:bCs/>
        </w:rPr>
      </w:pPr>
      <w:r w:rsidRPr="003B4B9C">
        <w:rPr>
          <w:rStyle w:val="Nagwek30"/>
          <w:rFonts w:asciiTheme="minorHAnsi" w:hAnsiTheme="minorHAnsi" w:cstheme="minorHAnsi"/>
          <w:bCs/>
        </w:rPr>
        <w:t>Obudowanie pionów kanalizacyjnych płytami gipsowo-kartonowymi</w:t>
      </w:r>
    </w:p>
    <w:p w:rsidR="003E1EE8" w:rsidRPr="003B4B9C" w:rsidRDefault="003E1EE8" w:rsidP="00C66774">
      <w:pPr>
        <w:pStyle w:val="Nagwek31"/>
        <w:keepNext/>
        <w:keepLines/>
        <w:tabs>
          <w:tab w:val="left" w:pos="710"/>
        </w:tabs>
        <w:spacing w:after="0" w:line="276" w:lineRule="auto"/>
        <w:ind w:left="993"/>
        <w:jc w:val="both"/>
        <w:rPr>
          <w:rStyle w:val="Nagwek30"/>
          <w:rFonts w:asciiTheme="minorHAnsi" w:hAnsiTheme="minorHAnsi" w:cstheme="minorHAnsi"/>
        </w:rPr>
      </w:pPr>
      <w:r w:rsidRPr="003B4B9C">
        <w:rPr>
          <w:rStyle w:val="Nagwek30"/>
          <w:rFonts w:asciiTheme="minorHAnsi" w:hAnsiTheme="minorHAnsi" w:cstheme="minorHAnsi"/>
        </w:rPr>
        <w:t xml:space="preserve">Zakłada się podświetlane sufitów podwieszanych, </w:t>
      </w:r>
      <w:proofErr w:type="spellStart"/>
      <w:r w:rsidRPr="003B4B9C">
        <w:rPr>
          <w:rStyle w:val="Nagwek30"/>
          <w:rFonts w:asciiTheme="minorHAnsi" w:hAnsiTheme="minorHAnsi" w:cstheme="minorHAnsi"/>
        </w:rPr>
        <w:t>led</w:t>
      </w:r>
      <w:proofErr w:type="spellEnd"/>
      <w:r w:rsidRPr="003B4B9C">
        <w:rPr>
          <w:rStyle w:val="Nagwek30"/>
          <w:rFonts w:asciiTheme="minorHAnsi" w:hAnsiTheme="minorHAnsi" w:cstheme="minorHAnsi"/>
        </w:rPr>
        <w:t>.</w:t>
      </w:r>
    </w:p>
    <w:p w:rsidR="007C1927" w:rsidRPr="003B4B9C" w:rsidRDefault="007C1927"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rPr>
      </w:pPr>
      <w:r w:rsidRPr="003B4B9C">
        <w:rPr>
          <w:rStyle w:val="Nagwek30"/>
          <w:rFonts w:asciiTheme="minorHAnsi" w:hAnsiTheme="minorHAnsi" w:cstheme="minorHAnsi"/>
          <w:b/>
        </w:rPr>
        <w:t>Sufit:</w:t>
      </w:r>
    </w:p>
    <w:p w:rsidR="007C1927" w:rsidRPr="003B4B9C" w:rsidRDefault="007C1927" w:rsidP="00C66774">
      <w:pPr>
        <w:pStyle w:val="Nagwek31"/>
        <w:keepNext/>
        <w:keepLines/>
        <w:tabs>
          <w:tab w:val="left" w:pos="710"/>
        </w:tabs>
        <w:spacing w:after="0" w:line="276" w:lineRule="auto"/>
        <w:ind w:left="993"/>
        <w:jc w:val="both"/>
        <w:rPr>
          <w:rStyle w:val="Nagwek30"/>
          <w:rFonts w:asciiTheme="minorHAnsi" w:hAnsiTheme="minorHAnsi" w:cstheme="minorHAnsi"/>
        </w:rPr>
      </w:pPr>
      <w:r w:rsidRPr="003B4B9C">
        <w:rPr>
          <w:rStyle w:val="Nagwek30"/>
          <w:rFonts w:asciiTheme="minorHAnsi" w:hAnsiTheme="minorHAnsi" w:cstheme="minorHAnsi"/>
        </w:rPr>
        <w:t xml:space="preserve">Sufit podwieszany, systemowy, kasetonowy, moduł 600x600mm, bez perforacji- </w:t>
      </w:r>
      <w:proofErr w:type="spellStart"/>
      <w:r w:rsidRPr="003B4B9C">
        <w:rPr>
          <w:rStyle w:val="Nagwek30"/>
          <w:rFonts w:asciiTheme="minorHAnsi" w:hAnsiTheme="minorHAnsi" w:cstheme="minorHAnsi"/>
        </w:rPr>
        <w:t>szorowalny</w:t>
      </w:r>
      <w:proofErr w:type="spellEnd"/>
      <w:r w:rsidRPr="003B4B9C">
        <w:rPr>
          <w:rStyle w:val="Nagwek30"/>
          <w:rFonts w:asciiTheme="minorHAnsi" w:hAnsiTheme="minorHAnsi" w:cstheme="minorHAnsi"/>
        </w:rPr>
        <w:t>, z powłoką nieprzyciągającą kurzu, na konstrukcji niewidocznej z klipsami dociskowymi</w:t>
      </w:r>
    </w:p>
    <w:p w:rsidR="007C1927" w:rsidRPr="003B4B9C" w:rsidRDefault="007C1927" w:rsidP="00C12665">
      <w:pPr>
        <w:pStyle w:val="Nagwek31"/>
        <w:keepNext/>
        <w:keepLines/>
        <w:tabs>
          <w:tab w:val="left" w:pos="710"/>
        </w:tabs>
        <w:spacing w:after="0" w:line="276" w:lineRule="auto"/>
        <w:ind w:left="360"/>
        <w:jc w:val="both"/>
        <w:rPr>
          <w:rStyle w:val="Nagwek30"/>
          <w:rFonts w:asciiTheme="minorHAnsi" w:hAnsiTheme="minorHAnsi" w:cstheme="minorHAnsi"/>
          <w:b/>
          <w:bCs/>
        </w:rPr>
      </w:pPr>
    </w:p>
    <w:p w:rsidR="007C1927" w:rsidRPr="003B4B9C" w:rsidRDefault="007C1927" w:rsidP="00774CF4">
      <w:pPr>
        <w:pStyle w:val="Nagwek31"/>
        <w:keepNext/>
        <w:keepLines/>
        <w:numPr>
          <w:ilvl w:val="0"/>
          <w:numId w:val="22"/>
        </w:numPr>
        <w:tabs>
          <w:tab w:val="left" w:pos="710"/>
        </w:tabs>
        <w:spacing w:after="0" w:line="276" w:lineRule="auto"/>
        <w:ind w:left="720" w:hanging="360"/>
        <w:jc w:val="both"/>
        <w:rPr>
          <w:rStyle w:val="Nagwek30"/>
          <w:rFonts w:asciiTheme="minorHAnsi" w:hAnsiTheme="minorHAnsi" w:cstheme="minorHAnsi"/>
          <w:b/>
          <w:bCs/>
        </w:rPr>
      </w:pPr>
      <w:r w:rsidRPr="003B4B9C">
        <w:rPr>
          <w:rStyle w:val="Nagwek30"/>
          <w:rFonts w:asciiTheme="minorHAnsi" w:hAnsiTheme="minorHAnsi" w:cstheme="minorHAnsi"/>
          <w:b/>
          <w:bCs/>
        </w:rPr>
        <w:t>Piwnica pomieszczenie</w:t>
      </w:r>
      <w:r w:rsidR="00121B70" w:rsidRPr="003B4B9C">
        <w:rPr>
          <w:rStyle w:val="Nagwek30"/>
          <w:rFonts w:asciiTheme="minorHAnsi" w:hAnsiTheme="minorHAnsi" w:cstheme="minorHAnsi"/>
          <w:b/>
          <w:bCs/>
        </w:rPr>
        <w:t xml:space="preserve"> </w:t>
      </w:r>
      <w:r w:rsidR="00C66774">
        <w:rPr>
          <w:rStyle w:val="Nagwek30"/>
          <w:rFonts w:asciiTheme="minorHAnsi" w:hAnsiTheme="minorHAnsi" w:cstheme="minorHAnsi"/>
          <w:b/>
          <w:bCs/>
        </w:rPr>
        <w:t>-1/6</w:t>
      </w:r>
    </w:p>
    <w:p w:rsidR="00747FEE" w:rsidRPr="003B4B9C" w:rsidRDefault="00747FEE" w:rsidP="00C66774">
      <w:pPr>
        <w:pStyle w:val="Nagwek31"/>
        <w:keepNext/>
        <w:keepLines/>
        <w:tabs>
          <w:tab w:val="left" w:pos="710"/>
        </w:tabs>
        <w:spacing w:after="0" w:line="276" w:lineRule="auto"/>
        <w:ind w:left="708"/>
        <w:jc w:val="both"/>
        <w:rPr>
          <w:rStyle w:val="Nagwek30"/>
          <w:rFonts w:asciiTheme="minorHAnsi" w:hAnsiTheme="minorHAnsi" w:cstheme="minorHAnsi"/>
          <w:bCs/>
        </w:rPr>
      </w:pPr>
      <w:r w:rsidRPr="003B4B9C">
        <w:rPr>
          <w:rStyle w:val="Nagwek30"/>
          <w:rFonts w:asciiTheme="minorHAnsi" w:hAnsiTheme="minorHAnsi" w:cstheme="minorHAnsi"/>
          <w:bCs/>
        </w:rPr>
        <w:lastRenderedPageBreak/>
        <w:t>Dostosowanie pomieszczenia do nowo zaprojektowanego zestawu hydroforowego uwzględniające wszelkie kolizje</w:t>
      </w:r>
      <w:r w:rsidR="002F4813" w:rsidRPr="003B4B9C">
        <w:rPr>
          <w:rStyle w:val="Nagwek30"/>
          <w:rFonts w:asciiTheme="minorHAnsi" w:hAnsiTheme="minorHAnsi" w:cstheme="minorHAnsi"/>
          <w:bCs/>
        </w:rPr>
        <w:t>.</w:t>
      </w:r>
    </w:p>
    <w:p w:rsidR="002F4813" w:rsidRPr="003B4B9C" w:rsidRDefault="002F4813" w:rsidP="00C12665">
      <w:pPr>
        <w:pStyle w:val="Nagwek31"/>
        <w:keepNext/>
        <w:keepLines/>
        <w:tabs>
          <w:tab w:val="left" w:pos="710"/>
        </w:tabs>
        <w:spacing w:after="0" w:line="276" w:lineRule="auto"/>
        <w:ind w:left="360"/>
        <w:jc w:val="both"/>
        <w:rPr>
          <w:rStyle w:val="Nagwek30"/>
          <w:rFonts w:asciiTheme="minorHAnsi" w:hAnsiTheme="minorHAnsi" w:cstheme="minorHAnsi"/>
          <w:bCs/>
        </w:rPr>
      </w:pPr>
    </w:p>
    <w:p w:rsidR="002F4813" w:rsidRPr="003B4B9C" w:rsidRDefault="002F4813" w:rsidP="00C66774">
      <w:pPr>
        <w:pStyle w:val="Teksttreci0"/>
        <w:spacing w:after="0" w:line="276" w:lineRule="auto"/>
        <w:ind w:left="360" w:firstLine="348"/>
        <w:jc w:val="both"/>
        <w:rPr>
          <w:rStyle w:val="Nagwek30"/>
          <w:rFonts w:asciiTheme="minorHAnsi" w:hAnsiTheme="minorHAnsi" w:cstheme="minorHAnsi"/>
        </w:rPr>
      </w:pPr>
      <w:r w:rsidRPr="003B4B9C">
        <w:rPr>
          <w:rStyle w:val="Nagwek30"/>
          <w:rFonts w:asciiTheme="minorHAnsi" w:hAnsiTheme="minorHAnsi" w:cstheme="minorHAnsi"/>
        </w:rPr>
        <w:t>Należy przewidzieć możliwość demontażu zestawu hydroforowego.</w:t>
      </w:r>
    </w:p>
    <w:p w:rsidR="002F4813" w:rsidRPr="003B4B9C" w:rsidRDefault="002F4813" w:rsidP="00C12665">
      <w:pPr>
        <w:pStyle w:val="Nagwek31"/>
        <w:keepNext/>
        <w:keepLines/>
        <w:tabs>
          <w:tab w:val="left" w:pos="710"/>
        </w:tabs>
        <w:spacing w:after="0" w:line="276" w:lineRule="auto"/>
        <w:ind w:left="360"/>
        <w:jc w:val="both"/>
        <w:rPr>
          <w:rStyle w:val="Nagwek30"/>
          <w:rFonts w:asciiTheme="minorHAnsi" w:hAnsiTheme="minorHAnsi" w:cstheme="minorHAnsi"/>
          <w:bCs/>
        </w:rPr>
      </w:pPr>
    </w:p>
    <w:p w:rsidR="00747FEE" w:rsidRPr="003B4B9C" w:rsidRDefault="00747FEE"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bCs/>
        </w:rPr>
      </w:pPr>
      <w:r w:rsidRPr="003B4B9C">
        <w:rPr>
          <w:rStyle w:val="Nagwek30"/>
          <w:rFonts w:asciiTheme="minorHAnsi" w:hAnsiTheme="minorHAnsi" w:cstheme="minorHAnsi"/>
          <w:b/>
          <w:bCs/>
        </w:rPr>
        <w:t>Posadzka:</w:t>
      </w:r>
    </w:p>
    <w:p w:rsidR="00BF25EC" w:rsidRPr="003B4B9C" w:rsidRDefault="00121B70" w:rsidP="00C66774">
      <w:pPr>
        <w:pStyle w:val="Teksttreci0"/>
        <w:spacing w:after="0" w:line="276" w:lineRule="auto"/>
        <w:ind w:left="1080" w:firstLine="20"/>
        <w:jc w:val="both"/>
        <w:rPr>
          <w:rStyle w:val="Teksttreci"/>
          <w:rFonts w:asciiTheme="minorHAnsi" w:hAnsiTheme="minorHAnsi" w:cstheme="minorHAnsi"/>
        </w:rPr>
      </w:pPr>
      <w:r w:rsidRPr="003B4B9C">
        <w:rPr>
          <w:rStyle w:val="Nagwek30"/>
          <w:rFonts w:asciiTheme="minorHAnsi" w:hAnsiTheme="minorHAnsi" w:cstheme="minorHAnsi"/>
          <w:b w:val="0"/>
        </w:rPr>
        <w:t>I</w:t>
      </w:r>
      <w:r w:rsidR="00747FEE" w:rsidRPr="003B4B9C">
        <w:rPr>
          <w:rStyle w:val="Nagwek30"/>
          <w:rFonts w:asciiTheme="minorHAnsi" w:hAnsiTheme="minorHAnsi" w:cstheme="minorHAnsi"/>
          <w:b w:val="0"/>
        </w:rPr>
        <w:t xml:space="preserve">stniejące posadzki </w:t>
      </w:r>
      <w:r w:rsidR="00BF25EC" w:rsidRPr="003B4B9C">
        <w:rPr>
          <w:rStyle w:val="Teksttreci"/>
          <w:rFonts w:asciiTheme="minorHAnsi" w:hAnsiTheme="minorHAnsi" w:cstheme="minorHAnsi"/>
        </w:rPr>
        <w:t>poddać</w:t>
      </w:r>
      <w:r w:rsidRPr="003B4B9C">
        <w:rPr>
          <w:rStyle w:val="Teksttreci"/>
          <w:rFonts w:asciiTheme="minorHAnsi" w:hAnsiTheme="minorHAnsi" w:cstheme="minorHAnsi"/>
        </w:rPr>
        <w:t xml:space="preserve"> </w:t>
      </w:r>
      <w:r w:rsidR="00BF25EC" w:rsidRPr="003B4B9C">
        <w:rPr>
          <w:rStyle w:val="Teksttreci"/>
          <w:rFonts w:asciiTheme="minorHAnsi" w:hAnsiTheme="minorHAnsi" w:cstheme="minorHAnsi"/>
        </w:rPr>
        <w:t>renowacji</w:t>
      </w:r>
      <w:r w:rsidRPr="003B4B9C">
        <w:rPr>
          <w:rStyle w:val="Teksttreci"/>
          <w:rFonts w:asciiTheme="minorHAnsi" w:hAnsiTheme="minorHAnsi" w:cstheme="minorHAnsi"/>
        </w:rPr>
        <w:t>.  W</w:t>
      </w:r>
      <w:r w:rsidR="00747FEE" w:rsidRPr="003B4B9C">
        <w:rPr>
          <w:rStyle w:val="Teksttreci"/>
          <w:rFonts w:asciiTheme="minorHAnsi" w:hAnsiTheme="minorHAnsi" w:cstheme="minorHAnsi"/>
        </w:rPr>
        <w:t xml:space="preserve"> miejscach </w:t>
      </w:r>
      <w:r w:rsidRPr="003B4B9C">
        <w:rPr>
          <w:rStyle w:val="Teksttreci"/>
          <w:rFonts w:asciiTheme="minorHAnsi" w:hAnsiTheme="minorHAnsi" w:cstheme="minorHAnsi"/>
        </w:rPr>
        <w:t xml:space="preserve">w </w:t>
      </w:r>
      <w:r w:rsidR="00747FEE" w:rsidRPr="003B4B9C">
        <w:rPr>
          <w:rStyle w:val="Teksttreci"/>
          <w:rFonts w:asciiTheme="minorHAnsi" w:hAnsiTheme="minorHAnsi" w:cstheme="minorHAnsi"/>
        </w:rPr>
        <w:t xml:space="preserve">których </w:t>
      </w:r>
      <w:r w:rsidRPr="003B4B9C">
        <w:rPr>
          <w:rStyle w:val="Teksttreci"/>
          <w:rFonts w:asciiTheme="minorHAnsi" w:hAnsiTheme="minorHAnsi" w:cstheme="minorHAnsi"/>
        </w:rPr>
        <w:t>zachodzi taka konieczność</w:t>
      </w:r>
      <w:r w:rsidR="00747FEE" w:rsidRPr="003B4B9C">
        <w:rPr>
          <w:rStyle w:val="Teksttreci"/>
          <w:rFonts w:asciiTheme="minorHAnsi" w:hAnsiTheme="minorHAnsi" w:cstheme="minorHAnsi"/>
        </w:rPr>
        <w:t xml:space="preserve"> należy skuć posadzkę a następnie wykonać nową </w:t>
      </w:r>
      <w:r w:rsidR="00BF25EC" w:rsidRPr="003B4B9C">
        <w:rPr>
          <w:rStyle w:val="Teksttreci"/>
          <w:rFonts w:asciiTheme="minorHAnsi" w:hAnsiTheme="minorHAnsi" w:cstheme="minorHAnsi"/>
        </w:rPr>
        <w:t xml:space="preserve">. </w:t>
      </w:r>
    </w:p>
    <w:p w:rsidR="002F4813" w:rsidRPr="003B4B9C" w:rsidRDefault="002F4813" w:rsidP="00C12665">
      <w:pPr>
        <w:pStyle w:val="Teksttreci0"/>
        <w:spacing w:after="0" w:line="276" w:lineRule="auto"/>
        <w:ind w:left="360" w:firstLine="20"/>
        <w:jc w:val="both"/>
        <w:rPr>
          <w:rStyle w:val="Nagwek30"/>
          <w:rFonts w:asciiTheme="minorHAnsi" w:hAnsiTheme="minorHAnsi" w:cstheme="minorHAnsi"/>
        </w:rPr>
      </w:pPr>
    </w:p>
    <w:p w:rsidR="00A006F8" w:rsidRPr="00C66774" w:rsidRDefault="00A006F8"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bCs/>
        </w:rPr>
      </w:pPr>
      <w:r w:rsidRPr="00C66774">
        <w:rPr>
          <w:rStyle w:val="Nagwek30"/>
          <w:rFonts w:asciiTheme="minorHAnsi" w:hAnsiTheme="minorHAnsi" w:cstheme="minorHAnsi"/>
          <w:b/>
          <w:bCs/>
        </w:rPr>
        <w:t>Podpory pod konstrukcję</w:t>
      </w:r>
    </w:p>
    <w:p w:rsidR="00747FEE" w:rsidRPr="003B4B9C" w:rsidRDefault="00121B70" w:rsidP="00C66774">
      <w:pPr>
        <w:pStyle w:val="Teksttreci0"/>
        <w:spacing w:line="276" w:lineRule="auto"/>
        <w:ind w:left="372" w:firstLine="708"/>
        <w:jc w:val="both"/>
        <w:rPr>
          <w:rStyle w:val="Teksttreci"/>
          <w:rFonts w:asciiTheme="minorHAnsi" w:hAnsiTheme="minorHAnsi" w:cstheme="minorHAnsi"/>
        </w:rPr>
      </w:pPr>
      <w:r w:rsidRPr="003B4B9C">
        <w:rPr>
          <w:rStyle w:val="Teksttreci"/>
          <w:rFonts w:asciiTheme="minorHAnsi" w:hAnsiTheme="minorHAnsi" w:cstheme="minorHAnsi"/>
        </w:rPr>
        <w:t>Należy dostosować ilość oraz wymiary podpór do nowej instalacji technologicznej.</w:t>
      </w:r>
    </w:p>
    <w:p w:rsidR="002F4813" w:rsidRPr="00C66774" w:rsidRDefault="002F4813"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bCs/>
        </w:rPr>
      </w:pPr>
      <w:r w:rsidRPr="00C66774">
        <w:rPr>
          <w:rStyle w:val="Nagwek30"/>
          <w:rFonts w:asciiTheme="minorHAnsi" w:hAnsiTheme="minorHAnsi" w:cstheme="minorHAnsi"/>
          <w:b/>
          <w:bCs/>
        </w:rPr>
        <w:t xml:space="preserve">Układ </w:t>
      </w:r>
      <w:r w:rsidR="00F424AA" w:rsidRPr="00C66774">
        <w:rPr>
          <w:rStyle w:val="Nagwek30"/>
          <w:rFonts w:asciiTheme="minorHAnsi" w:hAnsiTheme="minorHAnsi" w:cstheme="minorHAnsi"/>
          <w:b/>
          <w:bCs/>
        </w:rPr>
        <w:t xml:space="preserve">pompowy i </w:t>
      </w:r>
      <w:r w:rsidRPr="00C66774">
        <w:rPr>
          <w:rStyle w:val="Nagwek30"/>
          <w:rFonts w:asciiTheme="minorHAnsi" w:hAnsiTheme="minorHAnsi" w:cstheme="minorHAnsi"/>
          <w:b/>
          <w:bCs/>
        </w:rPr>
        <w:t>technologiczny:</w:t>
      </w:r>
    </w:p>
    <w:p w:rsidR="002F4813" w:rsidRPr="00810A23" w:rsidRDefault="002F4813" w:rsidP="00C66774">
      <w:pPr>
        <w:pStyle w:val="Teksttreci0"/>
        <w:spacing w:line="276" w:lineRule="auto"/>
        <w:ind w:left="1080"/>
        <w:jc w:val="both"/>
        <w:rPr>
          <w:rStyle w:val="Teksttreci"/>
          <w:rFonts w:asciiTheme="minorHAnsi" w:hAnsiTheme="minorHAnsi" w:cstheme="minorHAnsi"/>
        </w:rPr>
      </w:pPr>
      <w:r w:rsidRPr="003B4B9C">
        <w:rPr>
          <w:rStyle w:val="Teksttreci"/>
          <w:rFonts w:asciiTheme="minorHAnsi" w:hAnsiTheme="minorHAnsi" w:cstheme="minorHAnsi"/>
        </w:rPr>
        <w:t>Projektowany układ technologiczny dostosować do</w:t>
      </w:r>
      <w:r w:rsidR="00026B18" w:rsidRPr="003B4B9C">
        <w:rPr>
          <w:rStyle w:val="Teksttreci"/>
          <w:rFonts w:asciiTheme="minorHAnsi" w:hAnsiTheme="minorHAnsi" w:cstheme="minorHAnsi"/>
        </w:rPr>
        <w:t xml:space="preserve"> </w:t>
      </w:r>
      <w:r w:rsidR="00026B18" w:rsidRPr="00810A23">
        <w:rPr>
          <w:rStyle w:val="Teksttreci"/>
          <w:rFonts w:asciiTheme="minorHAnsi" w:hAnsiTheme="minorHAnsi" w:cstheme="minorHAnsi"/>
        </w:rPr>
        <w:t xml:space="preserve">nowoprojektowanego </w:t>
      </w:r>
      <w:r w:rsidRPr="00810A23">
        <w:rPr>
          <w:rStyle w:val="Teksttreci"/>
          <w:rFonts w:asciiTheme="minorHAnsi" w:hAnsiTheme="minorHAnsi" w:cstheme="minorHAnsi"/>
        </w:rPr>
        <w:t xml:space="preserve">zestawu hydroforowego </w:t>
      </w:r>
      <w:r w:rsidR="00026B18" w:rsidRPr="00810A23">
        <w:rPr>
          <w:rStyle w:val="Teksttreci"/>
          <w:rFonts w:asciiTheme="minorHAnsi" w:hAnsiTheme="minorHAnsi" w:cstheme="minorHAnsi"/>
        </w:rPr>
        <w:t>(równoważnego do zestawu wskazanego w audycie – załącznik nr 1 do PFU)</w:t>
      </w:r>
    </w:p>
    <w:p w:rsidR="004C4542" w:rsidRPr="00810A23" w:rsidRDefault="004C4542" w:rsidP="00C66774">
      <w:pPr>
        <w:pStyle w:val="Nagwek31"/>
        <w:keepNext/>
        <w:keepLines/>
        <w:numPr>
          <w:ilvl w:val="0"/>
          <w:numId w:val="26"/>
        </w:numPr>
        <w:tabs>
          <w:tab w:val="left" w:pos="710"/>
        </w:tabs>
        <w:spacing w:after="0" w:line="276" w:lineRule="auto"/>
        <w:jc w:val="both"/>
        <w:rPr>
          <w:rStyle w:val="Nagwek30"/>
          <w:rFonts w:asciiTheme="minorHAnsi" w:hAnsiTheme="minorHAnsi" w:cstheme="minorHAnsi"/>
          <w:b/>
        </w:rPr>
      </w:pPr>
      <w:r w:rsidRPr="00810A23">
        <w:rPr>
          <w:rStyle w:val="Nagwek30"/>
          <w:rFonts w:asciiTheme="minorHAnsi" w:hAnsiTheme="minorHAnsi" w:cstheme="minorHAnsi"/>
          <w:b/>
        </w:rPr>
        <w:t xml:space="preserve">Instalacja elektryczne i </w:t>
      </w:r>
      <w:proofErr w:type="spellStart"/>
      <w:r w:rsidRPr="00810A23">
        <w:rPr>
          <w:rStyle w:val="Nagwek30"/>
          <w:rFonts w:asciiTheme="minorHAnsi" w:hAnsiTheme="minorHAnsi" w:cstheme="minorHAnsi"/>
          <w:b/>
        </w:rPr>
        <w:t>AKPiA</w:t>
      </w:r>
      <w:proofErr w:type="spellEnd"/>
      <w:r w:rsidRPr="00810A23">
        <w:rPr>
          <w:rStyle w:val="Nagwek30"/>
          <w:rFonts w:asciiTheme="minorHAnsi" w:hAnsiTheme="minorHAnsi" w:cstheme="minorHAnsi"/>
          <w:b/>
        </w:rPr>
        <w:t>:</w:t>
      </w:r>
    </w:p>
    <w:p w:rsidR="004C4542" w:rsidRPr="00810A23" w:rsidRDefault="004C4542" w:rsidP="00C66774">
      <w:pPr>
        <w:pStyle w:val="MYLNIK"/>
        <w:numPr>
          <w:ilvl w:val="0"/>
          <w:numId w:val="0"/>
        </w:numPr>
        <w:spacing w:line="276" w:lineRule="auto"/>
        <w:ind w:left="1080"/>
      </w:pPr>
      <w:r w:rsidRPr="00810A23">
        <w:t xml:space="preserve">Dostosowanie układu energetycznego i </w:t>
      </w:r>
      <w:proofErr w:type="spellStart"/>
      <w:r w:rsidRPr="00810A23">
        <w:t>AKPiA</w:t>
      </w:r>
      <w:proofErr w:type="spellEnd"/>
      <w:r w:rsidRPr="00810A23">
        <w:t xml:space="preserve"> do </w:t>
      </w:r>
      <w:r w:rsidRPr="00810A23">
        <w:rPr>
          <w:rStyle w:val="Teksttreci"/>
          <w:rFonts w:asciiTheme="minorHAnsi" w:hAnsiTheme="minorHAnsi" w:cstheme="minorHAnsi"/>
        </w:rPr>
        <w:t xml:space="preserve">nowoprojektowanego zestawu hydroforowego - </w:t>
      </w:r>
      <w:r w:rsidRPr="00810A23">
        <w:t xml:space="preserve">zasilanie i sterowanie zestawem. </w:t>
      </w:r>
    </w:p>
    <w:p w:rsidR="0036535B" w:rsidRPr="00810A23" w:rsidRDefault="0036535B" w:rsidP="00C66774">
      <w:pPr>
        <w:pStyle w:val="Teksttreci0"/>
        <w:spacing w:line="276" w:lineRule="auto"/>
        <w:ind w:left="1080"/>
        <w:jc w:val="both"/>
        <w:rPr>
          <w:rStyle w:val="Teksttreci"/>
          <w:rFonts w:asciiTheme="minorHAnsi" w:hAnsiTheme="minorHAnsi" w:cstheme="minorHAnsi"/>
          <w:u w:val="single"/>
        </w:rPr>
      </w:pPr>
      <w:r w:rsidRPr="00810A23">
        <w:rPr>
          <w:rStyle w:val="Teksttreci"/>
          <w:rFonts w:asciiTheme="minorHAnsi" w:hAnsiTheme="minorHAnsi" w:cstheme="minorHAnsi"/>
          <w:u w:val="single"/>
        </w:rPr>
        <w:t xml:space="preserve">Uwagi </w:t>
      </w:r>
    </w:p>
    <w:p w:rsidR="0036535B" w:rsidRPr="00810A23" w:rsidRDefault="0036535B" w:rsidP="00C66774">
      <w:pPr>
        <w:pStyle w:val="Teksttreci0"/>
        <w:spacing w:line="276" w:lineRule="auto"/>
        <w:ind w:left="1080"/>
        <w:jc w:val="both"/>
        <w:rPr>
          <w:rFonts w:asciiTheme="minorHAnsi" w:hAnsiTheme="minorHAnsi" w:cstheme="minorHAnsi"/>
        </w:rPr>
      </w:pPr>
      <w:r w:rsidRPr="00810A23">
        <w:rPr>
          <w:rStyle w:val="Teksttreci"/>
          <w:rFonts w:asciiTheme="minorHAnsi" w:hAnsiTheme="minorHAnsi" w:cstheme="minorHAnsi"/>
        </w:rPr>
        <w:t xml:space="preserve">Wielkości wszystkich elementów oraz materiały, z których mają być wykonane, należy dobrać na etapie projektu </w:t>
      </w:r>
      <w:r w:rsidR="001B5829" w:rsidRPr="00810A23">
        <w:rPr>
          <w:rStyle w:val="Teksttreci"/>
          <w:rFonts w:asciiTheme="minorHAnsi" w:hAnsiTheme="minorHAnsi" w:cstheme="minorHAnsi"/>
        </w:rPr>
        <w:t>uzupełniającego</w:t>
      </w:r>
      <w:r w:rsidRPr="00810A23">
        <w:rPr>
          <w:rStyle w:val="Teksttreci"/>
          <w:rFonts w:asciiTheme="minorHAnsi" w:hAnsiTheme="minorHAnsi" w:cstheme="minorHAnsi"/>
        </w:rPr>
        <w:t>.</w:t>
      </w:r>
    </w:p>
    <w:p w:rsidR="0036535B" w:rsidRPr="00810A23" w:rsidRDefault="0036535B" w:rsidP="00C12665">
      <w:pPr>
        <w:pStyle w:val="Teksttreci0"/>
        <w:spacing w:after="0" w:line="276" w:lineRule="auto"/>
        <w:jc w:val="both"/>
        <w:rPr>
          <w:rFonts w:asciiTheme="minorHAnsi" w:hAnsiTheme="minorHAnsi" w:cstheme="minorHAnsi"/>
        </w:rPr>
      </w:pPr>
    </w:p>
    <w:p w:rsidR="0036535B" w:rsidRPr="00810A23" w:rsidRDefault="0036535B" w:rsidP="00C12665">
      <w:pPr>
        <w:pStyle w:val="Teksttreci0"/>
        <w:spacing w:after="0" w:line="276" w:lineRule="auto"/>
        <w:ind w:left="708"/>
        <w:jc w:val="both"/>
        <w:rPr>
          <w:rFonts w:asciiTheme="minorHAnsi" w:hAnsiTheme="minorHAnsi" w:cstheme="minorHAnsi"/>
        </w:rPr>
        <w:sectPr w:rsidR="0036535B" w:rsidRPr="00810A23" w:rsidSect="00F75960">
          <w:footerReference w:type="default" r:id="rId10"/>
          <w:pgSz w:w="11900" w:h="16840"/>
          <w:pgMar w:top="1417" w:right="1417" w:bottom="1417" w:left="1417" w:header="510" w:footer="340" w:gutter="0"/>
          <w:cols w:space="720"/>
          <w:noEndnote/>
          <w:docGrid w:linePitch="360"/>
        </w:sectPr>
      </w:pPr>
    </w:p>
    <w:p w:rsidR="00810A23" w:rsidRDefault="00810A23" w:rsidP="00810A23">
      <w:pPr>
        <w:pStyle w:val="DZIA"/>
        <w:numPr>
          <w:ilvl w:val="0"/>
          <w:numId w:val="0"/>
        </w:numPr>
        <w:ind w:left="360"/>
        <w:jc w:val="both"/>
        <w:rPr>
          <w:rStyle w:val="Nagwek30"/>
          <w:rFonts w:asciiTheme="minorHAnsi" w:hAnsiTheme="minorHAnsi" w:cstheme="minorHAnsi"/>
          <w:b/>
          <w:bCs w:val="0"/>
        </w:rPr>
      </w:pPr>
      <w:bookmarkStart w:id="110" w:name="bookmark131"/>
      <w:bookmarkStart w:id="111" w:name="_Toc179267815"/>
      <w:bookmarkStart w:id="112" w:name="_Toc179268474"/>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Default="000F79A8" w:rsidP="000F79A8">
      <w:pPr>
        <w:jc w:val="center"/>
        <w:rPr>
          <w:rFonts w:cstheme="minorHAnsi"/>
          <w:b/>
          <w:sz w:val="48"/>
          <w:szCs w:val="28"/>
        </w:rPr>
      </w:pPr>
    </w:p>
    <w:p w:rsidR="000F79A8" w:rsidRPr="000F79A8" w:rsidRDefault="000F79A8" w:rsidP="000F79A8">
      <w:pPr>
        <w:jc w:val="center"/>
        <w:rPr>
          <w:rFonts w:cstheme="minorHAnsi"/>
          <w:b/>
          <w:sz w:val="48"/>
          <w:szCs w:val="28"/>
        </w:rPr>
      </w:pPr>
      <w:r w:rsidRPr="000F79A8">
        <w:rPr>
          <w:rFonts w:cstheme="minorHAnsi"/>
          <w:b/>
          <w:sz w:val="48"/>
          <w:szCs w:val="28"/>
        </w:rPr>
        <w:t>PROGRAM FUNKCJONALNO-UŻYTKOWY</w:t>
      </w:r>
    </w:p>
    <w:p w:rsidR="00810A23" w:rsidRDefault="000F79A8" w:rsidP="000F79A8">
      <w:pPr>
        <w:jc w:val="center"/>
        <w:rPr>
          <w:rStyle w:val="Nagwek30"/>
          <w:rFonts w:asciiTheme="minorHAnsi" w:hAnsiTheme="minorHAnsi" w:cstheme="minorHAnsi"/>
          <w:bCs w:val="0"/>
          <w:sz w:val="24"/>
        </w:rPr>
      </w:pPr>
      <w:r w:rsidRPr="000F79A8">
        <w:rPr>
          <w:sz w:val="32"/>
        </w:rPr>
        <w:t xml:space="preserve">CZĘŚĆ </w:t>
      </w:r>
      <w:r>
        <w:rPr>
          <w:sz w:val="32"/>
        </w:rPr>
        <w:t>INFORMACYJNA</w:t>
      </w:r>
      <w:r w:rsidR="00810A23">
        <w:rPr>
          <w:rStyle w:val="Nagwek30"/>
          <w:rFonts w:asciiTheme="minorHAnsi" w:hAnsiTheme="minorHAnsi" w:cstheme="minorHAnsi"/>
          <w:b w:val="0"/>
          <w:bCs w:val="0"/>
        </w:rPr>
        <w:br w:type="page"/>
      </w:r>
    </w:p>
    <w:p w:rsidR="001B6308" w:rsidRPr="00810A23" w:rsidRDefault="001B6308" w:rsidP="00601694">
      <w:pPr>
        <w:pStyle w:val="DZIA"/>
        <w:numPr>
          <w:ilvl w:val="0"/>
          <w:numId w:val="12"/>
        </w:numPr>
        <w:jc w:val="both"/>
        <w:rPr>
          <w:rFonts w:cstheme="minorHAnsi"/>
        </w:rPr>
      </w:pPr>
      <w:bookmarkStart w:id="113" w:name="_Toc186461678"/>
      <w:r w:rsidRPr="00810A23">
        <w:rPr>
          <w:rStyle w:val="Nagwek30"/>
          <w:rFonts w:asciiTheme="minorHAnsi" w:hAnsiTheme="minorHAnsi" w:cstheme="minorHAnsi"/>
          <w:b/>
          <w:bCs w:val="0"/>
        </w:rPr>
        <w:lastRenderedPageBreak/>
        <w:t>DOKUMENTY POTWIERDZAJĄCE ZGODNOŚĆ ZAMIERZENIA INWEST</w:t>
      </w:r>
      <w:r w:rsidR="000F79A8">
        <w:rPr>
          <w:rStyle w:val="Nagwek30"/>
          <w:rFonts w:asciiTheme="minorHAnsi" w:hAnsiTheme="minorHAnsi" w:cstheme="minorHAnsi"/>
          <w:b/>
          <w:bCs w:val="0"/>
        </w:rPr>
        <w:t>YCYJNEGO</w:t>
      </w:r>
      <w:r w:rsidRPr="00810A23">
        <w:rPr>
          <w:rStyle w:val="Nagwek30"/>
          <w:rFonts w:asciiTheme="minorHAnsi" w:hAnsiTheme="minorHAnsi" w:cstheme="minorHAnsi"/>
          <w:b/>
          <w:bCs w:val="0"/>
        </w:rPr>
        <w:t xml:space="preserve"> Z</w:t>
      </w:r>
      <w:r w:rsidR="000F79A8">
        <w:rPr>
          <w:rStyle w:val="Nagwek30"/>
          <w:rFonts w:asciiTheme="minorHAnsi" w:hAnsiTheme="minorHAnsi" w:cstheme="minorHAnsi"/>
          <w:b/>
          <w:bCs w:val="0"/>
        </w:rPr>
        <w:t> </w:t>
      </w:r>
      <w:r w:rsidRPr="00810A23">
        <w:rPr>
          <w:rStyle w:val="Nagwek30"/>
          <w:rFonts w:asciiTheme="minorHAnsi" w:hAnsiTheme="minorHAnsi" w:cstheme="minorHAnsi"/>
          <w:b/>
          <w:bCs w:val="0"/>
        </w:rPr>
        <w:t>WYMAGANIAMI WYNIKAJĄCYMI Z ODRĘBNYCH PRZEPISÓW</w:t>
      </w:r>
      <w:bookmarkEnd w:id="110"/>
      <w:bookmarkEnd w:id="111"/>
      <w:bookmarkEnd w:id="112"/>
      <w:bookmarkEnd w:id="113"/>
    </w:p>
    <w:p w:rsidR="001B6308" w:rsidRPr="00810A23" w:rsidRDefault="001B6308" w:rsidP="0046549C">
      <w:pPr>
        <w:pStyle w:val="Teksttreci0"/>
        <w:spacing w:after="0" w:line="276" w:lineRule="auto"/>
        <w:ind w:left="708"/>
        <w:jc w:val="both"/>
        <w:rPr>
          <w:rStyle w:val="Teksttreci"/>
          <w:rFonts w:asciiTheme="minorHAnsi" w:hAnsiTheme="minorHAnsi" w:cstheme="minorHAnsi"/>
        </w:rPr>
      </w:pPr>
      <w:r w:rsidRPr="00810A23">
        <w:rPr>
          <w:rStyle w:val="Teksttreci"/>
          <w:rFonts w:asciiTheme="minorHAnsi" w:hAnsiTheme="minorHAnsi" w:cstheme="minorHAnsi"/>
        </w:rPr>
        <w:t>Wykonawca zobowiązany jest przedstawić oświadczenie zapewniające o fakcie sporządzenia opracowania zgodnie z obowiązującymi przepisami.</w:t>
      </w:r>
    </w:p>
    <w:p w:rsidR="001B6308" w:rsidRPr="00810A23" w:rsidRDefault="001B6308" w:rsidP="00C12665">
      <w:pPr>
        <w:pStyle w:val="Teksttreci0"/>
        <w:spacing w:after="0"/>
        <w:ind w:left="200" w:firstLine="340"/>
        <w:jc w:val="both"/>
        <w:rPr>
          <w:rFonts w:asciiTheme="minorHAnsi" w:hAnsiTheme="minorHAnsi" w:cstheme="minorHAnsi"/>
        </w:rPr>
      </w:pPr>
    </w:p>
    <w:p w:rsidR="001B6308" w:rsidRPr="00810A23" w:rsidRDefault="001B6308" w:rsidP="00601694">
      <w:pPr>
        <w:pStyle w:val="DZIA"/>
        <w:numPr>
          <w:ilvl w:val="0"/>
          <w:numId w:val="12"/>
        </w:numPr>
        <w:jc w:val="both"/>
        <w:rPr>
          <w:rFonts w:cstheme="minorHAnsi"/>
        </w:rPr>
      </w:pPr>
      <w:bookmarkStart w:id="114" w:name="bookmark133"/>
      <w:bookmarkStart w:id="115" w:name="_Toc179267816"/>
      <w:bookmarkStart w:id="116" w:name="_Toc179268475"/>
      <w:bookmarkStart w:id="117" w:name="_Toc186461679"/>
      <w:r w:rsidRPr="00810A23">
        <w:rPr>
          <w:rStyle w:val="Nagwek30"/>
          <w:rFonts w:asciiTheme="minorHAnsi" w:hAnsiTheme="minorHAnsi" w:cstheme="minorHAnsi"/>
          <w:b/>
          <w:bCs w:val="0"/>
        </w:rPr>
        <w:t>OŚWIADCZENIE ZAMAWIAJĄCEGO STWIERDZAJĄCE PRAWO DO DYSPONOWANIA NIERUCHOMOŚCIĄ NA CELE BUDOWLANE</w:t>
      </w:r>
      <w:bookmarkEnd w:id="114"/>
      <w:bookmarkEnd w:id="115"/>
      <w:bookmarkEnd w:id="116"/>
      <w:bookmarkEnd w:id="117"/>
    </w:p>
    <w:p w:rsidR="001B6308" w:rsidRPr="00810A23" w:rsidRDefault="001B6308" w:rsidP="0046549C">
      <w:pPr>
        <w:pStyle w:val="Teksttreci0"/>
        <w:spacing w:after="240" w:line="276" w:lineRule="auto"/>
        <w:ind w:left="708"/>
        <w:jc w:val="both"/>
        <w:rPr>
          <w:rFonts w:asciiTheme="minorHAnsi" w:hAnsiTheme="minorHAnsi" w:cstheme="minorHAnsi"/>
        </w:rPr>
      </w:pPr>
      <w:r w:rsidRPr="00810A23">
        <w:rPr>
          <w:rStyle w:val="Teksttreci"/>
          <w:rFonts w:asciiTheme="minorHAnsi" w:hAnsiTheme="minorHAnsi" w:cstheme="minorHAnsi"/>
        </w:rPr>
        <w:t>Zamawiający realizować będzie inwestycję na podstawie decyzji o pozwoleniu na budowę .</w:t>
      </w:r>
      <w:r w:rsidR="00F83A30" w:rsidRPr="00810A23">
        <w:rPr>
          <w:rStyle w:val="Teksttreci"/>
          <w:rFonts w:asciiTheme="minorHAnsi" w:hAnsiTheme="minorHAnsi" w:cstheme="minorHAnsi"/>
        </w:rPr>
        <w:t>W przypadku konieczności zmiany pozwolenia na budowę d</w:t>
      </w:r>
      <w:r w:rsidRPr="00810A23">
        <w:rPr>
          <w:rStyle w:val="Teksttreci"/>
          <w:rFonts w:asciiTheme="minorHAnsi" w:hAnsiTheme="minorHAnsi" w:cstheme="minorHAnsi"/>
        </w:rPr>
        <w:t>o wniosku o decyzję o pozwoleniu na budowę dołączone będzie oświadczenie Zamawiającego stwierdzające prawo do dysponowania nieruchomością na cele budowlane. Zamawiający dostarczy stosowne oświadczenie.</w:t>
      </w:r>
    </w:p>
    <w:p w:rsidR="001B6308" w:rsidRPr="00810A23" w:rsidRDefault="001B6308" w:rsidP="00601694">
      <w:pPr>
        <w:pStyle w:val="DZIA"/>
        <w:numPr>
          <w:ilvl w:val="0"/>
          <w:numId w:val="12"/>
        </w:numPr>
        <w:jc w:val="both"/>
        <w:rPr>
          <w:rFonts w:cstheme="minorHAnsi"/>
        </w:rPr>
      </w:pPr>
      <w:bookmarkStart w:id="118" w:name="_Toc179268476"/>
      <w:bookmarkStart w:id="119" w:name="_Toc186461680"/>
      <w:r w:rsidRPr="00810A23">
        <w:rPr>
          <w:rStyle w:val="Teksttreci"/>
          <w:rFonts w:asciiTheme="minorHAnsi" w:hAnsiTheme="minorHAnsi" w:cstheme="minorHAnsi"/>
          <w:bCs/>
        </w:rPr>
        <w:t>PRZEPISY PRAWNE I NORMY ZWIĄZANE Z PROJEKTOWANIEM I WYKONANIEM ZAMIERZENIA INWESTYCYJNEGO (UZUPEŁNIENIE ZAPISÓW CZ. I)</w:t>
      </w:r>
      <w:bookmarkEnd w:id="118"/>
      <w:bookmarkEnd w:id="119"/>
    </w:p>
    <w:p w:rsidR="001B6308" w:rsidRPr="00810A23" w:rsidRDefault="001B6308" w:rsidP="00601694">
      <w:pPr>
        <w:pStyle w:val="RODZIA"/>
        <w:numPr>
          <w:ilvl w:val="0"/>
          <w:numId w:val="17"/>
        </w:numPr>
        <w:jc w:val="both"/>
        <w:rPr>
          <w:rFonts w:cstheme="minorHAnsi"/>
        </w:rPr>
      </w:pPr>
      <w:bookmarkStart w:id="120" w:name="bookmark135"/>
      <w:bookmarkStart w:id="121" w:name="_Toc179267817"/>
      <w:bookmarkStart w:id="122" w:name="_Toc186461681"/>
      <w:r w:rsidRPr="00810A23">
        <w:rPr>
          <w:rStyle w:val="Nagwek30"/>
          <w:rFonts w:asciiTheme="minorHAnsi" w:hAnsiTheme="minorHAnsi" w:cstheme="minorHAnsi"/>
          <w:b/>
          <w:bCs w:val="0"/>
          <w:u w:val="single"/>
        </w:rPr>
        <w:t>Kwalifikacja przedsięwzięcia.</w:t>
      </w:r>
      <w:bookmarkEnd w:id="120"/>
      <w:bookmarkEnd w:id="121"/>
      <w:bookmarkEnd w:id="122"/>
    </w:p>
    <w:p w:rsidR="001B6308" w:rsidRPr="00810A23" w:rsidRDefault="001B6308" w:rsidP="005A6BC7">
      <w:pPr>
        <w:pStyle w:val="Teksttreci0"/>
        <w:spacing w:after="0" w:line="276" w:lineRule="auto"/>
        <w:ind w:left="708"/>
        <w:jc w:val="both"/>
        <w:rPr>
          <w:rFonts w:asciiTheme="minorHAnsi" w:hAnsiTheme="minorHAnsi" w:cstheme="minorHAnsi"/>
        </w:rPr>
      </w:pPr>
      <w:r w:rsidRPr="00810A23">
        <w:rPr>
          <w:rStyle w:val="Teksttreci"/>
          <w:rFonts w:asciiTheme="minorHAnsi" w:hAnsiTheme="minorHAnsi" w:cstheme="minorHAnsi"/>
        </w:rPr>
        <w:t>Zgodnie z załącznikiem do Ustawy Prawo Budowlane z dnia 7 lipca 1994 r. obiekt zaliczony jest do kategorii</w:t>
      </w:r>
    </w:p>
    <w:p w:rsidR="0046549C" w:rsidRPr="00810A23" w:rsidRDefault="0046549C" w:rsidP="005A6BC7">
      <w:pPr>
        <w:pStyle w:val="Teksttreci0"/>
        <w:spacing w:after="0" w:line="276" w:lineRule="auto"/>
        <w:ind w:left="508" w:firstLine="200"/>
        <w:jc w:val="both"/>
        <w:rPr>
          <w:bCs/>
          <w:sz w:val="20"/>
          <w:szCs w:val="20"/>
        </w:rPr>
      </w:pPr>
      <w:r w:rsidRPr="00810A23">
        <w:rPr>
          <w:bCs/>
          <w:sz w:val="20"/>
          <w:szCs w:val="20"/>
        </w:rPr>
        <w:t xml:space="preserve">XXX – stacje uzdatniania wody. </w:t>
      </w:r>
    </w:p>
    <w:p w:rsidR="001B6308" w:rsidRPr="00810A23" w:rsidRDefault="001B6308" w:rsidP="005A6BC7">
      <w:pPr>
        <w:pStyle w:val="Teksttreci0"/>
        <w:spacing w:after="0" w:line="276" w:lineRule="auto"/>
        <w:ind w:left="508" w:firstLine="200"/>
        <w:jc w:val="both"/>
        <w:rPr>
          <w:rFonts w:asciiTheme="minorHAnsi" w:hAnsiTheme="minorHAnsi" w:cstheme="minorHAnsi"/>
        </w:rPr>
      </w:pPr>
      <w:r w:rsidRPr="00810A23">
        <w:rPr>
          <w:rStyle w:val="Teksttreci"/>
          <w:rFonts w:asciiTheme="minorHAnsi" w:hAnsiTheme="minorHAnsi" w:cstheme="minorHAnsi"/>
        </w:rPr>
        <w:t xml:space="preserve">Wysokość budynku: do </w:t>
      </w:r>
      <w:r w:rsidR="0046549C" w:rsidRPr="00810A23">
        <w:rPr>
          <w:rStyle w:val="Teksttreci"/>
          <w:rFonts w:asciiTheme="minorHAnsi" w:hAnsiTheme="minorHAnsi" w:cstheme="minorHAnsi"/>
        </w:rPr>
        <w:t>ok 16,67 m.</w:t>
      </w:r>
      <w:r w:rsidRPr="00810A23">
        <w:rPr>
          <w:rStyle w:val="Teksttreci"/>
          <w:rFonts w:asciiTheme="minorHAnsi" w:hAnsiTheme="minorHAnsi" w:cstheme="minorHAnsi"/>
        </w:rPr>
        <w:t xml:space="preserve"> budynek średnio wysoki (SW);</w:t>
      </w:r>
    </w:p>
    <w:p w:rsidR="00072864" w:rsidRPr="00810A23" w:rsidRDefault="00072864" w:rsidP="00C12665">
      <w:pPr>
        <w:pStyle w:val="Teksttreci0"/>
        <w:spacing w:after="0" w:line="276" w:lineRule="auto"/>
        <w:ind w:firstLine="200"/>
        <w:jc w:val="both"/>
        <w:rPr>
          <w:rStyle w:val="Teksttreci"/>
          <w:rFonts w:asciiTheme="minorHAnsi" w:hAnsiTheme="minorHAnsi" w:cstheme="minorHAnsi"/>
        </w:rPr>
      </w:pPr>
    </w:p>
    <w:p w:rsidR="001B6308" w:rsidRPr="00810A23" w:rsidRDefault="001B6308" w:rsidP="00C12665">
      <w:pPr>
        <w:pStyle w:val="RODZIA"/>
        <w:jc w:val="both"/>
        <w:rPr>
          <w:rFonts w:cstheme="minorHAnsi"/>
        </w:rPr>
      </w:pPr>
      <w:bookmarkStart w:id="123" w:name="bookmark137"/>
      <w:bookmarkStart w:id="124" w:name="_Toc179267818"/>
      <w:bookmarkStart w:id="125" w:name="_Toc186461682"/>
      <w:r w:rsidRPr="00810A23">
        <w:rPr>
          <w:rStyle w:val="Nagwek30"/>
          <w:rFonts w:asciiTheme="minorHAnsi" w:hAnsiTheme="minorHAnsi" w:cstheme="minorHAnsi"/>
          <w:b/>
          <w:bCs w:val="0"/>
          <w:u w:val="single"/>
        </w:rPr>
        <w:t>Przepisy prawne i normy</w:t>
      </w:r>
      <w:bookmarkEnd w:id="123"/>
      <w:bookmarkEnd w:id="124"/>
      <w:bookmarkEnd w:id="125"/>
    </w:p>
    <w:p w:rsidR="001B6308" w:rsidRPr="003B4B9C" w:rsidRDefault="001B6308" w:rsidP="005A6BC7">
      <w:pPr>
        <w:pStyle w:val="Teksttreci0"/>
        <w:spacing w:after="100" w:line="276" w:lineRule="auto"/>
        <w:ind w:left="708"/>
        <w:jc w:val="both"/>
        <w:rPr>
          <w:rFonts w:asciiTheme="minorHAnsi" w:hAnsiTheme="minorHAnsi" w:cstheme="minorHAnsi"/>
        </w:rPr>
      </w:pPr>
      <w:r w:rsidRPr="003B4B9C">
        <w:rPr>
          <w:rStyle w:val="Teksttreci"/>
          <w:rFonts w:asciiTheme="minorHAnsi" w:hAnsiTheme="minorHAnsi" w:cstheme="minorHAnsi"/>
        </w:rPr>
        <w:t>Wykonawca jest zobowiązany przestrzegać wszystkich obowiązujących norm, normatywów i inne aktów prawnych. W szczególności dotyczy to następujących norm i normatywów:</w:t>
      </w:r>
    </w:p>
    <w:p w:rsidR="001B6308" w:rsidRPr="003B4B9C" w:rsidRDefault="001B6308" w:rsidP="00C12665">
      <w:pPr>
        <w:pStyle w:val="RODZIA"/>
        <w:jc w:val="both"/>
        <w:rPr>
          <w:rFonts w:cstheme="minorHAnsi"/>
        </w:rPr>
      </w:pPr>
      <w:bookmarkStart w:id="126" w:name="bookmark139"/>
      <w:bookmarkStart w:id="127" w:name="_Toc179267819"/>
      <w:bookmarkStart w:id="128" w:name="_Toc186461683"/>
      <w:r w:rsidRPr="003B4B9C">
        <w:rPr>
          <w:rStyle w:val="Nagwek30"/>
          <w:rFonts w:asciiTheme="minorHAnsi" w:hAnsiTheme="minorHAnsi" w:cstheme="minorHAnsi"/>
          <w:b/>
          <w:bCs w:val="0"/>
        </w:rPr>
        <w:t>Ustawy i Rozporządzenia:</w:t>
      </w:r>
      <w:bookmarkEnd w:id="126"/>
      <w:bookmarkEnd w:id="127"/>
      <w:bookmarkEnd w:id="128"/>
    </w:p>
    <w:p w:rsidR="001B6308" w:rsidRPr="00810A23" w:rsidRDefault="001B6308" w:rsidP="00810A23">
      <w:pPr>
        <w:pStyle w:val="Teksttreci0"/>
        <w:numPr>
          <w:ilvl w:val="0"/>
          <w:numId w:val="13"/>
        </w:numPr>
        <w:tabs>
          <w:tab w:val="left" w:pos="283"/>
        </w:tabs>
        <w:spacing w:after="100" w:line="276" w:lineRule="auto"/>
        <w:ind w:left="720" w:hanging="360"/>
        <w:jc w:val="both"/>
        <w:rPr>
          <w:rStyle w:val="Teksttreci"/>
          <w:rFonts w:asciiTheme="minorHAnsi" w:hAnsiTheme="minorHAnsi" w:cstheme="minorHAnsi"/>
        </w:rPr>
      </w:pPr>
      <w:r w:rsidRPr="003B4B9C">
        <w:rPr>
          <w:rStyle w:val="Teksttreci"/>
          <w:rFonts w:asciiTheme="minorHAnsi" w:hAnsiTheme="minorHAnsi" w:cstheme="minorHAnsi"/>
        </w:rPr>
        <w:t>Ustawa z dnia 7 lipca 1994 r. Prawo Budowlane Dz.U. z 2013 poz. 1409 (tekst jednolity, Dz. U. z 2016 r. poz. 290, z późniejszymi zmianami);</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Rozporządzeniem Ministra Infrastruktury z dnia 12 kwietnia 2002 r. w sprawie warunków technicznych, jakim powinny odpowiadać budynki i ich usytuowanie; Dz.U. z 2015 poz. 1422;</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Rozporządzeniem Ministra Spraw Wewnętrznych i Administracji Dz.U. z 2010 nr 109 poz. 719 z dnia 7 czerwca 2010 r. w sprawie ochrony przeciwpożarowej budynków, innych obiektów budowlanych i terenów;</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Transportu, Budownictwa i Gospodarki Morskiej w sprawie szczegółowego zakresu i formy projektu budowlanego z dnia 25 kwietnia 2012 r. (Dz.U. z 2012 r. poz. 462)</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Infrastruktury z dnia 2 września 2004r. w sprawie zakresu i formy dokumentacji projektowej, specyfikacji technicznych wykonania i odbioru robót budowlanych oraz programu funkcjonalno - użytkowego</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 xml:space="preserve">Rozporządzenie Ministra Infrastruktury z dnia 23 czerwca 2003 r. w sprawie informacji dotyczącej bezpieczeństwa i ochrony zdrowia oraz planu bezpieczeństwa i ochrony zdrowia. </w:t>
      </w:r>
      <w:r w:rsidRPr="003B4B9C">
        <w:rPr>
          <w:rStyle w:val="Teksttreci"/>
          <w:rFonts w:asciiTheme="minorHAnsi" w:hAnsiTheme="minorHAnsi" w:cstheme="minorHAnsi"/>
        </w:rPr>
        <w:lastRenderedPageBreak/>
        <w:t>Dz.U. z 2003 nr 120 poz. 1126</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Ustawa z dnia 29 stycznia 2004 r. Prawo zamówień publicznych Dz.U. z 2015 poz. 2164</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Ustawa z dnia 23 kwietnia 1964 r. Kodeks Cywilny. Dz.U. z 2016 poz. 380</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Ustawa z dnia 14 grudnia 2012 r. o odpadach (tekst jednolity Dz.U. z 2013 poz. 21 z dnia 14 grudnia 2012 r., z późniejszymi zmianami)</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Ustawa z dnia 27 kwietnia 2001 r. Prawo Ochrony Środowiska Dz.U. z 2013 poz. 1232 (tekst jednolity Dz.U. Nr 25, poz. 150 z 2008 r. z późniejszymi zmianami),</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Ustawa z dnia 3 października 2008 r. o udostępnianiu informacji o środowisku i jego ochronie, udziale społeczeństwa w ochronie środowiska oraz o ocenach oddziaływania na środowisko(Dz. U nr 199 z 2008 r. poz. 1227)</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Ustawa z dnia 18 lipca 2001 r. Prawo wodne (tekst jednolity, Dz. U. Nr 239, poz. 2019 z 2005 r., z późniejszymi zmianami)</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Ustawa z dnia 27 marca 2003 r. o planowaniu i zagospodarowaniu przestrzennym (2003, Dz. U. Nr 80, poz. 717 z późniejszymi zmianami)</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Ustawa z dnia 16 kwietnia 2004 o ochronie przyrody (2004, Dz. U. Nr 92, poz. 880 z późniejszymi zmianami)</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Środowiska z dnia 27 września 2001 r. w sprawie katalogu odpadów (2001, Dz. U. Nr 112, poz. 1206)</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Ustawa z dnia 7 czerwca 2001 r. o zbiorowym zaopatrzeniu w wodę i zbiorowym odprowadzaniu ścieków (tekst jednolity, Dz. U. Nr 123, poz. 858 z 2006 r. z późniejszymi zmianami)</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Środowiska z dnia 26 lipca 2002 r. w sprawie rodzajów instalacji mogących powodować znaczne zanieczyszczenie poszczególnych elementów przyrodniczych albo środowiska jako całości (2002, Dz. U. Nr 122, poz. 1055)</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Ustawa z dnia 4 lutego 1994 r. Prawo geologiczne i górnicze (tekst jednolity, Dz. U. Nr 228, poz. 1947 z 2005 r. z późniejszymi zmianami)</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Gospodarki, Pracy i Polityki Społecznej z dnia 23 grudnia 2003 r. w sprawie rodzajów odpadów, których zbieranie lub transport nie wymagają zezwolenia na prowadzenie działalności (2004, Dz. U. Nr 16, poz. 154 z późniejszymi zmianami)</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Gospodarki z dnia 30 października 2002 r. w sprawie rodzajów odpadów, które mogą być składowane w sposób nieselektywny (2002, Dz.U. Nr 191, poz. 1595)</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Środowiska z dnia 5 grudnia 2002 r. w sprawie wartości odniesienia dla niektórych substancji w powietrzu (2003, Dz. U. Nr 1, poz. 12)</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Środowiska z dnia 20 grudnia 2005 r. w sprawie standardów emisyjnych z instalacji (2005, Dz. U. Nr 260, poz. 2181 z późniejszymi zmianami)</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Środowiska z 4 listopada 2008 r. w sprawie wymagań w zakresie prowadzenia pomiarów wielkości emisji oraz pomiarów ilości pobieranej wody (2008, Dz. U. Nr 206, poz. 1291)</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Środowiska z 22 grudnia 2004 r. w sprawie przypadków, w których wprowadzanie gazów lub pyłów do powietrza z instalacji nie wymaga pozwolenia (2004, Dz. U. Nr 283, poz. 2840)</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lastRenderedPageBreak/>
        <w:t>Rozporządzenie Ministra Środowiska z dnia 11 grudnia 2001 r. w sprawie rodzajów odpadów lub ich ilości, dla których nie ma obowiązku prowadzenia ewidencji odpadów, oraz kategorii małych i średnich przedsiębiorstw, które mogą prowadzić uproszczoną ewidencję odpadów (2001, Dz. U. Nr 152, poz. 1735)</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Środowiska z dnia 14 lutego 2006 r. w sprawie wzorów dokumentów stosowanych na potrzeby ewidencji odpadów (2006, Dz. U. Nr 30, poz. 213)</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Środowiska z 3 marca 2008 r. w sprawie poziomów niektórych substancji w powietrzu (2008, Dz. U. Nr 47, poz. 281)</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Środowiska z dnia 30 grudnia 2002 r. w sprawie poważnych awarii objętych obowiązkiem zgłoszenia do Głównego Inspektora Ochrony Środowiska (2003, Dz. U. Nr 5, poz. 58)</w:t>
      </w:r>
    </w:p>
    <w:p w:rsidR="001B6308" w:rsidRPr="003B4B9C" w:rsidRDefault="001B6308" w:rsidP="00810A23">
      <w:pPr>
        <w:pStyle w:val="Teksttreci0"/>
        <w:numPr>
          <w:ilvl w:val="0"/>
          <w:numId w:val="13"/>
        </w:numPr>
        <w:tabs>
          <w:tab w:val="left" w:pos="283"/>
        </w:tabs>
        <w:spacing w:after="10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Środowiska z dnia 13 maja 2004 r. w sprawie warunków, w których uznaje się, że odpady nie są niebezpieczne (2004, Dz. U. Nr 128, poz. 1347)</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Rozporządzenie Ministra Spraw Wewnętrznych i Administracji z dnia 24 września 1998r. w sprawie ustalania geotechnicznych warunków posadowienia obiektów budowlanych (1998, Dz. U. Nr 126, poz. 839)</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normami podstawowymi;</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normami związanymi z podstawowymi;</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przepisami technicznymi odpowiednimi dla danego rodzaju robót;</w:t>
      </w:r>
    </w:p>
    <w:p w:rsidR="001B6308" w:rsidRPr="003B4B9C" w:rsidRDefault="001B6308" w:rsidP="00810A23">
      <w:pPr>
        <w:pStyle w:val="Teksttreci0"/>
        <w:numPr>
          <w:ilvl w:val="0"/>
          <w:numId w:val="13"/>
        </w:numPr>
        <w:tabs>
          <w:tab w:val="left" w:pos="283"/>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przepisami bhp i ochrony ppoż. w zakresie obowiązującym dla danego zakresu robót, szczególnie opisanymi niżej;</w:t>
      </w:r>
    </w:p>
    <w:p w:rsidR="001B6308" w:rsidRPr="003B4B9C" w:rsidRDefault="001B6308" w:rsidP="00810A23">
      <w:pPr>
        <w:pStyle w:val="Teksttreci0"/>
        <w:numPr>
          <w:ilvl w:val="0"/>
          <w:numId w:val="13"/>
        </w:numPr>
        <w:tabs>
          <w:tab w:val="left" w:pos="709"/>
        </w:tabs>
        <w:spacing w:after="0" w:line="276" w:lineRule="auto"/>
        <w:ind w:left="720" w:hanging="360"/>
        <w:jc w:val="both"/>
        <w:rPr>
          <w:rFonts w:asciiTheme="minorHAnsi" w:hAnsiTheme="minorHAnsi" w:cstheme="minorHAnsi"/>
        </w:rPr>
      </w:pPr>
      <w:r w:rsidRPr="003B4B9C">
        <w:rPr>
          <w:rStyle w:val="Teksttreci"/>
          <w:rFonts w:asciiTheme="minorHAnsi" w:hAnsiTheme="minorHAnsi" w:cstheme="minorHAnsi"/>
        </w:rPr>
        <w:t>ustaleniami z Inwestorem, a następnie podjętymi w czasie pełnienia nadzoru autorskiego, przepisami dotyczącymi zagospodarowania placu budowy i BIOZ.</w:t>
      </w:r>
    </w:p>
    <w:p w:rsidR="001B6308" w:rsidRPr="003B4B9C" w:rsidRDefault="001B6308" w:rsidP="00C12665">
      <w:pPr>
        <w:pStyle w:val="RODZIA"/>
        <w:jc w:val="both"/>
        <w:rPr>
          <w:rFonts w:cstheme="minorHAnsi"/>
        </w:rPr>
      </w:pPr>
      <w:bookmarkStart w:id="129" w:name="bookmark141"/>
      <w:bookmarkStart w:id="130" w:name="_Toc179267820"/>
      <w:bookmarkStart w:id="131" w:name="_Toc186461684"/>
      <w:r w:rsidRPr="003B4B9C">
        <w:rPr>
          <w:rStyle w:val="Nagwek30"/>
          <w:rFonts w:asciiTheme="minorHAnsi" w:hAnsiTheme="minorHAnsi" w:cstheme="minorHAnsi"/>
          <w:b/>
          <w:bCs w:val="0"/>
        </w:rPr>
        <w:t>Normy Polskie i Europejskie:</w:t>
      </w:r>
      <w:bookmarkEnd w:id="129"/>
      <w:bookmarkEnd w:id="130"/>
      <w:bookmarkEnd w:id="131"/>
    </w:p>
    <w:p w:rsidR="001B6308" w:rsidRPr="003B4B9C" w:rsidRDefault="001B6308" w:rsidP="00810A23">
      <w:pPr>
        <w:pStyle w:val="Teksttreci0"/>
        <w:spacing w:line="276" w:lineRule="auto"/>
        <w:ind w:left="360" w:firstLine="220"/>
        <w:jc w:val="both"/>
        <w:rPr>
          <w:rFonts w:asciiTheme="minorHAnsi" w:hAnsiTheme="minorHAnsi" w:cstheme="minorHAnsi"/>
        </w:rPr>
      </w:pPr>
      <w:r w:rsidRPr="003B4B9C">
        <w:rPr>
          <w:rStyle w:val="Teksttreci"/>
          <w:rFonts w:asciiTheme="minorHAnsi" w:hAnsiTheme="minorHAnsi" w:cstheme="minorHAnsi"/>
        </w:rPr>
        <w:t>Obowiązujące polskie Normy i normy europejskie wskazane jako źródło wiedzy technicznej.</w:t>
      </w:r>
    </w:p>
    <w:p w:rsidR="001B6308" w:rsidRPr="003B4B9C" w:rsidRDefault="001B6308" w:rsidP="00810A23">
      <w:pPr>
        <w:pStyle w:val="Teksttreci0"/>
        <w:spacing w:after="240" w:line="276" w:lineRule="auto"/>
        <w:ind w:left="580"/>
        <w:jc w:val="both"/>
        <w:rPr>
          <w:rFonts w:asciiTheme="minorHAnsi" w:hAnsiTheme="minorHAnsi" w:cstheme="minorHAnsi"/>
        </w:rPr>
      </w:pPr>
      <w:r w:rsidRPr="003B4B9C">
        <w:rPr>
          <w:rStyle w:val="Teksttreci"/>
          <w:rFonts w:asciiTheme="minorHAnsi" w:hAnsiTheme="minorHAnsi" w:cstheme="minorHAnsi"/>
        </w:rPr>
        <w:t>Niniejsza lista nie zawiera całości dokumentów potwierdzających zgodność. Nie wymienienie tytułu jakiejkolwiek dziedziny, grupy czy też podgrupy nie zwalnia Wykonawc</w:t>
      </w:r>
      <w:r w:rsidR="00810A23">
        <w:rPr>
          <w:rStyle w:val="Teksttreci"/>
          <w:rFonts w:asciiTheme="minorHAnsi" w:hAnsiTheme="minorHAnsi" w:cstheme="minorHAnsi"/>
        </w:rPr>
        <w:t>y</w:t>
      </w:r>
      <w:r w:rsidRPr="003B4B9C">
        <w:rPr>
          <w:rStyle w:val="Teksttreci"/>
          <w:rFonts w:asciiTheme="minorHAnsi" w:hAnsiTheme="minorHAnsi" w:cstheme="minorHAnsi"/>
        </w:rPr>
        <w:t xml:space="preserve"> od obowiązku stosowania wymogów określonych Prawem Polskim. Wykonawca jest zobowiązany przestrzegać wszystkich obowiązujących norm, normatywów i aktów prawnych. Przed zastosowaniem należy sprawdzić ważność aktu prawnego.</w:t>
      </w:r>
    </w:p>
    <w:p w:rsidR="001B6308" w:rsidRPr="003B4B9C" w:rsidRDefault="001B6308" w:rsidP="00601694">
      <w:pPr>
        <w:pStyle w:val="Nagwek31"/>
        <w:keepNext/>
        <w:keepLines/>
        <w:numPr>
          <w:ilvl w:val="0"/>
          <w:numId w:val="14"/>
        </w:numPr>
        <w:tabs>
          <w:tab w:val="left" w:pos="532"/>
        </w:tabs>
        <w:spacing w:line="360" w:lineRule="auto"/>
        <w:ind w:left="520" w:hanging="520"/>
        <w:jc w:val="both"/>
        <w:rPr>
          <w:rFonts w:asciiTheme="minorHAnsi" w:hAnsiTheme="minorHAnsi" w:cstheme="minorHAnsi"/>
        </w:rPr>
      </w:pPr>
      <w:bookmarkStart w:id="132" w:name="bookmark143"/>
      <w:bookmarkStart w:id="133" w:name="_Toc179267821"/>
      <w:r w:rsidRPr="003B4B9C">
        <w:rPr>
          <w:rStyle w:val="Nagwek30"/>
          <w:rFonts w:asciiTheme="minorHAnsi" w:hAnsiTheme="minorHAnsi" w:cstheme="minorHAnsi"/>
          <w:b/>
          <w:bCs/>
        </w:rPr>
        <w:t>DANE DOTYCZĄCE ZANIECZYSZCZENIA ATMOSFERY DO ANALIZY OCHRONY POWIETRZA ORAZ POSIADANE RAPORTY, OPINIE LUB EKSPERTYZY Z ZAKRESU OCHRONY ŚRODOWISKA</w:t>
      </w:r>
      <w:bookmarkEnd w:id="132"/>
      <w:bookmarkEnd w:id="133"/>
    </w:p>
    <w:p w:rsidR="001B6308" w:rsidRPr="003B4B9C" w:rsidRDefault="001B6308" w:rsidP="00810A23">
      <w:pPr>
        <w:pStyle w:val="Teksttreci0"/>
        <w:spacing w:line="276" w:lineRule="auto"/>
        <w:ind w:left="520"/>
        <w:jc w:val="both"/>
        <w:rPr>
          <w:rFonts w:asciiTheme="minorHAnsi" w:hAnsiTheme="minorHAnsi" w:cstheme="minorHAnsi"/>
        </w:rPr>
      </w:pPr>
      <w:r w:rsidRPr="003B4B9C">
        <w:rPr>
          <w:rStyle w:val="Teksttreci"/>
          <w:rFonts w:asciiTheme="minorHAnsi" w:hAnsiTheme="minorHAnsi" w:cstheme="minorHAnsi"/>
        </w:rPr>
        <w:t>Podczas wykonywania robót budowlanych, w czasie realizacji projektu, zostaną wykorzystane urządzenia oraz środki transportu, których eksploatacja w pewnym stopniu, poprzez emisję odpadów, gazów, pyłów, hałasu oraz ingerencję w środowisko przyrodnicze, negatywnie wpłynie na środowisko.</w:t>
      </w:r>
    </w:p>
    <w:p w:rsidR="001B6308" w:rsidRPr="003B4B9C" w:rsidRDefault="001B6308" w:rsidP="00810A23">
      <w:pPr>
        <w:pStyle w:val="Teksttreci0"/>
        <w:spacing w:line="276" w:lineRule="auto"/>
        <w:ind w:left="520"/>
        <w:jc w:val="both"/>
        <w:rPr>
          <w:rFonts w:asciiTheme="minorHAnsi" w:hAnsiTheme="minorHAnsi" w:cstheme="minorHAnsi"/>
        </w:rPr>
      </w:pPr>
      <w:r w:rsidRPr="003B4B9C">
        <w:rPr>
          <w:rStyle w:val="Teksttreci"/>
          <w:rFonts w:asciiTheme="minorHAnsi" w:hAnsiTheme="minorHAnsi" w:cstheme="minorHAnsi"/>
        </w:rPr>
        <w:t>Zanieczyszczenie atmosfery wyniknie przede wszystkim z wykorzystania energii w postaci paliw, stosowych przez maszyny budowlane oraz środki transportu.</w:t>
      </w:r>
    </w:p>
    <w:p w:rsidR="001B6308" w:rsidRPr="003B4B9C" w:rsidRDefault="001B6308" w:rsidP="00810A23">
      <w:pPr>
        <w:pStyle w:val="Teksttreci0"/>
        <w:spacing w:line="276" w:lineRule="auto"/>
        <w:ind w:left="520"/>
        <w:jc w:val="both"/>
        <w:rPr>
          <w:rFonts w:asciiTheme="minorHAnsi" w:hAnsiTheme="minorHAnsi" w:cstheme="minorHAnsi"/>
        </w:rPr>
      </w:pPr>
      <w:r w:rsidRPr="003B4B9C">
        <w:rPr>
          <w:rStyle w:val="Teksttreci"/>
          <w:rFonts w:asciiTheme="minorHAnsi" w:hAnsiTheme="minorHAnsi" w:cstheme="minorHAnsi"/>
        </w:rPr>
        <w:t>W efekcie robót budowlanych na obszarze objętym projektem należy liczyć się z negatywnym oddziaływaniem na atmosferę poprzez:</w:t>
      </w:r>
    </w:p>
    <w:p w:rsidR="001B6308" w:rsidRPr="003B4B9C" w:rsidRDefault="001B6308" w:rsidP="00810A23">
      <w:pPr>
        <w:pStyle w:val="Teksttreci0"/>
        <w:spacing w:line="276" w:lineRule="auto"/>
        <w:ind w:left="520"/>
        <w:jc w:val="both"/>
        <w:rPr>
          <w:rFonts w:asciiTheme="minorHAnsi" w:hAnsiTheme="minorHAnsi" w:cstheme="minorHAnsi"/>
        </w:rPr>
      </w:pPr>
      <w:r w:rsidRPr="003B4B9C">
        <w:rPr>
          <w:rStyle w:val="Teksttreci"/>
          <w:rFonts w:asciiTheme="minorHAnsi" w:hAnsiTheme="minorHAnsi" w:cstheme="minorHAnsi"/>
        </w:rPr>
        <w:lastRenderedPageBreak/>
        <w:t>zwiększenie emisji zanieczyszczeń gazowych (wydostające się spaliny z maszyn, urządzeń budowlanych oraz środków transportu, dostarczających niezbędne materiały na teren budowy), zwiększenie ilość pyłów, spowodowanych wykorzystywaniem na terenie budowy materiałów sypkich oraz pylistych, jak również związanych ze zwiększonym ruchem pojazdów na obszarze realizacji projektu, niewielką emisję węglowodorów oraz substancji zapachowo- czynnych, wynikających z wykładania gorących mieszanek mineralno- bitumicznych.</w:t>
      </w:r>
    </w:p>
    <w:p w:rsidR="001B6308" w:rsidRPr="003B4B9C" w:rsidRDefault="001B6308" w:rsidP="00810A23">
      <w:pPr>
        <w:pStyle w:val="Teksttreci0"/>
        <w:spacing w:after="240" w:line="276" w:lineRule="auto"/>
        <w:ind w:left="520"/>
        <w:jc w:val="both"/>
        <w:rPr>
          <w:rFonts w:asciiTheme="minorHAnsi" w:hAnsiTheme="minorHAnsi" w:cstheme="minorHAnsi"/>
        </w:rPr>
      </w:pPr>
      <w:r w:rsidRPr="003B4B9C">
        <w:rPr>
          <w:rStyle w:val="Teksttreci"/>
          <w:rFonts w:asciiTheme="minorHAnsi" w:hAnsiTheme="minorHAnsi" w:cstheme="minorHAnsi"/>
        </w:rPr>
        <w:t>Wszelkie zanieczyszczenia atmosfery spowodowane robotami budowlanymi będą miały charakter okresowy.</w:t>
      </w:r>
    </w:p>
    <w:p w:rsidR="001B6308" w:rsidRPr="003B4B9C" w:rsidRDefault="001B6308" w:rsidP="00601694">
      <w:pPr>
        <w:pStyle w:val="Nagwek31"/>
        <w:keepNext/>
        <w:keepLines/>
        <w:numPr>
          <w:ilvl w:val="0"/>
          <w:numId w:val="14"/>
        </w:numPr>
        <w:tabs>
          <w:tab w:val="left" w:pos="562"/>
        </w:tabs>
        <w:spacing w:line="360" w:lineRule="auto"/>
        <w:jc w:val="both"/>
        <w:rPr>
          <w:rFonts w:asciiTheme="minorHAnsi" w:hAnsiTheme="minorHAnsi" w:cstheme="minorHAnsi"/>
        </w:rPr>
      </w:pPr>
      <w:bookmarkStart w:id="134" w:name="bookmark147"/>
      <w:bookmarkStart w:id="135" w:name="_Toc179267823"/>
      <w:r w:rsidRPr="003B4B9C">
        <w:rPr>
          <w:rStyle w:val="Nagwek30"/>
          <w:rFonts w:asciiTheme="minorHAnsi" w:hAnsiTheme="minorHAnsi" w:cstheme="minorHAnsi"/>
          <w:b/>
          <w:bCs/>
        </w:rPr>
        <w:t>OŚWIADCZENIA</w:t>
      </w:r>
      <w:bookmarkEnd w:id="134"/>
      <w:bookmarkEnd w:id="135"/>
    </w:p>
    <w:p w:rsidR="001B6308" w:rsidRPr="003B4B9C" w:rsidRDefault="001B6308" w:rsidP="000F79A8">
      <w:pPr>
        <w:pStyle w:val="Teksttreci0"/>
        <w:spacing w:line="276" w:lineRule="auto"/>
        <w:ind w:left="567"/>
        <w:jc w:val="both"/>
        <w:rPr>
          <w:rFonts w:asciiTheme="minorHAnsi" w:hAnsiTheme="minorHAnsi" w:cstheme="minorHAnsi"/>
        </w:rPr>
      </w:pPr>
      <w:r w:rsidRPr="003B4B9C">
        <w:rPr>
          <w:rStyle w:val="Teksttreci"/>
          <w:rFonts w:asciiTheme="minorHAnsi" w:hAnsiTheme="minorHAnsi" w:cstheme="minorHAnsi"/>
        </w:rPr>
        <w:t>Wykonawca przystępując do przetargu i wyceny prac opisanych w niniejszym dokumencie ma obowiązek zapoznać się z całą dokumentacją wraz z jej wszystkimi załącznikami oraz dokonać wizji lokalnej.</w:t>
      </w:r>
    </w:p>
    <w:p w:rsidR="001B6308" w:rsidRPr="003B4B9C" w:rsidRDefault="001B6308" w:rsidP="000F79A8">
      <w:pPr>
        <w:pStyle w:val="Teksttreci0"/>
        <w:spacing w:line="276" w:lineRule="auto"/>
        <w:ind w:left="567"/>
        <w:jc w:val="both"/>
        <w:rPr>
          <w:rFonts w:asciiTheme="minorHAnsi" w:hAnsiTheme="minorHAnsi" w:cstheme="minorHAnsi"/>
        </w:rPr>
      </w:pPr>
      <w:r w:rsidRPr="003B4B9C">
        <w:rPr>
          <w:rStyle w:val="Teksttreci"/>
          <w:rFonts w:asciiTheme="minorHAnsi" w:hAnsiTheme="minorHAnsi" w:cstheme="minorHAnsi"/>
        </w:rPr>
        <w:t>Na podstawie tak zdobytej wiedzy Wykonawca ma obowiązek uwzględnić i skosztorysować wszystkie prace i elementy konieczne do poprawnej realizacji prac budowlanych. Przedmiotowy projekt oraz założenia ilościowe stanowiące część tej dokumentacji projektowej mogą nie wyszczególniać i nie zawierać detali montażowych wynikających z technologii montażu elementów systemowych i urządzeń, które należy uwzględnić gdyż są niezbędne na etapie wykonawstwa i</w:t>
      </w:r>
      <w:r w:rsidR="00810A23">
        <w:rPr>
          <w:rStyle w:val="Teksttreci"/>
          <w:rFonts w:asciiTheme="minorHAnsi" w:hAnsiTheme="minorHAnsi" w:cstheme="minorHAnsi"/>
        </w:rPr>
        <w:t> </w:t>
      </w:r>
      <w:r w:rsidRPr="003B4B9C">
        <w:rPr>
          <w:rStyle w:val="Teksttreci"/>
          <w:rFonts w:asciiTheme="minorHAnsi" w:hAnsiTheme="minorHAnsi" w:cstheme="minorHAnsi"/>
        </w:rPr>
        <w:t>Wykonawca zobowiązany jest je wycenić.</w:t>
      </w:r>
    </w:p>
    <w:p w:rsidR="001B6308" w:rsidRPr="003B4B9C" w:rsidRDefault="001B6308" w:rsidP="000F79A8">
      <w:pPr>
        <w:pStyle w:val="Teksttreci0"/>
        <w:spacing w:line="276" w:lineRule="auto"/>
        <w:ind w:left="567"/>
        <w:jc w:val="both"/>
        <w:rPr>
          <w:rFonts w:asciiTheme="minorHAnsi" w:hAnsiTheme="minorHAnsi" w:cstheme="minorHAnsi"/>
        </w:rPr>
      </w:pPr>
      <w:r w:rsidRPr="003B4B9C">
        <w:rPr>
          <w:rStyle w:val="Teksttreci"/>
          <w:rFonts w:asciiTheme="minorHAnsi" w:hAnsiTheme="minorHAnsi" w:cstheme="minorHAnsi"/>
        </w:rPr>
        <w:t>Pokazane w projekcie trasy instalacji należy traktować jako propozycję, jaką można było przedstawić na etapie koncepcji. Wykonawca jest zobowiązany do ostatecznego ustalenia tras prowadzenia sieci/instalacji oraz technologii wykonania tych tras na podstawie informacji otrzymanych na budowie w trakcie wykonywania prac instalacyjnych.</w:t>
      </w:r>
    </w:p>
    <w:p w:rsidR="001B6308" w:rsidRPr="003B4B9C" w:rsidRDefault="001B6308" w:rsidP="000F79A8">
      <w:pPr>
        <w:pStyle w:val="Teksttreci0"/>
        <w:spacing w:line="276" w:lineRule="auto"/>
        <w:ind w:left="567"/>
        <w:jc w:val="both"/>
        <w:rPr>
          <w:rFonts w:asciiTheme="minorHAnsi" w:hAnsiTheme="minorHAnsi" w:cstheme="minorHAnsi"/>
        </w:rPr>
      </w:pPr>
      <w:r w:rsidRPr="003B4B9C">
        <w:rPr>
          <w:rStyle w:val="Teksttreci"/>
          <w:rFonts w:asciiTheme="minorHAnsi" w:hAnsiTheme="minorHAnsi" w:cstheme="minorHAnsi"/>
        </w:rPr>
        <w:t>Przedmiotowy dokument stanowi integralną część Specyfikacji Warunków Zamówienia i został przygotowany przy założeniu, że będzie czytany, analizowany i rozpatrywany w całości. W przypadku potrzeby wyjaśnienia aspektów zawartych w tym dokumencie autorzy opracowania są gotowi takie wyjaśnienia przedstawić za pośrednictwem Zamawiającego.</w:t>
      </w:r>
    </w:p>
    <w:p w:rsidR="001B6308" w:rsidRPr="003B4B9C" w:rsidRDefault="001B6308" w:rsidP="000F79A8">
      <w:pPr>
        <w:pStyle w:val="Teksttreci0"/>
        <w:spacing w:line="276" w:lineRule="auto"/>
        <w:ind w:left="567"/>
        <w:jc w:val="both"/>
        <w:rPr>
          <w:rFonts w:asciiTheme="minorHAnsi" w:hAnsiTheme="minorHAnsi" w:cstheme="minorHAnsi"/>
        </w:rPr>
      </w:pPr>
      <w:r w:rsidRPr="003B4B9C">
        <w:rPr>
          <w:rStyle w:val="Teksttreci"/>
          <w:rFonts w:asciiTheme="minorHAnsi" w:hAnsiTheme="minorHAnsi" w:cstheme="minorHAnsi"/>
        </w:rPr>
        <w:t>Autorzy nie ponoszą odpowiedzialności za szkody lub straty w części lub w całości powstałe rzekomo w wyniku działania lub zaniechania działania przez osoby interpretujące treści zawarte w</w:t>
      </w:r>
      <w:r w:rsidR="00810A23">
        <w:rPr>
          <w:rStyle w:val="Teksttreci"/>
          <w:rFonts w:asciiTheme="minorHAnsi" w:hAnsiTheme="minorHAnsi" w:cstheme="minorHAnsi"/>
        </w:rPr>
        <w:t> </w:t>
      </w:r>
      <w:r w:rsidRPr="003B4B9C">
        <w:rPr>
          <w:rStyle w:val="Teksttreci"/>
          <w:rFonts w:asciiTheme="minorHAnsi" w:hAnsiTheme="minorHAnsi" w:cstheme="minorHAnsi"/>
        </w:rPr>
        <w:t>dokumencie.</w:t>
      </w:r>
    </w:p>
    <w:sectPr w:rsidR="001B6308" w:rsidRPr="003B4B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7997" w:rsidRDefault="009F7997">
      <w:pPr>
        <w:spacing w:after="0" w:line="240" w:lineRule="auto"/>
      </w:pPr>
      <w:r>
        <w:separator/>
      </w:r>
    </w:p>
  </w:endnote>
  <w:endnote w:type="continuationSeparator" w:id="0">
    <w:p w:rsidR="009F7997" w:rsidRDefault="009F7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997" w:rsidRDefault="009F7997">
    <w:pPr>
      <w:spacing w:line="1" w:lineRule="exact"/>
    </w:pPr>
    <w:r>
      <w:rPr>
        <w:noProof/>
      </w:rPr>
      <mc:AlternateContent>
        <mc:Choice Requires="wps">
          <w:drawing>
            <wp:anchor distT="0" distB="0" distL="0" distR="0" simplePos="0" relativeHeight="251659264" behindDoc="1" locked="0" layoutInCell="1" allowOverlap="1" wp14:anchorId="72DD467F" wp14:editId="2DE67212">
              <wp:simplePos x="0" y="0"/>
              <wp:positionH relativeFrom="page">
                <wp:posOffset>6187440</wp:posOffset>
              </wp:positionH>
              <wp:positionV relativeFrom="page">
                <wp:posOffset>10104120</wp:posOffset>
              </wp:positionV>
              <wp:extent cx="700405" cy="167640"/>
              <wp:effectExtent l="0" t="0" r="0" b="0"/>
              <wp:wrapNone/>
              <wp:docPr id="9" name="Shape 9"/>
              <wp:cNvGraphicFramePr/>
              <a:graphic xmlns:a="http://schemas.openxmlformats.org/drawingml/2006/main">
                <a:graphicData uri="http://schemas.microsoft.com/office/word/2010/wordprocessingShape">
                  <wps:wsp>
                    <wps:cNvSpPr txBox="1"/>
                    <wps:spPr>
                      <a:xfrm>
                        <a:off x="0" y="0"/>
                        <a:ext cx="700405" cy="167640"/>
                      </a:xfrm>
                      <a:prstGeom prst="rect">
                        <a:avLst/>
                      </a:prstGeom>
                      <a:noFill/>
                    </wps:spPr>
                    <wps:txbx>
                      <w:txbxContent>
                        <w:p w:rsidR="009F7997" w:rsidRDefault="009F7997">
                          <w:pPr>
                            <w:pStyle w:val="Nagweklubstopka20"/>
                            <w:rPr>
                              <w:sz w:val="18"/>
                              <w:szCs w:val="18"/>
                            </w:rPr>
                          </w:pPr>
                          <w:r>
                            <w:fldChar w:fldCharType="begin"/>
                          </w:r>
                          <w:r>
                            <w:instrText xml:space="preserve"> PAGE \* MERGEFORMAT </w:instrText>
                          </w:r>
                          <w:r>
                            <w:fldChar w:fldCharType="separate"/>
                          </w:r>
                          <w:r>
                            <w:rPr>
                              <w:rStyle w:val="Nagweklubstopka2"/>
                              <w:rFonts w:ascii="Arial Narrow" w:eastAsia="Arial Narrow" w:hAnsi="Arial Narrow" w:cs="Arial Narrow"/>
                              <w:sz w:val="18"/>
                              <w:szCs w:val="18"/>
                            </w:rPr>
                            <w:t>#</w:t>
                          </w:r>
                          <w:r>
                            <w:rPr>
                              <w:rStyle w:val="Nagweklubstopka2"/>
                              <w:rFonts w:ascii="Arial Narrow" w:eastAsia="Arial Narrow" w:hAnsi="Arial Narrow" w:cs="Arial Narrow"/>
                              <w:sz w:val="18"/>
                              <w:szCs w:val="18"/>
                            </w:rPr>
                            <w:fldChar w:fldCharType="end"/>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72DD467F" id="_x0000_t202" coordsize="21600,21600" o:spt="202" path="m,l,21600r21600,l21600,xe">
              <v:stroke joinstyle="miter"/>
              <v:path gradientshapeok="t" o:connecttype="rect"/>
            </v:shapetype>
            <v:shape id="Shape 9" o:spid="_x0000_s1026" type="#_x0000_t202" style="position:absolute;margin-left:487.2pt;margin-top:795.6pt;width:55.15pt;height:13.2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" filled="f" stroked="f">
              <v:textbox inset="0,0,0,0">
                <w:txbxContent>
                  <w:p w:rsidR="009F7997" w:rsidRDefault="009F7997">
                    <w:pPr>
                      <w:pStyle w:val="Nagweklubstopka20"/>
                      <w:rPr>
                        <w:sz w:val="18"/>
                        <w:szCs w:val="18"/>
                      </w:rPr>
                    </w:pPr>
                    <w:r>
                      <w:fldChar w:fldCharType="begin"/>
                    </w:r>
                    <w:r>
                      <w:instrText xml:space="preserve"> PAGE \* MERGEFORMAT </w:instrText>
                    </w:r>
                    <w:r>
                      <w:fldChar w:fldCharType="separate"/>
                    </w:r>
                    <w:r>
                      <w:rPr>
                        <w:rStyle w:val="Nagweklubstopka2"/>
                        <w:rFonts w:ascii="Arial Narrow" w:eastAsia="Arial Narrow" w:hAnsi="Arial Narrow" w:cs="Arial Narrow"/>
                        <w:sz w:val="18"/>
                        <w:szCs w:val="18"/>
                      </w:rPr>
                      <w:t>#</w:t>
                    </w:r>
                    <w:r>
                      <w:rPr>
                        <w:rStyle w:val="Nagweklubstopka2"/>
                        <w:rFonts w:ascii="Arial Narrow" w:eastAsia="Arial Narrow" w:hAnsi="Arial Narrow" w:cs="Arial Narrow"/>
                        <w:sz w:val="18"/>
                        <w:szCs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7997" w:rsidRDefault="009F7997">
      <w:pPr>
        <w:spacing w:after="0" w:line="240" w:lineRule="auto"/>
      </w:pPr>
      <w:r>
        <w:separator/>
      </w:r>
    </w:p>
  </w:footnote>
  <w:footnote w:type="continuationSeparator" w:id="0">
    <w:p w:rsidR="009F7997" w:rsidRDefault="009F79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7E23"/>
    <w:multiLevelType w:val="hybridMultilevel"/>
    <w:tmpl w:val="D1E48E9C"/>
    <w:lvl w:ilvl="0" w:tplc="04150001">
      <w:start w:val="1"/>
      <w:numFmt w:val="bullet"/>
      <w:lvlText w:val=""/>
      <w:lvlJc w:val="left"/>
      <w:pPr>
        <w:ind w:left="2586" w:hanging="360"/>
      </w:pPr>
      <w:rPr>
        <w:rFonts w:ascii="Symbol" w:hAnsi="Symbol" w:hint="default"/>
      </w:rPr>
    </w:lvl>
    <w:lvl w:ilvl="1" w:tplc="04150019" w:tentative="1">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1" w15:restartNumberingAfterBreak="0">
    <w:nsid w:val="0CA24DD7"/>
    <w:multiLevelType w:val="hybridMultilevel"/>
    <w:tmpl w:val="1F7416CC"/>
    <w:lvl w:ilvl="0" w:tplc="04150017">
      <w:start w:val="1"/>
      <w:numFmt w:val="lowerLetter"/>
      <w:lvlText w:val="%1)"/>
      <w:lvlJc w:val="left"/>
      <w:pPr>
        <w:ind w:left="1800" w:hanging="360"/>
      </w:pPr>
    </w:lvl>
    <w:lvl w:ilvl="1" w:tplc="D7B2724A">
      <w:start w:val="1"/>
      <w:numFmt w:val="bullet"/>
      <w:lvlText w:val=""/>
      <w:lvlJc w:val="left"/>
      <w:pPr>
        <w:ind w:left="2520" w:hanging="360"/>
      </w:pPr>
      <w:rPr>
        <w:rFonts w:ascii="Symbol" w:hAnsi="Symbol"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18E54C73"/>
    <w:multiLevelType w:val="hybridMultilevel"/>
    <w:tmpl w:val="77A0D8EA"/>
    <w:lvl w:ilvl="0" w:tplc="D7B272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24E773BD"/>
    <w:multiLevelType w:val="hybridMultilevel"/>
    <w:tmpl w:val="F1F4C9B8"/>
    <w:lvl w:ilvl="0" w:tplc="D7B2724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 w15:restartNumberingAfterBreak="0">
    <w:nsid w:val="26233357"/>
    <w:multiLevelType w:val="multilevel"/>
    <w:tmpl w:val="A01CFCBA"/>
    <w:lvl w:ilvl="0">
      <w:start w:val="1"/>
      <w:numFmt w:val="lowerLetter"/>
      <w:lvlText w:val="%1)"/>
      <w:lvlJc w:val="left"/>
      <w:rPr>
        <w:b w:val="0"/>
        <w:bCs w:val="0"/>
        <w:i w:val="0"/>
        <w:iCs w:val="0"/>
        <w:smallCaps w:val="0"/>
        <w:strike w:val="0"/>
        <w:color w:val="000000"/>
        <w:spacing w:val="0"/>
        <w:w w:val="100"/>
        <w:position w:val="0"/>
        <w:sz w:val="22"/>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F94624"/>
    <w:multiLevelType w:val="multilevel"/>
    <w:tmpl w:val="36E8E10A"/>
    <w:lvl w:ilvl="0">
      <w:start w:val="4"/>
      <w:numFmt w:val="upperRoman"/>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lang w:val="pl-PL" w:eastAsia="pl-PL" w:bidi="pl-PL"/>
      </w:rPr>
    </w:lvl>
    <w:lvl w:ilvl="1">
      <w:start w:val="1"/>
      <w:numFmt w:val="upperRoman"/>
      <w:lvlText w:val="%1.%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902B61"/>
    <w:multiLevelType w:val="hybridMultilevel"/>
    <w:tmpl w:val="D0E2FA10"/>
    <w:lvl w:ilvl="0" w:tplc="F8C660DA">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872D60"/>
    <w:multiLevelType w:val="hybridMultilevel"/>
    <w:tmpl w:val="0002C89A"/>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316A677F"/>
    <w:multiLevelType w:val="hybridMultilevel"/>
    <w:tmpl w:val="4EFEC158"/>
    <w:lvl w:ilvl="0" w:tplc="F9BE7CFE">
      <w:start w:val="1"/>
      <w:numFmt w:val="upperRoman"/>
      <w:pStyle w:val="DZIA"/>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3B07B6"/>
    <w:multiLevelType w:val="hybridMultilevel"/>
    <w:tmpl w:val="1AB271B0"/>
    <w:lvl w:ilvl="0" w:tplc="D7B2724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5B93902"/>
    <w:multiLevelType w:val="hybridMultilevel"/>
    <w:tmpl w:val="FE800BB4"/>
    <w:lvl w:ilvl="0" w:tplc="F8C660DA">
      <w:start w:val="1"/>
      <w:numFmt w:val="decimal"/>
      <w:lvlText w:val="%1."/>
      <w:lvlJc w:val="left"/>
      <w:pPr>
        <w:ind w:left="720" w:hanging="360"/>
      </w:pPr>
    </w:lvl>
    <w:lvl w:ilvl="1" w:tplc="74263430">
      <w:start w:val="1"/>
      <w:numFmt w:val="bullet"/>
      <w:pStyle w:val="MYLNIK"/>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955981"/>
    <w:multiLevelType w:val="hybridMultilevel"/>
    <w:tmpl w:val="7D5238C8"/>
    <w:lvl w:ilvl="0" w:tplc="CE763F0C">
      <w:start w:val="1"/>
      <w:numFmt w:val="decimal"/>
      <w:pStyle w:val="RODZIA"/>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7F8166C">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983DB7"/>
    <w:multiLevelType w:val="multilevel"/>
    <w:tmpl w:val="C9B237A0"/>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E1672C"/>
    <w:multiLevelType w:val="multilevel"/>
    <w:tmpl w:val="9D7E7EF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4943C1"/>
    <w:multiLevelType w:val="multilevel"/>
    <w:tmpl w:val="2BB060B8"/>
    <w:lvl w:ilvl="0">
      <w:start w:val="8"/>
      <w:numFmt w:val="decimal"/>
      <w:lvlText w:val="%1."/>
      <w:lvlJc w:val="left"/>
    </w:lvl>
    <w:lvl w:ilvl="1">
      <w:start w:val="1"/>
      <w:numFmt w:val="decimal"/>
      <w:lvlText w:val="%1.%2"/>
      <w:lvlJc w:val="left"/>
      <w:rPr>
        <w:rFonts w:ascii="Arial Narrow" w:eastAsia="Arial Narrow" w:hAnsi="Arial Narrow" w:cs="Arial Narrow"/>
        <w:b/>
        <w:bCs/>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E71440"/>
    <w:multiLevelType w:val="hybridMultilevel"/>
    <w:tmpl w:val="DAEE8C02"/>
    <w:lvl w:ilvl="0" w:tplc="8F6CB24C">
      <w:start w:val="1"/>
      <w:numFmt w:val="bullet"/>
      <w:lvlText w:val=""/>
      <w:lvlJc w:val="left"/>
      <w:pPr>
        <w:ind w:left="1100" w:hanging="360"/>
      </w:pPr>
      <w:rPr>
        <w:rFonts w:ascii="Symbol" w:hAnsi="Symbol" w:hint="default"/>
        <w:b/>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16" w15:restartNumberingAfterBreak="0">
    <w:nsid w:val="794C1CC2"/>
    <w:multiLevelType w:val="hybridMultilevel"/>
    <w:tmpl w:val="ACCE083E"/>
    <w:lvl w:ilvl="0" w:tplc="6F98B2A2">
      <w:start w:val="1"/>
      <w:numFmt w:val="decimal"/>
      <w:pStyle w:val="PODROZDZIA"/>
      <w:lvlText w:val="%1)"/>
      <w:lvlJc w:val="left"/>
      <w:pPr>
        <w:ind w:left="180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7">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7C970F41"/>
    <w:multiLevelType w:val="multilevel"/>
    <w:tmpl w:val="C0DAE46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F6C3854"/>
    <w:multiLevelType w:val="hybridMultilevel"/>
    <w:tmpl w:val="49AA54C0"/>
    <w:lvl w:ilvl="0" w:tplc="D7B272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2"/>
  </w:num>
  <w:num w:numId="4">
    <w:abstractNumId w:val="11"/>
    <w:lvlOverride w:ilvl="0">
      <w:startOverride w:val="1"/>
    </w:lvlOverride>
  </w:num>
  <w:num w:numId="5">
    <w:abstractNumId w:val="16"/>
  </w:num>
  <w:num w:numId="6">
    <w:abstractNumId w:val="1"/>
  </w:num>
  <w:num w:numId="7">
    <w:abstractNumId w:val="9"/>
  </w:num>
  <w:num w:numId="8">
    <w:abstractNumId w:val="11"/>
  </w:num>
  <w:num w:numId="9">
    <w:abstractNumId w:val="16"/>
    <w:lvlOverride w:ilvl="0">
      <w:startOverride w:val="1"/>
    </w:lvlOverride>
  </w:num>
  <w:num w:numId="10">
    <w:abstractNumId w:val="17"/>
  </w:num>
  <w:num w:numId="11">
    <w:abstractNumId w:val="16"/>
    <w:lvlOverride w:ilvl="0">
      <w:startOverride w:val="1"/>
    </w:lvlOverride>
  </w:num>
  <w:num w:numId="12">
    <w:abstractNumId w:val="8"/>
    <w:lvlOverride w:ilvl="0">
      <w:startOverride w:val="1"/>
    </w:lvlOverride>
  </w:num>
  <w:num w:numId="13">
    <w:abstractNumId w:val="13"/>
  </w:num>
  <w:num w:numId="14">
    <w:abstractNumId w:val="5"/>
  </w:num>
  <w:num w:numId="15">
    <w:abstractNumId w:val="14"/>
  </w:num>
  <w:num w:numId="16">
    <w:abstractNumId w:val="0"/>
  </w:num>
  <w:num w:numId="17">
    <w:abstractNumId w:val="11"/>
    <w:lvlOverride w:ilvl="0">
      <w:startOverride w:val="1"/>
    </w:lvlOverride>
  </w:num>
  <w:num w:numId="18">
    <w:abstractNumId w:val="6"/>
  </w:num>
  <w:num w:numId="19">
    <w:abstractNumId w:val="11"/>
    <w:lvlOverride w:ilvl="0">
      <w:startOverride w:val="1"/>
    </w:lvlOverride>
  </w:num>
  <w:num w:numId="20">
    <w:abstractNumId w:val="16"/>
    <w:lvlOverride w:ilvl="0">
      <w:startOverride w:val="1"/>
    </w:lvlOverride>
  </w:num>
  <w:num w:numId="21">
    <w:abstractNumId w:val="7"/>
  </w:num>
  <w:num w:numId="22">
    <w:abstractNumId w:val="4"/>
  </w:num>
  <w:num w:numId="23">
    <w:abstractNumId w:val="16"/>
    <w:lvlOverride w:ilvl="0">
      <w:startOverride w:val="1"/>
    </w:lvlOverride>
  </w:num>
  <w:num w:numId="24">
    <w:abstractNumId w:val="15"/>
  </w:num>
  <w:num w:numId="25">
    <w:abstractNumId w:val="18"/>
  </w:num>
  <w:num w:numId="26">
    <w:abstractNumId w:val="2"/>
  </w:num>
  <w:num w:numId="27">
    <w:abstractNumId w:val="3"/>
  </w:num>
  <w:num w:numId="28">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3DC"/>
    <w:rsid w:val="00026B18"/>
    <w:rsid w:val="00047E22"/>
    <w:rsid w:val="00060004"/>
    <w:rsid w:val="00072864"/>
    <w:rsid w:val="000A4A04"/>
    <w:rsid w:val="000F1F9A"/>
    <w:rsid w:val="000F79A8"/>
    <w:rsid w:val="00121B70"/>
    <w:rsid w:val="0013534A"/>
    <w:rsid w:val="00150F46"/>
    <w:rsid w:val="0017212E"/>
    <w:rsid w:val="001843ED"/>
    <w:rsid w:val="001B5829"/>
    <w:rsid w:val="001B6308"/>
    <w:rsid w:val="001F15F7"/>
    <w:rsid w:val="001F70F3"/>
    <w:rsid w:val="00257C17"/>
    <w:rsid w:val="002671CC"/>
    <w:rsid w:val="002753DC"/>
    <w:rsid w:val="002A07EB"/>
    <w:rsid w:val="002C7A2A"/>
    <w:rsid w:val="002F049B"/>
    <w:rsid w:val="002F4813"/>
    <w:rsid w:val="003052B8"/>
    <w:rsid w:val="00346464"/>
    <w:rsid w:val="0036535B"/>
    <w:rsid w:val="0039513C"/>
    <w:rsid w:val="003A2C46"/>
    <w:rsid w:val="003B4B9C"/>
    <w:rsid w:val="003D1F00"/>
    <w:rsid w:val="003E1EE8"/>
    <w:rsid w:val="003F6F1B"/>
    <w:rsid w:val="0041625A"/>
    <w:rsid w:val="0046549C"/>
    <w:rsid w:val="004659B9"/>
    <w:rsid w:val="00471B66"/>
    <w:rsid w:val="00474285"/>
    <w:rsid w:val="004C4542"/>
    <w:rsid w:val="004D4D94"/>
    <w:rsid w:val="004E643D"/>
    <w:rsid w:val="00500461"/>
    <w:rsid w:val="005A6BC7"/>
    <w:rsid w:val="005E6E7B"/>
    <w:rsid w:val="00601694"/>
    <w:rsid w:val="00605079"/>
    <w:rsid w:val="00641735"/>
    <w:rsid w:val="00645EA5"/>
    <w:rsid w:val="00680255"/>
    <w:rsid w:val="006A1A58"/>
    <w:rsid w:val="006B5A78"/>
    <w:rsid w:val="006C6A1F"/>
    <w:rsid w:val="00742551"/>
    <w:rsid w:val="00747FEE"/>
    <w:rsid w:val="00770AA1"/>
    <w:rsid w:val="00772AD1"/>
    <w:rsid w:val="00774CF4"/>
    <w:rsid w:val="00780823"/>
    <w:rsid w:val="0078479A"/>
    <w:rsid w:val="007B0ED3"/>
    <w:rsid w:val="007C1927"/>
    <w:rsid w:val="007C7886"/>
    <w:rsid w:val="007D78F4"/>
    <w:rsid w:val="00810A23"/>
    <w:rsid w:val="00862168"/>
    <w:rsid w:val="00865E12"/>
    <w:rsid w:val="008863E8"/>
    <w:rsid w:val="008C2787"/>
    <w:rsid w:val="008E579C"/>
    <w:rsid w:val="009244DF"/>
    <w:rsid w:val="00931261"/>
    <w:rsid w:val="009425C3"/>
    <w:rsid w:val="0095196C"/>
    <w:rsid w:val="00957AF6"/>
    <w:rsid w:val="00980B2A"/>
    <w:rsid w:val="009C5604"/>
    <w:rsid w:val="009D04A1"/>
    <w:rsid w:val="009F7997"/>
    <w:rsid w:val="00A006F8"/>
    <w:rsid w:val="00A12DA2"/>
    <w:rsid w:val="00A22A3D"/>
    <w:rsid w:val="00A271BA"/>
    <w:rsid w:val="00A42F6F"/>
    <w:rsid w:val="00A46997"/>
    <w:rsid w:val="00A83E22"/>
    <w:rsid w:val="00AB7CD9"/>
    <w:rsid w:val="00AE2AD1"/>
    <w:rsid w:val="00B619E8"/>
    <w:rsid w:val="00B6605D"/>
    <w:rsid w:val="00BA0943"/>
    <w:rsid w:val="00BA780E"/>
    <w:rsid w:val="00BB731F"/>
    <w:rsid w:val="00BF18AF"/>
    <w:rsid w:val="00BF25EC"/>
    <w:rsid w:val="00BF44F2"/>
    <w:rsid w:val="00C12665"/>
    <w:rsid w:val="00C418F9"/>
    <w:rsid w:val="00C43AE3"/>
    <w:rsid w:val="00C66774"/>
    <w:rsid w:val="00C77016"/>
    <w:rsid w:val="00CD1F96"/>
    <w:rsid w:val="00CF6B16"/>
    <w:rsid w:val="00D27F7F"/>
    <w:rsid w:val="00D36202"/>
    <w:rsid w:val="00D77AC1"/>
    <w:rsid w:val="00DA7467"/>
    <w:rsid w:val="00DD1322"/>
    <w:rsid w:val="00DE258B"/>
    <w:rsid w:val="00DE3A81"/>
    <w:rsid w:val="00DF0341"/>
    <w:rsid w:val="00DF1952"/>
    <w:rsid w:val="00E25CFE"/>
    <w:rsid w:val="00E527ED"/>
    <w:rsid w:val="00EA4918"/>
    <w:rsid w:val="00F12DE4"/>
    <w:rsid w:val="00F37E5D"/>
    <w:rsid w:val="00F41749"/>
    <w:rsid w:val="00F424AA"/>
    <w:rsid w:val="00F52364"/>
    <w:rsid w:val="00F553AC"/>
    <w:rsid w:val="00F56766"/>
    <w:rsid w:val="00F75960"/>
    <w:rsid w:val="00F77EBC"/>
    <w:rsid w:val="00F83A30"/>
    <w:rsid w:val="00F90101"/>
    <w:rsid w:val="00FB275F"/>
    <w:rsid w:val="00FE2D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F5C28F"/>
  <w15:chartTrackingRefBased/>
  <w15:docId w15:val="{09CAE94A-E42E-4298-9442-1C899E44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753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2753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753D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753D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2753DC"/>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2753DC"/>
    <w:rPr>
      <w:rFonts w:asciiTheme="majorHAnsi" w:eastAsiaTheme="majorEastAsia" w:hAnsiTheme="majorHAnsi" w:cstheme="majorBidi"/>
      <w:color w:val="1F3763" w:themeColor="accent1" w:themeShade="7F"/>
      <w:sz w:val="24"/>
      <w:szCs w:val="24"/>
    </w:rPr>
  </w:style>
  <w:style w:type="paragraph" w:styleId="Akapitzlist">
    <w:name w:val="List Paragraph"/>
    <w:basedOn w:val="Normalny"/>
    <w:link w:val="AkapitzlistZnak"/>
    <w:uiPriority w:val="34"/>
    <w:qFormat/>
    <w:rsid w:val="002753DC"/>
    <w:pPr>
      <w:ind w:left="720"/>
      <w:contextualSpacing/>
    </w:pPr>
  </w:style>
  <w:style w:type="character" w:customStyle="1" w:styleId="AkapitzlistZnak">
    <w:name w:val="Akapit z listą Znak"/>
    <w:basedOn w:val="Domylnaczcionkaakapitu"/>
    <w:link w:val="Akapitzlist"/>
    <w:uiPriority w:val="34"/>
    <w:rsid w:val="002753DC"/>
  </w:style>
  <w:style w:type="paragraph" w:customStyle="1" w:styleId="DZIA">
    <w:name w:val="DZIAŁ"/>
    <w:basedOn w:val="Akapitzlist"/>
    <w:link w:val="DZIAZnak"/>
    <w:qFormat/>
    <w:rsid w:val="00A42F6F"/>
    <w:pPr>
      <w:numPr>
        <w:numId w:val="1"/>
      </w:numPr>
    </w:pPr>
    <w:rPr>
      <w:b/>
      <w:sz w:val="24"/>
    </w:rPr>
  </w:style>
  <w:style w:type="character" w:customStyle="1" w:styleId="DZIAZnak">
    <w:name w:val="DZIAŁ Znak"/>
    <w:basedOn w:val="AkapitzlistZnak"/>
    <w:link w:val="DZIA"/>
    <w:rsid w:val="00A42F6F"/>
    <w:rPr>
      <w:b/>
      <w:sz w:val="24"/>
    </w:rPr>
  </w:style>
  <w:style w:type="paragraph" w:customStyle="1" w:styleId="RODZIA">
    <w:name w:val="RODZIAŁ"/>
    <w:basedOn w:val="Akapitzlist"/>
    <w:link w:val="RODZIAZnak"/>
    <w:qFormat/>
    <w:rsid w:val="002753DC"/>
    <w:pPr>
      <w:numPr>
        <w:numId w:val="8"/>
      </w:numPr>
    </w:pPr>
    <w:rPr>
      <w:b/>
    </w:rPr>
  </w:style>
  <w:style w:type="character" w:customStyle="1" w:styleId="RODZIAZnak">
    <w:name w:val="RODZIAŁ Znak"/>
    <w:basedOn w:val="AkapitzlistZnak"/>
    <w:link w:val="RODZIA"/>
    <w:rsid w:val="002753DC"/>
    <w:rPr>
      <w:b/>
    </w:rPr>
  </w:style>
  <w:style w:type="character" w:customStyle="1" w:styleId="Teksttreci">
    <w:name w:val="Tekst treści_"/>
    <w:basedOn w:val="Domylnaczcionkaakapitu"/>
    <w:link w:val="Teksttreci0"/>
    <w:rsid w:val="002753DC"/>
    <w:rPr>
      <w:rFonts w:ascii="Arial Narrow" w:eastAsia="Arial Narrow" w:hAnsi="Arial Narrow" w:cs="Arial Narrow"/>
    </w:rPr>
  </w:style>
  <w:style w:type="paragraph" w:customStyle="1" w:styleId="Teksttreci0">
    <w:name w:val="Tekst treści"/>
    <w:basedOn w:val="Normalny"/>
    <w:link w:val="Teksttreci"/>
    <w:rsid w:val="002753DC"/>
    <w:pPr>
      <w:widowControl w:val="0"/>
      <w:spacing w:after="120" w:line="360" w:lineRule="auto"/>
    </w:pPr>
    <w:rPr>
      <w:rFonts w:ascii="Arial Narrow" w:eastAsia="Arial Narrow" w:hAnsi="Arial Narrow" w:cs="Arial Narrow"/>
    </w:rPr>
  </w:style>
  <w:style w:type="character" w:customStyle="1" w:styleId="Nagwek30">
    <w:name w:val="Nagłówek #3_"/>
    <w:basedOn w:val="Domylnaczcionkaakapitu"/>
    <w:link w:val="Nagwek31"/>
    <w:rsid w:val="002753DC"/>
    <w:rPr>
      <w:rFonts w:ascii="Arial Narrow" w:eastAsia="Arial Narrow" w:hAnsi="Arial Narrow" w:cs="Arial Narrow"/>
      <w:b/>
      <w:bCs/>
    </w:rPr>
  </w:style>
  <w:style w:type="paragraph" w:customStyle="1" w:styleId="Nagwek31">
    <w:name w:val="Nagłówek #3"/>
    <w:basedOn w:val="Normalny"/>
    <w:link w:val="Nagwek30"/>
    <w:rsid w:val="002753DC"/>
    <w:pPr>
      <w:widowControl w:val="0"/>
      <w:spacing w:after="120" w:line="331" w:lineRule="auto"/>
      <w:outlineLvl w:val="2"/>
    </w:pPr>
    <w:rPr>
      <w:rFonts w:ascii="Arial Narrow" w:eastAsia="Arial Narrow" w:hAnsi="Arial Narrow" w:cs="Arial Narrow"/>
      <w:b/>
      <w:bCs/>
    </w:rPr>
  </w:style>
  <w:style w:type="character" w:customStyle="1" w:styleId="Podpistabeli">
    <w:name w:val="Podpis tabeli_"/>
    <w:basedOn w:val="Domylnaczcionkaakapitu"/>
    <w:link w:val="Podpistabeli0"/>
    <w:rsid w:val="002753DC"/>
    <w:rPr>
      <w:rFonts w:ascii="Arial Narrow" w:eastAsia="Arial Narrow" w:hAnsi="Arial Narrow" w:cs="Arial Narrow"/>
      <w:sz w:val="20"/>
      <w:szCs w:val="20"/>
    </w:rPr>
  </w:style>
  <w:style w:type="paragraph" w:customStyle="1" w:styleId="Podpistabeli0">
    <w:name w:val="Podpis tabeli"/>
    <w:basedOn w:val="Normalny"/>
    <w:link w:val="Podpistabeli"/>
    <w:rsid w:val="002753DC"/>
    <w:pPr>
      <w:widowControl w:val="0"/>
      <w:spacing w:after="0" w:line="240" w:lineRule="auto"/>
    </w:pPr>
    <w:rPr>
      <w:rFonts w:ascii="Arial Narrow" w:eastAsia="Arial Narrow" w:hAnsi="Arial Narrow" w:cs="Arial Narrow"/>
      <w:sz w:val="20"/>
      <w:szCs w:val="20"/>
    </w:rPr>
  </w:style>
  <w:style w:type="paragraph" w:styleId="Nagwekspisutreci">
    <w:name w:val="TOC Heading"/>
    <w:basedOn w:val="Nagwek1"/>
    <w:next w:val="Normalny"/>
    <w:uiPriority w:val="39"/>
    <w:unhideWhenUsed/>
    <w:qFormat/>
    <w:rsid w:val="002753DC"/>
    <w:pPr>
      <w:outlineLvl w:val="9"/>
    </w:pPr>
    <w:rPr>
      <w:lang w:eastAsia="pl-PL"/>
    </w:rPr>
  </w:style>
  <w:style w:type="paragraph" w:styleId="Spistreci3">
    <w:name w:val="toc 3"/>
    <w:basedOn w:val="Normalny"/>
    <w:next w:val="Normalny"/>
    <w:autoRedefine/>
    <w:uiPriority w:val="39"/>
    <w:unhideWhenUsed/>
    <w:rsid w:val="002753DC"/>
    <w:pPr>
      <w:spacing w:after="100"/>
      <w:ind w:left="440"/>
    </w:pPr>
  </w:style>
  <w:style w:type="character" w:styleId="Hipercze">
    <w:name w:val="Hyperlink"/>
    <w:basedOn w:val="Domylnaczcionkaakapitu"/>
    <w:uiPriority w:val="99"/>
    <w:unhideWhenUsed/>
    <w:rsid w:val="002753DC"/>
    <w:rPr>
      <w:color w:val="0563C1" w:themeColor="hyperlink"/>
      <w:u w:val="single"/>
    </w:rPr>
  </w:style>
  <w:style w:type="paragraph" w:styleId="Spistreci2">
    <w:name w:val="toc 2"/>
    <w:basedOn w:val="Normalny"/>
    <w:next w:val="Normalny"/>
    <w:autoRedefine/>
    <w:uiPriority w:val="39"/>
    <w:unhideWhenUsed/>
    <w:rsid w:val="002753DC"/>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2753DC"/>
    <w:pPr>
      <w:spacing w:after="100"/>
    </w:pPr>
    <w:rPr>
      <w:rFonts w:eastAsiaTheme="minorEastAsia" w:cs="Times New Roman"/>
      <w:lang w:eastAsia="pl-PL"/>
    </w:rPr>
  </w:style>
  <w:style w:type="paragraph" w:customStyle="1" w:styleId="MYLNIK">
    <w:name w:val="MYŚLNIK"/>
    <w:basedOn w:val="RODZIA"/>
    <w:link w:val="MYLNIKZnak"/>
    <w:qFormat/>
    <w:rsid w:val="002753DC"/>
    <w:pPr>
      <w:numPr>
        <w:ilvl w:val="1"/>
        <w:numId w:val="2"/>
      </w:numPr>
      <w:jc w:val="both"/>
    </w:pPr>
    <w:rPr>
      <w:rFonts w:cstheme="minorHAnsi"/>
      <w:b w:val="0"/>
    </w:rPr>
  </w:style>
  <w:style w:type="character" w:customStyle="1" w:styleId="MYLNIKZnak">
    <w:name w:val="MYŚLNIK Znak"/>
    <w:basedOn w:val="RODZIAZnak"/>
    <w:link w:val="MYLNIK"/>
    <w:rsid w:val="002753DC"/>
    <w:rPr>
      <w:rFonts w:cstheme="minorHAnsi"/>
      <w:b w:val="0"/>
    </w:rPr>
  </w:style>
  <w:style w:type="paragraph" w:customStyle="1" w:styleId="NORMALNYbezmylnika">
    <w:name w:val="NORMALNY bez myślnika"/>
    <w:basedOn w:val="RODZIA"/>
    <w:link w:val="NORMALNYbezmylnikaZnak"/>
    <w:qFormat/>
    <w:rsid w:val="002753DC"/>
    <w:pPr>
      <w:numPr>
        <w:numId w:val="0"/>
      </w:numPr>
      <w:ind w:left="720"/>
    </w:pPr>
    <w:rPr>
      <w:rFonts w:cstheme="minorHAnsi"/>
      <w:b w:val="0"/>
    </w:rPr>
  </w:style>
  <w:style w:type="character" w:customStyle="1" w:styleId="NORMALNYbezmylnikaZnak">
    <w:name w:val="NORMALNY bez myślnika Znak"/>
    <w:basedOn w:val="RODZIAZnak"/>
    <w:link w:val="NORMALNYbezmylnika"/>
    <w:rsid w:val="002753DC"/>
    <w:rPr>
      <w:rFonts w:cstheme="minorHAnsi"/>
      <w:b w:val="0"/>
    </w:rPr>
  </w:style>
  <w:style w:type="character" w:customStyle="1" w:styleId="Inne">
    <w:name w:val="Inne_"/>
    <w:basedOn w:val="Domylnaczcionkaakapitu"/>
    <w:link w:val="Inne0"/>
    <w:rsid w:val="00A42F6F"/>
    <w:rPr>
      <w:rFonts w:ascii="Arial Narrow" w:eastAsia="Arial Narrow" w:hAnsi="Arial Narrow" w:cs="Arial Narrow"/>
    </w:rPr>
  </w:style>
  <w:style w:type="paragraph" w:customStyle="1" w:styleId="Inne0">
    <w:name w:val="Inne"/>
    <w:basedOn w:val="Normalny"/>
    <w:link w:val="Inne"/>
    <w:rsid w:val="00A42F6F"/>
    <w:pPr>
      <w:widowControl w:val="0"/>
      <w:spacing w:after="120" w:line="360" w:lineRule="auto"/>
    </w:pPr>
    <w:rPr>
      <w:rFonts w:ascii="Arial Narrow" w:eastAsia="Arial Narrow" w:hAnsi="Arial Narrow" w:cs="Arial Narrow"/>
    </w:rPr>
  </w:style>
  <w:style w:type="character" w:customStyle="1" w:styleId="Nagwek20">
    <w:name w:val="Nagłówek #2_"/>
    <w:basedOn w:val="Domylnaczcionkaakapitu"/>
    <w:link w:val="Nagwek21"/>
    <w:rsid w:val="00A42F6F"/>
    <w:rPr>
      <w:rFonts w:ascii="Arial Narrow" w:eastAsia="Arial Narrow" w:hAnsi="Arial Narrow" w:cs="Arial Narrow"/>
      <w:b/>
      <w:bCs/>
      <w:sz w:val="28"/>
      <w:szCs w:val="28"/>
    </w:rPr>
  </w:style>
  <w:style w:type="paragraph" w:customStyle="1" w:styleId="Nagwek21">
    <w:name w:val="Nagłówek #2"/>
    <w:basedOn w:val="Normalny"/>
    <w:link w:val="Nagwek20"/>
    <w:rsid w:val="00A42F6F"/>
    <w:pPr>
      <w:widowControl w:val="0"/>
      <w:spacing w:after="380" w:line="240" w:lineRule="auto"/>
      <w:outlineLvl w:val="1"/>
    </w:pPr>
    <w:rPr>
      <w:rFonts w:ascii="Arial Narrow" w:eastAsia="Arial Narrow" w:hAnsi="Arial Narrow" w:cs="Arial Narrow"/>
      <w:b/>
      <w:bCs/>
      <w:sz w:val="28"/>
      <w:szCs w:val="28"/>
    </w:rPr>
  </w:style>
  <w:style w:type="paragraph" w:customStyle="1" w:styleId="PODROZDZIA">
    <w:name w:val="PODROZDZIAŁ"/>
    <w:basedOn w:val="RODZIA"/>
    <w:link w:val="PODROZDZIAZnak"/>
    <w:qFormat/>
    <w:rsid w:val="00474285"/>
    <w:pPr>
      <w:numPr>
        <w:numId w:val="5"/>
      </w:numPr>
    </w:pPr>
  </w:style>
  <w:style w:type="character" w:customStyle="1" w:styleId="PODROZDZIAZnak">
    <w:name w:val="PODROZDZIAŁ Znak"/>
    <w:basedOn w:val="RODZIAZnak"/>
    <w:link w:val="PODROZDZIA"/>
    <w:rsid w:val="00474285"/>
    <w:rPr>
      <w:b/>
    </w:rPr>
  </w:style>
  <w:style w:type="character" w:customStyle="1" w:styleId="Nagweklubstopka2">
    <w:name w:val="Nagłówek lub stopka (2)_"/>
    <w:basedOn w:val="Domylnaczcionkaakapitu"/>
    <w:link w:val="Nagweklubstopka20"/>
    <w:rsid w:val="0036535B"/>
    <w:rPr>
      <w:rFonts w:ascii="Times New Roman" w:eastAsia="Times New Roman" w:hAnsi="Times New Roman" w:cs="Times New Roman"/>
      <w:sz w:val="20"/>
      <w:szCs w:val="20"/>
    </w:rPr>
  </w:style>
  <w:style w:type="paragraph" w:customStyle="1" w:styleId="Nagweklubstopka20">
    <w:name w:val="Nagłówek lub stopka (2)"/>
    <w:basedOn w:val="Normalny"/>
    <w:link w:val="Nagweklubstopka2"/>
    <w:rsid w:val="0036535B"/>
    <w:pPr>
      <w:widowControl w:val="0"/>
      <w:spacing w:after="0" w:line="240" w:lineRule="auto"/>
    </w:pPr>
    <w:rPr>
      <w:rFonts w:ascii="Times New Roman" w:eastAsia="Times New Roman" w:hAnsi="Times New Roman" w:cs="Times New Roman"/>
      <w:sz w:val="20"/>
      <w:szCs w:val="20"/>
    </w:rPr>
  </w:style>
  <w:style w:type="character" w:customStyle="1" w:styleId="Spistreci">
    <w:name w:val="Spis treści_"/>
    <w:basedOn w:val="Domylnaczcionkaakapitu"/>
    <w:link w:val="Spistreci0"/>
    <w:rsid w:val="0036535B"/>
    <w:rPr>
      <w:rFonts w:ascii="Arial Narrow" w:eastAsia="Arial Narrow" w:hAnsi="Arial Narrow" w:cs="Arial Narrow"/>
      <w:b/>
      <w:bCs/>
    </w:rPr>
  </w:style>
  <w:style w:type="paragraph" w:customStyle="1" w:styleId="Spistreci0">
    <w:name w:val="Spis treści"/>
    <w:basedOn w:val="Normalny"/>
    <w:link w:val="Spistreci"/>
    <w:rsid w:val="0036535B"/>
    <w:pPr>
      <w:widowControl w:val="0"/>
      <w:spacing w:after="0" w:line="360" w:lineRule="auto"/>
      <w:ind w:firstLine="300"/>
    </w:pPr>
    <w:rPr>
      <w:rFonts w:ascii="Arial Narrow" w:eastAsia="Arial Narrow" w:hAnsi="Arial Narrow" w:cs="Arial Narrow"/>
      <w:b/>
      <w:bCs/>
    </w:rPr>
  </w:style>
  <w:style w:type="paragraph" w:styleId="Tekstkomentarza">
    <w:name w:val="annotation text"/>
    <w:basedOn w:val="Normalny"/>
    <w:link w:val="TekstkomentarzaZnak"/>
    <w:uiPriority w:val="99"/>
    <w:semiHidden/>
    <w:unhideWhenUsed/>
    <w:rsid w:val="001B6308"/>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komentarzaZnak">
    <w:name w:val="Tekst komentarza Znak"/>
    <w:basedOn w:val="Domylnaczcionkaakapitu"/>
    <w:link w:val="Tekstkomentarza"/>
    <w:uiPriority w:val="99"/>
    <w:semiHidden/>
    <w:rsid w:val="001B6308"/>
    <w:rPr>
      <w:rFonts w:ascii="Courier New" w:eastAsia="Courier New" w:hAnsi="Courier New" w:cs="Courier New"/>
      <w:color w:val="000000"/>
      <w:sz w:val="20"/>
      <w:szCs w:val="20"/>
      <w:lang w:eastAsia="pl-PL" w:bidi="pl-PL"/>
    </w:rPr>
  </w:style>
  <w:style w:type="paragraph" w:styleId="Spistreci4">
    <w:name w:val="toc 4"/>
    <w:basedOn w:val="Normalny"/>
    <w:next w:val="Normalny"/>
    <w:autoRedefine/>
    <w:uiPriority w:val="39"/>
    <w:unhideWhenUsed/>
    <w:rsid w:val="00D27F7F"/>
    <w:pPr>
      <w:spacing w:after="100"/>
      <w:ind w:left="660"/>
    </w:pPr>
  </w:style>
  <w:style w:type="paragraph" w:styleId="Nagwek">
    <w:name w:val="header"/>
    <w:basedOn w:val="Normalny"/>
    <w:link w:val="NagwekZnak"/>
    <w:uiPriority w:val="99"/>
    <w:unhideWhenUsed/>
    <w:rsid w:val="005004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0461"/>
  </w:style>
  <w:style w:type="paragraph" w:styleId="Stopka">
    <w:name w:val="footer"/>
    <w:basedOn w:val="Normalny"/>
    <w:link w:val="StopkaZnak"/>
    <w:uiPriority w:val="99"/>
    <w:unhideWhenUsed/>
    <w:rsid w:val="005004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0461"/>
  </w:style>
  <w:style w:type="paragraph" w:customStyle="1" w:styleId="Default">
    <w:name w:val="Default"/>
    <w:rsid w:val="00DE258B"/>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7C78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78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48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kn.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FE321-9306-44C4-8F81-9CBBABB87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21</Pages>
  <Words>5747</Words>
  <Characters>34485</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Szypulska</dc:creator>
  <cp:keywords/>
  <dc:description/>
  <cp:lastModifiedBy>Paula Szypulska</cp:lastModifiedBy>
  <cp:revision>19</cp:revision>
  <cp:lastPrinted>2025-01-14T08:05:00Z</cp:lastPrinted>
  <dcterms:created xsi:type="dcterms:W3CDTF">2024-10-11T07:13:00Z</dcterms:created>
  <dcterms:modified xsi:type="dcterms:W3CDTF">2025-01-14T08:05:00Z</dcterms:modified>
</cp:coreProperties>
</file>