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A17A" w14:textId="720AD705" w:rsidR="00CA50F3" w:rsidRPr="00D6762B" w:rsidRDefault="00301B8A" w:rsidP="00CA50F3">
      <w:pPr>
        <w:ind w:left="4956" w:firstLine="708"/>
        <w:rPr>
          <w:rStyle w:val="Uwydatnienie"/>
          <w:rFonts w:ascii="Arial" w:hAnsi="Arial" w:cs="Arial"/>
          <w:i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>Bydgoszcz, dn. 2</w:t>
      </w:r>
      <w:r w:rsidR="003D0338">
        <w:rPr>
          <w:rStyle w:val="Uwydatnienie"/>
          <w:rFonts w:ascii="Arial" w:hAnsi="Arial" w:cs="Arial"/>
          <w:i w:val="0"/>
          <w:sz w:val="24"/>
          <w:szCs w:val="24"/>
        </w:rPr>
        <w:t>3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.0</w:t>
      </w:r>
      <w:r w:rsidR="003D0338">
        <w:rPr>
          <w:rStyle w:val="Uwydatnienie"/>
          <w:rFonts w:ascii="Arial" w:hAnsi="Arial" w:cs="Arial"/>
          <w:i w:val="0"/>
          <w:sz w:val="24"/>
          <w:szCs w:val="24"/>
        </w:rPr>
        <w:t>5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.2025</w:t>
      </w:r>
      <w:r w:rsidR="00AB7FD9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r.</w:t>
      </w:r>
    </w:p>
    <w:p w14:paraId="1AD980D1" w14:textId="77777777" w:rsidR="00A060C1" w:rsidRPr="00D6762B" w:rsidRDefault="00AB7FD9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Dotyczy: Postępowania o udzielenie zamówienia publicznego na: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br/>
        <w:t xml:space="preserve">              </w:t>
      </w:r>
      <w:r w:rsidR="005644D7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>SPRZĘTU SPORTOWEGO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14:paraId="252F8DF2" w14:textId="6AF8A0F2" w:rsidR="00AB7FD9" w:rsidRPr="00D6762B" w:rsidRDefault="005644D7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  – sprawa nr 0</w:t>
      </w:r>
      <w:r w:rsidR="003D0338">
        <w:rPr>
          <w:rFonts w:ascii="Arial" w:eastAsia="SimSun" w:hAnsi="Arial" w:cs="Arial"/>
          <w:b/>
          <w:sz w:val="24"/>
          <w:szCs w:val="24"/>
          <w:lang w:eastAsia="zh-CN" w:bidi="hi-IN"/>
        </w:rPr>
        <w:t>8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>/RR/D/SZKOL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/2025</w:t>
      </w:r>
    </w:p>
    <w:p w14:paraId="2C654359" w14:textId="77777777" w:rsidR="00AB7FD9" w:rsidRPr="00D6762B" w:rsidRDefault="00AB7FD9" w:rsidP="00AB7FD9">
      <w:pPr>
        <w:spacing w:after="0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14:paraId="43D57D48" w14:textId="77777777" w:rsidR="00AB7FD9" w:rsidRPr="00D6762B" w:rsidRDefault="005644D7" w:rsidP="00D6762B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WYJAŚNIENIE </w:t>
      </w:r>
      <w:r w:rsidR="00AB7FD9"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>TREŚCI ZAPYTANIA OFERTOWEGO</w:t>
      </w:r>
    </w:p>
    <w:p w14:paraId="703405BA" w14:textId="520A5464" w:rsidR="00AB7FD9" w:rsidRDefault="00301B8A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</w:t>
      </w:r>
      <w:r w:rsidR="004654C9">
        <w:rPr>
          <w:rFonts w:ascii="Arial" w:eastAsia="Calibri" w:hAnsi="Arial" w:cs="Arial"/>
          <w:sz w:val="24"/>
          <w:szCs w:val="24"/>
        </w:rPr>
        <w:t>y</w:t>
      </w:r>
      <w:r>
        <w:rPr>
          <w:rFonts w:ascii="Arial" w:eastAsia="Calibri" w:hAnsi="Arial" w:cs="Arial"/>
          <w:sz w:val="24"/>
          <w:szCs w:val="24"/>
        </w:rPr>
        <w:t xml:space="preserve"> zwróci</w:t>
      </w:r>
      <w:r w:rsidR="004654C9">
        <w:rPr>
          <w:rFonts w:ascii="Arial" w:eastAsia="Calibri" w:hAnsi="Arial" w:cs="Arial"/>
          <w:sz w:val="24"/>
          <w:szCs w:val="24"/>
        </w:rPr>
        <w:t>li</w:t>
      </w:r>
      <w:r w:rsidR="005644D7" w:rsidRPr="00D6762B">
        <w:rPr>
          <w:rFonts w:ascii="Arial" w:eastAsia="Calibri" w:hAnsi="Arial" w:cs="Arial"/>
          <w:sz w:val="24"/>
          <w:szCs w:val="24"/>
        </w:rPr>
        <w:t xml:space="preserve"> się do Zamawiającego, 11 Wojskowego Oddziału Gospodarczego, ul. Gdańska 147, 85-674 Bydgoszcz z prośbą o wyjaśnienie treści zapytania ofertowego, w następujący sposób:</w:t>
      </w:r>
    </w:p>
    <w:p w14:paraId="16CC90DB" w14:textId="77777777" w:rsidR="00D6762B" w:rsidRPr="00D6762B" w:rsidRDefault="00D6762B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0DDE4C5" w14:textId="77777777" w:rsidR="005644D7" w:rsidRPr="00D6762B" w:rsidRDefault="005644D7" w:rsidP="005644D7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 xml:space="preserve">Pytanie 1: </w:t>
      </w:r>
      <w:r w:rsidRPr="00D6762B">
        <w:rPr>
          <w:rFonts w:ascii="Arial" w:hAnsi="Arial" w:cs="Arial"/>
          <w:sz w:val="24"/>
          <w:szCs w:val="24"/>
        </w:rPr>
        <w:t xml:space="preserve">  </w:t>
      </w:r>
    </w:p>
    <w:p w14:paraId="371CC7F4" w14:textId="22259734" w:rsidR="003D0338" w:rsidRDefault="003D0338" w:rsidP="005644D7">
      <w:pPr>
        <w:tabs>
          <w:tab w:val="left" w:pos="1425"/>
        </w:tabs>
        <w:jc w:val="both"/>
        <w:rPr>
          <w:rFonts w:ascii="Arial" w:hAnsi="Arial" w:cs="Arial"/>
          <w:sz w:val="24"/>
        </w:rPr>
      </w:pPr>
      <w:r w:rsidRPr="003D0338">
        <w:rPr>
          <w:rFonts w:ascii="Arial" w:hAnsi="Arial" w:cs="Arial"/>
          <w:sz w:val="24"/>
        </w:rPr>
        <w:t>Dzień dobry,</w:t>
      </w:r>
      <w:r>
        <w:rPr>
          <w:rFonts w:ascii="Arial" w:hAnsi="Arial" w:cs="Arial"/>
          <w:sz w:val="24"/>
        </w:rPr>
        <w:t xml:space="preserve"> uprzejmie </w:t>
      </w:r>
      <w:r w:rsidRPr="003D0338">
        <w:rPr>
          <w:rFonts w:ascii="Arial" w:hAnsi="Arial" w:cs="Arial"/>
          <w:sz w:val="24"/>
        </w:rPr>
        <w:t>informujemy, że pozycja nr 14 – modlitewnik / ławka Scotta marki Marbo Sport – jest obecnie niedostępna i nieosiągalna w terminie 20 dni roboczych. Produkt ten dostępny jest wyłącznie na zamówienie, a przewidywany czas realizacji przez producenta wynosi 80–90 dni.</w:t>
      </w:r>
      <w:r w:rsidR="004654C9">
        <w:rPr>
          <w:rFonts w:ascii="Arial" w:hAnsi="Arial" w:cs="Arial"/>
          <w:sz w:val="24"/>
        </w:rPr>
        <w:t xml:space="preserve"> </w:t>
      </w:r>
      <w:r w:rsidRPr="003D0338">
        <w:rPr>
          <w:rFonts w:ascii="Arial" w:hAnsi="Arial" w:cs="Arial"/>
          <w:sz w:val="24"/>
        </w:rPr>
        <w:t>W związku z tym, czy Zamawiający dopuszcza zamiennik w postaci profesjonalnego modlitewnika marki Toorx – model WBX-2400, dostępnego pod linkiem:</w:t>
      </w:r>
      <w:r w:rsidR="004654C9">
        <w:rPr>
          <w:rFonts w:ascii="Arial" w:hAnsi="Arial" w:cs="Arial"/>
          <w:sz w:val="24"/>
        </w:rPr>
        <w:t xml:space="preserve"> </w:t>
      </w:r>
      <w:r w:rsidRPr="003D0338">
        <w:rPr>
          <w:rFonts w:ascii="Arial" w:hAnsi="Arial" w:cs="Arial"/>
          <w:sz w:val="24"/>
        </w:rPr>
        <w:t>https://www.toorxprofessional.it/professionale/benches/wbx-2400/</w:t>
      </w:r>
      <w:r w:rsidR="004654C9">
        <w:rPr>
          <w:rFonts w:ascii="Arial" w:hAnsi="Arial" w:cs="Arial"/>
          <w:sz w:val="24"/>
        </w:rPr>
        <w:br/>
      </w:r>
      <w:r w:rsidRPr="003D0338">
        <w:rPr>
          <w:rFonts w:ascii="Arial" w:hAnsi="Arial" w:cs="Arial"/>
          <w:sz w:val="24"/>
        </w:rPr>
        <w:t xml:space="preserve">Proponowany model wykonany jest z solidnych profili stalowych 100x50 mm </w:t>
      </w:r>
      <w:r w:rsidR="004654C9">
        <w:rPr>
          <w:rFonts w:ascii="Arial" w:hAnsi="Arial" w:cs="Arial"/>
          <w:sz w:val="24"/>
        </w:rPr>
        <w:br/>
      </w:r>
      <w:r w:rsidRPr="003D0338">
        <w:rPr>
          <w:rFonts w:ascii="Arial" w:hAnsi="Arial" w:cs="Arial"/>
          <w:sz w:val="24"/>
        </w:rPr>
        <w:t>o grubości ścianki 3 mm i przeznaczony jest do intensywnego użytku profesjonalnego. Jego maksymalne obciążenie – użytkownik wraz z ciężarem – wynosi aż 400 kg.</w:t>
      </w:r>
    </w:p>
    <w:p w14:paraId="06DC8858" w14:textId="77777777" w:rsid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08B4602B" w14:textId="76146110" w:rsidR="003D0338" w:rsidRP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 w:rsidRPr="003D0338">
        <w:rPr>
          <w:rFonts w:ascii="Arial" w:hAnsi="Arial" w:cs="Arial"/>
          <w:b/>
          <w:bCs/>
          <w:sz w:val="24"/>
        </w:rPr>
        <w:t>Odpowiedź na pytanie 1:</w:t>
      </w:r>
    </w:p>
    <w:p w14:paraId="6A39C281" w14:textId="2604A993" w:rsidR="003D0338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D6762B">
        <w:rPr>
          <w:rFonts w:ascii="Arial" w:eastAsia="HG Mincho Light J" w:hAnsi="Arial" w:cs="Arial"/>
          <w:sz w:val="24"/>
          <w:szCs w:val="24"/>
          <w:lang w:eastAsia="pl-PL"/>
        </w:rPr>
        <w:t>Zamawiający informuje, że dokonuje zmiany opisu przedmiotu i zestawien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ia cenowego w zakresie pozycji </w:t>
      </w:r>
      <w:r w:rsidR="004654C9">
        <w:rPr>
          <w:rFonts w:ascii="Arial" w:eastAsia="HG Mincho Light J" w:hAnsi="Arial" w:cs="Arial"/>
          <w:sz w:val="24"/>
          <w:szCs w:val="24"/>
          <w:lang w:eastAsia="pl-PL"/>
        </w:rPr>
        <w:t>14</w:t>
      </w:r>
      <w:r>
        <w:rPr>
          <w:rFonts w:ascii="Arial" w:eastAsia="HG Mincho Light J" w:hAnsi="Arial" w:cs="Arial"/>
          <w:sz w:val="24"/>
          <w:szCs w:val="24"/>
          <w:lang w:eastAsia="pl-PL"/>
        </w:rPr>
        <w:t>:</w:t>
      </w:r>
    </w:p>
    <w:p w14:paraId="167694A0" w14:textId="77777777" w:rsid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10D72D36" w14:textId="77777777" w:rsidR="003D0338" w:rsidRPr="00301B8A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 w:rsidRPr="00301B8A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BYŁO: 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839"/>
      </w:tblGrid>
      <w:tr w:rsidR="003D0338" w:rsidRPr="00301B8A" w14:paraId="5E6BE3D1" w14:textId="77777777" w:rsidTr="004654C9">
        <w:trPr>
          <w:trHeight w:val="10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1BB" w14:textId="3D8B8BCA" w:rsidR="003D0338" w:rsidRPr="00301B8A" w:rsidRDefault="004654C9" w:rsidP="0046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6DB" w14:textId="222048D9" w:rsidR="003D0338" w:rsidRPr="00301B8A" w:rsidRDefault="004654C9" w:rsidP="00443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54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Ławka Scotta (modlitewnik) MARBO SPORT MP-L203 2.0. Konstrukcja oparta na grubych profilach 100x50 mm ze ścianką 3 mm, wyposażona w uchwyty asekuracyjne, trzystopniowa regulacja siedziska. Maksymalne obciążenie 350 kg.</w:t>
            </w:r>
          </w:p>
        </w:tc>
      </w:tr>
    </w:tbl>
    <w:p w14:paraId="2A589046" w14:textId="77777777" w:rsidR="003D0338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</w:p>
    <w:p w14:paraId="22A38A93" w14:textId="77777777" w:rsidR="003D0338" w:rsidRPr="00301B8A" w:rsidRDefault="003D0338" w:rsidP="003D0338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  <w:r w:rsidRPr="00301B8A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JEST PO ZMIANIE: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839"/>
      </w:tblGrid>
      <w:tr w:rsidR="004654C9" w:rsidRPr="00301B8A" w14:paraId="58C02A72" w14:textId="77777777" w:rsidTr="004654C9">
        <w:trPr>
          <w:trHeight w:val="9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6EE" w14:textId="10FDB5C2" w:rsidR="004654C9" w:rsidRPr="00301B8A" w:rsidRDefault="004654C9" w:rsidP="0046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A71" w14:textId="3321F09F" w:rsidR="004654C9" w:rsidRPr="00301B8A" w:rsidRDefault="007D70F2" w:rsidP="004654C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7D70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Ławka Scotta (modlitewnik) MARBO SPORT MS-L107 2.0. Pięciostopniowa regulacja wysokości oparcia, gumowe stopki. Dwie hakownice na gryf. Ławka stalowa, malowana proszkowo. Siedzisko i oparcie tapicerowane. Maksymalne obciążenie 300 kg.</w:t>
            </w:r>
          </w:p>
        </w:tc>
      </w:tr>
    </w:tbl>
    <w:p w14:paraId="79BADDAD" w14:textId="77777777" w:rsid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2A94BC9F" w14:textId="77777777" w:rsidR="004654C9" w:rsidRDefault="004654C9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6997779D" w14:textId="77777777" w:rsidR="004654C9" w:rsidRDefault="004654C9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</w:p>
    <w:p w14:paraId="6545BA83" w14:textId="2714F213" w:rsidR="003D0338" w:rsidRPr="003D0338" w:rsidRDefault="003D0338" w:rsidP="003D0338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 w:rsidRPr="003D0338">
        <w:rPr>
          <w:rFonts w:ascii="Arial" w:hAnsi="Arial" w:cs="Arial"/>
          <w:b/>
          <w:bCs/>
          <w:sz w:val="24"/>
        </w:rPr>
        <w:lastRenderedPageBreak/>
        <w:t>Pytanie 2:</w:t>
      </w:r>
    </w:p>
    <w:p w14:paraId="67986BBB" w14:textId="552C7F62" w:rsidR="003D0338" w:rsidRPr="003D0338" w:rsidRDefault="003D0338" w:rsidP="005644D7">
      <w:pPr>
        <w:tabs>
          <w:tab w:val="left" w:pos="1425"/>
        </w:tabs>
        <w:jc w:val="both"/>
        <w:rPr>
          <w:rFonts w:ascii="Arial" w:hAnsi="Arial" w:cs="Arial"/>
          <w:b/>
          <w:bCs/>
          <w:sz w:val="24"/>
        </w:rPr>
      </w:pPr>
      <w:r w:rsidRPr="003D0338">
        <w:rPr>
          <w:rFonts w:ascii="Arial" w:hAnsi="Arial" w:cs="Arial"/>
          <w:sz w:val="24"/>
        </w:rPr>
        <w:t>Dzień dobry, zwracam się z zapytaniem, czy dopuszczają Państwo możliwość złożenia oferty na sprzęt do użytku profesjonalnego naszej produkcji</w:t>
      </w:r>
      <w:r w:rsidR="004654C9">
        <w:rPr>
          <w:rFonts w:ascii="Arial" w:hAnsi="Arial" w:cs="Arial"/>
          <w:sz w:val="24"/>
        </w:rPr>
        <w:t>. P</w:t>
      </w:r>
      <w:r w:rsidRPr="003D0338">
        <w:rPr>
          <w:rFonts w:ascii="Arial" w:hAnsi="Arial" w:cs="Arial"/>
          <w:sz w:val="24"/>
        </w:rPr>
        <w:t xml:space="preserve">ytanie dot. pozycji </w:t>
      </w:r>
      <w:r w:rsidR="004654C9">
        <w:rPr>
          <w:rFonts w:ascii="Arial" w:hAnsi="Arial" w:cs="Arial"/>
          <w:sz w:val="24"/>
        </w:rPr>
        <w:br/>
      </w:r>
      <w:r w:rsidRPr="003D0338">
        <w:rPr>
          <w:rFonts w:ascii="Arial" w:hAnsi="Arial" w:cs="Arial"/>
          <w:sz w:val="24"/>
        </w:rPr>
        <w:t>11-15 i poz. 3. Drugie pytanie dotyczy poz. 6 - czy dopuszczają Państwo możliwość złożenia oferty na hantle okrągłe żeliwne powlekane poliuretanem?</w:t>
      </w:r>
    </w:p>
    <w:p w14:paraId="6258CD85" w14:textId="7AE9F77B" w:rsidR="003D0338" w:rsidRDefault="003D0338" w:rsidP="004654C9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</w:r>
      <w:r w:rsidRPr="003D0338">
        <w:rPr>
          <w:rFonts w:ascii="Arial" w:hAnsi="Arial" w:cs="Arial"/>
          <w:b/>
          <w:bCs/>
          <w:sz w:val="24"/>
        </w:rPr>
        <w:t>Odpowiedź na pytani</w:t>
      </w:r>
      <w:r>
        <w:rPr>
          <w:rFonts w:ascii="Arial" w:hAnsi="Arial" w:cs="Arial"/>
          <w:b/>
          <w:bCs/>
          <w:sz w:val="24"/>
        </w:rPr>
        <w:t>e</w:t>
      </w:r>
      <w:r w:rsidRPr="003D0338">
        <w:rPr>
          <w:rFonts w:ascii="Arial" w:hAnsi="Arial" w:cs="Arial"/>
          <w:b/>
          <w:bCs/>
          <w:sz w:val="24"/>
        </w:rPr>
        <w:t xml:space="preserve"> 2:</w:t>
      </w:r>
    </w:p>
    <w:p w14:paraId="05536D2C" w14:textId="5237FC09" w:rsidR="004654C9" w:rsidRPr="004654C9" w:rsidRDefault="004654C9" w:rsidP="005644D7">
      <w:pPr>
        <w:tabs>
          <w:tab w:val="left" w:pos="142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informuje, że nie dopuszcza zmian w ww. pozycjach i podtrzymuje zapisy zapytania ofertowego oraz opisu przedmiotu zamówienia.</w:t>
      </w:r>
    </w:p>
    <w:p w14:paraId="053FB3A1" w14:textId="77777777" w:rsidR="003D0338" w:rsidRDefault="003D0338" w:rsidP="005644D7">
      <w:pPr>
        <w:tabs>
          <w:tab w:val="left" w:pos="1425"/>
        </w:tabs>
        <w:jc w:val="both"/>
        <w:rPr>
          <w:rFonts w:ascii="Arial" w:hAnsi="Arial" w:cs="Arial"/>
          <w:b/>
          <w:bCs/>
          <w:sz w:val="24"/>
        </w:rPr>
      </w:pPr>
    </w:p>
    <w:p w14:paraId="211D9245" w14:textId="620DA87F" w:rsidR="003D0338" w:rsidRDefault="003D0338" w:rsidP="005644D7">
      <w:pPr>
        <w:tabs>
          <w:tab w:val="left" w:pos="1425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Pytanie 3:</w:t>
      </w:r>
    </w:p>
    <w:p w14:paraId="360C36C1" w14:textId="0D9D5A4A" w:rsidR="004654C9" w:rsidRPr="003D0338" w:rsidRDefault="003D0338" w:rsidP="005644D7">
      <w:pPr>
        <w:tabs>
          <w:tab w:val="left" w:pos="1425"/>
        </w:tabs>
        <w:jc w:val="both"/>
        <w:rPr>
          <w:rFonts w:ascii="Arial" w:hAnsi="Arial" w:cs="Arial"/>
          <w:sz w:val="24"/>
        </w:rPr>
      </w:pPr>
      <w:r w:rsidRPr="003D0338">
        <w:rPr>
          <w:rFonts w:ascii="Arial" w:hAnsi="Arial" w:cs="Arial"/>
          <w:sz w:val="24"/>
        </w:rPr>
        <w:t>Dzień Dobry</w:t>
      </w:r>
      <w:r>
        <w:rPr>
          <w:rFonts w:ascii="Arial" w:hAnsi="Arial" w:cs="Arial"/>
          <w:sz w:val="24"/>
        </w:rPr>
        <w:t xml:space="preserve">, </w:t>
      </w:r>
      <w:r w:rsidRPr="003D0338">
        <w:rPr>
          <w:rFonts w:ascii="Arial" w:hAnsi="Arial" w:cs="Arial"/>
          <w:sz w:val="24"/>
        </w:rPr>
        <w:t>zwracam się z zapytaniem czy zamawiający dopuści urządzenia równoważne innych producentów o parametrach równych lub wyższych niż w OPZ ?</w:t>
      </w:r>
    </w:p>
    <w:p w14:paraId="0FDACE2C" w14:textId="5F29367F" w:rsidR="003D0338" w:rsidRPr="003D0338" w:rsidRDefault="003D0338" w:rsidP="004654C9">
      <w:pPr>
        <w:tabs>
          <w:tab w:val="left" w:pos="1425"/>
        </w:tabs>
        <w:spacing w:after="0"/>
        <w:jc w:val="both"/>
        <w:rPr>
          <w:rFonts w:ascii="Arial" w:hAnsi="Arial" w:cs="Arial"/>
          <w:b/>
          <w:bCs/>
          <w:sz w:val="24"/>
        </w:rPr>
      </w:pPr>
      <w:r w:rsidRPr="003D0338">
        <w:rPr>
          <w:rFonts w:ascii="Arial" w:hAnsi="Arial" w:cs="Arial"/>
          <w:b/>
          <w:bCs/>
          <w:sz w:val="24"/>
        </w:rPr>
        <w:t>Odpowiedź na pytanie 3:</w:t>
      </w:r>
    </w:p>
    <w:p w14:paraId="7EC3CF8E" w14:textId="39DE47F7" w:rsidR="004654C9" w:rsidRPr="004654C9" w:rsidRDefault="004654C9" w:rsidP="004654C9">
      <w:pPr>
        <w:tabs>
          <w:tab w:val="left" w:pos="142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informuje, że podtrzymuje zapisy zapytania ofertowego oraz opisu przedmiotu zamówienia.</w:t>
      </w:r>
    </w:p>
    <w:p w14:paraId="3297C784" w14:textId="14618F99" w:rsidR="00D43091" w:rsidRPr="003D0338" w:rsidRDefault="00D43091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</w:p>
    <w:p w14:paraId="03CDD1D2" w14:textId="7912C5B4" w:rsidR="00AB7FD9" w:rsidRPr="00D6762B" w:rsidRDefault="00D6762B" w:rsidP="00AB7FD9">
      <w:pPr>
        <w:jc w:val="center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>Mając powyższe na uwadze</w:t>
      </w:r>
      <w:r w:rsidR="003D0338">
        <w:rPr>
          <w:rFonts w:ascii="Arial" w:hAnsi="Arial" w:cs="Arial"/>
          <w:b/>
          <w:sz w:val="24"/>
          <w:szCs w:val="24"/>
        </w:rPr>
        <w:t>, proszę podczas przygotowania oferty</w:t>
      </w:r>
      <w:r w:rsidRPr="00D6762B">
        <w:rPr>
          <w:rFonts w:ascii="Arial" w:hAnsi="Arial" w:cs="Arial"/>
          <w:b/>
          <w:sz w:val="24"/>
          <w:szCs w:val="24"/>
        </w:rPr>
        <w:t xml:space="preserve"> </w:t>
      </w:r>
      <w:r w:rsidR="003D0338">
        <w:rPr>
          <w:rFonts w:ascii="Arial" w:hAnsi="Arial" w:cs="Arial"/>
          <w:b/>
          <w:sz w:val="24"/>
          <w:szCs w:val="24"/>
        </w:rPr>
        <w:br/>
      </w:r>
      <w:r w:rsidRPr="00D6762B">
        <w:rPr>
          <w:rFonts w:ascii="Arial" w:hAnsi="Arial" w:cs="Arial"/>
          <w:b/>
          <w:sz w:val="24"/>
          <w:szCs w:val="24"/>
        </w:rPr>
        <w:t xml:space="preserve">o </w:t>
      </w:r>
      <w:r w:rsidR="009A694D">
        <w:rPr>
          <w:rFonts w:ascii="Arial" w:eastAsia="Calibri" w:hAnsi="Arial" w:cs="Arial"/>
          <w:b/>
          <w:sz w:val="24"/>
          <w:szCs w:val="24"/>
        </w:rPr>
        <w:t>uwzględnienie powyższych</w:t>
      </w:r>
      <w:r w:rsidR="003D0338">
        <w:rPr>
          <w:rFonts w:ascii="Arial" w:eastAsia="Calibri" w:hAnsi="Arial" w:cs="Arial"/>
          <w:b/>
          <w:sz w:val="24"/>
          <w:szCs w:val="24"/>
        </w:rPr>
        <w:t xml:space="preserve"> wyjaśnień,</w:t>
      </w:r>
      <w:r w:rsidRPr="00D6762B">
        <w:rPr>
          <w:rFonts w:ascii="Arial" w:eastAsia="Calibri" w:hAnsi="Arial" w:cs="Arial"/>
          <w:b/>
          <w:sz w:val="24"/>
          <w:szCs w:val="24"/>
        </w:rPr>
        <w:t xml:space="preserve"> zmian </w:t>
      </w:r>
      <w:r w:rsidR="003D0338">
        <w:rPr>
          <w:rFonts w:ascii="Arial" w:eastAsia="Calibri" w:hAnsi="Arial" w:cs="Arial"/>
          <w:b/>
          <w:sz w:val="24"/>
          <w:szCs w:val="24"/>
        </w:rPr>
        <w:t>oraz</w:t>
      </w:r>
      <w:r w:rsidRPr="00D6762B">
        <w:rPr>
          <w:rFonts w:ascii="Arial" w:eastAsia="Calibri" w:hAnsi="Arial" w:cs="Arial"/>
          <w:b/>
          <w:sz w:val="24"/>
          <w:szCs w:val="24"/>
        </w:rPr>
        <w:t xml:space="preserve"> zastosowanie poprawionych załączników</w:t>
      </w:r>
      <w:r w:rsidR="00CA50F3" w:rsidRPr="00D6762B">
        <w:rPr>
          <w:rFonts w:ascii="Arial" w:hAnsi="Arial" w:cs="Arial"/>
          <w:b/>
          <w:sz w:val="24"/>
          <w:szCs w:val="24"/>
        </w:rPr>
        <w:t>.</w:t>
      </w:r>
    </w:p>
    <w:p w14:paraId="06636E80" w14:textId="03C865BA" w:rsidR="004654C9" w:rsidRDefault="00D6762B" w:rsidP="004654C9">
      <w:pPr>
        <w:jc w:val="center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>Jednocześnie p</w:t>
      </w:r>
      <w:r w:rsidR="00CA50F3" w:rsidRPr="00D6762B">
        <w:rPr>
          <w:rFonts w:ascii="Arial" w:hAnsi="Arial" w:cs="Arial"/>
          <w:b/>
          <w:sz w:val="24"/>
          <w:szCs w:val="24"/>
        </w:rPr>
        <w:t xml:space="preserve">owyższe wyjaśnienia </w:t>
      </w:r>
      <w:r w:rsidR="00F57CC3">
        <w:rPr>
          <w:rFonts w:ascii="Arial" w:hAnsi="Arial" w:cs="Arial"/>
          <w:b/>
          <w:sz w:val="24"/>
          <w:szCs w:val="24"/>
        </w:rPr>
        <w:t xml:space="preserve">i zmiany </w:t>
      </w:r>
      <w:r w:rsidR="00CA50F3" w:rsidRPr="00D6762B">
        <w:rPr>
          <w:rFonts w:ascii="Arial" w:hAnsi="Arial" w:cs="Arial"/>
          <w:b/>
          <w:sz w:val="24"/>
          <w:szCs w:val="24"/>
        </w:rPr>
        <w:t xml:space="preserve">nie wymagają zmiany terminu składania i otwarcia ofert. </w:t>
      </w:r>
      <w:r>
        <w:rPr>
          <w:rFonts w:ascii="Arial" w:hAnsi="Arial" w:cs="Arial"/>
          <w:b/>
          <w:sz w:val="24"/>
          <w:szCs w:val="24"/>
        </w:rPr>
        <w:br/>
      </w:r>
    </w:p>
    <w:p w14:paraId="074E188C" w14:textId="76421F14" w:rsidR="004654C9" w:rsidRPr="004654C9" w:rsidRDefault="004654C9" w:rsidP="004654C9">
      <w:pPr>
        <w:rPr>
          <w:rFonts w:ascii="Arial" w:hAnsi="Arial" w:cs="Arial"/>
          <w:bCs/>
          <w:sz w:val="24"/>
          <w:szCs w:val="24"/>
        </w:rPr>
      </w:pPr>
      <w:r w:rsidRPr="004654C9">
        <w:rPr>
          <w:rFonts w:ascii="Arial" w:hAnsi="Arial" w:cs="Arial"/>
          <w:bCs/>
          <w:sz w:val="24"/>
          <w:szCs w:val="24"/>
        </w:rPr>
        <w:t>Załączniki:</w:t>
      </w:r>
    </w:p>
    <w:p w14:paraId="1A201828" w14:textId="236310FB" w:rsidR="004654C9" w:rsidRPr="004654C9" w:rsidRDefault="004654C9" w:rsidP="004654C9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654C9">
        <w:rPr>
          <w:rFonts w:ascii="Arial" w:hAnsi="Arial" w:cs="Arial"/>
          <w:bCs/>
          <w:sz w:val="24"/>
          <w:szCs w:val="24"/>
        </w:rPr>
        <w:t>Opis przedmiotu zamówienia po zmianach.</w:t>
      </w:r>
    </w:p>
    <w:p w14:paraId="4FF3246B" w14:textId="0F2D972E" w:rsidR="004654C9" w:rsidRPr="004654C9" w:rsidRDefault="004654C9" w:rsidP="004654C9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654C9">
        <w:rPr>
          <w:rFonts w:ascii="Arial" w:hAnsi="Arial" w:cs="Arial"/>
          <w:bCs/>
          <w:sz w:val="24"/>
          <w:szCs w:val="24"/>
        </w:rPr>
        <w:t>Zestawienie cenowe po zmianach.</w:t>
      </w:r>
    </w:p>
    <w:p w14:paraId="18E96072" w14:textId="77777777" w:rsidR="003D0338" w:rsidRDefault="003D0338" w:rsidP="003D0338">
      <w:pPr>
        <w:jc w:val="center"/>
        <w:rPr>
          <w:rFonts w:ascii="Arial" w:hAnsi="Arial" w:cs="Arial"/>
          <w:b/>
          <w:sz w:val="24"/>
          <w:szCs w:val="24"/>
        </w:rPr>
      </w:pPr>
    </w:p>
    <w:p w14:paraId="5F09A7CE" w14:textId="77777777" w:rsidR="004654C9" w:rsidRPr="00D6762B" w:rsidRDefault="004654C9" w:rsidP="003D0338">
      <w:pPr>
        <w:jc w:val="center"/>
        <w:rPr>
          <w:rFonts w:ascii="Arial" w:hAnsi="Arial" w:cs="Arial"/>
          <w:b/>
          <w:sz w:val="24"/>
          <w:szCs w:val="24"/>
        </w:rPr>
      </w:pPr>
    </w:p>
    <w:p w14:paraId="4A697097" w14:textId="77777777" w:rsidR="00D6762B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301B8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B7FD9">
        <w:rPr>
          <w:rFonts w:ascii="Arial" w:hAnsi="Arial" w:cs="Arial"/>
          <w:b/>
          <w:sz w:val="24"/>
          <w:szCs w:val="24"/>
        </w:rPr>
        <w:t xml:space="preserve">KOMENDANT </w:t>
      </w:r>
      <w:r w:rsidR="00D6762B">
        <w:rPr>
          <w:rFonts w:ascii="Arial" w:hAnsi="Arial" w:cs="Arial"/>
          <w:b/>
          <w:sz w:val="24"/>
          <w:szCs w:val="24"/>
        </w:rPr>
        <w:br/>
      </w:r>
    </w:p>
    <w:p w14:paraId="4A112A9F" w14:textId="1500B930"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E668D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616C7">
        <w:rPr>
          <w:rFonts w:ascii="Arial" w:hAnsi="Arial" w:cs="Arial"/>
          <w:b/>
          <w:sz w:val="24"/>
          <w:szCs w:val="24"/>
        </w:rPr>
        <w:t xml:space="preserve"> </w:t>
      </w:r>
      <w:r w:rsidR="00301B8A">
        <w:rPr>
          <w:rFonts w:ascii="Arial" w:hAnsi="Arial" w:cs="Arial"/>
          <w:b/>
          <w:sz w:val="24"/>
          <w:szCs w:val="24"/>
        </w:rPr>
        <w:t xml:space="preserve">   </w:t>
      </w:r>
      <w:r w:rsidR="00F57CC3">
        <w:rPr>
          <w:rFonts w:ascii="Arial" w:hAnsi="Arial" w:cs="Arial"/>
          <w:b/>
          <w:sz w:val="24"/>
          <w:szCs w:val="24"/>
        </w:rPr>
        <w:t xml:space="preserve">  (-)  </w:t>
      </w:r>
      <w:r>
        <w:rPr>
          <w:rFonts w:ascii="Arial" w:hAnsi="Arial" w:cs="Arial"/>
          <w:b/>
          <w:sz w:val="24"/>
          <w:szCs w:val="24"/>
        </w:rPr>
        <w:t>p</w:t>
      </w:r>
      <w:r w:rsidRPr="00AB7FD9">
        <w:rPr>
          <w:rFonts w:ascii="Arial" w:hAnsi="Arial" w:cs="Arial"/>
          <w:b/>
          <w:sz w:val="24"/>
          <w:szCs w:val="24"/>
        </w:rPr>
        <w:t xml:space="preserve">płk Wiesław ZAWIŚLAK </w:t>
      </w:r>
    </w:p>
    <w:sectPr w:rsidR="00AB7FD9" w:rsidRPr="00AB7FD9" w:rsidSect="00D6762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EF16" w14:textId="77777777" w:rsidR="00AB7FD9" w:rsidRDefault="00AB7FD9" w:rsidP="00AB7FD9">
      <w:pPr>
        <w:spacing w:after="0" w:line="240" w:lineRule="auto"/>
      </w:pPr>
      <w:r>
        <w:separator/>
      </w:r>
    </w:p>
  </w:endnote>
  <w:endnote w:type="continuationSeparator" w:id="0">
    <w:p w14:paraId="6324111D" w14:textId="77777777" w:rsidR="00AB7FD9" w:rsidRDefault="00AB7FD9" w:rsidP="00A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D0E0" w14:textId="77777777" w:rsidR="00AB7FD9" w:rsidRDefault="00AB7FD9" w:rsidP="00AB7FD9">
      <w:pPr>
        <w:spacing w:after="0" w:line="240" w:lineRule="auto"/>
      </w:pPr>
      <w:r>
        <w:separator/>
      </w:r>
    </w:p>
  </w:footnote>
  <w:footnote w:type="continuationSeparator" w:id="0">
    <w:p w14:paraId="7930F0E2" w14:textId="77777777" w:rsidR="00AB7FD9" w:rsidRDefault="00AB7FD9" w:rsidP="00AB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D84"/>
    <w:multiLevelType w:val="hybridMultilevel"/>
    <w:tmpl w:val="052C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00F"/>
    <w:multiLevelType w:val="hybridMultilevel"/>
    <w:tmpl w:val="95E4F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76518">
    <w:abstractNumId w:val="0"/>
  </w:num>
  <w:num w:numId="2" w16cid:durableId="102709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B0"/>
    <w:rsid w:val="000B1EE4"/>
    <w:rsid w:val="000D24E5"/>
    <w:rsid w:val="00220B01"/>
    <w:rsid w:val="00301B8A"/>
    <w:rsid w:val="0032477D"/>
    <w:rsid w:val="003616C7"/>
    <w:rsid w:val="003D0338"/>
    <w:rsid w:val="003D4705"/>
    <w:rsid w:val="004654C9"/>
    <w:rsid w:val="005644D7"/>
    <w:rsid w:val="00642DE3"/>
    <w:rsid w:val="006A31DA"/>
    <w:rsid w:val="00703A43"/>
    <w:rsid w:val="007B1791"/>
    <w:rsid w:val="007D70F2"/>
    <w:rsid w:val="007E2111"/>
    <w:rsid w:val="009A694D"/>
    <w:rsid w:val="00A060C1"/>
    <w:rsid w:val="00A44330"/>
    <w:rsid w:val="00AB7FD9"/>
    <w:rsid w:val="00B934B0"/>
    <w:rsid w:val="00C20DE5"/>
    <w:rsid w:val="00CA50F3"/>
    <w:rsid w:val="00D43091"/>
    <w:rsid w:val="00D6762B"/>
    <w:rsid w:val="00E43FCB"/>
    <w:rsid w:val="00E668D0"/>
    <w:rsid w:val="00EB0F3C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E9ED6B"/>
  <w15:chartTrackingRefBased/>
  <w15:docId w15:val="{31487323-D26D-4B66-8C50-EB2FDF7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D9"/>
  </w:style>
  <w:style w:type="paragraph" w:styleId="Stopka">
    <w:name w:val="footer"/>
    <w:basedOn w:val="Normalny"/>
    <w:link w:val="Stopka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D9"/>
  </w:style>
  <w:style w:type="character" w:styleId="Uwydatnienie">
    <w:name w:val="Emphasis"/>
    <w:basedOn w:val="Domylnaczcionkaakapitu"/>
    <w:uiPriority w:val="20"/>
    <w:qFormat/>
    <w:rsid w:val="00AB7FD9"/>
    <w:rPr>
      <w:i/>
      <w:iCs/>
    </w:rPr>
  </w:style>
  <w:style w:type="table" w:styleId="Tabela-Siatka">
    <w:name w:val="Table Grid"/>
    <w:basedOn w:val="Standardowy"/>
    <w:uiPriority w:val="59"/>
    <w:rsid w:val="00AB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54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QUhSYjZ0MUQzQ1ZrTFRpTk1CUzFIT1d1aDFCMXpFS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T8u7h2J814W1OMEubykDaz6seclyptiHXTgKCsV3OXw=</DigestValue>
      </Reference>
      <Reference URI="#INFO">
        <DigestMethod Algorithm="http://www.w3.org/2001/04/xmlenc#sha256"/>
        <DigestValue>6biVcyDLx/oXwkPHZ3jN7CXQChY4Vg5wyXmm2V0RmKY=</DigestValue>
      </Reference>
    </SignedInfo>
    <SignatureValue>YNrsrwp3f1/WphaV5ExNLg3U8DWpOBUR6t5lldyDxHr4H5/sLoDTnaF5CzxoNZqVevRG06Xjm1KV2SAUXd9CcQ==</SignatureValue>
    <Object Id="INFO">
      <ArrayOfString xmlns:xsd="http://www.w3.org/2001/XMLSchema" xmlns:xsi="http://www.w3.org/2001/XMLSchema-instance" xmlns="">
        <string>LAHRb6t1D3CVkLTiNMBS1HOWuh1B1zEI</string>
      </ArrayOfString>
    </Object>
  </Signature>
</WrappedLabelInfo>
</file>

<file path=customXml/itemProps1.xml><?xml version="1.0" encoding="utf-8"?>
<ds:datastoreItem xmlns:ds="http://schemas.openxmlformats.org/officeDocument/2006/customXml" ds:itemID="{8582B0C0-8969-45D6-81C9-090E934894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AE9DFE-F6C7-483F-B7CC-A5A81678373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378</Words>
  <Characters>2494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14</cp:revision>
  <cp:lastPrinted>2025-05-23T08:41:00Z</cp:lastPrinted>
  <dcterms:created xsi:type="dcterms:W3CDTF">2024-09-19T05:26:00Z</dcterms:created>
  <dcterms:modified xsi:type="dcterms:W3CDTF">2025-05-23T08:41:00Z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7d3fcf95-2c54-4038-9ed5-249fdab519e1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ynrF9DctcytYYyvP4+Uwgozo4MRicb2F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