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E7" w:rsidRPr="00FF4CA7" w:rsidRDefault="00E11FE7" w:rsidP="00E11FE7">
      <w:pPr>
        <w:rPr>
          <w:sz w:val="32"/>
          <w:szCs w:val="32"/>
        </w:rPr>
      </w:pPr>
    </w:p>
    <w:p w:rsidR="00166FD9" w:rsidRPr="00FF4CA7" w:rsidRDefault="00832D43" w:rsidP="004A6B09">
      <w:pPr>
        <w:pStyle w:val="Nagwek1"/>
        <w:ind w:right="736" w:firstLine="540"/>
        <w:jc w:val="center"/>
        <w:rPr>
          <w:sz w:val="32"/>
          <w:szCs w:val="32"/>
        </w:rPr>
      </w:pPr>
      <w:r w:rsidRPr="00FF4CA7">
        <w:rPr>
          <w:sz w:val="32"/>
          <w:szCs w:val="32"/>
        </w:rPr>
        <w:t>O</w:t>
      </w:r>
      <w:r w:rsidR="00433628" w:rsidRPr="00FF4CA7">
        <w:rPr>
          <w:sz w:val="32"/>
          <w:szCs w:val="32"/>
        </w:rPr>
        <w:t>P</w:t>
      </w:r>
      <w:r w:rsidRPr="00FF4CA7">
        <w:rPr>
          <w:sz w:val="32"/>
          <w:szCs w:val="32"/>
        </w:rPr>
        <w:t xml:space="preserve">IS </w:t>
      </w:r>
      <w:r w:rsidR="007021AB" w:rsidRPr="00FF4CA7">
        <w:rPr>
          <w:sz w:val="32"/>
          <w:szCs w:val="32"/>
        </w:rPr>
        <w:t>PRZEDMIOTU ZAMÓWIENIA</w:t>
      </w:r>
    </w:p>
    <w:p w:rsidR="008D64C8" w:rsidRPr="00FF4CA7" w:rsidRDefault="008D64C8" w:rsidP="008D64C8">
      <w:pPr>
        <w:rPr>
          <w:rFonts w:ascii="Arial" w:hAnsi="Arial" w:cs="Arial"/>
          <w:b/>
          <w:sz w:val="22"/>
          <w:szCs w:val="22"/>
        </w:rPr>
      </w:pPr>
    </w:p>
    <w:p w:rsidR="000516D5" w:rsidRPr="00FF4CA7" w:rsidRDefault="00E600E8" w:rsidP="005D3253">
      <w:pPr>
        <w:pStyle w:val="Lista4"/>
        <w:tabs>
          <w:tab w:val="left" w:pos="0"/>
          <w:tab w:val="left" w:pos="709"/>
        </w:tabs>
        <w:ind w:left="0" w:firstLine="0"/>
        <w:rPr>
          <w:rFonts w:cs="Arial"/>
          <w:b/>
          <w:sz w:val="22"/>
          <w:szCs w:val="22"/>
        </w:rPr>
      </w:pPr>
      <w:r w:rsidRPr="00FF4CA7">
        <w:rPr>
          <w:rFonts w:cs="Arial"/>
          <w:b/>
          <w:sz w:val="22"/>
          <w:szCs w:val="22"/>
        </w:rPr>
        <w:t>Przedmiot zamówienia:</w:t>
      </w:r>
      <w:r w:rsidR="00ED6D5D" w:rsidRPr="00FF4CA7">
        <w:rPr>
          <w:rFonts w:cs="Arial"/>
          <w:b/>
          <w:sz w:val="22"/>
          <w:szCs w:val="22"/>
        </w:rPr>
        <w:t xml:space="preserve"> </w:t>
      </w:r>
      <w:r w:rsidR="00A17AA3" w:rsidRPr="00FF4CA7">
        <w:rPr>
          <w:rFonts w:cs="Arial"/>
          <w:b/>
          <w:sz w:val="22"/>
          <w:szCs w:val="22"/>
        </w:rPr>
        <w:t xml:space="preserve">Dostawa </w:t>
      </w:r>
      <w:r w:rsidR="005D3253" w:rsidRPr="00FF4CA7">
        <w:rPr>
          <w:rFonts w:cs="Arial"/>
          <w:b/>
          <w:sz w:val="22"/>
          <w:szCs w:val="22"/>
        </w:rPr>
        <w:t>do siedziby Zamawiającego fabrycznie nowych nieużywanych materiałów reklamowych.</w:t>
      </w:r>
    </w:p>
    <w:p w:rsidR="00C2250D" w:rsidRPr="00FF4CA7" w:rsidRDefault="00C2250D" w:rsidP="00C2250D">
      <w:pPr>
        <w:spacing w:after="120"/>
        <w:rPr>
          <w:rFonts w:ascii="Arial" w:hAnsi="Arial" w:cs="Arial"/>
          <w:b/>
        </w:rPr>
      </w:pPr>
    </w:p>
    <w:p w:rsidR="00BC6B00" w:rsidRPr="00FF4CA7" w:rsidRDefault="00BC6B00" w:rsidP="00BC6B00">
      <w:pPr>
        <w:spacing w:after="120"/>
        <w:rPr>
          <w:rFonts w:ascii="Arial" w:hAnsi="Arial" w:cs="Arial"/>
          <w:b/>
        </w:rPr>
      </w:pPr>
      <w:r w:rsidRPr="00FF4CA7">
        <w:rPr>
          <w:rFonts w:ascii="Arial" w:hAnsi="Arial" w:cs="Arial"/>
          <w:b/>
        </w:rPr>
        <w:t>Części I zamówienia</w:t>
      </w:r>
    </w:p>
    <w:p w:rsidR="00BC6B00" w:rsidRPr="00FF4CA7" w:rsidRDefault="00146374" w:rsidP="00BC6B00">
      <w:pPr>
        <w:spacing w:after="120"/>
        <w:rPr>
          <w:rFonts w:ascii="Arial" w:hAnsi="Arial" w:cs="Arial"/>
          <w:b/>
          <w:sz w:val="22"/>
          <w:szCs w:val="22"/>
        </w:rPr>
      </w:pPr>
      <w:r w:rsidRPr="00FF4CA7">
        <w:rPr>
          <w:rFonts w:ascii="Arial" w:hAnsi="Arial" w:cs="Arial"/>
          <w:b/>
          <w:sz w:val="22"/>
          <w:szCs w:val="22"/>
        </w:rPr>
        <w:t>Tabela nr 1</w:t>
      </w:r>
      <w:r w:rsidR="00BC6B00" w:rsidRPr="00FF4CA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40"/>
        <w:gridCol w:w="13400"/>
      </w:tblGrid>
      <w:tr w:rsidR="00FF4CA7" w:rsidRPr="00FF4CA7" w:rsidTr="004709BD">
        <w:trPr>
          <w:trHeight w:val="460"/>
          <w:jc w:val="center"/>
        </w:trPr>
        <w:tc>
          <w:tcPr>
            <w:tcW w:w="392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FB50DB" w:rsidRPr="00FF4CA7" w:rsidRDefault="00FB50DB" w:rsidP="00141FB8">
            <w:pPr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Lp.</w:t>
            </w:r>
          </w:p>
        </w:tc>
        <w:tc>
          <w:tcPr>
            <w:tcW w:w="4608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FB50DB" w:rsidRPr="00FF4CA7" w:rsidRDefault="00FB50DB" w:rsidP="00141FB8">
            <w:pPr>
              <w:rPr>
                <w:rFonts w:ascii="Arial" w:hAnsi="Arial"/>
                <w:i/>
                <w:sz w:val="20"/>
              </w:rPr>
            </w:pPr>
          </w:p>
          <w:p w:rsidR="00FB50DB" w:rsidRPr="00FF4CA7" w:rsidRDefault="00FB50DB" w:rsidP="00141FB8">
            <w:pPr>
              <w:jc w:val="center"/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Charakterystyka, parametry techniczne, cechy funkcjonalne przedmiotu zamówienia</w:t>
            </w:r>
          </w:p>
          <w:p w:rsidR="00FB50DB" w:rsidRPr="00FF4CA7" w:rsidRDefault="00FB50DB" w:rsidP="00141FB8">
            <w:pPr>
              <w:jc w:val="center"/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Minimalne wymagania Zamawiającego</w:t>
            </w:r>
          </w:p>
          <w:p w:rsidR="00FB50DB" w:rsidRPr="00FF4CA7" w:rsidRDefault="00FB50DB" w:rsidP="00141FB8">
            <w:pPr>
              <w:rPr>
                <w:rFonts w:ascii="Arial" w:hAnsi="Arial"/>
                <w:i/>
                <w:sz w:val="20"/>
              </w:rPr>
            </w:pPr>
          </w:p>
        </w:tc>
      </w:tr>
      <w:tr w:rsidR="003F2C1E" w:rsidRPr="00FF4CA7" w:rsidTr="004709BD">
        <w:trPr>
          <w:trHeight w:val="125"/>
          <w:jc w:val="center"/>
        </w:trPr>
        <w:tc>
          <w:tcPr>
            <w:tcW w:w="392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Arial" w:hAnsi="Arial" w:cs="Arial"/>
                <w:noProof/>
              </w:rPr>
            </w:pPr>
          </w:p>
        </w:tc>
        <w:tc>
          <w:tcPr>
            <w:tcW w:w="4608" w:type="pct"/>
            <w:shd w:val="clear" w:color="auto" w:fill="FFFFFF" w:themeFill="background1"/>
          </w:tcPr>
          <w:p w:rsidR="00A13599" w:rsidRPr="00283DCA" w:rsidRDefault="0058662D" w:rsidP="00A1359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Pompka elektryczna – </w:t>
            </w:r>
            <w:r w:rsidR="00A13599" w:rsidRPr="00283DCA">
              <w:rPr>
                <w:rFonts w:ascii="Arial" w:hAnsi="Arial" w:cs="Arial"/>
                <w:b/>
                <w:bCs/>
              </w:rPr>
              <w:t xml:space="preserve">50 szt. </w:t>
            </w:r>
          </w:p>
          <w:p w:rsidR="00A13599" w:rsidRPr="00283DCA" w:rsidRDefault="00A13599" w:rsidP="00585D2F">
            <w:pPr>
              <w:pStyle w:val="Akapitzlist"/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pompka automatycznie dostosowuje odpowiednie ciśnienie i zatrzymuje się po jego osiągnięciu,</w:t>
            </w:r>
          </w:p>
          <w:p w:rsidR="00A13599" w:rsidRPr="00283DCA" w:rsidRDefault="00A13599" w:rsidP="00585D2F">
            <w:pPr>
              <w:pStyle w:val="Akapitzlist"/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posiada wbudowany akumulator o pojemności 4000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mAh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A13599" w:rsidRPr="00283DCA" w:rsidRDefault="00A13599" w:rsidP="00585D2F">
            <w:pPr>
              <w:pStyle w:val="Akapitzlist"/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moc wejściowa: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5V/2A,</w:t>
            </w:r>
          </w:p>
          <w:p w:rsidR="00A13599" w:rsidRPr="00283DCA" w:rsidRDefault="00A13599" w:rsidP="00585D2F">
            <w:pPr>
              <w:pStyle w:val="Akapitzlist"/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posiada złącze USB-C, </w:t>
            </w:r>
          </w:p>
          <w:p w:rsidR="00A13599" w:rsidRPr="00283DCA" w:rsidRDefault="00A13599" w:rsidP="00585D2F">
            <w:pPr>
              <w:pStyle w:val="Akapitzlist"/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czas ładowania pompki wynosi od 4 do 5 godzin,</w:t>
            </w:r>
          </w:p>
          <w:p w:rsidR="00A13599" w:rsidRPr="00283DCA" w:rsidRDefault="00A13599" w:rsidP="00585D2F">
            <w:pPr>
              <w:pStyle w:val="Akapitzlist"/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posiada latarkę z trybem ciągłym i przerywanym oraz może służyć jako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powerbank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</w:p>
          <w:p w:rsidR="00A13599" w:rsidRPr="00283DCA" w:rsidRDefault="00A13599" w:rsidP="00585D2F">
            <w:pPr>
              <w:pStyle w:val="Akapitzlist"/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kolor: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czarny,</w:t>
            </w:r>
          </w:p>
          <w:p w:rsidR="00A13599" w:rsidRPr="00283DCA" w:rsidRDefault="00A13599" w:rsidP="00585D2F">
            <w:pPr>
              <w:pStyle w:val="Akapitzlist"/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 zestawie: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</w:t>
            </w: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ompka elektryczna, </w:t>
            </w:r>
            <w:proofErr w:type="spellStart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szybkozłączka</w:t>
            </w:r>
            <w:proofErr w:type="spellEnd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, adaptery, igła do pompowania piłek, kabel USB-C,</w:t>
            </w:r>
          </w:p>
          <w:p w:rsidR="00A13599" w:rsidRPr="00283DCA" w:rsidRDefault="00A13599" w:rsidP="00585D2F">
            <w:pPr>
              <w:pStyle w:val="Akapitzlist"/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283DCA">
              <w:rPr>
                <w:rFonts w:ascii="Arial" w:hAnsi="Arial" w:cs="Arial"/>
                <w:sz w:val="24"/>
              </w:rPr>
              <w:t>tampodruk</w:t>
            </w:r>
            <w:proofErr w:type="spellEnd"/>
            <w:r w:rsidRPr="00283DCA">
              <w:rPr>
                <w:rFonts w:ascii="Arial" w:hAnsi="Arial" w:cs="Arial"/>
                <w:sz w:val="24"/>
              </w:rPr>
              <w:t>,</w:t>
            </w:r>
          </w:p>
          <w:p w:rsidR="00A13599" w:rsidRPr="00283DCA" w:rsidRDefault="00A13599" w:rsidP="00585D2F">
            <w:pPr>
              <w:pStyle w:val="Akapitzlist"/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typu: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</w:rPr>
              <w:t>Motus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</w:rPr>
              <w:t>,</w:t>
            </w:r>
            <w:r w:rsidRPr="00283DCA">
              <w:rPr>
                <w:rStyle w:val="a-size-large"/>
                <w:rFonts w:ascii="Arial" w:hAnsi="Arial" w:cs="Arial"/>
                <w:color w:val="0F1111"/>
                <w:sz w:val="24"/>
                <w:szCs w:val="24"/>
              </w:rPr>
              <w:t xml:space="preserve"> Xiaomi, </w:t>
            </w:r>
            <w:proofErr w:type="spellStart"/>
            <w:r w:rsidRPr="00283DCA">
              <w:rPr>
                <w:rStyle w:val="product-introtitle-text"/>
                <w:rFonts w:ascii="Arial" w:hAnsi="Arial" w:cs="Arial"/>
                <w:color w:val="0A0A0A"/>
                <w:sz w:val="24"/>
                <w:szCs w:val="24"/>
              </w:rPr>
              <w:t>Baseus</w:t>
            </w:r>
            <w:proofErr w:type="spellEnd"/>
            <w:r w:rsidRPr="00283DCA">
              <w:rPr>
                <w:rStyle w:val="product-introtitle-text"/>
                <w:rFonts w:ascii="Arial" w:hAnsi="Arial" w:cs="Arial"/>
                <w:color w:val="0A0A0A"/>
                <w:sz w:val="24"/>
                <w:szCs w:val="24"/>
              </w:rPr>
              <w:t>,</w:t>
            </w:r>
          </w:p>
          <w:p w:rsidR="00A13599" w:rsidRPr="00283DCA" w:rsidRDefault="00A13599" w:rsidP="00A13599">
            <w:pPr>
              <w:pStyle w:val="Akapitzlist"/>
              <w:spacing w:line="360" w:lineRule="auto"/>
              <w:ind w:left="426"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  <w:p w:rsidR="00A13599" w:rsidRPr="00283DCA" w:rsidRDefault="00A13599" w:rsidP="00A13599">
            <w:pPr>
              <w:spacing w:line="360" w:lineRule="auto"/>
              <w:ind w:left="360"/>
              <w:jc w:val="center"/>
              <w:rPr>
                <w:rFonts w:ascii="Arial" w:hAnsi="Arial" w:cs="Arial"/>
              </w:rPr>
            </w:pPr>
          </w:p>
          <w:p w:rsidR="00A13599" w:rsidRPr="00283DCA" w:rsidRDefault="00A13599" w:rsidP="00742371">
            <w:pPr>
              <w:spacing w:line="360" w:lineRule="auto"/>
              <w:ind w:left="360"/>
              <w:jc w:val="center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lastRenderedPageBreak/>
              <w:t>Przykładowe rozwiązanie</w:t>
            </w:r>
          </w:p>
          <w:p w:rsidR="00A13599" w:rsidRDefault="00A13599" w:rsidP="00C00A8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bdr w:val="none" w:sz="0" w:space="0" w:color="auto" w:frame="1"/>
              </w:rPr>
              <w:drawing>
                <wp:inline distT="0" distB="0" distL="0" distR="0" wp14:anchorId="00499D73" wp14:editId="2329F3AF">
                  <wp:extent cx="828675" cy="1019175"/>
                  <wp:effectExtent l="0" t="0" r="9525" b="9525"/>
                  <wp:docPr id="41" name="Obraz 41" descr="Pompka-kompresor-elektryczny-MOTUS-Hulajnoga-R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mpka-kompresor-elektryczny-MOTUS-Hulajnoga-R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C1E" w:rsidRDefault="003F2C1E" w:rsidP="003F2C1E">
            <w:pPr>
              <w:jc w:val="center"/>
            </w:pPr>
          </w:p>
        </w:tc>
      </w:tr>
      <w:tr w:rsidR="003F2C1E" w:rsidRPr="00FF4CA7" w:rsidTr="004709BD">
        <w:trPr>
          <w:trHeight w:val="125"/>
          <w:jc w:val="center"/>
        </w:trPr>
        <w:tc>
          <w:tcPr>
            <w:tcW w:w="392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Arial" w:hAnsi="Arial" w:cs="Arial"/>
                <w:noProof/>
              </w:rPr>
            </w:pPr>
          </w:p>
        </w:tc>
        <w:tc>
          <w:tcPr>
            <w:tcW w:w="4608" w:type="pct"/>
            <w:shd w:val="clear" w:color="auto" w:fill="FFFFFF" w:themeFill="background1"/>
          </w:tcPr>
          <w:p w:rsidR="00930AD4" w:rsidRPr="00283DCA" w:rsidRDefault="00930AD4" w:rsidP="00930AD4">
            <w:pPr>
              <w:spacing w:line="360" w:lineRule="auto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/>
                <w:bCs/>
              </w:rPr>
              <w:t>Nóż składany – 70 szt.</w:t>
            </w:r>
          </w:p>
          <w:p w:rsidR="00930AD4" w:rsidRDefault="00930AD4" w:rsidP="00256081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posiada ostrze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wykonane ze stali nierdzewnej, pokrytej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oksydą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 co zwiększa odporność na korozję i uszkodzenia mechaniczne,</w:t>
            </w:r>
          </w:p>
          <w:p w:rsidR="00930AD4" w:rsidRDefault="00930AD4" w:rsidP="00256081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długość ostrza: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110 mm +/-15mm,</w:t>
            </w:r>
          </w:p>
          <w:p w:rsidR="00930AD4" w:rsidRDefault="00930AD4" w:rsidP="00256081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długość całkowita: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215 mm +/-15mm,</w:t>
            </w:r>
          </w:p>
          <w:p w:rsidR="00930AD4" w:rsidRDefault="00930AD4" w:rsidP="00256081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grubość głowni: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2,5 mm +/-5mm,</w:t>
            </w:r>
          </w:p>
          <w:p w:rsidR="00930AD4" w:rsidRDefault="00930AD4" w:rsidP="00256081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waga: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150 g +/-40g,</w:t>
            </w:r>
          </w:p>
          <w:p w:rsidR="00930AD4" w:rsidRDefault="00930AD4" w:rsidP="00256081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posiada rękojeść w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ykonana z tworzywa ABS, opleciona linką </w:t>
            </w:r>
            <w:proofErr w:type="spellStart"/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paracord</w:t>
            </w:r>
            <w:proofErr w:type="spellEnd"/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930AD4" w:rsidRDefault="00930AD4" w:rsidP="00256081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posiada blokadę tj. 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mechanizm typu </w:t>
            </w:r>
            <w:proofErr w:type="spellStart"/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liner</w:t>
            </w:r>
            <w:proofErr w:type="spellEnd"/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lock zapewniający bezpieczeństwo podczas użytkowania, zapobiegając przypadkowemu zamknięciu ostrza,</w:t>
            </w:r>
          </w:p>
          <w:p w:rsidR="00930AD4" w:rsidRDefault="00930AD4" w:rsidP="00256081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zestawie krzesiwo umożliwiające rozpalenie ognia w warunkach terenowych,</w:t>
            </w:r>
          </w:p>
          <w:p w:rsidR="00930AD4" w:rsidRPr="00256081" w:rsidRDefault="00930AD4" w:rsidP="00256081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256081">
              <w:rPr>
                <w:rFonts w:ascii="Arial" w:hAnsi="Arial" w:cs="Arial"/>
                <w:sz w:val="24"/>
              </w:rPr>
              <w:t>tampodruk</w:t>
            </w:r>
            <w:proofErr w:type="spellEnd"/>
            <w:r w:rsidRPr="00256081">
              <w:rPr>
                <w:rFonts w:ascii="Arial" w:hAnsi="Arial" w:cs="Arial"/>
                <w:sz w:val="24"/>
              </w:rPr>
              <w:t xml:space="preserve"> lub grawer,</w:t>
            </w:r>
          </w:p>
          <w:p w:rsidR="00C00A8D" w:rsidRPr="00256081" w:rsidRDefault="00930AD4" w:rsidP="00930AD4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489"/>
              </w:tabs>
              <w:spacing w:line="360" w:lineRule="auto"/>
              <w:ind w:left="306" w:hanging="363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typu: </w:t>
            </w:r>
            <w:proofErr w:type="spellStart"/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MilTec</w:t>
            </w:r>
            <w:proofErr w:type="spellEnd"/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Brandit</w:t>
            </w:r>
            <w:proofErr w:type="spellEnd"/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, Helikon.</w:t>
            </w:r>
          </w:p>
          <w:p w:rsidR="00256081" w:rsidRDefault="00256081" w:rsidP="00256081">
            <w:pPr>
              <w:spacing w:line="360" w:lineRule="auto"/>
              <w:rPr>
                <w:rFonts w:ascii="Arial" w:hAnsi="Arial" w:cs="Arial"/>
              </w:rPr>
            </w:pPr>
          </w:p>
          <w:p w:rsidR="00256081" w:rsidRDefault="00256081" w:rsidP="00930AD4">
            <w:pPr>
              <w:spacing w:line="360" w:lineRule="auto"/>
              <w:ind w:left="360"/>
              <w:jc w:val="center"/>
              <w:rPr>
                <w:rFonts w:ascii="Arial" w:hAnsi="Arial" w:cs="Arial"/>
              </w:rPr>
            </w:pPr>
          </w:p>
          <w:p w:rsidR="00256081" w:rsidRDefault="00256081" w:rsidP="00930AD4">
            <w:pPr>
              <w:spacing w:line="360" w:lineRule="auto"/>
              <w:ind w:left="360"/>
              <w:jc w:val="center"/>
              <w:rPr>
                <w:rFonts w:ascii="Arial" w:hAnsi="Arial" w:cs="Arial"/>
              </w:rPr>
            </w:pPr>
          </w:p>
          <w:p w:rsidR="00A13599" w:rsidRDefault="00930AD4" w:rsidP="00256081">
            <w:pPr>
              <w:spacing w:line="360" w:lineRule="auto"/>
              <w:ind w:left="360"/>
              <w:jc w:val="center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lastRenderedPageBreak/>
              <w:t>Przykładowe rozwiązanie</w:t>
            </w:r>
            <w:r w:rsidRPr="00283DCA">
              <w:rPr>
                <w:rFonts w:ascii="Arial" w:hAnsi="Arial" w:cs="Arial"/>
              </w:rPr>
              <w:br/>
            </w:r>
            <w:r w:rsidRPr="00283DCA">
              <w:rPr>
                <w:rFonts w:ascii="Arial" w:hAnsi="Arial" w:cs="Arial"/>
                <w:noProof/>
                <w:bdr w:val="none" w:sz="0" w:space="0" w:color="auto" w:frame="1"/>
              </w:rPr>
              <w:drawing>
                <wp:inline distT="0" distB="0" distL="0" distR="0" wp14:anchorId="3F414565" wp14:editId="46100EE1">
                  <wp:extent cx="1169086" cy="933959"/>
                  <wp:effectExtent l="0" t="0" r="0" b="0"/>
                  <wp:docPr id="57" name="Obraz 57" descr="https://lh7-rt.googleusercontent.com/docsz/AD_4nXc-oxCQmnJXVs4UbrxlY8Nzd1kuSBVzGD5CNcmp11qKrSLl3tTgfxN_7zsAtKz5bbv6JROD5Bc7wMjHf6dp3Oq3MRuu4pezRVGCUnHZGOoLdO8x1K0B5tizFiqyguzmqjzOMSJX?key=NkBu6ViEAdpA-_14nnR_3N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lh7-rt.googleusercontent.com/docsz/AD_4nXc-oxCQmnJXVs4UbrxlY8Nzd1kuSBVzGD5CNcmp11qKrSLl3tTgfxN_7zsAtKz5bbv6JROD5Bc7wMjHf6dp3Oq3MRuu4pezRVGCUnHZGOoLdO8x1K0B5tizFiqyguzmqjzOMSJX?key=NkBu6ViEAdpA-_14nnR_3N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86" cy="93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C1E" w:rsidRDefault="003F2C1E" w:rsidP="003F2C1E">
            <w:pPr>
              <w:jc w:val="center"/>
            </w:pPr>
          </w:p>
        </w:tc>
      </w:tr>
      <w:tr w:rsidR="003F2C1E" w:rsidRPr="00FF4CA7" w:rsidTr="004709BD">
        <w:trPr>
          <w:trHeight w:val="125"/>
          <w:jc w:val="center"/>
        </w:trPr>
        <w:tc>
          <w:tcPr>
            <w:tcW w:w="392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Arial" w:hAnsi="Arial" w:cs="Arial"/>
                <w:noProof/>
              </w:rPr>
            </w:pPr>
          </w:p>
        </w:tc>
        <w:tc>
          <w:tcPr>
            <w:tcW w:w="4608" w:type="pct"/>
            <w:shd w:val="clear" w:color="auto" w:fill="FFFFFF" w:themeFill="background1"/>
          </w:tcPr>
          <w:p w:rsidR="00930AD4" w:rsidRPr="00930AD4" w:rsidRDefault="00930AD4" w:rsidP="00930AD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30AD4">
              <w:rPr>
                <w:rFonts w:ascii="Arial" w:hAnsi="Arial" w:cs="Arial"/>
                <w:b/>
                <w:bCs/>
              </w:rPr>
              <w:t>Narzędzie wi</w:t>
            </w:r>
            <w:r w:rsidR="00ED2CB3">
              <w:rPr>
                <w:rFonts w:ascii="Arial" w:hAnsi="Arial" w:cs="Arial"/>
                <w:b/>
                <w:bCs/>
              </w:rPr>
              <w:t>elofunkcyjne (</w:t>
            </w:r>
            <w:proofErr w:type="spellStart"/>
            <w:r w:rsidR="00ED2CB3">
              <w:rPr>
                <w:rFonts w:ascii="Arial" w:hAnsi="Arial" w:cs="Arial"/>
                <w:b/>
                <w:bCs/>
              </w:rPr>
              <w:t>m</w:t>
            </w:r>
            <w:r w:rsidRPr="00930AD4">
              <w:rPr>
                <w:rFonts w:ascii="Arial" w:hAnsi="Arial" w:cs="Arial"/>
                <w:b/>
                <w:bCs/>
              </w:rPr>
              <w:t>ulitool</w:t>
            </w:r>
            <w:proofErr w:type="spellEnd"/>
            <w:r w:rsidR="00ED2CB3">
              <w:rPr>
                <w:rFonts w:ascii="Arial" w:hAnsi="Arial" w:cs="Arial"/>
                <w:b/>
                <w:bCs/>
              </w:rPr>
              <w:t>)</w:t>
            </w:r>
            <w:r w:rsidRPr="00930AD4">
              <w:rPr>
                <w:rFonts w:ascii="Arial" w:hAnsi="Arial" w:cs="Arial"/>
                <w:b/>
                <w:bCs/>
              </w:rPr>
              <w:t xml:space="preserve"> – 30 szt. </w:t>
            </w:r>
          </w:p>
          <w:p w:rsidR="00930AD4" w:rsidRPr="00930AD4" w:rsidRDefault="00930AD4" w:rsidP="00585D2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contextualSpacing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wykonany z wysokiej jakości stali nierdzewnej, zapewniającej trwałość i odporność na korozję,</w:t>
            </w:r>
          </w:p>
          <w:p w:rsidR="00930AD4" w:rsidRPr="00930AD4" w:rsidRDefault="00930AD4" w:rsidP="00585D2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contextualSpacing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wyposażony w blokadę ostrza, co zwiększa bezpieczeństwo podczas użytkowania,</w:t>
            </w:r>
          </w:p>
          <w:p w:rsidR="00930AD4" w:rsidRPr="00930AD4" w:rsidRDefault="00930AD4" w:rsidP="00585D2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contextualSpacing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posiada sprężysty, wymienny klips umożliwiający przypięcie do krawędzi kieszeni, paska albo plecaka,</w:t>
            </w:r>
          </w:p>
          <w:p w:rsidR="00930AD4" w:rsidRPr="00930AD4" w:rsidRDefault="00930AD4" w:rsidP="00585D2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długość w stanie zamkniętym: 9,5 cm (+/-0,5cm),</w:t>
            </w:r>
          </w:p>
          <w:p w:rsidR="00930AD4" w:rsidRPr="00930AD4" w:rsidRDefault="00930AD4" w:rsidP="00585D2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długość ostrza: 6,5 cm (+/-0,5cm),</w:t>
            </w:r>
          </w:p>
          <w:p w:rsidR="00930AD4" w:rsidRPr="00930AD4" w:rsidRDefault="00930AD4" w:rsidP="00585D2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waga: 170 g (+/-20g),</w:t>
            </w:r>
          </w:p>
          <w:p w:rsidR="00930AD4" w:rsidRPr="00930AD4" w:rsidRDefault="00930AD4" w:rsidP="00585D2F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 xml:space="preserve">nóż </w:t>
            </w:r>
            <w:r w:rsidRPr="00930AD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posiada:</w:t>
            </w:r>
          </w:p>
          <w:p w:rsidR="00930AD4" w:rsidRPr="00930AD4" w:rsidRDefault="00930AD4" w:rsidP="00585D2F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kombinerki płaskie,</w:t>
            </w:r>
          </w:p>
          <w:p w:rsidR="00930AD4" w:rsidRPr="00930AD4" w:rsidRDefault="00930AD4" w:rsidP="00585D2F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kombinerki standardowe,</w:t>
            </w:r>
          </w:p>
          <w:p w:rsidR="00930AD4" w:rsidRPr="00930AD4" w:rsidRDefault="00930AD4" w:rsidP="00585D2F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przecinak do drutu,</w:t>
            </w:r>
          </w:p>
          <w:p w:rsidR="00930AD4" w:rsidRPr="00930AD4" w:rsidRDefault="00930AD4" w:rsidP="00585D2F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pilnik do metalu i drewna,</w:t>
            </w:r>
          </w:p>
          <w:p w:rsidR="00930AD4" w:rsidRPr="00930AD4" w:rsidRDefault="00930AD4" w:rsidP="00585D2F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otwieracz do puszek,</w:t>
            </w:r>
          </w:p>
          <w:p w:rsidR="00930AD4" w:rsidRPr="00930AD4" w:rsidRDefault="00930AD4" w:rsidP="00585D2F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otwieracz do butelek,</w:t>
            </w:r>
          </w:p>
          <w:p w:rsidR="00930AD4" w:rsidRPr="00930AD4" w:rsidRDefault="00930AD4" w:rsidP="00585D2F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śrubokręt krzyżakowy,</w:t>
            </w:r>
          </w:p>
          <w:p w:rsidR="00930AD4" w:rsidRPr="00930AD4" w:rsidRDefault="00930AD4" w:rsidP="00585D2F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śrubokręt płaski średni,</w:t>
            </w:r>
          </w:p>
          <w:p w:rsidR="00930AD4" w:rsidRPr="00930AD4" w:rsidRDefault="00930AD4" w:rsidP="00585D2F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śrubokręt płaski mały,</w:t>
            </w:r>
          </w:p>
          <w:p w:rsidR="00930AD4" w:rsidRPr="00930AD4" w:rsidRDefault="00930AD4" w:rsidP="00585D2F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miarkę (1,5 cala(+/-0,2cala)  / 3,8 cm +/-0,5cm),</w:t>
            </w:r>
          </w:p>
          <w:p w:rsidR="00930AD4" w:rsidRPr="00930AD4" w:rsidRDefault="00930AD4" w:rsidP="00585D2F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przyrząd do zdejmowania izolacji,</w:t>
            </w:r>
          </w:p>
          <w:p w:rsidR="00930AD4" w:rsidRPr="00930AD4" w:rsidRDefault="00930AD4" w:rsidP="00585D2F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szydło,</w:t>
            </w:r>
          </w:p>
          <w:p w:rsidR="00930AD4" w:rsidRPr="00930AD4" w:rsidRDefault="00930AD4" w:rsidP="00585D2F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pilnik do paznokci,</w:t>
            </w:r>
          </w:p>
          <w:p w:rsidR="00930AD4" w:rsidRPr="00930AD4" w:rsidRDefault="00930AD4" w:rsidP="00585D2F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930AD4">
              <w:rPr>
                <w:rFonts w:ascii="Arial" w:hAnsi="Arial" w:cs="Arial"/>
                <w:sz w:val="24"/>
              </w:rPr>
              <w:t>tampodruk</w:t>
            </w:r>
            <w:proofErr w:type="spellEnd"/>
            <w:r w:rsidRPr="00930AD4">
              <w:rPr>
                <w:rFonts w:ascii="Arial" w:hAnsi="Arial" w:cs="Arial"/>
                <w:sz w:val="24"/>
              </w:rPr>
              <w:t xml:space="preserve"> lub grawer,</w:t>
            </w:r>
          </w:p>
          <w:p w:rsidR="00930AD4" w:rsidRPr="00930AD4" w:rsidRDefault="00930AD4" w:rsidP="00585D2F">
            <w:pPr>
              <w:pStyle w:val="Akapitzlist"/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156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</w:rPr>
              <w:t>typu:</w:t>
            </w: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M-Tac, HELIKON, </w:t>
            </w:r>
            <w:proofErr w:type="spellStart"/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Letherman</w:t>
            </w:r>
            <w:proofErr w:type="spellEnd"/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:rsidR="00930AD4" w:rsidRPr="00930AD4" w:rsidRDefault="00930AD4" w:rsidP="00930AD4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30AD4">
              <w:rPr>
                <w:rFonts w:ascii="Arial" w:hAnsi="Arial" w:cs="Arial"/>
                <w:sz w:val="24"/>
                <w:szCs w:val="24"/>
                <w:lang w:eastAsia="pl-PL"/>
              </w:rPr>
              <w:t>Przykładowe rozwiązanie</w:t>
            </w:r>
          </w:p>
          <w:p w:rsidR="00930AD4" w:rsidRPr="00283DCA" w:rsidRDefault="00930AD4" w:rsidP="00930AD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one" w:sz="0" w:space="0" w:color="auto" w:frame="1"/>
              </w:rPr>
              <w:drawing>
                <wp:inline distT="0" distB="0" distL="0" distR="0">
                  <wp:extent cx="1200150" cy="1200150"/>
                  <wp:effectExtent l="0" t="0" r="0" b="0"/>
                  <wp:docPr id="51" name="Obraz 51" descr="Leatherman-Multitool-R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atherman-Multitool-R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C1E" w:rsidRDefault="003F2C1E" w:rsidP="00A13599">
            <w:pPr>
              <w:jc w:val="center"/>
            </w:pPr>
          </w:p>
        </w:tc>
      </w:tr>
      <w:tr w:rsidR="003F2C1E" w:rsidRPr="00FF4CA7" w:rsidTr="004709BD">
        <w:trPr>
          <w:trHeight w:val="125"/>
          <w:jc w:val="center"/>
        </w:trPr>
        <w:tc>
          <w:tcPr>
            <w:tcW w:w="392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120"/>
              <w:rPr>
                <w:rFonts w:ascii="Arial" w:hAnsi="Arial" w:cs="Arial"/>
                <w:noProof/>
              </w:rPr>
            </w:pPr>
          </w:p>
        </w:tc>
        <w:tc>
          <w:tcPr>
            <w:tcW w:w="4608" w:type="pct"/>
            <w:shd w:val="clear" w:color="auto" w:fill="FFFFFF" w:themeFill="background1"/>
          </w:tcPr>
          <w:p w:rsidR="007A549F" w:rsidRPr="00283DCA" w:rsidRDefault="000529DB" w:rsidP="007A549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Dalmierz laserowy – </w:t>
            </w:r>
            <w:r w:rsidR="007A549F" w:rsidRPr="00283DCA">
              <w:rPr>
                <w:rFonts w:ascii="Arial" w:hAnsi="Arial" w:cs="Arial"/>
                <w:b/>
                <w:bCs/>
              </w:rPr>
              <w:t xml:space="preserve">30 szt. </w:t>
            </w:r>
          </w:p>
          <w:p w:rsidR="007A549F" w:rsidRDefault="00256081" w:rsidP="0025608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</w:t>
            </w:r>
            <w:r w:rsidR="007A549F" w:rsidRPr="00283DCA">
              <w:rPr>
                <w:rFonts w:ascii="Arial" w:hAnsi="Arial" w:cs="Arial"/>
                <w:sz w:val="24"/>
                <w:szCs w:val="24"/>
                <w:lang w:eastAsia="pl-PL"/>
              </w:rPr>
              <w:t>almierz laserowy cyfrowy z poziomicą laserową,</w:t>
            </w:r>
          </w:p>
          <w:p w:rsidR="007A549F" w:rsidRDefault="007A549F" w:rsidP="0025608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zasięg pomiaru: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do 40 metrów,</w:t>
            </w:r>
          </w:p>
          <w:p w:rsidR="007A549F" w:rsidRDefault="007A549F" w:rsidP="0025608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dokładność pomiaru: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+/- 2 mm,</w:t>
            </w:r>
          </w:p>
          <w:p w:rsidR="007A549F" w:rsidRDefault="007A549F" w:rsidP="0025608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umożliwia 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pomiar odległości,</w:t>
            </w:r>
          </w:p>
          <w:p w:rsidR="007A549F" w:rsidRDefault="007A549F" w:rsidP="0025608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umożliwia obliczanie powierzchni i objętości,</w:t>
            </w:r>
          </w:p>
          <w:p w:rsidR="007A549F" w:rsidRDefault="007A549F" w:rsidP="0025608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umożliwia pomiary pośrednie z wykorzystaniem twierdzenia Pitagorasa,</w:t>
            </w:r>
          </w:p>
          <w:p w:rsidR="007A549F" w:rsidRDefault="007A549F" w:rsidP="0025608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posiada wbudowaną poziomicę laserową,</w:t>
            </w:r>
          </w:p>
          <w:p w:rsidR="007A549F" w:rsidRDefault="007A549F" w:rsidP="0025608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posiada możliwość zapamiętywania wyników pomiarów,</w:t>
            </w:r>
          </w:p>
          <w:p w:rsidR="007A549F" w:rsidRDefault="007A549F" w:rsidP="0025608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wyposażony w wskaźnik poziomu baterii,</w:t>
            </w:r>
          </w:p>
          <w:p w:rsidR="007A549F" w:rsidRDefault="007A549F" w:rsidP="0025608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posiada w</w:t>
            </w:r>
            <w:r w:rsidRPr="00256081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yświetlacz tj.</w:t>
            </w: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cyfrowy ekran z podświetleniem dla lepszej widoczności w różnych warunkach oświetleniowych,</w:t>
            </w:r>
          </w:p>
          <w:p w:rsidR="007A549F" w:rsidRDefault="007A549F" w:rsidP="0025608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zasilanie bateryjne,</w:t>
            </w:r>
          </w:p>
          <w:p w:rsidR="007A549F" w:rsidRDefault="00256081" w:rsidP="0025608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70707"/>
                <w:sz w:val="24"/>
                <w:szCs w:val="24"/>
                <w:shd w:val="clear" w:color="auto" w:fill="FFFFFF"/>
              </w:rPr>
              <w:t>w</w:t>
            </w:r>
            <w:r w:rsidR="007A549F" w:rsidRPr="00256081">
              <w:rPr>
                <w:rFonts w:ascii="Arial" w:hAnsi="Arial" w:cs="Arial"/>
                <w:color w:val="070707"/>
                <w:sz w:val="24"/>
                <w:szCs w:val="24"/>
                <w:shd w:val="clear" w:color="auto" w:fill="FFFFFF"/>
              </w:rPr>
              <w:t xml:space="preserve">ymiary: </w:t>
            </w:r>
            <w:r w:rsidR="007A549F" w:rsidRPr="00256081">
              <w:rPr>
                <w:rFonts w:ascii="Arial" w:hAnsi="Arial" w:cs="Arial"/>
                <w:bCs/>
                <w:color w:val="070707"/>
                <w:sz w:val="24"/>
                <w:szCs w:val="24"/>
                <w:shd w:val="clear" w:color="auto" w:fill="FFFFFF"/>
              </w:rPr>
              <w:t>115 x 50 x 20mm (+/-10mm)</w:t>
            </w:r>
            <w:r w:rsidR="007A549F" w:rsidRPr="00256081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7A549F" w:rsidRPr="00256081" w:rsidRDefault="00256081" w:rsidP="0025608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70707"/>
              </w:rPr>
              <w:t>w</w:t>
            </w:r>
            <w:r w:rsidR="007A549F" w:rsidRPr="00256081">
              <w:rPr>
                <w:rFonts w:ascii="Arial" w:hAnsi="Arial" w:cs="Arial"/>
                <w:color w:val="070707"/>
              </w:rPr>
              <w:t>aga:</w:t>
            </w:r>
            <w:r w:rsidR="007A549F" w:rsidRPr="00256081">
              <w:rPr>
                <w:rFonts w:ascii="Arial" w:hAnsi="Arial" w:cs="Arial"/>
                <w:bCs/>
                <w:color w:val="070707"/>
              </w:rPr>
              <w:t xml:space="preserve">  80g (+/-20g),</w:t>
            </w:r>
          </w:p>
          <w:p w:rsidR="007A549F" w:rsidRDefault="007A549F" w:rsidP="0025608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  <w:lang w:eastAsia="pl-PL"/>
              </w:rPr>
              <w:t>obudowa: mix dostępnych kolorów  z dominacją czerni,</w:t>
            </w:r>
          </w:p>
          <w:p w:rsidR="007A549F" w:rsidRPr="00256081" w:rsidRDefault="007A549F" w:rsidP="0025608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256081">
              <w:rPr>
                <w:rFonts w:ascii="Arial" w:hAnsi="Arial" w:cs="Arial"/>
              </w:rPr>
              <w:t>tampodruk</w:t>
            </w:r>
            <w:proofErr w:type="spellEnd"/>
            <w:r w:rsidRPr="00256081">
              <w:rPr>
                <w:rFonts w:ascii="Arial" w:hAnsi="Arial" w:cs="Arial"/>
              </w:rPr>
              <w:t>,</w:t>
            </w:r>
          </w:p>
          <w:p w:rsidR="007A549F" w:rsidRPr="00256081" w:rsidRDefault="007A549F" w:rsidP="00256081">
            <w:pPr>
              <w:pStyle w:val="Akapitzlist"/>
              <w:numPr>
                <w:ilvl w:val="0"/>
                <w:numId w:val="17"/>
              </w:numPr>
              <w:spacing w:line="360" w:lineRule="auto"/>
              <w:ind w:left="489" w:hanging="489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56081">
              <w:rPr>
                <w:rFonts w:ascii="Arial" w:hAnsi="Arial" w:cs="Arial"/>
                <w:sz w:val="24"/>
                <w:szCs w:val="24"/>
              </w:rPr>
              <w:t xml:space="preserve">typu: </w:t>
            </w:r>
            <w:proofErr w:type="spellStart"/>
            <w:r w:rsidRPr="00256081">
              <w:rPr>
                <w:rFonts w:ascii="Arial" w:hAnsi="Arial" w:cs="Arial"/>
                <w:bCs/>
                <w:color w:val="1F1F1F"/>
                <w:sz w:val="24"/>
                <w:szCs w:val="27"/>
              </w:rPr>
              <w:t>Yato</w:t>
            </w:r>
            <w:proofErr w:type="spellEnd"/>
            <w:r w:rsidRPr="00256081">
              <w:rPr>
                <w:rFonts w:ascii="Arial" w:hAnsi="Arial" w:cs="Arial"/>
                <w:bCs/>
                <w:color w:val="1F1F1F"/>
                <w:sz w:val="24"/>
                <w:szCs w:val="27"/>
              </w:rPr>
              <w:t xml:space="preserve">, </w:t>
            </w:r>
            <w:proofErr w:type="spellStart"/>
            <w:r w:rsidRPr="00256081">
              <w:rPr>
                <w:rFonts w:ascii="Arial" w:hAnsi="Arial" w:cs="Arial"/>
                <w:bCs/>
                <w:color w:val="1F1F1F"/>
                <w:sz w:val="24"/>
                <w:szCs w:val="27"/>
              </w:rPr>
              <w:t>neo</w:t>
            </w:r>
            <w:proofErr w:type="spellEnd"/>
            <w:r w:rsidRPr="00256081">
              <w:rPr>
                <w:rFonts w:ascii="Arial" w:hAnsi="Arial" w:cs="Arial"/>
                <w:bCs/>
                <w:color w:val="1F1F1F"/>
                <w:sz w:val="24"/>
                <w:szCs w:val="27"/>
              </w:rPr>
              <w:t xml:space="preserve">, majster </w:t>
            </w:r>
            <w:proofErr w:type="spellStart"/>
            <w:r w:rsidRPr="00256081">
              <w:rPr>
                <w:rFonts w:ascii="Arial" w:hAnsi="Arial" w:cs="Arial"/>
                <w:bCs/>
                <w:color w:val="1F1F1F"/>
                <w:sz w:val="24"/>
                <w:szCs w:val="27"/>
              </w:rPr>
              <w:t>polsak</w:t>
            </w:r>
            <w:proofErr w:type="spellEnd"/>
          </w:p>
          <w:p w:rsidR="007A549F" w:rsidRPr="00283DCA" w:rsidRDefault="007A549F" w:rsidP="00256081">
            <w:pPr>
              <w:spacing w:line="36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Przykładowe rozwiązanie</w:t>
            </w:r>
          </w:p>
          <w:p w:rsidR="007A549F" w:rsidRPr="00283DCA" w:rsidRDefault="007A549F" w:rsidP="007A54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bdr w:val="none" w:sz="0" w:space="0" w:color="auto" w:frame="1"/>
              </w:rPr>
              <w:drawing>
                <wp:inline distT="0" distB="0" distL="0" distR="0">
                  <wp:extent cx="1000125" cy="1000125"/>
                  <wp:effectExtent l="0" t="0" r="9525" b="9525"/>
                  <wp:docPr id="52" name="Obraz 52" descr="DALMIERZ-LASEROWY-40M-CYFROWY-MIERNIK-ODLEGLOSCI-POZIOMICA-LASEROWA-MP0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ALMIERZ-LASEROWY-40M-CYFROWY-MIERNIK-ODLEGLOSCI-POZIOMICA-LASEROWA-MP0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C1E" w:rsidRDefault="003F2C1E" w:rsidP="003F2C1E">
            <w:pPr>
              <w:jc w:val="center"/>
            </w:pPr>
          </w:p>
        </w:tc>
      </w:tr>
    </w:tbl>
    <w:p w:rsidR="00286DA5" w:rsidRPr="00FF4CA7" w:rsidRDefault="00286DA5" w:rsidP="00B22D30">
      <w:pPr>
        <w:spacing w:after="120"/>
        <w:rPr>
          <w:rFonts w:ascii="Arial" w:hAnsi="Arial" w:cs="Arial"/>
          <w:b/>
        </w:rPr>
      </w:pPr>
    </w:p>
    <w:p w:rsidR="00043AC8" w:rsidRPr="00FF4CA7" w:rsidRDefault="00043AC8" w:rsidP="00B22D30">
      <w:pPr>
        <w:spacing w:after="120"/>
        <w:rPr>
          <w:rFonts w:ascii="Arial" w:hAnsi="Arial" w:cs="Arial"/>
          <w:b/>
        </w:rPr>
      </w:pPr>
    </w:p>
    <w:p w:rsidR="00043AC8" w:rsidRPr="00FF4CA7" w:rsidRDefault="00043AC8" w:rsidP="00B22D30">
      <w:pPr>
        <w:spacing w:after="120"/>
        <w:rPr>
          <w:rFonts w:ascii="Arial" w:hAnsi="Arial" w:cs="Arial"/>
          <w:b/>
        </w:rPr>
      </w:pPr>
    </w:p>
    <w:p w:rsidR="00256081" w:rsidRDefault="00256081" w:rsidP="00B22D30">
      <w:pPr>
        <w:spacing w:after="120"/>
        <w:rPr>
          <w:rFonts w:ascii="Arial" w:hAnsi="Arial" w:cs="Arial"/>
          <w:b/>
        </w:rPr>
      </w:pPr>
    </w:p>
    <w:p w:rsidR="00256081" w:rsidRDefault="00256081" w:rsidP="00B22D30">
      <w:pPr>
        <w:spacing w:after="120"/>
        <w:rPr>
          <w:rFonts w:ascii="Arial" w:hAnsi="Arial" w:cs="Arial"/>
          <w:b/>
        </w:rPr>
      </w:pPr>
    </w:p>
    <w:p w:rsidR="00256081" w:rsidRDefault="00256081" w:rsidP="00B22D30">
      <w:pPr>
        <w:spacing w:after="120"/>
        <w:rPr>
          <w:rFonts w:ascii="Arial" w:hAnsi="Arial" w:cs="Arial"/>
          <w:b/>
        </w:rPr>
      </w:pPr>
    </w:p>
    <w:p w:rsidR="00256081" w:rsidRDefault="00256081" w:rsidP="00B22D30">
      <w:pPr>
        <w:spacing w:after="120"/>
        <w:rPr>
          <w:rFonts w:ascii="Arial" w:hAnsi="Arial" w:cs="Arial"/>
          <w:b/>
        </w:rPr>
      </w:pPr>
    </w:p>
    <w:p w:rsidR="00662600" w:rsidRPr="00FF4CA7" w:rsidRDefault="00C2250D" w:rsidP="00B22D30">
      <w:pPr>
        <w:spacing w:after="120"/>
        <w:rPr>
          <w:rFonts w:ascii="Arial" w:hAnsi="Arial" w:cs="Arial"/>
          <w:b/>
        </w:rPr>
      </w:pPr>
      <w:r w:rsidRPr="00FF4CA7">
        <w:rPr>
          <w:rFonts w:ascii="Arial" w:hAnsi="Arial" w:cs="Arial"/>
          <w:b/>
        </w:rPr>
        <w:lastRenderedPageBreak/>
        <w:t>Części I</w:t>
      </w:r>
      <w:r w:rsidR="00025EB2" w:rsidRPr="00FF4CA7">
        <w:rPr>
          <w:rFonts w:ascii="Arial" w:hAnsi="Arial" w:cs="Arial"/>
          <w:b/>
        </w:rPr>
        <w:t>I</w:t>
      </w:r>
      <w:r w:rsidRPr="00FF4CA7">
        <w:rPr>
          <w:rFonts w:ascii="Arial" w:hAnsi="Arial" w:cs="Arial"/>
          <w:b/>
        </w:rPr>
        <w:t xml:space="preserve"> zamówienia</w:t>
      </w:r>
    </w:p>
    <w:p w:rsidR="000F2050" w:rsidRPr="00FF4CA7" w:rsidRDefault="00286DA5" w:rsidP="00B22D30">
      <w:pPr>
        <w:spacing w:after="120"/>
        <w:rPr>
          <w:rFonts w:ascii="Arial" w:hAnsi="Arial" w:cs="Arial"/>
          <w:b/>
          <w:sz w:val="22"/>
          <w:szCs w:val="22"/>
        </w:rPr>
      </w:pPr>
      <w:r w:rsidRPr="00FF4CA7">
        <w:rPr>
          <w:rFonts w:ascii="Arial" w:hAnsi="Arial" w:cs="Arial"/>
          <w:b/>
          <w:sz w:val="22"/>
          <w:szCs w:val="22"/>
        </w:rPr>
        <w:t>Tabela nr 2</w:t>
      </w:r>
      <w:r w:rsidR="00B22D30" w:rsidRPr="00FF4CA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39"/>
        <w:gridCol w:w="13545"/>
      </w:tblGrid>
      <w:tr w:rsidR="00FF4CA7" w:rsidRPr="00FF4CA7" w:rsidTr="00F168EA">
        <w:trPr>
          <w:trHeight w:val="1070"/>
          <w:jc w:val="center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FB50DB" w:rsidRPr="00FF4CA7" w:rsidRDefault="00FB50DB" w:rsidP="00416DCA">
            <w:pPr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Lp.</w:t>
            </w:r>
          </w:p>
        </w:tc>
        <w:tc>
          <w:tcPr>
            <w:tcW w:w="4612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FB50DB" w:rsidRPr="00FF4CA7" w:rsidRDefault="00FB50DB" w:rsidP="00416DCA">
            <w:pPr>
              <w:rPr>
                <w:rFonts w:ascii="Arial" w:hAnsi="Arial"/>
                <w:i/>
                <w:sz w:val="20"/>
              </w:rPr>
            </w:pPr>
          </w:p>
          <w:p w:rsidR="00FB50DB" w:rsidRPr="00FF4CA7" w:rsidRDefault="00FB50DB" w:rsidP="00416DCA">
            <w:pPr>
              <w:jc w:val="center"/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Charakterystyka, parametry techniczne, cechy funkcjonalne przedmiotu zamówienia</w:t>
            </w:r>
          </w:p>
          <w:p w:rsidR="00FB50DB" w:rsidRPr="00FF4CA7" w:rsidRDefault="00FB50DB" w:rsidP="00416DCA">
            <w:pPr>
              <w:jc w:val="center"/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Minimalne wymagania Zamawiającego</w:t>
            </w:r>
          </w:p>
          <w:p w:rsidR="00FB50DB" w:rsidRPr="00FF4CA7" w:rsidRDefault="00FB50DB" w:rsidP="00416DCA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3F2C1E" w:rsidRPr="00FF4CA7" w:rsidTr="00E20106">
        <w:trPr>
          <w:trHeight w:val="125"/>
          <w:jc w:val="center"/>
        </w:trPr>
        <w:tc>
          <w:tcPr>
            <w:tcW w:w="388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8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612" w:type="pct"/>
            <w:shd w:val="clear" w:color="auto" w:fill="FFFFFF" w:themeFill="background1"/>
          </w:tcPr>
          <w:p w:rsidR="004E4D53" w:rsidRPr="00283DCA" w:rsidRDefault="004E4D53" w:rsidP="004E4D53">
            <w:pPr>
              <w:spacing w:line="360" w:lineRule="auto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/>
                <w:bCs/>
              </w:rPr>
              <w:t xml:space="preserve">Głośnik Bluetooth – 70 szt. </w:t>
            </w:r>
          </w:p>
          <w:p w:rsidR="004E4D53" w:rsidRPr="00283DCA" w:rsidRDefault="004E4D53" w:rsidP="00585D2F">
            <w:pPr>
              <w:pStyle w:val="Akapitzlist"/>
              <w:numPr>
                <w:ilvl w:val="0"/>
                <w:numId w:val="18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głośnik przenośny Bluetooth,</w:t>
            </w:r>
          </w:p>
          <w:p w:rsidR="004E4D53" w:rsidRPr="00283DCA" w:rsidRDefault="004E4D53" w:rsidP="00585D2F">
            <w:pPr>
              <w:pStyle w:val="Akapitzlist"/>
              <w:numPr>
                <w:ilvl w:val="0"/>
                <w:numId w:val="18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w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ymiary: 9,5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cm x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8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cm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x 4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cm (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+/-1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cm),</w:t>
            </w:r>
          </w:p>
          <w:p w:rsidR="004E4D53" w:rsidRPr="00283DCA" w:rsidRDefault="004E4D53" w:rsidP="00585D2F">
            <w:pPr>
              <w:pStyle w:val="Akapitzlist"/>
              <w:numPr>
                <w:ilvl w:val="0"/>
                <w:numId w:val="18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waga: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200g (+/-50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g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)</w:t>
            </w:r>
          </w:p>
          <w:p w:rsidR="004E4D53" w:rsidRPr="00283DCA" w:rsidRDefault="004E4D53" w:rsidP="00585D2F">
            <w:pPr>
              <w:pStyle w:val="Akapitzlist"/>
              <w:numPr>
                <w:ilvl w:val="0"/>
                <w:numId w:val="18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moc wyjściowa: 4,2 W RMS,</w:t>
            </w:r>
          </w:p>
          <w:p w:rsidR="004E4D53" w:rsidRPr="00283DCA" w:rsidRDefault="004E4D53" w:rsidP="00585D2F">
            <w:pPr>
              <w:pStyle w:val="Akapitzlist"/>
              <w:numPr>
                <w:ilvl w:val="0"/>
                <w:numId w:val="18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łączność: Bluetooth 5.3. Zasięg łączności bezprzewodowej do 10 metrów,</w:t>
            </w:r>
          </w:p>
          <w:p w:rsidR="004E4D53" w:rsidRPr="00283DCA" w:rsidRDefault="004E4D53" w:rsidP="00585D2F">
            <w:pPr>
              <w:pStyle w:val="Akapitzlist"/>
              <w:numPr>
                <w:ilvl w:val="0"/>
                <w:numId w:val="18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bateria:</w:t>
            </w:r>
          </w:p>
          <w:p w:rsidR="004E4D53" w:rsidRPr="00283DCA" w:rsidRDefault="004E4D53" w:rsidP="00585D2F">
            <w:pPr>
              <w:pStyle w:val="Akapitzlist"/>
              <w:numPr>
                <w:ilvl w:val="1"/>
                <w:numId w:val="18"/>
              </w:numPr>
              <w:tabs>
                <w:tab w:val="clear" w:pos="1440"/>
              </w:tabs>
              <w:spacing w:line="360" w:lineRule="auto"/>
              <w:ind w:left="567" w:hanging="141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czas pracy na baterii: do 7 godzin,</w:t>
            </w:r>
          </w:p>
          <w:p w:rsidR="004E4D53" w:rsidRPr="00283DCA" w:rsidRDefault="004E4D53" w:rsidP="00585D2F">
            <w:pPr>
              <w:pStyle w:val="Akapitzlist"/>
              <w:numPr>
                <w:ilvl w:val="1"/>
                <w:numId w:val="18"/>
              </w:numPr>
              <w:tabs>
                <w:tab w:val="clear" w:pos="1440"/>
              </w:tabs>
              <w:spacing w:line="360" w:lineRule="auto"/>
              <w:ind w:left="567" w:hanging="141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czas ładowania: 2,5 - 3,5 godziny,</w:t>
            </w:r>
          </w:p>
          <w:p w:rsidR="004E4D53" w:rsidRPr="00283DCA" w:rsidRDefault="004E4D53" w:rsidP="00585D2F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wodoodporność: Klasa IP67 (odporność na pył i wodę),</w:t>
            </w:r>
          </w:p>
          <w:p w:rsidR="004E4D53" w:rsidRPr="00283DCA" w:rsidRDefault="004E4D53" w:rsidP="00585D2F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głośnik posiada wbudowany mikrofon umożliwiający odbieranie połączeń oraz posiada możliwość parowania z innymi głośnikami dla lepszej jakości dźwięku.</w:t>
            </w:r>
          </w:p>
          <w:p w:rsidR="004E4D53" w:rsidRPr="00283DCA" w:rsidRDefault="004E4D53" w:rsidP="00585D2F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kolor: mix dostępnych kolorów.</w:t>
            </w:r>
          </w:p>
          <w:p w:rsidR="004E4D53" w:rsidRPr="00283DCA" w:rsidRDefault="004E4D53" w:rsidP="00585D2F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w zestawie: głośnik, kabel USB-C, instrukcja w języku polskim,</w:t>
            </w:r>
          </w:p>
          <w:p w:rsidR="004E4D53" w:rsidRPr="00283DCA" w:rsidRDefault="004E4D53" w:rsidP="00585D2F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283DCA">
              <w:rPr>
                <w:rFonts w:ascii="Arial" w:hAnsi="Arial" w:cs="Arial"/>
              </w:rPr>
              <w:t>tampodruk</w:t>
            </w:r>
            <w:proofErr w:type="spellEnd"/>
            <w:r w:rsidRPr="00283DCA">
              <w:rPr>
                <w:rFonts w:ascii="Arial" w:hAnsi="Arial" w:cs="Arial"/>
              </w:rPr>
              <w:t>,</w:t>
            </w:r>
          </w:p>
          <w:p w:rsidR="004E4D53" w:rsidRPr="00283DCA" w:rsidRDefault="004E4D53" w:rsidP="00585D2F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typu: JBL, PHILIPS, </w:t>
            </w:r>
            <w:proofErr w:type="spellStart"/>
            <w:r w:rsidRPr="00283DCA">
              <w:rPr>
                <w:rFonts w:ascii="Arial" w:hAnsi="Arial" w:cs="Arial"/>
              </w:rPr>
              <w:t>Kruger</w:t>
            </w:r>
            <w:r>
              <w:rPr>
                <w:rFonts w:ascii="Arial" w:hAnsi="Arial" w:cs="Arial"/>
              </w:rPr>
              <w:t>&amp;</w:t>
            </w:r>
            <w:r w:rsidRPr="00283DCA">
              <w:rPr>
                <w:rFonts w:ascii="Arial" w:hAnsi="Arial" w:cs="Arial"/>
              </w:rPr>
              <w:t>Matz</w:t>
            </w:r>
            <w:proofErr w:type="spellEnd"/>
            <w:r w:rsidRPr="00283DCA">
              <w:rPr>
                <w:rFonts w:ascii="Arial" w:hAnsi="Arial" w:cs="Arial"/>
              </w:rPr>
              <w:t>.</w:t>
            </w:r>
          </w:p>
          <w:p w:rsidR="003F2C1E" w:rsidRPr="00D316AC" w:rsidRDefault="004E4D53" w:rsidP="00D316AC">
            <w:pPr>
              <w:spacing w:line="360" w:lineRule="auto"/>
              <w:ind w:left="284"/>
              <w:jc w:val="center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br/>
            </w:r>
            <w:r w:rsidRPr="00283DCA">
              <w:rPr>
                <w:rFonts w:ascii="Arial" w:hAnsi="Arial" w:cs="Arial"/>
              </w:rPr>
              <w:lastRenderedPageBreak/>
              <w:t>Przykładowe rozwiązanie</w:t>
            </w:r>
            <w:r w:rsidRPr="00283DCA">
              <w:rPr>
                <w:rFonts w:ascii="Arial" w:hAnsi="Arial" w:cs="Arial"/>
              </w:rPr>
              <w:br/>
            </w:r>
            <w:r w:rsidRPr="00283DCA">
              <w:rPr>
                <w:rFonts w:ascii="Arial" w:hAnsi="Arial" w:cs="Arial"/>
                <w:noProof/>
                <w:bdr w:val="none" w:sz="0" w:space="0" w:color="auto" w:frame="1"/>
              </w:rPr>
              <w:drawing>
                <wp:inline distT="0" distB="0" distL="0" distR="0" wp14:anchorId="247B38E8" wp14:editId="2642D77A">
                  <wp:extent cx="1543050" cy="1457325"/>
                  <wp:effectExtent l="0" t="0" r="0" b="9525"/>
                  <wp:docPr id="4" name="Obraz 4" descr="głos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łos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C1E" w:rsidRPr="00FF4CA7" w:rsidTr="00E20106">
        <w:trPr>
          <w:trHeight w:val="125"/>
          <w:jc w:val="center"/>
        </w:trPr>
        <w:tc>
          <w:tcPr>
            <w:tcW w:w="388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8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612" w:type="pct"/>
            <w:shd w:val="clear" w:color="auto" w:fill="FFFFFF" w:themeFill="background1"/>
          </w:tcPr>
          <w:p w:rsidR="004E4D53" w:rsidRPr="00283DCA" w:rsidRDefault="004E4D53" w:rsidP="004E4D5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3DCA">
              <w:rPr>
                <w:rFonts w:ascii="Arial" w:hAnsi="Arial" w:cs="Arial"/>
                <w:b/>
                <w:bCs/>
              </w:rPr>
              <w:t xml:space="preserve">Słuchawki dokanałowe – 50 szt. </w:t>
            </w:r>
          </w:p>
          <w:p w:rsidR="004E4D53" w:rsidRPr="00283DCA" w:rsidRDefault="004E4D53" w:rsidP="00585D2F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słuchawki dokanałowe bezprzewodowe (True Wireless),</w:t>
            </w:r>
          </w:p>
          <w:p w:rsidR="004E4D53" w:rsidRPr="00283DCA" w:rsidRDefault="004E4D53" w:rsidP="00585D2F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etui ładujące: 6 cm x 5 cm x 2,5 cm(+/-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1c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m),</w:t>
            </w:r>
          </w:p>
          <w:p w:rsidR="004E4D53" w:rsidRPr="00283DCA" w:rsidRDefault="004E4D53" w:rsidP="00585D2F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łączność: Bluetooth 5.3., zasięg działania: do 10 metrów,</w:t>
            </w:r>
          </w:p>
          <w:p w:rsidR="004E4D53" w:rsidRPr="00283DCA" w:rsidRDefault="004E4D53" w:rsidP="00585D2F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czas pracy na baterii:</w:t>
            </w:r>
          </w:p>
          <w:p w:rsidR="004E4D53" w:rsidRPr="00283DCA" w:rsidRDefault="004E4D53" w:rsidP="00585D2F">
            <w:pPr>
              <w:pStyle w:val="Akapitzlist"/>
              <w:numPr>
                <w:ilvl w:val="1"/>
                <w:numId w:val="19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do 7 godzin na jednym ładowaniu,</w:t>
            </w:r>
          </w:p>
          <w:p w:rsidR="004E4D53" w:rsidRPr="00283DCA" w:rsidRDefault="004E4D53" w:rsidP="00585D2F">
            <w:pPr>
              <w:pStyle w:val="Akapitzlist"/>
              <w:numPr>
                <w:ilvl w:val="1"/>
                <w:numId w:val="19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do 28 godzin z wykorzystaniem etui ładującego,</w:t>
            </w:r>
          </w:p>
          <w:p w:rsidR="004E4D53" w:rsidRPr="00283DCA" w:rsidRDefault="004E4D53" w:rsidP="00585D2F">
            <w:pPr>
              <w:pStyle w:val="Akapitzlist"/>
              <w:numPr>
                <w:ilvl w:val="1"/>
                <w:numId w:val="19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szybkie ładowanie: 5 minut ładowania zapewnia do 2 godzin odtwarzania.</w:t>
            </w:r>
          </w:p>
          <w:p w:rsidR="004E4D53" w:rsidRPr="00283DCA" w:rsidRDefault="004E4D53" w:rsidP="00585D2F">
            <w:pPr>
              <w:numPr>
                <w:ilvl w:val="0"/>
                <w:numId w:val="19"/>
              </w:numPr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dźwięk: przetworniki dynamiczne 12,4 mm oraz obsługa kodeków SBC i AAC,</w:t>
            </w:r>
          </w:p>
          <w:p w:rsidR="004E4D53" w:rsidRPr="00283DCA" w:rsidRDefault="004E4D53" w:rsidP="00585D2F">
            <w:pPr>
              <w:numPr>
                <w:ilvl w:val="0"/>
                <w:numId w:val="19"/>
              </w:numPr>
              <w:spacing w:line="360" w:lineRule="auto"/>
              <w:ind w:left="426" w:hanging="426"/>
              <w:jc w:val="both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posiadają aktywną redukcję szumów (ANC) do 46 </w:t>
            </w:r>
            <w:proofErr w:type="spellStart"/>
            <w:r w:rsidRPr="00283DCA">
              <w:rPr>
                <w:rFonts w:ascii="Arial" w:hAnsi="Arial" w:cs="Arial"/>
              </w:rPr>
              <w:t>dB</w:t>
            </w:r>
            <w:proofErr w:type="spellEnd"/>
            <w:r w:rsidRPr="00283DCA">
              <w:rPr>
                <w:rFonts w:ascii="Arial" w:hAnsi="Arial" w:cs="Arial"/>
              </w:rPr>
              <w:t>, tryb transparentny umożliwiający słyszenie otoczenia, sterowanie dotykowe,</w:t>
            </w:r>
          </w:p>
          <w:p w:rsidR="004E4D53" w:rsidRPr="00283DCA" w:rsidRDefault="004E4D53" w:rsidP="00585D2F">
            <w:pPr>
              <w:numPr>
                <w:ilvl w:val="0"/>
                <w:numId w:val="19"/>
              </w:numPr>
              <w:spacing w:line="360" w:lineRule="auto"/>
              <w:ind w:left="426" w:hanging="426"/>
              <w:jc w:val="both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wodoodporność klasy IPX4,</w:t>
            </w:r>
          </w:p>
          <w:p w:rsidR="004E4D53" w:rsidRPr="00283DCA" w:rsidRDefault="004E4D53" w:rsidP="00585D2F">
            <w:pPr>
              <w:numPr>
                <w:ilvl w:val="0"/>
                <w:numId w:val="19"/>
              </w:numPr>
              <w:spacing w:line="360" w:lineRule="auto"/>
              <w:ind w:left="426" w:hanging="426"/>
              <w:jc w:val="both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kolor: mix dostępnych kolorów, </w:t>
            </w:r>
          </w:p>
          <w:p w:rsidR="004E4D53" w:rsidRPr="00283DCA" w:rsidRDefault="004E4D53" w:rsidP="00585D2F">
            <w:pPr>
              <w:numPr>
                <w:ilvl w:val="0"/>
                <w:numId w:val="19"/>
              </w:numPr>
              <w:spacing w:line="360" w:lineRule="auto"/>
              <w:ind w:left="426" w:hanging="426"/>
              <w:jc w:val="both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w zestawie: słuchawki, etui ładujące, kabel USB-C, zestaw silikonowych nakładek w różnyc</w:t>
            </w:r>
            <w:r w:rsidR="00140F6F">
              <w:rPr>
                <w:rFonts w:ascii="Arial" w:hAnsi="Arial" w:cs="Arial"/>
              </w:rPr>
              <w:t>h rozmiarach,</w:t>
            </w:r>
            <w:r w:rsidRPr="00283DCA">
              <w:rPr>
                <w:rFonts w:ascii="Arial" w:hAnsi="Arial" w:cs="Arial"/>
              </w:rPr>
              <w:t xml:space="preserve"> instrukcja </w:t>
            </w:r>
            <w:r w:rsidR="00140F6F">
              <w:rPr>
                <w:rFonts w:ascii="Arial" w:hAnsi="Arial" w:cs="Arial"/>
              </w:rPr>
              <w:t xml:space="preserve">            </w:t>
            </w:r>
            <w:r w:rsidRPr="00283DCA">
              <w:rPr>
                <w:rFonts w:ascii="Arial" w:hAnsi="Arial" w:cs="Arial"/>
              </w:rPr>
              <w:t>w języku polskim.</w:t>
            </w:r>
          </w:p>
          <w:p w:rsidR="004E4D53" w:rsidRDefault="004E4D53" w:rsidP="00585D2F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lastRenderedPageBreak/>
              <w:t xml:space="preserve">posiada logotyp ITWL i napis „ITWL”. Metoda naniesienia logo – </w:t>
            </w:r>
            <w:proofErr w:type="spellStart"/>
            <w:r w:rsidRPr="00283DCA">
              <w:rPr>
                <w:rFonts w:ascii="Arial" w:hAnsi="Arial" w:cs="Arial"/>
                <w:sz w:val="24"/>
              </w:rPr>
              <w:t>tampodruk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E4D53" w:rsidRPr="00140F6F" w:rsidRDefault="004E4D53" w:rsidP="00140F6F">
            <w:pPr>
              <w:pStyle w:val="Akapitzlist"/>
              <w:numPr>
                <w:ilvl w:val="0"/>
                <w:numId w:val="19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140F6F">
              <w:rPr>
                <w:rFonts w:ascii="Arial" w:hAnsi="Arial" w:cs="Arial"/>
              </w:rPr>
              <w:t>typu: JBL, PHILIPS, Xiaomi.</w:t>
            </w:r>
          </w:p>
          <w:p w:rsidR="003F2C1E" w:rsidRPr="00D316AC" w:rsidRDefault="004E4D53" w:rsidP="00D316AC">
            <w:pPr>
              <w:spacing w:line="360" w:lineRule="auto"/>
              <w:ind w:left="2136" w:firstLine="696"/>
              <w:jc w:val="center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Przykładowe rozwiązanie</w:t>
            </w:r>
            <w:r w:rsidRPr="00283DCA">
              <w:rPr>
                <w:rFonts w:ascii="Arial" w:hAnsi="Arial" w:cs="Arial"/>
              </w:rPr>
              <w:br/>
            </w:r>
            <w:r w:rsidRPr="00283DCA">
              <w:rPr>
                <w:rFonts w:ascii="Arial" w:hAnsi="Arial" w:cs="Arial"/>
                <w:noProof/>
                <w:bdr w:val="none" w:sz="0" w:space="0" w:color="auto" w:frame="1"/>
              </w:rPr>
              <w:drawing>
                <wp:inline distT="0" distB="0" distL="0" distR="0" wp14:anchorId="1E0D59FE" wp14:editId="01421F0C">
                  <wp:extent cx="1004157" cy="1004157"/>
                  <wp:effectExtent l="0" t="0" r="5715" b="5715"/>
                  <wp:docPr id="94" name="Obraz 94" descr="https://lh7-rt.googleusercontent.com/docsz/AD_4nXfuXii6cJNAveyQyXnXWsYZNmN5_u_tnnutSwWGzuJ7kcWFoCQudMv6calQWMd5b1WOfGxwVLS-mAqrk1jtaUXg48Q_eJo6qE_JBdayplQuZztoKW0yCWpb6TYAeY8fqVU8jdpgdA?key=NkBu6ViEAdpA-_14nnR_3N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h7-rt.googleusercontent.com/docsz/AD_4nXfuXii6cJNAveyQyXnXWsYZNmN5_u_tnnutSwWGzuJ7kcWFoCQudMv6calQWMd5b1WOfGxwVLS-mAqrk1jtaUXg48Q_eJo6qE_JBdayplQuZztoKW0yCWpb6TYAeY8fqVU8jdpgdA?key=NkBu6ViEAdpA-_14nnR_3N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402" cy="1004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C1E" w:rsidRPr="00FF4CA7" w:rsidTr="00E20106">
        <w:trPr>
          <w:trHeight w:val="125"/>
          <w:jc w:val="center"/>
        </w:trPr>
        <w:tc>
          <w:tcPr>
            <w:tcW w:w="388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8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612" w:type="pct"/>
            <w:shd w:val="clear" w:color="auto" w:fill="FFFFFF" w:themeFill="background1"/>
          </w:tcPr>
          <w:p w:rsidR="004E4D53" w:rsidRPr="00283DCA" w:rsidRDefault="004E4D53" w:rsidP="004E4D53">
            <w:pPr>
              <w:spacing w:line="360" w:lineRule="auto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/>
              </w:rPr>
              <w:t>S</w:t>
            </w:r>
            <w:r w:rsidRPr="00283DCA">
              <w:rPr>
                <w:rFonts w:ascii="Arial" w:hAnsi="Arial" w:cs="Arial"/>
                <w:b/>
                <w:bCs/>
              </w:rPr>
              <w:t xml:space="preserve">łuchawki nauszne – 50 szt. </w:t>
            </w:r>
          </w:p>
          <w:p w:rsidR="004E4D53" w:rsidRPr="00283DCA" w:rsidRDefault="004E4D53" w:rsidP="00585D2F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słuchawki nauszne bezprzewodowe,</w:t>
            </w:r>
          </w:p>
          <w:p w:rsidR="004E4D53" w:rsidRPr="00283DCA" w:rsidRDefault="004E4D53" w:rsidP="00585D2F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waga: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200g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(+/-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100g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),</w:t>
            </w:r>
          </w:p>
          <w:p w:rsidR="004E4D53" w:rsidRPr="00283DCA" w:rsidRDefault="004E4D53" w:rsidP="00585D2F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łączność: Bluetooth 5.0. Zasięg działania do 10 metrów,</w:t>
            </w:r>
          </w:p>
          <w:p w:rsidR="004E4D53" w:rsidRPr="00283DCA" w:rsidRDefault="004E4D53" w:rsidP="00585D2F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czas pracy na baterii:</w:t>
            </w:r>
          </w:p>
          <w:p w:rsidR="004E4D53" w:rsidRPr="00283DCA" w:rsidRDefault="004E4D53" w:rsidP="00585D2F">
            <w:pPr>
              <w:pStyle w:val="Akapitzlist"/>
              <w:numPr>
                <w:ilvl w:val="1"/>
                <w:numId w:val="20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do 35 godzin ciągłego odtwarzania,</w:t>
            </w:r>
          </w:p>
          <w:p w:rsidR="004E4D53" w:rsidRPr="00283DCA" w:rsidRDefault="004E4D53" w:rsidP="00585D2F">
            <w:pPr>
              <w:pStyle w:val="Akapitzlist"/>
              <w:numPr>
                <w:ilvl w:val="1"/>
                <w:numId w:val="20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czas ładowania: mniej niż 2godzin 20 min ,</w:t>
            </w:r>
          </w:p>
          <w:p w:rsidR="004E4D53" w:rsidRPr="00283DCA" w:rsidRDefault="00D316AC" w:rsidP="00585D2F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E4D53" w:rsidRPr="00283DCA">
              <w:rPr>
                <w:rFonts w:ascii="Arial" w:hAnsi="Arial" w:cs="Arial"/>
              </w:rPr>
              <w:t>źwięk:</w:t>
            </w:r>
          </w:p>
          <w:p w:rsidR="004E4D53" w:rsidRPr="00283DCA" w:rsidRDefault="004E4D53" w:rsidP="00585D2F">
            <w:pPr>
              <w:numPr>
                <w:ilvl w:val="1"/>
                <w:numId w:val="20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przetworniki dynamiczne o średnicy 40 mm,</w:t>
            </w:r>
          </w:p>
          <w:p w:rsidR="004E4D53" w:rsidRPr="00283DCA" w:rsidRDefault="004E4D53" w:rsidP="00585D2F">
            <w:pPr>
              <w:numPr>
                <w:ilvl w:val="1"/>
                <w:numId w:val="20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pasmo przenoszenia: 20 </w:t>
            </w:r>
            <w:proofErr w:type="spellStart"/>
            <w:r w:rsidRPr="00283DCA">
              <w:rPr>
                <w:rFonts w:ascii="Arial" w:hAnsi="Arial" w:cs="Arial"/>
              </w:rPr>
              <w:t>Hz</w:t>
            </w:r>
            <w:proofErr w:type="spellEnd"/>
            <w:r w:rsidRPr="00283DCA">
              <w:rPr>
                <w:rFonts w:ascii="Arial" w:hAnsi="Arial" w:cs="Arial"/>
              </w:rPr>
              <w:t xml:space="preserve"> – 20 kHz,</w:t>
            </w:r>
          </w:p>
          <w:p w:rsidR="004E4D53" w:rsidRPr="00283DCA" w:rsidRDefault="004E4D53" w:rsidP="00585D2F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odporne na wilgoć i pot (klasa IP55),</w:t>
            </w:r>
          </w:p>
          <w:p w:rsidR="004E4D53" w:rsidRPr="00283DCA" w:rsidRDefault="004E4D53" w:rsidP="00585D2F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posiadają wbudowany mikrofon do prowadzenia rozmów,</w:t>
            </w:r>
          </w:p>
          <w:p w:rsidR="004E4D53" w:rsidRPr="00283DCA" w:rsidRDefault="004E4D53" w:rsidP="00585D2F">
            <w:pPr>
              <w:numPr>
                <w:ilvl w:val="0"/>
                <w:numId w:val="20"/>
              </w:numPr>
              <w:tabs>
                <w:tab w:val="clear" w:pos="720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posiadają możliwość przewodowego użytkowania dzięki załączonemu kablowi audio,</w:t>
            </w:r>
          </w:p>
          <w:p w:rsidR="004E4D53" w:rsidRPr="00283DCA" w:rsidRDefault="004E4D53" w:rsidP="00585D2F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posiadają możliwość sterowanie muzyką,</w:t>
            </w:r>
          </w:p>
          <w:p w:rsidR="004E4D53" w:rsidRPr="00283DCA" w:rsidRDefault="004E4D53" w:rsidP="00585D2F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lastRenderedPageBreak/>
              <w:t xml:space="preserve">kolor: mix dostępnych kolorów, </w:t>
            </w:r>
          </w:p>
          <w:p w:rsidR="004E4D53" w:rsidRPr="00283DCA" w:rsidRDefault="004E4D53" w:rsidP="00585D2F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w zestawie: słuchawki, </w:t>
            </w:r>
            <w:r w:rsidR="00832BBF">
              <w:rPr>
                <w:rFonts w:ascii="Arial" w:hAnsi="Arial" w:cs="Arial"/>
              </w:rPr>
              <w:t>kabel USB-C, kabel audio,</w:t>
            </w:r>
            <w:r w:rsidRPr="00283DCA">
              <w:rPr>
                <w:rFonts w:ascii="Arial" w:hAnsi="Arial" w:cs="Arial"/>
              </w:rPr>
              <w:t xml:space="preserve"> instrukcja w języku polskim.</w:t>
            </w:r>
          </w:p>
          <w:p w:rsidR="004E4D53" w:rsidRDefault="004E4D53" w:rsidP="00585D2F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283DCA">
              <w:rPr>
                <w:rFonts w:ascii="Arial" w:hAnsi="Arial" w:cs="Arial"/>
              </w:rPr>
              <w:t>tampodruk</w:t>
            </w:r>
            <w:proofErr w:type="spellEnd"/>
            <w:r w:rsidRPr="00283DCA">
              <w:rPr>
                <w:rFonts w:ascii="Arial" w:hAnsi="Arial" w:cs="Arial"/>
              </w:rPr>
              <w:t>,</w:t>
            </w:r>
          </w:p>
          <w:p w:rsidR="00441BD7" w:rsidRDefault="004E4D53" w:rsidP="00441BD7">
            <w:pPr>
              <w:numPr>
                <w:ilvl w:val="0"/>
                <w:numId w:val="20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441BD7">
              <w:rPr>
                <w:rFonts w:ascii="Arial" w:hAnsi="Arial" w:cs="Arial"/>
              </w:rPr>
              <w:t xml:space="preserve">typu: JBL, PHILIPS, </w:t>
            </w:r>
            <w:proofErr w:type="spellStart"/>
            <w:r w:rsidRPr="00441BD7">
              <w:rPr>
                <w:rFonts w:ascii="Arial" w:hAnsi="Arial" w:cs="Arial"/>
              </w:rPr>
              <w:t>Kruger&amp;Matz</w:t>
            </w:r>
            <w:proofErr w:type="spellEnd"/>
            <w:r w:rsidRPr="00441BD7">
              <w:rPr>
                <w:rFonts w:ascii="Arial" w:hAnsi="Arial" w:cs="Arial"/>
              </w:rPr>
              <w:t>.</w:t>
            </w:r>
          </w:p>
          <w:p w:rsidR="003F2C1E" w:rsidRPr="00441BD7" w:rsidRDefault="00441BD7" w:rsidP="00441BD7">
            <w:pPr>
              <w:spacing w:line="360" w:lineRule="auto"/>
              <w:ind w:left="72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Przykładowe rozwiązanie</w:t>
            </w:r>
            <w:r w:rsidR="004E4D53" w:rsidRPr="00441BD7">
              <w:rPr>
                <w:rFonts w:ascii="Arial" w:hAnsi="Arial" w:cs="Arial"/>
              </w:rPr>
              <w:br/>
            </w:r>
            <w:r w:rsidR="004E4D53" w:rsidRPr="00283DCA">
              <w:rPr>
                <w:rFonts w:ascii="Arial" w:hAnsi="Arial" w:cs="Arial"/>
                <w:noProof/>
                <w:bdr w:val="none" w:sz="0" w:space="0" w:color="auto" w:frame="1"/>
              </w:rPr>
              <w:drawing>
                <wp:inline distT="0" distB="0" distL="0" distR="0" wp14:anchorId="58E5FDEA" wp14:editId="0A4AE1A3">
                  <wp:extent cx="952500" cy="1162050"/>
                  <wp:effectExtent l="0" t="0" r="0" b="0"/>
                  <wp:docPr id="5" name="Obraz 5" descr="Sluchawki-nauszne-PHILIPS-TAA4216BK-00-IP55-Czar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uchawki-nauszne-PHILIPS-TAA4216BK-00-IP55-Czar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C1E" w:rsidRPr="00FF4CA7" w:rsidTr="00E20106">
        <w:trPr>
          <w:trHeight w:val="125"/>
          <w:jc w:val="center"/>
        </w:trPr>
        <w:tc>
          <w:tcPr>
            <w:tcW w:w="388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8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612" w:type="pct"/>
            <w:shd w:val="clear" w:color="auto" w:fill="FFFFFF" w:themeFill="background1"/>
          </w:tcPr>
          <w:p w:rsidR="004E4D53" w:rsidRPr="00283DCA" w:rsidRDefault="004E4D53" w:rsidP="004E4D53">
            <w:pPr>
              <w:spacing w:line="360" w:lineRule="auto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/>
                <w:bCs/>
              </w:rPr>
              <w:t xml:space="preserve">Ładowarka sieciowa – 70 szt. </w:t>
            </w:r>
          </w:p>
          <w:p w:rsidR="004E4D53" w:rsidRPr="00283DCA" w:rsidRDefault="004E4D53" w:rsidP="00585D2F">
            <w:pPr>
              <w:pStyle w:val="Akapitzlist"/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moc wyjściowa: 33 W,</w:t>
            </w:r>
          </w:p>
          <w:p w:rsidR="004E4D53" w:rsidRPr="00283DCA" w:rsidRDefault="004E4D53" w:rsidP="00585D2F">
            <w:pPr>
              <w:pStyle w:val="Akapitzlist"/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porty:</w:t>
            </w:r>
          </w:p>
          <w:p w:rsidR="004E4D53" w:rsidRPr="00283DCA" w:rsidRDefault="004E4D53" w:rsidP="00585D2F">
            <w:pPr>
              <w:pStyle w:val="Akapitzlist"/>
              <w:numPr>
                <w:ilvl w:val="1"/>
                <w:numId w:val="21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1 x USB-C,</w:t>
            </w:r>
          </w:p>
          <w:p w:rsidR="004E4D53" w:rsidRPr="00283DCA" w:rsidRDefault="004E4D53" w:rsidP="00585D2F">
            <w:pPr>
              <w:pStyle w:val="Akapitzlist"/>
              <w:numPr>
                <w:ilvl w:val="1"/>
                <w:numId w:val="21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1 x USB-A,</w:t>
            </w:r>
          </w:p>
          <w:p w:rsidR="004E4D53" w:rsidRPr="00283DCA" w:rsidRDefault="004E4D53" w:rsidP="00585D2F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standardy szybkiego ładowania:</w:t>
            </w:r>
          </w:p>
          <w:p w:rsidR="004E4D53" w:rsidRPr="00283DCA" w:rsidRDefault="004E4D53" w:rsidP="00585D2F">
            <w:pPr>
              <w:numPr>
                <w:ilvl w:val="1"/>
                <w:numId w:val="21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Power Delivery (PD),</w:t>
            </w:r>
          </w:p>
          <w:p w:rsidR="004E4D53" w:rsidRPr="00283DCA" w:rsidRDefault="004E4D53" w:rsidP="00585D2F">
            <w:pPr>
              <w:numPr>
                <w:ilvl w:val="1"/>
                <w:numId w:val="21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proofErr w:type="spellStart"/>
            <w:r w:rsidRPr="00283DCA">
              <w:rPr>
                <w:rFonts w:ascii="Arial" w:hAnsi="Arial" w:cs="Arial"/>
              </w:rPr>
              <w:t>Quick</w:t>
            </w:r>
            <w:proofErr w:type="spellEnd"/>
            <w:r w:rsidRPr="00283DCA">
              <w:rPr>
                <w:rFonts w:ascii="Arial" w:hAnsi="Arial" w:cs="Arial"/>
              </w:rPr>
              <w:t xml:space="preserve"> </w:t>
            </w:r>
            <w:proofErr w:type="spellStart"/>
            <w:r w:rsidRPr="00283DCA">
              <w:rPr>
                <w:rFonts w:ascii="Arial" w:hAnsi="Arial" w:cs="Arial"/>
              </w:rPr>
              <w:t>Charge</w:t>
            </w:r>
            <w:proofErr w:type="spellEnd"/>
            <w:r w:rsidRPr="00283DCA">
              <w:rPr>
                <w:rFonts w:ascii="Arial" w:hAnsi="Arial" w:cs="Arial"/>
              </w:rPr>
              <w:t xml:space="preserve"> 4.0 (QC 4.0),</w:t>
            </w:r>
          </w:p>
          <w:p w:rsidR="004E4D53" w:rsidRPr="00283DCA" w:rsidRDefault="00441BD7" w:rsidP="00441BD7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left="421" w:hanging="421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E4D53" w:rsidRPr="00283DCA">
              <w:rPr>
                <w:rFonts w:ascii="Arial" w:hAnsi="Arial" w:cs="Arial"/>
              </w:rPr>
              <w:t xml:space="preserve">echnologia: </w:t>
            </w:r>
            <w:proofErr w:type="spellStart"/>
            <w:r w:rsidR="004E4D53" w:rsidRPr="00283DCA">
              <w:rPr>
                <w:rFonts w:ascii="Arial" w:hAnsi="Arial" w:cs="Arial"/>
              </w:rPr>
              <w:t>GaN</w:t>
            </w:r>
            <w:proofErr w:type="spellEnd"/>
            <w:r w:rsidR="004E4D53" w:rsidRPr="00283DCA">
              <w:rPr>
                <w:rFonts w:ascii="Arial" w:hAnsi="Arial" w:cs="Arial"/>
              </w:rPr>
              <w:t xml:space="preserve"> (azotek galu) (</w:t>
            </w:r>
            <w:r w:rsidR="004E4D53" w:rsidRPr="00283DCA">
              <w:rPr>
                <w:rFonts w:ascii="Arial" w:hAnsi="Arial" w:cs="Arial"/>
                <w:color w:val="040C28"/>
                <w:szCs w:val="30"/>
              </w:rPr>
              <w:t>rozwiązanie stosowane w ładowarkach, które pozwala na szybsze i bardziej efektywne ładowanie urządzeń elektronicznych</w:t>
            </w:r>
            <w:r w:rsidR="004E4D53" w:rsidRPr="00283DCA">
              <w:rPr>
                <w:rFonts w:ascii="Arial" w:hAnsi="Arial" w:cs="Arial"/>
              </w:rPr>
              <w:t>),</w:t>
            </w:r>
          </w:p>
          <w:p w:rsidR="004E4D53" w:rsidRPr="00283DCA" w:rsidRDefault="004E4D53" w:rsidP="00585D2F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napięcie wejściowe: AC 100–240 V; 50–60 </w:t>
            </w:r>
            <w:proofErr w:type="spellStart"/>
            <w:r w:rsidRPr="00283DCA">
              <w:rPr>
                <w:rFonts w:ascii="Arial" w:hAnsi="Arial" w:cs="Arial"/>
              </w:rPr>
              <w:t>Hz</w:t>
            </w:r>
            <w:proofErr w:type="spellEnd"/>
            <w:r w:rsidRPr="00283DCA">
              <w:rPr>
                <w:rFonts w:ascii="Arial" w:hAnsi="Arial" w:cs="Arial"/>
              </w:rPr>
              <w:t>,</w:t>
            </w:r>
          </w:p>
          <w:p w:rsidR="004E4D53" w:rsidRPr="00283DCA" w:rsidRDefault="004E4D53" w:rsidP="00585D2F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napięcie wyjściowe:</w:t>
            </w:r>
          </w:p>
          <w:p w:rsidR="004E4D53" w:rsidRPr="00283DCA" w:rsidRDefault="004E4D53" w:rsidP="00585D2F">
            <w:pPr>
              <w:numPr>
                <w:ilvl w:val="1"/>
                <w:numId w:val="21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lastRenderedPageBreak/>
              <w:t>USB-C: 5 V/3 A; 9 V/3 A; 12 V/2,5 A; 15 V/2 A; 20 V/1,5 A,</w:t>
            </w:r>
          </w:p>
          <w:p w:rsidR="004E4D53" w:rsidRPr="00283DCA" w:rsidRDefault="004E4D53" w:rsidP="00585D2F">
            <w:pPr>
              <w:numPr>
                <w:ilvl w:val="1"/>
                <w:numId w:val="21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USB-A: 5 V/3 A; 9 V/2 A; 12 V/1,5 A,</w:t>
            </w:r>
          </w:p>
          <w:p w:rsidR="004E4D53" w:rsidRPr="00283DCA" w:rsidRDefault="004E4D53" w:rsidP="00585D2F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maksymalne obciążenie przy jednoczesnym ładowaniu: 5 V/3 A (15 W),</w:t>
            </w:r>
          </w:p>
          <w:p w:rsidR="004E4D53" w:rsidRPr="00283DCA" w:rsidRDefault="004E4D53" w:rsidP="00585D2F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posiada możliwość ładowania dwóch urządzeń jednocześnie,</w:t>
            </w:r>
          </w:p>
          <w:p w:rsidR="004E4D53" w:rsidRPr="00283DCA" w:rsidRDefault="004E4D53" w:rsidP="00585D2F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posiada zabezpieczenia przed przegrzaniem i skokami napięcia,</w:t>
            </w:r>
          </w:p>
          <w:p w:rsidR="004E4D53" w:rsidRPr="00283DCA" w:rsidRDefault="004E4D53" w:rsidP="00585D2F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posiada logotyp ITWL i napis „ITWL”. Metoda naniesienia logo – </w:t>
            </w:r>
            <w:proofErr w:type="spellStart"/>
            <w:r w:rsidRPr="00283DCA">
              <w:rPr>
                <w:rFonts w:ascii="Arial" w:hAnsi="Arial" w:cs="Arial"/>
              </w:rPr>
              <w:t>tampodruk</w:t>
            </w:r>
            <w:proofErr w:type="spellEnd"/>
            <w:r w:rsidRPr="00283DCA">
              <w:rPr>
                <w:rFonts w:ascii="Arial" w:hAnsi="Arial" w:cs="Arial"/>
              </w:rPr>
              <w:t>,</w:t>
            </w:r>
          </w:p>
          <w:p w:rsidR="004E4D53" w:rsidRPr="00C00A8D" w:rsidRDefault="004E4D53" w:rsidP="00C00A8D">
            <w:pPr>
              <w:numPr>
                <w:ilvl w:val="0"/>
                <w:numId w:val="21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typu: FORCELL, BASEUS, GREENCELL</w:t>
            </w:r>
          </w:p>
          <w:p w:rsidR="003F2C1E" w:rsidRPr="00441BD7" w:rsidRDefault="004E4D53" w:rsidP="00441B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Przykładowe rozwiązanie</w:t>
            </w:r>
            <w:r w:rsidRPr="00283DCA">
              <w:rPr>
                <w:rFonts w:ascii="Arial" w:hAnsi="Arial" w:cs="Arial"/>
              </w:rPr>
              <w:br/>
            </w:r>
            <w:r w:rsidRPr="00283DCA">
              <w:rPr>
                <w:rFonts w:ascii="Arial" w:hAnsi="Arial" w:cs="Arial"/>
                <w:noProof/>
                <w:bdr w:val="none" w:sz="0" w:space="0" w:color="auto" w:frame="1"/>
              </w:rPr>
              <w:drawing>
                <wp:inline distT="0" distB="0" distL="0" distR="0" wp14:anchorId="00F0ECC6" wp14:editId="35B81C15">
                  <wp:extent cx="1249378" cy="1213476"/>
                  <wp:effectExtent l="0" t="0" r="8255" b="6350"/>
                  <wp:docPr id="6" name="Obraz 6" descr="Bez tytuł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ez tytuł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38" cy="1250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99F" w:rsidRPr="00FF4CA7" w:rsidTr="00E20106">
        <w:trPr>
          <w:trHeight w:val="125"/>
          <w:jc w:val="center"/>
        </w:trPr>
        <w:tc>
          <w:tcPr>
            <w:tcW w:w="388" w:type="pct"/>
            <w:shd w:val="clear" w:color="auto" w:fill="FFFFFF" w:themeFill="background1"/>
          </w:tcPr>
          <w:p w:rsidR="00D5599F" w:rsidRPr="003F2C1E" w:rsidRDefault="00D5599F" w:rsidP="00585D2F">
            <w:pPr>
              <w:pStyle w:val="Akapitzlist"/>
              <w:numPr>
                <w:ilvl w:val="0"/>
                <w:numId w:val="8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612" w:type="pct"/>
            <w:shd w:val="clear" w:color="auto" w:fill="FFFFFF" w:themeFill="background1"/>
          </w:tcPr>
          <w:p w:rsidR="00D5599F" w:rsidRPr="00283DCA" w:rsidRDefault="00D5599F" w:rsidP="00D5599F">
            <w:pPr>
              <w:spacing w:line="360" w:lineRule="auto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/>
                <w:bCs/>
              </w:rPr>
              <w:t>Kabel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usb</w:t>
            </w:r>
            <w:proofErr w:type="spellEnd"/>
            <w:r>
              <w:rPr>
                <w:rFonts w:ascii="Arial" w:hAnsi="Arial" w:cs="Arial"/>
                <w:b/>
                <w:bCs/>
              </w:rPr>
              <w:t>-c</w:t>
            </w:r>
            <w:r w:rsidR="000529DB">
              <w:rPr>
                <w:rFonts w:ascii="Arial" w:hAnsi="Arial" w:cs="Arial"/>
                <w:b/>
                <w:bCs/>
              </w:rPr>
              <w:t xml:space="preserve"> – </w:t>
            </w:r>
            <w:r w:rsidRPr="00283DCA">
              <w:rPr>
                <w:rFonts w:ascii="Arial" w:hAnsi="Arial" w:cs="Arial"/>
                <w:b/>
                <w:bCs/>
              </w:rPr>
              <w:t xml:space="preserve">70 szt. </w:t>
            </w:r>
          </w:p>
          <w:p w:rsidR="00D5599F" w:rsidRPr="00283DCA" w:rsidRDefault="00D5599F" w:rsidP="00585D2F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kabel typu: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USB-C do USB-C,</w:t>
            </w:r>
          </w:p>
          <w:p w:rsidR="00D5599F" w:rsidRPr="00283DCA" w:rsidRDefault="00D5599F" w:rsidP="00585D2F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długość:</w:t>
            </w:r>
            <w:r w:rsidR="00882B7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2 m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D5599F" w:rsidRPr="00283DCA" w:rsidRDefault="00D5599F" w:rsidP="00585D2F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moc ładowania: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do 60 W,</w:t>
            </w:r>
          </w:p>
          <w:p w:rsidR="00D5599F" w:rsidRPr="00283DCA" w:rsidRDefault="00D5599F" w:rsidP="00585D2F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standardy szybkiego ładowania:</w:t>
            </w:r>
          </w:p>
          <w:p w:rsidR="00D5599F" w:rsidRPr="00283DCA" w:rsidRDefault="00D5599F" w:rsidP="00585D2F">
            <w:pPr>
              <w:pStyle w:val="Akapitzlist"/>
              <w:numPr>
                <w:ilvl w:val="1"/>
                <w:numId w:val="22"/>
              </w:numPr>
              <w:tabs>
                <w:tab w:val="clear" w:pos="1440"/>
              </w:tabs>
              <w:spacing w:line="360" w:lineRule="auto"/>
              <w:ind w:left="851" w:hanging="42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Power Delivery (PD),</w:t>
            </w:r>
          </w:p>
          <w:p w:rsidR="00D5599F" w:rsidRPr="00283DCA" w:rsidRDefault="00D5599F" w:rsidP="00585D2F">
            <w:pPr>
              <w:pStyle w:val="Akapitzlist"/>
              <w:numPr>
                <w:ilvl w:val="1"/>
                <w:numId w:val="22"/>
              </w:numPr>
              <w:tabs>
                <w:tab w:val="clear" w:pos="1440"/>
              </w:tabs>
              <w:spacing w:line="360" w:lineRule="auto"/>
              <w:ind w:left="851" w:hanging="42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Quick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Charge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4.0 (QC 4.0),</w:t>
            </w:r>
          </w:p>
          <w:p w:rsidR="00D5599F" w:rsidRPr="00283DCA" w:rsidRDefault="00D5599F" w:rsidP="00585D2F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prędkość </w:t>
            </w:r>
            <w:proofErr w:type="spellStart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przesyłu</w:t>
            </w:r>
            <w:proofErr w:type="spellEnd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danych: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do 480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Mbps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(USB 2.0),</w:t>
            </w:r>
          </w:p>
          <w:p w:rsidR="00D5599F" w:rsidRPr="00283DCA" w:rsidRDefault="00D5599F" w:rsidP="00585D2F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lastRenderedPageBreak/>
              <w:t>Materiał wykonania:</w:t>
            </w:r>
          </w:p>
          <w:p w:rsidR="00D5599F" w:rsidRPr="00283DCA" w:rsidRDefault="00D5599F" w:rsidP="00585D2F">
            <w:pPr>
              <w:numPr>
                <w:ilvl w:val="1"/>
                <w:numId w:val="22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wzmocniony oplot z nylonu, zwiększający trwałość i odporność na zginanie,</w:t>
            </w:r>
          </w:p>
          <w:p w:rsidR="00D5599F" w:rsidRPr="00283DCA" w:rsidRDefault="00D5599F" w:rsidP="00585D2F">
            <w:pPr>
              <w:numPr>
                <w:ilvl w:val="1"/>
                <w:numId w:val="22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złącza wykonane z wytrzymałego stopu aluminium,</w:t>
            </w:r>
          </w:p>
          <w:p w:rsidR="00D5599F" w:rsidRPr="00283DCA" w:rsidRDefault="00D5599F" w:rsidP="00585D2F">
            <w:pPr>
              <w:numPr>
                <w:ilvl w:val="0"/>
                <w:numId w:val="2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Cs/>
              </w:rPr>
              <w:t>posiada możliwość o</w:t>
            </w:r>
            <w:r w:rsidRPr="00283DCA">
              <w:rPr>
                <w:rFonts w:ascii="Arial" w:hAnsi="Arial" w:cs="Arial"/>
              </w:rPr>
              <w:t>bsługi szerokiej gamy urządzeń wyposażonych w port USB-C, w tym smartfonów, tabletów, laptopów i innych urządzeń,</w:t>
            </w:r>
          </w:p>
          <w:p w:rsidR="00D5599F" w:rsidRPr="00283DCA" w:rsidRDefault="00D5599F" w:rsidP="00585D2F">
            <w:pPr>
              <w:numPr>
                <w:ilvl w:val="0"/>
                <w:numId w:val="2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jest odporny na przetarcia i uszkodzenia mechaniczne,</w:t>
            </w:r>
          </w:p>
          <w:p w:rsidR="00D5599F" w:rsidRPr="00283DCA" w:rsidRDefault="00D5599F" w:rsidP="00585D2F">
            <w:pPr>
              <w:numPr>
                <w:ilvl w:val="0"/>
                <w:numId w:val="2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posiada wzmocnione końcówki zapobiegające łamaniu się kabla przy złączach,</w:t>
            </w:r>
          </w:p>
          <w:p w:rsidR="00D5599F" w:rsidRPr="00283DCA" w:rsidRDefault="0030591C" w:rsidP="00585D2F">
            <w:pPr>
              <w:numPr>
                <w:ilvl w:val="0"/>
                <w:numId w:val="2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k</w:t>
            </w:r>
            <w:r w:rsidR="00D5599F" w:rsidRPr="00283DCA">
              <w:rPr>
                <w:rFonts w:ascii="Arial" w:hAnsi="Arial" w:cs="Arial"/>
                <w:bCs/>
              </w:rPr>
              <w:t xml:space="preserve">olor: </w:t>
            </w:r>
            <w:r>
              <w:rPr>
                <w:rFonts w:ascii="Arial" w:hAnsi="Arial" w:cs="Arial"/>
              </w:rPr>
              <w:t>mix dostępnych kolo</w:t>
            </w:r>
            <w:r w:rsidR="00D5599F" w:rsidRPr="00283DCA">
              <w:rPr>
                <w:rFonts w:ascii="Arial" w:hAnsi="Arial" w:cs="Arial"/>
              </w:rPr>
              <w:t xml:space="preserve">rów, </w:t>
            </w:r>
          </w:p>
          <w:p w:rsidR="00D5599F" w:rsidRPr="00283DCA" w:rsidRDefault="00D5599F" w:rsidP="00585D2F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283DCA">
              <w:rPr>
                <w:rFonts w:ascii="Arial" w:hAnsi="Arial" w:cs="Arial"/>
                <w:sz w:val="24"/>
              </w:rPr>
              <w:t>tampodruk</w:t>
            </w:r>
            <w:proofErr w:type="spellEnd"/>
            <w:r w:rsidRPr="00283DCA">
              <w:rPr>
                <w:rFonts w:ascii="Arial" w:hAnsi="Arial" w:cs="Arial"/>
                <w:sz w:val="24"/>
              </w:rPr>
              <w:t>,</w:t>
            </w:r>
          </w:p>
          <w:p w:rsidR="00C00A8D" w:rsidRPr="00441BD7" w:rsidRDefault="00D5599F" w:rsidP="00441BD7">
            <w:pPr>
              <w:pStyle w:val="Akapitzlist"/>
              <w:numPr>
                <w:ilvl w:val="0"/>
                <w:numId w:val="22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>typu:</w:t>
            </w:r>
            <w:r w:rsidR="00441BD7">
              <w:rPr>
                <w:rFonts w:ascii="Arial" w:hAnsi="Arial" w:cs="Arial"/>
                <w:sz w:val="24"/>
                <w:szCs w:val="24"/>
                <w:lang w:eastAsia="pl-PL"/>
              </w:rPr>
              <w:t xml:space="preserve"> FORCELL, BASEUS, GREENCELL.</w:t>
            </w:r>
          </w:p>
          <w:p w:rsidR="00D5599F" w:rsidRPr="00441BD7" w:rsidRDefault="00D5599F" w:rsidP="00441BD7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Przykładowe rozwiązanie</w:t>
            </w:r>
          </w:p>
          <w:p w:rsidR="00D5599F" w:rsidRPr="00441BD7" w:rsidRDefault="00D5599F" w:rsidP="00441BD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noProof/>
                <w:bdr w:val="none" w:sz="0" w:space="0" w:color="auto" w:frame="1"/>
              </w:rPr>
              <w:drawing>
                <wp:inline distT="0" distB="0" distL="0" distR="0" wp14:anchorId="580B9D39" wp14:editId="509B78B6">
                  <wp:extent cx="1409700" cy="1323975"/>
                  <wp:effectExtent l="0" t="0" r="0" b="9525"/>
                  <wp:docPr id="53" name="Obraz 53" descr="Bez tytuł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z tytuł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622" w:rsidRPr="00FF4CA7" w:rsidRDefault="008A2622" w:rsidP="009C4A3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146374" w:rsidRPr="00FF4CA7" w:rsidRDefault="00146374" w:rsidP="009C4A3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441BD7" w:rsidRDefault="00441BD7" w:rsidP="001E2BEF">
      <w:pPr>
        <w:spacing w:after="120"/>
        <w:rPr>
          <w:rFonts w:ascii="Arial" w:hAnsi="Arial" w:cs="Arial"/>
          <w:b/>
        </w:rPr>
      </w:pPr>
    </w:p>
    <w:p w:rsidR="00441BD7" w:rsidRDefault="00441BD7" w:rsidP="001E2BEF">
      <w:pPr>
        <w:spacing w:after="120"/>
        <w:rPr>
          <w:rFonts w:ascii="Arial" w:hAnsi="Arial" w:cs="Arial"/>
          <w:b/>
        </w:rPr>
      </w:pPr>
    </w:p>
    <w:p w:rsidR="00441BD7" w:rsidRDefault="00441BD7" w:rsidP="001E2BEF">
      <w:pPr>
        <w:spacing w:after="120"/>
        <w:rPr>
          <w:rFonts w:ascii="Arial" w:hAnsi="Arial" w:cs="Arial"/>
          <w:b/>
        </w:rPr>
      </w:pPr>
    </w:p>
    <w:p w:rsidR="00441BD7" w:rsidRDefault="00441BD7" w:rsidP="001E2BEF">
      <w:pPr>
        <w:spacing w:after="120"/>
        <w:rPr>
          <w:rFonts w:ascii="Arial" w:hAnsi="Arial" w:cs="Arial"/>
          <w:b/>
        </w:rPr>
      </w:pPr>
    </w:p>
    <w:p w:rsidR="001E2BEF" w:rsidRPr="00FF4CA7" w:rsidRDefault="001E2BEF" w:rsidP="001E2BEF">
      <w:pPr>
        <w:spacing w:after="120"/>
        <w:rPr>
          <w:rFonts w:ascii="Arial" w:hAnsi="Arial" w:cs="Arial"/>
          <w:b/>
        </w:rPr>
      </w:pPr>
      <w:r w:rsidRPr="00FF4CA7">
        <w:rPr>
          <w:rFonts w:ascii="Arial" w:hAnsi="Arial" w:cs="Arial"/>
          <w:b/>
        </w:rPr>
        <w:lastRenderedPageBreak/>
        <w:t>Części III zamówienia</w:t>
      </w:r>
    </w:p>
    <w:p w:rsidR="001E2BEF" w:rsidRPr="00FF4CA7" w:rsidRDefault="001E2BEF" w:rsidP="001E2BEF">
      <w:pPr>
        <w:spacing w:after="120"/>
        <w:rPr>
          <w:rFonts w:ascii="Arial" w:hAnsi="Arial" w:cs="Arial"/>
          <w:b/>
          <w:sz w:val="22"/>
          <w:szCs w:val="22"/>
        </w:rPr>
      </w:pPr>
      <w:r w:rsidRPr="00FF4CA7">
        <w:rPr>
          <w:rFonts w:ascii="Arial" w:hAnsi="Arial" w:cs="Arial"/>
          <w:b/>
          <w:sz w:val="22"/>
          <w:szCs w:val="22"/>
        </w:rPr>
        <w:t>Tabela nr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39"/>
        <w:gridCol w:w="13545"/>
      </w:tblGrid>
      <w:tr w:rsidR="00FF4CA7" w:rsidRPr="00FF4CA7" w:rsidTr="00E60CD5">
        <w:trPr>
          <w:trHeight w:val="460"/>
          <w:jc w:val="center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FB50DB" w:rsidRPr="00441BD7" w:rsidRDefault="00FB50DB" w:rsidP="00141FB8">
            <w:pPr>
              <w:jc w:val="center"/>
              <w:rPr>
                <w:rFonts w:ascii="Arial" w:hAnsi="Arial"/>
                <w:i/>
                <w:sz w:val="20"/>
              </w:rPr>
            </w:pPr>
            <w:r w:rsidRPr="00441BD7">
              <w:rPr>
                <w:rFonts w:ascii="Arial" w:hAnsi="Arial"/>
                <w:i/>
                <w:sz w:val="20"/>
              </w:rPr>
              <w:t>Lp.</w:t>
            </w:r>
          </w:p>
        </w:tc>
        <w:tc>
          <w:tcPr>
            <w:tcW w:w="4612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FB50DB" w:rsidRPr="00FF4CA7" w:rsidRDefault="00FB50DB" w:rsidP="00141FB8">
            <w:pPr>
              <w:jc w:val="center"/>
              <w:rPr>
                <w:rFonts w:ascii="Arial" w:hAnsi="Arial"/>
                <w:i/>
                <w:sz w:val="20"/>
              </w:rPr>
            </w:pPr>
          </w:p>
          <w:p w:rsidR="00FB50DB" w:rsidRPr="00FF4CA7" w:rsidRDefault="00FB50DB" w:rsidP="00141FB8">
            <w:pPr>
              <w:jc w:val="center"/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Charakterystyka, parametry techniczne, cechy funkcjonalne przedmiotu zamówienia</w:t>
            </w:r>
          </w:p>
          <w:p w:rsidR="00FB50DB" w:rsidRPr="00FF4CA7" w:rsidRDefault="00FB50DB" w:rsidP="00141FB8">
            <w:pPr>
              <w:jc w:val="center"/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Minimalne wymagania Zamawiającego</w:t>
            </w:r>
          </w:p>
          <w:p w:rsidR="00FB50DB" w:rsidRPr="00FF4CA7" w:rsidRDefault="00FB50DB" w:rsidP="00141FB8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FF4CA7" w:rsidRPr="00FF4CA7" w:rsidTr="00E60CD5">
        <w:trPr>
          <w:trHeight w:val="125"/>
          <w:jc w:val="center"/>
        </w:trPr>
        <w:tc>
          <w:tcPr>
            <w:tcW w:w="388" w:type="pct"/>
            <w:shd w:val="clear" w:color="auto" w:fill="FFFFFF" w:themeFill="background1"/>
          </w:tcPr>
          <w:p w:rsidR="00FB50DB" w:rsidRPr="003F2C1E" w:rsidRDefault="00FB50DB" w:rsidP="00585D2F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Theme="majorHAnsi" w:hAnsiTheme="majorHAnsi" w:cstheme="majorHAnsi"/>
              </w:rPr>
            </w:pPr>
          </w:p>
        </w:tc>
        <w:tc>
          <w:tcPr>
            <w:tcW w:w="4612" w:type="pct"/>
            <w:shd w:val="clear" w:color="auto" w:fill="FFFFFF" w:themeFill="background1"/>
          </w:tcPr>
          <w:p w:rsidR="009C6A2A" w:rsidRPr="00283DCA" w:rsidRDefault="009C6A2A" w:rsidP="009C6A2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Plecak – </w:t>
            </w:r>
            <w:r w:rsidRPr="00283DCA">
              <w:rPr>
                <w:rFonts w:ascii="Arial" w:hAnsi="Arial" w:cs="Arial"/>
                <w:b/>
                <w:bCs/>
              </w:rPr>
              <w:t>40 szt.</w:t>
            </w:r>
          </w:p>
          <w:p w:rsidR="009C6A2A" w:rsidRPr="00441BD7" w:rsidRDefault="009C6A2A" w:rsidP="00441BD7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wykonany z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poliestru 600D z powłoką PVC, zapewniający odporność na przetarcia i wilgoć,</w:t>
            </w:r>
          </w:p>
          <w:p w:rsidR="009C6A2A" w:rsidRPr="00441BD7" w:rsidRDefault="009C6A2A" w:rsidP="00441BD7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t>posiada dwie główne komory z wewnętrznymi kieszeniami na zamek błyskawiczny,</w:t>
            </w:r>
          </w:p>
          <w:p w:rsidR="009C6A2A" w:rsidRPr="00441BD7" w:rsidRDefault="00441BD7" w:rsidP="00441BD7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posiada </w:t>
            </w:r>
            <w:r w:rsidR="009C6A2A" w:rsidRPr="00441BD7">
              <w:rPr>
                <w:rFonts w:ascii="Arial" w:hAnsi="Arial" w:cs="Arial"/>
                <w:sz w:val="24"/>
                <w:szCs w:val="24"/>
                <w:lang w:eastAsia="pl-PL"/>
              </w:rPr>
              <w:t xml:space="preserve">dwie przednie kieszenie z </w:t>
            </w:r>
            <w:proofErr w:type="spellStart"/>
            <w:r w:rsidR="009C6A2A" w:rsidRPr="00441BD7">
              <w:rPr>
                <w:rFonts w:ascii="Arial" w:hAnsi="Arial" w:cs="Arial"/>
                <w:sz w:val="24"/>
                <w:szCs w:val="24"/>
                <w:lang w:eastAsia="pl-PL"/>
              </w:rPr>
              <w:t>organizerami</w:t>
            </w:r>
            <w:proofErr w:type="spellEnd"/>
            <w:r w:rsidR="009C6A2A" w:rsidRPr="00441BD7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na drobne akcesoria,</w:t>
            </w:r>
          </w:p>
          <w:p w:rsidR="009C6A2A" w:rsidRPr="00441BD7" w:rsidRDefault="009C6A2A" w:rsidP="00441BD7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t>posiada system taśm MOLLE/PALS umożliwiający doczepienie dodatkowego wyposażenia,</w:t>
            </w:r>
          </w:p>
          <w:p w:rsidR="009C6A2A" w:rsidRPr="00441BD7" w:rsidRDefault="009C6A2A" w:rsidP="00441BD7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t>posiada regulowane szelki z wyściółką oraz pas biodrowy i piersiowy dla lepszego rozkładu ciężaru,</w:t>
            </w:r>
          </w:p>
          <w:p w:rsidR="009C6A2A" w:rsidRPr="00441BD7" w:rsidRDefault="009C6A2A" w:rsidP="00441BD7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t>posiada panel tylny z systemem wentylacji, zwiększający komfort noszenia,</w:t>
            </w:r>
          </w:p>
          <w:p w:rsidR="009C6A2A" w:rsidRPr="00441BD7" w:rsidRDefault="009C6A2A" w:rsidP="00441BD7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t>do zastosowań taktycznych, survivalowych oraz codziennego użytku,</w:t>
            </w:r>
          </w:p>
          <w:p w:rsidR="009C6A2A" w:rsidRPr="00441BD7" w:rsidRDefault="009C6A2A" w:rsidP="00441BD7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t>wewnętrzna powłoka PVC chroni zawartość przed wilgocią,</w:t>
            </w:r>
          </w:p>
          <w:p w:rsidR="009C6A2A" w:rsidRPr="00441BD7" w:rsidRDefault="009C6A2A" w:rsidP="00441BD7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41BD7">
              <w:rPr>
                <w:rFonts w:ascii="Arial" w:hAnsi="Arial" w:cs="Arial"/>
                <w:sz w:val="24"/>
                <w:szCs w:val="24"/>
                <w:lang w:eastAsia="pl-PL"/>
              </w:rPr>
              <w:t>posiada możliwość kompresji plecaka dzięki bocznym pasom ściągającym,</w:t>
            </w:r>
          </w:p>
          <w:p w:rsidR="009C6A2A" w:rsidRPr="00441BD7" w:rsidRDefault="009C6A2A" w:rsidP="00441BD7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562"/>
              </w:tabs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441BD7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wymiary:</w:t>
            </w:r>
          </w:p>
          <w:p w:rsidR="009C6A2A" w:rsidRDefault="009C6A2A" w:rsidP="0005718A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  <w:tab w:val="num" w:pos="567"/>
              </w:tabs>
              <w:spacing w:line="360" w:lineRule="auto"/>
              <w:ind w:left="846" w:hanging="42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w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ysokość: 50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cm (+/-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cm),</w:t>
            </w:r>
          </w:p>
          <w:p w:rsidR="009C6A2A" w:rsidRDefault="009C6A2A" w:rsidP="0005718A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  <w:tab w:val="num" w:pos="567"/>
              </w:tabs>
              <w:spacing w:line="360" w:lineRule="auto"/>
              <w:ind w:left="846" w:hanging="42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5718A">
              <w:rPr>
                <w:rFonts w:ascii="Arial" w:hAnsi="Arial" w:cs="Arial"/>
                <w:sz w:val="24"/>
                <w:szCs w:val="24"/>
                <w:lang w:eastAsia="pl-PL"/>
              </w:rPr>
              <w:t>szerokość: 30 cm (+/-5cm),</w:t>
            </w:r>
          </w:p>
          <w:p w:rsidR="009C6A2A" w:rsidRDefault="009C6A2A" w:rsidP="0005718A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  <w:tab w:val="num" w:pos="567"/>
              </w:tabs>
              <w:spacing w:line="360" w:lineRule="auto"/>
              <w:ind w:left="846" w:hanging="42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5718A">
              <w:rPr>
                <w:rFonts w:ascii="Arial" w:hAnsi="Arial" w:cs="Arial"/>
                <w:sz w:val="24"/>
                <w:szCs w:val="24"/>
                <w:lang w:eastAsia="pl-PL"/>
              </w:rPr>
              <w:t>głębokość: 28 cm (+/-5cm),</w:t>
            </w:r>
          </w:p>
          <w:p w:rsidR="009C6A2A" w:rsidRPr="0005718A" w:rsidRDefault="009C6A2A" w:rsidP="0005718A">
            <w:pPr>
              <w:pStyle w:val="Akapitzlist"/>
              <w:numPr>
                <w:ilvl w:val="1"/>
                <w:numId w:val="23"/>
              </w:numPr>
              <w:tabs>
                <w:tab w:val="clear" w:pos="1440"/>
                <w:tab w:val="num" w:pos="567"/>
              </w:tabs>
              <w:spacing w:line="360" w:lineRule="auto"/>
              <w:ind w:left="846" w:hanging="42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5718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pojemność:</w:t>
            </w:r>
            <w:r w:rsidRPr="0005718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36 litrów (+/-1litr),</w:t>
            </w:r>
          </w:p>
          <w:p w:rsidR="009C6A2A" w:rsidRDefault="009C6A2A" w:rsidP="0005718A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421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5718A">
              <w:rPr>
                <w:rFonts w:ascii="Arial" w:hAnsi="Arial" w:cs="Arial"/>
                <w:bCs/>
                <w:sz w:val="24"/>
                <w:szCs w:val="24"/>
              </w:rPr>
              <w:t>kolor:</w:t>
            </w:r>
            <w:r w:rsidRPr="000571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5718A">
              <w:rPr>
                <w:rFonts w:ascii="Arial" w:hAnsi="Arial" w:cs="Arial"/>
                <w:sz w:val="24"/>
                <w:szCs w:val="24"/>
              </w:rPr>
              <w:t xml:space="preserve">mix dostępnych kolorów,  </w:t>
            </w:r>
          </w:p>
          <w:p w:rsidR="009C6A2A" w:rsidRPr="0005718A" w:rsidRDefault="009C6A2A" w:rsidP="0005718A">
            <w:pPr>
              <w:pStyle w:val="Akapitzlist"/>
              <w:numPr>
                <w:ilvl w:val="0"/>
                <w:numId w:val="23"/>
              </w:numPr>
              <w:tabs>
                <w:tab w:val="clear" w:pos="720"/>
                <w:tab w:val="num" w:pos="421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5718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znakowanie: okrągła naszywka z rzepem do mocowania, z haftowanym kolorowym logotypem ITWL,</w:t>
            </w:r>
          </w:p>
          <w:p w:rsidR="0005718A" w:rsidRPr="0005718A" w:rsidRDefault="009C6A2A" w:rsidP="0005718A">
            <w:pPr>
              <w:pStyle w:val="Akapitzlist"/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83DC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o średnicy 8 cm, </w:t>
            </w:r>
          </w:p>
          <w:p w:rsidR="009C6A2A" w:rsidRPr="00283DCA" w:rsidRDefault="009C6A2A" w:rsidP="0005718A">
            <w:pPr>
              <w:numPr>
                <w:ilvl w:val="0"/>
                <w:numId w:val="23"/>
              </w:numPr>
              <w:tabs>
                <w:tab w:val="clear" w:pos="720"/>
                <w:tab w:val="num" w:pos="421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typu: </w:t>
            </w:r>
            <w:proofErr w:type="spellStart"/>
            <w:r w:rsidRPr="00283DCA">
              <w:rPr>
                <w:rStyle w:val="base"/>
                <w:rFonts w:ascii="Arial" w:hAnsi="Arial" w:cs="Arial"/>
                <w:color w:val="000000"/>
                <w:szCs w:val="36"/>
                <w:bdr w:val="none" w:sz="0" w:space="0" w:color="auto" w:frame="1"/>
              </w:rPr>
              <w:t>Brandit</w:t>
            </w:r>
            <w:proofErr w:type="spellEnd"/>
            <w:r w:rsidRPr="00283DCA">
              <w:rPr>
                <w:rStyle w:val="base"/>
                <w:rFonts w:ascii="Arial" w:hAnsi="Arial" w:cs="Arial"/>
                <w:color w:val="000000"/>
                <w:szCs w:val="36"/>
                <w:bdr w:val="none" w:sz="0" w:space="0" w:color="auto" w:frame="1"/>
              </w:rPr>
              <w:t>, Mil-</w:t>
            </w:r>
            <w:proofErr w:type="spellStart"/>
            <w:r w:rsidRPr="00283DCA">
              <w:rPr>
                <w:rStyle w:val="base"/>
                <w:rFonts w:ascii="Arial" w:hAnsi="Arial" w:cs="Arial"/>
                <w:color w:val="000000"/>
                <w:szCs w:val="36"/>
                <w:bdr w:val="none" w:sz="0" w:space="0" w:color="auto" w:frame="1"/>
              </w:rPr>
              <w:t>Tec</w:t>
            </w:r>
            <w:proofErr w:type="spellEnd"/>
            <w:r w:rsidRPr="00283DCA">
              <w:rPr>
                <w:rStyle w:val="base"/>
                <w:rFonts w:ascii="Arial" w:hAnsi="Arial" w:cs="Arial"/>
                <w:color w:val="000000"/>
                <w:szCs w:val="36"/>
                <w:bdr w:val="none" w:sz="0" w:space="0" w:color="auto" w:frame="1"/>
              </w:rPr>
              <w:t>, Pentagon</w:t>
            </w:r>
          </w:p>
          <w:p w:rsidR="009C6A2A" w:rsidRPr="00283DCA" w:rsidRDefault="009C6A2A" w:rsidP="009C6A2A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Przykładowe rozwiązanie</w:t>
            </w:r>
          </w:p>
          <w:p w:rsidR="00FB50DB" w:rsidRPr="0005718A" w:rsidRDefault="009C6A2A" w:rsidP="000571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noProof/>
                <w:bdr w:val="none" w:sz="0" w:space="0" w:color="auto" w:frame="1"/>
              </w:rPr>
              <w:drawing>
                <wp:inline distT="0" distB="0" distL="0" distR="0" wp14:anchorId="3AD9BC2D" wp14:editId="4E14E65C">
                  <wp:extent cx="1430447" cy="1145093"/>
                  <wp:effectExtent l="0" t="0" r="0" b="0"/>
                  <wp:docPr id="24" name="Obraz 24" descr="https://lh7-rt.googleusercontent.com/docsz/AD_4nXd5hb4biTXv5hyPK45ONcoqCHeO6UkD5Zii3xWrgAWKbVSbViE294BTSZfPCclIJdZtlIeEOabAI4OlRmWbNRf3PbGFIa5pUv2Yy0E0vgvAKmHtc2owglzk5EG6DYqLF3UFL6zJ?key=NkBu6ViEAdpA-_14nnR_3N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lh7-rt.googleusercontent.com/docsz/AD_4nXd5hb4biTXv5hyPK45ONcoqCHeO6UkD5Zii3xWrgAWKbVSbViE294BTSZfPCclIJdZtlIeEOabAI4OlRmWbNRf3PbGFIa5pUv2Yy0E0vgvAKmHtc2owglzk5EG6DYqLF3UFL6zJ?key=NkBu6ViEAdpA-_14nnR_3N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35941" cy="1149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C1E" w:rsidRPr="00FF4CA7" w:rsidTr="00E60CD5">
        <w:trPr>
          <w:trHeight w:val="125"/>
          <w:jc w:val="center"/>
        </w:trPr>
        <w:tc>
          <w:tcPr>
            <w:tcW w:w="388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Theme="majorHAnsi" w:hAnsiTheme="majorHAnsi" w:cstheme="majorHAnsi"/>
              </w:rPr>
            </w:pPr>
          </w:p>
        </w:tc>
        <w:tc>
          <w:tcPr>
            <w:tcW w:w="4612" w:type="pct"/>
            <w:shd w:val="clear" w:color="auto" w:fill="FFFFFF" w:themeFill="background1"/>
          </w:tcPr>
          <w:p w:rsidR="00B81CDC" w:rsidRPr="009E23BC" w:rsidRDefault="000529DB" w:rsidP="00B81CD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Hub adapter – </w:t>
            </w:r>
            <w:r w:rsidR="00B81CDC" w:rsidRPr="009E23BC">
              <w:rPr>
                <w:rFonts w:ascii="Arial" w:hAnsi="Arial" w:cs="Arial"/>
                <w:b/>
                <w:bCs/>
              </w:rPr>
              <w:t xml:space="preserve">50 szt. 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Hub USB-C z 6 portami,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porty:</w:t>
            </w:r>
          </w:p>
          <w:p w:rsidR="00B81CDC" w:rsidRPr="00283DCA" w:rsidRDefault="00B81CDC" w:rsidP="00585D2F">
            <w:pPr>
              <w:pStyle w:val="Akapitzlist"/>
              <w:numPr>
                <w:ilvl w:val="1"/>
                <w:numId w:val="24"/>
              </w:numPr>
              <w:tabs>
                <w:tab w:val="clear" w:pos="1440"/>
                <w:tab w:val="num" w:pos="567"/>
              </w:tabs>
              <w:spacing w:line="360" w:lineRule="auto"/>
              <w:ind w:hanging="115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2 x USB-A (USB 3.0, do 5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Gbps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),</w:t>
            </w:r>
          </w:p>
          <w:p w:rsidR="00B81CDC" w:rsidRPr="00283DCA" w:rsidRDefault="00B81CDC" w:rsidP="00585D2F">
            <w:pPr>
              <w:pStyle w:val="Akapitzlist"/>
              <w:numPr>
                <w:ilvl w:val="1"/>
                <w:numId w:val="24"/>
              </w:numPr>
              <w:tabs>
                <w:tab w:val="clear" w:pos="1440"/>
                <w:tab w:val="num" w:pos="567"/>
              </w:tabs>
              <w:spacing w:line="360" w:lineRule="auto"/>
              <w:ind w:hanging="115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1 x USB-C (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przesył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danych oraz ładowanie z Power Delivery),</w:t>
            </w:r>
          </w:p>
          <w:p w:rsidR="00B81CDC" w:rsidRPr="00283DCA" w:rsidRDefault="00B81CDC" w:rsidP="00585D2F">
            <w:pPr>
              <w:pStyle w:val="Akapitzlist"/>
              <w:numPr>
                <w:ilvl w:val="1"/>
                <w:numId w:val="24"/>
              </w:numPr>
              <w:tabs>
                <w:tab w:val="clear" w:pos="1440"/>
                <w:tab w:val="num" w:pos="567"/>
              </w:tabs>
              <w:spacing w:line="360" w:lineRule="auto"/>
              <w:ind w:hanging="115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1 x HDMI (obsługa rozdzielczości do 4K przy 30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Hz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),</w:t>
            </w:r>
          </w:p>
          <w:p w:rsidR="00B81CDC" w:rsidRPr="00283DCA" w:rsidRDefault="00B81CDC" w:rsidP="00585D2F">
            <w:pPr>
              <w:pStyle w:val="Akapitzlist"/>
              <w:numPr>
                <w:ilvl w:val="1"/>
                <w:numId w:val="24"/>
              </w:numPr>
              <w:tabs>
                <w:tab w:val="clear" w:pos="1440"/>
                <w:tab w:val="num" w:pos="567"/>
              </w:tabs>
              <w:spacing w:line="360" w:lineRule="auto"/>
              <w:ind w:hanging="115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1 x Micro SD (czytnik kart pamięci),</w:t>
            </w:r>
          </w:p>
          <w:p w:rsidR="00B81CDC" w:rsidRPr="00283DCA" w:rsidRDefault="00B81CDC" w:rsidP="00585D2F">
            <w:pPr>
              <w:pStyle w:val="Akapitzlist"/>
              <w:numPr>
                <w:ilvl w:val="1"/>
                <w:numId w:val="24"/>
              </w:numPr>
              <w:tabs>
                <w:tab w:val="clear" w:pos="1440"/>
                <w:tab w:val="num" w:pos="567"/>
              </w:tabs>
              <w:spacing w:line="360" w:lineRule="auto"/>
              <w:ind w:hanging="115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1 x SD (czytnik kart pamięci),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wykonany z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aluminium, odpornego na uszkodzenia mechaniczne nagrzewanie,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obsługa ładowania Power Delivery (PD) przez port USB-C do 100 W,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wymiary: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11 cm x 1 cm x 3,5 cm (+/-1,5 cm),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kompatybilny z l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aptopami i urządzeniami z portem USB-C, w tym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MacBooki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 iPady, smartfony oraz innymi urządzeniami,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posiada możliwość obsługi jednoczesnego podłączenia wszystkich portów bez zakłóceń,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urządzenie jest Plug-and-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play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– (brak potrzeby instalacji sterowników),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lastRenderedPageBreak/>
              <w:t xml:space="preserve">posiada logotyp ITWL i napis „ITWL”. Metoda naniesienia logo – </w:t>
            </w:r>
            <w:proofErr w:type="spellStart"/>
            <w:r w:rsidRPr="00283DCA">
              <w:rPr>
                <w:rFonts w:ascii="Arial" w:hAnsi="Arial" w:cs="Arial"/>
                <w:sz w:val="24"/>
              </w:rPr>
              <w:t>tampodruk</w:t>
            </w:r>
            <w:proofErr w:type="spellEnd"/>
            <w:r w:rsidRPr="00283DCA">
              <w:rPr>
                <w:rFonts w:ascii="Arial" w:hAnsi="Arial" w:cs="Arial"/>
                <w:sz w:val="24"/>
              </w:rPr>
              <w:t xml:space="preserve"> lub grawer,</w:t>
            </w:r>
          </w:p>
          <w:p w:rsidR="00B81CDC" w:rsidRPr="008E7CD7" w:rsidRDefault="00B81CDC" w:rsidP="008E7CD7">
            <w:pPr>
              <w:pStyle w:val="Akapitzlist"/>
              <w:numPr>
                <w:ilvl w:val="0"/>
                <w:numId w:val="24"/>
              </w:numPr>
              <w:tabs>
                <w:tab w:val="clear" w:pos="720"/>
                <w:tab w:val="num" w:pos="284"/>
                <w:tab w:val="left" w:pos="426"/>
              </w:tabs>
              <w:spacing w:line="360" w:lineRule="auto"/>
              <w:ind w:left="142" w:hanging="142"/>
              <w:contextualSpacing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typu: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Tech-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Protect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 ADATA, BASEUS.</w:t>
            </w:r>
          </w:p>
          <w:p w:rsidR="00B81CDC" w:rsidRPr="00283DCA" w:rsidRDefault="008E7CD7" w:rsidP="00B81CDC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Przykładowe rozwiązanie</w:t>
            </w:r>
          </w:p>
          <w:p w:rsidR="003F2C1E" w:rsidRPr="008E7CD7" w:rsidRDefault="00B81CDC" w:rsidP="008E7CD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83DCA">
              <w:rPr>
                <w:rFonts w:ascii="Arial" w:hAnsi="Arial" w:cs="Arial"/>
                <w:noProof/>
                <w:bdr w:val="none" w:sz="0" w:space="0" w:color="auto" w:frame="1"/>
              </w:rPr>
              <w:drawing>
                <wp:inline distT="0" distB="0" distL="0" distR="0" wp14:anchorId="2169058E" wp14:editId="5506EFF4">
                  <wp:extent cx="1228125" cy="1223904"/>
                  <wp:effectExtent l="0" t="0" r="0" b="0"/>
                  <wp:docPr id="86" name="Obraz 86" descr="https://lh7-rt.googleusercontent.com/docsz/AD_4nXeYdnEf5nETuKUmoHfNbuPeRv6VouF-1WE2Hokf7mU4UJDhn6xtaINMmCCZ70joNkAnH4Jw7bFHFZjyurw_5F2AM6j9A9exytx0nwx514SnMBVnQiwKmCduea7m_JANk8oEj6g1bA?key=NkBu6ViEAdpA-_14nnR_3N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lh7-rt.googleusercontent.com/docsz/AD_4nXeYdnEf5nETuKUmoHfNbuPeRv6VouF-1WE2Hokf7mU4UJDhn6xtaINMmCCZ70joNkAnH4Jw7bFHFZjyurw_5F2AM6j9A9exytx0nwx514SnMBVnQiwKmCduea7m_JANk8oEj6g1bA?key=NkBu6ViEAdpA-_14nnR_3N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61" cy="122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C1E" w:rsidRPr="00FF4CA7" w:rsidTr="00E60CD5">
        <w:trPr>
          <w:trHeight w:val="125"/>
          <w:jc w:val="center"/>
        </w:trPr>
        <w:tc>
          <w:tcPr>
            <w:tcW w:w="388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Theme="majorHAnsi" w:hAnsiTheme="majorHAnsi" w:cstheme="majorHAnsi"/>
              </w:rPr>
            </w:pPr>
          </w:p>
        </w:tc>
        <w:tc>
          <w:tcPr>
            <w:tcW w:w="4612" w:type="pct"/>
            <w:shd w:val="clear" w:color="auto" w:fill="FFFFFF" w:themeFill="background1"/>
          </w:tcPr>
          <w:p w:rsidR="00B81CDC" w:rsidRPr="00283DCA" w:rsidRDefault="000529DB" w:rsidP="00B81CD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Latarka –</w:t>
            </w:r>
            <w:r w:rsidR="00B81CDC" w:rsidRPr="00283DCA">
              <w:rPr>
                <w:rFonts w:ascii="Arial" w:hAnsi="Arial" w:cs="Arial"/>
                <w:b/>
                <w:bCs/>
              </w:rPr>
              <w:t xml:space="preserve">70 szt. 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posiada maksymalną jasność: 600 lumenów,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temperatura barwowa: 5000K (światło neutralne),</w:t>
            </w:r>
          </w:p>
          <w:p w:rsidR="00B81CDC" w:rsidRPr="00283DCA" w:rsidRDefault="00B81CDC" w:rsidP="00585D2F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Cs/>
              </w:rPr>
              <w:t xml:space="preserve">posiada </w:t>
            </w:r>
            <w:r w:rsidRPr="00283DCA">
              <w:rPr>
                <w:rFonts w:ascii="Arial" w:hAnsi="Arial" w:cs="Arial"/>
              </w:rPr>
              <w:t xml:space="preserve">wbudowany akumulator </w:t>
            </w:r>
            <w:proofErr w:type="spellStart"/>
            <w:r w:rsidRPr="00283DCA">
              <w:rPr>
                <w:rFonts w:ascii="Arial" w:hAnsi="Arial" w:cs="Arial"/>
              </w:rPr>
              <w:t>litowo</w:t>
            </w:r>
            <w:proofErr w:type="spellEnd"/>
            <w:r w:rsidRPr="00283DCA">
              <w:rPr>
                <w:rFonts w:ascii="Arial" w:hAnsi="Arial" w:cs="Arial"/>
              </w:rPr>
              <w:t xml:space="preserve">-jonowy 18650 o pojemności 2600 </w:t>
            </w:r>
            <w:proofErr w:type="spellStart"/>
            <w:r w:rsidRPr="00283DCA">
              <w:rPr>
                <w:rFonts w:ascii="Arial" w:hAnsi="Arial" w:cs="Arial"/>
              </w:rPr>
              <w:t>mAh</w:t>
            </w:r>
            <w:proofErr w:type="spellEnd"/>
            <w:r w:rsidRPr="00283DCA">
              <w:rPr>
                <w:rFonts w:ascii="Arial" w:hAnsi="Arial" w:cs="Arial"/>
              </w:rPr>
              <w:t>,</w:t>
            </w:r>
          </w:p>
          <w:p w:rsidR="00B81CDC" w:rsidRPr="00283DCA" w:rsidRDefault="00B81CDC" w:rsidP="00585D2F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Cs/>
              </w:rPr>
              <w:t xml:space="preserve">posiada możliwość </w:t>
            </w:r>
            <w:r w:rsidRPr="00283DCA">
              <w:rPr>
                <w:rFonts w:ascii="Arial" w:hAnsi="Arial" w:cs="Arial"/>
              </w:rPr>
              <w:t>ładowanie przez port USB-C,</w:t>
            </w:r>
          </w:p>
          <w:p w:rsidR="00B81CDC" w:rsidRPr="00283DCA" w:rsidRDefault="00B81CDC" w:rsidP="00585D2F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Cs/>
              </w:rPr>
              <w:t>moc:</w:t>
            </w:r>
            <w:r w:rsidRPr="00283DCA">
              <w:rPr>
                <w:rFonts w:ascii="Arial" w:hAnsi="Arial" w:cs="Arial"/>
              </w:rPr>
              <w:t xml:space="preserve"> 10W,</w:t>
            </w:r>
          </w:p>
          <w:p w:rsidR="00B81CDC" w:rsidRPr="00283DCA" w:rsidRDefault="00B81CDC" w:rsidP="00585D2F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Cs/>
              </w:rPr>
              <w:t>tryby pracy:</w:t>
            </w:r>
          </w:p>
          <w:p w:rsidR="00B81CDC" w:rsidRPr="00283DCA" w:rsidRDefault="00B81CDC" w:rsidP="00585D2F">
            <w:pPr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wysoki: 600 lm,</w:t>
            </w:r>
          </w:p>
          <w:p w:rsidR="00B81CDC" w:rsidRPr="00283DCA" w:rsidRDefault="00B81CDC" w:rsidP="00585D2F">
            <w:pPr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średni: 300 lm,</w:t>
            </w:r>
          </w:p>
          <w:p w:rsidR="00B81CDC" w:rsidRPr="00283DCA" w:rsidRDefault="00B81CDC" w:rsidP="00585D2F">
            <w:pPr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niski: 150 lm,</w:t>
            </w:r>
          </w:p>
          <w:p w:rsidR="00B81CDC" w:rsidRPr="00283DCA" w:rsidRDefault="00B81CDC" w:rsidP="00585D2F">
            <w:pPr>
              <w:numPr>
                <w:ilvl w:val="1"/>
                <w:numId w:val="15"/>
              </w:numPr>
              <w:tabs>
                <w:tab w:val="clear" w:pos="1440"/>
                <w:tab w:val="num" w:pos="709"/>
              </w:tabs>
              <w:spacing w:line="360" w:lineRule="auto"/>
              <w:ind w:hanging="1014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stroboskop,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wykonana z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aluminium lotniczego, odpornego na uszkodzenia mechaniczne,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wodoodporność: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Klasa IP66 – odporność na silne strumienie wody i pył,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lastRenderedPageBreak/>
              <w:t xml:space="preserve">wymiary: 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90</w:t>
            </w:r>
            <w:r w:rsidRPr="00283DC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 xml:space="preserve">mm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283DC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x 2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0</w:t>
            </w:r>
            <w:r w:rsidRPr="00283DC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mm x 2</w:t>
            </w:r>
            <w:r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0</w:t>
            </w:r>
            <w:r w:rsidRPr="00283DC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mm (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+/-15mm)</w:t>
            </w:r>
            <w:r w:rsidRPr="00283DC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>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eastAsia="pl-PL"/>
              </w:rPr>
              <w:t xml:space="preserve">posiada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funkcja zoom – regulacja szerokości wiązki światła,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posiada wskaźnik poziomu naładowania akumulatora,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odporna na upadki z wysokości do 1 metra,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posiada przycisk taktyczny z tyłu latarki,</w:t>
            </w:r>
          </w:p>
          <w:p w:rsidR="00B81CDC" w:rsidRPr="00283DCA" w:rsidRDefault="00B81CDC" w:rsidP="00585D2F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="0081107C">
              <w:rPr>
                <w:rFonts w:ascii="Arial" w:hAnsi="Arial" w:cs="Arial"/>
                <w:sz w:val="24"/>
              </w:rPr>
              <w:t>tampodruk</w:t>
            </w:r>
            <w:proofErr w:type="spellEnd"/>
            <w:r w:rsidR="0081107C">
              <w:rPr>
                <w:rFonts w:ascii="Arial" w:hAnsi="Arial" w:cs="Arial"/>
                <w:sz w:val="24"/>
              </w:rPr>
              <w:t xml:space="preserve"> lub </w:t>
            </w:r>
            <w:r w:rsidRPr="00283DCA">
              <w:rPr>
                <w:rFonts w:ascii="Arial" w:hAnsi="Arial" w:cs="Arial"/>
                <w:sz w:val="24"/>
              </w:rPr>
              <w:t>grawer,</w:t>
            </w:r>
          </w:p>
          <w:p w:rsidR="00C00A8D" w:rsidRPr="008E7CD7" w:rsidRDefault="00B81CDC" w:rsidP="008E7CD7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left" w:pos="284"/>
                <w:tab w:val="num" w:pos="426"/>
              </w:tabs>
              <w:spacing w:line="360" w:lineRule="auto"/>
              <w:ind w:hanging="7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typu: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Videx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 HELIKON,OLIGHT.</w:t>
            </w:r>
          </w:p>
          <w:p w:rsidR="003F2C1E" w:rsidRPr="008E7CD7" w:rsidRDefault="00B81CDC" w:rsidP="008E7CD7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Przykładowe rozwiązanie</w:t>
            </w:r>
            <w:r w:rsidRPr="00283DCA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90B4F73" wp14:editId="21F3C5EC">
                  <wp:extent cx="1466850" cy="1466850"/>
                  <wp:effectExtent l="0" t="0" r="0" b="0"/>
                  <wp:docPr id="54" name="Obraz 54" descr="Latarka-LED-Taktyczna-Akumulatorowa-IP66-10W-600lm-5000K-Przenosna-USB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atarka-LED-Taktyczna-Akumulatorowa-IP66-10W-600lm-5000K-Przenosna-USB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C1E" w:rsidRPr="00FF4CA7" w:rsidTr="00E60CD5">
        <w:trPr>
          <w:trHeight w:val="125"/>
          <w:jc w:val="center"/>
        </w:trPr>
        <w:tc>
          <w:tcPr>
            <w:tcW w:w="388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Theme="majorHAnsi" w:hAnsiTheme="majorHAnsi" w:cstheme="majorHAnsi"/>
              </w:rPr>
            </w:pPr>
          </w:p>
        </w:tc>
        <w:tc>
          <w:tcPr>
            <w:tcW w:w="4612" w:type="pct"/>
            <w:shd w:val="clear" w:color="auto" w:fill="FFFFFF" w:themeFill="background1"/>
          </w:tcPr>
          <w:p w:rsidR="00B81CDC" w:rsidRPr="00283DCA" w:rsidRDefault="00B81CDC" w:rsidP="00B81CDC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83DCA">
              <w:rPr>
                <w:rFonts w:ascii="Arial" w:hAnsi="Arial" w:cs="Arial"/>
                <w:b/>
                <w:bCs/>
              </w:rPr>
              <w:t xml:space="preserve">Dzbanek </w:t>
            </w:r>
            <w:r>
              <w:rPr>
                <w:rFonts w:ascii="Arial" w:hAnsi="Arial" w:cs="Arial"/>
                <w:b/>
                <w:bCs/>
              </w:rPr>
              <w:t xml:space="preserve">z </w:t>
            </w:r>
            <w:proofErr w:type="spellStart"/>
            <w:r w:rsidRPr="00283DCA">
              <w:rPr>
                <w:rFonts w:ascii="Arial" w:hAnsi="Arial" w:cs="Arial"/>
                <w:b/>
                <w:bCs/>
              </w:rPr>
              <w:t>zaparzacz</w:t>
            </w:r>
            <w:r>
              <w:rPr>
                <w:rFonts w:ascii="Arial" w:hAnsi="Arial" w:cs="Arial"/>
                <w:b/>
                <w:bCs/>
              </w:rPr>
              <w:t>em</w:t>
            </w:r>
            <w:proofErr w:type="spellEnd"/>
            <w:r w:rsidRPr="00283DCA">
              <w:rPr>
                <w:rFonts w:ascii="Arial" w:hAnsi="Arial" w:cs="Arial"/>
                <w:b/>
                <w:bCs/>
              </w:rPr>
              <w:t xml:space="preserve"> do </w:t>
            </w:r>
            <w:r>
              <w:rPr>
                <w:rFonts w:ascii="Arial" w:hAnsi="Arial" w:cs="Arial"/>
                <w:b/>
                <w:bCs/>
              </w:rPr>
              <w:t>herbaty</w:t>
            </w:r>
            <w:r w:rsidR="000529DB">
              <w:rPr>
                <w:rFonts w:ascii="Arial" w:hAnsi="Arial" w:cs="Arial"/>
                <w:b/>
                <w:bCs/>
              </w:rPr>
              <w:t xml:space="preserve"> </w:t>
            </w:r>
            <w:r w:rsidRPr="00283DCA">
              <w:rPr>
                <w:rFonts w:ascii="Arial" w:hAnsi="Arial" w:cs="Arial"/>
                <w:b/>
                <w:bCs/>
              </w:rPr>
              <w:t xml:space="preserve">– 40 szt. </w:t>
            </w:r>
          </w:p>
          <w:p w:rsidR="00116FC7" w:rsidRPr="00283DCA" w:rsidRDefault="00116FC7" w:rsidP="00585D2F">
            <w:pPr>
              <w:pStyle w:val="Akapitzlist"/>
              <w:numPr>
                <w:ilvl w:val="1"/>
                <w:numId w:val="25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dzbanek z </w:t>
            </w:r>
            <w:proofErr w:type="spellStart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zaparzaczem</w:t>
            </w:r>
            <w:proofErr w:type="spellEnd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wykonany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ze szkła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borokrzemowego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 odpornego na wysokie temperatury.</w:t>
            </w:r>
          </w:p>
          <w:p w:rsidR="00116FC7" w:rsidRPr="00283DCA" w:rsidRDefault="00116FC7" w:rsidP="00585D2F">
            <w:pPr>
              <w:pStyle w:val="Akapitzlist"/>
              <w:numPr>
                <w:ilvl w:val="1"/>
                <w:numId w:val="25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pojemność: 750 ml,</w:t>
            </w:r>
          </w:p>
          <w:p w:rsidR="00116FC7" w:rsidRPr="00283DCA" w:rsidRDefault="00116FC7" w:rsidP="00585D2F">
            <w:pPr>
              <w:pStyle w:val="Akapitzlist"/>
              <w:numPr>
                <w:ilvl w:val="1"/>
                <w:numId w:val="25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zaparzacz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posiada wkład ze stali nierdzewnej, umożliwiający łatwe przygotowanie herbaty liściastej,</w:t>
            </w:r>
          </w:p>
          <w:p w:rsidR="00116FC7" w:rsidRPr="00283DCA" w:rsidRDefault="00116FC7" w:rsidP="00585D2F">
            <w:pPr>
              <w:pStyle w:val="Akapitzlist"/>
              <w:numPr>
                <w:ilvl w:val="1"/>
                <w:numId w:val="25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zestaw zawiera co najmniej 2 rodzaje he</w:t>
            </w:r>
            <w:r w:rsidR="00FF4A16">
              <w:rPr>
                <w:rFonts w:ascii="Arial" w:hAnsi="Arial" w:cs="Arial"/>
                <w:sz w:val="24"/>
                <w:szCs w:val="24"/>
                <w:lang w:eastAsia="pl-PL"/>
              </w:rPr>
              <w:t>rbat liściastych (nie mniej niż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100 g łącznej wagi), zapakowanych w ozdobne saszetki,</w:t>
            </w:r>
          </w:p>
          <w:p w:rsidR="00116FC7" w:rsidRPr="00283DCA" w:rsidRDefault="00116FC7" w:rsidP="00585D2F">
            <w:pPr>
              <w:pStyle w:val="Akapitzlist"/>
              <w:numPr>
                <w:ilvl w:val="1"/>
                <w:numId w:val="25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rodzaje herbat które może zawierać zestaw: czarna, zielona, owocowa i ziołowa</w:t>
            </w:r>
            <w:r w:rsidR="00FF4A16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116FC7" w:rsidRPr="00283DCA" w:rsidRDefault="00116FC7" w:rsidP="00585D2F">
            <w:pPr>
              <w:pStyle w:val="Akapitzlist"/>
              <w:numPr>
                <w:ilvl w:val="1"/>
                <w:numId w:val="25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opakowanie: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kartonowy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box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z dekoracyjnymi </w:t>
            </w:r>
            <w:r w:rsidR="00FF4A16">
              <w:rPr>
                <w:rFonts w:ascii="Arial" w:hAnsi="Arial" w:cs="Arial"/>
                <w:sz w:val="24"/>
                <w:szCs w:val="24"/>
                <w:lang w:eastAsia="pl-PL"/>
              </w:rPr>
              <w:t>elementami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116FC7" w:rsidRPr="00283DCA" w:rsidRDefault="00116FC7" w:rsidP="00585D2F">
            <w:pPr>
              <w:pStyle w:val="Akapitzlist"/>
              <w:numPr>
                <w:ilvl w:val="1"/>
                <w:numId w:val="25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dzbanek musi nadawać się do mycia w zmywarce (bez wkładu ze stali nierdzewnej),</w:t>
            </w:r>
          </w:p>
          <w:p w:rsidR="00116FC7" w:rsidRPr="00283DCA" w:rsidRDefault="00116FC7" w:rsidP="00585D2F">
            <w:pPr>
              <w:pStyle w:val="Akapitzlist"/>
              <w:numPr>
                <w:ilvl w:val="1"/>
                <w:numId w:val="25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zaparzacz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łatwy w demontażu i czyszczeniu,</w:t>
            </w:r>
          </w:p>
          <w:p w:rsidR="00C00A8D" w:rsidRPr="00CC6CA3" w:rsidRDefault="00116FC7" w:rsidP="00CC6CA3">
            <w:pPr>
              <w:pStyle w:val="Akapitzlist"/>
              <w:numPr>
                <w:ilvl w:val="1"/>
                <w:numId w:val="25"/>
              </w:numPr>
              <w:tabs>
                <w:tab w:val="clear" w:pos="144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="00FB78B5">
              <w:rPr>
                <w:rFonts w:ascii="Arial" w:hAnsi="Arial" w:cs="Arial"/>
                <w:sz w:val="24"/>
              </w:rPr>
              <w:t>tampodruk</w:t>
            </w:r>
            <w:proofErr w:type="spellEnd"/>
            <w:r w:rsidR="00FB78B5">
              <w:rPr>
                <w:rFonts w:ascii="Arial" w:hAnsi="Arial" w:cs="Arial"/>
                <w:sz w:val="24"/>
              </w:rPr>
              <w:t>.</w:t>
            </w:r>
          </w:p>
          <w:p w:rsidR="00116FC7" w:rsidRPr="00C00A8D" w:rsidRDefault="00116FC7" w:rsidP="00C00A8D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Przykładowe rozwiązanie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 w:rsidRPr="00283DCA">
              <w:rPr>
                <w:rFonts w:ascii="Arial" w:hAnsi="Arial" w:cs="Arial"/>
                <w:noProof/>
                <w:sz w:val="24"/>
                <w:szCs w:val="24"/>
                <w:bdr w:val="none" w:sz="0" w:space="0" w:color="auto" w:frame="1"/>
                <w:lang w:eastAsia="pl-PL"/>
              </w:rPr>
              <w:drawing>
                <wp:inline distT="0" distB="0" distL="0" distR="0" wp14:anchorId="2889B3AA" wp14:editId="45BE3FB3">
                  <wp:extent cx="1077335" cy="1071474"/>
                  <wp:effectExtent l="0" t="0" r="8890" b="0"/>
                  <wp:docPr id="46" name="Obraz 46" descr="https://lh7-rt.googleusercontent.com/docsz/AD_4nXduNuPx9m2UdcxFInvHAcpPT3ir9dQQPt4sklIruzgHC4sMH5U7rMnYmsgLzqFM3NOb33o_uEezl79MghHcluEDjmBSYPNJb6JyIeR8CTU1cGmELboaafpD6gcw9ug66ce08RVwbg?key=NkBu6ViEAdpA-_14nnR_3N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lh7-rt.googleusercontent.com/docsz/AD_4nXduNuPx9m2UdcxFInvHAcpPT3ir9dQQPt4sklIruzgHC4sMH5U7rMnYmsgLzqFM3NOb33o_uEezl79MghHcluEDjmBSYPNJb6JyIeR8CTU1cGmELboaafpD6gcw9ug66ce08RVwbg?key=NkBu6ViEAdpA-_14nnR_3N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335" cy="107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2C1E" w:rsidRDefault="003F2C1E" w:rsidP="00944FF3">
      <w:pPr>
        <w:spacing w:after="120"/>
        <w:rPr>
          <w:rFonts w:ascii="Arial" w:hAnsi="Arial" w:cs="Arial"/>
          <w:b/>
        </w:rPr>
      </w:pPr>
    </w:p>
    <w:p w:rsidR="003F2C1E" w:rsidRDefault="003F2C1E" w:rsidP="00944FF3">
      <w:pPr>
        <w:spacing w:after="120"/>
        <w:rPr>
          <w:rFonts w:ascii="Arial" w:hAnsi="Arial" w:cs="Arial"/>
          <w:b/>
        </w:rPr>
      </w:pPr>
    </w:p>
    <w:p w:rsidR="00944FF3" w:rsidRPr="00FF4CA7" w:rsidRDefault="00944FF3" w:rsidP="00944FF3">
      <w:pPr>
        <w:spacing w:after="120"/>
        <w:rPr>
          <w:rFonts w:ascii="Arial" w:hAnsi="Arial" w:cs="Arial"/>
          <w:b/>
        </w:rPr>
      </w:pPr>
      <w:r w:rsidRPr="00FF4CA7">
        <w:rPr>
          <w:rFonts w:ascii="Arial" w:hAnsi="Arial" w:cs="Arial"/>
          <w:b/>
        </w:rPr>
        <w:t>Części IV zamówienia</w:t>
      </w:r>
    </w:p>
    <w:p w:rsidR="00944FF3" w:rsidRPr="00FF4CA7" w:rsidRDefault="00944FF3" w:rsidP="00944FF3">
      <w:pPr>
        <w:spacing w:after="120"/>
        <w:rPr>
          <w:rFonts w:ascii="Arial" w:hAnsi="Arial" w:cs="Arial"/>
          <w:b/>
          <w:sz w:val="22"/>
          <w:szCs w:val="22"/>
        </w:rPr>
      </w:pPr>
      <w:r w:rsidRPr="00FF4CA7">
        <w:rPr>
          <w:rFonts w:ascii="Arial" w:hAnsi="Arial" w:cs="Arial"/>
          <w:b/>
          <w:sz w:val="22"/>
          <w:szCs w:val="22"/>
        </w:rPr>
        <w:t xml:space="preserve">Tabela nr 4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39"/>
        <w:gridCol w:w="13545"/>
      </w:tblGrid>
      <w:tr w:rsidR="00FF4CA7" w:rsidRPr="00FF4CA7" w:rsidTr="00E60CD5">
        <w:trPr>
          <w:trHeight w:val="460"/>
          <w:jc w:val="center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FB50DB" w:rsidRPr="00FF4CA7" w:rsidRDefault="00FB50DB" w:rsidP="00141FB8">
            <w:pPr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Lp.</w:t>
            </w:r>
          </w:p>
        </w:tc>
        <w:tc>
          <w:tcPr>
            <w:tcW w:w="4612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FB50DB" w:rsidRPr="00FF4CA7" w:rsidRDefault="00FB50DB" w:rsidP="00141FB8">
            <w:pPr>
              <w:rPr>
                <w:rFonts w:ascii="Arial" w:hAnsi="Arial"/>
                <w:i/>
                <w:sz w:val="20"/>
              </w:rPr>
            </w:pPr>
          </w:p>
          <w:p w:rsidR="00FB50DB" w:rsidRPr="00FF4CA7" w:rsidRDefault="00FB50DB" w:rsidP="00141FB8">
            <w:pPr>
              <w:jc w:val="center"/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Charakterystyka, parametry techniczne, cechy funkcjonalne przedmiotu zamówienia</w:t>
            </w:r>
          </w:p>
          <w:p w:rsidR="00FB50DB" w:rsidRPr="00FF4CA7" w:rsidRDefault="00FB50DB" w:rsidP="00141FB8">
            <w:pPr>
              <w:jc w:val="center"/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Minimalne wymagania Zamawiającego</w:t>
            </w:r>
          </w:p>
          <w:p w:rsidR="00FB50DB" w:rsidRPr="00FF4CA7" w:rsidRDefault="00FB50DB" w:rsidP="00141FB8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3F2C1E" w:rsidRPr="00FF4CA7" w:rsidTr="00E60CD5">
        <w:trPr>
          <w:trHeight w:val="125"/>
          <w:jc w:val="center"/>
        </w:trPr>
        <w:tc>
          <w:tcPr>
            <w:tcW w:w="388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612" w:type="pct"/>
            <w:shd w:val="clear" w:color="auto" w:fill="FFFFFF" w:themeFill="background1"/>
          </w:tcPr>
          <w:p w:rsidR="00CB51E0" w:rsidRPr="00283DCA" w:rsidRDefault="000529DB" w:rsidP="00CB51E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Świeca sojowa – </w:t>
            </w:r>
            <w:r w:rsidR="00CB51E0" w:rsidRPr="00283DCA">
              <w:rPr>
                <w:rFonts w:ascii="Arial" w:hAnsi="Arial" w:cs="Arial"/>
                <w:b/>
                <w:bCs/>
              </w:rPr>
              <w:t>60 szt.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84" w:hanging="284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świeca wykonana w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100% naturalnego wosku sojowego,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84" w:hanging="284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knot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wykonany z naturalnych włókien konopnych, zapewniający równomierne spalanie,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84" w:hanging="284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pojemność: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180 ml(+/-20ml),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84" w:hanging="284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czas palenia:</w:t>
            </w:r>
            <w:r w:rsidR="00FF4A16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nie krótszy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niż 40 godzin,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84" w:hanging="284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zapach: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mix dostępnych zapachów,</w:t>
            </w:r>
          </w:p>
          <w:p w:rsidR="00C00A8D" w:rsidRPr="00CC6CA3" w:rsidRDefault="00CB51E0" w:rsidP="00CC6CA3">
            <w:pPr>
              <w:pStyle w:val="Akapitzlist"/>
              <w:numPr>
                <w:ilvl w:val="0"/>
                <w:numId w:val="26"/>
              </w:numPr>
              <w:spacing w:line="360" w:lineRule="auto"/>
              <w:ind w:left="284" w:hanging="284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="008C5F3F">
              <w:rPr>
                <w:rFonts w:ascii="Arial" w:hAnsi="Arial" w:cs="Arial"/>
                <w:sz w:val="24"/>
              </w:rPr>
              <w:t>tampodruk</w:t>
            </w:r>
            <w:proofErr w:type="spellEnd"/>
            <w:r w:rsidR="008C5F3F">
              <w:rPr>
                <w:rFonts w:ascii="Arial" w:hAnsi="Arial" w:cs="Arial"/>
                <w:sz w:val="24"/>
              </w:rPr>
              <w:t>.</w:t>
            </w:r>
          </w:p>
          <w:p w:rsidR="00CB51E0" w:rsidRPr="00283DCA" w:rsidRDefault="00CB51E0" w:rsidP="00CB51E0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Przykładowe rozwiązanie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br/>
            </w:r>
            <w:r w:rsidRPr="00283DCA">
              <w:rPr>
                <w:rFonts w:ascii="Arial" w:hAnsi="Arial" w:cs="Arial"/>
                <w:noProof/>
                <w:sz w:val="24"/>
                <w:szCs w:val="24"/>
                <w:bdr w:val="none" w:sz="0" w:space="0" w:color="auto" w:frame="1"/>
                <w:lang w:eastAsia="pl-PL"/>
              </w:rPr>
              <w:drawing>
                <wp:inline distT="0" distB="0" distL="0" distR="0" wp14:anchorId="7E0CD221" wp14:editId="4CE644A8">
                  <wp:extent cx="875131" cy="875131"/>
                  <wp:effectExtent l="0" t="0" r="1270" b="1270"/>
                  <wp:docPr id="44" name="Obraz 44" descr="https://lh7-rt.googleusercontent.com/docsz/AD_4nXcNzH9Z55c3Qjtif_oTAVb1lB4jsnMosQ_rULUgfCwpd3cHzZ5OUhQ8y5kyrPcNCTgNv3eqYzMmplTjyYVKcvJHaDrgI-uqTsFgWnatLxqVODK6-lMGK84594UcSH5IKV9fNns2?key=NkBu6ViEAdpA-_14nnR_3N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lh7-rt.googleusercontent.com/docsz/AD_4nXcNzH9Z55c3Qjtif_oTAVb1lB4jsnMosQ_rULUgfCwpd3cHzZ5OUhQ8y5kyrPcNCTgNv3eqYzMmplTjyYVKcvJHaDrgI-uqTsFgWnatLxqVODK6-lMGK84594UcSH5IKV9fNns2?key=NkBu6ViEAdpA-_14nnR_3N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5131" cy="875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C1E" w:rsidRDefault="003F2C1E" w:rsidP="003F2C1E">
            <w:pPr>
              <w:jc w:val="center"/>
            </w:pPr>
          </w:p>
        </w:tc>
      </w:tr>
      <w:tr w:rsidR="003F2C1E" w:rsidRPr="00FF4CA7" w:rsidTr="00E60CD5">
        <w:trPr>
          <w:trHeight w:val="125"/>
          <w:jc w:val="center"/>
        </w:trPr>
        <w:tc>
          <w:tcPr>
            <w:tcW w:w="388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612" w:type="pct"/>
            <w:shd w:val="clear" w:color="auto" w:fill="FFFFFF" w:themeFill="background1"/>
          </w:tcPr>
          <w:p w:rsidR="00CB51E0" w:rsidRPr="00283DCA" w:rsidRDefault="000529DB" w:rsidP="00CB51E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Kubek termiczny – </w:t>
            </w:r>
            <w:r w:rsidR="00CB51E0" w:rsidRPr="00283DCA">
              <w:rPr>
                <w:rFonts w:ascii="Arial" w:hAnsi="Arial" w:cs="Arial"/>
                <w:b/>
                <w:bCs/>
              </w:rPr>
              <w:t>70 szt.</w:t>
            </w:r>
          </w:p>
          <w:p w:rsidR="00CB51E0" w:rsidRDefault="00CB51E0" w:rsidP="00CC6CA3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bCs/>
                <w:sz w:val="24"/>
                <w:szCs w:val="24"/>
              </w:rPr>
              <w:t xml:space="preserve">wykonany ze stali nierdzewnej w technologii </w:t>
            </w:r>
            <w:proofErr w:type="spellStart"/>
            <w:r w:rsidRPr="00CC6CA3">
              <w:rPr>
                <w:rFonts w:ascii="Arial" w:hAnsi="Arial" w:cs="Arial"/>
                <w:bCs/>
                <w:sz w:val="24"/>
                <w:szCs w:val="24"/>
              </w:rPr>
              <w:t>SnapSeal</w:t>
            </w:r>
            <w:proofErr w:type="spellEnd"/>
            <w:r w:rsidRPr="00CC6CA3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CB51E0" w:rsidRPr="00CC6CA3" w:rsidRDefault="00CB51E0" w:rsidP="00CC6CA3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posiada ergonomiczny kształt pasujący do większości uchwytów samochodowych,</w:t>
            </w:r>
          </w:p>
          <w:p w:rsidR="00CB51E0" w:rsidRPr="00CC6CA3" w:rsidRDefault="00CB51E0" w:rsidP="00CC6CA3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p</w:t>
            </w:r>
            <w:r w:rsidRPr="00CC6CA3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ojemność: 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470 ml,</w:t>
            </w:r>
          </w:p>
          <w:p w:rsidR="00CB51E0" w:rsidRPr="00CC6CA3" w:rsidRDefault="00CB51E0" w:rsidP="00CC6CA3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posiada izolację termiczną tzn. 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utrzymuje ciepło napojów do 6 godzin i zimno do 12 godzin,</w:t>
            </w:r>
          </w:p>
          <w:p w:rsidR="00CB51E0" w:rsidRPr="00CC6CA3" w:rsidRDefault="00CB51E0" w:rsidP="00CC6CA3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posiada antypoślizgową silikonową opaskę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zapewniającą pewny chwyt i komfort użytkowania,</w:t>
            </w:r>
          </w:p>
          <w:p w:rsidR="00CB51E0" w:rsidRPr="00CC6CA3" w:rsidRDefault="00CB51E0" w:rsidP="00CC6CA3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wymiary: 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7,5 cm (średnica) x 20 cm (wysokość) (+/-1cm),</w:t>
            </w:r>
          </w:p>
          <w:p w:rsidR="00CB51E0" w:rsidRPr="00CC6CA3" w:rsidRDefault="00CB51E0" w:rsidP="00CC6CA3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waga: 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300 g(+/-30g),</w:t>
            </w:r>
          </w:p>
          <w:p w:rsidR="00CB51E0" w:rsidRPr="00CC6CA3" w:rsidRDefault="00CB51E0" w:rsidP="00CC6CA3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CC6CA3">
              <w:rPr>
                <w:rFonts w:ascii="Arial" w:hAnsi="Arial" w:cs="Arial"/>
                <w:sz w:val="24"/>
                <w:szCs w:val="24"/>
              </w:rPr>
              <w:t>tampodruk</w:t>
            </w:r>
            <w:proofErr w:type="spellEnd"/>
            <w:r w:rsidRPr="00CC6CA3">
              <w:rPr>
                <w:rFonts w:ascii="Arial" w:hAnsi="Arial" w:cs="Arial"/>
                <w:sz w:val="24"/>
                <w:szCs w:val="24"/>
              </w:rPr>
              <w:t xml:space="preserve"> lub grawer,</w:t>
            </w:r>
          </w:p>
          <w:p w:rsidR="00CB51E0" w:rsidRPr="00CC6CA3" w:rsidRDefault="00CB51E0" w:rsidP="00CC6CA3">
            <w:pPr>
              <w:pStyle w:val="Akapitzlist"/>
              <w:numPr>
                <w:ilvl w:val="0"/>
                <w:numId w:val="27"/>
              </w:numPr>
              <w:spacing w:line="360" w:lineRule="auto"/>
              <w:ind w:left="421" w:hanging="421"/>
              <w:rPr>
                <w:rFonts w:ascii="Arial" w:hAnsi="Arial" w:cs="Arial"/>
                <w:bCs/>
                <w:sz w:val="24"/>
                <w:szCs w:val="24"/>
              </w:rPr>
            </w:pPr>
            <w:r w:rsidRPr="00CC6CA3">
              <w:rPr>
                <w:rFonts w:ascii="Arial" w:hAnsi="Arial" w:cs="Arial"/>
                <w:sz w:val="24"/>
                <w:szCs w:val="24"/>
              </w:rPr>
              <w:t>typu: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MilTec</w:t>
            </w:r>
            <w:proofErr w:type="spellEnd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Contigo</w:t>
            </w:r>
            <w:proofErr w:type="spellEnd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Kumbuka</w:t>
            </w:r>
            <w:proofErr w:type="spellEnd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:rsidR="00CC6CA3" w:rsidRPr="00CC6CA3" w:rsidRDefault="00CC6CA3" w:rsidP="00CC6CA3">
            <w:pPr>
              <w:pStyle w:val="Akapitzlist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  <w:p w:rsidR="00CB51E0" w:rsidRPr="00283DCA" w:rsidRDefault="00CB51E0" w:rsidP="00CB51E0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Przykładowe rozwiązanie</w:t>
            </w:r>
          </w:p>
          <w:p w:rsidR="00CB51E0" w:rsidRPr="00283DCA" w:rsidRDefault="00CB51E0" w:rsidP="00CB51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71525" cy="771525"/>
                  <wp:effectExtent l="0" t="0" r="9525" b="9525"/>
                  <wp:docPr id="55" name="Obraz 55" descr="Kubek-termiczny-CONTIGO-Byron-470-ml-Stalowy-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ubek-termiczny-CONTIGO-Byron-470-ml-Stalowy-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C1E" w:rsidRDefault="003F2C1E" w:rsidP="003F2C1E">
            <w:pPr>
              <w:jc w:val="center"/>
            </w:pPr>
          </w:p>
        </w:tc>
      </w:tr>
      <w:tr w:rsidR="003F2C1E" w:rsidRPr="00FF4CA7" w:rsidTr="00E60CD5">
        <w:trPr>
          <w:trHeight w:val="125"/>
          <w:jc w:val="center"/>
        </w:trPr>
        <w:tc>
          <w:tcPr>
            <w:tcW w:w="388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612" w:type="pct"/>
            <w:shd w:val="clear" w:color="auto" w:fill="FFFFFF" w:themeFill="background1"/>
          </w:tcPr>
          <w:p w:rsidR="00CB51E0" w:rsidRPr="00283DCA" w:rsidRDefault="00CB51E0" w:rsidP="00CB51E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3DCA">
              <w:rPr>
                <w:rFonts w:ascii="Arial" w:hAnsi="Arial" w:cs="Arial"/>
                <w:b/>
                <w:bCs/>
              </w:rPr>
              <w:t xml:space="preserve">Butelka zwijana – 70 szt. </w:t>
            </w:r>
          </w:p>
          <w:p w:rsidR="00CB51E0" w:rsidRPr="00CC6CA3" w:rsidRDefault="00CB51E0" w:rsidP="00CC6CA3">
            <w:pPr>
              <w:pStyle w:val="Akapitzlist"/>
              <w:numPr>
                <w:ilvl w:val="0"/>
                <w:numId w:val="28"/>
              </w:numPr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05E85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butelka wykonana z </w:t>
            </w:r>
            <w:r w:rsidRPr="00205E85">
              <w:rPr>
                <w:rFonts w:ascii="Arial" w:hAnsi="Arial" w:cs="Arial"/>
                <w:sz w:val="24"/>
                <w:szCs w:val="24"/>
                <w:lang w:eastAsia="pl-PL"/>
              </w:rPr>
              <w:t xml:space="preserve">elastycznego i wytrzymałego materiału, który po opróżnieniu można zwinąć, </w:t>
            </w:r>
          </w:p>
          <w:p w:rsidR="00CB51E0" w:rsidRPr="00CC6CA3" w:rsidRDefault="00CB51E0" w:rsidP="00CC6CA3">
            <w:pPr>
              <w:pStyle w:val="Akapitzlist"/>
              <w:numPr>
                <w:ilvl w:val="0"/>
                <w:numId w:val="28"/>
              </w:numPr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CC6CA3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posiada 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szczelny ustnik zapobiegający wyciekaniu wody,</w:t>
            </w:r>
          </w:p>
          <w:p w:rsidR="00CB51E0" w:rsidRPr="00CC6CA3" w:rsidRDefault="00CB51E0" w:rsidP="00CC6CA3">
            <w:pPr>
              <w:pStyle w:val="Akapitzlist"/>
              <w:numPr>
                <w:ilvl w:val="0"/>
                <w:numId w:val="28"/>
              </w:numPr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CC6CA3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waga: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 xml:space="preserve"> 45g (+/-30g), idealna na wycieczki, bieganie czy inne aktywności outdoorowe,</w:t>
            </w:r>
          </w:p>
          <w:p w:rsidR="00CB51E0" w:rsidRPr="00CC6CA3" w:rsidRDefault="00CB51E0" w:rsidP="00CC6CA3">
            <w:pPr>
              <w:pStyle w:val="Akapitzlist"/>
              <w:numPr>
                <w:ilvl w:val="0"/>
                <w:numId w:val="28"/>
              </w:numPr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CC6CA3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pojemność: </w:t>
            </w: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600 ml,</w:t>
            </w:r>
          </w:p>
          <w:p w:rsidR="00CB51E0" w:rsidRPr="00CC6CA3" w:rsidRDefault="00CB51E0" w:rsidP="00CC6CA3">
            <w:pPr>
              <w:pStyle w:val="Akapitzlist"/>
              <w:numPr>
                <w:ilvl w:val="0"/>
                <w:numId w:val="28"/>
              </w:numPr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posiada szeroki otwór umożliwiający łatwe mycie wnętrza butelki,</w:t>
            </w:r>
          </w:p>
          <w:p w:rsidR="00CB51E0" w:rsidRPr="00CC6CA3" w:rsidRDefault="00CB51E0" w:rsidP="00CC6CA3">
            <w:pPr>
              <w:pStyle w:val="Akapitzlist"/>
              <w:numPr>
                <w:ilvl w:val="0"/>
                <w:numId w:val="28"/>
              </w:numPr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wykonana z materiałów bezpiecznych dla zdrowia, wolnych od BPA,</w:t>
            </w:r>
          </w:p>
          <w:p w:rsidR="00CB51E0" w:rsidRPr="00CC6CA3" w:rsidRDefault="00CB51E0" w:rsidP="00CC6CA3">
            <w:pPr>
              <w:pStyle w:val="Akapitzlist"/>
              <w:numPr>
                <w:ilvl w:val="0"/>
                <w:numId w:val="28"/>
              </w:numPr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CC6CA3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CC6CA3">
              <w:rPr>
                <w:rFonts w:ascii="Arial" w:hAnsi="Arial" w:cs="Arial"/>
                <w:sz w:val="24"/>
              </w:rPr>
              <w:t>tampodruk</w:t>
            </w:r>
            <w:proofErr w:type="spellEnd"/>
            <w:r w:rsidRPr="00CC6CA3">
              <w:rPr>
                <w:rFonts w:ascii="Arial" w:hAnsi="Arial" w:cs="Arial"/>
                <w:sz w:val="24"/>
              </w:rPr>
              <w:t>,</w:t>
            </w:r>
          </w:p>
          <w:p w:rsidR="00CB51E0" w:rsidRPr="00CC6CA3" w:rsidRDefault="00CB51E0" w:rsidP="00CC6CA3">
            <w:pPr>
              <w:pStyle w:val="Akapitzlist"/>
              <w:numPr>
                <w:ilvl w:val="0"/>
                <w:numId w:val="28"/>
              </w:numPr>
              <w:spacing w:line="360" w:lineRule="auto"/>
              <w:ind w:left="421" w:hanging="421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CC6CA3">
              <w:rPr>
                <w:rFonts w:ascii="Arial" w:hAnsi="Arial" w:cs="Arial"/>
                <w:sz w:val="24"/>
                <w:szCs w:val="24"/>
              </w:rPr>
              <w:t xml:space="preserve">typu: </w:t>
            </w:r>
            <w:r w:rsidRPr="00CC6CA3">
              <w:rPr>
                <w:rStyle w:val="base"/>
                <w:rFonts w:ascii="Arial" w:hAnsi="Arial" w:cs="Arial"/>
                <w:color w:val="000000"/>
                <w:sz w:val="24"/>
                <w:szCs w:val="36"/>
                <w:bdr w:val="none" w:sz="0" w:space="0" w:color="auto" w:frame="1"/>
              </w:rPr>
              <w:t xml:space="preserve">M-Tac, </w:t>
            </w:r>
            <w:proofErr w:type="spellStart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Contigo</w:t>
            </w:r>
            <w:proofErr w:type="spellEnd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CC6CA3">
              <w:rPr>
                <w:rFonts w:ascii="Arial" w:hAnsi="Arial" w:cs="Arial"/>
                <w:sz w:val="24"/>
                <w:szCs w:val="24"/>
                <w:lang w:eastAsia="pl-PL"/>
              </w:rPr>
              <w:t>Kumbuka</w:t>
            </w:r>
            <w:proofErr w:type="spellEnd"/>
            <w:r w:rsidR="000D5468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:rsidR="00CB51E0" w:rsidRPr="00CC6CA3" w:rsidRDefault="00CB51E0" w:rsidP="00CC6CA3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Przykładowe rozwiązanie</w:t>
            </w:r>
          </w:p>
          <w:p w:rsidR="003F2C1E" w:rsidRPr="00CC6CA3" w:rsidRDefault="00CB51E0" w:rsidP="00CC6CA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bdr w:val="none" w:sz="0" w:space="0" w:color="auto" w:frame="1"/>
              </w:rPr>
              <w:drawing>
                <wp:inline distT="0" distB="0" distL="0" distR="0" wp14:anchorId="13B75E09" wp14:editId="7C9F28DA">
                  <wp:extent cx="698500" cy="1039091"/>
                  <wp:effectExtent l="0" t="0" r="6350" b="8890"/>
                  <wp:docPr id="56" name="Obraz 56" descr="mtc-wb600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tc-wb600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30" cy="1041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C1E" w:rsidRPr="00FF4CA7" w:rsidTr="00E60CD5">
        <w:trPr>
          <w:trHeight w:val="125"/>
          <w:jc w:val="center"/>
        </w:trPr>
        <w:tc>
          <w:tcPr>
            <w:tcW w:w="388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612" w:type="pct"/>
            <w:shd w:val="clear" w:color="auto" w:fill="FFFFFF" w:themeFill="background1"/>
          </w:tcPr>
          <w:p w:rsidR="00CB51E0" w:rsidRPr="00283DCA" w:rsidRDefault="00CB51E0" w:rsidP="00CB51E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3DCA">
              <w:rPr>
                <w:rFonts w:ascii="Arial" w:hAnsi="Arial" w:cs="Arial"/>
                <w:b/>
                <w:bCs/>
              </w:rPr>
              <w:t xml:space="preserve">Plecak </w:t>
            </w:r>
            <w:r w:rsidR="00CD4572">
              <w:rPr>
                <w:rFonts w:ascii="Arial" w:hAnsi="Arial" w:cs="Arial"/>
                <w:b/>
                <w:bCs/>
              </w:rPr>
              <w:t xml:space="preserve">damski </w:t>
            </w:r>
            <w:r w:rsidRPr="00283DCA">
              <w:rPr>
                <w:rFonts w:ascii="Arial" w:hAnsi="Arial" w:cs="Arial"/>
                <w:b/>
                <w:bCs/>
              </w:rPr>
              <w:t xml:space="preserve">– 40 szt. 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plecak wykonany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z hydrofobowego materiału typu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Canvas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 odporny na warunki atmosferyczne,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zamykany z podwójnym suwakiem,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wzmocniony rant z drucianą konstrukcją, zapewniający łatwy dostęp do wnętrza,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kieszeń na laptopa do 13,3 cala,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plecak posiada łącznie</w:t>
            </w:r>
            <w:r w:rsidR="00575A70">
              <w:rPr>
                <w:rFonts w:ascii="Arial" w:hAnsi="Arial" w:cs="Arial"/>
                <w:sz w:val="24"/>
                <w:szCs w:val="24"/>
                <w:lang w:eastAsia="pl-PL"/>
              </w:rPr>
              <w:t xml:space="preserve"> 9 kieszeni o różnej wielkości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boczne zapięcie umożliwiające szybki dostęp do wnętrza bez konieczności otwierania głównego zamka,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 xml:space="preserve">posiada możliwość noszenia jako plecak lub torba dzięki regulowanym wzmocnionym szelkom i uchwytom, 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wymiary: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40 cm x 27 cm x 17 cm (+/-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cm),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pojemność: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19 litrów (+/-1litr), 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kolor: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mix dostępnych kolorów,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tłoczenie, </w:t>
            </w:r>
          </w:p>
          <w:p w:rsidR="00CB51E0" w:rsidRPr="00283DCA" w:rsidRDefault="00CB51E0" w:rsidP="00585D2F">
            <w:pPr>
              <w:pStyle w:val="Akapitzlist"/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spacing w:line="360" w:lineRule="auto"/>
              <w:ind w:left="426" w:hanging="426"/>
              <w:contextualSpacing/>
              <w:textAlignment w:val="baseline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typu: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Himawari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Travelite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:rsidR="00CB51E0" w:rsidRPr="00283DCA" w:rsidRDefault="00CB51E0" w:rsidP="00CB51E0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Przykładowe rozwiązanie</w:t>
            </w:r>
          </w:p>
          <w:p w:rsidR="003F2C1E" w:rsidRPr="00CC6CA3" w:rsidRDefault="00CB51E0" w:rsidP="00CC6CA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b/>
                <w:bCs/>
                <w:noProof/>
                <w:bdr w:val="none" w:sz="0" w:space="0" w:color="auto" w:frame="1"/>
              </w:rPr>
              <w:drawing>
                <wp:inline distT="0" distB="0" distL="0" distR="0" wp14:anchorId="50461D34" wp14:editId="2CDB409D">
                  <wp:extent cx="532737" cy="767297"/>
                  <wp:effectExtent l="0" t="0" r="1270" b="0"/>
                  <wp:docPr id="16" name="Obraz 16" descr="https://lh7-rt.googleusercontent.com/docsz/AD_4nXd2X3wtXmIlo3b8EJ8y1uAntY8cldzMAcuTURriPSgJuVO0Y_DcbJBvNL2An-8VX85CBuvSBD_EjG9EqHMbRDu6c3aQ-biqgXs1gxUMlKgQ-Ev5Za6NRP4Ntnj-ruj6NnZ8oDaH?key=NkBu6ViEAdpA-_14nnR_3N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lh7-rt.googleusercontent.com/docsz/AD_4nXd2X3wtXmIlo3b8EJ8y1uAntY8cldzMAcuTURriPSgJuVO0Y_DcbJBvNL2An-8VX85CBuvSBD_EjG9EqHMbRDu6c3aQ-biqgXs1gxUMlKgQ-Ev5Za6NRP4Ntnj-ruj6NnZ8oDaH?key=NkBu6ViEAdpA-_14nnR_3N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37" cy="767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A8D" w:rsidRPr="00FF4CA7" w:rsidRDefault="00C00A8D" w:rsidP="00254793"/>
    <w:p w:rsidR="00B946C9" w:rsidRDefault="00B946C9" w:rsidP="00254793"/>
    <w:p w:rsidR="000265D3" w:rsidRPr="00FF4CA7" w:rsidRDefault="000265D3" w:rsidP="00254793">
      <w:r w:rsidRPr="00FF4CA7">
        <w:rPr>
          <w:rFonts w:ascii="Arial" w:hAnsi="Arial" w:cs="Arial"/>
          <w:b/>
        </w:rPr>
        <w:t>Części V zamówienia</w:t>
      </w:r>
    </w:p>
    <w:p w:rsidR="00B946C9" w:rsidRDefault="00B946C9" w:rsidP="000265D3">
      <w:pPr>
        <w:spacing w:after="120"/>
        <w:rPr>
          <w:rFonts w:ascii="Arial" w:hAnsi="Arial" w:cs="Arial"/>
          <w:b/>
          <w:sz w:val="22"/>
          <w:szCs w:val="22"/>
        </w:rPr>
      </w:pPr>
    </w:p>
    <w:p w:rsidR="00D8342B" w:rsidRPr="00FF4CA7" w:rsidRDefault="000265D3" w:rsidP="000265D3">
      <w:pPr>
        <w:spacing w:after="120"/>
        <w:rPr>
          <w:rFonts w:ascii="Arial" w:hAnsi="Arial" w:cs="Arial"/>
          <w:b/>
          <w:sz w:val="22"/>
          <w:szCs w:val="22"/>
        </w:rPr>
      </w:pPr>
      <w:r w:rsidRPr="00FF4CA7">
        <w:rPr>
          <w:rFonts w:ascii="Arial" w:hAnsi="Arial" w:cs="Arial"/>
          <w:b/>
          <w:sz w:val="22"/>
          <w:szCs w:val="22"/>
        </w:rPr>
        <w:t xml:space="preserve">Tabela nr 5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95"/>
        <w:gridCol w:w="13489"/>
      </w:tblGrid>
      <w:tr w:rsidR="00FF4CA7" w:rsidRPr="00FF4CA7" w:rsidTr="003F2C1E">
        <w:trPr>
          <w:trHeight w:val="460"/>
          <w:jc w:val="center"/>
        </w:trPr>
        <w:tc>
          <w:tcPr>
            <w:tcW w:w="407" w:type="pct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54793" w:rsidRPr="00FF4CA7" w:rsidRDefault="00254793" w:rsidP="00141FB8">
            <w:pPr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Lp.</w:t>
            </w:r>
          </w:p>
        </w:tc>
        <w:tc>
          <w:tcPr>
            <w:tcW w:w="4593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254793" w:rsidRPr="00FF4CA7" w:rsidRDefault="00254793" w:rsidP="00141FB8">
            <w:pPr>
              <w:rPr>
                <w:rFonts w:ascii="Arial" w:hAnsi="Arial"/>
                <w:i/>
                <w:sz w:val="20"/>
              </w:rPr>
            </w:pPr>
          </w:p>
          <w:p w:rsidR="00254793" w:rsidRPr="00FF4CA7" w:rsidRDefault="00254793" w:rsidP="00141FB8">
            <w:pPr>
              <w:jc w:val="center"/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Charakterystyka, parametry techniczne, cechy funkcjonalne przedmiotu zamówienia</w:t>
            </w:r>
          </w:p>
          <w:p w:rsidR="00254793" w:rsidRPr="00FF4CA7" w:rsidRDefault="00254793" w:rsidP="00141FB8">
            <w:pPr>
              <w:jc w:val="center"/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Minimalne wymagania Zamawiającego</w:t>
            </w:r>
          </w:p>
          <w:p w:rsidR="00254793" w:rsidRPr="00FF4CA7" w:rsidRDefault="00254793" w:rsidP="00141FB8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3F2C1E" w:rsidRPr="00FF4CA7" w:rsidTr="003F2C1E">
        <w:trPr>
          <w:trHeight w:val="125"/>
          <w:jc w:val="center"/>
        </w:trPr>
        <w:tc>
          <w:tcPr>
            <w:tcW w:w="407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11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593" w:type="pct"/>
            <w:shd w:val="clear" w:color="auto" w:fill="FFFFFF" w:themeFill="background1"/>
          </w:tcPr>
          <w:p w:rsidR="00116EAF" w:rsidRPr="0032053F" w:rsidRDefault="00116EAF" w:rsidP="00116EAF">
            <w:pPr>
              <w:spacing w:line="360" w:lineRule="auto"/>
              <w:rPr>
                <w:rStyle w:val="Pogrubienie"/>
                <w:rFonts w:ascii="Arial" w:hAnsi="Arial" w:cs="Arial"/>
                <w:shd w:val="clear" w:color="auto" w:fill="FFFFFF"/>
              </w:rPr>
            </w:pPr>
            <w:r w:rsidRPr="0032053F">
              <w:rPr>
                <w:rFonts w:ascii="Arial" w:hAnsi="Arial" w:cs="Arial"/>
                <w:b/>
                <w:shd w:val="clear" w:color="auto" w:fill="FFFFFF"/>
              </w:rPr>
              <w:t>P</w:t>
            </w:r>
            <w:r w:rsidRPr="0032053F">
              <w:rPr>
                <w:rStyle w:val="Pogrubienie"/>
                <w:rFonts w:ascii="Arial" w:hAnsi="Arial" w:cs="Arial"/>
                <w:shd w:val="clear" w:color="auto" w:fill="FFFFFF"/>
              </w:rPr>
              <w:t xml:space="preserve">arasol – 50 szt. </w:t>
            </w:r>
          </w:p>
          <w:p w:rsidR="00116EAF" w:rsidRPr="0032053F" w:rsidRDefault="00116EAF" w:rsidP="00585D2F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automatyczny</w:t>
            </w: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który można łatwo otwierać i zamykać za pomocą </w:t>
            </w:r>
            <w:r w:rsidRPr="0032053F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przycisku</w:t>
            </w: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 na rączce (one </w:t>
            </w:r>
            <w:proofErr w:type="spellStart"/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click</w:t>
            </w:r>
            <w:proofErr w:type="spellEnd"/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),</w:t>
            </w:r>
          </w:p>
          <w:p w:rsidR="00116EAF" w:rsidRPr="0032053F" w:rsidRDefault="00116EAF" w:rsidP="00585D2F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posiada </w:t>
            </w:r>
            <w:r w:rsidRPr="0032053F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metalowy stelaż </w:t>
            </w: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 </w:t>
            </w:r>
            <w:r w:rsidRPr="0032053F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mocną tkaninę typu </w:t>
            </w:r>
            <w:proofErr w:type="spellStart"/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ponge</w:t>
            </w:r>
            <w:proofErr w:type="spellEnd"/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350XT z włóknami teflonowymi,</w:t>
            </w: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odporną na deszcz i wiatr,</w:t>
            </w:r>
          </w:p>
          <w:p w:rsidR="00116EAF" w:rsidRPr="0032053F" w:rsidRDefault="00116EAF" w:rsidP="00585D2F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kolor: mix dostępnych kolorów</w:t>
            </w: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</w:p>
          <w:p w:rsidR="00116EAF" w:rsidRPr="0032053F" w:rsidRDefault="00116EAF" w:rsidP="00585D2F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6" w:hanging="426"/>
              <w:contextualSpacing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wymiary: długość</w:t>
            </w:r>
            <w:r w:rsidRPr="0032053F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po złożeniu 310 mm (+/- 20 mm),</w:t>
            </w:r>
          </w:p>
          <w:p w:rsidR="00116EAF" w:rsidRPr="0032053F" w:rsidRDefault="00116EAF" w:rsidP="00585D2F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6" w:hanging="426"/>
              <w:contextualSpacing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32053F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lastRenderedPageBreak/>
              <w:t>wymiary: długość po rozłożeniu 600 mm (+/- 20 mm),</w:t>
            </w:r>
          </w:p>
          <w:p w:rsidR="00116EAF" w:rsidRPr="0032053F" w:rsidRDefault="00116EAF" w:rsidP="00585D2F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średnica po otwarciu 1000</w:t>
            </w:r>
            <w:r w:rsidRPr="0032053F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mm (+/- 50 mm)</w:t>
            </w: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</w:p>
          <w:p w:rsidR="00116EAF" w:rsidRPr="0032053F" w:rsidRDefault="00116EAF" w:rsidP="00585D2F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posiada uchwyt wykonany z drewna bukowego,</w:t>
            </w:r>
          </w:p>
          <w:p w:rsidR="00116EAF" w:rsidRPr="0032053F" w:rsidRDefault="00116EAF" w:rsidP="00585D2F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posiada etui,</w:t>
            </w:r>
          </w:p>
          <w:p w:rsidR="00116EAF" w:rsidRPr="0032053F" w:rsidRDefault="00116EAF" w:rsidP="00585D2F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posiada szkielet wykonany ze stopu aluminium i magnezu,</w:t>
            </w:r>
          </w:p>
          <w:p w:rsidR="00116EAF" w:rsidRPr="0032053F" w:rsidRDefault="00116EAF" w:rsidP="00585D2F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wyposażony w</w:t>
            </w:r>
            <w:r w:rsidRPr="0032053F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elastyczne pręty typu </w:t>
            </w:r>
            <w:proofErr w:type="spellStart"/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FlexiGlass</w:t>
            </w:r>
            <w:proofErr w:type="spellEnd"/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z włókna szklanego, </w:t>
            </w:r>
          </w:p>
          <w:p w:rsidR="00116EAF" w:rsidRPr="0032053F" w:rsidRDefault="00116EAF" w:rsidP="00585D2F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32053F">
              <w:rPr>
                <w:rFonts w:ascii="Arial" w:hAnsi="Arial" w:cs="Arial"/>
                <w:sz w:val="24"/>
                <w:szCs w:val="24"/>
              </w:rPr>
              <w:t>tampodruk</w:t>
            </w:r>
            <w:proofErr w:type="spellEnd"/>
            <w:r w:rsidRPr="0032053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946C9" w:rsidRPr="00215E18" w:rsidRDefault="00116EAF" w:rsidP="00215E18">
            <w:pPr>
              <w:pStyle w:val="Akapitzlist"/>
              <w:numPr>
                <w:ilvl w:val="0"/>
                <w:numId w:val="5"/>
              </w:numPr>
              <w:spacing w:line="360" w:lineRule="auto"/>
              <w:ind w:left="426" w:hanging="426"/>
              <w:contextualSpacing/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typu: </w:t>
            </w:r>
            <w:proofErr w:type="spellStart"/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Wittchen</w:t>
            </w:r>
            <w:proofErr w:type="spellEnd"/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Wisner</w:t>
            </w:r>
            <w:proofErr w:type="spellEnd"/>
            <w:r w:rsidRPr="0032053F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16EAF" w:rsidRPr="0032053F" w:rsidRDefault="00116EAF" w:rsidP="00116EAF">
            <w:pPr>
              <w:pStyle w:val="Akapitzlist"/>
              <w:spacing w:line="360" w:lineRule="auto"/>
              <w:ind w:left="10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53F">
              <w:rPr>
                <w:rFonts w:ascii="Arial" w:hAnsi="Arial" w:cs="Arial"/>
                <w:sz w:val="24"/>
                <w:szCs w:val="24"/>
                <w:lang w:eastAsia="pl-PL"/>
              </w:rPr>
              <w:t>Przykładowe rozwiązanie</w:t>
            </w:r>
          </w:p>
          <w:p w:rsidR="003F2C1E" w:rsidRPr="00D8342B" w:rsidRDefault="00116EAF" w:rsidP="00CC6CA3">
            <w:pPr>
              <w:spacing w:line="360" w:lineRule="auto"/>
              <w:jc w:val="center"/>
              <w:rPr>
                <w:rFonts w:ascii="Arial" w:hAnsi="Arial" w:cs="Arial"/>
                <w:highlight w:val="yellow"/>
              </w:rPr>
            </w:pPr>
            <w:r w:rsidRPr="00D8342B">
              <w:rPr>
                <w:rFonts w:ascii="Arial" w:hAnsi="Arial" w:cs="Arial"/>
                <w:noProof/>
                <w:highlight w:val="yellow"/>
              </w:rPr>
              <w:drawing>
                <wp:inline distT="0" distB="0" distL="0" distR="0" wp14:anchorId="67E76D77" wp14:editId="345F5FE6">
                  <wp:extent cx="1162050" cy="1162050"/>
                  <wp:effectExtent l="0" t="0" r="0" b="0"/>
                  <wp:docPr id="1" name="Obraz 1" descr="https://silversharky.pl/userdata/public/gfx/3499/PARASOL-PARASOLKA-SKLADANA-AUTOMAT-DUZY-XL-UNISEX-Model-SHARKYGAR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lversharky.pl/userdata/public/gfx/3499/PARASOL-PARASOLKA-SKLADANA-AUTOMAT-DUZY-XL-UNISEX-Model-SHARKYGAR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607" cy="1166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E5" w:rsidRPr="00FF4CA7" w:rsidTr="003F2C1E">
        <w:trPr>
          <w:trHeight w:val="125"/>
          <w:jc w:val="center"/>
        </w:trPr>
        <w:tc>
          <w:tcPr>
            <w:tcW w:w="407" w:type="pct"/>
            <w:shd w:val="clear" w:color="auto" w:fill="FFFFFF" w:themeFill="background1"/>
          </w:tcPr>
          <w:p w:rsidR="007D71E5" w:rsidRPr="003F2C1E" w:rsidRDefault="007D71E5" w:rsidP="00585D2F">
            <w:pPr>
              <w:pStyle w:val="Akapitzlist"/>
              <w:numPr>
                <w:ilvl w:val="0"/>
                <w:numId w:val="11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593" w:type="pct"/>
            <w:shd w:val="clear" w:color="auto" w:fill="FFFFFF" w:themeFill="background1"/>
          </w:tcPr>
          <w:p w:rsidR="003A56A4" w:rsidRPr="003A56A4" w:rsidRDefault="003A56A4" w:rsidP="003A56A4">
            <w:pPr>
              <w:spacing w:line="360" w:lineRule="auto"/>
              <w:rPr>
                <w:rFonts w:ascii="Arial" w:hAnsi="Arial" w:cs="Arial"/>
              </w:rPr>
            </w:pPr>
            <w:r w:rsidRPr="003A56A4">
              <w:rPr>
                <w:rFonts w:ascii="Arial" w:hAnsi="Arial" w:cs="Arial"/>
                <w:b/>
                <w:bCs/>
              </w:rPr>
              <w:t xml:space="preserve">Pasek damski – 50 szt. </w:t>
            </w:r>
          </w:p>
          <w:p w:rsidR="003A56A4" w:rsidRPr="003A56A4" w:rsidRDefault="003A56A4" w:rsidP="003A56A4">
            <w:pPr>
              <w:pStyle w:val="Akapitzlist"/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pasek wykonany ze skóry naturalnej, </w:t>
            </w:r>
          </w:p>
          <w:p w:rsidR="003A56A4" w:rsidRPr="003A56A4" w:rsidRDefault="003A56A4" w:rsidP="003A56A4">
            <w:pPr>
              <w:pStyle w:val="Akapitzlist"/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długość paska: 75 – 100 cm, </w:t>
            </w:r>
          </w:p>
          <w:p w:rsidR="003A56A4" w:rsidRPr="003A56A4" w:rsidRDefault="003A56A4" w:rsidP="003A56A4">
            <w:pPr>
              <w:pStyle w:val="Akapitzlist"/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pasek z możliwością regulacji,</w:t>
            </w:r>
          </w:p>
          <w:p w:rsidR="003A56A4" w:rsidRPr="003A56A4" w:rsidRDefault="003A56A4" w:rsidP="003A56A4">
            <w:pPr>
              <w:pStyle w:val="Akapitzlist"/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szerokość paska: 3,5 cm (+/-0,5 cm),</w:t>
            </w:r>
          </w:p>
          <w:p w:rsidR="003A56A4" w:rsidRPr="003A56A4" w:rsidRDefault="003A56A4" w:rsidP="003A56A4">
            <w:pPr>
              <w:pStyle w:val="Akapitzlist"/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pasek zapinany na klamrę metalową w stylu retro. Klamra wykonana z trwałego stopu metali  w kolorze antycznego złota,</w:t>
            </w:r>
          </w:p>
          <w:p w:rsidR="003A56A4" w:rsidRPr="003A56A4" w:rsidRDefault="003A56A4" w:rsidP="003A56A4">
            <w:pPr>
              <w:pStyle w:val="Akapitzlist"/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kolor: mix dostępnych kolorów,</w:t>
            </w:r>
          </w:p>
          <w:p w:rsidR="003A56A4" w:rsidRPr="003A56A4" w:rsidRDefault="003A56A4" w:rsidP="003A56A4">
            <w:pPr>
              <w:pStyle w:val="Akapitzlist"/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pasek zapa</w:t>
            </w:r>
            <w:r w:rsidR="004C39E9">
              <w:rPr>
                <w:rFonts w:ascii="Arial" w:hAnsi="Arial" w:cs="Arial"/>
                <w:sz w:val="24"/>
                <w:szCs w:val="24"/>
                <w:lang w:eastAsia="pl-PL"/>
              </w:rPr>
              <w:t>kowany w eleganckie opakowanie</w:t>
            </w: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3A56A4" w:rsidRPr="003A56A4" w:rsidRDefault="003A56A4" w:rsidP="003A56A4">
            <w:pPr>
              <w:pStyle w:val="Akapitzlist"/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</w:rPr>
              <w:lastRenderedPageBreak/>
              <w:t>posiada logotyp ITWL i napis „ITWL”. Metoda naniesienia logo – tłoczenie lub grawer laserowy,</w:t>
            </w:r>
          </w:p>
          <w:p w:rsidR="00B946C9" w:rsidRPr="00215E18" w:rsidRDefault="003A56A4" w:rsidP="00215E18">
            <w:pPr>
              <w:pStyle w:val="Akapitzlist"/>
              <w:numPr>
                <w:ilvl w:val="0"/>
                <w:numId w:val="30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typu: </w:t>
            </w:r>
            <w:proofErr w:type="spellStart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Wittchen</w:t>
            </w:r>
            <w:proofErr w:type="spellEnd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, Ryłko, Ochnik.</w:t>
            </w:r>
          </w:p>
          <w:p w:rsidR="003A56A4" w:rsidRPr="003A56A4" w:rsidRDefault="003A56A4" w:rsidP="003A56A4">
            <w:pPr>
              <w:pStyle w:val="Akapitzlist"/>
              <w:spacing w:line="360" w:lineRule="auto"/>
              <w:ind w:left="3116" w:firstLine="42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Przykładowe rozwiązanie </w:t>
            </w:r>
          </w:p>
          <w:p w:rsidR="007D71E5" w:rsidRPr="00B946C9" w:rsidRDefault="00B946C9" w:rsidP="00B946C9">
            <w:pPr>
              <w:pStyle w:val="Akapitzlist"/>
              <w:spacing w:line="360" w:lineRule="auto"/>
              <w:ind w:left="3116" w:firstLine="42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379CABB" wp14:editId="026345D3">
                  <wp:extent cx="947396" cy="736600"/>
                  <wp:effectExtent l="0" t="0" r="5715" b="6350"/>
                  <wp:docPr id="10" name="Obraz 10" descr="C:\Users\Ania Łęgowik\Desktop\Pas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ia Łęgowik\Desktop\Pas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93" cy="739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C1E" w:rsidRPr="00FF4CA7" w:rsidTr="003F2C1E">
        <w:trPr>
          <w:trHeight w:val="125"/>
          <w:jc w:val="center"/>
        </w:trPr>
        <w:tc>
          <w:tcPr>
            <w:tcW w:w="407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11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593" w:type="pct"/>
            <w:shd w:val="clear" w:color="auto" w:fill="FFFFFF" w:themeFill="background1"/>
          </w:tcPr>
          <w:p w:rsidR="00911E6E" w:rsidRPr="003A56A4" w:rsidRDefault="00B946C9" w:rsidP="00911E6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Portfel damski – 70 szt.</w:t>
            </w:r>
          </w:p>
          <w:p w:rsidR="00911E6E" w:rsidRPr="003A56A4" w:rsidRDefault="00911E6E" w:rsidP="00585D2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portfel wykonany ze skóry naturalnej, gładkiej, </w:t>
            </w:r>
          </w:p>
          <w:p w:rsidR="00911E6E" w:rsidRPr="003A56A4" w:rsidRDefault="00911E6E" w:rsidP="00585D2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portfel o wymiarach: wys. 9 cm, szer. (grubość) 14 cm (+/-1cm),</w:t>
            </w:r>
          </w:p>
          <w:p w:rsidR="00911E6E" w:rsidRPr="003A56A4" w:rsidRDefault="00911E6E" w:rsidP="00585D2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portfel posiada: </w:t>
            </w:r>
          </w:p>
          <w:p w:rsidR="00911E6E" w:rsidRPr="003A56A4" w:rsidRDefault="00911E6E" w:rsidP="00585D2F">
            <w:pPr>
              <w:pStyle w:val="Akapitzlist"/>
              <w:numPr>
                <w:ilvl w:val="1"/>
                <w:numId w:val="31"/>
              </w:numPr>
              <w:tabs>
                <w:tab w:val="clear" w:pos="1440"/>
              </w:tabs>
              <w:spacing w:line="360" w:lineRule="auto"/>
              <w:ind w:left="567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kieszeń zamykaną na zatrzask, </w:t>
            </w:r>
          </w:p>
          <w:p w:rsidR="00911E6E" w:rsidRPr="003A56A4" w:rsidRDefault="00911E6E" w:rsidP="00585D2F">
            <w:pPr>
              <w:pStyle w:val="Akapitzlist"/>
              <w:numPr>
                <w:ilvl w:val="1"/>
                <w:numId w:val="31"/>
              </w:numPr>
              <w:tabs>
                <w:tab w:val="clear" w:pos="1440"/>
              </w:tabs>
              <w:spacing w:line="360" w:lineRule="auto"/>
              <w:ind w:left="567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kieszeń na banknoty,  </w:t>
            </w:r>
          </w:p>
          <w:p w:rsidR="00911E6E" w:rsidRPr="003A56A4" w:rsidRDefault="00911E6E" w:rsidP="00585D2F">
            <w:pPr>
              <w:pStyle w:val="Akapitzlist"/>
              <w:numPr>
                <w:ilvl w:val="1"/>
                <w:numId w:val="31"/>
              </w:numPr>
              <w:tabs>
                <w:tab w:val="clear" w:pos="1440"/>
              </w:tabs>
              <w:spacing w:line="360" w:lineRule="auto"/>
              <w:ind w:left="567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dziesięć miejsc (przegródek) na karty płatnicze lub dokumenty,</w:t>
            </w:r>
          </w:p>
          <w:p w:rsidR="00911E6E" w:rsidRPr="003A56A4" w:rsidRDefault="00911E6E" w:rsidP="00585D2F">
            <w:pPr>
              <w:pStyle w:val="Akapitzlist"/>
              <w:numPr>
                <w:ilvl w:val="1"/>
                <w:numId w:val="31"/>
              </w:numPr>
              <w:tabs>
                <w:tab w:val="clear" w:pos="1440"/>
              </w:tabs>
              <w:spacing w:line="360" w:lineRule="auto"/>
              <w:ind w:left="567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jedna dodatkowa kieszeń zapinana na suwak,</w:t>
            </w:r>
          </w:p>
          <w:p w:rsidR="00911E6E" w:rsidRPr="003A56A4" w:rsidRDefault="00911E6E" w:rsidP="00585D2F">
            <w:pPr>
              <w:pStyle w:val="Akapitzlist"/>
              <w:numPr>
                <w:ilvl w:val="1"/>
                <w:numId w:val="31"/>
              </w:numPr>
              <w:tabs>
                <w:tab w:val="clear" w:pos="1440"/>
              </w:tabs>
              <w:spacing w:line="360" w:lineRule="auto"/>
              <w:ind w:left="567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podszewkę RFID.</w:t>
            </w:r>
          </w:p>
          <w:p w:rsidR="00911E6E" w:rsidRPr="003A56A4" w:rsidRDefault="00911E6E" w:rsidP="00585D2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kolor: </w:t>
            </w:r>
            <w:r w:rsidR="004C39E9" w:rsidRPr="003A56A4">
              <w:rPr>
                <w:rFonts w:ascii="Arial" w:hAnsi="Arial" w:cs="Arial"/>
                <w:sz w:val="24"/>
                <w:szCs w:val="24"/>
                <w:lang w:eastAsia="pl-PL"/>
              </w:rPr>
              <w:t>czarny</w:t>
            </w:r>
            <w:r w:rsidR="004C39E9"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4C39E9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</w:t>
            </w: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25szt., </w:t>
            </w:r>
            <w:r w:rsidR="004C39E9" w:rsidRPr="003A56A4">
              <w:rPr>
                <w:rFonts w:ascii="Arial" w:hAnsi="Arial" w:cs="Arial"/>
                <w:sz w:val="24"/>
                <w:szCs w:val="24"/>
                <w:lang w:eastAsia="pl-PL"/>
              </w:rPr>
              <w:t>zielony</w:t>
            </w:r>
            <w:r w:rsidR="004C39E9"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– 20 szt.</w:t>
            </w: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r w:rsidR="004C39E9" w:rsidRPr="003A56A4">
              <w:rPr>
                <w:rFonts w:ascii="Arial" w:hAnsi="Arial" w:cs="Arial"/>
                <w:sz w:val="24"/>
                <w:szCs w:val="24"/>
                <w:lang w:eastAsia="pl-PL"/>
              </w:rPr>
              <w:t>czerwony</w:t>
            </w:r>
            <w:r w:rsidR="004C39E9"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– 25 szt.</w:t>
            </w: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</w:p>
          <w:p w:rsidR="00911E6E" w:rsidRPr="003A56A4" w:rsidRDefault="00911E6E" w:rsidP="00585D2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elementy metalowe w kolorze mosiądzu,</w:t>
            </w:r>
          </w:p>
          <w:p w:rsidR="00911E6E" w:rsidRPr="003A56A4" w:rsidRDefault="00911E6E" w:rsidP="00585D2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pasek zapakowany w eleganckie opakowanie, </w:t>
            </w:r>
          </w:p>
          <w:p w:rsidR="00911E6E" w:rsidRPr="003A56A4" w:rsidRDefault="00911E6E" w:rsidP="00585D2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</w:rPr>
              <w:t>posiada logotyp ITWL i napis „ITWL”. Metoda naniesienia logo – tłoczenie lub grawer laserowy,</w:t>
            </w:r>
          </w:p>
          <w:p w:rsidR="00911E6E" w:rsidRPr="003A56A4" w:rsidRDefault="00911E6E" w:rsidP="00585D2F">
            <w:pPr>
              <w:pStyle w:val="Akapitzlist"/>
              <w:numPr>
                <w:ilvl w:val="0"/>
                <w:numId w:val="32"/>
              </w:numPr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typu: </w:t>
            </w:r>
            <w:proofErr w:type="spellStart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Wittchen</w:t>
            </w:r>
            <w:proofErr w:type="spellEnd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James </w:t>
            </w:r>
            <w:proofErr w:type="spellStart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Hawk</w:t>
            </w:r>
            <w:proofErr w:type="spellEnd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Batlewski</w:t>
            </w:r>
            <w:proofErr w:type="spellEnd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:rsidR="00236BB7" w:rsidRDefault="00236BB7" w:rsidP="00911E6E">
            <w:pPr>
              <w:pStyle w:val="Akapitzlist"/>
              <w:spacing w:line="360" w:lineRule="auto"/>
              <w:ind w:left="2136" w:firstLine="69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911E6E" w:rsidRPr="00236BB7" w:rsidRDefault="00911E6E" w:rsidP="00236BB7">
            <w:pPr>
              <w:pStyle w:val="Akapitzlist"/>
              <w:spacing w:line="360" w:lineRule="auto"/>
              <w:ind w:left="2136" w:firstLine="696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Przykładowe rozwiązanie</w:t>
            </w:r>
            <w:r w:rsidRPr="003A56A4">
              <w:rPr>
                <w:rFonts w:ascii="Arial" w:hAnsi="Arial" w:cs="Arial"/>
              </w:rPr>
              <w:br/>
            </w:r>
            <w:r w:rsidRPr="003A56A4">
              <w:rPr>
                <w:rFonts w:ascii="Arial" w:hAnsi="Arial" w:cs="Arial"/>
                <w:noProof/>
                <w:bdr w:val="none" w:sz="0" w:space="0" w:color="auto" w:frame="1"/>
                <w:lang w:eastAsia="pl-PL"/>
              </w:rPr>
              <w:drawing>
                <wp:inline distT="0" distB="0" distL="0" distR="0" wp14:anchorId="6C53B043" wp14:editId="619DE15D">
                  <wp:extent cx="825500" cy="1186657"/>
                  <wp:effectExtent l="0" t="0" r="0" b="0"/>
                  <wp:docPr id="2" name="Obraz 3" descr="Bez tytuł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z tytuł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213" cy="118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C1E" w:rsidRPr="003A56A4" w:rsidRDefault="003F2C1E" w:rsidP="003F2C1E">
            <w:pPr>
              <w:jc w:val="center"/>
              <w:rPr>
                <w:rFonts w:ascii="Arial" w:hAnsi="Arial" w:cs="Arial"/>
              </w:rPr>
            </w:pPr>
          </w:p>
        </w:tc>
      </w:tr>
      <w:tr w:rsidR="003F2C1E" w:rsidRPr="00FF4CA7" w:rsidTr="003F2C1E">
        <w:trPr>
          <w:trHeight w:val="125"/>
          <w:jc w:val="center"/>
        </w:trPr>
        <w:tc>
          <w:tcPr>
            <w:tcW w:w="407" w:type="pct"/>
            <w:shd w:val="clear" w:color="auto" w:fill="FFFFFF" w:themeFill="background1"/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11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593" w:type="pct"/>
            <w:shd w:val="clear" w:color="auto" w:fill="FFFFFF" w:themeFill="background1"/>
          </w:tcPr>
          <w:p w:rsidR="001E1007" w:rsidRPr="003A56A4" w:rsidRDefault="000529DB" w:rsidP="001E100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Koszulka T-shirt – </w:t>
            </w:r>
            <w:r w:rsidR="001E1007" w:rsidRPr="003A56A4">
              <w:rPr>
                <w:rFonts w:ascii="Arial" w:hAnsi="Arial" w:cs="Arial"/>
                <w:b/>
                <w:bCs/>
              </w:rPr>
              <w:t>120 szt.</w:t>
            </w:r>
          </w:p>
          <w:p w:rsidR="001E1007" w:rsidRDefault="001E1007" w:rsidP="00D532E4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65" w:hanging="365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koszulka, klasyczny </w:t>
            </w:r>
            <w:proofErr w:type="spellStart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>tshirt</w:t>
            </w:r>
            <w:proofErr w:type="spellEnd"/>
            <w:r w:rsidRPr="003A56A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z krótkim rękawem, bez bocznych szwów,</w:t>
            </w:r>
          </w:p>
          <w:p w:rsidR="001E1007" w:rsidRDefault="001E1007" w:rsidP="00D532E4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65" w:hanging="365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>podwójne szwy na ramionach i krawędziach,</w:t>
            </w:r>
          </w:p>
          <w:p w:rsidR="001E1007" w:rsidRDefault="001E1007" w:rsidP="00D532E4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65" w:hanging="365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>wzmocniony ściągacz z dodatkiem lycry dla lepszej elastyczności,</w:t>
            </w:r>
          </w:p>
          <w:p w:rsidR="001E1007" w:rsidRDefault="001E1007" w:rsidP="00D532E4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65" w:hanging="365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wykonana w</w:t>
            </w:r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100% z bawełny czesanej ring </w:t>
            </w:r>
            <w:proofErr w:type="spellStart"/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>spun</w:t>
            </w:r>
            <w:proofErr w:type="spellEnd"/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/ </w:t>
            </w:r>
            <w:proofErr w:type="spellStart"/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>interlock</w:t>
            </w:r>
            <w:proofErr w:type="spellEnd"/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1E1007" w:rsidRDefault="001E1007" w:rsidP="00D532E4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65" w:hanging="365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gramatura:</w:t>
            </w:r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220 g/m²,</w:t>
            </w:r>
          </w:p>
          <w:p w:rsidR="001E1007" w:rsidRPr="00D532E4" w:rsidRDefault="00D532E4" w:rsidP="00D532E4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65" w:hanging="365"/>
              <w:contextualSpacing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r</w:t>
            </w:r>
            <w:r w:rsidR="001E1007" w:rsidRPr="00D532E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ozmiar:</w:t>
            </w:r>
            <w:r w:rsidR="001E1007" w:rsidRPr="00D532E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od M do 2XL - </w:t>
            </w:r>
            <w:r w:rsidR="00100B9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r</w:t>
            </w:r>
            <w:r w:rsidR="001E1007" w:rsidRPr="00D532E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ozmiary europejskie</w:t>
            </w:r>
          </w:p>
          <w:p w:rsidR="001E1007" w:rsidRPr="003A56A4" w:rsidRDefault="001E1007" w:rsidP="00585D2F">
            <w:pPr>
              <w:pStyle w:val="Akapitzlist"/>
              <w:numPr>
                <w:ilvl w:val="0"/>
                <w:numId w:val="33"/>
              </w:numPr>
              <w:spacing w:line="360" w:lineRule="auto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A56A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M – 15 szt. </w:t>
            </w:r>
          </w:p>
          <w:p w:rsidR="001E1007" w:rsidRPr="003A56A4" w:rsidRDefault="001E1007" w:rsidP="00585D2F">
            <w:pPr>
              <w:numPr>
                <w:ilvl w:val="0"/>
                <w:numId w:val="33"/>
              </w:numPr>
              <w:spacing w:line="360" w:lineRule="auto"/>
              <w:textAlignment w:val="baseline"/>
              <w:rPr>
                <w:rFonts w:ascii="Arial" w:hAnsi="Arial" w:cs="Arial"/>
              </w:rPr>
            </w:pPr>
            <w:r w:rsidRPr="003A56A4">
              <w:rPr>
                <w:rFonts w:ascii="Arial" w:hAnsi="Arial" w:cs="Arial"/>
                <w:bCs/>
              </w:rPr>
              <w:t xml:space="preserve">L – 30 szt. </w:t>
            </w:r>
          </w:p>
          <w:p w:rsidR="001E1007" w:rsidRPr="003A56A4" w:rsidRDefault="001E1007" w:rsidP="00585D2F">
            <w:pPr>
              <w:numPr>
                <w:ilvl w:val="0"/>
                <w:numId w:val="33"/>
              </w:numPr>
              <w:spacing w:line="360" w:lineRule="auto"/>
              <w:textAlignment w:val="baseline"/>
              <w:rPr>
                <w:rFonts w:ascii="Arial" w:hAnsi="Arial" w:cs="Arial"/>
              </w:rPr>
            </w:pPr>
            <w:r w:rsidRPr="003A56A4">
              <w:rPr>
                <w:rFonts w:ascii="Arial" w:hAnsi="Arial" w:cs="Arial"/>
                <w:bCs/>
              </w:rPr>
              <w:t xml:space="preserve">XL – 60 szt. </w:t>
            </w:r>
          </w:p>
          <w:p w:rsidR="001E1007" w:rsidRPr="003A56A4" w:rsidRDefault="001E1007" w:rsidP="00585D2F">
            <w:pPr>
              <w:numPr>
                <w:ilvl w:val="0"/>
                <w:numId w:val="33"/>
              </w:numPr>
              <w:spacing w:line="360" w:lineRule="auto"/>
              <w:textAlignment w:val="baseline"/>
              <w:rPr>
                <w:rFonts w:ascii="Arial" w:hAnsi="Arial" w:cs="Arial"/>
              </w:rPr>
            </w:pPr>
            <w:r w:rsidRPr="003A56A4">
              <w:rPr>
                <w:rFonts w:ascii="Arial" w:hAnsi="Arial" w:cs="Arial"/>
                <w:bCs/>
              </w:rPr>
              <w:t>2XL – 15 szt.</w:t>
            </w:r>
          </w:p>
          <w:p w:rsidR="001E1007" w:rsidRPr="00D532E4" w:rsidRDefault="00D532E4" w:rsidP="00D532E4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65" w:hanging="36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k</w:t>
            </w:r>
            <w:r w:rsidR="001E1007" w:rsidRPr="00D532E4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olor:</w:t>
            </w:r>
            <w:r w:rsidRPr="00D532E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g</w:t>
            </w:r>
            <w:r w:rsidR="001E1007" w:rsidRPr="00D532E4">
              <w:rPr>
                <w:rFonts w:ascii="Arial" w:hAnsi="Arial" w:cs="Arial"/>
                <w:sz w:val="24"/>
                <w:szCs w:val="24"/>
                <w:lang w:eastAsia="pl-PL"/>
              </w:rPr>
              <w:t>ranatowy (NAVY)</w:t>
            </w:r>
          </w:p>
          <w:p w:rsidR="001E1007" w:rsidRPr="00D532E4" w:rsidRDefault="00D532E4" w:rsidP="00D532E4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65" w:hanging="36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="001E1007" w:rsidRPr="00D532E4">
              <w:rPr>
                <w:rFonts w:ascii="Arial" w:hAnsi="Arial" w:cs="Arial"/>
                <w:bCs/>
                <w:sz w:val="24"/>
                <w:szCs w:val="24"/>
              </w:rPr>
              <w:t xml:space="preserve">oszulki można </w:t>
            </w:r>
            <w:r w:rsidR="001E1007" w:rsidRPr="00D532E4">
              <w:rPr>
                <w:rFonts w:ascii="Arial" w:hAnsi="Arial" w:cs="Arial"/>
                <w:sz w:val="24"/>
                <w:szCs w:val="24"/>
              </w:rPr>
              <w:t>poddać praniu enzymatycznemu, co zapewni gładką powierzchnię materiału i wysoką estetykę,</w:t>
            </w:r>
          </w:p>
          <w:p w:rsidR="001E1007" w:rsidRPr="00D532E4" w:rsidRDefault="001E1007" w:rsidP="00D532E4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65" w:hanging="36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sz w:val="24"/>
                <w:szCs w:val="24"/>
              </w:rPr>
              <w:t>dwukrotnie dekatyzowany, aby zapobiec kurczeniu się materiału po praniu,</w:t>
            </w:r>
          </w:p>
          <w:p w:rsidR="001E1007" w:rsidRPr="00D532E4" w:rsidRDefault="001E1007" w:rsidP="00D532E4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65" w:hanging="36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znakowanie metodą t</w:t>
            </w:r>
            <w:r w:rsidRPr="00D532E4">
              <w:rPr>
                <w:rFonts w:ascii="Arial" w:hAnsi="Arial" w:cs="Arial"/>
                <w:sz w:val="24"/>
                <w:szCs w:val="24"/>
              </w:rPr>
              <w:t xml:space="preserve">ransferu cyfrowego: lewy rękaw </w:t>
            </w:r>
            <w:hyperlink r:id="rId32" w:history="1">
              <w:r w:rsidRPr="00100B9A">
                <w:rPr>
                  <w:rStyle w:val="Hipercze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www.itwl.pl</w:t>
              </w:r>
            </w:hyperlink>
            <w:r w:rsidRPr="00100B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32E4">
              <w:rPr>
                <w:rFonts w:ascii="Arial" w:hAnsi="Arial" w:cs="Arial"/>
                <w:sz w:val="24"/>
                <w:szCs w:val="24"/>
              </w:rPr>
              <w:t xml:space="preserve">– biały napis, prawy rękaw napis POLAND i flaga </w:t>
            </w:r>
            <w:r w:rsidRPr="00D532E4">
              <w:rPr>
                <w:rFonts w:ascii="Arial" w:hAnsi="Arial" w:cs="Arial"/>
                <w:sz w:val="24"/>
                <w:szCs w:val="24"/>
              </w:rPr>
              <w:lastRenderedPageBreak/>
              <w:t>POLSKI - flaga kolorowa, napis biały, na lewej piersi logo ITWL – logo kolorowe,</w:t>
            </w:r>
          </w:p>
          <w:p w:rsidR="00236BB7" w:rsidRDefault="001E1007" w:rsidP="00236BB7">
            <w:pPr>
              <w:pStyle w:val="Akapitzlist"/>
              <w:numPr>
                <w:ilvl w:val="0"/>
                <w:numId w:val="34"/>
              </w:numPr>
              <w:spacing w:line="360" w:lineRule="auto"/>
              <w:ind w:left="365" w:hanging="365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532E4">
              <w:rPr>
                <w:rFonts w:ascii="Arial" w:hAnsi="Arial" w:cs="Arial"/>
                <w:sz w:val="24"/>
                <w:szCs w:val="24"/>
              </w:rPr>
              <w:t xml:space="preserve">typu: </w:t>
            </w:r>
            <w:proofErr w:type="spellStart"/>
            <w:r w:rsidRPr="00D532E4">
              <w:rPr>
                <w:rFonts w:ascii="Arial" w:hAnsi="Arial" w:cs="Arial"/>
                <w:sz w:val="24"/>
                <w:szCs w:val="24"/>
              </w:rPr>
              <w:t>Tee</w:t>
            </w:r>
            <w:proofErr w:type="spellEnd"/>
            <w:r w:rsidRPr="00D532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32E4">
              <w:rPr>
                <w:rFonts w:ascii="Arial" w:hAnsi="Arial" w:cs="Arial"/>
                <w:sz w:val="24"/>
                <w:szCs w:val="24"/>
              </w:rPr>
              <w:t>Jays</w:t>
            </w:r>
            <w:proofErr w:type="spellEnd"/>
            <w:r w:rsidR="00236BB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1007" w:rsidRPr="00215E18" w:rsidRDefault="001E1007" w:rsidP="00215E18">
            <w:pPr>
              <w:spacing w:line="360" w:lineRule="auto"/>
              <w:contextualSpacing/>
              <w:jc w:val="center"/>
              <w:textAlignment w:val="baseline"/>
              <w:rPr>
                <w:rFonts w:ascii="Arial" w:hAnsi="Arial" w:cs="Arial"/>
              </w:rPr>
            </w:pPr>
            <w:r w:rsidRPr="00215E18">
              <w:rPr>
                <w:rFonts w:ascii="Arial" w:hAnsi="Arial" w:cs="Arial"/>
              </w:rPr>
              <w:br/>
              <w:t>Przykładowe rozwiązani</w:t>
            </w:r>
            <w:r w:rsidR="00236BB7" w:rsidRPr="00215E18">
              <w:rPr>
                <w:rFonts w:ascii="Arial" w:hAnsi="Arial" w:cs="Arial"/>
              </w:rPr>
              <w:t>e</w:t>
            </w:r>
          </w:p>
          <w:p w:rsidR="001E1007" w:rsidRPr="003A56A4" w:rsidRDefault="001E1007" w:rsidP="001E100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A56A4">
              <w:rPr>
                <w:rFonts w:ascii="Arial" w:hAnsi="Arial" w:cs="Arial"/>
                <w:noProof/>
                <w:bdr w:val="none" w:sz="0" w:space="0" w:color="auto" w:frame="1"/>
              </w:rPr>
              <w:drawing>
                <wp:inline distT="0" distB="0" distL="0" distR="0" wp14:anchorId="259D433B" wp14:editId="1D28F146">
                  <wp:extent cx="701227" cy="898070"/>
                  <wp:effectExtent l="0" t="0" r="3810" b="0"/>
                  <wp:docPr id="125" name="Obraz 125" descr="https://lh7-rt.googleusercontent.com/docsz/AD_4nXdg8OaOtf-5fv1fFlqPvVAxALqGYsDBd5sTAefTtDQlmLaq2qGgSIIvA0qLAeMLbfS2cHZjsmd00_jARpK7tKhWVHk6pcnWzttCwkbQR5S9crqs0tkVvRWDfYhcK2nD_LQuUvTTAw?key=gQoH2U5EU8_8CBS7oQxG39z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lh7-rt.googleusercontent.com/docsz/AD_4nXdg8OaOtf-5fv1fFlqPvVAxALqGYsDBd5sTAefTtDQlmLaq2qGgSIIvA0qLAeMLbfS2cHZjsmd00_jARpK7tKhWVHk6pcnWzttCwkbQR5S9crqs0tkVvRWDfYhcK2nD_LQuUvTTAw?key=gQoH2U5EU8_8CBS7oQxG39z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96" cy="899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C1E" w:rsidRPr="003A56A4" w:rsidRDefault="003F2C1E" w:rsidP="003F2C1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62654" w:rsidRPr="00FF4CA7" w:rsidRDefault="00F62654" w:rsidP="009C4A3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0265D3" w:rsidRPr="00FF4CA7" w:rsidRDefault="000265D3" w:rsidP="009C4A37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9C4A37" w:rsidRPr="00FF4CA7" w:rsidRDefault="00286DA5" w:rsidP="009C4A3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F4CA7">
        <w:rPr>
          <w:rFonts w:ascii="Arial" w:hAnsi="Arial" w:cs="Arial"/>
          <w:b/>
          <w:sz w:val="22"/>
          <w:szCs w:val="22"/>
        </w:rPr>
        <w:t>Część VI</w:t>
      </w:r>
      <w:r w:rsidR="009C4A37" w:rsidRPr="00FF4CA7">
        <w:rPr>
          <w:rFonts w:ascii="Arial" w:hAnsi="Arial" w:cs="Arial"/>
          <w:b/>
          <w:sz w:val="22"/>
          <w:szCs w:val="22"/>
        </w:rPr>
        <w:t xml:space="preserve"> zamówienia </w:t>
      </w:r>
    </w:p>
    <w:p w:rsidR="009C4A37" w:rsidRPr="00FF4CA7" w:rsidRDefault="00286DA5" w:rsidP="009C4A37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F4CA7">
        <w:rPr>
          <w:rFonts w:ascii="Arial" w:hAnsi="Arial" w:cs="Arial"/>
          <w:b/>
          <w:sz w:val="22"/>
          <w:szCs w:val="22"/>
        </w:rPr>
        <w:t>Tabela nr 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39"/>
        <w:gridCol w:w="13545"/>
      </w:tblGrid>
      <w:tr w:rsidR="00FF4CA7" w:rsidRPr="00FF4CA7" w:rsidTr="00F62654">
        <w:trPr>
          <w:trHeight w:val="460"/>
          <w:jc w:val="center"/>
        </w:trPr>
        <w:tc>
          <w:tcPr>
            <w:tcW w:w="388" w:type="pct"/>
            <w:tcBorders>
              <w:top w:val="single" w:sz="4" w:space="0" w:color="auto"/>
              <w:bottom w:val="single" w:sz="6" w:space="0" w:color="auto"/>
            </w:tcBorders>
            <w:shd w:val="clear" w:color="auto" w:fill="AEAAAA" w:themeFill="background2" w:themeFillShade="BF"/>
          </w:tcPr>
          <w:p w:rsidR="00F62654" w:rsidRPr="00FF4CA7" w:rsidRDefault="00F62654" w:rsidP="00416DCA">
            <w:pPr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Lp.</w:t>
            </w:r>
          </w:p>
        </w:tc>
        <w:tc>
          <w:tcPr>
            <w:tcW w:w="4612" w:type="pct"/>
            <w:tcBorders>
              <w:top w:val="single" w:sz="4" w:space="0" w:color="auto"/>
              <w:bottom w:val="single" w:sz="6" w:space="0" w:color="auto"/>
            </w:tcBorders>
            <w:shd w:val="clear" w:color="auto" w:fill="AEAAAA" w:themeFill="background2" w:themeFillShade="BF"/>
            <w:vAlign w:val="center"/>
          </w:tcPr>
          <w:p w:rsidR="00F62654" w:rsidRPr="00FF4CA7" w:rsidRDefault="00F62654" w:rsidP="00416DCA">
            <w:pPr>
              <w:rPr>
                <w:rFonts w:ascii="Arial" w:hAnsi="Arial"/>
                <w:i/>
                <w:sz w:val="20"/>
              </w:rPr>
            </w:pPr>
          </w:p>
          <w:p w:rsidR="00F62654" w:rsidRPr="00FF4CA7" w:rsidRDefault="00F62654" w:rsidP="00416DCA">
            <w:pPr>
              <w:jc w:val="center"/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Charakterystyka, parametry techniczne, cechy funkcjonalne przedmiotu zamówienia</w:t>
            </w:r>
          </w:p>
          <w:p w:rsidR="00F62654" w:rsidRPr="00FF4CA7" w:rsidRDefault="00F62654" w:rsidP="009A22A0">
            <w:pPr>
              <w:jc w:val="center"/>
              <w:rPr>
                <w:rFonts w:ascii="Arial" w:hAnsi="Arial"/>
                <w:i/>
                <w:sz w:val="20"/>
              </w:rPr>
            </w:pPr>
            <w:r w:rsidRPr="00FF4CA7">
              <w:rPr>
                <w:rFonts w:ascii="Arial" w:hAnsi="Arial"/>
                <w:i/>
                <w:sz w:val="20"/>
              </w:rPr>
              <w:t>Minimalne wymagania Zamawiającego</w:t>
            </w:r>
          </w:p>
          <w:p w:rsidR="00F62654" w:rsidRPr="00FF4CA7" w:rsidRDefault="00F62654" w:rsidP="00416DCA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FF4CA7" w:rsidRPr="00FF4CA7" w:rsidTr="00F62654">
        <w:trPr>
          <w:trHeight w:val="125"/>
          <w:jc w:val="center"/>
        </w:trPr>
        <w:tc>
          <w:tcPr>
            <w:tcW w:w="388" w:type="pct"/>
            <w:tcBorders>
              <w:top w:val="single" w:sz="6" w:space="0" w:color="auto"/>
              <w:bottom w:val="single" w:sz="6" w:space="0" w:color="auto"/>
            </w:tcBorders>
          </w:tcPr>
          <w:p w:rsidR="00F62654" w:rsidRPr="003F2C1E" w:rsidRDefault="00F62654" w:rsidP="00585D2F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612" w:type="pct"/>
            <w:tcBorders>
              <w:top w:val="single" w:sz="6" w:space="0" w:color="auto"/>
              <w:bottom w:val="single" w:sz="6" w:space="0" w:color="auto"/>
            </w:tcBorders>
          </w:tcPr>
          <w:p w:rsidR="008B1BC1" w:rsidRPr="00283DCA" w:rsidRDefault="008B1BC1" w:rsidP="008B1BC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283DCA">
              <w:rPr>
                <w:rFonts w:ascii="Arial" w:hAnsi="Arial" w:cs="Arial"/>
                <w:b/>
              </w:rPr>
              <w:t xml:space="preserve">ubek </w:t>
            </w:r>
            <w:r>
              <w:rPr>
                <w:rFonts w:ascii="Arial" w:hAnsi="Arial" w:cs="Arial"/>
                <w:b/>
              </w:rPr>
              <w:t>p</w:t>
            </w:r>
            <w:r w:rsidRPr="00283DCA">
              <w:rPr>
                <w:rFonts w:ascii="Arial" w:hAnsi="Arial" w:cs="Arial"/>
                <w:b/>
              </w:rPr>
              <w:t xml:space="preserve">orcelanowy - 100 szt. </w:t>
            </w:r>
          </w:p>
          <w:p w:rsidR="008B1BC1" w:rsidRPr="00283DCA" w:rsidRDefault="008B1BC1" w:rsidP="00585D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>na zewnątrz matowy w kolorze białym, środek szkliwiony w kolorze niebieskim,</w:t>
            </w:r>
          </w:p>
          <w:p w:rsidR="008B1BC1" w:rsidRPr="00283DCA" w:rsidRDefault="008B1BC1" w:rsidP="00585D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 xml:space="preserve">pojemność: 250 ml(+/-10ml), </w:t>
            </w:r>
          </w:p>
          <w:p w:rsidR="008B1BC1" w:rsidRPr="00283DCA" w:rsidRDefault="008B1BC1" w:rsidP="00585D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>wysokość</w:t>
            </w:r>
            <w:r w:rsidR="00100B9A">
              <w:rPr>
                <w:rFonts w:ascii="Arial" w:hAnsi="Arial" w:cs="Arial"/>
                <w:sz w:val="24"/>
                <w:szCs w:val="24"/>
              </w:rPr>
              <w:t>:</w:t>
            </w:r>
            <w:r w:rsidRPr="00283DCA">
              <w:rPr>
                <w:rFonts w:ascii="Arial" w:hAnsi="Arial" w:cs="Arial"/>
                <w:sz w:val="24"/>
                <w:szCs w:val="24"/>
              </w:rPr>
              <w:t xml:space="preserve"> 85 mm (+/-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83DCA">
              <w:rPr>
                <w:rFonts w:ascii="Arial" w:hAnsi="Arial" w:cs="Arial"/>
                <w:sz w:val="24"/>
                <w:szCs w:val="24"/>
              </w:rPr>
              <w:t xml:space="preserve">mm), </w:t>
            </w:r>
          </w:p>
          <w:p w:rsidR="008B1BC1" w:rsidRPr="00283DCA" w:rsidRDefault="008B1BC1" w:rsidP="00585D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>szerokość</w:t>
            </w:r>
            <w:r w:rsidR="00100B9A">
              <w:rPr>
                <w:rFonts w:ascii="Arial" w:hAnsi="Arial" w:cs="Arial"/>
                <w:sz w:val="24"/>
                <w:szCs w:val="24"/>
              </w:rPr>
              <w:t>:</w:t>
            </w:r>
            <w:r w:rsidRPr="00283DCA">
              <w:rPr>
                <w:rFonts w:ascii="Arial" w:hAnsi="Arial" w:cs="Arial"/>
                <w:sz w:val="24"/>
                <w:szCs w:val="24"/>
              </w:rPr>
              <w:t xml:space="preserve"> 80 mm (+/-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83DCA">
              <w:rPr>
                <w:rFonts w:ascii="Arial" w:hAnsi="Arial" w:cs="Arial"/>
                <w:sz w:val="24"/>
                <w:szCs w:val="24"/>
              </w:rPr>
              <w:t>mm),</w:t>
            </w:r>
          </w:p>
          <w:p w:rsidR="008B1BC1" w:rsidRPr="00283DCA" w:rsidRDefault="008B1BC1" w:rsidP="00585D2F">
            <w:pPr>
              <w:pStyle w:val="Akapitzlist"/>
              <w:numPr>
                <w:ilvl w:val="0"/>
                <w:numId w:val="6"/>
              </w:numPr>
              <w:spacing w:line="360" w:lineRule="auto"/>
              <w:ind w:left="284" w:hanging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>posiada logotyp ITWL i napis „ITWL”. Metod</w:t>
            </w:r>
            <w:r w:rsidR="00D915DD">
              <w:rPr>
                <w:rFonts w:ascii="Arial" w:hAnsi="Arial" w:cs="Arial"/>
                <w:sz w:val="24"/>
                <w:szCs w:val="24"/>
              </w:rPr>
              <w:t xml:space="preserve">a naniesienia logo – </w:t>
            </w:r>
            <w:proofErr w:type="spellStart"/>
            <w:r w:rsidR="00D915DD">
              <w:rPr>
                <w:rFonts w:ascii="Arial" w:hAnsi="Arial" w:cs="Arial"/>
                <w:sz w:val="24"/>
                <w:szCs w:val="24"/>
              </w:rPr>
              <w:t>tampodruk</w:t>
            </w:r>
            <w:proofErr w:type="spellEnd"/>
            <w:r w:rsidR="00D915D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15E18" w:rsidRDefault="00215E18" w:rsidP="008B1BC1">
            <w:pPr>
              <w:spacing w:line="360" w:lineRule="auto"/>
              <w:ind w:left="801"/>
              <w:jc w:val="center"/>
              <w:rPr>
                <w:rFonts w:ascii="Arial" w:hAnsi="Arial" w:cs="Arial"/>
              </w:rPr>
            </w:pPr>
          </w:p>
          <w:p w:rsidR="008B1BC1" w:rsidRPr="00283DCA" w:rsidRDefault="008B1BC1" w:rsidP="008B1BC1">
            <w:pPr>
              <w:spacing w:line="360" w:lineRule="auto"/>
              <w:ind w:left="801"/>
              <w:jc w:val="center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lastRenderedPageBreak/>
              <w:t>Przykładowe rozwiązanie</w:t>
            </w:r>
          </w:p>
          <w:p w:rsidR="008B1BC1" w:rsidRPr="00283DCA" w:rsidRDefault="008B1BC1" w:rsidP="008B1BC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83DCA">
              <w:rPr>
                <w:rFonts w:ascii="Arial" w:hAnsi="Arial" w:cs="Arial"/>
                <w:noProof/>
              </w:rPr>
              <w:drawing>
                <wp:inline distT="0" distB="0" distL="0" distR="0" wp14:anchorId="0687207E" wp14:editId="08F62837">
                  <wp:extent cx="1066800" cy="936663"/>
                  <wp:effectExtent l="0" t="0" r="0" b="0"/>
                  <wp:docPr id="39" name="Obraz 39" descr="Kubek Rico Matt 107 biało-reflexblue - Ceramika Reklam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ubek Rico Matt 107 biało-reflexblue - Ceramika Reklam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27" cy="94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654" w:rsidRPr="003F2C1E" w:rsidRDefault="00F62654" w:rsidP="003F2C1E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C1E" w:rsidRPr="00FF4CA7" w:rsidTr="00F62654">
        <w:trPr>
          <w:trHeight w:val="125"/>
          <w:jc w:val="center"/>
        </w:trPr>
        <w:tc>
          <w:tcPr>
            <w:tcW w:w="388" w:type="pct"/>
            <w:tcBorders>
              <w:top w:val="single" w:sz="6" w:space="0" w:color="auto"/>
              <w:bottom w:val="single" w:sz="6" w:space="0" w:color="auto"/>
            </w:tcBorders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612" w:type="pct"/>
            <w:tcBorders>
              <w:top w:val="single" w:sz="6" w:space="0" w:color="auto"/>
              <w:bottom w:val="single" w:sz="6" w:space="0" w:color="auto"/>
            </w:tcBorders>
          </w:tcPr>
          <w:p w:rsidR="00535C4A" w:rsidRPr="00283DCA" w:rsidRDefault="00535C4A" w:rsidP="00535C4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Pasek męski</w:t>
            </w:r>
            <w:r w:rsidRPr="00283DCA">
              <w:rPr>
                <w:rFonts w:ascii="Arial" w:hAnsi="Arial" w:cs="Arial"/>
                <w:b/>
                <w:bCs/>
              </w:rPr>
              <w:t xml:space="preserve"> – 50 szt. </w:t>
            </w:r>
          </w:p>
          <w:p w:rsidR="00535C4A" w:rsidRPr="00283DCA" w:rsidRDefault="00535C4A" w:rsidP="00585D2F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  <w:tab w:val="num" w:pos="284"/>
              </w:tabs>
              <w:spacing w:line="360" w:lineRule="auto"/>
              <w:ind w:left="714" w:hanging="7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pasek wykonany ze skóry naturalnej, </w:t>
            </w:r>
          </w:p>
          <w:p w:rsidR="00535C4A" w:rsidRPr="00283DCA" w:rsidRDefault="00535C4A" w:rsidP="00585D2F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  <w:tab w:val="num" w:pos="284"/>
              </w:tabs>
              <w:spacing w:line="360" w:lineRule="auto"/>
              <w:ind w:left="714" w:hanging="7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długość paska: 110 – 130 cm,</w:t>
            </w:r>
          </w:p>
          <w:p w:rsidR="00535C4A" w:rsidRPr="00283DCA" w:rsidRDefault="00535C4A" w:rsidP="00585D2F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  <w:tab w:val="num" w:pos="284"/>
              </w:tabs>
              <w:spacing w:line="360" w:lineRule="auto"/>
              <w:ind w:left="714" w:hanging="7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pasek z możliwością regulacji,</w:t>
            </w:r>
          </w:p>
          <w:p w:rsidR="00535C4A" w:rsidRPr="00283DCA" w:rsidRDefault="00535C4A" w:rsidP="00585D2F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  <w:tab w:val="num" w:pos="284"/>
              </w:tabs>
              <w:spacing w:line="360" w:lineRule="auto"/>
              <w:ind w:left="714" w:hanging="71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szerokość paska: 3,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cm (+/-0,5cm),</w:t>
            </w:r>
          </w:p>
          <w:p w:rsidR="00535C4A" w:rsidRPr="00283DCA" w:rsidRDefault="00535C4A" w:rsidP="00585D2F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pasek zapinany na klamrę metalową. Klamra wykonana z trwałego stopu metali  w kolorze srebrnym,</w:t>
            </w:r>
          </w:p>
          <w:p w:rsidR="00535C4A" w:rsidRPr="00283DCA" w:rsidRDefault="00535C4A" w:rsidP="00585D2F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kolor: </w:t>
            </w:r>
            <w:r w:rsidR="00100B9A" w:rsidRPr="00283DCA">
              <w:rPr>
                <w:rFonts w:ascii="Arial" w:hAnsi="Arial" w:cs="Arial"/>
                <w:sz w:val="24"/>
                <w:szCs w:val="24"/>
                <w:lang w:eastAsia="pl-PL"/>
              </w:rPr>
              <w:t>czarny</w:t>
            </w:r>
            <w:r w:rsidR="00100B9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25</w:t>
            </w:r>
            <w:r w:rsidR="00100B9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szt.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100B9A" w:rsidRPr="00283DCA">
              <w:rPr>
                <w:rFonts w:ascii="Arial" w:hAnsi="Arial" w:cs="Arial"/>
                <w:sz w:val="24"/>
                <w:szCs w:val="24"/>
                <w:lang w:eastAsia="pl-PL"/>
              </w:rPr>
              <w:t>brązowy</w:t>
            </w:r>
            <w:r w:rsidR="00100B9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25</w:t>
            </w:r>
            <w:r w:rsidR="00100B9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szt.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:rsidR="00535C4A" w:rsidRPr="00283DCA" w:rsidRDefault="00535C4A" w:rsidP="00585D2F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pasek zapa</w:t>
            </w:r>
            <w:r w:rsidR="00D734C9">
              <w:rPr>
                <w:rFonts w:ascii="Arial" w:hAnsi="Arial" w:cs="Arial"/>
                <w:sz w:val="24"/>
                <w:szCs w:val="24"/>
                <w:lang w:eastAsia="pl-PL"/>
              </w:rPr>
              <w:t>kowany w eleganckie opakowanie,</w:t>
            </w:r>
          </w:p>
          <w:p w:rsidR="00535C4A" w:rsidRPr="00283DCA" w:rsidRDefault="00535C4A" w:rsidP="00585D2F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</w:rPr>
              <w:t>posiada logotyp ITWL i napis „ITWL”. Metoda naniesienia logo – tłoczenie lub grawer laserowy,</w:t>
            </w:r>
          </w:p>
          <w:p w:rsidR="00236BB7" w:rsidRPr="00215E18" w:rsidRDefault="00535C4A" w:rsidP="00215E18">
            <w:pPr>
              <w:pStyle w:val="Akapitzlist"/>
              <w:numPr>
                <w:ilvl w:val="0"/>
                <w:numId w:val="35"/>
              </w:numPr>
              <w:tabs>
                <w:tab w:val="clear" w:pos="720"/>
                <w:tab w:val="num" w:pos="284"/>
              </w:tabs>
              <w:spacing w:line="360" w:lineRule="auto"/>
              <w:ind w:left="284" w:hanging="28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typu: </w:t>
            </w:r>
            <w:proofErr w:type="spellStart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Wittchen</w:t>
            </w:r>
            <w:proofErr w:type="spellEnd"/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, Ryłko, Ochnik.</w:t>
            </w:r>
          </w:p>
          <w:p w:rsidR="00535C4A" w:rsidRPr="00875D7D" w:rsidRDefault="00535C4A" w:rsidP="00875D7D">
            <w:pPr>
              <w:pStyle w:val="Akapitzlist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Przykładowe rozwiązanie</w:t>
            </w:r>
          </w:p>
          <w:p w:rsidR="003F2C1E" w:rsidRPr="00875D7D" w:rsidRDefault="00535C4A" w:rsidP="00875D7D">
            <w:pPr>
              <w:spacing w:line="360" w:lineRule="auto"/>
              <w:ind w:left="720"/>
              <w:jc w:val="center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  <w:noProof/>
                <w:bdr w:val="none" w:sz="0" w:space="0" w:color="auto" w:frame="1"/>
              </w:rPr>
              <w:drawing>
                <wp:inline distT="0" distB="0" distL="0" distR="0" wp14:anchorId="32DEFA65" wp14:editId="2F38B8A7">
                  <wp:extent cx="762000" cy="1090569"/>
                  <wp:effectExtent l="0" t="0" r="0" b="0"/>
                  <wp:docPr id="9" name="Obraz 1" descr="Bez tytuł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z tytuł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337" cy="1093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C1E" w:rsidRPr="00FF4CA7" w:rsidTr="00F62654">
        <w:trPr>
          <w:trHeight w:val="125"/>
          <w:jc w:val="center"/>
        </w:trPr>
        <w:tc>
          <w:tcPr>
            <w:tcW w:w="388" w:type="pct"/>
            <w:tcBorders>
              <w:top w:val="single" w:sz="6" w:space="0" w:color="auto"/>
              <w:bottom w:val="single" w:sz="6" w:space="0" w:color="auto"/>
            </w:tcBorders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612" w:type="pct"/>
            <w:tcBorders>
              <w:top w:val="single" w:sz="6" w:space="0" w:color="auto"/>
              <w:bottom w:val="single" w:sz="6" w:space="0" w:color="auto"/>
            </w:tcBorders>
          </w:tcPr>
          <w:p w:rsidR="00535C4A" w:rsidRPr="00283DCA" w:rsidRDefault="00535C4A" w:rsidP="00535C4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Portfel męski </w:t>
            </w:r>
            <w:r w:rsidRPr="00283DCA">
              <w:rPr>
                <w:rFonts w:ascii="Arial" w:hAnsi="Arial" w:cs="Arial"/>
                <w:b/>
                <w:bCs/>
              </w:rPr>
              <w:t xml:space="preserve"> – 70 szt. </w:t>
            </w:r>
          </w:p>
          <w:p w:rsidR="00535C4A" w:rsidRPr="00875D7D" w:rsidRDefault="00875D7D" w:rsidP="00875D7D">
            <w:pPr>
              <w:spacing w:line="36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="00535C4A" w:rsidRPr="00875D7D">
              <w:rPr>
                <w:rFonts w:ascii="Arial" w:hAnsi="Arial" w:cs="Arial"/>
              </w:rPr>
              <w:t xml:space="preserve">portfel wykonany ze skóry naturalnej o delikatnym połysku, </w:t>
            </w:r>
          </w:p>
          <w:p w:rsidR="00535C4A" w:rsidRPr="00283DCA" w:rsidRDefault="00535C4A" w:rsidP="00585D2F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charakteryzujący się zwiększoną odpornością na uszkodzenia,</w:t>
            </w:r>
          </w:p>
          <w:p w:rsidR="00535C4A" w:rsidRPr="00283DCA" w:rsidRDefault="00535C4A" w:rsidP="00585D2F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portfel o wymiarach: wys. 10 cm, szer. 13 cm (+/-1cm),  </w:t>
            </w:r>
          </w:p>
          <w:p w:rsidR="00535C4A" w:rsidRPr="00283DCA" w:rsidRDefault="00535C4A" w:rsidP="00585D2F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portfel posiada: </w:t>
            </w:r>
          </w:p>
          <w:p w:rsidR="00535C4A" w:rsidRPr="00283DCA" w:rsidRDefault="00535C4A" w:rsidP="00585D2F">
            <w:pPr>
              <w:pStyle w:val="Akapitzlist"/>
              <w:numPr>
                <w:ilvl w:val="1"/>
                <w:numId w:val="31"/>
              </w:numPr>
              <w:tabs>
                <w:tab w:val="clear" w:pos="1440"/>
                <w:tab w:val="num" w:pos="567"/>
              </w:tabs>
              <w:spacing w:line="360" w:lineRule="auto"/>
              <w:ind w:hanging="115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kieszeń zamykaną na suwak, </w:t>
            </w:r>
          </w:p>
          <w:p w:rsidR="00535C4A" w:rsidRPr="00283DCA" w:rsidRDefault="00535C4A" w:rsidP="00585D2F">
            <w:pPr>
              <w:pStyle w:val="Akapitzlist"/>
              <w:numPr>
                <w:ilvl w:val="1"/>
                <w:numId w:val="31"/>
              </w:numPr>
              <w:tabs>
                <w:tab w:val="clear" w:pos="1440"/>
                <w:tab w:val="num" w:pos="567"/>
              </w:tabs>
              <w:spacing w:line="360" w:lineRule="auto"/>
              <w:ind w:hanging="1156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 xml:space="preserve">dwie kieszenie na banknoty,  </w:t>
            </w:r>
          </w:p>
          <w:p w:rsidR="00535C4A" w:rsidRPr="00283DCA" w:rsidRDefault="00535C4A" w:rsidP="00585D2F">
            <w:pPr>
              <w:pStyle w:val="Akapitzlist"/>
              <w:numPr>
                <w:ilvl w:val="1"/>
                <w:numId w:val="31"/>
              </w:numPr>
              <w:tabs>
                <w:tab w:val="clear" w:pos="1440"/>
                <w:tab w:val="num" w:pos="567"/>
              </w:tabs>
              <w:spacing w:line="360" w:lineRule="auto"/>
              <w:ind w:left="567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sześć miejsc (przegródek) na karty płatnicze lub dokumenty, w tym jedna przezroczysta kieszeń na zdjęcie lub identyfikator,</w:t>
            </w:r>
          </w:p>
          <w:p w:rsidR="00535C4A" w:rsidRPr="00283DCA" w:rsidRDefault="00535C4A" w:rsidP="00585D2F">
            <w:pPr>
              <w:pStyle w:val="Akapitzlist"/>
              <w:numPr>
                <w:ilvl w:val="1"/>
                <w:numId w:val="31"/>
              </w:numPr>
              <w:tabs>
                <w:tab w:val="clear" w:pos="1440"/>
                <w:tab w:val="num" w:pos="567"/>
              </w:tabs>
              <w:spacing w:line="360" w:lineRule="auto"/>
              <w:ind w:left="567" w:hanging="283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trzy dodatkowe kieszenie na różne drobiazgi,</w:t>
            </w:r>
          </w:p>
          <w:p w:rsidR="00535C4A" w:rsidRPr="00283DCA" w:rsidRDefault="00535C4A" w:rsidP="00585D2F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kolor:</w:t>
            </w:r>
            <w:r>
              <w:rPr>
                <w:rFonts w:ascii="Arial" w:hAnsi="Arial" w:cs="Arial"/>
              </w:rPr>
              <w:t xml:space="preserve"> </w:t>
            </w:r>
            <w:r w:rsidR="00D734C9" w:rsidRPr="00283DCA">
              <w:rPr>
                <w:rFonts w:ascii="Arial" w:hAnsi="Arial" w:cs="Arial"/>
              </w:rPr>
              <w:t>czarny</w:t>
            </w:r>
            <w:r w:rsidR="00D734C9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35</w:t>
            </w:r>
            <w:r w:rsidR="00D734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szt.</w:t>
            </w:r>
            <w:r w:rsidRPr="00283DC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D734C9" w:rsidRPr="00283DCA">
              <w:rPr>
                <w:rFonts w:ascii="Arial" w:hAnsi="Arial" w:cs="Arial"/>
              </w:rPr>
              <w:t>brązowy</w:t>
            </w:r>
            <w:r w:rsidR="00D734C9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35</w:t>
            </w:r>
            <w:r w:rsidR="00D734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szt. </w:t>
            </w:r>
          </w:p>
          <w:p w:rsidR="00535C4A" w:rsidRPr="00283DCA" w:rsidRDefault="00535C4A" w:rsidP="00585D2F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pasek zapakowany w eleganckie opakowanie, </w:t>
            </w:r>
          </w:p>
          <w:p w:rsidR="00535C4A" w:rsidRPr="00283DCA" w:rsidRDefault="00535C4A" w:rsidP="00585D2F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>posiada logotyp ITWL i napis „ITWL”. Metoda naniesienia logo – tłoczenie lub grawer laserowy,</w:t>
            </w:r>
          </w:p>
          <w:p w:rsidR="00535C4A" w:rsidRPr="00283DCA" w:rsidRDefault="00535C4A" w:rsidP="00585D2F">
            <w:pPr>
              <w:numPr>
                <w:ilvl w:val="0"/>
                <w:numId w:val="31"/>
              </w:numPr>
              <w:tabs>
                <w:tab w:val="clear" w:pos="720"/>
                <w:tab w:val="num" w:pos="284"/>
              </w:tabs>
              <w:spacing w:line="360" w:lineRule="auto"/>
              <w:ind w:hanging="720"/>
              <w:textAlignment w:val="baseline"/>
              <w:rPr>
                <w:rFonts w:ascii="Arial" w:hAnsi="Arial" w:cs="Arial"/>
              </w:rPr>
            </w:pPr>
            <w:r w:rsidRPr="00283DCA">
              <w:rPr>
                <w:rFonts w:ascii="Arial" w:hAnsi="Arial" w:cs="Arial"/>
              </w:rPr>
              <w:t xml:space="preserve">typu: </w:t>
            </w:r>
            <w:proofErr w:type="spellStart"/>
            <w:r w:rsidRPr="00283DCA">
              <w:rPr>
                <w:rFonts w:ascii="Arial" w:hAnsi="Arial" w:cs="Arial"/>
              </w:rPr>
              <w:t>Wittchen</w:t>
            </w:r>
            <w:proofErr w:type="spellEnd"/>
            <w:r w:rsidRPr="00283DCA">
              <w:rPr>
                <w:rFonts w:ascii="Arial" w:hAnsi="Arial" w:cs="Arial"/>
              </w:rPr>
              <w:t xml:space="preserve">, James </w:t>
            </w:r>
            <w:proofErr w:type="spellStart"/>
            <w:r w:rsidRPr="00283DCA">
              <w:rPr>
                <w:rFonts w:ascii="Arial" w:hAnsi="Arial" w:cs="Arial"/>
              </w:rPr>
              <w:t>Hawk</w:t>
            </w:r>
            <w:proofErr w:type="spellEnd"/>
            <w:r w:rsidRPr="00283DCA">
              <w:rPr>
                <w:rFonts w:ascii="Arial" w:hAnsi="Arial" w:cs="Arial"/>
              </w:rPr>
              <w:t xml:space="preserve">, </w:t>
            </w:r>
            <w:proofErr w:type="spellStart"/>
            <w:r w:rsidRPr="00283DCA">
              <w:rPr>
                <w:rFonts w:ascii="Arial" w:hAnsi="Arial" w:cs="Arial"/>
              </w:rPr>
              <w:t>Batlewski</w:t>
            </w:r>
            <w:proofErr w:type="spellEnd"/>
            <w:r w:rsidRPr="00283DCA">
              <w:rPr>
                <w:rFonts w:ascii="Arial" w:hAnsi="Arial" w:cs="Arial"/>
              </w:rPr>
              <w:t>.</w:t>
            </w:r>
          </w:p>
          <w:p w:rsidR="00125590" w:rsidRPr="00236BB7" w:rsidRDefault="00535C4A" w:rsidP="00236BB7">
            <w:pPr>
              <w:pStyle w:val="Akapitzlist"/>
              <w:spacing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Przykładowe rozwiązanie</w:t>
            </w:r>
          </w:p>
          <w:p w:rsidR="00535C4A" w:rsidRPr="00283DCA" w:rsidRDefault="00535C4A" w:rsidP="00535C4A">
            <w:pPr>
              <w:spacing w:line="360" w:lineRule="auto"/>
              <w:jc w:val="center"/>
              <w:rPr>
                <w:rFonts w:ascii="Arial" w:hAnsi="Arial" w:cs="Arial"/>
              </w:rPr>
            </w:pPr>
            <w:bookmarkStart w:id="0" w:name="_GoBack"/>
            <w:r w:rsidRPr="00283DCA">
              <w:rPr>
                <w:rFonts w:ascii="Arial" w:hAnsi="Arial" w:cs="Arial"/>
                <w:noProof/>
              </w:rPr>
              <w:drawing>
                <wp:inline distT="0" distB="0" distL="0" distR="0" wp14:anchorId="2019B267" wp14:editId="14DDD5E3">
                  <wp:extent cx="920750" cy="1314161"/>
                  <wp:effectExtent l="0" t="0" r="0" b="635"/>
                  <wp:docPr id="8" name="Obraz 2" descr="63534bc1630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3534bc1630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141" cy="1314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F2C1E" w:rsidRDefault="003F2C1E" w:rsidP="003F2C1E">
            <w:pPr>
              <w:jc w:val="center"/>
            </w:pPr>
          </w:p>
        </w:tc>
      </w:tr>
      <w:tr w:rsidR="003F2C1E" w:rsidRPr="00FF4CA7" w:rsidTr="00F62654">
        <w:trPr>
          <w:trHeight w:val="125"/>
          <w:jc w:val="center"/>
        </w:trPr>
        <w:tc>
          <w:tcPr>
            <w:tcW w:w="388" w:type="pct"/>
            <w:tcBorders>
              <w:top w:val="single" w:sz="6" w:space="0" w:color="auto"/>
              <w:bottom w:val="single" w:sz="6" w:space="0" w:color="auto"/>
            </w:tcBorders>
          </w:tcPr>
          <w:p w:rsidR="003F2C1E" w:rsidRPr="003F2C1E" w:rsidRDefault="003F2C1E" w:rsidP="00585D2F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4612" w:type="pct"/>
            <w:tcBorders>
              <w:top w:val="single" w:sz="6" w:space="0" w:color="auto"/>
              <w:bottom w:val="single" w:sz="6" w:space="0" w:color="auto"/>
            </w:tcBorders>
          </w:tcPr>
          <w:p w:rsidR="00535C4A" w:rsidRPr="00283DCA" w:rsidRDefault="00535C4A" w:rsidP="00535C4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3DCA">
              <w:rPr>
                <w:rFonts w:ascii="Arial" w:hAnsi="Arial" w:cs="Arial"/>
                <w:b/>
                <w:bCs/>
              </w:rPr>
              <w:t>Zesta</w:t>
            </w:r>
            <w:r>
              <w:rPr>
                <w:rFonts w:ascii="Arial" w:hAnsi="Arial" w:cs="Arial"/>
                <w:b/>
                <w:bCs/>
              </w:rPr>
              <w:t xml:space="preserve">w </w:t>
            </w:r>
            <w:proofErr w:type="spellStart"/>
            <w:r>
              <w:rPr>
                <w:rFonts w:ascii="Arial" w:hAnsi="Arial" w:cs="Arial"/>
                <w:b/>
                <w:bCs/>
              </w:rPr>
              <w:t>organizerów</w:t>
            </w:r>
            <w:proofErr w:type="spellEnd"/>
            <w:r w:rsidR="00EF3501">
              <w:rPr>
                <w:rFonts w:ascii="Arial" w:hAnsi="Arial" w:cs="Arial"/>
                <w:b/>
                <w:bCs/>
              </w:rPr>
              <w:t xml:space="preserve"> – </w:t>
            </w:r>
            <w:r w:rsidRPr="00283DCA">
              <w:rPr>
                <w:rFonts w:ascii="Arial" w:hAnsi="Arial" w:cs="Arial"/>
                <w:b/>
                <w:bCs/>
              </w:rPr>
              <w:t xml:space="preserve">30 szt. </w:t>
            </w:r>
          </w:p>
          <w:p w:rsidR="00535C4A" w:rsidRDefault="00535C4A" w:rsidP="00875D7D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1" w:hanging="421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zestaw 7 kosmetyczek i </w:t>
            </w:r>
            <w:proofErr w:type="spellStart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organizerów</w:t>
            </w:r>
            <w:proofErr w:type="spellEnd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w kolorze czarnym,</w:t>
            </w:r>
          </w:p>
          <w:p w:rsidR="00875D7D" w:rsidRPr="00875D7D" w:rsidRDefault="00535C4A" w:rsidP="00875D7D">
            <w:pPr>
              <w:pStyle w:val="Akapitzlist"/>
              <w:numPr>
                <w:ilvl w:val="0"/>
                <w:numId w:val="36"/>
              </w:numPr>
              <w:spacing w:line="360" w:lineRule="auto"/>
              <w:ind w:left="421" w:hanging="421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  <w:lang w:eastAsia="pl-PL"/>
              </w:rPr>
              <w:t>zestaw składa się z siedmiu kosmetycz</w:t>
            </w:r>
            <w:r w:rsidR="00875D7D">
              <w:rPr>
                <w:rFonts w:ascii="Arial" w:hAnsi="Arial" w:cs="Arial"/>
                <w:sz w:val="24"/>
                <w:szCs w:val="24"/>
                <w:lang w:eastAsia="pl-PL"/>
              </w:rPr>
              <w:t>ek o różnych wielkościach:</w:t>
            </w:r>
          </w:p>
          <w:p w:rsidR="00535C4A" w:rsidRPr="00875D7D" w:rsidRDefault="00535C4A" w:rsidP="00875D7D">
            <w:pPr>
              <w:pStyle w:val="Akapitzlist"/>
              <w:numPr>
                <w:ilvl w:val="1"/>
                <w:numId w:val="31"/>
              </w:numPr>
              <w:tabs>
                <w:tab w:val="clear" w:pos="1440"/>
                <w:tab w:val="num" w:pos="846"/>
              </w:tabs>
              <w:spacing w:line="360" w:lineRule="auto"/>
              <w:ind w:hanging="1019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  <w:lang w:eastAsia="pl-PL"/>
              </w:rPr>
              <w:t>32 x 23 x 10 cm (+/-2cm),</w:t>
            </w:r>
          </w:p>
          <w:p w:rsidR="00875D7D" w:rsidRPr="00875D7D" w:rsidRDefault="00535C4A" w:rsidP="00875D7D">
            <w:pPr>
              <w:pStyle w:val="Akapitzlist"/>
              <w:numPr>
                <w:ilvl w:val="1"/>
                <w:numId w:val="31"/>
              </w:numPr>
              <w:tabs>
                <w:tab w:val="clear" w:pos="1440"/>
                <w:tab w:val="num" w:pos="846"/>
              </w:tabs>
              <w:spacing w:line="360" w:lineRule="auto"/>
              <w:ind w:hanging="1019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  <w:lang w:eastAsia="pl-PL"/>
              </w:rPr>
              <w:t>32 x 27 x 11 cm (+/-2cm),</w:t>
            </w:r>
          </w:p>
          <w:p w:rsidR="00875D7D" w:rsidRPr="00875D7D" w:rsidRDefault="00535C4A" w:rsidP="00875D7D">
            <w:pPr>
              <w:pStyle w:val="Akapitzlist"/>
              <w:numPr>
                <w:ilvl w:val="1"/>
                <w:numId w:val="31"/>
              </w:numPr>
              <w:tabs>
                <w:tab w:val="clear" w:pos="1440"/>
                <w:tab w:val="num" w:pos="846"/>
              </w:tabs>
              <w:spacing w:line="360" w:lineRule="auto"/>
              <w:ind w:hanging="1019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  <w:lang w:eastAsia="pl-PL"/>
              </w:rPr>
              <w:t>42 x 32 x 10 cm (+/-2cm),</w:t>
            </w:r>
          </w:p>
          <w:p w:rsidR="00875D7D" w:rsidRPr="00875D7D" w:rsidRDefault="00535C4A" w:rsidP="00875D7D">
            <w:pPr>
              <w:pStyle w:val="Akapitzlist"/>
              <w:numPr>
                <w:ilvl w:val="1"/>
                <w:numId w:val="31"/>
              </w:numPr>
              <w:tabs>
                <w:tab w:val="clear" w:pos="1440"/>
                <w:tab w:val="num" w:pos="846"/>
              </w:tabs>
              <w:spacing w:line="360" w:lineRule="auto"/>
              <w:ind w:hanging="1019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  <w:lang w:eastAsia="pl-PL"/>
              </w:rPr>
              <w:t>27 x 16 cm (+/-2cm),</w:t>
            </w:r>
          </w:p>
          <w:p w:rsidR="00875D7D" w:rsidRPr="00875D7D" w:rsidRDefault="00535C4A" w:rsidP="00875D7D">
            <w:pPr>
              <w:pStyle w:val="Akapitzlist"/>
              <w:numPr>
                <w:ilvl w:val="1"/>
                <w:numId w:val="31"/>
              </w:numPr>
              <w:tabs>
                <w:tab w:val="clear" w:pos="1440"/>
                <w:tab w:val="num" w:pos="846"/>
              </w:tabs>
              <w:spacing w:line="360" w:lineRule="auto"/>
              <w:ind w:hanging="1019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  <w:lang w:eastAsia="pl-PL"/>
              </w:rPr>
              <w:t>30 x 21,5 cm (+/-2cm),</w:t>
            </w:r>
          </w:p>
          <w:p w:rsidR="00875D7D" w:rsidRPr="00875D7D" w:rsidRDefault="00535C4A" w:rsidP="00875D7D">
            <w:pPr>
              <w:pStyle w:val="Akapitzlist"/>
              <w:numPr>
                <w:ilvl w:val="1"/>
                <w:numId w:val="31"/>
              </w:numPr>
              <w:tabs>
                <w:tab w:val="clear" w:pos="1440"/>
                <w:tab w:val="num" w:pos="846"/>
              </w:tabs>
              <w:spacing w:line="360" w:lineRule="auto"/>
              <w:ind w:hanging="1019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  <w:lang w:eastAsia="pl-PL"/>
              </w:rPr>
              <w:t>35 x 20 cm| (+/-2cm),</w:t>
            </w:r>
          </w:p>
          <w:p w:rsidR="00535C4A" w:rsidRPr="00875D7D" w:rsidRDefault="00535C4A" w:rsidP="00875D7D">
            <w:pPr>
              <w:pStyle w:val="Akapitzlist"/>
              <w:numPr>
                <w:ilvl w:val="1"/>
                <w:numId w:val="31"/>
              </w:numPr>
              <w:tabs>
                <w:tab w:val="clear" w:pos="1440"/>
                <w:tab w:val="num" w:pos="846"/>
              </w:tabs>
              <w:spacing w:line="360" w:lineRule="auto"/>
              <w:ind w:hanging="1019"/>
              <w:contextualSpacing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  <w:lang w:eastAsia="pl-PL"/>
              </w:rPr>
              <w:t>34,5 x 27 cm (+/-2cm),</w:t>
            </w:r>
          </w:p>
          <w:p w:rsidR="00535C4A" w:rsidRPr="00283DCA" w:rsidRDefault="00535C4A" w:rsidP="00875D7D">
            <w:pPr>
              <w:pStyle w:val="Akapitzlist"/>
              <w:numPr>
                <w:ilvl w:val="0"/>
                <w:numId w:val="31"/>
              </w:numPr>
              <w:spacing w:line="360" w:lineRule="auto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spellStart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organizer</w:t>
            </w:r>
            <w:proofErr w:type="spellEnd"/>
            <w:r w:rsidRPr="00283DCA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wykonany z miękkiego, śliskiego materiału oraz siateczki, zapewniającej trwałość i łatwość w czyszczeniu,</w:t>
            </w:r>
          </w:p>
          <w:p w:rsidR="00535C4A" w:rsidRDefault="00535C4A" w:rsidP="00875D7D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421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każdy element wyposażona w suwak, który zabezpiecza zawartość przed wypadnięciem,</w:t>
            </w:r>
          </w:p>
          <w:p w:rsidR="00535C4A" w:rsidRPr="00875D7D" w:rsidRDefault="00535C4A" w:rsidP="00875D7D">
            <w:pPr>
              <w:pStyle w:val="Akapitzlist"/>
              <w:numPr>
                <w:ilvl w:val="0"/>
                <w:numId w:val="31"/>
              </w:numPr>
              <w:tabs>
                <w:tab w:val="clear" w:pos="720"/>
                <w:tab w:val="num" w:pos="421"/>
              </w:tabs>
              <w:spacing w:line="360" w:lineRule="auto"/>
              <w:ind w:hanging="720"/>
              <w:contextualSpacing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875D7D">
              <w:rPr>
                <w:rFonts w:ascii="Arial" w:hAnsi="Arial" w:cs="Arial"/>
                <w:sz w:val="24"/>
                <w:szCs w:val="24"/>
              </w:rPr>
              <w:t xml:space="preserve">posiada logotyp ITWL i napis „ITWL”. Metoda naniesienia logo – </w:t>
            </w:r>
            <w:proofErr w:type="spellStart"/>
            <w:r w:rsidRPr="00875D7D">
              <w:rPr>
                <w:rFonts w:ascii="Arial" w:hAnsi="Arial" w:cs="Arial"/>
                <w:sz w:val="24"/>
              </w:rPr>
              <w:t>tampodruk</w:t>
            </w:r>
            <w:proofErr w:type="spellEnd"/>
            <w:r w:rsidR="00EF3501">
              <w:rPr>
                <w:rFonts w:ascii="Arial" w:hAnsi="Arial" w:cs="Arial"/>
              </w:rPr>
              <w:t>.</w:t>
            </w:r>
          </w:p>
          <w:p w:rsidR="00236BB7" w:rsidRDefault="00236BB7" w:rsidP="00875D7D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3F2C1E" w:rsidRPr="00875D7D" w:rsidRDefault="00535C4A" w:rsidP="00875D7D">
            <w:pPr>
              <w:pStyle w:val="Akapitzlist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283DCA">
              <w:rPr>
                <w:rFonts w:ascii="Arial" w:hAnsi="Arial" w:cs="Arial"/>
                <w:sz w:val="24"/>
                <w:szCs w:val="24"/>
                <w:lang w:eastAsia="pl-PL"/>
              </w:rPr>
              <w:t>Przykładowe rozwiązanie</w:t>
            </w:r>
            <w:r w:rsidRPr="00283DC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br/>
            </w:r>
            <w:r w:rsidRPr="00283DCA">
              <w:rPr>
                <w:noProof/>
                <w:bdr w:val="none" w:sz="0" w:space="0" w:color="auto" w:frame="1"/>
                <w:lang w:eastAsia="pl-PL"/>
              </w:rPr>
              <w:drawing>
                <wp:inline distT="0" distB="0" distL="0" distR="0" wp14:anchorId="0BEFA976" wp14:editId="0444C446">
                  <wp:extent cx="990892" cy="930188"/>
                  <wp:effectExtent l="0" t="0" r="0" b="3810"/>
                  <wp:docPr id="3" name="Obraz 3" descr="https://lh7-rt.googleusercontent.com/docsz/AD_4nXd08s06hUoHRGdCud-3xhoStS1WvGjA9dDBix_niT4GGzDRU8Xgm3anc0RaW7eUZGbPQKb_XsVpj0ugK5hi6C3g_bsrKGkdQWW7yeV1JFpeAqX1NiOcMuXuM68eHFE4z6NRNkIUXg?key=NkBu6ViEAdpA-_14nnR_3N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lh7-rt.googleusercontent.com/docsz/AD_4nXd08s06hUoHRGdCud-3xhoStS1WvGjA9dDBix_niT4GGzDRU8Xgm3anc0RaW7eUZGbPQKb_XsVpj0ugK5hi6C3g_bsrKGkdQWW7yeV1JFpeAqX1NiOcMuXuM68eHFE4z6NRNkIUXg?key=NkBu6ViEAdpA-_14nnR_3N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892" cy="93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8EA" w:rsidRDefault="00F168EA" w:rsidP="00F168EA">
      <w:pPr>
        <w:jc w:val="both"/>
        <w:rPr>
          <w:rFonts w:ascii="Arial" w:hAnsi="Arial" w:cs="Arial"/>
          <w:b/>
        </w:rPr>
      </w:pPr>
    </w:p>
    <w:p w:rsidR="00F168EA" w:rsidRDefault="00F168EA" w:rsidP="00F168EA">
      <w:pPr>
        <w:jc w:val="both"/>
        <w:rPr>
          <w:rFonts w:ascii="Arial" w:hAnsi="Arial" w:cs="Arial"/>
          <w:b/>
        </w:rPr>
      </w:pPr>
    </w:p>
    <w:p w:rsidR="00D46293" w:rsidRPr="00F168EA" w:rsidRDefault="00D46293" w:rsidP="00DC72E6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</w:rPr>
      </w:pPr>
      <w:r w:rsidRPr="00F168EA">
        <w:rPr>
          <w:rFonts w:ascii="Arial" w:hAnsi="Arial" w:cs="Arial"/>
          <w:b/>
        </w:rPr>
        <w:t>Warunki gwarancji</w:t>
      </w:r>
      <w:r w:rsidR="004A24F2" w:rsidRPr="00F168EA">
        <w:rPr>
          <w:rFonts w:ascii="Arial" w:hAnsi="Arial" w:cs="Arial"/>
          <w:b/>
        </w:rPr>
        <w:t xml:space="preserve"> </w:t>
      </w:r>
      <w:r w:rsidR="00EE1FA0" w:rsidRPr="00F168EA">
        <w:rPr>
          <w:rFonts w:ascii="Arial" w:hAnsi="Arial" w:cs="Arial"/>
          <w:b/>
        </w:rPr>
        <w:t xml:space="preserve">przedmiotu zamówienia </w:t>
      </w:r>
      <w:r w:rsidRPr="00F168EA">
        <w:rPr>
          <w:rFonts w:ascii="Arial" w:hAnsi="Arial" w:cs="Arial"/>
          <w:b/>
        </w:rPr>
        <w:t>dla</w:t>
      </w:r>
      <w:r w:rsidR="0047024A" w:rsidRPr="00F168EA">
        <w:rPr>
          <w:rFonts w:ascii="Arial" w:hAnsi="Arial" w:cs="Arial"/>
          <w:b/>
        </w:rPr>
        <w:t xml:space="preserve"> części </w:t>
      </w:r>
      <w:r w:rsidR="003F2C1E" w:rsidRPr="00F168EA">
        <w:rPr>
          <w:rFonts w:ascii="Arial" w:hAnsi="Arial" w:cs="Arial"/>
          <w:b/>
        </w:rPr>
        <w:t>I ÷ VI</w:t>
      </w:r>
      <w:r w:rsidR="00EE1FA0" w:rsidRPr="00F168EA">
        <w:rPr>
          <w:rFonts w:ascii="Arial" w:hAnsi="Arial" w:cs="Arial"/>
          <w:b/>
        </w:rPr>
        <w:t xml:space="preserve"> zamówienia</w:t>
      </w:r>
      <w:r w:rsidRPr="00F168EA">
        <w:rPr>
          <w:rFonts w:ascii="Arial" w:hAnsi="Arial" w:cs="Arial"/>
          <w:b/>
        </w:rPr>
        <w:t>:</w:t>
      </w:r>
    </w:p>
    <w:p w:rsidR="004A24F2" w:rsidRPr="00F715B4" w:rsidRDefault="00D46293" w:rsidP="002A51D6">
      <w:pPr>
        <w:pStyle w:val="Akapitzlist"/>
        <w:numPr>
          <w:ilvl w:val="1"/>
          <w:numId w:val="3"/>
        </w:numPr>
        <w:ind w:left="426" w:hanging="426"/>
        <w:jc w:val="both"/>
        <w:rPr>
          <w:rFonts w:ascii="Arial" w:hAnsi="Arial" w:cs="Arial"/>
        </w:rPr>
      </w:pPr>
      <w:r w:rsidRPr="00F715B4">
        <w:rPr>
          <w:rFonts w:ascii="Arial" w:hAnsi="Arial" w:cs="Arial"/>
        </w:rPr>
        <w:t xml:space="preserve">Wykonawca zobowiązuje się do świadczenia usług gwarancyjnych na następujących warunkach: </w:t>
      </w:r>
      <w:r w:rsidR="004A24F2" w:rsidRPr="00F715B4">
        <w:rPr>
          <w:rFonts w:ascii="Arial" w:hAnsi="Arial" w:cs="Arial"/>
        </w:rPr>
        <w:t>Świadczeni</w:t>
      </w:r>
      <w:r w:rsidRPr="00F715B4">
        <w:rPr>
          <w:rFonts w:ascii="Arial" w:hAnsi="Arial" w:cs="Arial"/>
        </w:rPr>
        <w:t>e usług gwarancyjnych nastąpi z </w:t>
      </w:r>
      <w:r w:rsidR="004A24F2" w:rsidRPr="00F715B4">
        <w:rPr>
          <w:rFonts w:ascii="Arial" w:hAnsi="Arial" w:cs="Arial"/>
        </w:rPr>
        <w:t>uwzględnieniem następujących postanowień:</w:t>
      </w:r>
    </w:p>
    <w:p w:rsidR="004A24F2" w:rsidRPr="00F715B4" w:rsidRDefault="004A24F2" w:rsidP="002A51D6">
      <w:pPr>
        <w:numPr>
          <w:ilvl w:val="0"/>
          <w:numId w:val="2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F715B4">
        <w:rPr>
          <w:rFonts w:ascii="Arial" w:hAnsi="Arial" w:cs="Arial"/>
          <w:sz w:val="22"/>
          <w:szCs w:val="22"/>
        </w:rPr>
        <w:lastRenderedPageBreak/>
        <w:t>termin (okres) udzielonej gwarancji - zgodnie z ofertą, z tym że termin udzielonej gwarancji na przedmiot zamówienia nie może być krótszy niż</w:t>
      </w:r>
      <w:r w:rsidRPr="00F715B4">
        <w:rPr>
          <w:rFonts w:ascii="Arial" w:hAnsi="Arial" w:cs="Arial"/>
          <w:b/>
          <w:sz w:val="22"/>
          <w:szCs w:val="22"/>
        </w:rPr>
        <w:t xml:space="preserve"> 12 miesięcy</w:t>
      </w:r>
      <w:r w:rsidRPr="00F715B4">
        <w:rPr>
          <w:rFonts w:ascii="Arial" w:hAnsi="Arial" w:cs="Arial"/>
          <w:sz w:val="22"/>
          <w:szCs w:val="22"/>
        </w:rPr>
        <w:t>,</w:t>
      </w:r>
    </w:p>
    <w:p w:rsidR="004A24F2" w:rsidRPr="00F715B4" w:rsidRDefault="004A24F2" w:rsidP="002A51D6">
      <w:pPr>
        <w:numPr>
          <w:ilvl w:val="0"/>
          <w:numId w:val="2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F715B4">
        <w:rPr>
          <w:rFonts w:ascii="Arial" w:hAnsi="Arial" w:cs="Arial"/>
          <w:sz w:val="22"/>
          <w:szCs w:val="22"/>
        </w:rPr>
        <w:t xml:space="preserve">Wykonawca przystąpi do napraw gwarancyjnych przedmiotu zamówienia w ciągu maksymalnie </w:t>
      </w:r>
      <w:r w:rsidRPr="00F715B4">
        <w:rPr>
          <w:rFonts w:ascii="Arial" w:hAnsi="Arial" w:cs="Arial"/>
          <w:b/>
          <w:sz w:val="22"/>
          <w:szCs w:val="22"/>
        </w:rPr>
        <w:t xml:space="preserve">2 dni </w:t>
      </w:r>
      <w:r w:rsidRPr="00F715B4">
        <w:rPr>
          <w:rFonts w:ascii="Arial" w:hAnsi="Arial" w:cs="Arial"/>
          <w:sz w:val="22"/>
          <w:szCs w:val="22"/>
        </w:rPr>
        <w:t xml:space="preserve">(od poniedziałku do piątku) licząc od dnia zgłoszenia przez Zamawiającego wady. Wykonawca będzie przyjmował zgłoszenia przez </w:t>
      </w:r>
      <w:r w:rsidRPr="00F715B4">
        <w:rPr>
          <w:rFonts w:ascii="Arial" w:hAnsi="Arial" w:cs="Arial"/>
          <w:b/>
          <w:bCs/>
          <w:sz w:val="22"/>
          <w:szCs w:val="22"/>
        </w:rPr>
        <w:t xml:space="preserve">5 dni </w:t>
      </w:r>
      <w:r w:rsidRPr="00F715B4">
        <w:rPr>
          <w:rFonts w:ascii="Arial" w:hAnsi="Arial" w:cs="Arial"/>
          <w:sz w:val="22"/>
          <w:szCs w:val="22"/>
        </w:rPr>
        <w:t>w tygodniu od poniedziałku do piątku,</w:t>
      </w:r>
    </w:p>
    <w:p w:rsidR="004A24F2" w:rsidRPr="00F715B4" w:rsidRDefault="004A24F2" w:rsidP="002A51D6">
      <w:pPr>
        <w:numPr>
          <w:ilvl w:val="0"/>
          <w:numId w:val="2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F715B4">
        <w:rPr>
          <w:rFonts w:ascii="Arial" w:hAnsi="Arial" w:cs="Arial"/>
          <w:sz w:val="22"/>
          <w:szCs w:val="22"/>
        </w:rPr>
        <w:t xml:space="preserve">naprawy gwarancyjne przedmiotu zamówienia Wykonawca wykona w terminie nie dłuższym niż </w:t>
      </w:r>
      <w:r w:rsidRPr="00F715B4">
        <w:rPr>
          <w:rFonts w:ascii="Arial" w:hAnsi="Arial" w:cs="Arial"/>
          <w:b/>
          <w:sz w:val="22"/>
          <w:szCs w:val="22"/>
        </w:rPr>
        <w:t>7 dni</w:t>
      </w:r>
      <w:r w:rsidRPr="00F715B4">
        <w:rPr>
          <w:rFonts w:ascii="Arial" w:hAnsi="Arial" w:cs="Arial"/>
          <w:sz w:val="22"/>
          <w:szCs w:val="22"/>
        </w:rPr>
        <w:t xml:space="preserve"> od dnia przystąpienia do ich wykonania lub jeśli naprawy nie można wykonać w tym terminie w najkrótszym możliwym czasie zaakceptowanym przez Strony,</w:t>
      </w:r>
    </w:p>
    <w:p w:rsidR="004A24F2" w:rsidRPr="00F715B4" w:rsidRDefault="004A24F2" w:rsidP="002A51D6">
      <w:pPr>
        <w:numPr>
          <w:ilvl w:val="0"/>
          <w:numId w:val="2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F715B4">
        <w:rPr>
          <w:rFonts w:ascii="Arial" w:hAnsi="Arial" w:cs="Arial"/>
          <w:sz w:val="22"/>
          <w:szCs w:val="22"/>
        </w:rPr>
        <w:t>Wykonawca zobowiązuje się do wymiany lub uzupełnienia dostarczonego przedmiotu zmówienia w przypadku wad jakościowych lub ilościowych w terminie do 7 dni liczonych od dnia zgłoszenia przez Zamawiającego telefonicznie, faksem lub drogą elektroniczną.</w:t>
      </w:r>
    </w:p>
    <w:p w:rsidR="004A24F2" w:rsidRPr="00F715B4" w:rsidRDefault="004A24F2" w:rsidP="002A51D6">
      <w:pPr>
        <w:pStyle w:val="Akapitzlist"/>
        <w:numPr>
          <w:ilvl w:val="1"/>
          <w:numId w:val="3"/>
        </w:numPr>
        <w:ind w:left="426" w:hanging="426"/>
        <w:jc w:val="both"/>
        <w:rPr>
          <w:rFonts w:ascii="Arial" w:hAnsi="Arial" w:cs="Arial"/>
        </w:rPr>
      </w:pPr>
      <w:r w:rsidRPr="00F715B4">
        <w:rPr>
          <w:rFonts w:ascii="Arial" w:hAnsi="Arial" w:cs="Arial"/>
        </w:rPr>
        <w:t>Koszty świadczenia usług gwarancyjnych, w tym transportu oraz wymienianego przedmiotu zamówienia przez cały okres gwarancji ponosi Wykonawca.</w:t>
      </w:r>
    </w:p>
    <w:p w:rsidR="004A24F2" w:rsidRPr="00F715B4" w:rsidRDefault="004A24F2" w:rsidP="002A51D6">
      <w:pPr>
        <w:numPr>
          <w:ilvl w:val="1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715B4">
        <w:rPr>
          <w:rFonts w:ascii="Arial" w:hAnsi="Arial" w:cs="Arial"/>
          <w:sz w:val="22"/>
          <w:szCs w:val="22"/>
        </w:rPr>
        <w:t xml:space="preserve">Bieg terminu gwarancji będzie liczony od daty podpisania protokołu odbioru stwierdzającego wykonanie zamówienia. </w:t>
      </w:r>
    </w:p>
    <w:p w:rsidR="004A24F2" w:rsidRPr="00F715B4" w:rsidRDefault="004A24F2" w:rsidP="002A51D6">
      <w:pPr>
        <w:numPr>
          <w:ilvl w:val="1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715B4">
        <w:rPr>
          <w:rFonts w:ascii="Arial" w:hAnsi="Arial" w:cs="Arial"/>
          <w:sz w:val="22"/>
          <w:szCs w:val="22"/>
        </w:rPr>
        <w:t>Sposób i forma zgłaszania przez Zamawiającego wad przedmiotu zamówienia: telefonicznie lub za pomocą e-maila na dane wskazane przez Wykonawcę tj. numer telefonu, adres poczty e-mail, imię oraz nazwisko osoby wyznaczonej przez Wykonawcę do kontaktów.</w:t>
      </w:r>
    </w:p>
    <w:p w:rsidR="00D46293" w:rsidRPr="00F715B4" w:rsidRDefault="00D46293" w:rsidP="00D4629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A24F2" w:rsidRPr="00F715B4" w:rsidRDefault="00D46293" w:rsidP="002A51D6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</w:rPr>
      </w:pPr>
      <w:r w:rsidRPr="00F715B4">
        <w:rPr>
          <w:rFonts w:ascii="Arial" w:hAnsi="Arial" w:cs="Arial"/>
          <w:b/>
        </w:rPr>
        <w:t xml:space="preserve">Warunki realizacji </w:t>
      </w:r>
      <w:r w:rsidR="00EE1FA0" w:rsidRPr="00F715B4">
        <w:rPr>
          <w:rFonts w:ascii="Arial" w:hAnsi="Arial" w:cs="Arial"/>
          <w:b/>
        </w:rPr>
        <w:t xml:space="preserve">przedmiotu zamówienia </w:t>
      </w:r>
      <w:r w:rsidR="00FC652D" w:rsidRPr="00F715B4">
        <w:rPr>
          <w:rFonts w:ascii="Arial" w:hAnsi="Arial" w:cs="Arial"/>
          <w:b/>
        </w:rPr>
        <w:t xml:space="preserve">dla części I ÷ </w:t>
      </w:r>
      <w:r w:rsidR="003F2C1E" w:rsidRPr="00F715B4">
        <w:rPr>
          <w:rFonts w:ascii="Arial" w:hAnsi="Arial" w:cs="Arial"/>
          <w:b/>
        </w:rPr>
        <w:t xml:space="preserve">VI </w:t>
      </w:r>
      <w:r w:rsidR="00EE1FA0" w:rsidRPr="00F715B4">
        <w:rPr>
          <w:rFonts w:ascii="Arial" w:hAnsi="Arial" w:cs="Arial"/>
          <w:b/>
        </w:rPr>
        <w:t>zamówienia</w:t>
      </w:r>
      <w:r w:rsidR="004A24F2" w:rsidRPr="00F715B4">
        <w:rPr>
          <w:rFonts w:ascii="Arial" w:hAnsi="Arial" w:cs="Arial"/>
          <w:b/>
        </w:rPr>
        <w:t>:</w:t>
      </w:r>
    </w:p>
    <w:p w:rsidR="004A24F2" w:rsidRPr="00F715B4" w:rsidRDefault="004A24F2" w:rsidP="002A51D6">
      <w:pPr>
        <w:pStyle w:val="Akapitzlist"/>
        <w:numPr>
          <w:ilvl w:val="1"/>
          <w:numId w:val="3"/>
        </w:numPr>
        <w:ind w:left="426" w:hanging="426"/>
        <w:jc w:val="both"/>
        <w:rPr>
          <w:rFonts w:ascii="Arial" w:hAnsi="Arial" w:cs="Arial"/>
        </w:rPr>
      </w:pPr>
      <w:r w:rsidRPr="00F715B4">
        <w:rPr>
          <w:rFonts w:ascii="Arial" w:hAnsi="Arial" w:cs="Arial"/>
        </w:rPr>
        <w:t>Zamawiający wymaga, aby Wykonawca w zakresie dostawy przedmiotu zamówienia:</w:t>
      </w:r>
    </w:p>
    <w:p w:rsidR="004A24F2" w:rsidRPr="00F715B4" w:rsidRDefault="004A24F2" w:rsidP="002A51D6">
      <w:pPr>
        <w:pStyle w:val="Akapitzlist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rFonts w:ascii="Arial" w:hAnsi="Arial" w:cs="Arial"/>
          <w:b/>
        </w:rPr>
      </w:pPr>
      <w:r w:rsidRPr="00F715B4">
        <w:rPr>
          <w:rFonts w:ascii="Arial" w:hAnsi="Arial" w:cs="Arial"/>
        </w:rPr>
        <w:t>dostarczył przedmiot zamówienia do Instytutu Technicznego Wojsk Lotniczych, ul. Księcia Bolesława 6, 01-494 Warszawa, przeprowadził rozładunek przedmiotu zamówienia w miejscu wskazanym przez Zamawiającego oraz przekazał do użytku przedmiot zamówienia,</w:t>
      </w:r>
    </w:p>
    <w:p w:rsidR="004A24F2" w:rsidRPr="00F715B4" w:rsidRDefault="004A24F2" w:rsidP="002A51D6">
      <w:pPr>
        <w:pStyle w:val="Akapitzlist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rFonts w:ascii="Arial" w:hAnsi="Arial" w:cs="Arial"/>
          <w:b/>
        </w:rPr>
      </w:pPr>
      <w:r w:rsidRPr="00F715B4">
        <w:rPr>
          <w:rFonts w:ascii="Arial" w:hAnsi="Arial" w:cs="Arial"/>
        </w:rPr>
        <w:t>dostarczył wraz z przedmiotem zamówienia dokument gwarancyjny w języku polskim,</w:t>
      </w:r>
    </w:p>
    <w:p w:rsidR="004A24F2" w:rsidRPr="00F715B4" w:rsidRDefault="004A24F2" w:rsidP="002A51D6">
      <w:pPr>
        <w:pStyle w:val="Akapitzlist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rFonts w:ascii="Arial" w:hAnsi="Arial" w:cs="Arial"/>
          <w:b/>
        </w:rPr>
      </w:pPr>
      <w:r w:rsidRPr="00F715B4">
        <w:rPr>
          <w:rFonts w:ascii="Arial" w:hAnsi="Arial" w:cs="Arial"/>
        </w:rPr>
        <w:t>umieścił LOGO Zamawiającego na każdym zaoferowanym produkcie, w sposób i w miejscu uzgodnionym z Zamawiającym,</w:t>
      </w:r>
    </w:p>
    <w:p w:rsidR="00F05723" w:rsidRPr="00236BB7" w:rsidRDefault="004A24F2" w:rsidP="00236BB7">
      <w:pPr>
        <w:pStyle w:val="Akapitzlist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rFonts w:ascii="Arial" w:hAnsi="Arial" w:cs="Arial"/>
          <w:b/>
        </w:rPr>
      </w:pPr>
      <w:r w:rsidRPr="00F715B4">
        <w:rPr>
          <w:rFonts w:ascii="Arial" w:hAnsi="Arial" w:cs="Arial"/>
        </w:rPr>
        <w:t>dostarczył przedmiot zamówienia do siedziby Zamawiającego na własny koszt i ryzyko.</w:t>
      </w:r>
    </w:p>
    <w:sectPr w:rsidR="00F05723" w:rsidRPr="00236BB7" w:rsidSect="00AB3300">
      <w:headerReference w:type="default" r:id="rId38"/>
      <w:footerReference w:type="even" r:id="rId39"/>
      <w:footerReference w:type="default" r:id="rId40"/>
      <w:pgSz w:w="16838" w:h="11906" w:orient="landscape" w:code="9"/>
      <w:pgMar w:top="1418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77" w:rsidRDefault="00013E77">
      <w:r>
        <w:separator/>
      </w:r>
    </w:p>
  </w:endnote>
  <w:endnote w:type="continuationSeparator" w:id="0">
    <w:p w:rsidR="00013E77" w:rsidRDefault="0001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DB" w:rsidRDefault="000529DB" w:rsidP="00157F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29DB" w:rsidRDefault="000529DB" w:rsidP="00DF1CD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2561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529DB" w:rsidRPr="00D74231" w:rsidRDefault="000529DB">
        <w:pPr>
          <w:pStyle w:val="Stopka"/>
          <w:jc w:val="right"/>
          <w:rPr>
            <w:rFonts w:ascii="Arial" w:hAnsi="Arial" w:cs="Arial"/>
          </w:rPr>
        </w:pPr>
        <w:r w:rsidRPr="00D74231">
          <w:rPr>
            <w:rFonts w:ascii="Arial" w:hAnsi="Arial" w:cs="Arial"/>
          </w:rPr>
          <w:fldChar w:fldCharType="begin"/>
        </w:r>
        <w:r w:rsidRPr="00D74231">
          <w:rPr>
            <w:rFonts w:ascii="Arial" w:hAnsi="Arial" w:cs="Arial"/>
          </w:rPr>
          <w:instrText>PAGE   \* MERGEFORMAT</w:instrText>
        </w:r>
        <w:r w:rsidRPr="00D74231">
          <w:rPr>
            <w:rFonts w:ascii="Arial" w:hAnsi="Arial" w:cs="Arial"/>
          </w:rPr>
          <w:fldChar w:fldCharType="separate"/>
        </w:r>
        <w:r w:rsidR="00215E18">
          <w:rPr>
            <w:rFonts w:ascii="Arial" w:hAnsi="Arial" w:cs="Arial"/>
            <w:noProof/>
          </w:rPr>
          <w:t>27</w:t>
        </w:r>
        <w:r w:rsidRPr="00D74231">
          <w:rPr>
            <w:rFonts w:ascii="Arial" w:hAnsi="Arial" w:cs="Arial"/>
          </w:rPr>
          <w:fldChar w:fldCharType="end"/>
        </w:r>
      </w:p>
    </w:sdtContent>
  </w:sdt>
  <w:p w:rsidR="000529DB" w:rsidRDefault="000529DB" w:rsidP="00E3727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77" w:rsidRDefault="00013E77">
      <w:r>
        <w:separator/>
      </w:r>
    </w:p>
  </w:footnote>
  <w:footnote w:type="continuationSeparator" w:id="0">
    <w:p w:rsidR="00013E77" w:rsidRDefault="0001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DB" w:rsidRPr="00A8297B" w:rsidRDefault="000529DB" w:rsidP="00AE7C9A">
    <w:pPr>
      <w:spacing w:after="60"/>
      <w:ind w:left="7365" w:firstLine="425"/>
      <w:jc w:val="right"/>
      <w:rPr>
        <w:rFonts w:ascii="Arial" w:hAnsi="Arial"/>
        <w:caps/>
        <w:sz w:val="20"/>
        <w:szCs w:val="20"/>
      </w:rPr>
    </w:pPr>
    <w:r w:rsidRPr="004B1637">
      <w:rPr>
        <w:rFonts w:ascii="Arial" w:hAnsi="Arial" w:cs="Arial"/>
        <w:sz w:val="18"/>
        <w:szCs w:val="18"/>
      </w:rPr>
      <w:tab/>
    </w:r>
    <w:r w:rsidRPr="004B1637">
      <w:rPr>
        <w:rFonts w:ascii="Arial" w:hAnsi="Arial" w:cs="Arial"/>
        <w:sz w:val="18"/>
        <w:szCs w:val="18"/>
      </w:rPr>
      <w:tab/>
    </w:r>
    <w:r w:rsidRPr="00A8297B">
      <w:rPr>
        <w:rFonts w:ascii="Arial" w:hAnsi="Arial"/>
        <w:sz w:val="20"/>
        <w:szCs w:val="20"/>
      </w:rPr>
      <w:t xml:space="preserve">Załącznik nr </w:t>
    </w:r>
    <w:r>
      <w:rPr>
        <w:rFonts w:ascii="Arial" w:hAnsi="Arial"/>
        <w:sz w:val="20"/>
        <w:szCs w:val="20"/>
      </w:rPr>
      <w:t>10 do S</w:t>
    </w:r>
    <w:r w:rsidRPr="00A8297B">
      <w:rPr>
        <w:rFonts w:ascii="Arial" w:hAnsi="Arial"/>
        <w:sz w:val="20"/>
        <w:szCs w:val="20"/>
      </w:rPr>
      <w:t>WZ</w:t>
    </w:r>
    <w:r w:rsidRPr="00A8297B">
      <w:rPr>
        <w:rFonts w:ascii="Arial" w:hAnsi="Arial"/>
        <w:caps/>
        <w:sz w:val="20"/>
        <w:szCs w:val="20"/>
      </w:rPr>
      <w:t xml:space="preserve"> </w:t>
    </w:r>
  </w:p>
  <w:p w:rsidR="000529DB" w:rsidRPr="00A8297B" w:rsidRDefault="000529DB" w:rsidP="00AE7C9A">
    <w:pPr>
      <w:ind w:left="-426"/>
      <w:jc w:val="right"/>
      <w:rPr>
        <w:rFonts w:ascii="Arial" w:hAnsi="Arial"/>
        <w:sz w:val="20"/>
        <w:szCs w:val="20"/>
      </w:rPr>
    </w:pPr>
    <w:r w:rsidRPr="00A8297B">
      <w:rPr>
        <w:rFonts w:ascii="Arial" w:hAnsi="Arial"/>
        <w:sz w:val="20"/>
        <w:szCs w:val="20"/>
      </w:rPr>
      <w:t xml:space="preserve">                                                                                                   </w:t>
    </w:r>
    <w:r>
      <w:rPr>
        <w:rFonts w:ascii="Arial" w:hAnsi="Arial"/>
        <w:sz w:val="20"/>
        <w:szCs w:val="20"/>
      </w:rPr>
      <w:t xml:space="preserve">               Nr postępowania 6/D-60/0060/PN/2025</w:t>
    </w:r>
    <w:r w:rsidRPr="00A8297B">
      <w:rPr>
        <w:rFonts w:ascii="Arial" w:hAnsi="Arial"/>
        <w:sz w:val="20"/>
        <w:szCs w:val="20"/>
      </w:rPr>
      <w:t>/D</w:t>
    </w:r>
  </w:p>
  <w:p w:rsidR="000529DB" w:rsidRPr="00E75461" w:rsidRDefault="000529DB" w:rsidP="00AE7C9A">
    <w:pPr>
      <w:pStyle w:val="Nagwek"/>
      <w:tabs>
        <w:tab w:val="clear" w:pos="4536"/>
        <w:tab w:val="clear" w:pos="9072"/>
        <w:tab w:val="center" w:pos="7230"/>
        <w:tab w:val="right" w:pos="14286"/>
      </w:tabs>
      <w:spacing w:line="276" w:lineRule="auto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singleLevel"/>
    <w:tmpl w:val="C28AA972"/>
    <w:name w:val="WW8Num51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</w:abstractNum>
  <w:abstractNum w:abstractNumId="1">
    <w:nsid w:val="016C3862"/>
    <w:multiLevelType w:val="hybridMultilevel"/>
    <w:tmpl w:val="9E4A20A8"/>
    <w:name w:val="WW8Num1724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423F2"/>
    <w:multiLevelType w:val="multilevel"/>
    <w:tmpl w:val="B8C4A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E3D0C"/>
    <w:multiLevelType w:val="multilevel"/>
    <w:tmpl w:val="5CC68A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BE4803"/>
    <w:multiLevelType w:val="hybridMultilevel"/>
    <w:tmpl w:val="0F26956E"/>
    <w:lvl w:ilvl="0" w:tplc="F99ED9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3F3D39"/>
    <w:multiLevelType w:val="multilevel"/>
    <w:tmpl w:val="EB7ED9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914D7"/>
    <w:multiLevelType w:val="hybridMultilevel"/>
    <w:tmpl w:val="3700421C"/>
    <w:name w:val="WW8Num302232"/>
    <w:lvl w:ilvl="0" w:tplc="AFAAB65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E9613B"/>
    <w:multiLevelType w:val="multilevel"/>
    <w:tmpl w:val="368028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6F5659"/>
    <w:multiLevelType w:val="multilevel"/>
    <w:tmpl w:val="FF90FC8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98366A2"/>
    <w:multiLevelType w:val="hybridMultilevel"/>
    <w:tmpl w:val="64CC79E4"/>
    <w:lvl w:ilvl="0" w:tplc="9D9AA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06B8B"/>
    <w:multiLevelType w:val="hybridMultilevel"/>
    <w:tmpl w:val="FD5EA8BA"/>
    <w:name w:val="WW8Num30222"/>
    <w:lvl w:ilvl="0" w:tplc="8D405FD4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971A59"/>
    <w:multiLevelType w:val="hybridMultilevel"/>
    <w:tmpl w:val="C40EC7E0"/>
    <w:lvl w:ilvl="0" w:tplc="8FD08BB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0931"/>
    <w:multiLevelType w:val="hybridMultilevel"/>
    <w:tmpl w:val="892279D4"/>
    <w:lvl w:ilvl="0" w:tplc="F7B44B7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D0176"/>
    <w:multiLevelType w:val="multilevel"/>
    <w:tmpl w:val="EF8EC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C31AA5"/>
    <w:multiLevelType w:val="multilevel"/>
    <w:tmpl w:val="6AE8A8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CB49B9"/>
    <w:multiLevelType w:val="hybridMultilevel"/>
    <w:tmpl w:val="B14409F6"/>
    <w:name w:val="WW8Num5122"/>
    <w:lvl w:ilvl="0" w:tplc="AA9EFD78">
      <w:start w:val="6"/>
      <w:numFmt w:val="decimal"/>
      <w:lvlText w:val="2.2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118A43F4">
      <w:start w:val="1"/>
      <w:numFmt w:val="decimal"/>
      <w:lvlText w:val="%2)"/>
      <w:lvlJc w:val="left"/>
      <w:pPr>
        <w:tabs>
          <w:tab w:val="num" w:pos="737"/>
        </w:tabs>
        <w:ind w:left="737" w:hanging="51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2A6275"/>
    <w:multiLevelType w:val="multilevel"/>
    <w:tmpl w:val="30EC50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404120"/>
    <w:multiLevelType w:val="hybridMultilevel"/>
    <w:tmpl w:val="243C9B8A"/>
    <w:lvl w:ilvl="0" w:tplc="F32443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0B0B18"/>
    <w:multiLevelType w:val="hybridMultilevel"/>
    <w:tmpl w:val="692048BA"/>
    <w:lvl w:ilvl="0" w:tplc="67467F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454044"/>
    <w:multiLevelType w:val="hybridMultilevel"/>
    <w:tmpl w:val="59EC0928"/>
    <w:name w:val="WW8Num512"/>
    <w:lvl w:ilvl="0" w:tplc="56682972">
      <w:start w:val="1"/>
      <w:numFmt w:val="decimal"/>
      <w:lvlText w:val="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98187630">
      <w:start w:val="5"/>
      <w:numFmt w:val="decimal"/>
      <w:lvlText w:val="2.2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 w:tplc="C67C164E">
      <w:start w:val="1"/>
      <w:numFmt w:val="decimal"/>
      <w:lvlText w:val="%3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470D4D"/>
    <w:multiLevelType w:val="hybridMultilevel"/>
    <w:tmpl w:val="8E28F866"/>
    <w:lvl w:ilvl="0" w:tplc="FC4459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7F7E49"/>
    <w:multiLevelType w:val="multilevel"/>
    <w:tmpl w:val="4A1A2C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012B4F"/>
    <w:multiLevelType w:val="multilevel"/>
    <w:tmpl w:val="B860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CD5D8E"/>
    <w:multiLevelType w:val="hybridMultilevel"/>
    <w:tmpl w:val="1EF4F644"/>
    <w:name w:val="WW8Num30223"/>
    <w:lvl w:ilvl="0" w:tplc="563A46FA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695A31B4">
      <w:start w:val="2"/>
      <w:numFmt w:val="decimal"/>
      <w:lvlText w:val="3.%2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7A2306"/>
    <w:multiLevelType w:val="multilevel"/>
    <w:tmpl w:val="BA68AB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B57218"/>
    <w:multiLevelType w:val="hybridMultilevel"/>
    <w:tmpl w:val="6C8801C0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7CD0316"/>
    <w:multiLevelType w:val="multilevel"/>
    <w:tmpl w:val="14DEDB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4C58E6"/>
    <w:multiLevelType w:val="multilevel"/>
    <w:tmpl w:val="B344B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4578C6"/>
    <w:multiLevelType w:val="hybridMultilevel"/>
    <w:tmpl w:val="1492AA80"/>
    <w:name w:val="WW8Num172"/>
    <w:lvl w:ilvl="0" w:tplc="E4A8C4A6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color w:val="000000"/>
      </w:rPr>
    </w:lvl>
    <w:lvl w:ilvl="1" w:tplc="B5366460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FA2EAD"/>
    <w:multiLevelType w:val="hybridMultilevel"/>
    <w:tmpl w:val="F01A9FA8"/>
    <w:lvl w:ilvl="0" w:tplc="82906B7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E3FE2"/>
    <w:multiLevelType w:val="hybridMultilevel"/>
    <w:tmpl w:val="1B4A4A7E"/>
    <w:lvl w:ilvl="0" w:tplc="231EAC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35299"/>
    <w:multiLevelType w:val="hybridMultilevel"/>
    <w:tmpl w:val="66C61236"/>
    <w:lvl w:ilvl="0" w:tplc="F3385F3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46195"/>
    <w:multiLevelType w:val="hybridMultilevel"/>
    <w:tmpl w:val="C4883ECE"/>
    <w:name w:val="WW8Num172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A61DE2"/>
    <w:multiLevelType w:val="hybridMultilevel"/>
    <w:tmpl w:val="3A066830"/>
    <w:lvl w:ilvl="0" w:tplc="F32443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494EE9"/>
    <w:multiLevelType w:val="hybridMultilevel"/>
    <w:tmpl w:val="236E960C"/>
    <w:name w:val="WW8Num303"/>
    <w:lvl w:ilvl="0" w:tplc="B700343E">
      <w:start w:val="1"/>
      <w:numFmt w:val="decimal"/>
      <w:lvlText w:val="1.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6A1F22"/>
    <w:multiLevelType w:val="hybridMultilevel"/>
    <w:tmpl w:val="04966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B15CA6"/>
    <w:multiLevelType w:val="hybridMultilevel"/>
    <w:tmpl w:val="1F94CB9C"/>
    <w:name w:val="WW8Num1722"/>
    <w:lvl w:ilvl="0" w:tplc="FA94C1A4">
      <w:start w:val="5"/>
      <w:numFmt w:val="bullet"/>
      <w:lvlText w:val="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C72602"/>
    <w:multiLevelType w:val="hybridMultilevel"/>
    <w:tmpl w:val="06203404"/>
    <w:name w:val="WW8Num3022"/>
    <w:lvl w:ilvl="0" w:tplc="C72C8A3E">
      <w:start w:val="1"/>
      <w:numFmt w:val="decimal"/>
      <w:lvlText w:val="2.%1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327BDC"/>
    <w:multiLevelType w:val="hybridMultilevel"/>
    <w:tmpl w:val="DC8EEA12"/>
    <w:lvl w:ilvl="0" w:tplc="629A3164">
      <w:start w:val="1"/>
      <w:numFmt w:val="decimal"/>
      <w:lvlText w:val="%1)"/>
      <w:lvlJc w:val="left"/>
      <w:pPr>
        <w:ind w:left="1080" w:hanging="360"/>
      </w:pPr>
      <w:rPr>
        <w:rFonts w:hint="default"/>
        <w:color w:val="11111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BA04351"/>
    <w:multiLevelType w:val="hybridMultilevel"/>
    <w:tmpl w:val="6FEC2690"/>
    <w:lvl w:ilvl="0" w:tplc="CAF8248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5C39A4"/>
    <w:multiLevelType w:val="multilevel"/>
    <w:tmpl w:val="830867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882EE5"/>
    <w:multiLevelType w:val="multilevel"/>
    <w:tmpl w:val="8E3ABE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A737BB"/>
    <w:multiLevelType w:val="multilevel"/>
    <w:tmpl w:val="35D242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47647AD"/>
    <w:multiLevelType w:val="hybridMultilevel"/>
    <w:tmpl w:val="84C85170"/>
    <w:name w:val="WW8Num302"/>
    <w:lvl w:ilvl="0" w:tplc="C1D459BC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6657036"/>
    <w:multiLevelType w:val="hybridMultilevel"/>
    <w:tmpl w:val="C8F296E2"/>
    <w:lvl w:ilvl="0" w:tplc="C49C39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E36EAB"/>
    <w:multiLevelType w:val="multilevel"/>
    <w:tmpl w:val="CA6628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CA06D5"/>
    <w:multiLevelType w:val="hybridMultilevel"/>
    <w:tmpl w:val="2C96030C"/>
    <w:lvl w:ilvl="0" w:tplc="448E6D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56FC6"/>
    <w:multiLevelType w:val="hybridMultilevel"/>
    <w:tmpl w:val="87CE5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7D644820"/>
    <w:multiLevelType w:val="multilevel"/>
    <w:tmpl w:val="41F4BA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8"/>
  </w:num>
  <w:num w:numId="6">
    <w:abstractNumId w:val="18"/>
  </w:num>
  <w:num w:numId="7">
    <w:abstractNumId w:val="46"/>
  </w:num>
  <w:num w:numId="8">
    <w:abstractNumId w:val="11"/>
  </w:num>
  <w:num w:numId="9">
    <w:abstractNumId w:val="44"/>
  </w:num>
  <w:num w:numId="10">
    <w:abstractNumId w:val="33"/>
  </w:num>
  <w:num w:numId="11">
    <w:abstractNumId w:val="17"/>
  </w:num>
  <w:num w:numId="12">
    <w:abstractNumId w:val="30"/>
  </w:num>
  <w:num w:numId="13">
    <w:abstractNumId w:val="42"/>
  </w:num>
  <w:num w:numId="14">
    <w:abstractNumId w:val="5"/>
  </w:num>
  <w:num w:numId="15">
    <w:abstractNumId w:val="45"/>
  </w:num>
  <w:num w:numId="16">
    <w:abstractNumId w:val="9"/>
  </w:num>
  <w:num w:numId="17">
    <w:abstractNumId w:val="12"/>
  </w:num>
  <w:num w:numId="18">
    <w:abstractNumId w:val="24"/>
  </w:num>
  <w:num w:numId="19">
    <w:abstractNumId w:val="2"/>
  </w:num>
  <w:num w:numId="20">
    <w:abstractNumId w:val="41"/>
  </w:num>
  <w:num w:numId="21">
    <w:abstractNumId w:val="7"/>
  </w:num>
  <w:num w:numId="22">
    <w:abstractNumId w:val="3"/>
  </w:num>
  <w:num w:numId="23">
    <w:abstractNumId w:val="48"/>
  </w:num>
  <w:num w:numId="24">
    <w:abstractNumId w:val="27"/>
  </w:num>
  <w:num w:numId="25">
    <w:abstractNumId w:val="22"/>
  </w:num>
  <w:num w:numId="26">
    <w:abstractNumId w:val="13"/>
  </w:num>
  <w:num w:numId="27">
    <w:abstractNumId w:val="29"/>
  </w:num>
  <w:num w:numId="28">
    <w:abstractNumId w:val="31"/>
  </w:num>
  <w:num w:numId="29">
    <w:abstractNumId w:val="14"/>
  </w:num>
  <w:num w:numId="30">
    <w:abstractNumId w:val="16"/>
  </w:num>
  <w:num w:numId="31">
    <w:abstractNumId w:val="40"/>
  </w:num>
  <w:num w:numId="32">
    <w:abstractNumId w:val="35"/>
  </w:num>
  <w:num w:numId="33">
    <w:abstractNumId w:val="21"/>
  </w:num>
  <w:num w:numId="34">
    <w:abstractNumId w:val="20"/>
  </w:num>
  <w:num w:numId="35">
    <w:abstractNumId w:val="26"/>
  </w:num>
  <w:num w:numId="36">
    <w:abstractNumId w:val="39"/>
  </w:num>
  <w:num w:numId="37">
    <w:abstractNumId w:val="1"/>
  </w:num>
  <w:num w:numId="38">
    <w:abstractNumId w:val="4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CD"/>
    <w:rsid w:val="0000518A"/>
    <w:rsid w:val="0000639F"/>
    <w:rsid w:val="0000706A"/>
    <w:rsid w:val="00010AF1"/>
    <w:rsid w:val="00013E77"/>
    <w:rsid w:val="0001426E"/>
    <w:rsid w:val="000161B1"/>
    <w:rsid w:val="000205E1"/>
    <w:rsid w:val="00020A13"/>
    <w:rsid w:val="00023C79"/>
    <w:rsid w:val="00024B70"/>
    <w:rsid w:val="00025EB2"/>
    <w:rsid w:val="000265D3"/>
    <w:rsid w:val="00033E9F"/>
    <w:rsid w:val="00034F6B"/>
    <w:rsid w:val="00037F1F"/>
    <w:rsid w:val="00041CED"/>
    <w:rsid w:val="00043239"/>
    <w:rsid w:val="00043AC8"/>
    <w:rsid w:val="000459E6"/>
    <w:rsid w:val="00045CFE"/>
    <w:rsid w:val="000477B7"/>
    <w:rsid w:val="00047E72"/>
    <w:rsid w:val="000509D7"/>
    <w:rsid w:val="000516D5"/>
    <w:rsid w:val="00051A40"/>
    <w:rsid w:val="000529DB"/>
    <w:rsid w:val="00052B70"/>
    <w:rsid w:val="000530B2"/>
    <w:rsid w:val="00054467"/>
    <w:rsid w:val="00056517"/>
    <w:rsid w:val="00056E13"/>
    <w:rsid w:val="0005718A"/>
    <w:rsid w:val="00061B84"/>
    <w:rsid w:val="000631FC"/>
    <w:rsid w:val="0006380F"/>
    <w:rsid w:val="0006585B"/>
    <w:rsid w:val="00071711"/>
    <w:rsid w:val="000717A7"/>
    <w:rsid w:val="00071B1F"/>
    <w:rsid w:val="00071DCD"/>
    <w:rsid w:val="00072931"/>
    <w:rsid w:val="000749B3"/>
    <w:rsid w:val="00074DD9"/>
    <w:rsid w:val="00075B8D"/>
    <w:rsid w:val="00075C2B"/>
    <w:rsid w:val="000812F9"/>
    <w:rsid w:val="0008247B"/>
    <w:rsid w:val="000843C5"/>
    <w:rsid w:val="00085343"/>
    <w:rsid w:val="0008623C"/>
    <w:rsid w:val="0008660E"/>
    <w:rsid w:val="00086F9D"/>
    <w:rsid w:val="00087748"/>
    <w:rsid w:val="00090A8D"/>
    <w:rsid w:val="00090DB8"/>
    <w:rsid w:val="000A0404"/>
    <w:rsid w:val="000A30FB"/>
    <w:rsid w:val="000A3856"/>
    <w:rsid w:val="000A6AD9"/>
    <w:rsid w:val="000A6FD9"/>
    <w:rsid w:val="000A7915"/>
    <w:rsid w:val="000A79FF"/>
    <w:rsid w:val="000B0233"/>
    <w:rsid w:val="000B1BF6"/>
    <w:rsid w:val="000B1D1C"/>
    <w:rsid w:val="000B3A11"/>
    <w:rsid w:val="000B3F5C"/>
    <w:rsid w:val="000C0B78"/>
    <w:rsid w:val="000C0DB3"/>
    <w:rsid w:val="000C2CAD"/>
    <w:rsid w:val="000C68BA"/>
    <w:rsid w:val="000C7ED4"/>
    <w:rsid w:val="000D0D41"/>
    <w:rsid w:val="000D1878"/>
    <w:rsid w:val="000D1989"/>
    <w:rsid w:val="000D38F7"/>
    <w:rsid w:val="000D5468"/>
    <w:rsid w:val="000E05EA"/>
    <w:rsid w:val="000E25DA"/>
    <w:rsid w:val="000E2CC9"/>
    <w:rsid w:val="000E3F9D"/>
    <w:rsid w:val="000E46EC"/>
    <w:rsid w:val="000E48C2"/>
    <w:rsid w:val="000E7046"/>
    <w:rsid w:val="000E7E91"/>
    <w:rsid w:val="000F2050"/>
    <w:rsid w:val="000F300A"/>
    <w:rsid w:val="000F4532"/>
    <w:rsid w:val="000F624B"/>
    <w:rsid w:val="000F6B42"/>
    <w:rsid w:val="000F704A"/>
    <w:rsid w:val="000F78BB"/>
    <w:rsid w:val="00100B9A"/>
    <w:rsid w:val="00100C32"/>
    <w:rsid w:val="001027E1"/>
    <w:rsid w:val="00104CA4"/>
    <w:rsid w:val="001052BA"/>
    <w:rsid w:val="001061D2"/>
    <w:rsid w:val="00107EAC"/>
    <w:rsid w:val="00110169"/>
    <w:rsid w:val="001104B1"/>
    <w:rsid w:val="00111605"/>
    <w:rsid w:val="0011300D"/>
    <w:rsid w:val="0011309B"/>
    <w:rsid w:val="001130EA"/>
    <w:rsid w:val="001134C0"/>
    <w:rsid w:val="001140D7"/>
    <w:rsid w:val="0011514F"/>
    <w:rsid w:val="00116EAF"/>
    <w:rsid w:val="00116FC7"/>
    <w:rsid w:val="001221ED"/>
    <w:rsid w:val="00124C89"/>
    <w:rsid w:val="00125590"/>
    <w:rsid w:val="001262F2"/>
    <w:rsid w:val="001274A9"/>
    <w:rsid w:val="001301F3"/>
    <w:rsid w:val="00133D0A"/>
    <w:rsid w:val="0013681D"/>
    <w:rsid w:val="00140171"/>
    <w:rsid w:val="00140F6F"/>
    <w:rsid w:val="00141FB8"/>
    <w:rsid w:val="00146374"/>
    <w:rsid w:val="001473EB"/>
    <w:rsid w:val="00152E77"/>
    <w:rsid w:val="0015596A"/>
    <w:rsid w:val="0015658D"/>
    <w:rsid w:val="00157F2F"/>
    <w:rsid w:val="00160FD8"/>
    <w:rsid w:val="00163F31"/>
    <w:rsid w:val="00164413"/>
    <w:rsid w:val="00166FD9"/>
    <w:rsid w:val="00167570"/>
    <w:rsid w:val="00174240"/>
    <w:rsid w:val="001751BD"/>
    <w:rsid w:val="001775B9"/>
    <w:rsid w:val="00181528"/>
    <w:rsid w:val="001818E0"/>
    <w:rsid w:val="00183A90"/>
    <w:rsid w:val="00184FB2"/>
    <w:rsid w:val="001865FD"/>
    <w:rsid w:val="00186C1A"/>
    <w:rsid w:val="00190724"/>
    <w:rsid w:val="001913C5"/>
    <w:rsid w:val="00191F34"/>
    <w:rsid w:val="00194AB7"/>
    <w:rsid w:val="00196140"/>
    <w:rsid w:val="00196BB6"/>
    <w:rsid w:val="00197E3A"/>
    <w:rsid w:val="001A19CC"/>
    <w:rsid w:val="001A47A1"/>
    <w:rsid w:val="001A6918"/>
    <w:rsid w:val="001B0AF5"/>
    <w:rsid w:val="001B0EEA"/>
    <w:rsid w:val="001B1A64"/>
    <w:rsid w:val="001B1E7E"/>
    <w:rsid w:val="001B1FF6"/>
    <w:rsid w:val="001B321C"/>
    <w:rsid w:val="001B424F"/>
    <w:rsid w:val="001B57E8"/>
    <w:rsid w:val="001C3DE8"/>
    <w:rsid w:val="001C60D2"/>
    <w:rsid w:val="001C6C70"/>
    <w:rsid w:val="001D059D"/>
    <w:rsid w:val="001D1B16"/>
    <w:rsid w:val="001D37D8"/>
    <w:rsid w:val="001D3E34"/>
    <w:rsid w:val="001D4183"/>
    <w:rsid w:val="001D41E5"/>
    <w:rsid w:val="001D46B6"/>
    <w:rsid w:val="001D6F79"/>
    <w:rsid w:val="001D7FB8"/>
    <w:rsid w:val="001E0183"/>
    <w:rsid w:val="001E1007"/>
    <w:rsid w:val="001E2BEF"/>
    <w:rsid w:val="001E583B"/>
    <w:rsid w:val="001E709D"/>
    <w:rsid w:val="001E7379"/>
    <w:rsid w:val="001F115C"/>
    <w:rsid w:val="001F176A"/>
    <w:rsid w:val="001F2CE8"/>
    <w:rsid w:val="001F49A7"/>
    <w:rsid w:val="001F4F03"/>
    <w:rsid w:val="00205841"/>
    <w:rsid w:val="0021171A"/>
    <w:rsid w:val="00215E18"/>
    <w:rsid w:val="00225427"/>
    <w:rsid w:val="00226BAB"/>
    <w:rsid w:val="0022748A"/>
    <w:rsid w:val="0023053F"/>
    <w:rsid w:val="00230D2D"/>
    <w:rsid w:val="00231482"/>
    <w:rsid w:val="00233064"/>
    <w:rsid w:val="00236918"/>
    <w:rsid w:val="00236BB7"/>
    <w:rsid w:val="0024210D"/>
    <w:rsid w:val="002424E8"/>
    <w:rsid w:val="0024654A"/>
    <w:rsid w:val="002471AF"/>
    <w:rsid w:val="00250216"/>
    <w:rsid w:val="00254305"/>
    <w:rsid w:val="00254793"/>
    <w:rsid w:val="002551BB"/>
    <w:rsid w:val="0025529A"/>
    <w:rsid w:val="002554F0"/>
    <w:rsid w:val="002555E8"/>
    <w:rsid w:val="00256081"/>
    <w:rsid w:val="0025784C"/>
    <w:rsid w:val="00262403"/>
    <w:rsid w:val="00263DDE"/>
    <w:rsid w:val="00264C13"/>
    <w:rsid w:val="00271E33"/>
    <w:rsid w:val="00272787"/>
    <w:rsid w:val="00273440"/>
    <w:rsid w:val="00277D21"/>
    <w:rsid w:val="00280BE0"/>
    <w:rsid w:val="00281F60"/>
    <w:rsid w:val="002829AF"/>
    <w:rsid w:val="00283245"/>
    <w:rsid w:val="00283C35"/>
    <w:rsid w:val="00285548"/>
    <w:rsid w:val="00285BC7"/>
    <w:rsid w:val="00286D9E"/>
    <w:rsid w:val="00286DA5"/>
    <w:rsid w:val="00286F92"/>
    <w:rsid w:val="00291297"/>
    <w:rsid w:val="00292166"/>
    <w:rsid w:val="00294355"/>
    <w:rsid w:val="002949E8"/>
    <w:rsid w:val="00295173"/>
    <w:rsid w:val="00297201"/>
    <w:rsid w:val="002976DF"/>
    <w:rsid w:val="002A20E8"/>
    <w:rsid w:val="002A2478"/>
    <w:rsid w:val="002A3C56"/>
    <w:rsid w:val="002A41D6"/>
    <w:rsid w:val="002A501A"/>
    <w:rsid w:val="002A51C8"/>
    <w:rsid w:val="002A51D6"/>
    <w:rsid w:val="002A7747"/>
    <w:rsid w:val="002A77BC"/>
    <w:rsid w:val="002B2962"/>
    <w:rsid w:val="002B37AC"/>
    <w:rsid w:val="002B429A"/>
    <w:rsid w:val="002B48D2"/>
    <w:rsid w:val="002B4AD6"/>
    <w:rsid w:val="002B6662"/>
    <w:rsid w:val="002B6C7E"/>
    <w:rsid w:val="002B72ED"/>
    <w:rsid w:val="002C2396"/>
    <w:rsid w:val="002C2AE8"/>
    <w:rsid w:val="002C4E73"/>
    <w:rsid w:val="002C65B0"/>
    <w:rsid w:val="002C7792"/>
    <w:rsid w:val="002C7B07"/>
    <w:rsid w:val="002D0C8C"/>
    <w:rsid w:val="002D1B3C"/>
    <w:rsid w:val="002D326A"/>
    <w:rsid w:val="002D7C4A"/>
    <w:rsid w:val="002E13D6"/>
    <w:rsid w:val="002E2346"/>
    <w:rsid w:val="002E2CEF"/>
    <w:rsid w:val="002E4A5D"/>
    <w:rsid w:val="002E4D31"/>
    <w:rsid w:val="002E5D3E"/>
    <w:rsid w:val="002E615B"/>
    <w:rsid w:val="002E7922"/>
    <w:rsid w:val="002F4CCD"/>
    <w:rsid w:val="002F6C57"/>
    <w:rsid w:val="003007AF"/>
    <w:rsid w:val="003009A4"/>
    <w:rsid w:val="0030177F"/>
    <w:rsid w:val="00302147"/>
    <w:rsid w:val="00305266"/>
    <w:rsid w:val="0030591C"/>
    <w:rsid w:val="0031007A"/>
    <w:rsid w:val="00310130"/>
    <w:rsid w:val="0031130C"/>
    <w:rsid w:val="00313B06"/>
    <w:rsid w:val="00313C50"/>
    <w:rsid w:val="0031510D"/>
    <w:rsid w:val="003163FB"/>
    <w:rsid w:val="00316403"/>
    <w:rsid w:val="00317BB0"/>
    <w:rsid w:val="0032053F"/>
    <w:rsid w:val="00321179"/>
    <w:rsid w:val="003223B5"/>
    <w:rsid w:val="00322A3A"/>
    <w:rsid w:val="00322EBB"/>
    <w:rsid w:val="00325028"/>
    <w:rsid w:val="00327179"/>
    <w:rsid w:val="003279ED"/>
    <w:rsid w:val="00327C4B"/>
    <w:rsid w:val="00332805"/>
    <w:rsid w:val="003351FB"/>
    <w:rsid w:val="00337CDB"/>
    <w:rsid w:val="00340D29"/>
    <w:rsid w:val="00341ACE"/>
    <w:rsid w:val="00344068"/>
    <w:rsid w:val="0034423A"/>
    <w:rsid w:val="00345C7F"/>
    <w:rsid w:val="00347A84"/>
    <w:rsid w:val="00352A47"/>
    <w:rsid w:val="00353643"/>
    <w:rsid w:val="0035389D"/>
    <w:rsid w:val="00357E52"/>
    <w:rsid w:val="00364D1C"/>
    <w:rsid w:val="0036513D"/>
    <w:rsid w:val="00372C7E"/>
    <w:rsid w:val="00373859"/>
    <w:rsid w:val="00374585"/>
    <w:rsid w:val="003747D2"/>
    <w:rsid w:val="003759CB"/>
    <w:rsid w:val="00376E69"/>
    <w:rsid w:val="003770F3"/>
    <w:rsid w:val="0037717F"/>
    <w:rsid w:val="00386AD2"/>
    <w:rsid w:val="00387113"/>
    <w:rsid w:val="003904AE"/>
    <w:rsid w:val="003925AD"/>
    <w:rsid w:val="00392E00"/>
    <w:rsid w:val="00393CE8"/>
    <w:rsid w:val="00396140"/>
    <w:rsid w:val="00396A18"/>
    <w:rsid w:val="00396E65"/>
    <w:rsid w:val="003A0DF7"/>
    <w:rsid w:val="003A399C"/>
    <w:rsid w:val="003A401E"/>
    <w:rsid w:val="003A40EB"/>
    <w:rsid w:val="003A41EF"/>
    <w:rsid w:val="003A5401"/>
    <w:rsid w:val="003A56A4"/>
    <w:rsid w:val="003A60D1"/>
    <w:rsid w:val="003A6144"/>
    <w:rsid w:val="003B10F0"/>
    <w:rsid w:val="003B21A1"/>
    <w:rsid w:val="003B2487"/>
    <w:rsid w:val="003B39AB"/>
    <w:rsid w:val="003B42EB"/>
    <w:rsid w:val="003C0089"/>
    <w:rsid w:val="003C0496"/>
    <w:rsid w:val="003C1052"/>
    <w:rsid w:val="003C4EE8"/>
    <w:rsid w:val="003C770C"/>
    <w:rsid w:val="003D6797"/>
    <w:rsid w:val="003D78BF"/>
    <w:rsid w:val="003E0A8D"/>
    <w:rsid w:val="003E1572"/>
    <w:rsid w:val="003E2929"/>
    <w:rsid w:val="003F2C1E"/>
    <w:rsid w:val="003F3567"/>
    <w:rsid w:val="003F47AC"/>
    <w:rsid w:val="003F7C3C"/>
    <w:rsid w:val="003F7DA2"/>
    <w:rsid w:val="0040088A"/>
    <w:rsid w:val="0040192B"/>
    <w:rsid w:val="00403250"/>
    <w:rsid w:val="00404204"/>
    <w:rsid w:val="00404CB3"/>
    <w:rsid w:val="00405B4D"/>
    <w:rsid w:val="00407E56"/>
    <w:rsid w:val="00413BD5"/>
    <w:rsid w:val="00416DCA"/>
    <w:rsid w:val="00421A78"/>
    <w:rsid w:val="00422126"/>
    <w:rsid w:val="004226B0"/>
    <w:rsid w:val="00426F32"/>
    <w:rsid w:val="004313A4"/>
    <w:rsid w:val="004313B1"/>
    <w:rsid w:val="00433628"/>
    <w:rsid w:val="004337BB"/>
    <w:rsid w:val="0043525E"/>
    <w:rsid w:val="00441BD7"/>
    <w:rsid w:val="00444192"/>
    <w:rsid w:val="00450CE0"/>
    <w:rsid w:val="004514CF"/>
    <w:rsid w:val="00452943"/>
    <w:rsid w:val="00452AB6"/>
    <w:rsid w:val="00453405"/>
    <w:rsid w:val="0045341C"/>
    <w:rsid w:val="00453D07"/>
    <w:rsid w:val="00454E63"/>
    <w:rsid w:val="00455C8D"/>
    <w:rsid w:val="0045640D"/>
    <w:rsid w:val="00460184"/>
    <w:rsid w:val="00463328"/>
    <w:rsid w:val="0046588B"/>
    <w:rsid w:val="00467317"/>
    <w:rsid w:val="00467D6F"/>
    <w:rsid w:val="0047024A"/>
    <w:rsid w:val="004709BD"/>
    <w:rsid w:val="00471688"/>
    <w:rsid w:val="00471D2C"/>
    <w:rsid w:val="004724C5"/>
    <w:rsid w:val="00472FB7"/>
    <w:rsid w:val="0047317E"/>
    <w:rsid w:val="004758CD"/>
    <w:rsid w:val="00475EE7"/>
    <w:rsid w:val="00477141"/>
    <w:rsid w:val="0047730A"/>
    <w:rsid w:val="004825BA"/>
    <w:rsid w:val="00483461"/>
    <w:rsid w:val="00483DB7"/>
    <w:rsid w:val="0048428F"/>
    <w:rsid w:val="004875A9"/>
    <w:rsid w:val="004906A3"/>
    <w:rsid w:val="0049147F"/>
    <w:rsid w:val="00492877"/>
    <w:rsid w:val="00492E27"/>
    <w:rsid w:val="004934A7"/>
    <w:rsid w:val="00493C9A"/>
    <w:rsid w:val="004A012C"/>
    <w:rsid w:val="004A0F46"/>
    <w:rsid w:val="004A24F2"/>
    <w:rsid w:val="004A371D"/>
    <w:rsid w:val="004A4A75"/>
    <w:rsid w:val="004A553B"/>
    <w:rsid w:val="004A6B01"/>
    <w:rsid w:val="004A6B09"/>
    <w:rsid w:val="004A6B24"/>
    <w:rsid w:val="004A73FB"/>
    <w:rsid w:val="004B334F"/>
    <w:rsid w:val="004B6EE4"/>
    <w:rsid w:val="004B7DAC"/>
    <w:rsid w:val="004C1264"/>
    <w:rsid w:val="004C2833"/>
    <w:rsid w:val="004C3207"/>
    <w:rsid w:val="004C39E9"/>
    <w:rsid w:val="004C3A05"/>
    <w:rsid w:val="004C6623"/>
    <w:rsid w:val="004D0C03"/>
    <w:rsid w:val="004D0C1C"/>
    <w:rsid w:val="004D2888"/>
    <w:rsid w:val="004D6CE7"/>
    <w:rsid w:val="004D6DE7"/>
    <w:rsid w:val="004D7264"/>
    <w:rsid w:val="004E05A3"/>
    <w:rsid w:val="004E40BF"/>
    <w:rsid w:val="004E4420"/>
    <w:rsid w:val="004E4D53"/>
    <w:rsid w:val="004E7C78"/>
    <w:rsid w:val="004F0CA7"/>
    <w:rsid w:val="004F2BEC"/>
    <w:rsid w:val="004F3664"/>
    <w:rsid w:val="004F3673"/>
    <w:rsid w:val="004F3EA7"/>
    <w:rsid w:val="004F74A7"/>
    <w:rsid w:val="004F7A16"/>
    <w:rsid w:val="00500575"/>
    <w:rsid w:val="0050064E"/>
    <w:rsid w:val="00500AEA"/>
    <w:rsid w:val="005055D7"/>
    <w:rsid w:val="00505B6F"/>
    <w:rsid w:val="00507617"/>
    <w:rsid w:val="00510D47"/>
    <w:rsid w:val="0051405B"/>
    <w:rsid w:val="0051544B"/>
    <w:rsid w:val="00515744"/>
    <w:rsid w:val="00515795"/>
    <w:rsid w:val="00516704"/>
    <w:rsid w:val="00520A74"/>
    <w:rsid w:val="00523409"/>
    <w:rsid w:val="005244B7"/>
    <w:rsid w:val="00527D33"/>
    <w:rsid w:val="005320BE"/>
    <w:rsid w:val="00533E29"/>
    <w:rsid w:val="00534945"/>
    <w:rsid w:val="00535C4A"/>
    <w:rsid w:val="00542611"/>
    <w:rsid w:val="00543405"/>
    <w:rsid w:val="005453EE"/>
    <w:rsid w:val="005464DA"/>
    <w:rsid w:val="005467D4"/>
    <w:rsid w:val="005469A5"/>
    <w:rsid w:val="00551FFC"/>
    <w:rsid w:val="00554375"/>
    <w:rsid w:val="00555DF9"/>
    <w:rsid w:val="00556692"/>
    <w:rsid w:val="005607AD"/>
    <w:rsid w:val="0056143B"/>
    <w:rsid w:val="005615AE"/>
    <w:rsid w:val="00564513"/>
    <w:rsid w:val="0056555C"/>
    <w:rsid w:val="00567FCE"/>
    <w:rsid w:val="005705C3"/>
    <w:rsid w:val="00570C45"/>
    <w:rsid w:val="0057288C"/>
    <w:rsid w:val="00572AF8"/>
    <w:rsid w:val="00574559"/>
    <w:rsid w:val="00574599"/>
    <w:rsid w:val="00575A70"/>
    <w:rsid w:val="005764EF"/>
    <w:rsid w:val="0058109D"/>
    <w:rsid w:val="00583983"/>
    <w:rsid w:val="00585D2F"/>
    <w:rsid w:val="0058662D"/>
    <w:rsid w:val="00586BB6"/>
    <w:rsid w:val="00587157"/>
    <w:rsid w:val="00591CC3"/>
    <w:rsid w:val="00593517"/>
    <w:rsid w:val="00594C40"/>
    <w:rsid w:val="00595021"/>
    <w:rsid w:val="00597B00"/>
    <w:rsid w:val="005A0918"/>
    <w:rsid w:val="005A1C46"/>
    <w:rsid w:val="005A4562"/>
    <w:rsid w:val="005A52CF"/>
    <w:rsid w:val="005A5C33"/>
    <w:rsid w:val="005A6A1E"/>
    <w:rsid w:val="005A747E"/>
    <w:rsid w:val="005B0A28"/>
    <w:rsid w:val="005B206E"/>
    <w:rsid w:val="005B2199"/>
    <w:rsid w:val="005B2491"/>
    <w:rsid w:val="005B2757"/>
    <w:rsid w:val="005B647F"/>
    <w:rsid w:val="005C0BA4"/>
    <w:rsid w:val="005C45E2"/>
    <w:rsid w:val="005C7CD9"/>
    <w:rsid w:val="005D047C"/>
    <w:rsid w:val="005D16B4"/>
    <w:rsid w:val="005D3253"/>
    <w:rsid w:val="005D7AB9"/>
    <w:rsid w:val="005E0A61"/>
    <w:rsid w:val="005E1D55"/>
    <w:rsid w:val="005E255A"/>
    <w:rsid w:val="005E2D8E"/>
    <w:rsid w:val="005E72AC"/>
    <w:rsid w:val="005F0A85"/>
    <w:rsid w:val="005F2728"/>
    <w:rsid w:val="005F6DDF"/>
    <w:rsid w:val="005F7BB7"/>
    <w:rsid w:val="00603252"/>
    <w:rsid w:val="006035B7"/>
    <w:rsid w:val="00604BAE"/>
    <w:rsid w:val="00605885"/>
    <w:rsid w:val="00606529"/>
    <w:rsid w:val="00611BF2"/>
    <w:rsid w:val="00616C13"/>
    <w:rsid w:val="0061734D"/>
    <w:rsid w:val="00620459"/>
    <w:rsid w:val="00621458"/>
    <w:rsid w:val="00623DF3"/>
    <w:rsid w:val="00624622"/>
    <w:rsid w:val="006252E4"/>
    <w:rsid w:val="00625D3F"/>
    <w:rsid w:val="00627DBE"/>
    <w:rsid w:val="0063007A"/>
    <w:rsid w:val="00630EE6"/>
    <w:rsid w:val="00636471"/>
    <w:rsid w:val="00640D4E"/>
    <w:rsid w:val="00641AD5"/>
    <w:rsid w:val="0064236B"/>
    <w:rsid w:val="006424BC"/>
    <w:rsid w:val="0064518E"/>
    <w:rsid w:val="00645736"/>
    <w:rsid w:val="00645D8B"/>
    <w:rsid w:val="00646DFD"/>
    <w:rsid w:val="0065172E"/>
    <w:rsid w:val="006525F3"/>
    <w:rsid w:val="00653A8D"/>
    <w:rsid w:val="0065452C"/>
    <w:rsid w:val="006548F8"/>
    <w:rsid w:val="00654D79"/>
    <w:rsid w:val="006617A3"/>
    <w:rsid w:val="00662600"/>
    <w:rsid w:val="0066569C"/>
    <w:rsid w:val="00666215"/>
    <w:rsid w:val="00667623"/>
    <w:rsid w:val="00667BB2"/>
    <w:rsid w:val="00670C4C"/>
    <w:rsid w:val="00672EF3"/>
    <w:rsid w:val="00673E3E"/>
    <w:rsid w:val="006775EF"/>
    <w:rsid w:val="00680546"/>
    <w:rsid w:val="00681245"/>
    <w:rsid w:val="006876AA"/>
    <w:rsid w:val="00687B6F"/>
    <w:rsid w:val="00692E17"/>
    <w:rsid w:val="00693B68"/>
    <w:rsid w:val="00693C47"/>
    <w:rsid w:val="00695841"/>
    <w:rsid w:val="00697CA7"/>
    <w:rsid w:val="006A0905"/>
    <w:rsid w:val="006A5248"/>
    <w:rsid w:val="006A5494"/>
    <w:rsid w:val="006B099D"/>
    <w:rsid w:val="006B17EB"/>
    <w:rsid w:val="006B2143"/>
    <w:rsid w:val="006B4170"/>
    <w:rsid w:val="006C19B1"/>
    <w:rsid w:val="006C2828"/>
    <w:rsid w:val="006C2F37"/>
    <w:rsid w:val="006C3AE1"/>
    <w:rsid w:val="006C4D65"/>
    <w:rsid w:val="006C62DA"/>
    <w:rsid w:val="006D051E"/>
    <w:rsid w:val="006D4119"/>
    <w:rsid w:val="006D4D15"/>
    <w:rsid w:val="006E2FBC"/>
    <w:rsid w:val="006E41B5"/>
    <w:rsid w:val="006E4B88"/>
    <w:rsid w:val="006E4CD9"/>
    <w:rsid w:val="006E51E0"/>
    <w:rsid w:val="006E530C"/>
    <w:rsid w:val="006E55B7"/>
    <w:rsid w:val="006E5D8B"/>
    <w:rsid w:val="006E636A"/>
    <w:rsid w:val="006E7507"/>
    <w:rsid w:val="006F0287"/>
    <w:rsid w:val="006F0ACD"/>
    <w:rsid w:val="006F0D6E"/>
    <w:rsid w:val="006F433C"/>
    <w:rsid w:val="006F5D4B"/>
    <w:rsid w:val="006F5EA1"/>
    <w:rsid w:val="0070112D"/>
    <w:rsid w:val="00701641"/>
    <w:rsid w:val="007021AB"/>
    <w:rsid w:val="0070389D"/>
    <w:rsid w:val="00706368"/>
    <w:rsid w:val="00706FEF"/>
    <w:rsid w:val="007120B2"/>
    <w:rsid w:val="00712DA0"/>
    <w:rsid w:val="00713039"/>
    <w:rsid w:val="00713AC2"/>
    <w:rsid w:val="0071513D"/>
    <w:rsid w:val="00717369"/>
    <w:rsid w:val="00720981"/>
    <w:rsid w:val="00720FFA"/>
    <w:rsid w:val="00721340"/>
    <w:rsid w:val="00721830"/>
    <w:rsid w:val="007230B7"/>
    <w:rsid w:val="007234A4"/>
    <w:rsid w:val="007240B0"/>
    <w:rsid w:val="00727BC9"/>
    <w:rsid w:val="00732B37"/>
    <w:rsid w:val="007338E1"/>
    <w:rsid w:val="007339DD"/>
    <w:rsid w:val="007344B8"/>
    <w:rsid w:val="00740637"/>
    <w:rsid w:val="00741254"/>
    <w:rsid w:val="00741C80"/>
    <w:rsid w:val="00742371"/>
    <w:rsid w:val="007440DB"/>
    <w:rsid w:val="00744807"/>
    <w:rsid w:val="0074599A"/>
    <w:rsid w:val="007460D3"/>
    <w:rsid w:val="00751EA9"/>
    <w:rsid w:val="00754D37"/>
    <w:rsid w:val="0075569B"/>
    <w:rsid w:val="00760080"/>
    <w:rsid w:val="00760DAA"/>
    <w:rsid w:val="007631BE"/>
    <w:rsid w:val="00766BCB"/>
    <w:rsid w:val="00773F70"/>
    <w:rsid w:val="007766CE"/>
    <w:rsid w:val="00781AD4"/>
    <w:rsid w:val="00782F50"/>
    <w:rsid w:val="007835C2"/>
    <w:rsid w:val="007846E7"/>
    <w:rsid w:val="0078633E"/>
    <w:rsid w:val="00787716"/>
    <w:rsid w:val="007913A7"/>
    <w:rsid w:val="00793509"/>
    <w:rsid w:val="00794FA2"/>
    <w:rsid w:val="007972EC"/>
    <w:rsid w:val="007A1ACB"/>
    <w:rsid w:val="007A38C4"/>
    <w:rsid w:val="007A3F9C"/>
    <w:rsid w:val="007A4CCB"/>
    <w:rsid w:val="007A549F"/>
    <w:rsid w:val="007A604F"/>
    <w:rsid w:val="007B03C5"/>
    <w:rsid w:val="007B338C"/>
    <w:rsid w:val="007B533E"/>
    <w:rsid w:val="007B6045"/>
    <w:rsid w:val="007C015C"/>
    <w:rsid w:val="007C044C"/>
    <w:rsid w:val="007C05DD"/>
    <w:rsid w:val="007C2A09"/>
    <w:rsid w:val="007C3222"/>
    <w:rsid w:val="007C396B"/>
    <w:rsid w:val="007D189B"/>
    <w:rsid w:val="007D228A"/>
    <w:rsid w:val="007D29F0"/>
    <w:rsid w:val="007D3A4F"/>
    <w:rsid w:val="007D43E7"/>
    <w:rsid w:val="007D64CA"/>
    <w:rsid w:val="007D71E5"/>
    <w:rsid w:val="007D7ED9"/>
    <w:rsid w:val="007E09C5"/>
    <w:rsid w:val="007E3D97"/>
    <w:rsid w:val="007E571E"/>
    <w:rsid w:val="007E59A7"/>
    <w:rsid w:val="007E75DB"/>
    <w:rsid w:val="007F071E"/>
    <w:rsid w:val="007F2037"/>
    <w:rsid w:val="007F2799"/>
    <w:rsid w:val="007F3C9D"/>
    <w:rsid w:val="007F5C80"/>
    <w:rsid w:val="007F6B58"/>
    <w:rsid w:val="0080095A"/>
    <w:rsid w:val="00801CC0"/>
    <w:rsid w:val="008045CD"/>
    <w:rsid w:val="00804D6C"/>
    <w:rsid w:val="0080681A"/>
    <w:rsid w:val="00806BD8"/>
    <w:rsid w:val="00810318"/>
    <w:rsid w:val="00810AA6"/>
    <w:rsid w:val="0081107C"/>
    <w:rsid w:val="00812C1D"/>
    <w:rsid w:val="00814CAC"/>
    <w:rsid w:val="00814ECE"/>
    <w:rsid w:val="008168BB"/>
    <w:rsid w:val="00820749"/>
    <w:rsid w:val="00821B04"/>
    <w:rsid w:val="00825812"/>
    <w:rsid w:val="00831264"/>
    <w:rsid w:val="00832708"/>
    <w:rsid w:val="00832BBF"/>
    <w:rsid w:val="00832D43"/>
    <w:rsid w:val="008339D3"/>
    <w:rsid w:val="00834203"/>
    <w:rsid w:val="00844B04"/>
    <w:rsid w:val="00844C75"/>
    <w:rsid w:val="00847B84"/>
    <w:rsid w:val="008520BC"/>
    <w:rsid w:val="008601C2"/>
    <w:rsid w:val="00860669"/>
    <w:rsid w:val="008610D0"/>
    <w:rsid w:val="00862BC5"/>
    <w:rsid w:val="0086400F"/>
    <w:rsid w:val="00864E5E"/>
    <w:rsid w:val="00864ED8"/>
    <w:rsid w:val="008657E6"/>
    <w:rsid w:val="00865849"/>
    <w:rsid w:val="008672BF"/>
    <w:rsid w:val="00867423"/>
    <w:rsid w:val="00867EFC"/>
    <w:rsid w:val="00871A52"/>
    <w:rsid w:val="00874F78"/>
    <w:rsid w:val="00875370"/>
    <w:rsid w:val="00875D7D"/>
    <w:rsid w:val="00875DBE"/>
    <w:rsid w:val="00877FE3"/>
    <w:rsid w:val="008800D5"/>
    <w:rsid w:val="00882B73"/>
    <w:rsid w:val="008831BA"/>
    <w:rsid w:val="00887AB6"/>
    <w:rsid w:val="00887F05"/>
    <w:rsid w:val="0089071C"/>
    <w:rsid w:val="008956D0"/>
    <w:rsid w:val="00896738"/>
    <w:rsid w:val="00896C25"/>
    <w:rsid w:val="00896DF6"/>
    <w:rsid w:val="0089756C"/>
    <w:rsid w:val="008A03E6"/>
    <w:rsid w:val="008A1018"/>
    <w:rsid w:val="008A10C5"/>
    <w:rsid w:val="008A1842"/>
    <w:rsid w:val="008A2622"/>
    <w:rsid w:val="008A4467"/>
    <w:rsid w:val="008A4C9A"/>
    <w:rsid w:val="008A5177"/>
    <w:rsid w:val="008A562A"/>
    <w:rsid w:val="008A7BDE"/>
    <w:rsid w:val="008B1BC1"/>
    <w:rsid w:val="008B1E4D"/>
    <w:rsid w:val="008B1E60"/>
    <w:rsid w:val="008B2634"/>
    <w:rsid w:val="008B3CA3"/>
    <w:rsid w:val="008B4116"/>
    <w:rsid w:val="008C4027"/>
    <w:rsid w:val="008C5F3F"/>
    <w:rsid w:val="008D5B43"/>
    <w:rsid w:val="008D64C8"/>
    <w:rsid w:val="008D6794"/>
    <w:rsid w:val="008E4FCD"/>
    <w:rsid w:val="008E64CA"/>
    <w:rsid w:val="008E71FA"/>
    <w:rsid w:val="008E7CD7"/>
    <w:rsid w:val="008F4706"/>
    <w:rsid w:val="008F4A7B"/>
    <w:rsid w:val="008F5CEB"/>
    <w:rsid w:val="008F62FC"/>
    <w:rsid w:val="008F6E2B"/>
    <w:rsid w:val="00901254"/>
    <w:rsid w:val="009015EC"/>
    <w:rsid w:val="00902230"/>
    <w:rsid w:val="00902BE9"/>
    <w:rsid w:val="009046EB"/>
    <w:rsid w:val="009075BE"/>
    <w:rsid w:val="009118F8"/>
    <w:rsid w:val="00911E6E"/>
    <w:rsid w:val="00914F5B"/>
    <w:rsid w:val="00916D2A"/>
    <w:rsid w:val="00917BF4"/>
    <w:rsid w:val="009224AD"/>
    <w:rsid w:val="00925BB3"/>
    <w:rsid w:val="00926AD9"/>
    <w:rsid w:val="009305D4"/>
    <w:rsid w:val="00930AD4"/>
    <w:rsid w:val="00930F2D"/>
    <w:rsid w:val="00932A71"/>
    <w:rsid w:val="009363C8"/>
    <w:rsid w:val="009368CA"/>
    <w:rsid w:val="0094064F"/>
    <w:rsid w:val="0094102E"/>
    <w:rsid w:val="009428ED"/>
    <w:rsid w:val="00944D84"/>
    <w:rsid w:val="00944FF3"/>
    <w:rsid w:val="00945948"/>
    <w:rsid w:val="00945E74"/>
    <w:rsid w:val="00946D00"/>
    <w:rsid w:val="00951B00"/>
    <w:rsid w:val="009535D5"/>
    <w:rsid w:val="0095560F"/>
    <w:rsid w:val="00955B79"/>
    <w:rsid w:val="00956C90"/>
    <w:rsid w:val="009619F6"/>
    <w:rsid w:val="00961B56"/>
    <w:rsid w:val="009653D5"/>
    <w:rsid w:val="009702D6"/>
    <w:rsid w:val="0097084F"/>
    <w:rsid w:val="00971D2C"/>
    <w:rsid w:val="00972479"/>
    <w:rsid w:val="00973083"/>
    <w:rsid w:val="009743F5"/>
    <w:rsid w:val="009750F6"/>
    <w:rsid w:val="00975F79"/>
    <w:rsid w:val="009760E3"/>
    <w:rsid w:val="009774E3"/>
    <w:rsid w:val="0097766D"/>
    <w:rsid w:val="00977E69"/>
    <w:rsid w:val="00977FBB"/>
    <w:rsid w:val="00980A92"/>
    <w:rsid w:val="00981F6E"/>
    <w:rsid w:val="009821A6"/>
    <w:rsid w:val="0098463F"/>
    <w:rsid w:val="00990ADD"/>
    <w:rsid w:val="0099410B"/>
    <w:rsid w:val="009976CF"/>
    <w:rsid w:val="009A22A0"/>
    <w:rsid w:val="009A6F57"/>
    <w:rsid w:val="009B41C9"/>
    <w:rsid w:val="009B4274"/>
    <w:rsid w:val="009B6246"/>
    <w:rsid w:val="009B74C4"/>
    <w:rsid w:val="009C00D7"/>
    <w:rsid w:val="009C21C2"/>
    <w:rsid w:val="009C37DC"/>
    <w:rsid w:val="009C401C"/>
    <w:rsid w:val="009C42D7"/>
    <w:rsid w:val="009C446B"/>
    <w:rsid w:val="009C4A37"/>
    <w:rsid w:val="009C5930"/>
    <w:rsid w:val="009C5DE9"/>
    <w:rsid w:val="009C6A2A"/>
    <w:rsid w:val="009C6C87"/>
    <w:rsid w:val="009C78CA"/>
    <w:rsid w:val="009D1F81"/>
    <w:rsid w:val="009D2124"/>
    <w:rsid w:val="009D28DD"/>
    <w:rsid w:val="009D5F09"/>
    <w:rsid w:val="009D7155"/>
    <w:rsid w:val="009E1BF1"/>
    <w:rsid w:val="009E23AF"/>
    <w:rsid w:val="009E6F8E"/>
    <w:rsid w:val="009F154A"/>
    <w:rsid w:val="009F1C39"/>
    <w:rsid w:val="009F4F90"/>
    <w:rsid w:val="009F607A"/>
    <w:rsid w:val="00A01F38"/>
    <w:rsid w:val="00A02FFE"/>
    <w:rsid w:val="00A0409A"/>
    <w:rsid w:val="00A13599"/>
    <w:rsid w:val="00A14B1C"/>
    <w:rsid w:val="00A153F4"/>
    <w:rsid w:val="00A17AA3"/>
    <w:rsid w:val="00A21554"/>
    <w:rsid w:val="00A21ADC"/>
    <w:rsid w:val="00A24036"/>
    <w:rsid w:val="00A25850"/>
    <w:rsid w:val="00A25B53"/>
    <w:rsid w:val="00A25FEE"/>
    <w:rsid w:val="00A32F95"/>
    <w:rsid w:val="00A33501"/>
    <w:rsid w:val="00A337B2"/>
    <w:rsid w:val="00A342E1"/>
    <w:rsid w:val="00A34447"/>
    <w:rsid w:val="00A369C8"/>
    <w:rsid w:val="00A4320D"/>
    <w:rsid w:val="00A4328E"/>
    <w:rsid w:val="00A4367F"/>
    <w:rsid w:val="00A441B2"/>
    <w:rsid w:val="00A4527A"/>
    <w:rsid w:val="00A469D0"/>
    <w:rsid w:val="00A46AC8"/>
    <w:rsid w:val="00A50921"/>
    <w:rsid w:val="00A50BAA"/>
    <w:rsid w:val="00A527C1"/>
    <w:rsid w:val="00A536BA"/>
    <w:rsid w:val="00A53DED"/>
    <w:rsid w:val="00A5646A"/>
    <w:rsid w:val="00A63515"/>
    <w:rsid w:val="00A644F8"/>
    <w:rsid w:val="00A65184"/>
    <w:rsid w:val="00A6664E"/>
    <w:rsid w:val="00A666DD"/>
    <w:rsid w:val="00A67420"/>
    <w:rsid w:val="00A70188"/>
    <w:rsid w:val="00A70BCD"/>
    <w:rsid w:val="00A7108A"/>
    <w:rsid w:val="00A74300"/>
    <w:rsid w:val="00A76204"/>
    <w:rsid w:val="00A77562"/>
    <w:rsid w:val="00A8297B"/>
    <w:rsid w:val="00A82BAC"/>
    <w:rsid w:val="00A82DB4"/>
    <w:rsid w:val="00A83A68"/>
    <w:rsid w:val="00A83D8B"/>
    <w:rsid w:val="00A8450C"/>
    <w:rsid w:val="00A84E56"/>
    <w:rsid w:val="00A86B26"/>
    <w:rsid w:val="00A91392"/>
    <w:rsid w:val="00A92941"/>
    <w:rsid w:val="00A93305"/>
    <w:rsid w:val="00A9396D"/>
    <w:rsid w:val="00A93B8D"/>
    <w:rsid w:val="00A93FE9"/>
    <w:rsid w:val="00A94554"/>
    <w:rsid w:val="00AA2685"/>
    <w:rsid w:val="00AA273C"/>
    <w:rsid w:val="00AA2C1F"/>
    <w:rsid w:val="00AA5C24"/>
    <w:rsid w:val="00AA62D1"/>
    <w:rsid w:val="00AA6B2E"/>
    <w:rsid w:val="00AA7A8F"/>
    <w:rsid w:val="00AA7E0A"/>
    <w:rsid w:val="00AB11C0"/>
    <w:rsid w:val="00AB29B6"/>
    <w:rsid w:val="00AB3300"/>
    <w:rsid w:val="00AB3C5E"/>
    <w:rsid w:val="00AB4A23"/>
    <w:rsid w:val="00AC32CC"/>
    <w:rsid w:val="00AC68F6"/>
    <w:rsid w:val="00AD08A6"/>
    <w:rsid w:val="00AD1476"/>
    <w:rsid w:val="00AD2C6A"/>
    <w:rsid w:val="00AD51D4"/>
    <w:rsid w:val="00AD53B3"/>
    <w:rsid w:val="00AD7CA5"/>
    <w:rsid w:val="00AE66B1"/>
    <w:rsid w:val="00AE6E1C"/>
    <w:rsid w:val="00AE7C9A"/>
    <w:rsid w:val="00AF0166"/>
    <w:rsid w:val="00AF1BD7"/>
    <w:rsid w:val="00AF2994"/>
    <w:rsid w:val="00AF51AB"/>
    <w:rsid w:val="00AF54CF"/>
    <w:rsid w:val="00AF64BE"/>
    <w:rsid w:val="00AF7EA1"/>
    <w:rsid w:val="00B017FE"/>
    <w:rsid w:val="00B01F60"/>
    <w:rsid w:val="00B02D7A"/>
    <w:rsid w:val="00B0357D"/>
    <w:rsid w:val="00B039F3"/>
    <w:rsid w:val="00B03D0C"/>
    <w:rsid w:val="00B10515"/>
    <w:rsid w:val="00B11FDA"/>
    <w:rsid w:val="00B14D64"/>
    <w:rsid w:val="00B15D2F"/>
    <w:rsid w:val="00B177B3"/>
    <w:rsid w:val="00B17B1C"/>
    <w:rsid w:val="00B20CE9"/>
    <w:rsid w:val="00B21805"/>
    <w:rsid w:val="00B22D30"/>
    <w:rsid w:val="00B25E17"/>
    <w:rsid w:val="00B25E9C"/>
    <w:rsid w:val="00B26993"/>
    <w:rsid w:val="00B300B5"/>
    <w:rsid w:val="00B30B20"/>
    <w:rsid w:val="00B379D7"/>
    <w:rsid w:val="00B37F40"/>
    <w:rsid w:val="00B400CB"/>
    <w:rsid w:val="00B43571"/>
    <w:rsid w:val="00B43CA0"/>
    <w:rsid w:val="00B4523F"/>
    <w:rsid w:val="00B46BD3"/>
    <w:rsid w:val="00B4748F"/>
    <w:rsid w:val="00B476D8"/>
    <w:rsid w:val="00B501F1"/>
    <w:rsid w:val="00B600DD"/>
    <w:rsid w:val="00B60541"/>
    <w:rsid w:val="00B624B7"/>
    <w:rsid w:val="00B62F97"/>
    <w:rsid w:val="00B6472C"/>
    <w:rsid w:val="00B67F47"/>
    <w:rsid w:val="00B7189C"/>
    <w:rsid w:val="00B72B1A"/>
    <w:rsid w:val="00B72C61"/>
    <w:rsid w:val="00B73A97"/>
    <w:rsid w:val="00B75AE3"/>
    <w:rsid w:val="00B767F5"/>
    <w:rsid w:val="00B81CDC"/>
    <w:rsid w:val="00B8228D"/>
    <w:rsid w:val="00B83A6A"/>
    <w:rsid w:val="00B85445"/>
    <w:rsid w:val="00B8783B"/>
    <w:rsid w:val="00B91F8A"/>
    <w:rsid w:val="00B920DF"/>
    <w:rsid w:val="00B92985"/>
    <w:rsid w:val="00B92F34"/>
    <w:rsid w:val="00B946C9"/>
    <w:rsid w:val="00B952B1"/>
    <w:rsid w:val="00B95B71"/>
    <w:rsid w:val="00BA09E4"/>
    <w:rsid w:val="00BA0B2D"/>
    <w:rsid w:val="00BA5E85"/>
    <w:rsid w:val="00BB5645"/>
    <w:rsid w:val="00BB703A"/>
    <w:rsid w:val="00BC556C"/>
    <w:rsid w:val="00BC633B"/>
    <w:rsid w:val="00BC6B00"/>
    <w:rsid w:val="00BD1CE6"/>
    <w:rsid w:val="00BD3F7B"/>
    <w:rsid w:val="00BE1432"/>
    <w:rsid w:val="00BE391D"/>
    <w:rsid w:val="00BE591F"/>
    <w:rsid w:val="00BE7DAC"/>
    <w:rsid w:val="00BF2913"/>
    <w:rsid w:val="00BF426E"/>
    <w:rsid w:val="00BF48AA"/>
    <w:rsid w:val="00BF5188"/>
    <w:rsid w:val="00C00A8D"/>
    <w:rsid w:val="00C045B7"/>
    <w:rsid w:val="00C04BEA"/>
    <w:rsid w:val="00C053E4"/>
    <w:rsid w:val="00C058A0"/>
    <w:rsid w:val="00C06A65"/>
    <w:rsid w:val="00C10033"/>
    <w:rsid w:val="00C11244"/>
    <w:rsid w:val="00C120B8"/>
    <w:rsid w:val="00C12C78"/>
    <w:rsid w:val="00C21388"/>
    <w:rsid w:val="00C2250D"/>
    <w:rsid w:val="00C22A7B"/>
    <w:rsid w:val="00C25306"/>
    <w:rsid w:val="00C25F3E"/>
    <w:rsid w:val="00C36AED"/>
    <w:rsid w:val="00C4081F"/>
    <w:rsid w:val="00C443AF"/>
    <w:rsid w:val="00C45999"/>
    <w:rsid w:val="00C54E7A"/>
    <w:rsid w:val="00C554EF"/>
    <w:rsid w:val="00C60DFA"/>
    <w:rsid w:val="00C6480C"/>
    <w:rsid w:val="00C70F74"/>
    <w:rsid w:val="00C72353"/>
    <w:rsid w:val="00C753C2"/>
    <w:rsid w:val="00C75F51"/>
    <w:rsid w:val="00C823F9"/>
    <w:rsid w:val="00C830AB"/>
    <w:rsid w:val="00C85429"/>
    <w:rsid w:val="00C876DF"/>
    <w:rsid w:val="00C91371"/>
    <w:rsid w:val="00C91B1B"/>
    <w:rsid w:val="00C91C9B"/>
    <w:rsid w:val="00C97E48"/>
    <w:rsid w:val="00CA1CD7"/>
    <w:rsid w:val="00CA29E0"/>
    <w:rsid w:val="00CA4189"/>
    <w:rsid w:val="00CA5217"/>
    <w:rsid w:val="00CA597F"/>
    <w:rsid w:val="00CB47D2"/>
    <w:rsid w:val="00CB50AE"/>
    <w:rsid w:val="00CB51E0"/>
    <w:rsid w:val="00CB56AE"/>
    <w:rsid w:val="00CB677F"/>
    <w:rsid w:val="00CC0547"/>
    <w:rsid w:val="00CC1D7B"/>
    <w:rsid w:val="00CC4AB2"/>
    <w:rsid w:val="00CC5FC9"/>
    <w:rsid w:val="00CC6CA3"/>
    <w:rsid w:val="00CD1E5B"/>
    <w:rsid w:val="00CD2538"/>
    <w:rsid w:val="00CD2582"/>
    <w:rsid w:val="00CD4572"/>
    <w:rsid w:val="00CD561F"/>
    <w:rsid w:val="00CD565B"/>
    <w:rsid w:val="00CE3603"/>
    <w:rsid w:val="00CF035A"/>
    <w:rsid w:val="00CF20F7"/>
    <w:rsid w:val="00CF3A1F"/>
    <w:rsid w:val="00CF6035"/>
    <w:rsid w:val="00CF6292"/>
    <w:rsid w:val="00CF7005"/>
    <w:rsid w:val="00D03B6F"/>
    <w:rsid w:val="00D047C1"/>
    <w:rsid w:val="00D0635B"/>
    <w:rsid w:val="00D1127C"/>
    <w:rsid w:val="00D15C1A"/>
    <w:rsid w:val="00D170A2"/>
    <w:rsid w:val="00D20D6A"/>
    <w:rsid w:val="00D20F82"/>
    <w:rsid w:val="00D21063"/>
    <w:rsid w:val="00D218B5"/>
    <w:rsid w:val="00D22784"/>
    <w:rsid w:val="00D2694D"/>
    <w:rsid w:val="00D26FD3"/>
    <w:rsid w:val="00D27593"/>
    <w:rsid w:val="00D27B41"/>
    <w:rsid w:val="00D300B5"/>
    <w:rsid w:val="00D316AC"/>
    <w:rsid w:val="00D32DD1"/>
    <w:rsid w:val="00D36609"/>
    <w:rsid w:val="00D36BAF"/>
    <w:rsid w:val="00D40395"/>
    <w:rsid w:val="00D426A5"/>
    <w:rsid w:val="00D42FBB"/>
    <w:rsid w:val="00D43EC7"/>
    <w:rsid w:val="00D44E9A"/>
    <w:rsid w:val="00D46293"/>
    <w:rsid w:val="00D47479"/>
    <w:rsid w:val="00D52186"/>
    <w:rsid w:val="00D53008"/>
    <w:rsid w:val="00D532E4"/>
    <w:rsid w:val="00D5599F"/>
    <w:rsid w:val="00D60ADE"/>
    <w:rsid w:val="00D62A57"/>
    <w:rsid w:val="00D62CF1"/>
    <w:rsid w:val="00D655AB"/>
    <w:rsid w:val="00D65EEA"/>
    <w:rsid w:val="00D6622A"/>
    <w:rsid w:val="00D710D7"/>
    <w:rsid w:val="00D72B30"/>
    <w:rsid w:val="00D72B59"/>
    <w:rsid w:val="00D72BCC"/>
    <w:rsid w:val="00D734C9"/>
    <w:rsid w:val="00D741C2"/>
    <w:rsid w:val="00D74231"/>
    <w:rsid w:val="00D759A3"/>
    <w:rsid w:val="00D77534"/>
    <w:rsid w:val="00D77881"/>
    <w:rsid w:val="00D80296"/>
    <w:rsid w:val="00D802E2"/>
    <w:rsid w:val="00D808FD"/>
    <w:rsid w:val="00D80A6B"/>
    <w:rsid w:val="00D80B7C"/>
    <w:rsid w:val="00D8342B"/>
    <w:rsid w:val="00D83C2D"/>
    <w:rsid w:val="00D87389"/>
    <w:rsid w:val="00D87BD2"/>
    <w:rsid w:val="00D915DD"/>
    <w:rsid w:val="00D93309"/>
    <w:rsid w:val="00D93BF8"/>
    <w:rsid w:val="00D950AF"/>
    <w:rsid w:val="00D96B49"/>
    <w:rsid w:val="00DA0990"/>
    <w:rsid w:val="00DA3BC9"/>
    <w:rsid w:val="00DA4C9C"/>
    <w:rsid w:val="00DA4F20"/>
    <w:rsid w:val="00DA4F8D"/>
    <w:rsid w:val="00DA6372"/>
    <w:rsid w:val="00DA696C"/>
    <w:rsid w:val="00DA711F"/>
    <w:rsid w:val="00DB4296"/>
    <w:rsid w:val="00DB64C9"/>
    <w:rsid w:val="00DB6C7F"/>
    <w:rsid w:val="00DB747A"/>
    <w:rsid w:val="00DC025F"/>
    <w:rsid w:val="00DC15AE"/>
    <w:rsid w:val="00DC239A"/>
    <w:rsid w:val="00DC3987"/>
    <w:rsid w:val="00DC6F19"/>
    <w:rsid w:val="00DC72E6"/>
    <w:rsid w:val="00DD00C1"/>
    <w:rsid w:val="00DD146D"/>
    <w:rsid w:val="00DD4BCF"/>
    <w:rsid w:val="00DD58F0"/>
    <w:rsid w:val="00DD7A0D"/>
    <w:rsid w:val="00DE18AC"/>
    <w:rsid w:val="00DE1E9E"/>
    <w:rsid w:val="00DE2A7B"/>
    <w:rsid w:val="00DE2C62"/>
    <w:rsid w:val="00DE471C"/>
    <w:rsid w:val="00DE6013"/>
    <w:rsid w:val="00DF1CD3"/>
    <w:rsid w:val="00DF2CFC"/>
    <w:rsid w:val="00DF391F"/>
    <w:rsid w:val="00DF4C26"/>
    <w:rsid w:val="00DF6049"/>
    <w:rsid w:val="00DF7763"/>
    <w:rsid w:val="00E003D9"/>
    <w:rsid w:val="00E00409"/>
    <w:rsid w:val="00E0346A"/>
    <w:rsid w:val="00E03C15"/>
    <w:rsid w:val="00E03C68"/>
    <w:rsid w:val="00E04324"/>
    <w:rsid w:val="00E04437"/>
    <w:rsid w:val="00E063A6"/>
    <w:rsid w:val="00E0694A"/>
    <w:rsid w:val="00E11FE7"/>
    <w:rsid w:val="00E133D8"/>
    <w:rsid w:val="00E14612"/>
    <w:rsid w:val="00E14980"/>
    <w:rsid w:val="00E16452"/>
    <w:rsid w:val="00E17EE0"/>
    <w:rsid w:val="00E20106"/>
    <w:rsid w:val="00E20475"/>
    <w:rsid w:val="00E22968"/>
    <w:rsid w:val="00E243F9"/>
    <w:rsid w:val="00E2679C"/>
    <w:rsid w:val="00E2691D"/>
    <w:rsid w:val="00E308DD"/>
    <w:rsid w:val="00E32583"/>
    <w:rsid w:val="00E33148"/>
    <w:rsid w:val="00E341DE"/>
    <w:rsid w:val="00E34E69"/>
    <w:rsid w:val="00E3727C"/>
    <w:rsid w:val="00E40A9B"/>
    <w:rsid w:val="00E4326E"/>
    <w:rsid w:val="00E450B1"/>
    <w:rsid w:val="00E46F8D"/>
    <w:rsid w:val="00E523FB"/>
    <w:rsid w:val="00E538AB"/>
    <w:rsid w:val="00E539F2"/>
    <w:rsid w:val="00E55100"/>
    <w:rsid w:val="00E56269"/>
    <w:rsid w:val="00E563DD"/>
    <w:rsid w:val="00E57496"/>
    <w:rsid w:val="00E600E8"/>
    <w:rsid w:val="00E602EE"/>
    <w:rsid w:val="00E60CD5"/>
    <w:rsid w:val="00E62142"/>
    <w:rsid w:val="00E62EB4"/>
    <w:rsid w:val="00E6404E"/>
    <w:rsid w:val="00E673C5"/>
    <w:rsid w:val="00E67921"/>
    <w:rsid w:val="00E72E52"/>
    <w:rsid w:val="00E72FC6"/>
    <w:rsid w:val="00E75461"/>
    <w:rsid w:val="00E7734D"/>
    <w:rsid w:val="00E841E0"/>
    <w:rsid w:val="00E84C18"/>
    <w:rsid w:val="00E9139E"/>
    <w:rsid w:val="00E92EB5"/>
    <w:rsid w:val="00E935F6"/>
    <w:rsid w:val="00EA36F4"/>
    <w:rsid w:val="00EA4DE8"/>
    <w:rsid w:val="00EB1EE9"/>
    <w:rsid w:val="00EB3B1E"/>
    <w:rsid w:val="00EB4925"/>
    <w:rsid w:val="00EB543A"/>
    <w:rsid w:val="00EB5D4D"/>
    <w:rsid w:val="00EC1398"/>
    <w:rsid w:val="00EC1798"/>
    <w:rsid w:val="00EC3FA5"/>
    <w:rsid w:val="00EC5A69"/>
    <w:rsid w:val="00EC669F"/>
    <w:rsid w:val="00ED02FF"/>
    <w:rsid w:val="00ED09FF"/>
    <w:rsid w:val="00ED12A1"/>
    <w:rsid w:val="00ED2CB3"/>
    <w:rsid w:val="00ED3583"/>
    <w:rsid w:val="00ED3B79"/>
    <w:rsid w:val="00ED4B46"/>
    <w:rsid w:val="00ED6D5D"/>
    <w:rsid w:val="00EE1FA0"/>
    <w:rsid w:val="00EF0540"/>
    <w:rsid w:val="00EF0ED9"/>
    <w:rsid w:val="00EF3501"/>
    <w:rsid w:val="00EF4829"/>
    <w:rsid w:val="00EF4DD4"/>
    <w:rsid w:val="00EF5A09"/>
    <w:rsid w:val="00EF741F"/>
    <w:rsid w:val="00EF77D2"/>
    <w:rsid w:val="00F05723"/>
    <w:rsid w:val="00F05760"/>
    <w:rsid w:val="00F06A45"/>
    <w:rsid w:val="00F12D7B"/>
    <w:rsid w:val="00F142FA"/>
    <w:rsid w:val="00F1590D"/>
    <w:rsid w:val="00F168EA"/>
    <w:rsid w:val="00F17F03"/>
    <w:rsid w:val="00F21356"/>
    <w:rsid w:val="00F23229"/>
    <w:rsid w:val="00F246EC"/>
    <w:rsid w:val="00F24A0B"/>
    <w:rsid w:val="00F24B1A"/>
    <w:rsid w:val="00F24DDC"/>
    <w:rsid w:val="00F305B9"/>
    <w:rsid w:val="00F3236B"/>
    <w:rsid w:val="00F34BE0"/>
    <w:rsid w:val="00F35308"/>
    <w:rsid w:val="00F37820"/>
    <w:rsid w:val="00F4175F"/>
    <w:rsid w:val="00F470AA"/>
    <w:rsid w:val="00F4776C"/>
    <w:rsid w:val="00F47C77"/>
    <w:rsid w:val="00F60F9B"/>
    <w:rsid w:val="00F614D5"/>
    <w:rsid w:val="00F61AB5"/>
    <w:rsid w:val="00F62654"/>
    <w:rsid w:val="00F62D78"/>
    <w:rsid w:val="00F62DDD"/>
    <w:rsid w:val="00F64E57"/>
    <w:rsid w:val="00F65671"/>
    <w:rsid w:val="00F65B4F"/>
    <w:rsid w:val="00F71359"/>
    <w:rsid w:val="00F715B4"/>
    <w:rsid w:val="00F7262A"/>
    <w:rsid w:val="00F745B7"/>
    <w:rsid w:val="00F7500E"/>
    <w:rsid w:val="00F77906"/>
    <w:rsid w:val="00F80583"/>
    <w:rsid w:val="00F831B1"/>
    <w:rsid w:val="00F836B8"/>
    <w:rsid w:val="00F850DD"/>
    <w:rsid w:val="00F85211"/>
    <w:rsid w:val="00F8646A"/>
    <w:rsid w:val="00F8663A"/>
    <w:rsid w:val="00F87019"/>
    <w:rsid w:val="00F9040C"/>
    <w:rsid w:val="00F90F5E"/>
    <w:rsid w:val="00F9230D"/>
    <w:rsid w:val="00F93CD6"/>
    <w:rsid w:val="00F947B1"/>
    <w:rsid w:val="00F96C31"/>
    <w:rsid w:val="00FA2800"/>
    <w:rsid w:val="00FA41A6"/>
    <w:rsid w:val="00FB4A19"/>
    <w:rsid w:val="00FB4C43"/>
    <w:rsid w:val="00FB50DB"/>
    <w:rsid w:val="00FB57B7"/>
    <w:rsid w:val="00FB5881"/>
    <w:rsid w:val="00FB650F"/>
    <w:rsid w:val="00FB6E0D"/>
    <w:rsid w:val="00FB76AA"/>
    <w:rsid w:val="00FB78B5"/>
    <w:rsid w:val="00FC2F17"/>
    <w:rsid w:val="00FC3A9F"/>
    <w:rsid w:val="00FC652D"/>
    <w:rsid w:val="00FD4ADA"/>
    <w:rsid w:val="00FD5162"/>
    <w:rsid w:val="00FE0684"/>
    <w:rsid w:val="00FE4427"/>
    <w:rsid w:val="00FE4C32"/>
    <w:rsid w:val="00FE7FC2"/>
    <w:rsid w:val="00FF1CB4"/>
    <w:rsid w:val="00FF4A16"/>
    <w:rsid w:val="00FF4CA7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F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E69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4E69"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4E69"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qFormat/>
    <w:rsid w:val="00E34E69"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qFormat/>
    <w:rsid w:val="00E34E69"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1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qFormat/>
    <w:rsid w:val="00E34E69"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E34E69"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34E69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E34E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34E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E69"/>
  </w:style>
  <w:style w:type="paragraph" w:customStyle="1" w:styleId="FR1">
    <w:name w:val="FR1"/>
    <w:rsid w:val="00E34E69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rsid w:val="00E34E69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uiPriority w:val="99"/>
    <w:rsid w:val="00E34E69"/>
    <w:rPr>
      <w:color w:val="0000FF"/>
      <w:u w:val="single"/>
    </w:rPr>
  </w:style>
  <w:style w:type="paragraph" w:styleId="Tekstpodstawowywcity">
    <w:name w:val="Body Text Indent"/>
    <w:basedOn w:val="Normalny"/>
    <w:rsid w:val="00E34E69"/>
    <w:pPr>
      <w:ind w:left="540"/>
    </w:pPr>
    <w:rPr>
      <w:lang w:eastAsia="en-US"/>
    </w:rPr>
  </w:style>
  <w:style w:type="character" w:styleId="UyteHipercze">
    <w:name w:val="FollowedHyperlink"/>
    <w:rsid w:val="00E34E69"/>
    <w:rPr>
      <w:color w:val="800080"/>
      <w:u w:val="single"/>
    </w:rPr>
  </w:style>
  <w:style w:type="paragraph" w:styleId="Tekstprzypisukocowego">
    <w:name w:val="endnote text"/>
    <w:basedOn w:val="Normalny"/>
    <w:semiHidden/>
    <w:rsid w:val="00E34E69"/>
    <w:rPr>
      <w:sz w:val="20"/>
      <w:szCs w:val="20"/>
      <w:lang w:val="en-US" w:eastAsia="en-US"/>
    </w:rPr>
  </w:style>
  <w:style w:type="character" w:styleId="Pogrubienie">
    <w:name w:val="Strong"/>
    <w:uiPriority w:val="22"/>
    <w:qFormat/>
    <w:rsid w:val="00E34E69"/>
    <w:rPr>
      <w:b/>
      <w:bCs/>
    </w:rPr>
  </w:style>
  <w:style w:type="character" w:customStyle="1" w:styleId="c41">
    <w:name w:val="c41"/>
    <w:rsid w:val="00E34E69"/>
    <w:rPr>
      <w:rFonts w:ascii="Verdana" w:hAnsi="Verdana" w:hint="default"/>
      <w:sz w:val="18"/>
      <w:szCs w:val="18"/>
    </w:rPr>
  </w:style>
  <w:style w:type="paragraph" w:styleId="Tekstpodstawowy">
    <w:name w:val="Body Text"/>
    <w:basedOn w:val="Normalny"/>
    <w:rsid w:val="00E34E69"/>
    <w:rPr>
      <w:rFonts w:ascii="Arial" w:hAnsi="Arial" w:cs="Arial"/>
      <w:sz w:val="20"/>
    </w:rPr>
  </w:style>
  <w:style w:type="paragraph" w:styleId="Lista4">
    <w:name w:val="List 4"/>
    <w:basedOn w:val="Normalny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rsid w:val="00A527C1"/>
    <w:pPr>
      <w:numPr>
        <w:numId w:val="1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paragraph" w:styleId="Lista5">
    <w:name w:val="List 5"/>
    <w:basedOn w:val="Normalny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rsid w:val="007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semiHidden/>
    <w:rsid w:val="00E14980"/>
    <w:rPr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styleId="Odwoanieprzypisudolnego">
    <w:name w:val="footnote reference"/>
    <w:semiHidden/>
    <w:rsid w:val="00281F60"/>
    <w:rPr>
      <w:vertAlign w:val="superscript"/>
    </w:rPr>
  </w:style>
  <w:style w:type="paragraph" w:customStyle="1" w:styleId="Style1">
    <w:name w:val="Style1"/>
    <w:basedOn w:val="Normalny"/>
    <w:rsid w:val="009D715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rsid w:val="009D7155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9D715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D71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D715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5167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16704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516704"/>
    <w:rPr>
      <w:rFonts w:ascii="Arial" w:hAnsi="Arial" w:cs="Arial"/>
      <w:b/>
      <w:bCs/>
      <w:sz w:val="24"/>
      <w:lang w:eastAsia="en-US"/>
    </w:rPr>
  </w:style>
  <w:style w:type="character" w:customStyle="1" w:styleId="tgc">
    <w:name w:val="_tgc"/>
    <w:rsid w:val="00516704"/>
  </w:style>
  <w:style w:type="paragraph" w:customStyle="1" w:styleId="xmsonormal">
    <w:name w:val="x_msonormal"/>
    <w:basedOn w:val="Normalny"/>
    <w:uiPriority w:val="99"/>
    <w:rsid w:val="00516704"/>
    <w:rPr>
      <w:rFonts w:eastAsia="Calibri"/>
    </w:rPr>
  </w:style>
  <w:style w:type="paragraph" w:styleId="Akapitzlist">
    <w:name w:val="List Paragraph"/>
    <w:basedOn w:val="Normalny"/>
    <w:uiPriority w:val="34"/>
    <w:qFormat/>
    <w:rsid w:val="00FE7FC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5461"/>
    <w:rPr>
      <w:sz w:val="24"/>
      <w:szCs w:val="24"/>
    </w:rPr>
  </w:style>
  <w:style w:type="paragraph" w:styleId="Tekstdymka">
    <w:name w:val="Balloon Text"/>
    <w:basedOn w:val="Normalny"/>
    <w:link w:val="TekstdymkaZnak"/>
    <w:rsid w:val="00065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585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2624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2403"/>
  </w:style>
  <w:style w:type="character" w:customStyle="1" w:styleId="Nagwek6Znak">
    <w:name w:val="Nagłówek 6 Znak"/>
    <w:basedOn w:val="Domylnaczcionkaakapitu"/>
    <w:link w:val="Nagwek6"/>
    <w:semiHidden/>
    <w:rsid w:val="005B21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4189"/>
    <w:rPr>
      <w:rFonts w:ascii="Arial" w:hAnsi="Arial" w:cs="Arial"/>
      <w:b/>
      <w:bCs/>
    </w:rPr>
  </w:style>
  <w:style w:type="paragraph" w:customStyle="1" w:styleId="Default">
    <w:name w:val="Default"/>
    <w:rsid w:val="0097766D"/>
    <w:pPr>
      <w:autoSpaceDE w:val="0"/>
      <w:autoSpaceDN w:val="0"/>
      <w:adjustRightInd w:val="0"/>
      <w:spacing w:before="20" w:after="20"/>
      <w:jc w:val="both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243F9"/>
    <w:rPr>
      <w:rFonts w:ascii="Arial" w:hAnsi="Arial" w:cs="Arial"/>
      <w:b/>
      <w:bCs/>
      <w:sz w:val="24"/>
      <w:lang w:val="de-DE" w:eastAsia="en-US"/>
    </w:rPr>
  </w:style>
  <w:style w:type="character" w:styleId="Odwoaniedokomentarza">
    <w:name w:val="annotation reference"/>
    <w:basedOn w:val="Domylnaczcionkaakapitu"/>
    <w:rsid w:val="007A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1A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1ACB"/>
  </w:style>
  <w:style w:type="paragraph" w:styleId="Tematkomentarza">
    <w:name w:val="annotation subject"/>
    <w:basedOn w:val="Tekstkomentarza"/>
    <w:next w:val="Tekstkomentarza"/>
    <w:link w:val="TematkomentarzaZnak"/>
    <w:rsid w:val="007A1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1ACB"/>
    <w:rPr>
      <w:b/>
      <w:bCs/>
    </w:rPr>
  </w:style>
  <w:style w:type="paragraph" w:styleId="Poprawka">
    <w:name w:val="Revision"/>
    <w:hidden/>
    <w:uiPriority w:val="99"/>
    <w:semiHidden/>
    <w:rsid w:val="004C3A05"/>
    <w:rPr>
      <w:sz w:val="24"/>
      <w:szCs w:val="24"/>
    </w:rPr>
  </w:style>
  <w:style w:type="paragraph" w:styleId="Bezodstpw">
    <w:name w:val="No Spacing"/>
    <w:uiPriority w:val="1"/>
    <w:qFormat/>
    <w:rsid w:val="003007AF"/>
    <w:rPr>
      <w:rFonts w:ascii="Calibri" w:eastAsia="Calibri" w:hAnsi="Calibri"/>
      <w:sz w:val="22"/>
      <w:szCs w:val="22"/>
      <w:lang w:eastAsia="en-US"/>
    </w:rPr>
  </w:style>
  <w:style w:type="paragraph" w:customStyle="1" w:styleId="Atendestandard">
    <w:name w:val="Atende standard"/>
    <w:basedOn w:val="Normalny"/>
    <w:link w:val="AtendestandardZnak"/>
    <w:qFormat/>
    <w:rsid w:val="00744807"/>
    <w:pPr>
      <w:spacing w:line="360" w:lineRule="auto"/>
      <w:jc w:val="both"/>
    </w:pPr>
    <w:rPr>
      <w:rFonts w:ascii="Verdana" w:hAnsi="Verdana"/>
      <w:color w:val="000000"/>
      <w:sz w:val="18"/>
      <w:szCs w:val="20"/>
      <w:lang w:val="cs-CZ" w:eastAsia="en-US"/>
    </w:rPr>
  </w:style>
  <w:style w:type="character" w:customStyle="1" w:styleId="AtendestandardZnak">
    <w:name w:val="Atende standard Znak"/>
    <w:link w:val="Atendestandard"/>
    <w:rsid w:val="00744807"/>
    <w:rPr>
      <w:rFonts w:ascii="Verdana" w:hAnsi="Verdana"/>
      <w:color w:val="000000"/>
      <w:sz w:val="18"/>
      <w:lang w:val="cs-CZ" w:eastAsia="en-US"/>
    </w:rPr>
  </w:style>
  <w:style w:type="paragraph" w:styleId="Tekstpodstawowy3">
    <w:name w:val="Body Text 3"/>
    <w:basedOn w:val="Normalny"/>
    <w:link w:val="Tekstpodstawowy3Znak"/>
    <w:semiHidden/>
    <w:unhideWhenUsed/>
    <w:rsid w:val="00DA3B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C9"/>
    <w:rPr>
      <w:sz w:val="16"/>
      <w:szCs w:val="16"/>
    </w:rPr>
  </w:style>
  <w:style w:type="character" w:customStyle="1" w:styleId="markedcontent">
    <w:name w:val="markedcontent"/>
    <w:basedOn w:val="Domylnaczcionkaakapitu"/>
    <w:rsid w:val="004724C5"/>
  </w:style>
  <w:style w:type="character" w:customStyle="1" w:styleId="specificationitem">
    <w:name w:val="specification__item"/>
    <w:basedOn w:val="Domylnaczcionkaakapitu"/>
    <w:rsid w:val="009C4A37"/>
  </w:style>
  <w:style w:type="character" w:customStyle="1" w:styleId="specificationname">
    <w:name w:val="specification__name"/>
    <w:basedOn w:val="Domylnaczcionkaakapitu"/>
    <w:rsid w:val="009C4A37"/>
  </w:style>
  <w:style w:type="character" w:customStyle="1" w:styleId="groupname">
    <w:name w:val="group__name"/>
    <w:basedOn w:val="Domylnaczcionkaakapitu"/>
    <w:rsid w:val="009C4A37"/>
  </w:style>
  <w:style w:type="character" w:customStyle="1" w:styleId="expert-tablefeature-name">
    <w:name w:val="expert-table__feature-name"/>
    <w:basedOn w:val="Domylnaczcionkaakapitu"/>
    <w:rsid w:val="009C4A37"/>
  </w:style>
  <w:style w:type="character" w:customStyle="1" w:styleId="specificationseparator">
    <w:name w:val="specification__separator"/>
    <w:basedOn w:val="Domylnaczcionkaakapitu"/>
    <w:rsid w:val="009C4A37"/>
  </w:style>
  <w:style w:type="paragraph" w:styleId="NormalnyWeb">
    <w:name w:val="Normal (Web)"/>
    <w:basedOn w:val="Normalny"/>
    <w:uiPriority w:val="99"/>
    <w:unhideWhenUsed/>
    <w:rsid w:val="00A50BA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C396B"/>
    <w:rPr>
      <w:i/>
      <w:iCs/>
    </w:rPr>
  </w:style>
  <w:style w:type="character" w:customStyle="1" w:styleId="a-size-large">
    <w:name w:val="a-size-large"/>
    <w:basedOn w:val="Domylnaczcionkaakapitu"/>
    <w:rsid w:val="00A13599"/>
  </w:style>
  <w:style w:type="character" w:customStyle="1" w:styleId="product-introtitle-text">
    <w:name w:val="product-intro__title-text"/>
    <w:basedOn w:val="Domylnaczcionkaakapitu"/>
    <w:rsid w:val="00A13599"/>
  </w:style>
  <w:style w:type="character" w:customStyle="1" w:styleId="base">
    <w:name w:val="base"/>
    <w:basedOn w:val="Domylnaczcionkaakapitu"/>
    <w:rsid w:val="009C6A2A"/>
  </w:style>
  <w:style w:type="character" w:customStyle="1" w:styleId="StopkaZnak">
    <w:name w:val="Stopka Znak"/>
    <w:basedOn w:val="Domylnaczcionkaakapitu"/>
    <w:link w:val="Stopka"/>
    <w:uiPriority w:val="99"/>
    <w:rsid w:val="00D742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FB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E69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4E69"/>
    <w:pPr>
      <w:keepNext/>
      <w:outlineLvl w:val="1"/>
    </w:pPr>
    <w:rPr>
      <w:rFonts w:ascii="Arial" w:hAnsi="Arial" w:cs="Arial"/>
      <w:b/>
      <w:bCs/>
      <w:szCs w:val="20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4E69"/>
    <w:pPr>
      <w:keepNext/>
      <w:jc w:val="center"/>
      <w:outlineLvl w:val="2"/>
    </w:pPr>
    <w:rPr>
      <w:rFonts w:ascii="Arial" w:hAnsi="Arial" w:cs="Arial"/>
      <w:b/>
      <w:bCs/>
      <w:szCs w:val="20"/>
      <w:lang w:val="de-DE" w:eastAsia="en-US"/>
    </w:rPr>
  </w:style>
  <w:style w:type="paragraph" w:styleId="Nagwek4">
    <w:name w:val="heading 4"/>
    <w:basedOn w:val="Normalny"/>
    <w:next w:val="Normalny"/>
    <w:qFormat/>
    <w:rsid w:val="00E34E69"/>
    <w:pPr>
      <w:keepNext/>
      <w:jc w:val="center"/>
      <w:outlineLvl w:val="3"/>
    </w:pPr>
    <w:rPr>
      <w:rFonts w:ascii="Arial" w:hAnsi="Arial"/>
      <w:b/>
      <w:sz w:val="20"/>
    </w:rPr>
  </w:style>
  <w:style w:type="paragraph" w:styleId="Nagwek5">
    <w:name w:val="heading 5"/>
    <w:basedOn w:val="Normalny"/>
    <w:next w:val="Normalny"/>
    <w:qFormat/>
    <w:rsid w:val="00E34E69"/>
    <w:pPr>
      <w:keepNext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B21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qFormat/>
    <w:rsid w:val="00E34E69"/>
    <w:pPr>
      <w:keepNext/>
      <w:spacing w:before="20" w:after="20"/>
      <w:ind w:left="50"/>
      <w:jc w:val="center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E34E69"/>
    <w:pPr>
      <w:keepNext/>
      <w:spacing w:before="20" w:after="20"/>
      <w:ind w:left="80"/>
      <w:jc w:val="center"/>
      <w:outlineLvl w:val="8"/>
    </w:pPr>
    <w:rPr>
      <w:rFonts w:ascii="Arial" w:hAnsi="Arial" w:cs="Arial"/>
      <w:b/>
      <w:bCs/>
      <w:spacing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34E69"/>
    <w:pPr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E34E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34E6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E69"/>
  </w:style>
  <w:style w:type="paragraph" w:customStyle="1" w:styleId="FR1">
    <w:name w:val="FR1"/>
    <w:rsid w:val="00E34E69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4">
    <w:name w:val="FR4"/>
    <w:rsid w:val="00E34E69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uiPriority w:val="99"/>
    <w:rsid w:val="00E34E69"/>
    <w:rPr>
      <w:color w:val="0000FF"/>
      <w:u w:val="single"/>
    </w:rPr>
  </w:style>
  <w:style w:type="paragraph" w:styleId="Tekstpodstawowywcity">
    <w:name w:val="Body Text Indent"/>
    <w:basedOn w:val="Normalny"/>
    <w:rsid w:val="00E34E69"/>
    <w:pPr>
      <w:ind w:left="540"/>
    </w:pPr>
    <w:rPr>
      <w:lang w:eastAsia="en-US"/>
    </w:rPr>
  </w:style>
  <w:style w:type="character" w:styleId="UyteHipercze">
    <w:name w:val="FollowedHyperlink"/>
    <w:rsid w:val="00E34E69"/>
    <w:rPr>
      <w:color w:val="800080"/>
      <w:u w:val="single"/>
    </w:rPr>
  </w:style>
  <w:style w:type="paragraph" w:styleId="Tekstprzypisukocowego">
    <w:name w:val="endnote text"/>
    <w:basedOn w:val="Normalny"/>
    <w:semiHidden/>
    <w:rsid w:val="00E34E69"/>
    <w:rPr>
      <w:sz w:val="20"/>
      <w:szCs w:val="20"/>
      <w:lang w:val="en-US" w:eastAsia="en-US"/>
    </w:rPr>
  </w:style>
  <w:style w:type="character" w:styleId="Pogrubienie">
    <w:name w:val="Strong"/>
    <w:uiPriority w:val="22"/>
    <w:qFormat/>
    <w:rsid w:val="00E34E69"/>
    <w:rPr>
      <w:b/>
      <w:bCs/>
    </w:rPr>
  </w:style>
  <w:style w:type="character" w:customStyle="1" w:styleId="c41">
    <w:name w:val="c41"/>
    <w:rsid w:val="00E34E69"/>
    <w:rPr>
      <w:rFonts w:ascii="Verdana" w:hAnsi="Verdana" w:hint="default"/>
      <w:sz w:val="18"/>
      <w:szCs w:val="18"/>
    </w:rPr>
  </w:style>
  <w:style w:type="paragraph" w:styleId="Tekstpodstawowy">
    <w:name w:val="Body Text"/>
    <w:basedOn w:val="Normalny"/>
    <w:rsid w:val="00E34E69"/>
    <w:rPr>
      <w:rFonts w:ascii="Arial" w:hAnsi="Arial" w:cs="Arial"/>
      <w:sz w:val="20"/>
    </w:rPr>
  </w:style>
  <w:style w:type="paragraph" w:styleId="Lista4">
    <w:name w:val="List 4"/>
    <w:basedOn w:val="Normalny"/>
    <w:rsid w:val="00D808FD"/>
    <w:pPr>
      <w:spacing w:after="120"/>
      <w:ind w:left="1132" w:hanging="283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rsid w:val="00A527C1"/>
    <w:pPr>
      <w:numPr>
        <w:numId w:val="1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rsid w:val="00E72FC6"/>
    <w:pPr>
      <w:spacing w:after="120"/>
      <w:ind w:left="708"/>
      <w:jc w:val="both"/>
    </w:pPr>
    <w:rPr>
      <w:rFonts w:ascii="Arial" w:hAnsi="Arial"/>
      <w:color w:val="FF6600"/>
      <w:szCs w:val="20"/>
    </w:rPr>
  </w:style>
  <w:style w:type="paragraph" w:styleId="Lista5">
    <w:name w:val="List 5"/>
    <w:basedOn w:val="Normalny"/>
    <w:rsid w:val="00374585"/>
    <w:pPr>
      <w:spacing w:after="120"/>
      <w:ind w:left="1415" w:hanging="283"/>
      <w:jc w:val="both"/>
    </w:pPr>
    <w:rPr>
      <w:rFonts w:ascii="Arial" w:hAnsi="Arial"/>
      <w:szCs w:val="20"/>
    </w:rPr>
  </w:style>
  <w:style w:type="paragraph" w:customStyle="1" w:styleId="Normalny10">
    <w:name w:val="Normalny +10"/>
    <w:basedOn w:val="Normalny"/>
    <w:rsid w:val="001B1FF6"/>
  </w:style>
  <w:style w:type="table" w:styleId="Tabela-Siatka">
    <w:name w:val="Table Grid"/>
    <w:basedOn w:val="Standardowy"/>
    <w:rsid w:val="007D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semiHidden/>
    <w:rsid w:val="00E14980"/>
    <w:rPr>
      <w:vertAlign w:val="superscript"/>
    </w:rPr>
  </w:style>
  <w:style w:type="paragraph" w:customStyle="1" w:styleId="Tekstpodstawowywcity21">
    <w:name w:val="Tekst podstawowy wcięty 21"/>
    <w:basedOn w:val="Normalny"/>
    <w:rsid w:val="00971D2C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character" w:customStyle="1" w:styleId="WW8Num15z0">
    <w:name w:val="WW8Num15z0"/>
    <w:rsid w:val="00E17EE0"/>
    <w:rPr>
      <w:b/>
    </w:rPr>
  </w:style>
  <w:style w:type="character" w:styleId="Odwoanieprzypisudolnego">
    <w:name w:val="footnote reference"/>
    <w:semiHidden/>
    <w:rsid w:val="00281F60"/>
    <w:rPr>
      <w:vertAlign w:val="superscript"/>
    </w:rPr>
  </w:style>
  <w:style w:type="paragraph" w:customStyle="1" w:styleId="Style1">
    <w:name w:val="Style1"/>
    <w:basedOn w:val="Normalny"/>
    <w:rsid w:val="009D715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rsid w:val="009D7155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rsid w:val="009D7155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9D715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D71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9D7155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51670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16704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516704"/>
    <w:rPr>
      <w:rFonts w:ascii="Arial" w:hAnsi="Arial" w:cs="Arial"/>
      <w:b/>
      <w:bCs/>
      <w:sz w:val="24"/>
      <w:lang w:eastAsia="en-US"/>
    </w:rPr>
  </w:style>
  <w:style w:type="character" w:customStyle="1" w:styleId="tgc">
    <w:name w:val="_tgc"/>
    <w:rsid w:val="00516704"/>
  </w:style>
  <w:style w:type="paragraph" w:customStyle="1" w:styleId="xmsonormal">
    <w:name w:val="x_msonormal"/>
    <w:basedOn w:val="Normalny"/>
    <w:uiPriority w:val="99"/>
    <w:rsid w:val="00516704"/>
    <w:rPr>
      <w:rFonts w:eastAsia="Calibri"/>
    </w:rPr>
  </w:style>
  <w:style w:type="paragraph" w:styleId="Akapitzlist">
    <w:name w:val="List Paragraph"/>
    <w:basedOn w:val="Normalny"/>
    <w:uiPriority w:val="34"/>
    <w:qFormat/>
    <w:rsid w:val="00FE7FC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5461"/>
    <w:rPr>
      <w:sz w:val="24"/>
      <w:szCs w:val="24"/>
    </w:rPr>
  </w:style>
  <w:style w:type="paragraph" w:styleId="Tekstdymka">
    <w:name w:val="Balloon Text"/>
    <w:basedOn w:val="Normalny"/>
    <w:link w:val="TekstdymkaZnak"/>
    <w:rsid w:val="00065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585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2624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2403"/>
  </w:style>
  <w:style w:type="character" w:customStyle="1" w:styleId="Nagwek6Znak">
    <w:name w:val="Nagłówek 6 Znak"/>
    <w:basedOn w:val="Domylnaczcionkaakapitu"/>
    <w:link w:val="Nagwek6"/>
    <w:semiHidden/>
    <w:rsid w:val="005B21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4189"/>
    <w:rPr>
      <w:rFonts w:ascii="Arial" w:hAnsi="Arial" w:cs="Arial"/>
      <w:b/>
      <w:bCs/>
    </w:rPr>
  </w:style>
  <w:style w:type="paragraph" w:customStyle="1" w:styleId="Default">
    <w:name w:val="Default"/>
    <w:rsid w:val="0097766D"/>
    <w:pPr>
      <w:autoSpaceDE w:val="0"/>
      <w:autoSpaceDN w:val="0"/>
      <w:adjustRightInd w:val="0"/>
      <w:spacing w:before="20" w:after="20"/>
      <w:jc w:val="both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243F9"/>
    <w:rPr>
      <w:rFonts w:ascii="Arial" w:hAnsi="Arial" w:cs="Arial"/>
      <w:b/>
      <w:bCs/>
      <w:sz w:val="24"/>
      <w:lang w:val="de-DE" w:eastAsia="en-US"/>
    </w:rPr>
  </w:style>
  <w:style w:type="character" w:styleId="Odwoaniedokomentarza">
    <w:name w:val="annotation reference"/>
    <w:basedOn w:val="Domylnaczcionkaakapitu"/>
    <w:rsid w:val="007A1A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1A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1ACB"/>
  </w:style>
  <w:style w:type="paragraph" w:styleId="Tematkomentarza">
    <w:name w:val="annotation subject"/>
    <w:basedOn w:val="Tekstkomentarza"/>
    <w:next w:val="Tekstkomentarza"/>
    <w:link w:val="TematkomentarzaZnak"/>
    <w:rsid w:val="007A1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1ACB"/>
    <w:rPr>
      <w:b/>
      <w:bCs/>
    </w:rPr>
  </w:style>
  <w:style w:type="paragraph" w:styleId="Poprawka">
    <w:name w:val="Revision"/>
    <w:hidden/>
    <w:uiPriority w:val="99"/>
    <w:semiHidden/>
    <w:rsid w:val="004C3A05"/>
    <w:rPr>
      <w:sz w:val="24"/>
      <w:szCs w:val="24"/>
    </w:rPr>
  </w:style>
  <w:style w:type="paragraph" w:styleId="Bezodstpw">
    <w:name w:val="No Spacing"/>
    <w:uiPriority w:val="1"/>
    <w:qFormat/>
    <w:rsid w:val="003007AF"/>
    <w:rPr>
      <w:rFonts w:ascii="Calibri" w:eastAsia="Calibri" w:hAnsi="Calibri"/>
      <w:sz w:val="22"/>
      <w:szCs w:val="22"/>
      <w:lang w:eastAsia="en-US"/>
    </w:rPr>
  </w:style>
  <w:style w:type="paragraph" w:customStyle="1" w:styleId="Atendestandard">
    <w:name w:val="Atende standard"/>
    <w:basedOn w:val="Normalny"/>
    <w:link w:val="AtendestandardZnak"/>
    <w:qFormat/>
    <w:rsid w:val="00744807"/>
    <w:pPr>
      <w:spacing w:line="360" w:lineRule="auto"/>
      <w:jc w:val="both"/>
    </w:pPr>
    <w:rPr>
      <w:rFonts w:ascii="Verdana" w:hAnsi="Verdana"/>
      <w:color w:val="000000"/>
      <w:sz w:val="18"/>
      <w:szCs w:val="20"/>
      <w:lang w:val="cs-CZ" w:eastAsia="en-US"/>
    </w:rPr>
  </w:style>
  <w:style w:type="character" w:customStyle="1" w:styleId="AtendestandardZnak">
    <w:name w:val="Atende standard Znak"/>
    <w:link w:val="Atendestandard"/>
    <w:rsid w:val="00744807"/>
    <w:rPr>
      <w:rFonts w:ascii="Verdana" w:hAnsi="Verdana"/>
      <w:color w:val="000000"/>
      <w:sz w:val="18"/>
      <w:lang w:val="cs-CZ" w:eastAsia="en-US"/>
    </w:rPr>
  </w:style>
  <w:style w:type="paragraph" w:styleId="Tekstpodstawowy3">
    <w:name w:val="Body Text 3"/>
    <w:basedOn w:val="Normalny"/>
    <w:link w:val="Tekstpodstawowy3Znak"/>
    <w:semiHidden/>
    <w:unhideWhenUsed/>
    <w:rsid w:val="00DA3B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3BC9"/>
    <w:rPr>
      <w:sz w:val="16"/>
      <w:szCs w:val="16"/>
    </w:rPr>
  </w:style>
  <w:style w:type="character" w:customStyle="1" w:styleId="markedcontent">
    <w:name w:val="markedcontent"/>
    <w:basedOn w:val="Domylnaczcionkaakapitu"/>
    <w:rsid w:val="004724C5"/>
  </w:style>
  <w:style w:type="character" w:customStyle="1" w:styleId="specificationitem">
    <w:name w:val="specification__item"/>
    <w:basedOn w:val="Domylnaczcionkaakapitu"/>
    <w:rsid w:val="009C4A37"/>
  </w:style>
  <w:style w:type="character" w:customStyle="1" w:styleId="specificationname">
    <w:name w:val="specification__name"/>
    <w:basedOn w:val="Domylnaczcionkaakapitu"/>
    <w:rsid w:val="009C4A37"/>
  </w:style>
  <w:style w:type="character" w:customStyle="1" w:styleId="groupname">
    <w:name w:val="group__name"/>
    <w:basedOn w:val="Domylnaczcionkaakapitu"/>
    <w:rsid w:val="009C4A37"/>
  </w:style>
  <w:style w:type="character" w:customStyle="1" w:styleId="expert-tablefeature-name">
    <w:name w:val="expert-table__feature-name"/>
    <w:basedOn w:val="Domylnaczcionkaakapitu"/>
    <w:rsid w:val="009C4A37"/>
  </w:style>
  <w:style w:type="character" w:customStyle="1" w:styleId="specificationseparator">
    <w:name w:val="specification__separator"/>
    <w:basedOn w:val="Domylnaczcionkaakapitu"/>
    <w:rsid w:val="009C4A37"/>
  </w:style>
  <w:style w:type="paragraph" w:styleId="NormalnyWeb">
    <w:name w:val="Normal (Web)"/>
    <w:basedOn w:val="Normalny"/>
    <w:uiPriority w:val="99"/>
    <w:unhideWhenUsed/>
    <w:rsid w:val="00A50BA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7C396B"/>
    <w:rPr>
      <w:i/>
      <w:iCs/>
    </w:rPr>
  </w:style>
  <w:style w:type="character" w:customStyle="1" w:styleId="a-size-large">
    <w:name w:val="a-size-large"/>
    <w:basedOn w:val="Domylnaczcionkaakapitu"/>
    <w:rsid w:val="00A13599"/>
  </w:style>
  <w:style w:type="character" w:customStyle="1" w:styleId="product-introtitle-text">
    <w:name w:val="product-intro__title-text"/>
    <w:basedOn w:val="Domylnaczcionkaakapitu"/>
    <w:rsid w:val="00A13599"/>
  </w:style>
  <w:style w:type="character" w:customStyle="1" w:styleId="base">
    <w:name w:val="base"/>
    <w:basedOn w:val="Domylnaczcionkaakapitu"/>
    <w:rsid w:val="009C6A2A"/>
  </w:style>
  <w:style w:type="character" w:customStyle="1" w:styleId="StopkaZnak">
    <w:name w:val="Stopka Znak"/>
    <w:basedOn w:val="Domylnaczcionkaakapitu"/>
    <w:link w:val="Stopka"/>
    <w:uiPriority w:val="99"/>
    <w:rsid w:val="00D742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image" Target="media/image22.jpeg"/><Relationship Id="rId42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hyperlink" Target="http://www.itwl.pl" TargetMode="External"/><Relationship Id="rId37" Type="http://schemas.openxmlformats.org/officeDocument/2006/relationships/image" Target="media/image25.png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36" Type="http://schemas.openxmlformats.org/officeDocument/2006/relationships/image" Target="media/image24.jpe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EFD80D7BE1E74789056E3C58AA041B" ma:contentTypeVersion="9" ma:contentTypeDescription="Utwórz nowy dokument." ma:contentTypeScope="" ma:versionID="601a67282dab25f9c1068e26957b38f3">
  <xsd:schema xmlns:xsd="http://www.w3.org/2001/XMLSchema" xmlns:xs="http://www.w3.org/2001/XMLSchema" xmlns:p="http://schemas.microsoft.com/office/2006/metadata/properties" xmlns:ns2="http://schemas.microsoft.com/sharepoint/v3/fields" xmlns:ns3="333dbb6e-45d3-41ac-a597-0e3b86713301" targetNamespace="http://schemas.microsoft.com/office/2006/metadata/properties" ma:root="true" ma:fieldsID="d95dadd2a31888fe67bcc09f37e474b2" ns2:_="" ns3:_="">
    <xsd:import namespace="http://schemas.microsoft.com/sharepoint/v3/fields"/>
    <xsd:import namespace="333dbb6e-45d3-41ac-a597-0e3b86713301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2:_Status" minOccurs="0"/>
                <xsd:element ref="ns3:Opis" minOccurs="0"/>
                <xsd:element ref="ns3:Typ_x0020_dokumentu" minOccurs="0"/>
                <xsd:element ref="ns3: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Wersja" ma:internalName="_Version">
      <xsd:simpleType>
        <xsd:restriction base="dms:Text"/>
      </xsd:simpleType>
    </xsd:element>
    <xsd:element name="_Status" ma:index="10" nillable="true" ma:displayName="Stan" ma:default="Nierozpoczęte" ma:format="Dropdown" ma:internalName="_Status">
      <xsd:simpleType>
        <xsd:restriction base="dms:Choice">
          <xsd:enumeration value="Nierozpoczęte"/>
          <xsd:enumeration value="Wersja robocza"/>
          <xsd:enumeration value="Zrecenzowane"/>
          <xsd:enumeration value="Zaplanowane"/>
          <xsd:enumeration value="Opublikowane"/>
          <xsd:enumeration value="Wersja końcowa"/>
          <xsd:enumeration value="Wygasł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dbb6e-45d3-41ac-a597-0e3b86713301" elementFormDefault="qualified">
    <xsd:import namespace="http://schemas.microsoft.com/office/2006/documentManagement/types"/>
    <xsd:import namespace="http://schemas.microsoft.com/office/infopath/2007/PartnerControls"/>
    <xsd:element name="Opis" ma:index="11" nillable="true" ma:displayName="Opis" ma:description="Krótki opis zawartości dokumentu" ma:internalName="Opis">
      <xsd:simpleType>
        <xsd:restriction base="dms:Note">
          <xsd:maxLength value="255"/>
        </xsd:restriction>
      </xsd:simpleType>
    </xsd:element>
    <xsd:element name="Typ_x0020_dokumentu" ma:index="12" nillable="true" ma:displayName="Typ dokumentu" ma:format="Dropdown" ma:internalName="Typ_x0020_dokumentu">
      <xsd:simpleType>
        <xsd:restriction base="dms:Choice">
          <xsd:enumeration value="CDRL"/>
          <xsd:enumeration value="SDD"/>
          <xsd:enumeration value="NAGSMA"/>
          <xsd:enumeration value="Formalne"/>
          <xsd:enumeration value="Standardy"/>
        </xsd:restriction>
      </xsd:simpleType>
    </xsd:element>
    <xsd:element name="Firma" ma:index="13" nillable="true" ma:displayName="Firma" ma:default="ITWL" ma:format="Dropdown" ma:internalName="Firma">
      <xsd:simpleType>
        <xsd:restriction base="dms:Choice">
          <xsd:enumeration value="ITWL"/>
          <xsd:enumeration value="Airbus"/>
          <xsd:enumeration value="Enigma"/>
          <xsd:enumeration value="Exence"/>
          <xsd:enumeration value="IntraSoft"/>
          <xsd:enumeration value="Leonar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n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Opis xmlns="333dbb6e-45d3-41ac-a597-0e3b86713301" xsi:nil="true"/>
    <Firma xmlns="333dbb6e-45d3-41ac-a597-0e3b86713301">ITWL</Firma>
    <_Status xmlns="http://schemas.microsoft.com/sharepoint/v3/fields">Nierozpoczęte</_Status>
    <Typ_x0020_dokumentu xmlns="333dbb6e-45d3-41ac-a597-0e3b867133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DCDF0-BDCE-4ECC-A1B6-A24F13D60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33dbb6e-45d3-41ac-a597-0e3b86713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B39A5-E7EF-4AFA-A645-DC0517F49E89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333dbb6e-45d3-41ac-a597-0e3b86713301"/>
  </ds:schemaRefs>
</ds:datastoreItem>
</file>

<file path=customXml/itemProps3.xml><?xml version="1.0" encoding="utf-8"?>
<ds:datastoreItem xmlns:ds="http://schemas.openxmlformats.org/officeDocument/2006/customXml" ds:itemID="{531BC8E7-C70D-439A-B825-114140588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1FB56-18B1-49EC-A003-33271AEC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27</Pages>
  <Words>2979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Alibaba Corp</Company>
  <LinksUpToDate>false</LinksUpToDate>
  <CharactersWithSpaces>20816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http://www.dmtf.org/standards/mgmt/dash/</vt:lpwstr>
      </vt:variant>
      <vt:variant>
        <vt:lpwstr/>
      </vt:variant>
      <vt:variant>
        <vt:i4>6946878</vt:i4>
      </vt:variant>
      <vt:variant>
        <vt:i4>0</vt:i4>
      </vt:variant>
      <vt:variant>
        <vt:i4>0</vt:i4>
      </vt:variant>
      <vt:variant>
        <vt:i4>5</vt:i4>
      </vt:variant>
      <vt:variant>
        <vt:lpwstr>http://www.dmtf.org/standards/wsman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Alibaba</dc:creator>
  <cp:lastModifiedBy>Ania Łęgowik</cp:lastModifiedBy>
  <cp:revision>119</cp:revision>
  <cp:lastPrinted>2025-04-23T11:04:00Z</cp:lastPrinted>
  <dcterms:created xsi:type="dcterms:W3CDTF">2024-03-26T13:49:00Z</dcterms:created>
  <dcterms:modified xsi:type="dcterms:W3CDTF">2025-04-29T11:33:00Z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0x01010004EFD80D7BE1E74789056E3C58AA041B</vt:lpwstr>
  </property>
</Properties>
</file>