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72"/>
        <w:gridCol w:w="739"/>
        <w:gridCol w:w="1302"/>
      </w:tblGrid>
      <w:tr w:rsidR="00B254E7" w:rsidRPr="00B254E7" w:rsidTr="00B254E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lang w:eastAsia="pl-PL"/>
              </w:rPr>
              <w:t>28.02.2024</w:t>
            </w:r>
          </w:p>
        </w:tc>
      </w:tr>
    </w:tbl>
    <w:p w:rsidR="00B254E7" w:rsidRPr="00B254E7" w:rsidRDefault="00B254E7" w:rsidP="00B2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</w:tblGrid>
      <w:tr w:rsidR="00B254E7" w:rsidRPr="00B254E7" w:rsidTr="00B254E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254E7" w:rsidRPr="00B254E7" w:rsidTr="00B254E7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lang w:eastAsia="pl-PL"/>
              </w:rPr>
              <w:t>Powiat Świebodziński Bogdan Nowakowski</w:t>
            </w:r>
          </w:p>
        </w:tc>
      </w:tr>
      <w:tr w:rsidR="00B254E7" w:rsidRPr="00B254E7" w:rsidTr="00B254E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lang w:eastAsia="pl-PL"/>
              </w:rPr>
              <w:t>ul. Kolejowa 2</w:t>
            </w:r>
          </w:p>
        </w:tc>
      </w:tr>
      <w:tr w:rsidR="00B254E7" w:rsidRPr="00B254E7" w:rsidTr="00B254E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</w:tr>
    </w:tbl>
    <w:p w:rsidR="00B254E7" w:rsidRPr="00B254E7" w:rsidRDefault="00B254E7" w:rsidP="00B2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4E7" w:rsidRPr="00B254E7" w:rsidRDefault="00B254E7" w:rsidP="00B2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E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B254E7" w:rsidRPr="00B254E7" w:rsidRDefault="00B254E7" w:rsidP="00B2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7271"/>
      </w:tblGrid>
      <w:tr w:rsidR="00B254E7" w:rsidRPr="00B254E7" w:rsidTr="00B254E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Termomodernizacja budynku Specjalnego Ośrodka </w:t>
            </w: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Szkolno</w:t>
            </w:r>
            <w:proofErr w:type="spellEnd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Wychowawczego przy ul. Żaków 1 w Świebodzinie</w:t>
            </w:r>
          </w:p>
        </w:tc>
      </w:tr>
      <w:tr w:rsidR="00B254E7" w:rsidRPr="00B254E7" w:rsidTr="00B254E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PEZ.272.1.3.2024.BN</w:t>
            </w:r>
          </w:p>
        </w:tc>
      </w:tr>
      <w:tr w:rsidR="00B254E7" w:rsidRPr="00B254E7" w:rsidTr="00B254E7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B254E7" w:rsidRPr="00B254E7" w:rsidTr="00B254E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https://platformazakupowa.pl/transakcja/885457</w:t>
            </w:r>
          </w:p>
        </w:tc>
      </w:tr>
    </w:tbl>
    <w:p w:rsidR="00B254E7" w:rsidRPr="00B254E7" w:rsidRDefault="00B254E7" w:rsidP="00B2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254E7" w:rsidRPr="00B254E7" w:rsidTr="00B254E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B254E7" w:rsidRPr="00B254E7" w:rsidRDefault="00B254E7" w:rsidP="00B2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877"/>
        <w:gridCol w:w="1273"/>
        <w:gridCol w:w="858"/>
        <w:gridCol w:w="1207"/>
        <w:gridCol w:w="442"/>
        <w:gridCol w:w="1918"/>
      </w:tblGrid>
      <w:tr w:rsidR="00B254E7" w:rsidRPr="00B254E7" w:rsidTr="00B254E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28-02-2024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 zakupowa</w:t>
            </w:r>
          </w:p>
        </w:tc>
      </w:tr>
      <w:tr w:rsidR="00B254E7" w:rsidRPr="00B254E7" w:rsidTr="00B254E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254E7" w:rsidRPr="00B254E7" w:rsidTr="00B254E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Termomodernizacja budynku Specjalnego Ośrodka </w:t>
            </w: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Szkolno</w:t>
            </w:r>
            <w:proofErr w:type="spellEnd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Wychowawczego przy ul. Żaków 1 w Świebodzinie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2.470.946,94 BRUTTO PLN</w:t>
            </w:r>
          </w:p>
        </w:tc>
      </w:tr>
      <w:tr w:rsidR="00B254E7" w:rsidRPr="00B254E7" w:rsidTr="00B254E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54E7" w:rsidRPr="00B254E7" w:rsidRDefault="00B254E7" w:rsidP="00B2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4E7" w:rsidRPr="00B254E7" w:rsidRDefault="00B254E7" w:rsidP="00B2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E7">
        <w:rPr>
          <w:rFonts w:ascii="Arial" w:eastAsia="Times New Roman" w:hAnsi="Arial" w:cs="Arial"/>
          <w:color w:val="000000"/>
          <w:lang w:eastAsia="pl-PL"/>
        </w:rPr>
        <w:t xml:space="preserve">Część 1 - Termomodernizacja budynku Specjalnego Ośrodka </w:t>
      </w:r>
      <w:proofErr w:type="spellStart"/>
      <w:r w:rsidRPr="00B254E7">
        <w:rPr>
          <w:rFonts w:ascii="Arial" w:eastAsia="Times New Roman" w:hAnsi="Arial" w:cs="Arial"/>
          <w:color w:val="000000"/>
          <w:lang w:eastAsia="pl-PL"/>
        </w:rPr>
        <w:t>Szkolno</w:t>
      </w:r>
      <w:proofErr w:type="spellEnd"/>
      <w:r w:rsidRPr="00B254E7">
        <w:rPr>
          <w:rFonts w:ascii="Arial" w:eastAsia="Times New Roman" w:hAnsi="Arial" w:cs="Arial"/>
          <w:color w:val="000000"/>
          <w:lang w:eastAsia="pl-PL"/>
        </w:rPr>
        <w:t xml:space="preserve"> – Wychowawczego przy ul. Żaków 1 w Świebodzinie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6429"/>
        <w:gridCol w:w="1151"/>
        <w:gridCol w:w="1021"/>
      </w:tblGrid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</w:t>
            </w:r>
          </w:p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''MAT-KUB" Elżbieta Nowicka Elżbieta Nowicka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Czyżów 68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28-130 Stopnica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2160000,00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USŁUGOWY ZAKŁAD OGÓLNOBUDOWLANY NOR-BUD NORBERT CHUDY Norbert Chudy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Żytnia 7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64-305 Bolewice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1852304,43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Remontowo-Budowlany GORBACZ Marzena </w:t>
            </w: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Gorbacz</w:t>
            </w:r>
            <w:proofErr w:type="spellEnd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Marzena </w:t>
            </w: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Gorbacz</w:t>
            </w:r>
            <w:proofErr w:type="spellEnd"/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Zimna 5B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65-707 Zielona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2571540,50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Strzał-Trans Piotr Strzałkowski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Klwaty 41D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26-660 Jedlińsk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1910579,20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UB SZAŁATA SPÓŁKA Z OGRANICZONĄ ODPOWIEDZIALNOŚCIĄ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Wiślana 44A/1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60-401 Poznań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2521500,00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GK </w:t>
            </w: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Investbud</w:t>
            </w:r>
            <w:proofErr w:type="spellEnd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 o. Przemysław Łoziński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Zjednoczenia 102/5A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65-120 Zielona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2066400,00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HYDRATEC SP. Z O.O. Jakub </w:t>
            </w: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Łozowicki</w:t>
            </w:r>
            <w:proofErr w:type="spellEnd"/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Por. Anatola </w:t>
            </w: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Radziwonika</w:t>
            </w:r>
            <w:proofErr w:type="spellEnd"/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15-161 Białystok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3321000,00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PHB </w:t>
            </w: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Neder</w:t>
            </w:r>
            <w:proofErr w:type="spellEnd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-Pol s.c. Krzysztof Jankowski, Bożena Jankowska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Kazimierza Wielkiego 4/1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66-400 Gorzów Wlkp.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2232450,00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Renago</w:t>
            </w:r>
            <w:proofErr w:type="spellEnd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Szkubiel</w:t>
            </w:r>
            <w:proofErr w:type="spellEnd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Zachodnia 15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2245000,00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SOLID ANDRZEJ KŁYSZ Andrzej </w:t>
            </w:r>
            <w:proofErr w:type="spellStart"/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Kłysz</w:t>
            </w:r>
            <w:proofErr w:type="spellEnd"/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PARTYZANCKA 4 M2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2319486,11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4E7" w:rsidRPr="00B254E7" w:rsidTr="00B254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TOMBUD Paweł Jeziorski Paweł Jeziorski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jagielnik 10A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66-300 Międzyrzecz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2278720,26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4E7" w:rsidRPr="00B254E7" w:rsidRDefault="00B254E7" w:rsidP="00B2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B254E7" w:rsidRPr="00B254E7" w:rsidRDefault="00B254E7" w:rsidP="00B2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54E7" w:rsidRPr="00B254E7" w:rsidRDefault="00B254E7" w:rsidP="00B254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3C8" w:rsidRDefault="005D33C8">
      <w:bookmarkStart w:id="0" w:name="_GoBack"/>
      <w:bookmarkEnd w:id="0"/>
    </w:p>
    <w:sectPr w:rsidR="005D3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5F" w:rsidRDefault="009E2F5F" w:rsidP="00B254E7">
      <w:pPr>
        <w:spacing w:after="0" w:line="240" w:lineRule="auto"/>
      </w:pPr>
      <w:r>
        <w:separator/>
      </w:r>
    </w:p>
  </w:endnote>
  <w:endnote w:type="continuationSeparator" w:id="0">
    <w:p w:rsidR="009E2F5F" w:rsidRDefault="009E2F5F" w:rsidP="00B2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5F" w:rsidRDefault="009E2F5F" w:rsidP="00B254E7">
      <w:pPr>
        <w:spacing w:after="0" w:line="240" w:lineRule="auto"/>
      </w:pPr>
      <w:r>
        <w:separator/>
      </w:r>
    </w:p>
  </w:footnote>
  <w:footnote w:type="continuationSeparator" w:id="0">
    <w:p w:rsidR="009E2F5F" w:rsidRDefault="009E2F5F" w:rsidP="00B2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E7" w:rsidRDefault="00B254E7">
    <w:pPr>
      <w:pStyle w:val="Nagwek"/>
    </w:pPr>
    <w:r>
      <w:rPr>
        <w:noProof/>
      </w:rPr>
      <w:drawing>
        <wp:inline distT="0" distB="0" distL="0" distR="0" wp14:anchorId="6893D0B1" wp14:editId="09BA09B2">
          <wp:extent cx="2540000" cy="708837"/>
          <wp:effectExtent l="0" t="0" r="0" b="0"/>
          <wp:docPr id="1" name="Drawing 0" descr="swiebodzin_20201117_1214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wiebodzin_20201117_12145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70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E7"/>
    <w:rsid w:val="005D33C8"/>
    <w:rsid w:val="009E2F5F"/>
    <w:rsid w:val="00B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49266-CB1B-4B38-B635-022C6B95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4E7"/>
  </w:style>
  <w:style w:type="paragraph" w:styleId="Stopka">
    <w:name w:val="footer"/>
    <w:basedOn w:val="Normalny"/>
    <w:link w:val="StopkaZnak"/>
    <w:uiPriority w:val="99"/>
    <w:unhideWhenUsed/>
    <w:rsid w:val="00B2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7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2024-02-28T11:15:00Z</dcterms:created>
  <dcterms:modified xsi:type="dcterms:W3CDTF">2024-02-28T11:19:00Z</dcterms:modified>
</cp:coreProperties>
</file>