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BEC30A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22DEB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9FA6E6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48520B">
        <w:rPr>
          <w:rFonts w:ascii="Arial" w:hAnsi="Arial" w:cs="Arial"/>
          <w:b/>
          <w:bCs/>
        </w:rPr>
        <w:t>3</w:t>
      </w:r>
      <w:r w:rsidR="00A12BFD">
        <w:rPr>
          <w:rFonts w:ascii="Arial" w:hAnsi="Arial" w:cs="Arial"/>
          <w:b/>
          <w:bCs/>
        </w:rPr>
        <w:t>9</w:t>
      </w:r>
      <w:r w:rsidRPr="00F05101">
        <w:rPr>
          <w:rFonts w:ascii="Arial" w:hAnsi="Arial" w:cs="Arial"/>
          <w:b/>
          <w:bCs/>
        </w:rPr>
        <w:t>/202</w:t>
      </w:r>
      <w:r w:rsidR="0048520B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322D46B0" w14:textId="6AE33628" w:rsidR="008432D2" w:rsidRDefault="00CF29F8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A12BFD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Pr="00A12BFD">
        <w:rPr>
          <w:rFonts w:ascii="Arial" w:hAnsi="Arial" w:cs="Arial"/>
          <w:b/>
          <w:bCs/>
          <w:sz w:val="32"/>
          <w:szCs w:val="32"/>
        </w:rPr>
        <w:br/>
      </w:r>
      <w:r w:rsidR="00062CFD" w:rsidRPr="00A12BFD">
        <w:rPr>
          <w:rFonts w:ascii="Arial" w:hAnsi="Arial" w:cs="Arial"/>
          <w:b/>
          <w:bCs/>
          <w:sz w:val="32"/>
          <w:szCs w:val="32"/>
        </w:rPr>
        <w:t>z postępowania na</w:t>
      </w:r>
      <w:r w:rsidR="00B116D7" w:rsidRPr="00A12BFD">
        <w:rPr>
          <w:rFonts w:ascii="Arial" w:hAnsi="Arial" w:cs="Arial"/>
          <w:b/>
          <w:bCs/>
          <w:sz w:val="32"/>
          <w:szCs w:val="32"/>
        </w:rPr>
        <w:t>: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 xml:space="preserve"> </w:t>
      </w:r>
      <w:r w:rsidR="00A12BFD" w:rsidRPr="00A12BFD">
        <w:rPr>
          <w:rFonts w:ascii="Arial" w:hAnsi="Arial" w:cs="Arial"/>
          <w:b/>
          <w:bCs/>
          <w:sz w:val="32"/>
          <w:szCs w:val="32"/>
        </w:rPr>
        <w:t>Zaprojektowanie, produkcja i montaż tablic informacyjnych przystankowych.</w:t>
      </w:r>
    </w:p>
    <w:p w14:paraId="77FB7EB6" w14:textId="77777777" w:rsidR="00A12BFD" w:rsidRPr="005415A5" w:rsidRDefault="00A12BFD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A9393" w14:textId="77777777" w:rsidR="00A07BD7" w:rsidRDefault="00A07BD7" w:rsidP="00B333D3">
      <w:r>
        <w:separator/>
      </w:r>
    </w:p>
  </w:endnote>
  <w:endnote w:type="continuationSeparator" w:id="0">
    <w:p w14:paraId="22C9B545" w14:textId="77777777" w:rsidR="00A07BD7" w:rsidRDefault="00A07BD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4933FCA" w:rsidR="002A7B41" w:rsidRPr="00B132FD" w:rsidRDefault="0048520B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 w:rsidR="004F773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7DF90" w14:textId="77777777" w:rsidR="00A07BD7" w:rsidRDefault="00A07BD7" w:rsidP="00B333D3">
      <w:r>
        <w:separator/>
      </w:r>
    </w:p>
  </w:footnote>
  <w:footnote w:type="continuationSeparator" w:id="0">
    <w:p w14:paraId="6C39705F" w14:textId="77777777" w:rsidR="00A07BD7" w:rsidRDefault="00A07BD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BD508A5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A12BFD">
      <w:rPr>
        <w:rFonts w:ascii="Arial" w:hAnsi="Arial" w:cs="Arial"/>
        <w:color w:val="767171" w:themeColor="background2" w:themeShade="80"/>
        <w:sz w:val="22"/>
        <w:szCs w:val="22"/>
      </w:rPr>
      <w:t>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48520B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24E11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20B"/>
    <w:rsid w:val="004B25EC"/>
    <w:rsid w:val="004B4543"/>
    <w:rsid w:val="004C5731"/>
    <w:rsid w:val="004E6A84"/>
    <w:rsid w:val="004F7734"/>
    <w:rsid w:val="0053301F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F1519"/>
    <w:rsid w:val="00DF3A80"/>
    <w:rsid w:val="00E07707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2023-10-25T08:08:00Z</dcterms:created>
  <dcterms:modified xsi:type="dcterms:W3CDTF">2023-10-25T08:31:00Z</dcterms:modified>
  <cp:category/>
</cp:coreProperties>
</file>