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6C2F2" w14:textId="0198FFCA" w:rsidR="009A6D0C" w:rsidRPr="002553BB" w:rsidRDefault="009A6D0C" w:rsidP="009A6D0C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466BB600" w14:textId="75EE15A6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F3D2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161C07DC" w14:textId="77777777" w:rsidR="00801B1E" w:rsidRDefault="00801B1E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ACE3B60" w14:textId="77777777" w:rsidR="00801B1E" w:rsidRDefault="00801B1E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46339B11" w14:textId="77777777" w:rsidR="00801B1E" w:rsidRDefault="00801B1E" w:rsidP="00801B1E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6C85970" w14:textId="399B9B00" w:rsidR="00801B1E" w:rsidRPr="000D2339" w:rsidRDefault="00801B1E" w:rsidP="00801B1E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w postępowaniu o udzielenie zamówienia publicznego na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:</w:t>
      </w:r>
    </w:p>
    <w:p w14:paraId="0F1BF9ED" w14:textId="08F9CB85" w:rsidR="00801B1E" w:rsidRPr="0083677A" w:rsidRDefault="00801B1E" w:rsidP="00801B1E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99439583"/>
      <w:r>
        <w:rPr>
          <w:b/>
          <w:bCs/>
        </w:rPr>
        <w:t>Modernizacja Stacji Uzdatniania Wody</w:t>
      </w:r>
      <w:bookmarkEnd w:id="0"/>
      <w:r>
        <w:rPr>
          <w:b/>
          <w:bCs/>
        </w:rPr>
        <w:t xml:space="preserve"> w Rosochatem Kościelnem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  <w:r w:rsidRPr="00801B1E">
        <w:rPr>
          <w:rFonts w:asciiTheme="minorHAnsi" w:eastAsia="Verdana" w:hAnsiTheme="minorHAnsi" w:cstheme="minorHAnsi"/>
          <w:bCs/>
          <w:color w:val="000000"/>
          <w:sz w:val="24"/>
          <w:szCs w:val="24"/>
          <w:lang w:eastAsia="pl-PL"/>
        </w:rPr>
        <w:t>przedkładamy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6C2B9730" w14:textId="5F5403F2" w:rsidR="00801B1E" w:rsidRDefault="004E1F99" w:rsidP="00801B1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01B1E">
        <w:rPr>
          <w:b/>
          <w:bCs/>
          <w:sz w:val="28"/>
          <w:szCs w:val="28"/>
        </w:rPr>
        <w:t>Wykaz robót budowlanych</w:t>
      </w:r>
    </w:p>
    <w:p w14:paraId="72312F50" w14:textId="4FD65299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9E624A">
        <w:rPr>
          <w:b/>
          <w:bCs/>
          <w:sz w:val="24"/>
          <w:szCs w:val="24"/>
        </w:rPr>
        <w:t xml:space="preserve"> wartości,</w:t>
      </w:r>
      <w:r w:rsidR="00311162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2537"/>
        <w:gridCol w:w="1494"/>
        <w:gridCol w:w="2078"/>
        <w:gridCol w:w="2517"/>
      </w:tblGrid>
      <w:tr w:rsidR="009E624A" w:rsidRPr="00FC3C52" w14:paraId="0B66BA3C" w14:textId="77777777" w:rsidTr="009E624A">
        <w:trPr>
          <w:trHeight w:val="92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9E624A" w:rsidRPr="00FC3C52" w:rsidRDefault="009E624A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279C" w14:textId="409B0AA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robót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35F5274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5E6D396A" w:rsidR="009E624A" w:rsidRPr="00FC3C52" w:rsidRDefault="009E624A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9E624A" w:rsidRPr="00FC3C52" w:rsidRDefault="009E624A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9E624A" w:rsidRPr="00FC3C52" w:rsidRDefault="009E624A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624A" w:rsidRPr="00FC3C52" w14:paraId="3C6BE51A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4659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502C3F39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2834ED92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778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3CD1999A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60139505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961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3CFE16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1BCF51CB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A26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0546D331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3B73541" w14:textId="77777777" w:rsidR="00CC439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</w:p>
    <w:p w14:paraId="67996A93" w14:textId="77777777" w:rsidR="00CC439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</w:p>
    <w:p w14:paraId="0E57F347" w14:textId="0682EBB6" w:rsidR="00CC439B" w:rsidRPr="0067770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FC3C52">
        <w:rPr>
          <w:b/>
          <w:bCs/>
          <w:sz w:val="24"/>
          <w:szCs w:val="24"/>
        </w:rPr>
        <w:tab/>
      </w:r>
      <w:r w:rsidR="00CC439B"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F1CA682" w14:textId="77777777" w:rsidR="00CC439B" w:rsidRPr="0067770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7585466F" w14:textId="692CC083" w:rsidR="004E1F99" w:rsidRPr="00FC3C52" w:rsidRDefault="004E1F99" w:rsidP="00CC439B">
      <w:pPr>
        <w:spacing w:after="0" w:line="240" w:lineRule="auto"/>
        <w:rPr>
          <w:b/>
          <w:bCs/>
          <w:i/>
          <w:sz w:val="20"/>
          <w:szCs w:val="20"/>
        </w:rPr>
      </w:pPr>
    </w:p>
    <w:p w14:paraId="25099117" w14:textId="77777777" w:rsidR="004E1F99" w:rsidRDefault="004E1F99" w:rsidP="00801B1E">
      <w:pPr>
        <w:spacing w:after="0" w:line="240" w:lineRule="auto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60590" w14:textId="77777777" w:rsidR="007D5E8D" w:rsidRDefault="007D5E8D" w:rsidP="00D94C2A">
      <w:pPr>
        <w:spacing w:after="0" w:line="240" w:lineRule="auto"/>
      </w:pPr>
      <w:r>
        <w:separator/>
      </w:r>
    </w:p>
  </w:endnote>
  <w:endnote w:type="continuationSeparator" w:id="0">
    <w:p w14:paraId="1933809D" w14:textId="77777777" w:rsidR="007D5E8D" w:rsidRDefault="007D5E8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00F86" w14:textId="77777777" w:rsidR="00F97FC9" w:rsidRDefault="00F97F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06927" w14:textId="3B86ED1E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F27CD" w14:textId="77777777" w:rsidR="00F97FC9" w:rsidRDefault="00F97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F72B3" w14:textId="77777777" w:rsidR="007D5E8D" w:rsidRDefault="007D5E8D" w:rsidP="00D94C2A">
      <w:pPr>
        <w:spacing w:after="0" w:line="240" w:lineRule="auto"/>
      </w:pPr>
      <w:r>
        <w:separator/>
      </w:r>
    </w:p>
  </w:footnote>
  <w:footnote w:type="continuationSeparator" w:id="0">
    <w:p w14:paraId="527AF846" w14:textId="77777777" w:rsidR="007D5E8D" w:rsidRDefault="007D5E8D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940A8" w14:textId="77777777" w:rsidR="00F97FC9" w:rsidRDefault="00F97F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2F02C" w14:textId="77777777" w:rsidR="00F97FC9" w:rsidRDefault="00F97F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8E947" w14:textId="77777777" w:rsidR="00F97FC9" w:rsidRDefault="00F97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7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C6378"/>
    <w:rsid w:val="00161833"/>
    <w:rsid w:val="001D0FBA"/>
    <w:rsid w:val="00214CFB"/>
    <w:rsid w:val="002B73DB"/>
    <w:rsid w:val="00306C03"/>
    <w:rsid w:val="00311162"/>
    <w:rsid w:val="00380437"/>
    <w:rsid w:val="003A53C0"/>
    <w:rsid w:val="003D0D3F"/>
    <w:rsid w:val="004D5CA7"/>
    <w:rsid w:val="004E1F99"/>
    <w:rsid w:val="00523C9C"/>
    <w:rsid w:val="005802D8"/>
    <w:rsid w:val="005C22F2"/>
    <w:rsid w:val="006F3D2A"/>
    <w:rsid w:val="00723684"/>
    <w:rsid w:val="00743DC4"/>
    <w:rsid w:val="007D5E8D"/>
    <w:rsid w:val="00801B1E"/>
    <w:rsid w:val="00825DE6"/>
    <w:rsid w:val="008E10E7"/>
    <w:rsid w:val="00936806"/>
    <w:rsid w:val="009A6D0C"/>
    <w:rsid w:val="009E624A"/>
    <w:rsid w:val="00B05C26"/>
    <w:rsid w:val="00B10AD4"/>
    <w:rsid w:val="00B410EC"/>
    <w:rsid w:val="00B62BD6"/>
    <w:rsid w:val="00C35F63"/>
    <w:rsid w:val="00C91762"/>
    <w:rsid w:val="00CC439B"/>
    <w:rsid w:val="00CF1D58"/>
    <w:rsid w:val="00D94C2A"/>
    <w:rsid w:val="00DE31AB"/>
    <w:rsid w:val="00EA6920"/>
    <w:rsid w:val="00F36C50"/>
    <w:rsid w:val="00F9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CC43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CC439B"/>
  </w:style>
  <w:style w:type="table" w:customStyle="1" w:styleId="TableGrid">
    <w:name w:val="TableGrid"/>
    <w:rsid w:val="00801B1E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10</cp:revision>
  <dcterms:created xsi:type="dcterms:W3CDTF">2017-12-14T13:38:00Z</dcterms:created>
  <dcterms:modified xsi:type="dcterms:W3CDTF">2024-06-05T06:09:00Z</dcterms:modified>
</cp:coreProperties>
</file>