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AEAC" w14:textId="77777777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BCEED00" w14:textId="77777777" w:rsidR="00CE49BB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ZAMÓWIENIA NA DOSTAWY </w:t>
      </w:r>
      <w:r w:rsidR="00E21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ŻWIRU </w:t>
      </w:r>
    </w:p>
    <w:p w14:paraId="596DA64B" w14:textId="66F122BF" w:rsidR="00ED3325" w:rsidRDefault="00E214EE" w:rsidP="00CE49BB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MIESZANKI ŻWIRU I PIASKU (POSPÓŁKI)</w:t>
      </w:r>
    </w:p>
    <w:p w14:paraId="5E9172B8" w14:textId="11CD2600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REMONTU DRÓG GMINNYCH W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7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CEAF721" w14:textId="77777777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177140" w14:textId="77777777" w:rsidR="002E63CA" w:rsidRPr="002E63CA" w:rsidRDefault="002E63CA" w:rsidP="000D7C2E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zamówienia. </w:t>
      </w:r>
    </w:p>
    <w:p w14:paraId="776069EE" w14:textId="77777777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8CCCCD1" w14:textId="77777777" w:rsidR="002E63CA" w:rsidRPr="002E63CA" w:rsidRDefault="002E63CA" w:rsidP="000D7C2E">
      <w:p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Oznaczenie według Wspólnego Słownika Zamówień :</w:t>
      </w:r>
    </w:p>
    <w:p w14:paraId="2C44CC30" w14:textId="36A4F75D" w:rsidR="00E214EE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CPV: 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E21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1421</w:t>
      </w:r>
      <w:r w:rsidR="008540F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</w:t>
      </w:r>
      <w:bookmarkStart w:id="0" w:name="_GoBack"/>
      <w:bookmarkEnd w:id="0"/>
      <w:r w:rsidR="00E21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120-7 – żwir</w:t>
      </w:r>
    </w:p>
    <w:p w14:paraId="73DA436B" w14:textId="0BBDCB4A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1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14212210- 5 – mieszanka piasku i żwiru </w:t>
      </w:r>
    </w:p>
    <w:p w14:paraId="17594361" w14:textId="77777777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60100000-9 – usługi w zakresie transportu drogowego</w:t>
      </w:r>
    </w:p>
    <w:p w14:paraId="567A9C1B" w14:textId="09C3C3CC" w:rsidR="002E63CA" w:rsidRDefault="002E63CA" w:rsidP="0002675D">
      <w:p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Przedmiotem z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amówienia są sukcesywne dostawy</w:t>
      </w:r>
      <w:r w:rsidR="00EF3EF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poniższych materiałów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38C396AB" w14:textId="7D375A1E" w:rsidR="002E63CA" w:rsidRDefault="002E63CA" w:rsidP="0002675D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część 1 </w:t>
      </w:r>
      <w:r w:rsidR="00EF3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BD2D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żwiru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frakcji 8-16 mm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szacunkowej ilości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1428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ton wraz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transportem i wyładunkiem na plac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ach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amawiającego</w:t>
      </w:r>
      <w:r w:rsidR="00C07E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tj. dz. Nr 59/11 obręb Markajmy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dz. nr 18/7 Długołęka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gm. Lidzbark Warmiński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według potrzeb zamawiającego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675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przeznaczeniem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remont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nawierzchni dróg gminnych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4277F650" w14:textId="5EC5928B" w:rsidR="002E63CA" w:rsidRDefault="002E63CA" w:rsidP="0002675D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część 2</w:t>
      </w:r>
      <w:r w:rsidR="00EF3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- </w:t>
      </w:r>
      <w:r w:rsidR="00ED3325"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D2D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mieszanka żwiru i piasku (pospółka)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frakcji 0-63 mm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3AB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EE3AB8" w:rsidRPr="00834C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niesortowane</w:t>
      </w:r>
      <w:r w:rsidR="00EE3AB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3AB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szacunkowej ilości 2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00 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ton wraz z transportem i wyładunkiem na plac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ach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Zamawiającego</w:t>
      </w:r>
      <w:r w:rsidR="00EF3EF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tj. dz. Nr 59/11 obręb Markajmy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dz. nr 18/7 Długołęka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gm. Lidzbark Warmiński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według potrzeb zamawiającego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przeznaczeniem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remont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nawierzchni dróg gminnych. </w:t>
      </w:r>
    </w:p>
    <w:p w14:paraId="7B705EF1" w14:textId="2E8E897A" w:rsidR="002E63CA" w:rsidRPr="002E63CA" w:rsidRDefault="00ED3325" w:rsidP="00156C70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Podane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iloś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3AB8" w:rsidRPr="00CF54C8">
        <w:rPr>
          <w:rFonts w:ascii="Times New Roman" w:eastAsia="Calibri" w:hAnsi="Times New Roman" w:cs="Times New Roman"/>
          <w:sz w:val="24"/>
          <w:szCs w:val="24"/>
          <w:lang w:eastAsia="pl-PL"/>
        </w:rPr>
        <w:t>żwiru i mieszanki piasku i żwiru (pospółki)</w:t>
      </w:r>
      <w:r w:rsidR="002E63CA" w:rsidRPr="00CF54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wielkości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szacunkow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ymi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służąc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ymi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kalkulacji ceny ofertowej. O</w:t>
      </w:r>
      <w:r w:rsidR="00CF54C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stateczna ilość wynikać będzie 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realizacji zamówienia do końca czasu trwania umowy wg potrzeb Zamawiającego, z zastrzeżeniem, że nie zostanie przekroczona całkowita szacunkowa wartość przedmiotu umowy. </w:t>
      </w:r>
    </w:p>
    <w:p w14:paraId="20F73691" w14:textId="77777777" w:rsidR="002E63CA" w:rsidRPr="002E63CA" w:rsidRDefault="002E63CA" w:rsidP="002E63CA">
      <w:pPr>
        <w:keepNext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after="0" w:line="360" w:lineRule="auto"/>
        <w:contextualSpacing/>
        <w:jc w:val="both"/>
        <w:textAlignment w:val="baseline"/>
        <w:outlineLvl w:val="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Opis wymagań szczegółowych związanych z przedmiotem zamówienia :</w:t>
      </w:r>
    </w:p>
    <w:p w14:paraId="46F52B9F" w14:textId="32543755" w:rsidR="002E63CA" w:rsidRPr="000E71CD" w:rsidRDefault="002E63CA" w:rsidP="000E71CD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E71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wymaga następujących parametrów  materiału, którego</w:t>
      </w:r>
      <w:r w:rsidRPr="000E7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jakościowe składające się na jakość kruszywa zostały sformułowane poniżej  – </w:t>
      </w:r>
      <w:r w:rsidR="009B2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285">
        <w:rPr>
          <w:rFonts w:ascii="Times New Roman" w:eastAsia="Times New Roman" w:hAnsi="Times New Roman" w:cs="Times New Roman"/>
          <w:sz w:val="24"/>
          <w:szCs w:val="24"/>
          <w:lang w:eastAsia="pl-PL"/>
        </w:rPr>
        <w:t>art.246 ust.2 ustawy PZP.</w:t>
      </w:r>
    </w:p>
    <w:p w14:paraId="46884284" w14:textId="3944AE8F" w:rsidR="00ED3325" w:rsidRPr="0082603D" w:rsidRDefault="0082603D" w:rsidP="0082603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Część 1 – żwir </w:t>
      </w:r>
      <w:r w:rsidR="002E63CA" w:rsidRPr="008260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frakcji </w:t>
      </w:r>
      <w:r w:rsidR="000E71CD" w:rsidRPr="0082603D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2E63CA" w:rsidRPr="008260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</w:t>
      </w:r>
      <w:r w:rsidR="000E71CD" w:rsidRPr="0082603D">
        <w:rPr>
          <w:rFonts w:ascii="Times New Roman" w:eastAsia="Calibri" w:hAnsi="Times New Roman" w:cs="Times New Roman"/>
          <w:b/>
          <w:sz w:val="24"/>
          <w:szCs w:val="24"/>
          <w:u w:val="single"/>
        </w:rPr>
        <w:t>16</w:t>
      </w:r>
      <w:r w:rsidR="002E63CA" w:rsidRPr="008260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mm </w:t>
      </w:r>
    </w:p>
    <w:p w14:paraId="746C9DE3" w14:textId="31E13948" w:rsidR="000E71CD" w:rsidRPr="0082603D" w:rsidRDefault="0082603D" w:rsidP="0082603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Część 2 – mieszanka żwiru i piasku (pospółki) </w:t>
      </w:r>
      <w:r w:rsidR="000E71CD" w:rsidRPr="008260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frakcji 0-63 mm</w:t>
      </w:r>
      <w:r w:rsidR="000267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niesortowane</w:t>
      </w:r>
    </w:p>
    <w:p w14:paraId="491335B9" w14:textId="5F9C8C46" w:rsidR="00ED3325" w:rsidRPr="00250BDB" w:rsidRDefault="00ED3325" w:rsidP="001F77F2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dopuszcza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niezgodność frakcji </w:t>
      </w:r>
      <w:r w:rsidR="0002675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powyższych materiałów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± 5%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100E223" w14:textId="77777777" w:rsidR="002E63CA" w:rsidRPr="00250BDB" w:rsidRDefault="00ED3325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dopuszcza składanie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ofert częściowych.</w:t>
      </w:r>
    </w:p>
    <w:p w14:paraId="19F009B8" w14:textId="77777777" w:rsidR="00ED3325" w:rsidRPr="00250BDB" w:rsidRDefault="00ED3325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dopuszcza składani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ofert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wariantowych.</w:t>
      </w:r>
    </w:p>
    <w:p w14:paraId="28B1A9BE" w14:textId="01952C0E" w:rsidR="002E63CA" w:rsidRPr="00C07EC1" w:rsidRDefault="002E63CA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Dostarczony materiał będzie odbierała osoba upoważniona przez Zamawiającego na podstawie druku Wz i kwitu wagowego, potwierdzonego podpisami zamawiaj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ą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cego 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i wykonaw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 lub osób przez nich upowa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ż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nionych. Zamawiaj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ą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 zastrzega sobie mo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ż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liwo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sprawdzenia ilo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ś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oraz jako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ś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ci dostarczanego materiału. </w:t>
      </w:r>
    </w:p>
    <w:p w14:paraId="23B828B0" w14:textId="07B6770A" w:rsidR="00C07EC1" w:rsidRPr="00C07EC1" w:rsidRDefault="00C07EC1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7EC1">
        <w:rPr>
          <w:rFonts w:ascii="Times New Roman" w:eastAsia="Calibri" w:hAnsi="Times New Roman" w:cs="Times New Roman"/>
          <w:sz w:val="24"/>
          <w:szCs w:val="24"/>
        </w:rPr>
        <w:t>Dostawy bę</w:t>
      </w:r>
      <w:r w:rsidR="008C083B">
        <w:rPr>
          <w:rFonts w:ascii="Times New Roman" w:eastAsia="Calibri" w:hAnsi="Times New Roman" w:cs="Times New Roman"/>
          <w:sz w:val="24"/>
          <w:szCs w:val="24"/>
        </w:rPr>
        <w:t xml:space="preserve">dą realizowane </w:t>
      </w:r>
      <w:r w:rsidRPr="00C07EC1">
        <w:rPr>
          <w:rFonts w:ascii="Times New Roman" w:eastAsia="Calibri" w:hAnsi="Times New Roman" w:cs="Times New Roman"/>
          <w:sz w:val="24"/>
          <w:szCs w:val="24"/>
        </w:rPr>
        <w:t>sukcesywnie wg. potrzeby Zamawiającego, po uprzedni</w:t>
      </w:r>
      <w:r w:rsidR="008C083B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02675D">
        <w:rPr>
          <w:rFonts w:ascii="Times New Roman" w:eastAsia="Calibri" w:hAnsi="Times New Roman" w:cs="Times New Roman"/>
          <w:sz w:val="24"/>
          <w:szCs w:val="24"/>
        </w:rPr>
        <w:br/>
        <w:t xml:space="preserve">1 dniowym powiadomieniu </w:t>
      </w:r>
      <w:r w:rsidR="008C083B">
        <w:rPr>
          <w:rFonts w:ascii="Times New Roman" w:eastAsia="Calibri" w:hAnsi="Times New Roman" w:cs="Times New Roman"/>
          <w:sz w:val="24"/>
          <w:szCs w:val="24"/>
        </w:rPr>
        <w:t>telefonicznym</w:t>
      </w:r>
      <w:r w:rsidR="0002675D">
        <w:rPr>
          <w:rFonts w:ascii="Times New Roman" w:eastAsia="Calibri" w:hAnsi="Times New Roman" w:cs="Times New Roman"/>
          <w:sz w:val="24"/>
          <w:szCs w:val="24"/>
        </w:rPr>
        <w:t xml:space="preserve"> lub e-mail w godz. 7:00-8:00</w:t>
      </w:r>
      <w:r w:rsidR="008C083B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C07EC1">
        <w:rPr>
          <w:rFonts w:ascii="Times New Roman" w:eastAsia="Calibri" w:hAnsi="Times New Roman" w:cs="Times New Roman"/>
          <w:sz w:val="24"/>
          <w:szCs w:val="24"/>
        </w:rPr>
        <w:t xml:space="preserve">W cenie 1 tony </w:t>
      </w:r>
      <w:r w:rsidR="0002675D">
        <w:rPr>
          <w:rFonts w:ascii="Times New Roman" w:eastAsia="Calibri" w:hAnsi="Times New Roman" w:cs="Times New Roman"/>
          <w:sz w:val="24"/>
          <w:szCs w:val="24"/>
        </w:rPr>
        <w:t>materiałów</w:t>
      </w:r>
      <w:r w:rsidRPr="00C07EC1">
        <w:rPr>
          <w:rFonts w:ascii="Times New Roman" w:eastAsia="Calibri" w:hAnsi="Times New Roman" w:cs="Times New Roman"/>
          <w:sz w:val="24"/>
          <w:szCs w:val="24"/>
        </w:rPr>
        <w:t xml:space="preserve"> należy skalkulować koszt transportu. Zamówiony materiał należy dostarczyć  do 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tj. dz. Nr 59/11 obręb Markajmy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dz. nr 18/7 Długołęka gm. Lidzbark Warmiński</w:t>
      </w:r>
      <w:r w:rsidR="006901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52C7BC0C" w14:textId="6AFDA59A" w:rsidR="00C07EC1" w:rsidRPr="00250BDB" w:rsidRDefault="00C07EC1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7EC1">
        <w:rPr>
          <w:rFonts w:ascii="Times New Roman" w:eastAsia="Calibri" w:hAnsi="Times New Roman" w:cs="Times New Roman"/>
          <w:sz w:val="24"/>
          <w:szCs w:val="24"/>
        </w:rPr>
        <w:t>Podane ilości materiałów stanowią szacunkowe zapotrzebowanie, jakie Zamawiający przewiduje zakupić w okresie obowiązywania umowy.</w:t>
      </w:r>
    </w:p>
    <w:p w14:paraId="42C9B175" w14:textId="77777777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 zastrzega sobie prawo do zmiany wielkości zamówienia.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Zmiana wielkości zamówienia nie może być podstawą do roszczeń finansowych ze strony Wykonawcy.</w:t>
      </w:r>
    </w:p>
    <w:p w14:paraId="4EA9A604" w14:textId="19475ADF" w:rsidR="002E63CA" w:rsidRPr="00250BDB" w:rsidRDefault="00250BDB" w:rsidP="006901DB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godnie z art.</w:t>
      </w:r>
      <w:r w:rsidR="00AA64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433 pkt 4 PZP wskazuje minimalną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wartość świadczenia stron tj. 5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0.000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,00 zł ( słownie : pięćdziesiąt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tysięcy złotych)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każdą z części zamówienia.</w:t>
      </w:r>
    </w:p>
    <w:p w14:paraId="5D52B4C7" w14:textId="77777777" w:rsidR="002E63CA" w:rsidRPr="00F5164E" w:rsidRDefault="002E63CA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zastrzega sobie prawo dokonania badań laboratoryjnych dostarczonego materiału</w:t>
      </w:r>
      <w:r w:rsidR="00250BDB"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>, a</w:t>
      </w:r>
      <w:r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przypadku dostawy materiału </w:t>
      </w:r>
      <w:r w:rsidR="00250BDB"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niezgodnego </w:t>
      </w:r>
      <w:r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>z zamówieniem dostawca pokryje koszty związane z badaniem, a za dostarczony materiał nie otrzyma zapłaty.</w:t>
      </w:r>
    </w:p>
    <w:p w14:paraId="48EE2184" w14:textId="77777777" w:rsidR="002E63CA" w:rsidRPr="00F5164E" w:rsidRDefault="002E63CA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>W przypadku opóźnienia przygotowania materiału należytej jakości zostanie naliczona kara pieniężna w wysokości 200,00 zł brutto (słownie: dwieście 00/100 złotych) za każdy dzień opóźnienia.</w:t>
      </w:r>
    </w:p>
    <w:p w14:paraId="72889C04" w14:textId="77777777" w:rsidR="002E63CA" w:rsidRPr="00F5164E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16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 uprawniony będzie do odstąpienia od umowy w przypadku dwukrotnego stwierdzenia dostawy materiału nienależytej jakości.</w:t>
      </w:r>
    </w:p>
    <w:p w14:paraId="7DD64833" w14:textId="77777777" w:rsidR="002E63CA" w:rsidRPr="00250BDB" w:rsidRDefault="002E63CA" w:rsidP="0082603D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zobowiązuje się do zgłaszania dostaw w przeddzień ich wykonania. </w:t>
      </w:r>
    </w:p>
    <w:p w14:paraId="209CCB62" w14:textId="77777777" w:rsidR="002E63CA" w:rsidRPr="00250BDB" w:rsidRDefault="00250BDB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 reakcji w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ykonawcy zamówi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enia na zlecenie dostawy przez z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amawiającego – 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1 dzień od daty zgłoszenia.</w:t>
      </w:r>
    </w:p>
    <w:p w14:paraId="3A333602" w14:textId="77777777" w:rsidR="00250BDB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zobowiązany jest do posiadania ważnego ubezpieczenia  pojazdów.</w:t>
      </w:r>
    </w:p>
    <w:p w14:paraId="59ABC889" w14:textId="77777777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jest odpowiedzialny za całokształt, w tym za przebieg oraz terminowe wykonanie zamówienia.</w:t>
      </w:r>
    </w:p>
    <w:p w14:paraId="2E39197F" w14:textId="77777777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Wymagana jest należyta staranność przy realizacji zobowiązań umowy.</w:t>
      </w:r>
    </w:p>
    <w:p w14:paraId="5F93DBED" w14:textId="77777777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Ustalenia i decyzje dotyczące wykonywania za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mówienia uzgadniane będą przez z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amawiającego z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ustanowionym przedstawicielem 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ykonawcy.</w:t>
      </w:r>
    </w:p>
    <w:p w14:paraId="4668F52E" w14:textId="77777777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14:paraId="3CA39057" w14:textId="7821152B" w:rsidR="000D7C2E" w:rsidRDefault="000D7C2E"/>
    <w:p w14:paraId="572897FE" w14:textId="7F3EF51D" w:rsidR="000D7C2E" w:rsidRDefault="000D7C2E"/>
    <w:p w14:paraId="4DF4A528" w14:textId="2251A6A3" w:rsidR="000D7C2E" w:rsidRPr="000D7C2E" w:rsidRDefault="000D7C2E">
      <w:pPr>
        <w:rPr>
          <w:rFonts w:ascii="Times New Roman" w:hAnsi="Times New Roman" w:cs="Times New Roman"/>
        </w:rPr>
      </w:pPr>
    </w:p>
    <w:sectPr w:rsidR="000D7C2E" w:rsidRPr="000D7C2E" w:rsidSect="004E24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5F64" w14:textId="77777777" w:rsidR="006C4F44" w:rsidRDefault="006C4F44" w:rsidP="002E63CA">
      <w:pPr>
        <w:spacing w:after="0" w:line="240" w:lineRule="auto"/>
      </w:pPr>
      <w:r>
        <w:separator/>
      </w:r>
    </w:p>
  </w:endnote>
  <w:endnote w:type="continuationSeparator" w:id="0">
    <w:p w14:paraId="397BEA07" w14:textId="77777777" w:rsidR="006C4F44" w:rsidRDefault="006C4F44" w:rsidP="002E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91153"/>
      <w:docPartObj>
        <w:docPartGallery w:val="Page Numbers (Bottom of Page)"/>
        <w:docPartUnique/>
      </w:docPartObj>
    </w:sdtPr>
    <w:sdtEndPr/>
    <w:sdtContent>
      <w:p w14:paraId="50661866" w14:textId="7CB0F464" w:rsidR="00A1406C" w:rsidRDefault="003126D1">
        <w:pPr>
          <w:pStyle w:val="Stopka"/>
          <w:jc w:val="right"/>
        </w:pPr>
        <w:r>
          <w:fldChar w:fldCharType="begin"/>
        </w:r>
        <w:r w:rsidR="00147AF2">
          <w:instrText>PAGE   \* MERGEFORMAT</w:instrText>
        </w:r>
        <w:r>
          <w:fldChar w:fldCharType="separate"/>
        </w:r>
        <w:r w:rsidR="008540FE">
          <w:rPr>
            <w:noProof/>
          </w:rPr>
          <w:t>1</w:t>
        </w:r>
        <w:r>
          <w:fldChar w:fldCharType="end"/>
        </w:r>
      </w:p>
    </w:sdtContent>
  </w:sdt>
  <w:p w14:paraId="77C2E010" w14:textId="77777777" w:rsidR="00A1406C" w:rsidRDefault="006C4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2CD7F" w14:textId="77777777" w:rsidR="006C4F44" w:rsidRDefault="006C4F44" w:rsidP="002E63CA">
      <w:pPr>
        <w:spacing w:after="0" w:line="240" w:lineRule="auto"/>
      </w:pPr>
      <w:r>
        <w:separator/>
      </w:r>
    </w:p>
  </w:footnote>
  <w:footnote w:type="continuationSeparator" w:id="0">
    <w:p w14:paraId="20749B16" w14:textId="77777777" w:rsidR="006C4F44" w:rsidRDefault="006C4F44" w:rsidP="002E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ACC9" w14:textId="77777777" w:rsidR="002E63CA" w:rsidRPr="002E63CA" w:rsidRDefault="002E63CA" w:rsidP="002E63CA">
    <w:pPr>
      <w:suppressAutoHyphens/>
      <w:autoSpaceDN w:val="0"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2E63CA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5FB46892" w14:textId="77777777" w:rsidR="002E63CA" w:rsidRPr="002E63CA" w:rsidRDefault="002E63CA" w:rsidP="002E63CA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2E63CA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271C82CE" w14:textId="05C75B76" w:rsidR="002E63CA" w:rsidRPr="002E63CA" w:rsidRDefault="002E63CA" w:rsidP="002E63CA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2E63CA">
      <w:rPr>
        <w:rFonts w:ascii="Times New Roman" w:eastAsia="Calibri" w:hAnsi="Times New Roman" w:cs="Times New Roman"/>
        <w:color w:val="000000"/>
        <w:sz w:val="18"/>
      </w:rPr>
      <w:t xml:space="preserve">na dostawy </w:t>
    </w:r>
    <w:r w:rsidR="00E214EE">
      <w:rPr>
        <w:rFonts w:ascii="Times New Roman" w:eastAsia="Calibri" w:hAnsi="Times New Roman" w:cs="Times New Roman"/>
        <w:color w:val="000000"/>
        <w:sz w:val="18"/>
      </w:rPr>
      <w:t>żwiru i mieszanki żwiru i piasku (pospółki)</w:t>
    </w:r>
    <w:r w:rsidRPr="002E63CA">
      <w:rPr>
        <w:rFonts w:ascii="Times New Roman" w:eastAsia="Calibri" w:hAnsi="Times New Roman" w:cs="Times New Roman"/>
        <w:color w:val="000000"/>
        <w:sz w:val="18"/>
      </w:rPr>
      <w:t xml:space="preserve"> do remontu  dróg gminnych w 2023</w:t>
    </w:r>
    <w:r w:rsidR="00E214EE">
      <w:rPr>
        <w:rFonts w:ascii="Times New Roman" w:eastAsia="Calibri" w:hAnsi="Times New Roman" w:cs="Times New Roman"/>
        <w:color w:val="000000"/>
        <w:sz w:val="18"/>
      </w:rPr>
      <w:t xml:space="preserve"> </w:t>
    </w:r>
    <w:r w:rsidRPr="002E63CA">
      <w:rPr>
        <w:rFonts w:ascii="Times New Roman" w:eastAsia="Calibri" w:hAnsi="Times New Roman" w:cs="Times New Roman"/>
        <w:color w:val="000000"/>
        <w:sz w:val="18"/>
      </w:rPr>
      <w:t>r.</w:t>
    </w:r>
  </w:p>
  <w:p w14:paraId="0BD2E38B" w14:textId="661DCC14" w:rsidR="002E63CA" w:rsidRPr="002E63CA" w:rsidRDefault="002E63CA" w:rsidP="002E63CA">
    <w:pPr>
      <w:suppressAutoHyphens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2E63CA">
      <w:rPr>
        <w:rFonts w:ascii="Times New Roman" w:eastAsia="Calibri" w:hAnsi="Times New Roman" w:cs="Times New Roman"/>
        <w:color w:val="000000"/>
        <w:sz w:val="18"/>
      </w:rPr>
      <w:t>Sygnatura akt: IZP.271.1.</w:t>
    </w:r>
    <w:r w:rsidR="00E214EE">
      <w:rPr>
        <w:rFonts w:ascii="Times New Roman" w:eastAsia="Calibri" w:hAnsi="Times New Roman" w:cs="Times New Roman"/>
        <w:color w:val="000000"/>
        <w:sz w:val="18"/>
      </w:rPr>
      <w:t>8</w:t>
    </w:r>
    <w:r w:rsidRPr="002E63CA">
      <w:rPr>
        <w:rFonts w:ascii="Times New Roman" w:eastAsia="Calibri" w:hAnsi="Times New Roman" w:cs="Times New Roman"/>
        <w:color w:val="000000"/>
        <w:sz w:val="18"/>
      </w:rPr>
      <w:t>.2023.</w:t>
    </w:r>
    <w:r w:rsidR="00E214EE">
      <w:rPr>
        <w:rFonts w:ascii="Times New Roman" w:eastAsia="Calibri" w:hAnsi="Times New Roman" w:cs="Times New Roman"/>
        <w:color w:val="000000"/>
        <w:sz w:val="18"/>
      </w:rPr>
      <w:t>SJ</w:t>
    </w:r>
  </w:p>
  <w:p w14:paraId="347002A5" w14:textId="77777777" w:rsidR="002E63CA" w:rsidRPr="002E63CA" w:rsidRDefault="006C4F44" w:rsidP="002E63C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  <w:r>
      <w:rPr>
        <w:rFonts w:eastAsia="Calibri"/>
        <w:noProof/>
      </w:rPr>
      <w:pict w14:anchorId="7251E7EE">
        <v:group id="Grupa 10" o:spid="_x0000_s2049" style="position:absolute;margin-left:69.4pt;margin-top:83.8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Dj7DDT4QAAAAwBAAAPAAAAZHJzL2Rvd25yZXYu&#10;eG1sTI9BS8NAEIXvgv9hGcGb3cTSGGM2pRT1VARbQbxNs9MkNLsbstsk/fdOTnqbN/N48718PZlW&#10;DNT7xlkF8SICQbZ0urGVgq/D20MKwge0GltnScGVPKyL25scM+1G+0nDPlSCQ6zPUEEdQpdJ6cua&#10;DPqF68jy7eR6g4FlX0nd48jhppWPUZRIg43lDzV2tK2pPO8vRsH7iONmGb8Ou/Npe/05rD6+dzEp&#10;dX83bV5ABJrCnxlmfEaHgpmO7mK1Fy3rZcrogYfkKQExO6JV/AziOK/SBGSRy/8lil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4+ww0+EAAAAMAQAADwAAAAAAAAAAAAAAAACgBQAA&#10;ZHJzL2Rvd25yZXYueG1sUEsFBgAAAAAEAAQA8wAAAK4GAAAAAA==&#10;">
          <v:shape id="Shape 30015" o:spid="_x0000_s205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</w:p>
  <w:p w14:paraId="482241CB" w14:textId="77777777" w:rsidR="00B03CF8" w:rsidRDefault="006C4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BD8"/>
    <w:multiLevelType w:val="hybridMultilevel"/>
    <w:tmpl w:val="0D887D94"/>
    <w:lvl w:ilvl="0" w:tplc="28349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42AA"/>
    <w:multiLevelType w:val="multilevel"/>
    <w:tmpl w:val="65BA0FB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color w:val="auto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" w15:restartNumberingAfterBreak="0">
    <w:nsid w:val="30631353"/>
    <w:multiLevelType w:val="hybridMultilevel"/>
    <w:tmpl w:val="4C24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5110"/>
    <w:multiLevelType w:val="hybridMultilevel"/>
    <w:tmpl w:val="AC1C32F6"/>
    <w:lvl w:ilvl="0" w:tplc="14DA3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0832EE"/>
    <w:multiLevelType w:val="hybridMultilevel"/>
    <w:tmpl w:val="2D405F54"/>
    <w:lvl w:ilvl="0" w:tplc="E9BA1258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454DA"/>
    <w:multiLevelType w:val="hybridMultilevel"/>
    <w:tmpl w:val="26E47BB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3CA"/>
    <w:rsid w:val="00003322"/>
    <w:rsid w:val="000140A4"/>
    <w:rsid w:val="0002675D"/>
    <w:rsid w:val="000C4AF2"/>
    <w:rsid w:val="000D7C2E"/>
    <w:rsid w:val="000E71CD"/>
    <w:rsid w:val="00147AF2"/>
    <w:rsid w:val="00156C70"/>
    <w:rsid w:val="001D5F29"/>
    <w:rsid w:val="001F77F2"/>
    <w:rsid w:val="00250BDB"/>
    <w:rsid w:val="002E63CA"/>
    <w:rsid w:val="003126D1"/>
    <w:rsid w:val="00326A1E"/>
    <w:rsid w:val="00370B68"/>
    <w:rsid w:val="003808D9"/>
    <w:rsid w:val="003978E2"/>
    <w:rsid w:val="004E2285"/>
    <w:rsid w:val="004E2489"/>
    <w:rsid w:val="0059086D"/>
    <w:rsid w:val="00605D28"/>
    <w:rsid w:val="006901DB"/>
    <w:rsid w:val="006A74C6"/>
    <w:rsid w:val="006C4F44"/>
    <w:rsid w:val="006E0402"/>
    <w:rsid w:val="006F32CF"/>
    <w:rsid w:val="0082603D"/>
    <w:rsid w:val="00831636"/>
    <w:rsid w:val="00834C74"/>
    <w:rsid w:val="008540FE"/>
    <w:rsid w:val="008C083B"/>
    <w:rsid w:val="008E484C"/>
    <w:rsid w:val="009855B7"/>
    <w:rsid w:val="009B237D"/>
    <w:rsid w:val="00AA6432"/>
    <w:rsid w:val="00B41343"/>
    <w:rsid w:val="00BD2DAD"/>
    <w:rsid w:val="00C07EC1"/>
    <w:rsid w:val="00CE49BB"/>
    <w:rsid w:val="00CF54C8"/>
    <w:rsid w:val="00D44CDB"/>
    <w:rsid w:val="00D606DB"/>
    <w:rsid w:val="00E214EE"/>
    <w:rsid w:val="00ED3325"/>
    <w:rsid w:val="00EE3AB8"/>
    <w:rsid w:val="00EF3EFD"/>
    <w:rsid w:val="00F11FB0"/>
    <w:rsid w:val="00F5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031FD5"/>
  <w15:docId w15:val="{77C4B754-503E-46B4-9D0F-32EB7AA4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3C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E63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63C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63C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71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Justyna</cp:lastModifiedBy>
  <cp:revision>23</cp:revision>
  <cp:lastPrinted>2023-04-25T09:48:00Z</cp:lastPrinted>
  <dcterms:created xsi:type="dcterms:W3CDTF">2023-04-04T11:41:00Z</dcterms:created>
  <dcterms:modified xsi:type="dcterms:W3CDTF">2023-04-25T10:08:00Z</dcterms:modified>
</cp:coreProperties>
</file>