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2B4DEBE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742CF7">
        <w:rPr>
          <w:rFonts w:ascii="Century Gothic" w:hAnsi="Century Gothic" w:cs="Century Gothic"/>
          <w:b/>
          <w:bCs/>
          <w:sz w:val="20"/>
          <w:szCs w:val="20"/>
        </w:rPr>
        <w:t>2-ZO-B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924873">
        <w:rPr>
          <w:rFonts w:ascii="Century Gothic" w:hAnsi="Century Gothic" w:cs="Century Gothic"/>
          <w:b/>
          <w:bCs/>
          <w:sz w:val="20"/>
          <w:szCs w:val="20"/>
        </w:rPr>
        <w:t>54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924873">
        <w:rPr>
          <w:rFonts w:ascii="Century Gothic" w:hAnsi="Century Gothic" w:cs="Century Gothic"/>
          <w:sz w:val="20"/>
          <w:szCs w:val="20"/>
        </w:rPr>
        <w:t>17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42CF7">
        <w:rPr>
          <w:rFonts w:ascii="Century Gothic" w:hAnsi="Century Gothic" w:cs="Century Gothic"/>
          <w:sz w:val="20"/>
          <w:szCs w:val="20"/>
        </w:rPr>
        <w:t>1</w:t>
      </w:r>
      <w:r w:rsidR="00924873">
        <w:rPr>
          <w:rFonts w:ascii="Century Gothic" w:hAnsi="Century Gothic" w:cs="Century Gothic"/>
          <w:sz w:val="20"/>
          <w:szCs w:val="20"/>
        </w:rPr>
        <w:t>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24873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924873" w14:paraId="25A710E0" w14:textId="77777777" w:rsidTr="001E6147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48B0" w14:textId="33F2DC65" w:rsidR="0076755F" w:rsidRPr="00924873" w:rsidRDefault="007B0DE4" w:rsidP="00924873">
            <w:pPr>
              <w:autoSpaceDE w:val="0"/>
              <w:spacing w:line="360" w:lineRule="auto"/>
              <w:ind w:right="15" w:hanging="75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4873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24873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24873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trybie </w:t>
            </w:r>
            <w:r w:rsidR="00742CF7" w:rsidRPr="00924873">
              <w:rPr>
                <w:rFonts w:ascii="Century Gothic" w:hAnsi="Century Gothic"/>
                <w:sz w:val="20"/>
                <w:szCs w:val="20"/>
              </w:rPr>
              <w:t>zapytanie ofertowe</w:t>
            </w:r>
            <w:r w:rsidR="000C478F" w:rsidRPr="0092487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24873">
              <w:rPr>
                <w:rFonts w:ascii="Century Gothic" w:hAnsi="Century Gothic"/>
                <w:sz w:val="20"/>
                <w:szCs w:val="20"/>
              </w:rPr>
              <w:t xml:space="preserve"> na</w:t>
            </w:r>
            <w:r w:rsidRPr="0092487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1E6147" w:rsidRPr="0092487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24873" w:rsidRPr="00924873">
              <w:rPr>
                <w:rFonts w:ascii="Century Gothic" w:hAnsi="Century Gothic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Dostaw</w:t>
            </w:r>
            <w:r w:rsidR="00924873" w:rsidRPr="00924873">
              <w:rPr>
                <w:rFonts w:ascii="Century Gothic" w:hAnsi="Century Gothic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>ę</w:t>
            </w:r>
            <w:r w:rsidR="00924873" w:rsidRPr="00924873">
              <w:rPr>
                <w:rFonts w:ascii="Century Gothic" w:hAnsi="Century Gothic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aparatury badawczej na potrzeby UKW : urządzenie wraz z systemem do wizualizacji i archiwizacji żeli oraz </w:t>
            </w:r>
            <w:proofErr w:type="spellStart"/>
            <w:r w:rsidR="00924873" w:rsidRPr="00924873">
              <w:rPr>
                <w:rFonts w:ascii="Century Gothic" w:hAnsi="Century Gothic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>blotów</w:t>
            </w:r>
            <w:proofErr w:type="spellEnd"/>
            <w:r w:rsidR="00924873" w:rsidRPr="00924873">
              <w:rPr>
                <w:rFonts w:ascii="Century Gothic" w:hAnsi="Century Gothic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wraz z pełnym niezbędnym wyposażeniem</w:t>
            </w:r>
            <w:r w:rsidR="00924873" w:rsidRPr="00924873">
              <w:rPr>
                <w:rFonts w:ascii="Century Gothic" w:hAnsi="Century Gothic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924873" w:rsidRPr="00924873">
              <w:rPr>
                <w:rFonts w:ascii="Century Gothic" w:hAnsi="Century Gothic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0E7898B" w14:textId="77777777" w:rsidR="009A5078" w:rsidRPr="00924873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73B9455E" w14:textId="6C45129A" w:rsidR="009A5078" w:rsidRPr="00924873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4106577B" w14:textId="121FB1A5" w:rsidR="00967A3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1E6147">
        <w:rPr>
          <w:rFonts w:ascii="Century Gothic" w:hAnsi="Century Gothic"/>
          <w:b/>
          <w:sz w:val="22"/>
          <w:szCs w:val="22"/>
        </w:rPr>
        <w:t>UNIEWAŻNIENIU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64EECE7F" w14:textId="3874C9E2" w:rsidR="001E6147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49CE0991" w14:textId="48E075DD" w:rsidR="001E6147" w:rsidRPr="001E6147" w:rsidRDefault="001E6147" w:rsidP="00742CF7">
      <w:pPr>
        <w:spacing w:line="360" w:lineRule="auto"/>
        <w:ind w:right="-427"/>
        <w:jc w:val="both"/>
        <w:rPr>
          <w:rFonts w:ascii="Century Gothic" w:hAnsi="Century Gothic"/>
          <w:sz w:val="20"/>
          <w:szCs w:val="20"/>
        </w:rPr>
      </w:pPr>
      <w:r w:rsidRPr="001E6147">
        <w:rPr>
          <w:rFonts w:ascii="Century Gothic" w:hAnsi="Century Gothic"/>
          <w:sz w:val="20"/>
          <w:szCs w:val="20"/>
        </w:rPr>
        <w:t>Zamawiający informuje, iż unieważnia przedmiotowe postępowanie o udzielenie zamówienia publicznego</w:t>
      </w:r>
      <w:r w:rsidR="00742CF7">
        <w:rPr>
          <w:rFonts w:ascii="Century Gothic" w:hAnsi="Century Gothic"/>
          <w:sz w:val="20"/>
          <w:szCs w:val="20"/>
        </w:rPr>
        <w:t xml:space="preserve"> </w:t>
      </w:r>
      <w:r w:rsidRPr="001E6147">
        <w:rPr>
          <w:rFonts w:ascii="Century Gothic" w:hAnsi="Century Gothic"/>
          <w:sz w:val="20"/>
          <w:szCs w:val="20"/>
        </w:rPr>
        <w:t>, z uwagi na brak oferty</w:t>
      </w:r>
      <w:r w:rsidRPr="001E6147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1E6147">
        <w:rPr>
          <w:rFonts w:ascii="Century Gothic" w:hAnsi="Century Gothic"/>
          <w:sz w:val="20"/>
          <w:szCs w:val="20"/>
        </w:rPr>
        <w:t>.</w:t>
      </w:r>
    </w:p>
    <w:p w14:paraId="0051D6AC" w14:textId="66167A8C" w:rsidR="001E6147" w:rsidRPr="001E6147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E6147">
        <w:rPr>
          <w:rFonts w:ascii="Century Gothic" w:hAnsi="Century Gothic"/>
          <w:sz w:val="20"/>
          <w:szCs w:val="20"/>
        </w:rPr>
        <w:t>Mając  powyższe  na  względzie  uznać  należy,  iż  zachodzi  przesłanka  unieważnienia  postępowania.</w:t>
      </w:r>
    </w:p>
    <w:p w14:paraId="5EA5338A" w14:textId="77777777" w:rsidR="001E6147" w:rsidRPr="00A42ADE" w:rsidRDefault="001E6147" w:rsidP="001E6147">
      <w:pPr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</w:p>
    <w:p w14:paraId="7371C495" w14:textId="77777777" w:rsidR="001E6147" w:rsidRPr="00EC76B1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3C4CFB5A" w14:textId="73323771" w:rsidR="009449FF" w:rsidRPr="009449FF" w:rsidRDefault="009449FF" w:rsidP="009449FF">
      <w:pPr>
        <w:tabs>
          <w:tab w:val="num" w:pos="113"/>
        </w:tabs>
        <w:ind w:hanging="180"/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593F79AF" w:rsidR="00C42E3F" w:rsidRDefault="00924873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</w:p>
    <w:p w14:paraId="53B4F8AE" w14:textId="732C0184" w:rsidR="00E241BF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</w:t>
      </w:r>
      <w:r w:rsidR="00924873">
        <w:rPr>
          <w:rFonts w:ascii="Century Gothic" w:hAnsi="Century Gothic" w:cs="Century Gothic"/>
          <w:sz w:val="18"/>
          <w:szCs w:val="18"/>
        </w:rPr>
        <w:t>a</w:t>
      </w:r>
      <w:r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7BC22106" w14:textId="77777777" w:rsidR="00810DF1" w:rsidRPr="004F2150" w:rsidRDefault="00810DF1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609919E8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924873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924873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9BE4" w14:textId="77777777" w:rsidR="00D119DA" w:rsidRDefault="00D119DA" w:rsidP="00A12C26">
      <w:r>
        <w:separator/>
      </w:r>
    </w:p>
  </w:endnote>
  <w:endnote w:type="continuationSeparator" w:id="0">
    <w:p w14:paraId="07371722" w14:textId="77777777" w:rsidR="00D119DA" w:rsidRDefault="00D119DA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7A57" w14:textId="77777777" w:rsidR="00D119DA" w:rsidRDefault="00D119DA" w:rsidP="00A12C26">
      <w:r>
        <w:separator/>
      </w:r>
    </w:p>
  </w:footnote>
  <w:footnote w:type="continuationSeparator" w:id="0">
    <w:p w14:paraId="1B722847" w14:textId="77777777" w:rsidR="00D119DA" w:rsidRDefault="00D119DA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0246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E6147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57183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117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C5B8E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2CF7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0DF1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6C5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873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1EE3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3EF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4B2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119DA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07873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Znak51">
    <w:name w:val="Znak Znak5"/>
    <w:basedOn w:val="Normalny"/>
    <w:rsid w:val="001E6147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onbreaking">
    <w:name w:val="Nonbreaking"/>
    <w:uiPriority w:val="99"/>
    <w:rsid w:val="001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2023-11-17T08:34:00Z</cp:lastPrinted>
  <dcterms:created xsi:type="dcterms:W3CDTF">2023-11-17T08:30:00Z</dcterms:created>
  <dcterms:modified xsi:type="dcterms:W3CDTF">2023-11-17T08:34:00Z</dcterms:modified>
</cp:coreProperties>
</file>