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6BD238A0"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>Dot</w:t>
      </w:r>
      <w:r w:rsidR="00036F19">
        <w:rPr>
          <w:color w:val="000000"/>
          <w:sz w:val="22"/>
          <w:szCs w:val="22"/>
        </w:rPr>
        <w:t>yczy</w:t>
      </w:r>
      <w:r w:rsidRPr="00F257B6">
        <w:rPr>
          <w:color w:val="000000"/>
          <w:sz w:val="22"/>
          <w:szCs w:val="22"/>
        </w:rPr>
        <w:t xml:space="preserve"> </w:t>
      </w:r>
      <w:r w:rsidRPr="00036F19">
        <w:rPr>
          <w:color w:val="000000"/>
          <w:sz w:val="22"/>
          <w:szCs w:val="22"/>
        </w:rPr>
        <w:t>postępowania</w:t>
      </w:r>
      <w:r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 xml:space="preserve">„Modernizacja </w:t>
      </w:r>
      <w:r w:rsidR="00DF354A">
        <w:rPr>
          <w:b/>
          <w:bCs/>
          <w:i/>
          <w:iCs/>
          <w:sz w:val="22"/>
          <w:szCs w:val="22"/>
        </w:rPr>
        <w:t>s</w:t>
      </w:r>
      <w:r w:rsidR="00DF354A" w:rsidRPr="00426F0A">
        <w:rPr>
          <w:b/>
          <w:bCs/>
          <w:i/>
          <w:iCs/>
          <w:sz w:val="22"/>
          <w:szCs w:val="22"/>
        </w:rPr>
        <w:t>ali posiedzeń w budynku Urzędu Gminy w Chmielniku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DF354A">
        <w:rPr>
          <w:bCs/>
          <w:sz w:val="22"/>
          <w:szCs w:val="22"/>
        </w:rPr>
        <w:br/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DF354A">
        <w:rPr>
          <w:rFonts w:eastAsia="Calibri"/>
          <w:color w:val="000000"/>
          <w:sz w:val="22"/>
          <w:szCs w:val="22"/>
        </w:rPr>
        <w:t>4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Pr="00F257B6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38717096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jedno zamówienie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 xml:space="preserve">robót budowlanych obejmujących remont, budowę lub przebudowę </w:t>
      </w:r>
      <w:r w:rsidR="00DF354A">
        <w:rPr>
          <w:color w:val="000000"/>
          <w:sz w:val="22"/>
          <w:szCs w:val="22"/>
        </w:rPr>
        <w:t xml:space="preserve">budynku </w:t>
      </w:r>
      <w:r w:rsidR="006B48CB" w:rsidRPr="006B48CB">
        <w:rPr>
          <w:color w:val="000000"/>
          <w:sz w:val="22"/>
          <w:szCs w:val="22"/>
        </w:rPr>
        <w:t xml:space="preserve"> o wartości co najmniej </w:t>
      </w:r>
      <w:r w:rsidR="00DF354A">
        <w:rPr>
          <w:color w:val="000000"/>
          <w:sz w:val="22"/>
          <w:szCs w:val="22"/>
        </w:rPr>
        <w:t>25</w:t>
      </w:r>
      <w:r w:rsidR="006B48CB" w:rsidRPr="006B48CB">
        <w:rPr>
          <w:color w:val="000000"/>
          <w:sz w:val="22"/>
          <w:szCs w:val="22"/>
        </w:rPr>
        <w:t>0 000 zł brutto.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53DC2D09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 xml:space="preserve">Remont, budowa </w:t>
            </w:r>
            <w:r w:rsidR="00EA51DB" w:rsidRPr="006B48CB">
              <w:rPr>
                <w:color w:val="000000"/>
                <w:sz w:val="22"/>
                <w:szCs w:val="22"/>
              </w:rPr>
              <w:t>lub przebudowa</w:t>
            </w:r>
            <w:r w:rsidRPr="006B48CB">
              <w:rPr>
                <w:color w:val="000000"/>
                <w:sz w:val="22"/>
                <w:szCs w:val="22"/>
              </w:rPr>
              <w:t xml:space="preserve"> </w:t>
            </w:r>
            <w:r w:rsidR="00DF354A">
              <w:rPr>
                <w:color w:val="000000"/>
                <w:sz w:val="22"/>
                <w:szCs w:val="22"/>
              </w:rPr>
              <w:t>budynku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  <w:bookmarkStart w:id="0" w:name="_GoBack"/>
      <w:bookmarkEnd w:id="0"/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2261D00E" w:rsidR="00971119" w:rsidRDefault="001C1CE0" w:rsidP="005B6D84">
    <w:pPr>
      <w:tabs>
        <w:tab w:val="center" w:pos="4536"/>
        <w:tab w:val="right" w:pos="9072"/>
      </w:tabs>
      <w:suppressAutoHyphens/>
      <w:jc w:val="center"/>
    </w:pPr>
    <w:r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F5061"/>
    <w:rsid w:val="0057103D"/>
    <w:rsid w:val="005B6D84"/>
    <w:rsid w:val="005C564A"/>
    <w:rsid w:val="00666BE8"/>
    <w:rsid w:val="006A1CBB"/>
    <w:rsid w:val="006B0294"/>
    <w:rsid w:val="006B48CB"/>
    <w:rsid w:val="006D7D34"/>
    <w:rsid w:val="00700776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79</cp:revision>
  <cp:lastPrinted>2024-01-30T14:58:00Z</cp:lastPrinted>
  <dcterms:created xsi:type="dcterms:W3CDTF">2017-03-01T12:57:00Z</dcterms:created>
  <dcterms:modified xsi:type="dcterms:W3CDTF">2024-03-20T07:49:00Z</dcterms:modified>
</cp:coreProperties>
</file>