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B551B" w14:textId="77777777" w:rsidR="005E78A6" w:rsidRDefault="005E78A6" w:rsidP="000C6371">
      <w:pPr>
        <w:tabs>
          <w:tab w:val="center" w:pos="4536"/>
          <w:tab w:val="right" w:pos="9072"/>
        </w:tabs>
        <w:rPr>
          <w:rFonts w:asciiTheme="minorHAnsi" w:hAnsiTheme="minorHAnsi"/>
          <w:b/>
          <w:bCs/>
        </w:rPr>
      </w:pPr>
    </w:p>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022ED935">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9"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95AE6EA" w14:textId="0A4F01DD" w:rsidR="000C6371" w:rsidRPr="00226E09"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Artwińskiego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sidR="005F6C9E">
        <w:rPr>
          <w:rFonts w:asciiTheme="minorHAnsi" w:hAnsiTheme="minorHAnsi"/>
          <w:b/>
          <w:bCs/>
          <w:sz w:val="22"/>
          <w:szCs w:val="22"/>
        </w:rPr>
        <w:t>,  Dział</w:t>
      </w:r>
      <w:r w:rsidRPr="00226E09">
        <w:rPr>
          <w:rFonts w:asciiTheme="minorHAnsi" w:hAnsiTheme="minorHAnsi"/>
          <w:b/>
          <w:bCs/>
          <w:sz w:val="22"/>
          <w:szCs w:val="22"/>
        </w:rPr>
        <w:t xml:space="preserve"> Zamówień Publicznych</w:t>
      </w:r>
    </w:p>
    <w:p w14:paraId="1F596FA2" w14:textId="45D1FEB0" w:rsidR="000C6371" w:rsidRPr="009107F1" w:rsidRDefault="00476612" w:rsidP="00E86128">
      <w:pPr>
        <w:spacing w:after="0"/>
        <w:rPr>
          <w:rFonts w:asciiTheme="minorHAnsi" w:hAnsiTheme="minorHAnsi"/>
          <w:b/>
          <w:bCs/>
          <w:sz w:val="22"/>
          <w:szCs w:val="22"/>
        </w:rPr>
      </w:pPr>
      <w:r w:rsidRPr="009107F1">
        <w:rPr>
          <w:rFonts w:asciiTheme="minorHAnsi" w:hAnsiTheme="minorHAnsi"/>
          <w:b/>
          <w:bCs/>
          <w:sz w:val="22"/>
          <w:szCs w:val="22"/>
        </w:rPr>
        <w:t>tel.: 41/</w:t>
      </w:r>
      <w:r w:rsidR="003F35C6" w:rsidRPr="009107F1">
        <w:rPr>
          <w:rFonts w:asciiTheme="minorHAnsi" w:hAnsiTheme="minorHAnsi"/>
          <w:b/>
          <w:bCs/>
          <w:sz w:val="22"/>
          <w:szCs w:val="22"/>
        </w:rPr>
        <w:t>36-74-</w:t>
      </w:r>
      <w:r w:rsidR="00742D5C" w:rsidRPr="009107F1">
        <w:rPr>
          <w:rFonts w:asciiTheme="minorHAnsi" w:hAnsiTheme="minorHAnsi"/>
          <w:b/>
          <w:bCs/>
          <w:sz w:val="22"/>
          <w:szCs w:val="22"/>
        </w:rPr>
        <w:t>072</w:t>
      </w:r>
      <w:r w:rsidR="000C6371" w:rsidRPr="009107F1">
        <w:rPr>
          <w:rFonts w:asciiTheme="minorHAnsi" w:hAnsiTheme="minorHAnsi"/>
          <w:b/>
          <w:bCs/>
          <w:sz w:val="22"/>
          <w:szCs w:val="22"/>
        </w:rPr>
        <w:t xml:space="preserve">  </w:t>
      </w:r>
    </w:p>
    <w:p w14:paraId="024CE6FC" w14:textId="77777777" w:rsidR="00997D92" w:rsidRPr="009107F1" w:rsidRDefault="00997D92" w:rsidP="00997D92">
      <w:pPr>
        <w:autoSpaceDE w:val="0"/>
        <w:autoSpaceDN w:val="0"/>
        <w:adjustRightInd w:val="0"/>
        <w:spacing w:before="10" w:afterLines="10" w:after="24" w:line="276" w:lineRule="auto"/>
        <w:ind w:right="-284"/>
        <w:jc w:val="both"/>
        <w:rPr>
          <w:rFonts w:asciiTheme="minorHAnsi" w:hAnsiTheme="minorHAnsi"/>
          <w:b/>
          <w:sz w:val="24"/>
          <w:szCs w:val="24"/>
        </w:rPr>
      </w:pPr>
      <w:bookmarkStart w:id="0" w:name="_GoBack"/>
      <w:bookmarkEnd w:id="0"/>
    </w:p>
    <w:p w14:paraId="23049821" w14:textId="457D256A" w:rsidR="00997D92" w:rsidRPr="009107F1" w:rsidRDefault="005F6C9E" w:rsidP="00997D92">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IZP.2411.81.2025</w:t>
      </w:r>
      <w:r w:rsidR="009107F1">
        <w:rPr>
          <w:rFonts w:asciiTheme="minorHAnsi" w:hAnsiTheme="minorHAnsi"/>
          <w:b/>
          <w:sz w:val="24"/>
          <w:szCs w:val="24"/>
        </w:rPr>
        <w:t>.JG</w:t>
      </w:r>
      <w:r w:rsidR="00997D92" w:rsidRPr="009107F1">
        <w:rPr>
          <w:rFonts w:asciiTheme="minorHAnsi" w:hAnsiTheme="minorHAnsi"/>
          <w:b/>
          <w:sz w:val="24"/>
          <w:szCs w:val="24"/>
        </w:rPr>
        <w:t xml:space="preserve">  </w:t>
      </w:r>
    </w:p>
    <w:p w14:paraId="451C5E69" w14:textId="1CA22FE0" w:rsidR="0018382D" w:rsidRPr="009107F1" w:rsidRDefault="00997D92" w:rsidP="00037DA3">
      <w:pPr>
        <w:tabs>
          <w:tab w:val="center" w:pos="4536"/>
          <w:tab w:val="right" w:pos="9072"/>
        </w:tabs>
        <w:jc w:val="right"/>
        <w:rPr>
          <w:rFonts w:asciiTheme="minorHAnsi" w:hAnsiTheme="minorHAnsi"/>
          <w:sz w:val="24"/>
          <w:szCs w:val="24"/>
        </w:rPr>
      </w:pPr>
      <w:r w:rsidRPr="009107F1">
        <w:rPr>
          <w:rFonts w:asciiTheme="minorHAnsi" w:hAnsiTheme="minorHAnsi"/>
          <w:sz w:val="24"/>
          <w:szCs w:val="24"/>
        </w:rPr>
        <w:t xml:space="preserve">Kielce, dn. </w:t>
      </w:r>
      <w:r w:rsidR="005F6C9E">
        <w:rPr>
          <w:rFonts w:asciiTheme="minorHAnsi" w:hAnsiTheme="minorHAnsi"/>
          <w:sz w:val="24"/>
          <w:szCs w:val="24"/>
        </w:rPr>
        <w:t>14</w:t>
      </w:r>
      <w:r w:rsidR="00E84931">
        <w:rPr>
          <w:rFonts w:asciiTheme="minorHAnsi" w:hAnsiTheme="minorHAnsi"/>
          <w:sz w:val="24"/>
          <w:szCs w:val="24"/>
        </w:rPr>
        <w:t>.</w:t>
      </w:r>
      <w:r w:rsidR="00E02FD0">
        <w:rPr>
          <w:rFonts w:asciiTheme="minorHAnsi" w:hAnsiTheme="minorHAnsi"/>
          <w:sz w:val="24"/>
          <w:szCs w:val="24"/>
        </w:rPr>
        <w:t>04</w:t>
      </w:r>
      <w:r w:rsidR="00037DA3" w:rsidRPr="009107F1">
        <w:rPr>
          <w:rFonts w:asciiTheme="minorHAnsi" w:hAnsiTheme="minorHAnsi"/>
          <w:sz w:val="24"/>
          <w:szCs w:val="24"/>
        </w:rPr>
        <w:t>.202</w:t>
      </w:r>
      <w:r w:rsidR="005F6C9E">
        <w:rPr>
          <w:rFonts w:asciiTheme="minorHAnsi" w:hAnsiTheme="minorHAnsi"/>
          <w:sz w:val="24"/>
          <w:szCs w:val="24"/>
        </w:rPr>
        <w:t>5</w:t>
      </w:r>
      <w:r w:rsidR="009107F1" w:rsidRPr="009107F1">
        <w:rPr>
          <w:rFonts w:asciiTheme="minorHAnsi" w:hAnsiTheme="minorHAnsi"/>
          <w:sz w:val="24"/>
          <w:szCs w:val="24"/>
        </w:rPr>
        <w:t xml:space="preserve"> </w:t>
      </w:r>
      <w:r w:rsidR="00037DA3" w:rsidRPr="009107F1">
        <w:rPr>
          <w:rFonts w:asciiTheme="minorHAnsi" w:hAnsiTheme="minorHAnsi"/>
          <w:sz w:val="24"/>
          <w:szCs w:val="24"/>
        </w:rPr>
        <w:t>r.</w:t>
      </w:r>
    </w:p>
    <w:p w14:paraId="6C5EC3B3" w14:textId="77777777" w:rsidR="00037DA3" w:rsidRPr="009107F1" w:rsidRDefault="00037DA3"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0A5768DC" w14:textId="44F0B103" w:rsidR="00EE4F0B" w:rsidRPr="00EE4F0B" w:rsidRDefault="00EE4F0B" w:rsidP="00EE4F0B">
      <w:pPr>
        <w:spacing w:afterLines="10" w:after="24" w:line="240" w:lineRule="auto"/>
        <w:ind w:left="426"/>
        <w:jc w:val="center"/>
        <w:rPr>
          <w:rFonts w:asciiTheme="minorHAnsi" w:hAnsiTheme="minorHAnsi" w:cs="Calibri"/>
          <w:sz w:val="28"/>
          <w:szCs w:val="28"/>
        </w:rPr>
      </w:pPr>
      <w:r w:rsidRPr="00EE4F0B">
        <w:rPr>
          <w:rFonts w:asciiTheme="minorHAnsi" w:hAnsiTheme="minorHAnsi" w:cs="Calibri"/>
          <w:b/>
          <w:sz w:val="28"/>
          <w:szCs w:val="28"/>
        </w:rPr>
        <w:t>„Z</w:t>
      </w:r>
      <w:r w:rsidR="00371B0A">
        <w:rPr>
          <w:rFonts w:asciiTheme="minorHAnsi" w:hAnsiTheme="minorHAnsi" w:cs="Calibri"/>
          <w:b/>
          <w:sz w:val="28"/>
          <w:szCs w:val="28"/>
        </w:rPr>
        <w:t xml:space="preserve">akup wraz z dostawą </w:t>
      </w:r>
      <w:r w:rsidR="00C72A2F">
        <w:rPr>
          <w:rFonts w:asciiTheme="minorHAnsi" w:hAnsiTheme="minorHAnsi" w:cs="Calibri"/>
          <w:b/>
          <w:sz w:val="28"/>
          <w:szCs w:val="28"/>
        </w:rPr>
        <w:t xml:space="preserve">endoprotez </w:t>
      </w:r>
      <w:r w:rsidR="00371B0A">
        <w:rPr>
          <w:rFonts w:asciiTheme="minorHAnsi" w:hAnsiTheme="minorHAnsi" w:cs="Calibri"/>
          <w:b/>
          <w:sz w:val="28"/>
          <w:szCs w:val="28"/>
        </w:rPr>
        <w:t>piersi</w:t>
      </w:r>
      <w:r w:rsidR="0043389F">
        <w:rPr>
          <w:rFonts w:asciiTheme="minorHAnsi" w:hAnsiTheme="minorHAnsi" w:cs="Calibri"/>
          <w:b/>
          <w:sz w:val="28"/>
          <w:szCs w:val="28"/>
        </w:rPr>
        <w:t xml:space="preserve"> dla</w:t>
      </w:r>
      <w:r w:rsidR="00371B0A">
        <w:rPr>
          <w:rFonts w:asciiTheme="minorHAnsi" w:hAnsiTheme="minorHAnsi" w:cs="Calibri"/>
          <w:b/>
          <w:sz w:val="28"/>
          <w:szCs w:val="28"/>
        </w:rPr>
        <w:t xml:space="preserve"> Kliniki Chirurgii Onkologicznej </w:t>
      </w:r>
      <w:r w:rsidRPr="00EE4F0B">
        <w:rPr>
          <w:rFonts w:asciiTheme="minorHAnsi" w:hAnsiTheme="minorHAnsi" w:cs="Calibri"/>
          <w:b/>
          <w:sz w:val="28"/>
          <w:szCs w:val="28"/>
        </w:rPr>
        <w:t xml:space="preserve"> </w:t>
      </w:r>
      <w:r w:rsidR="00371B0A">
        <w:rPr>
          <w:rFonts w:asciiTheme="minorHAnsi" w:hAnsiTheme="minorHAnsi" w:cs="Calibri"/>
          <w:b/>
          <w:sz w:val="28"/>
          <w:szCs w:val="28"/>
        </w:rPr>
        <w:br/>
      </w:r>
      <w:r w:rsidR="005A3014">
        <w:rPr>
          <w:rFonts w:asciiTheme="minorHAnsi" w:hAnsiTheme="minorHAnsi" w:cs="Calibri"/>
          <w:b/>
          <w:sz w:val="28"/>
          <w:szCs w:val="28"/>
        </w:rPr>
        <w:t xml:space="preserve"> Świętokrzyskiego </w:t>
      </w:r>
      <w:r w:rsidRPr="00EE4F0B">
        <w:rPr>
          <w:rFonts w:asciiTheme="minorHAnsi" w:hAnsiTheme="minorHAnsi" w:cs="Calibri"/>
          <w:b/>
          <w:sz w:val="28"/>
          <w:szCs w:val="28"/>
        </w:rPr>
        <w:t>Centrum Onkologii w Kielcach</w:t>
      </w:r>
      <w:r w:rsidRPr="00EE4F0B">
        <w:rPr>
          <w:rFonts w:asciiTheme="minorHAnsi" w:hAnsiTheme="minorHAnsi" w:cs="Calibri"/>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Pr="00226E09" w:rsidRDefault="0020682D" w:rsidP="00BA40A5">
      <w:pPr>
        <w:spacing w:before="10" w:afterLines="10" w:after="24" w:line="276" w:lineRule="auto"/>
        <w:jc w:val="both"/>
        <w:rPr>
          <w:rFonts w:asciiTheme="minorHAnsi" w:hAnsiTheme="minorHAnsi"/>
          <w:sz w:val="22"/>
        </w:rPr>
      </w:pPr>
    </w:p>
    <w:p w14:paraId="4F72F2CE" w14:textId="2169D7D9"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ED1DB9">
        <w:rPr>
          <w:rFonts w:ascii="Calibri" w:hAnsi="Calibri" w:cs="Calibri"/>
          <w:spacing w:val="-1"/>
          <w:sz w:val="22"/>
          <w:szCs w:val="22"/>
        </w:rPr>
        <w:t>2024</w:t>
      </w:r>
      <w:r w:rsidR="00ED1DB9" w:rsidRPr="00552EF2">
        <w:rPr>
          <w:rFonts w:ascii="Calibri" w:hAnsi="Calibri" w:cs="Calibri"/>
          <w:spacing w:val="-1"/>
          <w:sz w:val="22"/>
          <w:szCs w:val="22"/>
        </w:rPr>
        <w:t xml:space="preserve">, poz. </w:t>
      </w:r>
      <w:r w:rsidR="00ED1DB9">
        <w:rPr>
          <w:rFonts w:ascii="Calibri" w:hAnsi="Calibri" w:cs="Calibri"/>
          <w:spacing w:val="-1"/>
          <w:sz w:val="22"/>
          <w:szCs w:val="22"/>
        </w:rPr>
        <w:t>1320</w:t>
      </w:r>
      <w:r w:rsidR="00FD5408" w:rsidRPr="00B7777E">
        <w:rPr>
          <w:rFonts w:asciiTheme="minorHAnsi" w:hAnsiTheme="minorHAnsi"/>
          <w:sz w:val="22"/>
        </w:rPr>
        <w:t>)</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9C5A34"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Pr="003108FC" w:rsidRDefault="00A9120B" w:rsidP="00052D28">
      <w:pPr>
        <w:spacing w:before="10" w:afterLines="10" w:after="24" w:line="276" w:lineRule="auto"/>
        <w:ind w:left="7080"/>
        <w:jc w:val="both"/>
        <w:rPr>
          <w:rFonts w:asciiTheme="minorHAnsi" w:hAnsiTheme="minorHAnsi"/>
          <w:bCs/>
          <w:sz w:val="22"/>
          <w:szCs w:val="22"/>
        </w:rPr>
      </w:pPr>
      <w:r w:rsidRPr="003108FC">
        <w:rPr>
          <w:rFonts w:asciiTheme="minorHAnsi" w:hAnsiTheme="minorHAnsi"/>
          <w:bCs/>
          <w:sz w:val="22"/>
          <w:szCs w:val="22"/>
        </w:rPr>
        <w:t>Zatwierdzam</w:t>
      </w:r>
    </w:p>
    <w:p w14:paraId="1B25DF72" w14:textId="77777777" w:rsidR="00A44E40" w:rsidRPr="00527AE4" w:rsidRDefault="00A44E40" w:rsidP="00052D28">
      <w:pPr>
        <w:suppressAutoHyphens/>
        <w:autoSpaceDN w:val="0"/>
        <w:spacing w:after="0" w:line="240" w:lineRule="auto"/>
        <w:ind w:left="3540" w:firstLine="708"/>
        <w:textAlignment w:val="baseline"/>
        <w:rPr>
          <w:rFonts w:asciiTheme="minorHAnsi" w:hAnsiTheme="minorHAnsi"/>
          <w:bCs/>
          <w:sz w:val="22"/>
          <w:szCs w:val="22"/>
        </w:rPr>
      </w:pPr>
    </w:p>
    <w:p w14:paraId="1ED39877" w14:textId="7672F261" w:rsidR="00AE40DA" w:rsidRPr="00527AE4" w:rsidRDefault="004217EC" w:rsidP="00AE40DA">
      <w:pPr>
        <w:tabs>
          <w:tab w:val="num" w:pos="650"/>
        </w:tabs>
        <w:spacing w:after="0" w:line="240" w:lineRule="auto"/>
        <w:ind w:left="4248" w:right="110"/>
        <w:jc w:val="center"/>
        <w:rPr>
          <w:rFonts w:asciiTheme="minorHAnsi" w:hAnsiTheme="minorHAnsi"/>
          <w:i/>
          <w:sz w:val="22"/>
          <w:szCs w:val="22"/>
        </w:rPr>
      </w:pPr>
      <w:r w:rsidRPr="00527AE4">
        <w:rPr>
          <w:rFonts w:asciiTheme="minorHAnsi" w:hAnsiTheme="minorHAnsi"/>
          <w:i/>
          <w:sz w:val="22"/>
          <w:szCs w:val="22"/>
        </w:rPr>
        <w:tab/>
      </w:r>
      <w:r w:rsidR="00AE40DA" w:rsidRPr="00527AE4">
        <w:rPr>
          <w:rFonts w:asciiTheme="minorHAnsi" w:hAnsiTheme="minorHAnsi"/>
          <w:i/>
          <w:sz w:val="22"/>
          <w:szCs w:val="22"/>
        </w:rPr>
        <w:t>Z-ca Dyrektora ds. Prawno-Inwestycyjnych</w:t>
      </w:r>
    </w:p>
    <w:p w14:paraId="368CD3BD" w14:textId="77777777" w:rsidR="00AE40DA" w:rsidRPr="00527AE4" w:rsidRDefault="00AE40DA" w:rsidP="00AE40DA">
      <w:pPr>
        <w:spacing w:before="10" w:afterLines="10" w:after="24" w:line="276" w:lineRule="auto"/>
        <w:ind w:left="5664" w:firstLine="708"/>
        <w:jc w:val="both"/>
        <w:rPr>
          <w:rFonts w:asciiTheme="minorHAnsi" w:hAnsiTheme="minorHAnsi"/>
          <w:bCs/>
          <w:sz w:val="22"/>
          <w:szCs w:val="22"/>
        </w:rPr>
      </w:pPr>
      <w:r w:rsidRPr="00527AE4">
        <w:rPr>
          <w:rFonts w:asciiTheme="minorHAnsi" w:hAnsiTheme="minorHAnsi"/>
          <w:i/>
          <w:sz w:val="22"/>
          <w:szCs w:val="22"/>
        </w:rPr>
        <w:t xml:space="preserve">Krzysztof </w:t>
      </w:r>
      <w:proofErr w:type="spellStart"/>
      <w:r w:rsidRPr="00527AE4">
        <w:rPr>
          <w:rFonts w:asciiTheme="minorHAnsi" w:hAnsiTheme="minorHAnsi"/>
          <w:i/>
          <w:sz w:val="22"/>
          <w:szCs w:val="22"/>
        </w:rPr>
        <w:t>Falana</w:t>
      </w:r>
      <w:proofErr w:type="spellEnd"/>
    </w:p>
    <w:p w14:paraId="23545FE7" w14:textId="77777777" w:rsidR="0001510E" w:rsidRPr="00527AE4" w:rsidRDefault="0001510E" w:rsidP="00BA40A5">
      <w:pPr>
        <w:spacing w:before="10" w:afterLines="10" w:after="24" w:line="276" w:lineRule="auto"/>
        <w:jc w:val="both"/>
        <w:rPr>
          <w:rFonts w:asciiTheme="minorHAnsi" w:hAnsiTheme="minorHAnsi"/>
          <w:b/>
          <w:sz w:val="22"/>
          <w:szCs w:val="22"/>
          <w:u w:val="single"/>
        </w:rPr>
      </w:pPr>
    </w:p>
    <w:p w14:paraId="76EFD597" w14:textId="77777777" w:rsidR="00CE6F86" w:rsidRPr="00527AE4" w:rsidRDefault="00CE6F86" w:rsidP="00BA40A5">
      <w:pPr>
        <w:spacing w:before="10" w:afterLines="10" w:after="24" w:line="276" w:lineRule="auto"/>
        <w:jc w:val="both"/>
        <w:rPr>
          <w:rFonts w:asciiTheme="minorHAnsi" w:hAnsiTheme="minorHAnsi"/>
          <w:b/>
          <w:sz w:val="22"/>
          <w:szCs w:val="22"/>
          <w:u w:val="single"/>
        </w:rPr>
      </w:pPr>
    </w:p>
    <w:p w14:paraId="69E1F64B" w14:textId="77777777" w:rsidR="00CE6F86" w:rsidRPr="00527AE4" w:rsidRDefault="00CE6F86" w:rsidP="00BA40A5">
      <w:pPr>
        <w:spacing w:before="10" w:afterLines="10" w:after="24" w:line="276" w:lineRule="auto"/>
        <w:jc w:val="both"/>
        <w:rPr>
          <w:rFonts w:asciiTheme="minorHAnsi" w:hAnsiTheme="minorHAnsi"/>
          <w:b/>
          <w:sz w:val="22"/>
          <w:szCs w:val="22"/>
          <w:u w:val="single"/>
        </w:rPr>
      </w:pPr>
    </w:p>
    <w:p w14:paraId="1CB27F94" w14:textId="77777777" w:rsidR="00CE6F86" w:rsidRPr="00527AE4"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Pr="00527AE4"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Pr="00527AE4" w:rsidRDefault="00170860" w:rsidP="00BA40A5">
      <w:pPr>
        <w:spacing w:before="10" w:afterLines="10" w:after="24" w:line="276" w:lineRule="auto"/>
        <w:jc w:val="both"/>
        <w:rPr>
          <w:rFonts w:asciiTheme="minorHAnsi" w:hAnsiTheme="minorHAnsi"/>
          <w:b/>
          <w:sz w:val="22"/>
          <w:szCs w:val="22"/>
          <w:u w:val="single"/>
        </w:rPr>
      </w:pPr>
    </w:p>
    <w:p w14:paraId="2800916B" w14:textId="77777777" w:rsidR="00CE6F86" w:rsidRPr="00A51B88" w:rsidRDefault="00CE6F86" w:rsidP="00BA40A5">
      <w:pPr>
        <w:spacing w:before="10" w:afterLines="10" w:after="24" w:line="276" w:lineRule="auto"/>
        <w:jc w:val="both"/>
        <w:rPr>
          <w:rFonts w:asciiTheme="minorHAnsi" w:hAnsiTheme="minorHAnsi"/>
          <w:b/>
          <w:sz w:val="22"/>
          <w:szCs w:val="22"/>
          <w:u w:val="single"/>
        </w:rPr>
      </w:pPr>
    </w:p>
    <w:p w14:paraId="38D78752" w14:textId="77777777" w:rsidR="00740C01" w:rsidRPr="00226E09" w:rsidRDefault="00740C01" w:rsidP="00BA40A5">
      <w:pPr>
        <w:spacing w:before="10" w:afterLines="10" w:after="24" w:line="276" w:lineRule="auto"/>
        <w:jc w:val="both"/>
        <w:rPr>
          <w:rFonts w:asciiTheme="minorHAnsi" w:hAnsiTheme="minorHAnsi"/>
          <w:b/>
          <w:sz w:val="22"/>
          <w:szCs w:val="22"/>
          <w:u w:val="single"/>
        </w:rPr>
      </w:pPr>
    </w:p>
    <w:p w14:paraId="3F6F1946" w14:textId="3E00F529" w:rsidR="00CE6F86" w:rsidRDefault="00CE6F86" w:rsidP="00BA40A5">
      <w:pPr>
        <w:spacing w:before="10" w:afterLines="10" w:after="24" w:line="276" w:lineRule="auto"/>
        <w:jc w:val="both"/>
        <w:rPr>
          <w:rFonts w:asciiTheme="minorHAnsi" w:hAnsiTheme="minorHAnsi"/>
          <w:b/>
          <w:sz w:val="22"/>
          <w:szCs w:val="22"/>
          <w:u w:val="single"/>
        </w:rPr>
      </w:pPr>
    </w:p>
    <w:p w14:paraId="0D29C4C7" w14:textId="77777777" w:rsidR="005E78A6" w:rsidRPr="00226E09" w:rsidRDefault="005E78A6"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10"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3993E783" w14:textId="77777777" w:rsidR="00850728" w:rsidRPr="00226E09" w:rsidRDefault="00850728" w:rsidP="00BA40A5">
      <w:pPr>
        <w:spacing w:before="10" w:afterLines="10" w:after="24" w:line="276" w:lineRule="auto"/>
        <w:jc w:val="both"/>
        <w:rPr>
          <w:rFonts w:asciiTheme="minorHAnsi" w:hAnsiTheme="minorHAnsi"/>
          <w:bCs/>
          <w:sz w:val="24"/>
          <w:szCs w:val="24"/>
        </w:rPr>
      </w:pP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1360C1ED"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Artwińskiego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r w:rsidR="00476612">
        <w:rPr>
          <w:rFonts w:asciiTheme="minorHAnsi" w:hAnsiTheme="minorHAnsi" w:cstheme="minorHAnsi"/>
          <w:sz w:val="22"/>
          <w:szCs w:val="22"/>
        </w:rPr>
        <w:t xml:space="preserve">faks </w:t>
      </w:r>
      <w:r w:rsidR="00371371">
        <w:rPr>
          <w:rFonts w:asciiTheme="minorHAnsi" w:hAnsiTheme="minorHAnsi" w:cstheme="minorHAnsi"/>
          <w:sz w:val="22"/>
          <w:szCs w:val="22"/>
        </w:rPr>
        <w:t xml:space="preserve"> </w:t>
      </w:r>
      <w:r w:rsidR="00476612">
        <w:rPr>
          <w:rFonts w:asciiTheme="minorHAnsi" w:hAnsiTheme="minorHAnsi" w:cstheme="minorHAnsi"/>
          <w:sz w:val="22"/>
          <w:szCs w:val="22"/>
        </w:rPr>
        <w:t>41/</w:t>
      </w:r>
      <w:r w:rsidRPr="00226E09">
        <w:rPr>
          <w:rFonts w:asciiTheme="minorHAnsi" w:hAnsiTheme="minorHAnsi"/>
          <w:sz w:val="22"/>
          <w:szCs w:val="22"/>
        </w:rPr>
        <w:t>36-74-</w:t>
      </w:r>
      <w:r w:rsidR="00017AB6" w:rsidRPr="00226E09">
        <w:rPr>
          <w:rFonts w:asciiTheme="minorHAnsi" w:hAnsiTheme="minorHAnsi"/>
          <w:sz w:val="22"/>
          <w:szCs w:val="22"/>
        </w:rPr>
        <w:t>481</w:t>
      </w:r>
    </w:p>
    <w:p w14:paraId="594D23BF" w14:textId="77777777"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2"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34EE9B13" w14:textId="77777777" w:rsidR="001A5BDD" w:rsidRPr="00226E09" w:rsidRDefault="001A5BDD" w:rsidP="00BA40A5">
      <w:pPr>
        <w:pStyle w:val="Akapitzlist"/>
        <w:spacing w:before="10" w:afterLines="10" w:after="24"/>
        <w:ind w:left="567"/>
        <w:jc w:val="both"/>
        <w:rPr>
          <w:rFonts w:asciiTheme="minorHAnsi" w:hAnsiTheme="minorHAnsi"/>
          <w:color w:val="FF0000"/>
        </w:rPr>
      </w:pP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18EAE9DE" w14:textId="77777777" w:rsid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p>
    <w:p w14:paraId="72E3B44F" w14:textId="3EA34716" w:rsidR="0093310F" w:rsidRPr="00226E09" w:rsidRDefault="0093310F" w:rsidP="001F7A20">
      <w:pPr>
        <w:pStyle w:val="Akapitzlist"/>
        <w:spacing w:before="10" w:afterLines="10" w:after="24"/>
        <w:ind w:left="567"/>
        <w:jc w:val="both"/>
        <w:rPr>
          <w:rFonts w:asciiTheme="minorHAnsi" w:hAnsiTheme="minorHAnsi"/>
        </w:rPr>
      </w:pPr>
      <w:r w:rsidRPr="00226E09">
        <w:rPr>
          <w:rFonts w:asciiTheme="minorHAnsi" w:hAnsiTheme="minorHAnsi"/>
        </w:rPr>
        <w:t xml:space="preserve"> </w:t>
      </w:r>
    </w:p>
    <w:p w14:paraId="24892CD1" w14:textId="77777777" w:rsidR="00F0149E" w:rsidRDefault="00C87D42" w:rsidP="00C5021C">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20DC1A23" w14:textId="54D9E24B" w:rsidR="00D153D0" w:rsidRPr="00C5021C" w:rsidRDefault="00D153D0" w:rsidP="00C5021C">
      <w:pPr>
        <w:pStyle w:val="Akapitzlist"/>
        <w:tabs>
          <w:tab w:val="left" w:pos="568"/>
        </w:tabs>
        <w:spacing w:after="0" w:line="240" w:lineRule="auto"/>
        <w:ind w:right="68" w:hanging="294"/>
        <w:rPr>
          <w:rFonts w:asciiTheme="minorHAnsi" w:hAnsiTheme="minorHAnsi" w:cstheme="minorHAnsi"/>
        </w:rPr>
      </w:pPr>
      <w:r>
        <w:rPr>
          <w:rFonts w:asciiTheme="minorHAnsi" w:hAnsiTheme="minorHAnsi" w:cstheme="minorHAnsi"/>
          <w:b/>
          <w:color w:val="FF0000"/>
        </w:rPr>
        <w:tab/>
      </w:r>
      <w:r>
        <w:rPr>
          <w:rFonts w:asciiTheme="minorHAnsi" w:hAnsiTheme="minorHAnsi" w:cstheme="minorHAnsi"/>
          <w:b/>
          <w:color w:val="FF0000"/>
        </w:rPr>
        <w:tab/>
      </w:r>
      <w:r w:rsidR="005F6C9E" w:rsidRPr="003A45BB">
        <w:rPr>
          <w:rFonts w:asciiTheme="minorHAnsi" w:hAnsiTheme="minorHAnsi" w:cstheme="minorHAnsi"/>
          <w:b/>
        </w:rPr>
        <w:t>Pakiet nr 1</w:t>
      </w:r>
      <w:r w:rsidRPr="003A45BB">
        <w:rPr>
          <w:rFonts w:asciiTheme="minorHAnsi" w:hAnsiTheme="minorHAnsi" w:cstheme="minorHAnsi"/>
          <w:b/>
        </w:rPr>
        <w:t xml:space="preserve"> – </w:t>
      </w:r>
      <w:r w:rsidR="003A45BB" w:rsidRPr="00C5021C">
        <w:rPr>
          <w:rFonts w:cs="Calibri"/>
        </w:rPr>
        <w:t>Endoprotezy piersi anatomiczne ze szczególnym zabezpieczeniem przed wyciekiem żelu silikonowego i unikaniem załamywania się powierzchni;</w:t>
      </w:r>
    </w:p>
    <w:p w14:paraId="7455C233" w14:textId="7889F909" w:rsidR="003A45BB" w:rsidRPr="00C5021C" w:rsidRDefault="005F6C9E" w:rsidP="00C5021C">
      <w:pPr>
        <w:pStyle w:val="Akapitzlist"/>
        <w:tabs>
          <w:tab w:val="left" w:pos="568"/>
        </w:tabs>
        <w:spacing w:after="0" w:line="240" w:lineRule="auto"/>
        <w:ind w:right="68" w:hanging="294"/>
        <w:rPr>
          <w:rFonts w:asciiTheme="minorHAnsi" w:hAnsiTheme="minorHAnsi" w:cstheme="minorHAnsi"/>
        </w:rPr>
      </w:pPr>
      <w:r w:rsidRPr="003A45BB">
        <w:rPr>
          <w:rFonts w:asciiTheme="minorHAnsi" w:hAnsiTheme="minorHAnsi" w:cstheme="minorHAnsi"/>
          <w:b/>
        </w:rPr>
        <w:tab/>
      </w:r>
      <w:r w:rsidRPr="003A45BB">
        <w:rPr>
          <w:rFonts w:asciiTheme="minorHAnsi" w:hAnsiTheme="minorHAnsi" w:cstheme="minorHAnsi"/>
          <w:b/>
        </w:rPr>
        <w:tab/>
        <w:t>Pakiet nr 2</w:t>
      </w:r>
      <w:r w:rsidR="00D153D0" w:rsidRPr="003A45BB">
        <w:rPr>
          <w:rFonts w:asciiTheme="minorHAnsi" w:hAnsiTheme="minorHAnsi" w:cstheme="minorHAnsi"/>
          <w:b/>
        </w:rPr>
        <w:t xml:space="preserve"> – </w:t>
      </w:r>
      <w:r w:rsidR="003A45BB" w:rsidRPr="00C5021C">
        <w:t xml:space="preserve">Endoprotezy piersi anatomiczne wypełnione dwoma rodzajami żelu, </w:t>
      </w:r>
      <w:r w:rsidR="00C5021C">
        <w:br/>
        <w:t xml:space="preserve">ze </w:t>
      </w:r>
      <w:r w:rsidR="003A45BB" w:rsidRPr="00C5021C">
        <w:t>szczególnym zabezpieczeniem przed wyciekiem żelu silikonowego i unikaniem załamywania się powierzchni;</w:t>
      </w:r>
    </w:p>
    <w:p w14:paraId="323329DD" w14:textId="22F55ED3" w:rsidR="00E82D53" w:rsidRPr="00C5021C" w:rsidRDefault="003A45BB" w:rsidP="00C5021C">
      <w:pPr>
        <w:pStyle w:val="Akapitzlist"/>
        <w:tabs>
          <w:tab w:val="left" w:pos="568"/>
        </w:tabs>
        <w:spacing w:after="0" w:line="240" w:lineRule="auto"/>
        <w:ind w:right="68" w:hanging="294"/>
        <w:rPr>
          <w:rFonts w:asciiTheme="minorHAnsi" w:hAnsiTheme="minorHAnsi"/>
        </w:rPr>
      </w:pPr>
      <w:r w:rsidRPr="003A45BB">
        <w:rPr>
          <w:rFonts w:asciiTheme="minorHAnsi" w:hAnsiTheme="minorHAnsi" w:cstheme="minorHAnsi"/>
          <w:b/>
        </w:rPr>
        <w:tab/>
      </w:r>
      <w:r w:rsidRPr="003A45BB">
        <w:rPr>
          <w:rFonts w:asciiTheme="minorHAnsi" w:hAnsiTheme="minorHAnsi" w:cstheme="minorHAnsi"/>
          <w:b/>
        </w:rPr>
        <w:tab/>
      </w:r>
      <w:r w:rsidR="005F6C9E" w:rsidRPr="003A45BB">
        <w:rPr>
          <w:rFonts w:asciiTheme="minorHAnsi" w:hAnsiTheme="minorHAnsi" w:cstheme="minorHAnsi"/>
          <w:b/>
        </w:rPr>
        <w:t>Pakiet nr 3</w:t>
      </w:r>
      <w:r w:rsidR="00F64294" w:rsidRPr="003A45BB">
        <w:rPr>
          <w:rFonts w:asciiTheme="minorHAnsi" w:hAnsiTheme="minorHAnsi" w:cstheme="minorHAnsi"/>
          <w:b/>
        </w:rPr>
        <w:t xml:space="preserve"> – </w:t>
      </w:r>
      <w:r w:rsidRPr="00C5021C">
        <w:rPr>
          <w:rFonts w:cs="Calibri"/>
        </w:rPr>
        <w:t>Endoprotezy piersiowe okrągłe ze szczególnym zabezpieczeniem przed wyciekiem żelu silikonowego i  unikaniem załamywania się powierzchni.</w:t>
      </w:r>
    </w:p>
    <w:p w14:paraId="4346F6E9" w14:textId="77777777" w:rsidR="00985570" w:rsidRPr="00985570" w:rsidRDefault="00985570" w:rsidP="00E82D53">
      <w:pPr>
        <w:tabs>
          <w:tab w:val="left" w:pos="568"/>
        </w:tabs>
        <w:spacing w:after="0" w:line="276" w:lineRule="auto"/>
        <w:ind w:right="68"/>
        <w:rPr>
          <w:rFonts w:asciiTheme="minorHAnsi" w:hAnsiTheme="minorHAnsi"/>
          <w:sz w:val="22"/>
          <w:szCs w:val="22"/>
        </w:rPr>
      </w:pPr>
    </w:p>
    <w:p w14:paraId="489E7D1E" w14:textId="0EC5E042" w:rsidR="00F0149E" w:rsidRPr="00F0149E" w:rsidRDefault="00F0149E" w:rsidP="00F0149E">
      <w:pPr>
        <w:tabs>
          <w:tab w:val="left" w:pos="568"/>
        </w:tabs>
        <w:spacing w:after="0" w:line="240" w:lineRule="auto"/>
        <w:ind w:right="68"/>
        <w:rPr>
          <w:rFonts w:asciiTheme="minorHAnsi" w:hAnsiTheme="minorHAnsi"/>
          <w:sz w:val="22"/>
          <w:szCs w:val="22"/>
        </w:rPr>
      </w:pPr>
      <w:r w:rsidRPr="00F0149E">
        <w:rPr>
          <w:rFonts w:asciiTheme="minorHAnsi" w:hAnsiTheme="minorHAnsi"/>
          <w:sz w:val="22"/>
          <w:szCs w:val="22"/>
        </w:rPr>
        <w:t>Zamawiający dopuszcza składanie ofert częściowych na poszczególne Pakiety nr 1-</w:t>
      </w:r>
      <w:r w:rsidR="005F6C9E">
        <w:rPr>
          <w:rFonts w:asciiTheme="minorHAnsi" w:hAnsiTheme="minorHAnsi"/>
          <w:sz w:val="22"/>
          <w:szCs w:val="22"/>
        </w:rPr>
        <w:t>3</w:t>
      </w:r>
      <w:r w:rsidRPr="00F0149E">
        <w:rPr>
          <w:rFonts w:asciiTheme="minorHAnsi" w:hAnsiTheme="minorHAnsi"/>
          <w:sz w:val="22"/>
          <w:szCs w:val="22"/>
        </w:rPr>
        <w:t xml:space="preserve">. </w:t>
      </w:r>
    </w:p>
    <w:p w14:paraId="0332D5D3" w14:textId="1AF30067" w:rsidR="00F0149E" w:rsidRDefault="009E0581" w:rsidP="00EE74BC">
      <w:pPr>
        <w:tabs>
          <w:tab w:val="left" w:pos="568"/>
        </w:tabs>
        <w:spacing w:after="0" w:line="240" w:lineRule="auto"/>
        <w:ind w:right="68"/>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Zamawiający nie dopuszcza składania ofert </w:t>
      </w:r>
      <w:r>
        <w:rPr>
          <w:rStyle w:val="object"/>
          <w:rFonts w:ascii="Calibri" w:hAnsi="Calibri" w:cs="Calibri"/>
          <w:color w:val="00008B"/>
          <w:sz w:val="22"/>
          <w:szCs w:val="22"/>
          <w:shd w:val="clear" w:color="auto" w:fill="FEFEFC"/>
        </w:rPr>
        <w:t>cz</w:t>
      </w:r>
      <w:r>
        <w:rPr>
          <w:rFonts w:ascii="Calibri" w:hAnsi="Calibri" w:cs="Calibri"/>
          <w:color w:val="000000"/>
          <w:sz w:val="22"/>
          <w:szCs w:val="22"/>
          <w:shd w:val="clear" w:color="auto" w:fill="FEFEFC"/>
        </w:rPr>
        <w:t>ęściowych na poszczególne pozycje w obrębie Pakietu nr 1-</w:t>
      </w:r>
      <w:r w:rsidR="005F6C9E">
        <w:rPr>
          <w:rFonts w:ascii="Calibri" w:hAnsi="Calibri" w:cs="Calibri"/>
          <w:color w:val="000000"/>
          <w:sz w:val="22"/>
          <w:szCs w:val="22"/>
          <w:shd w:val="clear" w:color="auto" w:fill="FEFEFC"/>
        </w:rPr>
        <w:t>3</w:t>
      </w:r>
      <w:r>
        <w:rPr>
          <w:rFonts w:ascii="Calibri" w:hAnsi="Calibri" w:cs="Calibri"/>
          <w:color w:val="000000"/>
          <w:sz w:val="22"/>
          <w:szCs w:val="22"/>
          <w:shd w:val="clear" w:color="auto" w:fill="FEFEFC"/>
        </w:rPr>
        <w:t>.</w:t>
      </w:r>
    </w:p>
    <w:p w14:paraId="50724686" w14:textId="77777777" w:rsidR="009E0581" w:rsidRPr="00226E09" w:rsidRDefault="009E0581"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0C31B9A4" w14:textId="77777777" w:rsidR="00456DCC" w:rsidRDefault="00456DCC" w:rsidP="00BA40A5">
      <w:pPr>
        <w:pStyle w:val="Akapitzlist"/>
        <w:spacing w:before="10" w:afterLines="10" w:after="24"/>
        <w:ind w:left="567"/>
        <w:jc w:val="both"/>
        <w:rPr>
          <w:rFonts w:asciiTheme="minorHAnsi" w:hAnsiTheme="minorHAnsi"/>
        </w:rPr>
      </w:pP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lastRenderedPageBreak/>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4C591788" w14:textId="77777777" w:rsidR="00456DCC" w:rsidRDefault="00456DCC" w:rsidP="00456DCC">
      <w:pPr>
        <w:pStyle w:val="Akapitzlist"/>
        <w:spacing w:before="10" w:afterLines="10" w:after="24" w:line="240" w:lineRule="auto"/>
        <w:ind w:left="567"/>
        <w:jc w:val="both"/>
        <w:rPr>
          <w:rFonts w:asciiTheme="minorHAnsi" w:hAnsiTheme="minorHAnsi"/>
          <w:b/>
        </w:rPr>
      </w:pP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3"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4"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5"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6"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Złożenie oferty w postaci katalogów elektronicznych lub dołączenie katalogów elektronicznych do oferty</w:t>
      </w:r>
    </w:p>
    <w:p w14:paraId="2F1C5964"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6D9E29E4" w14:textId="77777777" w:rsidR="00BA714F" w:rsidRPr="00226E09" w:rsidRDefault="00BA714F" w:rsidP="00BA40A5">
      <w:pPr>
        <w:pStyle w:val="Akapitzlist"/>
        <w:spacing w:before="10" w:afterLines="10" w:after="24"/>
        <w:ind w:left="567"/>
        <w:jc w:val="both"/>
        <w:rPr>
          <w:rFonts w:asciiTheme="minorHAnsi" w:hAnsiTheme="minorHAnsi"/>
          <w:b/>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EB10FEC" w:rsidR="0052112D" w:rsidRPr="00845235" w:rsidRDefault="0052112D" w:rsidP="00845235">
      <w:pPr>
        <w:pStyle w:val="Akapitzlist"/>
        <w:numPr>
          <w:ilvl w:val="1"/>
          <w:numId w:val="6"/>
        </w:numPr>
        <w:spacing w:before="10" w:afterLines="10" w:after="24"/>
        <w:rPr>
          <w:rFonts w:asciiTheme="minorHAnsi" w:hAnsiTheme="minorHAnsi" w:cs="Arial"/>
        </w:rPr>
      </w:pPr>
      <w:r w:rsidRPr="00845235">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226E09"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7"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8"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9"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4966E4DD" w14:textId="77777777" w:rsidR="00076A6D" w:rsidRDefault="00076A6D" w:rsidP="00076A6D">
      <w:pPr>
        <w:pStyle w:val="Tekstpodstawowy2"/>
        <w:spacing w:after="0" w:line="240" w:lineRule="auto"/>
        <w:ind w:left="720"/>
        <w:jc w:val="both"/>
        <w:rPr>
          <w:rFonts w:asciiTheme="minorHAnsi" w:hAnsiTheme="minorHAnsi"/>
          <w:bCs/>
          <w:sz w:val="22"/>
          <w:szCs w:val="22"/>
        </w:rPr>
      </w:pPr>
      <w:r w:rsidRPr="00183465">
        <w:rPr>
          <w:rFonts w:asciiTheme="minorHAnsi" w:hAnsiTheme="minorHAnsi"/>
          <w:bCs/>
          <w:sz w:val="22"/>
          <w:szCs w:val="22"/>
        </w:rPr>
        <w:t xml:space="preserve">Zgodnie z zapisami art. 65 </w:t>
      </w:r>
      <w:r>
        <w:rPr>
          <w:rFonts w:asciiTheme="minorHAnsi" w:hAnsiTheme="minorHAnsi"/>
          <w:bCs/>
          <w:sz w:val="22"/>
          <w:szCs w:val="22"/>
        </w:rPr>
        <w:t>ust.</w:t>
      </w:r>
      <w:r w:rsidRPr="00183465">
        <w:rPr>
          <w:rFonts w:asciiTheme="minorHAnsi" w:hAnsiTheme="minorHAnsi"/>
          <w:bCs/>
          <w:sz w:val="22"/>
          <w:szCs w:val="22"/>
        </w:rPr>
        <w:t xml:space="preserve"> 1 </w:t>
      </w:r>
      <w:r>
        <w:rPr>
          <w:rFonts w:asciiTheme="minorHAnsi" w:hAnsiTheme="minorHAnsi"/>
          <w:bCs/>
          <w:sz w:val="22"/>
          <w:szCs w:val="22"/>
        </w:rPr>
        <w:t>pkt</w:t>
      </w:r>
      <w:r w:rsidRPr="00183465">
        <w:rPr>
          <w:rFonts w:asciiTheme="minorHAnsi" w:hAnsiTheme="minorHAnsi"/>
          <w:bCs/>
          <w:sz w:val="22"/>
          <w:szCs w:val="22"/>
        </w:rPr>
        <w:t xml:space="preserve"> 4</w:t>
      </w:r>
      <w:r>
        <w:rPr>
          <w:rFonts w:asciiTheme="minorHAnsi" w:hAnsiTheme="minorHAnsi"/>
          <w:bCs/>
          <w:sz w:val="22"/>
          <w:szCs w:val="22"/>
        </w:rPr>
        <w:t>)</w:t>
      </w:r>
      <w:r w:rsidRPr="00183465">
        <w:rPr>
          <w:rFonts w:asciiTheme="minorHAnsi" w:hAnsiTheme="minorHAnsi"/>
          <w:bCs/>
          <w:sz w:val="22"/>
          <w:szCs w:val="22"/>
        </w:rPr>
        <w:t xml:space="preserve"> ustawy </w:t>
      </w:r>
      <w:proofErr w:type="spellStart"/>
      <w:r w:rsidRPr="00183465">
        <w:rPr>
          <w:rFonts w:asciiTheme="minorHAnsi" w:hAnsiTheme="minorHAnsi"/>
          <w:bCs/>
          <w:sz w:val="22"/>
          <w:szCs w:val="22"/>
        </w:rPr>
        <w:t>Pzp</w:t>
      </w:r>
      <w:proofErr w:type="spellEnd"/>
      <w:r w:rsidRPr="00183465">
        <w:rPr>
          <w:rFonts w:asciiTheme="minorHAnsi" w:hAnsiTheme="minorHAnsi"/>
          <w:bCs/>
          <w:sz w:val="22"/>
          <w:szCs w:val="22"/>
        </w:rPr>
        <w:t xml:space="preserve"> </w:t>
      </w:r>
      <w:r w:rsidRPr="00183465">
        <w:rPr>
          <w:bCs/>
          <w:color w:val="000000"/>
          <w:sz w:val="22"/>
          <w:szCs w:val="22"/>
        </w:rPr>
        <w:t>–</w:t>
      </w:r>
      <w:r w:rsidRPr="00183465">
        <w:rPr>
          <w:rFonts w:asciiTheme="minorHAnsi" w:hAnsiTheme="minorHAnsi"/>
          <w:bCs/>
          <w:sz w:val="22"/>
          <w:szCs w:val="22"/>
        </w:rPr>
        <w:t xml:space="preserve"> Zamawiający może odstąpić od wymogu użycia środków komunikacji elektronicznej, jeżeli wymaga przedstawienia modelu fizycznego, modelu w skali lub próbki, których nie można przekazać przy użyciu środków komunikacji elektronicznej.</w:t>
      </w:r>
      <w:r>
        <w:rPr>
          <w:rFonts w:asciiTheme="minorHAnsi" w:hAnsiTheme="minorHAnsi"/>
          <w:bCs/>
          <w:sz w:val="22"/>
          <w:szCs w:val="22"/>
        </w:rPr>
        <w:t xml:space="preserve"> </w:t>
      </w:r>
    </w:p>
    <w:p w14:paraId="0B66D378" w14:textId="0CE3D8CF" w:rsidR="00076A6D" w:rsidRPr="00183465" w:rsidRDefault="00076A6D" w:rsidP="00076A6D">
      <w:pPr>
        <w:pStyle w:val="Tekstpodstawowy2"/>
        <w:spacing w:after="0" w:line="240" w:lineRule="auto"/>
        <w:ind w:left="720"/>
        <w:jc w:val="both"/>
        <w:rPr>
          <w:rFonts w:asciiTheme="minorHAnsi" w:hAnsiTheme="minorHAnsi"/>
          <w:bCs/>
          <w:sz w:val="22"/>
          <w:szCs w:val="22"/>
        </w:rPr>
      </w:pPr>
      <w:r>
        <w:rPr>
          <w:rFonts w:asciiTheme="minorHAnsi" w:hAnsiTheme="minorHAnsi"/>
          <w:bCs/>
          <w:sz w:val="22"/>
          <w:szCs w:val="22"/>
        </w:rPr>
        <w:t>W związku z powyższym, Zamawiający wymaga przesłania próbek</w:t>
      </w:r>
      <w:r w:rsidR="00737249">
        <w:rPr>
          <w:rFonts w:asciiTheme="minorHAnsi" w:hAnsiTheme="minorHAnsi"/>
          <w:bCs/>
          <w:sz w:val="22"/>
          <w:szCs w:val="22"/>
        </w:rPr>
        <w:t>, zgodnie z Rozdziałem VII pkt 3</w:t>
      </w:r>
      <w:r>
        <w:rPr>
          <w:rFonts w:asciiTheme="minorHAnsi" w:hAnsiTheme="minorHAnsi"/>
          <w:bCs/>
          <w:sz w:val="22"/>
          <w:szCs w:val="22"/>
        </w:rPr>
        <w:t xml:space="preserve"> w terminie wskazanym w Rozdziale XII pkt 1. </w:t>
      </w:r>
    </w:p>
    <w:p w14:paraId="2D8634C3" w14:textId="77777777" w:rsidR="00BA714F" w:rsidRDefault="00BA714F" w:rsidP="00BA40A5">
      <w:pPr>
        <w:pStyle w:val="Akapitzlist"/>
        <w:spacing w:before="10" w:afterLines="10" w:after="24"/>
        <w:ind w:left="567"/>
        <w:jc w:val="both"/>
        <w:rPr>
          <w:rFonts w:asciiTheme="minorHAnsi" w:hAnsiTheme="minorHAnsi"/>
          <w:b/>
        </w:rPr>
      </w:pPr>
    </w:p>
    <w:p w14:paraId="10A2D93C" w14:textId="77777777" w:rsidR="00692907" w:rsidRPr="00226E09" w:rsidRDefault="004C5120"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 xml:space="preserve">ROZDZIAŁ </w:t>
      </w:r>
      <w:r w:rsidR="00692907" w:rsidRPr="00226E09">
        <w:rPr>
          <w:rFonts w:asciiTheme="minorHAnsi" w:hAnsiTheme="minorHAnsi"/>
          <w:b/>
          <w:sz w:val="22"/>
          <w:szCs w:val="22"/>
        </w:rPr>
        <w:t xml:space="preserve">II – OPIS PRZEDMIOTU ZAMÓWIENIA </w:t>
      </w:r>
    </w:p>
    <w:p w14:paraId="5DA02275" w14:textId="70AC93CE" w:rsidR="0017790F" w:rsidRPr="00EE4F0B" w:rsidRDefault="00B35785" w:rsidP="00EE4F0B">
      <w:pPr>
        <w:spacing w:afterLines="10" w:after="24" w:line="240" w:lineRule="auto"/>
        <w:ind w:left="426"/>
        <w:jc w:val="both"/>
        <w:rPr>
          <w:rFonts w:asciiTheme="minorHAnsi" w:hAnsiTheme="minorHAnsi" w:cs="Calibri"/>
          <w:sz w:val="22"/>
          <w:szCs w:val="22"/>
        </w:rPr>
      </w:pPr>
      <w:r w:rsidRPr="00EE4F0B">
        <w:rPr>
          <w:rFonts w:asciiTheme="minorHAnsi" w:hAnsiTheme="minorHAnsi"/>
          <w:sz w:val="22"/>
          <w:szCs w:val="22"/>
        </w:rPr>
        <w:t>Przedmiotem zamówienia jest</w:t>
      </w:r>
      <w:r w:rsidR="00011AB2" w:rsidRPr="00EE4F0B">
        <w:rPr>
          <w:rFonts w:asciiTheme="minorHAnsi" w:hAnsiTheme="minorHAnsi"/>
          <w:b/>
          <w:sz w:val="22"/>
          <w:szCs w:val="22"/>
        </w:rPr>
        <w:t xml:space="preserve"> </w:t>
      </w:r>
      <w:r w:rsidR="00350EDA">
        <w:rPr>
          <w:rFonts w:asciiTheme="minorHAnsi" w:hAnsiTheme="minorHAnsi" w:cs="Calibri"/>
          <w:b/>
          <w:sz w:val="22"/>
          <w:szCs w:val="22"/>
        </w:rPr>
        <w:t>z</w:t>
      </w:r>
      <w:r w:rsidR="00350EDA" w:rsidRPr="00350EDA">
        <w:rPr>
          <w:rFonts w:asciiTheme="minorHAnsi" w:hAnsiTheme="minorHAnsi" w:cs="Calibri"/>
          <w:b/>
          <w:sz w:val="22"/>
          <w:szCs w:val="22"/>
        </w:rPr>
        <w:t xml:space="preserve">akup wraz z dostawą </w:t>
      </w:r>
      <w:r w:rsidR="003A45BB">
        <w:rPr>
          <w:rFonts w:asciiTheme="minorHAnsi" w:hAnsiTheme="minorHAnsi" w:cs="Calibri"/>
          <w:b/>
          <w:sz w:val="22"/>
          <w:szCs w:val="22"/>
        </w:rPr>
        <w:t xml:space="preserve">endoprotez </w:t>
      </w:r>
      <w:r w:rsidR="00350EDA" w:rsidRPr="00350EDA">
        <w:rPr>
          <w:rFonts w:asciiTheme="minorHAnsi" w:hAnsiTheme="minorHAnsi" w:cs="Calibri"/>
          <w:b/>
          <w:sz w:val="22"/>
          <w:szCs w:val="22"/>
        </w:rPr>
        <w:t xml:space="preserve">piersi </w:t>
      </w:r>
      <w:r w:rsidR="0043389F">
        <w:rPr>
          <w:rFonts w:asciiTheme="minorHAnsi" w:hAnsiTheme="minorHAnsi" w:cs="Calibri"/>
          <w:b/>
          <w:sz w:val="22"/>
          <w:szCs w:val="22"/>
        </w:rPr>
        <w:t xml:space="preserve">dla </w:t>
      </w:r>
      <w:r w:rsidR="00350EDA" w:rsidRPr="00350EDA">
        <w:rPr>
          <w:rFonts w:asciiTheme="minorHAnsi" w:hAnsiTheme="minorHAnsi" w:cs="Calibri"/>
          <w:b/>
          <w:sz w:val="22"/>
          <w:szCs w:val="22"/>
        </w:rPr>
        <w:t>Klin</w:t>
      </w:r>
      <w:r w:rsidR="00770B58">
        <w:rPr>
          <w:rFonts w:asciiTheme="minorHAnsi" w:hAnsiTheme="minorHAnsi" w:cs="Calibri"/>
          <w:b/>
          <w:sz w:val="22"/>
          <w:szCs w:val="22"/>
        </w:rPr>
        <w:t>iki Chirurgii Onkologicznej</w:t>
      </w:r>
      <w:r w:rsidR="00350EDA" w:rsidRPr="00350EDA">
        <w:rPr>
          <w:rFonts w:asciiTheme="minorHAnsi" w:hAnsiTheme="minorHAnsi" w:cs="Calibri"/>
          <w:b/>
          <w:sz w:val="22"/>
          <w:szCs w:val="22"/>
        </w:rPr>
        <w:t xml:space="preserve"> Świętokrzyskiego  Centrum Onkologii w Kielcach</w:t>
      </w:r>
      <w:r w:rsidR="00925EC9">
        <w:rPr>
          <w:rFonts w:asciiTheme="minorHAnsi" w:hAnsiTheme="minorHAnsi" w:cs="Calibri"/>
          <w:b/>
          <w:sz w:val="22"/>
          <w:szCs w:val="22"/>
        </w:rPr>
        <w:t xml:space="preserve"> w zakresie</w:t>
      </w:r>
      <w:r w:rsidR="00EE4F0B" w:rsidRPr="00350EDA">
        <w:rPr>
          <w:rFonts w:asciiTheme="minorHAnsi" w:hAnsiTheme="minorHAnsi" w:cs="Calibri"/>
          <w:sz w:val="22"/>
          <w:szCs w:val="22"/>
        </w:rPr>
        <w:t>:</w:t>
      </w:r>
    </w:p>
    <w:p w14:paraId="48E074AF" w14:textId="27AF3901" w:rsidR="003A45BB" w:rsidRPr="003A45BB" w:rsidRDefault="003A45BB" w:rsidP="003A45BB">
      <w:pPr>
        <w:pStyle w:val="Akapitzlist"/>
        <w:tabs>
          <w:tab w:val="left" w:pos="568"/>
        </w:tabs>
        <w:spacing w:after="0" w:line="240" w:lineRule="auto"/>
        <w:ind w:right="68" w:hanging="294"/>
        <w:rPr>
          <w:rFonts w:cs="Calibri"/>
        </w:rPr>
      </w:pPr>
      <w:r w:rsidRPr="003A45BB">
        <w:rPr>
          <w:rFonts w:asciiTheme="minorHAnsi" w:hAnsiTheme="minorHAnsi" w:cstheme="minorHAnsi"/>
          <w:b/>
        </w:rPr>
        <w:t>Pakiet</w:t>
      </w:r>
      <w:r w:rsidR="00925EC9">
        <w:rPr>
          <w:rFonts w:asciiTheme="minorHAnsi" w:hAnsiTheme="minorHAnsi" w:cstheme="minorHAnsi"/>
          <w:b/>
        </w:rPr>
        <w:t>u</w:t>
      </w:r>
      <w:r w:rsidRPr="003A45BB">
        <w:rPr>
          <w:rFonts w:asciiTheme="minorHAnsi" w:hAnsiTheme="minorHAnsi" w:cstheme="minorHAnsi"/>
          <w:b/>
        </w:rPr>
        <w:t xml:space="preserve"> nr 1 – </w:t>
      </w:r>
      <w:r w:rsidRPr="003A45BB">
        <w:rPr>
          <w:rFonts w:cs="Calibri"/>
        </w:rPr>
        <w:t>Endoprotezy piersi anatomiczne ze szczególnym zabezpieczeniem przed wyciekiem</w:t>
      </w:r>
    </w:p>
    <w:p w14:paraId="12C3615C" w14:textId="08094B82" w:rsidR="003A45BB" w:rsidRPr="003A45BB" w:rsidRDefault="003A45BB" w:rsidP="003A45BB">
      <w:pPr>
        <w:pStyle w:val="Akapitzlist"/>
        <w:tabs>
          <w:tab w:val="left" w:pos="568"/>
        </w:tabs>
        <w:spacing w:after="0" w:line="240" w:lineRule="auto"/>
        <w:ind w:right="68" w:hanging="294"/>
        <w:rPr>
          <w:rFonts w:asciiTheme="minorHAnsi" w:hAnsiTheme="minorHAnsi" w:cstheme="minorHAnsi"/>
        </w:rPr>
      </w:pPr>
      <w:r w:rsidRPr="003A45BB">
        <w:rPr>
          <w:rFonts w:cs="Calibri"/>
        </w:rPr>
        <w:t>żelu silikonowego i unikaniem załamywania się powierzchni</w:t>
      </w:r>
      <w:r>
        <w:rPr>
          <w:rFonts w:cs="Calibri"/>
        </w:rPr>
        <w:t>;</w:t>
      </w:r>
    </w:p>
    <w:p w14:paraId="6C7AB21A" w14:textId="082A95E3" w:rsidR="003A45BB" w:rsidRPr="003A45BB" w:rsidRDefault="003A45BB" w:rsidP="003A45BB">
      <w:pPr>
        <w:pStyle w:val="Akapitzlist"/>
        <w:tabs>
          <w:tab w:val="left" w:pos="426"/>
        </w:tabs>
        <w:spacing w:after="0" w:line="240" w:lineRule="auto"/>
        <w:ind w:left="426" w:right="68"/>
        <w:rPr>
          <w:rFonts w:asciiTheme="minorHAnsi" w:hAnsiTheme="minorHAnsi" w:cstheme="minorHAnsi"/>
          <w:b/>
        </w:rPr>
      </w:pPr>
      <w:r w:rsidRPr="003A45BB">
        <w:rPr>
          <w:rFonts w:asciiTheme="minorHAnsi" w:hAnsiTheme="minorHAnsi" w:cstheme="minorHAnsi"/>
          <w:b/>
        </w:rPr>
        <w:t>Pakiet</w:t>
      </w:r>
      <w:r w:rsidR="00925EC9">
        <w:rPr>
          <w:rFonts w:asciiTheme="minorHAnsi" w:hAnsiTheme="minorHAnsi" w:cstheme="minorHAnsi"/>
          <w:b/>
        </w:rPr>
        <w:t>u</w:t>
      </w:r>
      <w:r w:rsidRPr="003A45BB">
        <w:rPr>
          <w:rFonts w:asciiTheme="minorHAnsi" w:hAnsiTheme="minorHAnsi" w:cstheme="minorHAnsi"/>
          <w:b/>
        </w:rPr>
        <w:t xml:space="preserve"> nr 2 – </w:t>
      </w:r>
      <w:r w:rsidRPr="003A45BB">
        <w:t>Endoprotezy piersi anatomiczne wypełnione dwoma rodzajami żelu, ze szczególnym zabezpieczeniem przed wyciekiem żelu silikonowego i unikaniem załamywania się powierzchni</w:t>
      </w:r>
      <w:r>
        <w:t>;</w:t>
      </w:r>
    </w:p>
    <w:p w14:paraId="3A0F8BAD" w14:textId="64C4D39E" w:rsidR="003A45BB" w:rsidRPr="003A45BB" w:rsidRDefault="003A45BB" w:rsidP="003A45BB">
      <w:pPr>
        <w:pStyle w:val="Akapitzlist"/>
        <w:tabs>
          <w:tab w:val="left" w:pos="426"/>
        </w:tabs>
        <w:spacing w:after="0" w:line="240" w:lineRule="auto"/>
        <w:ind w:left="426" w:right="68"/>
        <w:rPr>
          <w:rFonts w:asciiTheme="minorHAnsi" w:hAnsiTheme="minorHAnsi"/>
          <w:b/>
        </w:rPr>
      </w:pPr>
      <w:r w:rsidRPr="003A45BB">
        <w:rPr>
          <w:rFonts w:asciiTheme="minorHAnsi" w:hAnsiTheme="minorHAnsi" w:cstheme="minorHAnsi"/>
          <w:b/>
        </w:rPr>
        <w:t>Pakiet</w:t>
      </w:r>
      <w:r w:rsidR="00925EC9">
        <w:rPr>
          <w:rFonts w:asciiTheme="minorHAnsi" w:hAnsiTheme="minorHAnsi" w:cstheme="minorHAnsi"/>
          <w:b/>
        </w:rPr>
        <w:t>u</w:t>
      </w:r>
      <w:r w:rsidRPr="003A45BB">
        <w:rPr>
          <w:rFonts w:asciiTheme="minorHAnsi" w:hAnsiTheme="minorHAnsi" w:cstheme="minorHAnsi"/>
          <w:b/>
        </w:rPr>
        <w:t xml:space="preserve"> nr 3 – </w:t>
      </w:r>
      <w:r w:rsidRPr="003A45BB">
        <w:rPr>
          <w:rFonts w:cs="Calibri"/>
        </w:rPr>
        <w:t>Endoprotezy piersiowe okrągłe ze szczególnym zabezpieczeniem przed wyciekiem żelu silikonowego i  unikaniem załamywania się powierzchni</w:t>
      </w:r>
      <w:r>
        <w:rPr>
          <w:rFonts w:cs="Calibri"/>
        </w:rPr>
        <w:t>;</w:t>
      </w:r>
    </w:p>
    <w:p w14:paraId="64DEDD3A" w14:textId="77777777" w:rsidR="003A45BB" w:rsidRDefault="003A45BB" w:rsidP="00DC2F32">
      <w:pPr>
        <w:pStyle w:val="Nagwek"/>
        <w:spacing w:after="0"/>
        <w:jc w:val="both"/>
        <w:rPr>
          <w:rFonts w:asciiTheme="minorHAnsi" w:hAnsiTheme="minorHAnsi"/>
          <w:sz w:val="22"/>
          <w:szCs w:val="22"/>
        </w:rPr>
      </w:pPr>
    </w:p>
    <w:p w14:paraId="11B5828A" w14:textId="2E156D78" w:rsidR="00E835BE" w:rsidRPr="003A45BB" w:rsidRDefault="00842425" w:rsidP="00DC2F32">
      <w:pPr>
        <w:pStyle w:val="Nagwek"/>
        <w:spacing w:after="0"/>
        <w:jc w:val="both"/>
        <w:rPr>
          <w:rFonts w:asciiTheme="minorHAnsi" w:hAnsiTheme="minorHAnsi"/>
          <w:b/>
          <w:sz w:val="22"/>
          <w:szCs w:val="22"/>
        </w:rPr>
      </w:pPr>
      <w:r w:rsidRPr="003A45BB">
        <w:rPr>
          <w:rFonts w:asciiTheme="minorHAnsi" w:hAnsiTheme="minorHAnsi"/>
          <w:b/>
          <w:sz w:val="22"/>
          <w:szCs w:val="22"/>
        </w:rPr>
        <w:t xml:space="preserve">Szczegółowy opis przedmiotu zamówienia zawiera </w:t>
      </w:r>
      <w:r w:rsidR="00E81C9F" w:rsidRPr="003A45BB">
        <w:rPr>
          <w:rFonts w:asciiTheme="minorHAnsi" w:hAnsiTheme="minorHAnsi"/>
          <w:b/>
          <w:sz w:val="22"/>
          <w:szCs w:val="22"/>
        </w:rPr>
        <w:t>Załącznik nr 2</w:t>
      </w:r>
      <w:r w:rsidR="00796DBE" w:rsidRPr="003A45BB">
        <w:rPr>
          <w:rFonts w:asciiTheme="minorHAnsi" w:hAnsiTheme="minorHAnsi"/>
          <w:b/>
          <w:sz w:val="22"/>
          <w:szCs w:val="22"/>
        </w:rPr>
        <w:t xml:space="preserve"> oraz 2a </w:t>
      </w:r>
      <w:r w:rsidRPr="003A45BB">
        <w:rPr>
          <w:rFonts w:asciiTheme="minorHAnsi" w:hAnsiTheme="minorHAnsi"/>
          <w:b/>
          <w:sz w:val="22"/>
          <w:szCs w:val="22"/>
        </w:rPr>
        <w:t xml:space="preserve"> do SWZ.</w:t>
      </w:r>
    </w:p>
    <w:p w14:paraId="29538886" w14:textId="77777777" w:rsidR="00A33A03" w:rsidRPr="00E81C9F" w:rsidRDefault="00A33A03" w:rsidP="00DC2F32">
      <w:pPr>
        <w:pStyle w:val="Nagwek"/>
        <w:spacing w:after="0"/>
        <w:jc w:val="both"/>
        <w:rPr>
          <w:rFonts w:asciiTheme="minorHAnsi" w:hAnsiTheme="minorHAnsi"/>
          <w:sz w:val="22"/>
          <w:szCs w:val="22"/>
        </w:rPr>
      </w:pPr>
    </w:p>
    <w:p w14:paraId="7B5DA4E5" w14:textId="77777777" w:rsidR="00606AE4" w:rsidRPr="00E81C9F" w:rsidRDefault="00606AE4" w:rsidP="0088467D">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88467D">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w:t>
      </w:r>
      <w:r w:rsidRPr="00E81C9F">
        <w:rPr>
          <w:rFonts w:asciiTheme="minorHAnsi" w:hAnsiTheme="minorHAnsi" w:cs="Arial"/>
          <w:lang w:eastAsia="ja-JP"/>
        </w:rPr>
        <w:lastRenderedPageBreak/>
        <w:t>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D8C2AE9" w14:textId="0FAEDC8E" w:rsidR="00FC3B45" w:rsidRPr="00EC03FB" w:rsidRDefault="00371B0A" w:rsidP="00EC03FB">
      <w:pPr>
        <w:pStyle w:val="Nagwek1"/>
        <w:ind w:firstLine="567"/>
        <w:rPr>
          <w:rFonts w:asciiTheme="minorHAnsi" w:hAnsiTheme="minorHAnsi" w:cstheme="minorHAnsi"/>
          <w:sz w:val="22"/>
          <w:szCs w:val="22"/>
        </w:rPr>
      </w:pPr>
      <w:r w:rsidRPr="00371B0A">
        <w:rPr>
          <w:rFonts w:asciiTheme="minorHAnsi" w:hAnsiTheme="minorHAnsi" w:cstheme="minorHAnsi"/>
          <w:sz w:val="22"/>
          <w:szCs w:val="22"/>
        </w:rPr>
        <w:t>331844</w:t>
      </w:r>
      <w:r w:rsidR="00EC03FB">
        <w:rPr>
          <w:rFonts w:asciiTheme="minorHAnsi" w:hAnsiTheme="minorHAnsi" w:cstheme="minorHAnsi"/>
          <w:sz w:val="22"/>
          <w:szCs w:val="22"/>
        </w:rPr>
        <w:t xml:space="preserve">10-0 Wewnętrzne protezy piersi </w:t>
      </w: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77777777" w:rsidR="00400C36" w:rsidRPr="004047FC" w:rsidRDefault="009108EF" w:rsidP="009108EF">
      <w:pPr>
        <w:pStyle w:val="Tekstpodstawowy3"/>
        <w:spacing w:after="0"/>
        <w:rPr>
          <w:rFonts w:asciiTheme="minorHAnsi" w:hAnsiTheme="minorHAnsi"/>
          <w:i/>
          <w:sz w:val="22"/>
          <w:szCs w:val="22"/>
        </w:rPr>
      </w:pPr>
      <w:r w:rsidRPr="004047FC">
        <w:rPr>
          <w:rFonts w:asciiTheme="minorHAnsi" w:hAnsiTheme="minorHAnsi"/>
          <w:sz w:val="22"/>
          <w:szCs w:val="22"/>
        </w:rPr>
        <w:t xml:space="preserve">1. </w:t>
      </w:r>
      <w:r w:rsidR="00400C36" w:rsidRPr="004047FC">
        <w:rPr>
          <w:rFonts w:asciiTheme="minorHAnsi" w:hAnsiTheme="minorHAnsi"/>
          <w:sz w:val="22"/>
          <w:szCs w:val="22"/>
        </w:rPr>
        <w:t>Termin realizacji zamówienia:</w:t>
      </w:r>
      <w:r w:rsidRPr="004047FC">
        <w:rPr>
          <w:rFonts w:asciiTheme="minorHAnsi" w:hAnsiTheme="minorHAnsi"/>
          <w:sz w:val="22"/>
          <w:szCs w:val="22"/>
        </w:rPr>
        <w:t xml:space="preserve">  </w:t>
      </w:r>
      <w:r w:rsidR="00400C36" w:rsidRPr="004047FC">
        <w:rPr>
          <w:rFonts w:asciiTheme="minorHAnsi" w:hAnsiTheme="minorHAnsi"/>
          <w:sz w:val="22"/>
          <w:szCs w:val="22"/>
        </w:rPr>
        <w:t xml:space="preserve"> </w:t>
      </w:r>
      <w:r w:rsidR="00400C36" w:rsidRPr="004047FC">
        <w:rPr>
          <w:rFonts w:asciiTheme="minorHAnsi" w:hAnsiTheme="minorHAnsi"/>
          <w:b/>
          <w:sz w:val="22"/>
          <w:szCs w:val="22"/>
        </w:rPr>
        <w:t>12 miesięcy</w:t>
      </w:r>
      <w:r w:rsidR="00400C36" w:rsidRPr="004047FC">
        <w:rPr>
          <w:rFonts w:asciiTheme="minorHAnsi" w:hAnsiTheme="minorHAnsi"/>
          <w:sz w:val="22"/>
          <w:szCs w:val="22"/>
        </w:rPr>
        <w:t xml:space="preserve"> licząc od daty podpisania umowy</w:t>
      </w:r>
    </w:p>
    <w:p w14:paraId="66F61A2D" w14:textId="77777777" w:rsidR="00400C36" w:rsidRPr="004047FC" w:rsidRDefault="009108EF" w:rsidP="00400C36">
      <w:pPr>
        <w:pStyle w:val="Tekstpodstawowy3"/>
        <w:spacing w:after="0"/>
        <w:rPr>
          <w:rFonts w:asciiTheme="minorHAnsi" w:hAnsiTheme="minorHAnsi"/>
          <w:i/>
          <w:sz w:val="22"/>
          <w:szCs w:val="22"/>
        </w:rPr>
      </w:pPr>
      <w:r w:rsidRPr="004047FC">
        <w:rPr>
          <w:rFonts w:asciiTheme="minorHAnsi" w:hAnsiTheme="minorHAnsi"/>
          <w:sz w:val="22"/>
          <w:szCs w:val="22"/>
        </w:rPr>
        <w:t xml:space="preserve">2. </w:t>
      </w:r>
      <w:r w:rsidR="00400C36" w:rsidRPr="004047FC">
        <w:rPr>
          <w:rFonts w:asciiTheme="minorHAnsi" w:hAnsiTheme="minorHAnsi"/>
          <w:sz w:val="22"/>
          <w:szCs w:val="22"/>
        </w:rPr>
        <w:t>Terminy dostaw:</w:t>
      </w:r>
    </w:p>
    <w:p w14:paraId="27CF3619" w14:textId="0D352204" w:rsidR="00E44810" w:rsidRPr="004047FC" w:rsidRDefault="004047FC" w:rsidP="004047FC">
      <w:pPr>
        <w:autoSpaceDE w:val="0"/>
        <w:autoSpaceDN w:val="0"/>
        <w:adjustRightInd w:val="0"/>
        <w:spacing w:after="0" w:line="240" w:lineRule="auto"/>
        <w:ind w:left="135"/>
        <w:jc w:val="both"/>
        <w:rPr>
          <w:rFonts w:asciiTheme="minorHAnsi" w:hAnsiTheme="minorHAnsi"/>
          <w:sz w:val="22"/>
          <w:szCs w:val="22"/>
        </w:rPr>
      </w:pPr>
      <w:r w:rsidRPr="004047FC">
        <w:rPr>
          <w:rFonts w:asciiTheme="minorHAnsi" w:hAnsiTheme="minorHAnsi"/>
          <w:sz w:val="22"/>
          <w:szCs w:val="22"/>
        </w:rPr>
        <w:t>-</w:t>
      </w:r>
      <w:r w:rsidR="00F64BCF" w:rsidRPr="004047FC">
        <w:rPr>
          <w:rFonts w:asciiTheme="minorHAnsi" w:hAnsiTheme="minorHAnsi"/>
          <w:sz w:val="22"/>
          <w:szCs w:val="22"/>
        </w:rPr>
        <w:t xml:space="preserve"> </w:t>
      </w:r>
      <w:r w:rsidRPr="004047FC">
        <w:rPr>
          <w:rFonts w:asciiTheme="minorHAnsi" w:hAnsiTheme="minorHAnsi"/>
          <w:sz w:val="22"/>
          <w:szCs w:val="22"/>
        </w:rPr>
        <w:t>Zamówienia odbywać się będą faksem lub e-mailem, sukcesywnie do potrzeb</w:t>
      </w:r>
      <w:r w:rsidR="00400C36" w:rsidRPr="004047FC">
        <w:rPr>
          <w:rFonts w:asciiTheme="minorHAnsi" w:hAnsiTheme="minorHAnsi"/>
          <w:sz w:val="22"/>
          <w:szCs w:val="22"/>
        </w:rPr>
        <w:t xml:space="preserve"> </w:t>
      </w:r>
      <w:r w:rsidR="00E44810" w:rsidRPr="004047FC">
        <w:rPr>
          <w:rFonts w:asciiTheme="minorHAnsi" w:hAnsiTheme="minorHAnsi"/>
          <w:sz w:val="22"/>
          <w:szCs w:val="22"/>
        </w:rPr>
        <w:t xml:space="preserve">- realizacja dostaw </w:t>
      </w:r>
      <w:r w:rsidR="0003542E">
        <w:rPr>
          <w:rFonts w:asciiTheme="minorHAnsi" w:hAnsiTheme="minorHAnsi"/>
          <w:sz w:val="22"/>
          <w:szCs w:val="22"/>
        </w:rPr>
        <w:t xml:space="preserve">    </w:t>
      </w:r>
      <w:r w:rsidR="00E44810" w:rsidRPr="003A45BB">
        <w:rPr>
          <w:rFonts w:asciiTheme="minorHAnsi" w:hAnsiTheme="minorHAnsi"/>
          <w:b/>
          <w:sz w:val="22"/>
          <w:szCs w:val="22"/>
        </w:rPr>
        <w:t>zgodnie z przedstawioną ofertą</w:t>
      </w:r>
      <w:r w:rsidR="00E44810" w:rsidRPr="004047FC">
        <w:rPr>
          <w:rFonts w:asciiTheme="minorHAnsi" w:hAnsiTheme="minorHAnsi"/>
          <w:sz w:val="22"/>
          <w:szCs w:val="22"/>
        </w:rPr>
        <w:t xml:space="preserve"> w dni robocze w godz. od 7.00 do 14.00, w piątki do godz. 12.30</w:t>
      </w:r>
    </w:p>
    <w:p w14:paraId="049B8C69" w14:textId="2B07EE3A" w:rsidR="004047FC" w:rsidRPr="004047FC" w:rsidRDefault="004047FC" w:rsidP="004047FC">
      <w:pPr>
        <w:autoSpaceDE w:val="0"/>
        <w:autoSpaceDN w:val="0"/>
        <w:adjustRightInd w:val="0"/>
        <w:spacing w:after="0" w:line="240" w:lineRule="auto"/>
        <w:jc w:val="both"/>
        <w:rPr>
          <w:rFonts w:asciiTheme="minorHAnsi" w:hAnsiTheme="minorHAnsi"/>
          <w:sz w:val="22"/>
          <w:szCs w:val="22"/>
        </w:rPr>
      </w:pPr>
      <w:r w:rsidRPr="004047FC">
        <w:rPr>
          <w:rFonts w:asciiTheme="minorHAnsi" w:hAnsiTheme="minorHAnsi" w:cstheme="minorHAnsi"/>
          <w:sz w:val="22"/>
          <w:szCs w:val="22"/>
        </w:rPr>
        <w:t>3. Miejsce realizacji:</w:t>
      </w:r>
      <w:r w:rsidRPr="004047FC">
        <w:rPr>
          <w:rFonts w:asciiTheme="minorHAnsi" w:hAnsiTheme="minorHAnsi" w:cstheme="minorHAnsi"/>
          <w:b/>
          <w:sz w:val="22"/>
          <w:szCs w:val="22"/>
        </w:rPr>
        <w:t xml:space="preserve">  </w:t>
      </w:r>
      <w:r w:rsidRPr="004047FC">
        <w:rPr>
          <w:rFonts w:asciiTheme="minorHAnsi" w:hAnsiTheme="minorHAnsi"/>
          <w:sz w:val="22"/>
          <w:szCs w:val="22"/>
        </w:rPr>
        <w:t>depozyt na Bloku Operacyjnym ŚCO w Kielcach.</w:t>
      </w:r>
    </w:p>
    <w:p w14:paraId="0BBBA1A5" w14:textId="77777777" w:rsidR="004047FC" w:rsidRPr="00F127E5" w:rsidRDefault="004047FC" w:rsidP="00400C36">
      <w:pPr>
        <w:pStyle w:val="Tekstpodstawowy3"/>
        <w:spacing w:after="0"/>
        <w:rPr>
          <w:rFonts w:asciiTheme="minorHAnsi" w:hAnsiTheme="minorHAnsi"/>
          <w:sz w:val="22"/>
          <w:szCs w:val="22"/>
        </w:rPr>
      </w:pP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0AA57F55"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49411F">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rsidP="00E1149F">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20"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1"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rsidP="00E1149F">
      <w:pPr>
        <w:numPr>
          <w:ilvl w:val="0"/>
          <w:numId w:val="14"/>
        </w:numPr>
        <w:spacing w:after="0" w:line="240" w:lineRule="auto"/>
        <w:jc w:val="both"/>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E1149F">
      <w:pPr>
        <w:spacing w:after="0" w:line="240" w:lineRule="auto"/>
        <w:ind w:left="720"/>
        <w:jc w:val="both"/>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E1149F">
      <w:pPr>
        <w:spacing w:after="0" w:line="240" w:lineRule="auto"/>
        <w:ind w:left="720"/>
        <w:jc w:val="both"/>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3"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rsidP="00E1149F">
      <w:pPr>
        <w:pStyle w:val="Akapitzlist"/>
        <w:numPr>
          <w:ilvl w:val="0"/>
          <w:numId w:val="14"/>
        </w:numPr>
        <w:spacing w:after="0" w:line="240" w:lineRule="auto"/>
        <w:jc w:val="both"/>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Informacje dotyczące odpowiedzi na pytania, zmiany </w:t>
      </w:r>
      <w:r w:rsidRPr="00AB5000">
        <w:rPr>
          <w:rFonts w:asciiTheme="minorHAnsi" w:hAnsiTheme="minorHAnsi" w:cstheme="minorHAnsi"/>
        </w:rPr>
        <w:lastRenderedPageBreak/>
        <w:t>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rsidP="00E1149F">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rsidP="00E1149F">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rsidP="00E1149F">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rsidP="00E1149F">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rsidP="00E1149F">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rsidP="00E1149F">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rsidP="00E1149F">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rsidP="00E1149F">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rsidP="00E1149F">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rsidP="00E1149F">
      <w:pPr>
        <w:pStyle w:val="Akapitzlist"/>
        <w:numPr>
          <w:ilvl w:val="0"/>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rsidP="00E1149F">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7"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8"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rsidP="00E1149F">
      <w:pPr>
        <w:pStyle w:val="Akapitzlist"/>
        <w:numPr>
          <w:ilvl w:val="1"/>
          <w:numId w:val="14"/>
        </w:numPr>
        <w:spacing w:after="0" w:line="240" w:lineRule="auto"/>
        <w:jc w:val="both"/>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9"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55720759" w:rsidR="00E336A5" w:rsidRPr="00E336A5" w:rsidRDefault="00E336A5" w:rsidP="00E1149F">
      <w:pPr>
        <w:pStyle w:val="Akapitzlist"/>
        <w:numPr>
          <w:ilvl w:val="0"/>
          <w:numId w:val="14"/>
        </w:numPr>
        <w:spacing w:before="10" w:after="2"/>
        <w:jc w:val="both"/>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t>
      </w:r>
      <w:r w:rsidR="002E712F">
        <w:rPr>
          <w:rFonts w:asciiTheme="minorHAnsi" w:hAnsiTheme="minorHAnsi" w:cstheme="minorHAnsi"/>
        </w:rPr>
        <w:br/>
      </w:r>
      <w:r w:rsidRPr="00E336A5">
        <w:rPr>
          <w:rFonts w:asciiTheme="minorHAnsi" w:hAnsiTheme="minorHAnsi" w:cstheme="minorHAnsi"/>
        </w:rPr>
        <w:t xml:space="preserve">w szczególności logowania, składania wniosków o wyjaśnienie treści SWZ, składania ofert oraz innych czynności podejmowanych w niniejszym postępowaniu przy użyciu </w:t>
      </w:r>
      <w:hyperlink r:id="rId31"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2"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rsidP="00E1149F">
      <w:pPr>
        <w:pStyle w:val="Akapitzlist"/>
        <w:numPr>
          <w:ilvl w:val="0"/>
          <w:numId w:val="14"/>
        </w:numPr>
        <w:spacing w:before="10" w:after="2"/>
        <w:jc w:val="both"/>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7C42B1C2" w:rsidR="00191531" w:rsidRDefault="007C202D" w:rsidP="00E1149F">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F80BE4">
        <w:rPr>
          <w:rFonts w:asciiTheme="minorHAnsi" w:hAnsiTheme="minorHAnsi"/>
        </w:rPr>
        <w:t>Joanna G</w:t>
      </w:r>
      <w:r w:rsidR="003A1DC9">
        <w:rPr>
          <w:rFonts w:asciiTheme="minorHAnsi" w:hAnsiTheme="minorHAnsi"/>
        </w:rPr>
        <w:t>aj</w:t>
      </w:r>
      <w:r w:rsidR="00F80BE4">
        <w:rPr>
          <w:rFonts w:asciiTheme="minorHAnsi" w:hAnsiTheme="minorHAnsi"/>
        </w:rPr>
        <w:t>os</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067D175C"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D0423E">
        <w:rPr>
          <w:rFonts w:asciiTheme="minorHAnsi" w:hAnsiTheme="minorHAnsi"/>
          <w:b/>
          <w:sz w:val="22"/>
          <w:szCs w:val="22"/>
        </w:rPr>
        <w:t>24</w:t>
      </w:r>
      <w:r w:rsidR="00055E6A" w:rsidRPr="000048DE">
        <w:rPr>
          <w:rFonts w:asciiTheme="minorHAnsi" w:hAnsiTheme="minorHAnsi"/>
          <w:b/>
          <w:sz w:val="22"/>
          <w:szCs w:val="22"/>
        </w:rPr>
        <w:t>.</w:t>
      </w:r>
      <w:r w:rsidR="00B76832">
        <w:rPr>
          <w:rFonts w:asciiTheme="minorHAnsi" w:hAnsiTheme="minorHAnsi"/>
          <w:b/>
          <w:sz w:val="22"/>
          <w:szCs w:val="22"/>
        </w:rPr>
        <w:t>05</w:t>
      </w:r>
      <w:r w:rsidR="00055E6A" w:rsidRPr="000048DE">
        <w:rPr>
          <w:rFonts w:asciiTheme="minorHAnsi" w:hAnsiTheme="minorHAnsi"/>
          <w:b/>
          <w:sz w:val="22"/>
          <w:szCs w:val="22"/>
        </w:rPr>
        <w:t>.202</w:t>
      </w:r>
      <w:r w:rsidR="00702BEF">
        <w:rPr>
          <w:rFonts w:asciiTheme="minorHAnsi" w:hAnsiTheme="minorHAnsi"/>
          <w:b/>
          <w:sz w:val="22"/>
          <w:szCs w:val="22"/>
        </w:rPr>
        <w:t>5</w:t>
      </w:r>
      <w:r w:rsidR="0072344B">
        <w:rPr>
          <w:rFonts w:asciiTheme="minorHAnsi" w:hAnsiTheme="minorHAnsi"/>
          <w:b/>
          <w:sz w:val="22"/>
          <w:szCs w:val="22"/>
        </w:rPr>
        <w:t xml:space="preserve"> </w:t>
      </w:r>
      <w:r w:rsidR="00055E6A" w:rsidRPr="000048DE">
        <w:rPr>
          <w:rFonts w:asciiTheme="minorHAnsi" w:hAnsiTheme="minorHAnsi"/>
          <w:b/>
          <w:sz w:val="22"/>
          <w:szCs w:val="22"/>
        </w:rPr>
        <w:t>r</w:t>
      </w:r>
      <w:r w:rsidR="007542D6" w:rsidRPr="000048DE">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2D0839">
        <w:rPr>
          <w:rFonts w:asciiTheme="minorHAnsi" w:hAnsiTheme="minorHAnsi" w:cstheme="minorHAnsi"/>
          <w:b/>
          <w:bCs/>
          <w:color w:val="000000" w:themeColor="text1"/>
          <w:sz w:val="22"/>
          <w:szCs w:val="22"/>
          <w:u w:val="single"/>
        </w:rPr>
        <w:t>Przedmiotowe środki dowodowe Wykonawca składa wraz z ofertą.</w:t>
      </w:r>
    </w:p>
    <w:p w14:paraId="52AAE651" w14:textId="492D2CBB" w:rsidR="00E336A5" w:rsidRPr="00A96D4B"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190F40A9" w14:textId="77777777" w:rsidR="00A80D3B" w:rsidRDefault="00A80D3B" w:rsidP="00A80D3B">
      <w:pPr>
        <w:spacing w:after="0" w:line="240" w:lineRule="auto"/>
        <w:jc w:val="both"/>
        <w:rPr>
          <w:rFonts w:asciiTheme="minorHAnsi" w:hAnsiTheme="minorHAnsi" w:cstheme="minorHAnsi"/>
          <w:b/>
          <w:bCs/>
          <w:color w:val="000000" w:themeColor="text1"/>
          <w:sz w:val="22"/>
          <w:szCs w:val="22"/>
        </w:rPr>
      </w:pPr>
      <w:bookmarkStart w:id="1" w:name="_Hlk107562982"/>
    </w:p>
    <w:p w14:paraId="7CE960F1" w14:textId="32F01516" w:rsidR="00737249" w:rsidRPr="00737249" w:rsidRDefault="00737249" w:rsidP="00737249">
      <w:pPr>
        <w:pStyle w:val="Akapitzlist"/>
        <w:numPr>
          <w:ilvl w:val="0"/>
          <w:numId w:val="45"/>
        </w:numPr>
        <w:spacing w:afterLines="10" w:after="24" w:line="240" w:lineRule="auto"/>
        <w:ind w:left="567" w:hanging="567"/>
        <w:jc w:val="both"/>
        <w:rPr>
          <w:b/>
        </w:rPr>
      </w:pPr>
      <w:r w:rsidRPr="00737249">
        <w:rPr>
          <w:b/>
        </w:rPr>
        <w:t>Deklarację zgodności CE.</w:t>
      </w:r>
    </w:p>
    <w:p w14:paraId="20390553" w14:textId="77777777" w:rsidR="00737249" w:rsidRDefault="00737249" w:rsidP="00737249">
      <w:pPr>
        <w:autoSpaceDE w:val="0"/>
        <w:autoSpaceDN w:val="0"/>
        <w:adjustRightInd w:val="0"/>
        <w:spacing w:after="0" w:line="240" w:lineRule="auto"/>
        <w:ind w:left="851"/>
        <w:jc w:val="both"/>
        <w:rPr>
          <w:rFonts w:asciiTheme="minorHAnsi" w:hAnsiTheme="minorHAnsi" w:cstheme="minorHAnsi"/>
          <w:sz w:val="22"/>
          <w:szCs w:val="22"/>
        </w:rPr>
      </w:pPr>
      <w:r w:rsidRPr="00BA432F">
        <w:rPr>
          <w:rFonts w:asciiTheme="minorHAnsi" w:hAnsiTheme="minorHAnsi" w:cstheme="minorHAnsi"/>
          <w:sz w:val="22"/>
          <w:szCs w:val="22"/>
        </w:rPr>
        <w:t>W przypadku, kiedy zaproponowany asortyment nie wymaga w/w dokumentu, należy załączyć  oświadczenie wraz z uzasadnieniem</w:t>
      </w:r>
      <w:r w:rsidRPr="00BA432F">
        <w:rPr>
          <w:rFonts w:asciiTheme="minorHAnsi" w:hAnsiTheme="minorHAnsi" w:cstheme="minorHAnsi"/>
          <w:bCs/>
          <w:sz w:val="22"/>
          <w:szCs w:val="22"/>
        </w:rPr>
        <w:t xml:space="preserve">– dotyczy </w:t>
      </w:r>
      <w:r w:rsidRPr="00BA432F">
        <w:rPr>
          <w:rFonts w:asciiTheme="minorHAnsi" w:hAnsiTheme="minorHAnsi" w:cstheme="minorHAnsi"/>
          <w:sz w:val="22"/>
          <w:szCs w:val="22"/>
        </w:rPr>
        <w:t>Pakietu nr 1</w:t>
      </w:r>
      <w:r>
        <w:rPr>
          <w:rFonts w:asciiTheme="minorHAnsi" w:hAnsiTheme="minorHAnsi" w:cstheme="minorHAnsi"/>
          <w:sz w:val="22"/>
          <w:szCs w:val="22"/>
        </w:rPr>
        <w:t>-3</w:t>
      </w:r>
      <w:r w:rsidRPr="00BA432F">
        <w:rPr>
          <w:rFonts w:asciiTheme="minorHAnsi" w:hAnsiTheme="minorHAnsi" w:cstheme="minorHAnsi"/>
          <w:sz w:val="22"/>
          <w:szCs w:val="22"/>
        </w:rPr>
        <w:t xml:space="preserve">;            </w:t>
      </w:r>
    </w:p>
    <w:p w14:paraId="468DF9B9" w14:textId="77777777" w:rsidR="00737249" w:rsidRPr="00BA432F" w:rsidRDefault="00737249" w:rsidP="00737249">
      <w:pPr>
        <w:autoSpaceDE w:val="0"/>
        <w:autoSpaceDN w:val="0"/>
        <w:adjustRightInd w:val="0"/>
        <w:spacing w:after="0" w:line="240" w:lineRule="auto"/>
        <w:ind w:left="851"/>
        <w:jc w:val="both"/>
        <w:rPr>
          <w:rFonts w:asciiTheme="minorHAnsi" w:hAnsiTheme="minorHAnsi" w:cstheme="minorHAnsi"/>
          <w:sz w:val="22"/>
          <w:szCs w:val="22"/>
        </w:rPr>
      </w:pPr>
    </w:p>
    <w:p w14:paraId="4FB20D5E" w14:textId="77777777" w:rsidR="00737249" w:rsidRPr="00737249" w:rsidRDefault="00737249" w:rsidP="00737249">
      <w:pPr>
        <w:pStyle w:val="Akapitzlist"/>
        <w:numPr>
          <w:ilvl w:val="0"/>
          <w:numId w:val="45"/>
        </w:numPr>
        <w:spacing w:afterLines="10" w:after="24" w:line="240" w:lineRule="auto"/>
        <w:ind w:left="567" w:hanging="567"/>
        <w:jc w:val="both"/>
        <w:rPr>
          <w:rFonts w:asciiTheme="minorHAnsi" w:hAnsiTheme="minorHAnsi" w:cstheme="minorHAnsi"/>
        </w:rPr>
      </w:pPr>
      <w:r w:rsidRPr="00737249">
        <w:rPr>
          <w:rFonts w:asciiTheme="minorHAnsi" w:hAnsiTheme="minorHAnsi" w:cstheme="minorHAnsi"/>
          <w:b/>
        </w:rPr>
        <w:t>Materiały informacyjne</w:t>
      </w:r>
      <w:r w:rsidRPr="00737249">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30A803A1" w14:textId="7CB79CD8" w:rsidR="00A96D4B" w:rsidRPr="00737249" w:rsidRDefault="00737249" w:rsidP="00737249">
      <w:pPr>
        <w:ind w:left="567"/>
        <w:rPr>
          <w:rFonts w:asciiTheme="minorHAnsi" w:hAnsiTheme="minorHAnsi" w:cstheme="minorHAnsi"/>
          <w:bCs/>
          <w:sz w:val="22"/>
          <w:szCs w:val="22"/>
        </w:rPr>
      </w:pPr>
      <w:r w:rsidRPr="00737249">
        <w:rPr>
          <w:rFonts w:asciiTheme="minorHAnsi" w:hAnsiTheme="minorHAnsi" w:cstheme="minorHAnsi"/>
          <w:sz w:val="22"/>
          <w:szCs w:val="22"/>
        </w:rPr>
        <w:t xml:space="preserve">W przypadku gdy w ww. materiałach przedstawiona jest tylko część parametrów, Zamawiający w odniesieniu do wymaganych przez siebie parametrów, które nie są prezentowane w tych dokumentach dopuszcza ich potwierdzenie oświadczeniem producenta </w:t>
      </w:r>
      <w:r w:rsidRPr="00737249">
        <w:rPr>
          <w:rFonts w:asciiTheme="minorHAnsi" w:hAnsiTheme="minorHAnsi" w:cstheme="minorHAnsi"/>
          <w:bCs/>
          <w:sz w:val="22"/>
          <w:szCs w:val="22"/>
          <w:lang w:eastAsia="x-none"/>
        </w:rPr>
        <w:t>- dotyczy Pakietu nr 1-3;</w:t>
      </w:r>
    </w:p>
    <w:p w14:paraId="51ADDDCF" w14:textId="1D329DEC" w:rsidR="00D3138E" w:rsidRPr="00E84931" w:rsidRDefault="00A96D4B" w:rsidP="00737249">
      <w:pPr>
        <w:pStyle w:val="Akapitzlist"/>
        <w:numPr>
          <w:ilvl w:val="0"/>
          <w:numId w:val="45"/>
        </w:numPr>
        <w:spacing w:afterLines="10" w:after="24" w:line="240" w:lineRule="auto"/>
        <w:ind w:left="567" w:hanging="567"/>
        <w:jc w:val="both"/>
        <w:rPr>
          <w:rFonts w:asciiTheme="minorHAnsi" w:hAnsiTheme="minorHAnsi" w:cstheme="minorHAnsi"/>
          <w:b/>
        </w:rPr>
      </w:pPr>
      <w:r w:rsidRPr="00E84931">
        <w:rPr>
          <w:rFonts w:asciiTheme="minorHAnsi" w:hAnsiTheme="minorHAnsi" w:cstheme="minorHAnsi"/>
          <w:b/>
          <w:bCs/>
        </w:rPr>
        <w:t xml:space="preserve">Próbki oraz wykaz próbek </w:t>
      </w:r>
      <w:r w:rsidRPr="00E84931">
        <w:rPr>
          <w:rFonts w:asciiTheme="minorHAnsi" w:hAnsiTheme="minorHAnsi" w:cstheme="minorHAnsi"/>
          <w:bCs/>
        </w:rPr>
        <w:t xml:space="preserve">– </w:t>
      </w:r>
      <w:r w:rsidRPr="00E84931">
        <w:rPr>
          <w:rFonts w:asciiTheme="minorHAnsi" w:hAnsiTheme="minorHAnsi" w:cstheme="minorHAnsi"/>
          <w:b/>
          <w:bCs/>
        </w:rPr>
        <w:t>Załącznik nr 4 do SWZ</w:t>
      </w:r>
      <w:r w:rsidRPr="00E84931">
        <w:rPr>
          <w:rFonts w:asciiTheme="minorHAnsi" w:hAnsiTheme="minorHAnsi" w:cstheme="minorHAnsi"/>
          <w:bCs/>
        </w:rPr>
        <w:t>.</w:t>
      </w:r>
      <w:bookmarkEnd w:id="1"/>
    </w:p>
    <w:p w14:paraId="3C6B5E67" w14:textId="5EFFBB2C" w:rsidR="00A96D4B" w:rsidRPr="00E84931" w:rsidRDefault="006E2189" w:rsidP="00741C5A">
      <w:pPr>
        <w:pStyle w:val="Tekstpodstawowy2"/>
        <w:spacing w:after="0" w:line="240" w:lineRule="auto"/>
        <w:ind w:left="720" w:firstLine="696"/>
        <w:rPr>
          <w:rFonts w:asciiTheme="minorHAnsi" w:hAnsiTheme="minorHAnsi"/>
          <w:b/>
          <w:bCs/>
          <w:sz w:val="22"/>
          <w:szCs w:val="22"/>
        </w:rPr>
      </w:pPr>
      <w:r w:rsidRPr="00E84931">
        <w:rPr>
          <w:rFonts w:asciiTheme="minorHAnsi" w:hAnsiTheme="minorHAnsi"/>
          <w:b/>
          <w:bCs/>
          <w:sz w:val="22"/>
          <w:szCs w:val="22"/>
        </w:rPr>
        <w:t>Próbki</w:t>
      </w:r>
      <w:r w:rsidR="003E54AB" w:rsidRPr="00E84931">
        <w:rPr>
          <w:rFonts w:asciiTheme="minorHAnsi" w:hAnsiTheme="minorHAnsi"/>
          <w:b/>
          <w:bCs/>
          <w:sz w:val="22"/>
          <w:szCs w:val="22"/>
        </w:rPr>
        <w:t xml:space="preserve"> </w:t>
      </w:r>
      <w:r w:rsidRPr="00E84931">
        <w:rPr>
          <w:rFonts w:asciiTheme="minorHAnsi" w:hAnsiTheme="minorHAnsi"/>
          <w:b/>
          <w:bCs/>
          <w:sz w:val="22"/>
          <w:szCs w:val="22"/>
        </w:rPr>
        <w:t>:</w:t>
      </w:r>
      <w:r w:rsidR="00A96D4B" w:rsidRPr="00E84931">
        <w:rPr>
          <w:rFonts w:asciiTheme="minorHAnsi" w:hAnsiTheme="minorHAnsi" w:cstheme="minorHAnsi"/>
          <w:b/>
          <w:sz w:val="22"/>
          <w:szCs w:val="22"/>
        </w:rPr>
        <w:t xml:space="preserve"> </w:t>
      </w:r>
    </w:p>
    <w:p w14:paraId="6FB9DA79" w14:textId="2ED47FE8" w:rsidR="00461BDA" w:rsidRPr="00461BDA" w:rsidRDefault="00461BDA" w:rsidP="00461BDA">
      <w:pPr>
        <w:spacing w:after="0"/>
        <w:ind w:left="1416"/>
        <w:jc w:val="both"/>
        <w:rPr>
          <w:rFonts w:asciiTheme="minorHAnsi" w:hAnsiTheme="minorHAnsi" w:cstheme="minorHAnsi"/>
          <w:b/>
          <w:sz w:val="22"/>
          <w:szCs w:val="22"/>
        </w:rPr>
      </w:pPr>
      <w:r w:rsidRPr="00461BDA">
        <w:rPr>
          <w:rFonts w:asciiTheme="minorHAnsi" w:hAnsiTheme="minorHAnsi" w:cstheme="minorHAnsi"/>
          <w:b/>
          <w:sz w:val="22"/>
          <w:szCs w:val="22"/>
        </w:rPr>
        <w:t xml:space="preserve">Pakiet </w:t>
      </w:r>
      <w:r w:rsidR="00E1149F">
        <w:rPr>
          <w:rFonts w:asciiTheme="minorHAnsi" w:hAnsiTheme="minorHAnsi" w:cstheme="minorHAnsi"/>
          <w:b/>
          <w:sz w:val="22"/>
          <w:szCs w:val="22"/>
        </w:rPr>
        <w:t>nr 1</w:t>
      </w:r>
      <w:r w:rsidRPr="00461BDA">
        <w:rPr>
          <w:rFonts w:asciiTheme="minorHAnsi" w:hAnsiTheme="minorHAnsi" w:cstheme="minorHAnsi"/>
          <w:b/>
          <w:sz w:val="22"/>
          <w:szCs w:val="22"/>
        </w:rPr>
        <w:t xml:space="preserve">: 1 sztuka </w:t>
      </w:r>
    </w:p>
    <w:p w14:paraId="7FAACE85" w14:textId="1BDF3EA4" w:rsidR="007947FD" w:rsidRDefault="00E1149F" w:rsidP="00461BDA">
      <w:pPr>
        <w:spacing w:after="0"/>
        <w:ind w:left="1416"/>
        <w:jc w:val="both"/>
        <w:rPr>
          <w:rFonts w:asciiTheme="minorHAnsi" w:hAnsiTheme="minorHAnsi" w:cstheme="minorHAnsi"/>
          <w:b/>
          <w:sz w:val="22"/>
          <w:szCs w:val="22"/>
        </w:rPr>
      </w:pPr>
      <w:r w:rsidRPr="00461BDA">
        <w:rPr>
          <w:rFonts w:asciiTheme="minorHAnsi" w:hAnsiTheme="minorHAnsi" w:cstheme="minorHAnsi"/>
          <w:b/>
          <w:sz w:val="22"/>
          <w:szCs w:val="22"/>
        </w:rPr>
        <w:t xml:space="preserve">Pakiet </w:t>
      </w:r>
      <w:r>
        <w:rPr>
          <w:rFonts w:asciiTheme="minorHAnsi" w:hAnsiTheme="minorHAnsi" w:cstheme="minorHAnsi"/>
          <w:b/>
          <w:sz w:val="22"/>
          <w:szCs w:val="22"/>
        </w:rPr>
        <w:t>nr 2</w:t>
      </w:r>
      <w:r w:rsidRPr="00461BDA">
        <w:rPr>
          <w:rFonts w:asciiTheme="minorHAnsi" w:hAnsiTheme="minorHAnsi" w:cstheme="minorHAnsi"/>
          <w:b/>
          <w:sz w:val="22"/>
          <w:szCs w:val="22"/>
        </w:rPr>
        <w:t>: 1 sztuka</w:t>
      </w:r>
    </w:p>
    <w:p w14:paraId="24F87A35" w14:textId="74FADD37" w:rsidR="00E1149F" w:rsidRPr="00461BDA" w:rsidRDefault="00E1149F" w:rsidP="00461BDA">
      <w:pPr>
        <w:spacing w:after="0"/>
        <w:ind w:left="1416"/>
        <w:jc w:val="both"/>
        <w:rPr>
          <w:rFonts w:asciiTheme="minorHAnsi" w:hAnsiTheme="minorHAnsi" w:cstheme="minorHAnsi"/>
          <w:b/>
          <w:sz w:val="22"/>
          <w:szCs w:val="22"/>
        </w:rPr>
      </w:pPr>
      <w:r w:rsidRPr="00461BDA">
        <w:rPr>
          <w:rFonts w:asciiTheme="minorHAnsi" w:hAnsiTheme="minorHAnsi" w:cstheme="minorHAnsi"/>
          <w:b/>
          <w:sz w:val="22"/>
          <w:szCs w:val="22"/>
        </w:rPr>
        <w:t xml:space="preserve">Pakiet </w:t>
      </w:r>
      <w:r>
        <w:rPr>
          <w:rFonts w:asciiTheme="minorHAnsi" w:hAnsiTheme="minorHAnsi" w:cstheme="minorHAnsi"/>
          <w:b/>
          <w:sz w:val="22"/>
          <w:szCs w:val="22"/>
        </w:rPr>
        <w:t>nr 3</w:t>
      </w:r>
      <w:r w:rsidRPr="00461BDA">
        <w:rPr>
          <w:rFonts w:asciiTheme="minorHAnsi" w:hAnsiTheme="minorHAnsi" w:cstheme="minorHAnsi"/>
          <w:b/>
          <w:sz w:val="22"/>
          <w:szCs w:val="22"/>
        </w:rPr>
        <w:t>: 1 sztuka</w:t>
      </w:r>
    </w:p>
    <w:p w14:paraId="5E43D8D6" w14:textId="6BE28346" w:rsidR="009E0581" w:rsidRPr="00E84931" w:rsidRDefault="009E0581" w:rsidP="00004644">
      <w:pPr>
        <w:pStyle w:val="Tekstpodstawowy2"/>
        <w:spacing w:after="0" w:line="240" w:lineRule="auto"/>
        <w:ind w:left="720"/>
        <w:rPr>
          <w:rFonts w:asciiTheme="minorHAnsi" w:hAnsiTheme="minorHAnsi"/>
          <w:b/>
          <w:bCs/>
          <w:sz w:val="22"/>
          <w:szCs w:val="22"/>
        </w:rPr>
      </w:pPr>
    </w:p>
    <w:p w14:paraId="627A9C20" w14:textId="5BE56B3C" w:rsidR="00004644" w:rsidRPr="00E84931" w:rsidRDefault="00004644" w:rsidP="00004644">
      <w:pPr>
        <w:pStyle w:val="Akapitzlist"/>
        <w:spacing w:after="0" w:line="240" w:lineRule="auto"/>
        <w:jc w:val="both"/>
        <w:rPr>
          <w:rFonts w:asciiTheme="minorHAnsi" w:hAnsiTheme="minorHAnsi"/>
        </w:rPr>
      </w:pPr>
      <w:r w:rsidRPr="00E84931">
        <w:rPr>
          <w:rFonts w:asciiTheme="minorHAnsi" w:hAnsiTheme="minorHAnsi"/>
        </w:rPr>
        <w:t>Zama</w:t>
      </w:r>
      <w:r w:rsidR="00E1149F">
        <w:rPr>
          <w:rFonts w:asciiTheme="minorHAnsi" w:hAnsiTheme="minorHAnsi"/>
        </w:rPr>
        <w:t>wiający wymaga w</w:t>
      </w:r>
      <w:r w:rsidRPr="00E84931">
        <w:rPr>
          <w:rFonts w:asciiTheme="minorHAnsi" w:hAnsiTheme="minorHAnsi"/>
        </w:rPr>
        <w:t>w</w:t>
      </w:r>
      <w:r w:rsidR="00E1149F">
        <w:rPr>
          <w:rFonts w:asciiTheme="minorHAnsi" w:hAnsiTheme="minorHAnsi"/>
        </w:rPr>
        <w:t>.</w:t>
      </w:r>
      <w:r w:rsidRPr="00E84931">
        <w:rPr>
          <w:rFonts w:asciiTheme="minorHAnsi" w:hAnsiTheme="minorHAnsi"/>
        </w:rPr>
        <w:t xml:space="preserve"> próbek celem przetestowania i potwierdzenia zgodności zaproponowanego asortymentu z opisem przedmiotu zamówienia zawartego w SWZ.</w:t>
      </w:r>
    </w:p>
    <w:p w14:paraId="14C464B9" w14:textId="77777777" w:rsidR="00032DB5" w:rsidRPr="00E84931" w:rsidRDefault="00032DB5" w:rsidP="00004644">
      <w:pPr>
        <w:pStyle w:val="Akapitzlist"/>
        <w:spacing w:after="0" w:line="240" w:lineRule="auto"/>
        <w:jc w:val="both"/>
        <w:rPr>
          <w:rFonts w:asciiTheme="minorHAnsi" w:hAnsiTheme="minorHAnsi"/>
        </w:rPr>
      </w:pPr>
    </w:p>
    <w:p w14:paraId="4D58D2AA" w14:textId="77777777" w:rsidR="00004644" w:rsidRPr="00E84931" w:rsidRDefault="00004644" w:rsidP="00004644">
      <w:pPr>
        <w:pStyle w:val="Akapitzlist"/>
        <w:spacing w:after="0" w:line="240" w:lineRule="auto"/>
        <w:jc w:val="both"/>
        <w:rPr>
          <w:rFonts w:asciiTheme="minorHAnsi" w:hAnsiTheme="minorHAnsi"/>
          <w:b/>
        </w:rPr>
      </w:pPr>
      <w:r w:rsidRPr="00E84931">
        <w:rPr>
          <w:rFonts w:asciiTheme="minorHAnsi" w:hAnsiTheme="minorHAnsi"/>
          <w:b/>
        </w:rPr>
        <w:t xml:space="preserve">Próbka powinna zawierać: </w:t>
      </w:r>
    </w:p>
    <w:p w14:paraId="6396AC35" w14:textId="77777777" w:rsidR="00004644" w:rsidRPr="00E84931" w:rsidRDefault="00004644" w:rsidP="00004644">
      <w:pPr>
        <w:pStyle w:val="Akapitzlist"/>
        <w:spacing w:after="0" w:line="240" w:lineRule="auto"/>
        <w:jc w:val="both"/>
        <w:rPr>
          <w:rFonts w:asciiTheme="minorHAnsi" w:hAnsiTheme="minorHAnsi"/>
        </w:rPr>
      </w:pPr>
      <w:r w:rsidRPr="00E84931">
        <w:rPr>
          <w:rFonts w:asciiTheme="minorHAnsi" w:hAnsiTheme="minorHAnsi"/>
        </w:rPr>
        <w:t>- oryginalne opakowanie, dokładnie opisane (opis powinien zawierać m.in. nazwę artykułu, nr katalogowy, producenta, data ważności)</w:t>
      </w:r>
    </w:p>
    <w:p w14:paraId="26594F0A" w14:textId="3564E89C" w:rsidR="00004644" w:rsidRPr="00857855" w:rsidRDefault="00857855" w:rsidP="00857855">
      <w:pPr>
        <w:pStyle w:val="Akapitzlist"/>
        <w:spacing w:after="0" w:line="240" w:lineRule="auto"/>
        <w:jc w:val="both"/>
        <w:rPr>
          <w:rFonts w:asciiTheme="minorHAnsi" w:hAnsiTheme="minorHAnsi"/>
          <w:b/>
          <w:bCs/>
          <w:i/>
        </w:rPr>
      </w:pPr>
      <w:r w:rsidRPr="00857855">
        <w:rPr>
          <w:rFonts w:asciiTheme="minorHAnsi" w:hAnsiTheme="minorHAnsi"/>
          <w:b/>
          <w:bCs/>
        </w:rPr>
        <w:t>Próbki oferowanych artykułów winny zostać dostarczone do siedziby</w:t>
      </w:r>
      <w:r>
        <w:rPr>
          <w:rFonts w:asciiTheme="minorHAnsi" w:hAnsiTheme="minorHAnsi"/>
          <w:b/>
          <w:bCs/>
        </w:rPr>
        <w:t xml:space="preserve"> Zamawiającego </w:t>
      </w:r>
      <w:r>
        <w:rPr>
          <w:rFonts w:asciiTheme="minorHAnsi" w:hAnsiTheme="minorHAnsi"/>
          <w:b/>
          <w:bCs/>
        </w:rPr>
        <w:br/>
        <w:t>w Kielcach, przy ul. Artwińskiego 3c, pok. 202</w:t>
      </w:r>
      <w:r w:rsidRPr="00857855">
        <w:rPr>
          <w:rFonts w:asciiTheme="minorHAnsi" w:hAnsiTheme="minorHAnsi"/>
          <w:b/>
          <w:bCs/>
        </w:rPr>
        <w:t xml:space="preserve"> (Dział Zamówień Publicznych), przed upływem terminu składania ofert, w zamkniętym opakowaniu oznaczonym</w:t>
      </w:r>
      <w:r w:rsidRPr="00857855">
        <w:rPr>
          <w:rFonts w:asciiTheme="minorHAnsi" w:hAnsiTheme="minorHAnsi"/>
          <w:b/>
          <w:bCs/>
          <w:i/>
        </w:rPr>
        <w:t>:</w:t>
      </w:r>
      <w:r w:rsidRPr="00857855">
        <w:rPr>
          <w:rFonts w:asciiTheme="minorHAnsi" w:eastAsia="Tahoma" w:hAnsiTheme="minorHAnsi"/>
          <w:b/>
          <w:bCs/>
          <w:i/>
        </w:rPr>
        <w:t xml:space="preserve"> </w:t>
      </w:r>
      <w:r w:rsidR="00004644" w:rsidRPr="00857855">
        <w:rPr>
          <w:rFonts w:eastAsia="Tahoma"/>
          <w:b/>
          <w:i/>
        </w:rPr>
        <w:t>„</w:t>
      </w:r>
      <w:r w:rsidR="0003542E" w:rsidRPr="00857855">
        <w:rPr>
          <w:rFonts w:asciiTheme="minorHAnsi" w:hAnsiTheme="minorHAnsi" w:cs="Calibri"/>
          <w:b/>
          <w:i/>
        </w:rPr>
        <w:t xml:space="preserve">Zakup wraz z dostawą </w:t>
      </w:r>
      <w:r w:rsidR="00FF4C73" w:rsidRPr="00857855">
        <w:rPr>
          <w:rFonts w:asciiTheme="minorHAnsi" w:hAnsiTheme="minorHAnsi" w:cs="Calibri"/>
          <w:b/>
          <w:i/>
        </w:rPr>
        <w:t>endoprotez</w:t>
      </w:r>
      <w:r w:rsidR="00C44965" w:rsidRPr="00857855">
        <w:rPr>
          <w:rFonts w:asciiTheme="minorHAnsi" w:hAnsiTheme="minorHAnsi" w:cs="Calibri"/>
          <w:b/>
          <w:i/>
        </w:rPr>
        <w:t xml:space="preserve"> </w:t>
      </w:r>
      <w:r w:rsidR="0003542E" w:rsidRPr="00857855">
        <w:rPr>
          <w:rFonts w:asciiTheme="minorHAnsi" w:hAnsiTheme="minorHAnsi" w:cs="Calibri"/>
          <w:b/>
          <w:i/>
        </w:rPr>
        <w:t xml:space="preserve">piersi dla Kliniki Chirurgii Onkologicznej Świętokrzyskiego  Centrum Onkologii </w:t>
      </w:r>
      <w:r w:rsidRPr="00857855">
        <w:rPr>
          <w:rFonts w:asciiTheme="minorHAnsi" w:hAnsiTheme="minorHAnsi" w:cs="Calibri"/>
          <w:b/>
          <w:i/>
        </w:rPr>
        <w:br/>
      </w:r>
      <w:r w:rsidR="0003542E" w:rsidRPr="00857855">
        <w:rPr>
          <w:rFonts w:asciiTheme="minorHAnsi" w:hAnsiTheme="minorHAnsi" w:cs="Calibri"/>
          <w:b/>
          <w:i/>
        </w:rPr>
        <w:t>w Kielcach</w:t>
      </w:r>
      <w:r w:rsidR="00004644" w:rsidRPr="00857855">
        <w:rPr>
          <w:rFonts w:asciiTheme="minorHAnsi" w:hAnsiTheme="minorHAnsi"/>
          <w:b/>
          <w:bCs/>
          <w:i/>
        </w:rPr>
        <w:t>”</w:t>
      </w:r>
      <w:r w:rsidR="00BA29A4" w:rsidRPr="00857855">
        <w:rPr>
          <w:rFonts w:asciiTheme="minorHAnsi" w:hAnsiTheme="minorHAnsi"/>
          <w:b/>
          <w:bCs/>
          <w:i/>
        </w:rPr>
        <w:t xml:space="preserve">  </w:t>
      </w:r>
      <w:r w:rsidR="00FF4C73" w:rsidRPr="00857855">
        <w:rPr>
          <w:rFonts w:asciiTheme="minorHAnsi" w:hAnsiTheme="minorHAnsi"/>
          <w:b/>
          <w:bCs/>
          <w:i/>
        </w:rPr>
        <w:t>IZP</w:t>
      </w:r>
      <w:r w:rsidR="00004644" w:rsidRPr="00857855">
        <w:rPr>
          <w:rFonts w:asciiTheme="minorHAnsi" w:hAnsiTheme="minorHAnsi"/>
          <w:b/>
          <w:bCs/>
          <w:i/>
        </w:rPr>
        <w:t>.2411</w:t>
      </w:r>
      <w:r w:rsidR="00CF1B8E" w:rsidRPr="00857855">
        <w:rPr>
          <w:rFonts w:asciiTheme="minorHAnsi" w:hAnsiTheme="minorHAnsi"/>
          <w:b/>
          <w:bCs/>
          <w:i/>
        </w:rPr>
        <w:t>.</w:t>
      </w:r>
      <w:r w:rsidR="00FF4C73" w:rsidRPr="00857855">
        <w:rPr>
          <w:rFonts w:asciiTheme="minorHAnsi" w:hAnsiTheme="minorHAnsi"/>
          <w:b/>
          <w:bCs/>
          <w:i/>
        </w:rPr>
        <w:t>81</w:t>
      </w:r>
      <w:r w:rsidR="00004644" w:rsidRPr="00857855">
        <w:rPr>
          <w:rFonts w:asciiTheme="minorHAnsi" w:hAnsiTheme="minorHAnsi"/>
          <w:b/>
          <w:bCs/>
          <w:i/>
        </w:rPr>
        <w:t>.202</w:t>
      </w:r>
      <w:r w:rsidR="00FF4C73" w:rsidRPr="00857855">
        <w:rPr>
          <w:rFonts w:asciiTheme="minorHAnsi" w:hAnsiTheme="minorHAnsi"/>
          <w:b/>
          <w:bCs/>
          <w:i/>
        </w:rPr>
        <w:t>5</w:t>
      </w:r>
      <w:r w:rsidR="00A96D4B" w:rsidRPr="00857855">
        <w:rPr>
          <w:rFonts w:asciiTheme="minorHAnsi" w:hAnsiTheme="minorHAnsi"/>
          <w:b/>
          <w:bCs/>
          <w:i/>
        </w:rPr>
        <w:t>.JG</w:t>
      </w:r>
    </w:p>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35F8F573" w:rsidR="00AF2357" w:rsidRPr="00CD1FE6" w:rsidRDefault="00AF2357" w:rsidP="00C84046">
      <w:pPr>
        <w:pStyle w:val="Akapitzlist"/>
        <w:numPr>
          <w:ilvl w:val="0"/>
          <w:numId w:val="16"/>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t>
      </w:r>
      <w:r w:rsidR="008727FC">
        <w:rPr>
          <w:rFonts w:asciiTheme="minorHAnsi" w:hAnsiTheme="minorHAnsi" w:cstheme="minorHAnsi"/>
          <w:color w:val="000000" w:themeColor="text1"/>
        </w:rPr>
        <w:br/>
      </w:r>
      <w:r w:rsidRPr="00CD1FE6">
        <w:rPr>
          <w:rFonts w:asciiTheme="minorHAnsi" w:hAnsiTheme="minorHAnsi" w:cstheme="minorHAnsi"/>
          <w:color w:val="000000" w:themeColor="text1"/>
        </w:rPr>
        <w:t xml:space="preserve">w przypadku gdy dany wykonawca nie ma ani dostępu do certyfikatów lub sprawozdań z badań, </w:t>
      </w:r>
      <w:r w:rsidR="00FC3B45">
        <w:rPr>
          <w:rFonts w:asciiTheme="minorHAnsi" w:hAnsiTheme="minorHAnsi" w:cstheme="minorHAnsi"/>
          <w:color w:val="000000" w:themeColor="text1"/>
        </w:rPr>
        <w:br/>
      </w:r>
      <w:r w:rsidRPr="00CD1FE6">
        <w:rPr>
          <w:rFonts w:asciiTheme="minorHAnsi" w:hAnsiTheme="minorHAnsi" w:cstheme="minorHAnsi"/>
          <w:color w:val="000000" w:themeColor="text1"/>
        </w:rPr>
        <w:t xml:space="preserve">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w:t>
      </w:r>
      <w:r w:rsidRPr="00CD1FE6">
        <w:rPr>
          <w:rFonts w:asciiTheme="minorHAnsi" w:hAnsiTheme="minorHAnsi" w:cstheme="minorHAnsi"/>
          <w:color w:val="000000" w:themeColor="text1"/>
        </w:rPr>
        <w:lastRenderedPageBreak/>
        <w:t>dostawy lub usługi spełniają wymagania, cechy lub kryteria określone w opisie przedmiotu zamówienia lub kryteriów oceny ofert, lub wymagania związane z realizacją zamówienia.</w:t>
      </w:r>
    </w:p>
    <w:p w14:paraId="7A60E9D4" w14:textId="77777777" w:rsidR="00CA2A09" w:rsidRDefault="00CA2A09" w:rsidP="00BA40A5">
      <w:pPr>
        <w:spacing w:before="10" w:afterLines="10" w:after="24" w:line="276" w:lineRule="auto"/>
        <w:jc w:val="both"/>
        <w:rPr>
          <w:rFonts w:asciiTheme="minorHAnsi" w:hAnsiTheme="minorHAnsi"/>
          <w:b/>
          <w:sz w:val="22"/>
          <w:szCs w:val="22"/>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rsidP="00C84046">
      <w:pPr>
        <w:numPr>
          <w:ilvl w:val="0"/>
          <w:numId w:val="30"/>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rsidP="00C84046">
      <w:pPr>
        <w:numPr>
          <w:ilvl w:val="1"/>
          <w:numId w:val="30"/>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rsidP="00C84046">
      <w:pPr>
        <w:numPr>
          <w:ilvl w:val="2"/>
          <w:numId w:val="3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rsidP="00C84046">
      <w:pPr>
        <w:numPr>
          <w:ilvl w:val="2"/>
          <w:numId w:val="3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rsidP="00C84046">
      <w:pPr>
        <w:numPr>
          <w:ilvl w:val="2"/>
          <w:numId w:val="3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rsidP="00C84046">
      <w:pPr>
        <w:numPr>
          <w:ilvl w:val="2"/>
          <w:numId w:val="3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rsidP="00C84046">
      <w:pPr>
        <w:numPr>
          <w:ilvl w:val="2"/>
          <w:numId w:val="3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rsidP="00C84046">
      <w:pPr>
        <w:numPr>
          <w:ilvl w:val="2"/>
          <w:numId w:val="30"/>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rsidP="00C84046">
      <w:pPr>
        <w:numPr>
          <w:ilvl w:val="2"/>
          <w:numId w:val="3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7777777" w:rsidR="00582290" w:rsidRPr="00582290" w:rsidRDefault="00582290" w:rsidP="00C84046">
      <w:pPr>
        <w:numPr>
          <w:ilvl w:val="2"/>
          <w:numId w:val="30"/>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rsidP="00C84046">
      <w:pPr>
        <w:numPr>
          <w:ilvl w:val="1"/>
          <w:numId w:val="30"/>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ECD6C8C" w:rsidR="00582290" w:rsidRPr="00582290" w:rsidRDefault="00582290" w:rsidP="00C84046">
      <w:pPr>
        <w:numPr>
          <w:ilvl w:val="1"/>
          <w:numId w:val="3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wobec którego wydano prawomocny wyrok sądu lub ostateczną decyzję administracyjną </w:t>
      </w:r>
      <w:r w:rsidR="00737249">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zaleganiu z uiszczeniem podatków, opłat lub składek na ubezpieczenie społeczne lub zdrowotne, chyba że wykonawca odpowiednio przed upływem terminu do składania wniosków </w:t>
      </w:r>
      <w:r w:rsidR="00737249">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rsidP="00C84046">
      <w:pPr>
        <w:numPr>
          <w:ilvl w:val="1"/>
          <w:numId w:val="3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29CA2C33" w:rsidR="00582290" w:rsidRPr="00582290" w:rsidRDefault="00582290" w:rsidP="00C84046">
      <w:pPr>
        <w:numPr>
          <w:ilvl w:val="1"/>
          <w:numId w:val="3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zamawiający może stwierdzić, na podstawie wiarygodnych przesłanek, że wykonawca zawarł z innymi wykonawcami porozumienie mające na celu zakłócenie konkurencji, </w:t>
      </w:r>
      <w:r w:rsidR="00737249">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w szczególności jeżeli należąc do tej samej grupy kapitałowej w rozumieniu ustawy z dnia 16 lutego 2007 r. o ochronie konkurencji i konsumentów, złożyli odrębne oferty, oferty częściowe </w:t>
      </w:r>
      <w:r w:rsidRPr="00582290">
        <w:rPr>
          <w:rFonts w:asciiTheme="minorHAnsi" w:eastAsia="Calibri" w:hAnsiTheme="minorHAnsi" w:cs="Arial"/>
          <w:sz w:val="22"/>
          <w:szCs w:val="22"/>
          <w:lang w:eastAsia="en-US"/>
        </w:rPr>
        <w:lastRenderedPageBreak/>
        <w:t>lub wnioski o dopuszczenie do udziału w postępowaniu, chyba że wykażą, że przygotowali te oferty lub wnioski niezależnie od siebie;</w:t>
      </w:r>
    </w:p>
    <w:p w14:paraId="410319A5" w14:textId="37BACF13" w:rsidR="00582290" w:rsidRPr="00582290" w:rsidRDefault="00582290" w:rsidP="00C84046">
      <w:pPr>
        <w:numPr>
          <w:ilvl w:val="1"/>
          <w:numId w:val="30"/>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xml:space="preserve">, doszło do zakłócenia konkurencji wynikającego z wcześniejszego zaangażowania tego wykonawcy lub podmiotu, który należy </w:t>
      </w:r>
      <w:r w:rsidR="00D50203">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z wykonawcą do tej samej grupy kapitałowej w rozumieniu ustawy z dnia 16 lutego 2007 r. </w:t>
      </w:r>
      <w:r w:rsidR="00D50203">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 xml:space="preserve">o ochronie konkurencji i konsumentów, chyba że spowodowane tym zakłócenie konkurencji może być wyeliminowane w inny sposób niż przez wykluczenie wykonawcy z udziału </w:t>
      </w:r>
      <w:r w:rsidR="00D50203">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27D45DF5" w:rsidR="00582290" w:rsidRDefault="00582290" w:rsidP="00C84046">
      <w:pPr>
        <w:numPr>
          <w:ilvl w:val="0"/>
          <w:numId w:val="30"/>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w:t>
      </w:r>
      <w:r w:rsidR="00702BEF">
        <w:rPr>
          <w:rFonts w:ascii="Calibri" w:hAnsi="Calibri" w:cs="Calibri"/>
          <w:spacing w:val="-1"/>
          <w:sz w:val="22"/>
          <w:szCs w:val="22"/>
        </w:rPr>
        <w:t>2024</w:t>
      </w:r>
      <w:r w:rsidR="00702BEF" w:rsidRPr="00552EF2">
        <w:rPr>
          <w:rFonts w:ascii="Calibri" w:hAnsi="Calibri" w:cs="Calibri"/>
          <w:spacing w:val="-1"/>
          <w:sz w:val="22"/>
          <w:szCs w:val="22"/>
        </w:rPr>
        <w:t xml:space="preserve">, poz. </w:t>
      </w:r>
      <w:r w:rsidR="00702BEF">
        <w:rPr>
          <w:rFonts w:ascii="Calibri" w:hAnsi="Calibri" w:cs="Calibri"/>
          <w:spacing w:val="-1"/>
          <w:sz w:val="22"/>
          <w:szCs w:val="22"/>
        </w:rPr>
        <w:t>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79B25095" w14:textId="48CA5199" w:rsidR="00AF2357" w:rsidRDefault="00AF2357" w:rsidP="00AF2357">
      <w:pPr>
        <w:autoSpaceDE w:val="0"/>
        <w:autoSpaceDN w:val="0"/>
        <w:spacing w:after="120" w:line="276" w:lineRule="auto"/>
        <w:ind w:left="360"/>
        <w:contextualSpacing/>
        <w:jc w:val="both"/>
        <w:rPr>
          <w:rFonts w:asciiTheme="minorHAnsi" w:hAnsiTheme="minorHAnsi" w:cstheme="minorHAnsi"/>
          <w:sz w:val="22"/>
          <w:szCs w:val="22"/>
        </w:rPr>
      </w:pPr>
    </w:p>
    <w:p w14:paraId="5D1A064B" w14:textId="77777777" w:rsidR="00AF2357" w:rsidRPr="008B6197" w:rsidRDefault="00AF2357" w:rsidP="00AF2357">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8B6197">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5F545E08" w:rsidR="00AF2357" w:rsidRPr="008B6197"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wykonawcę oraz uczestnika konkursu, którego beneficjentem rzeczywistym w rozumieniu ustawy </w:t>
      </w:r>
      <w:r w:rsidR="00737249">
        <w:rPr>
          <w:rFonts w:asciiTheme="minorHAnsi" w:hAnsiTheme="minorHAnsi" w:cstheme="minorHAnsi"/>
          <w:color w:val="222222"/>
          <w:sz w:val="22"/>
          <w:szCs w:val="22"/>
        </w:rPr>
        <w:br/>
      </w:r>
      <w:r w:rsidRPr="008B6197">
        <w:rPr>
          <w:rFonts w:asciiTheme="minorHAnsi" w:hAnsiTheme="minorHAnsi" w:cstheme="minorHAnsi"/>
          <w:color w:val="222222"/>
          <w:sz w:val="22"/>
          <w:szCs w:val="22"/>
        </w:rPr>
        <w:t xml:space="preserve">z dnia 1 marca 2018 r. o przeciwdziałaniu praniu pieniędzy oraz finansowaniu terroryzmu (Dz. U. </w:t>
      </w:r>
      <w:r w:rsidR="00737249">
        <w:rPr>
          <w:rFonts w:asciiTheme="minorHAnsi" w:hAnsiTheme="minorHAnsi" w:cstheme="minorHAnsi"/>
          <w:color w:val="222222"/>
          <w:sz w:val="22"/>
          <w:szCs w:val="22"/>
        </w:rPr>
        <w:br/>
      </w:r>
      <w:r w:rsidRPr="008B6197">
        <w:rPr>
          <w:rFonts w:asciiTheme="minorHAnsi" w:hAnsiTheme="minorHAnsi" w:cstheme="minorHAnsi"/>
          <w:color w:val="222222"/>
          <w:sz w:val="22"/>
          <w:szCs w:val="22"/>
        </w:rPr>
        <w:t>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77777777" w:rsidR="00AF2357" w:rsidRPr="008B6197"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18"/>
          <w:szCs w:val="18"/>
        </w:rPr>
      </w:pPr>
      <w:r w:rsidRPr="008B6197">
        <w:rPr>
          <w:rFonts w:asciiTheme="minorHAnsi" w:hAnsiTheme="minorHAnsi" w:cstheme="minorHAnsi"/>
          <w:color w:val="2222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rsidP="00C84046">
      <w:pPr>
        <w:pStyle w:val="Akapitzlist"/>
        <w:numPr>
          <w:ilvl w:val="0"/>
          <w:numId w:val="2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rsidP="00C84046">
      <w:pPr>
        <w:pStyle w:val="Akapitzlist"/>
        <w:numPr>
          <w:ilvl w:val="0"/>
          <w:numId w:val="27"/>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rsidP="00C84046">
      <w:pPr>
        <w:pStyle w:val="Akapitzlist"/>
        <w:numPr>
          <w:ilvl w:val="1"/>
          <w:numId w:val="2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rsidP="00C84046">
      <w:pPr>
        <w:pStyle w:val="Akapitzlist"/>
        <w:numPr>
          <w:ilvl w:val="1"/>
          <w:numId w:val="2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rsidP="00C84046">
      <w:pPr>
        <w:pStyle w:val="Akapitzlist"/>
        <w:numPr>
          <w:ilvl w:val="1"/>
          <w:numId w:val="2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lastRenderedPageBreak/>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rsidP="00C84046">
      <w:pPr>
        <w:pStyle w:val="Akapitzlist"/>
        <w:numPr>
          <w:ilvl w:val="1"/>
          <w:numId w:val="28"/>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93E7DCB" w14:textId="77777777" w:rsidR="00DD1DB2" w:rsidRPr="00226E09" w:rsidRDefault="00DD1DB2" w:rsidP="00DD1DB2">
      <w:pPr>
        <w:autoSpaceDE w:val="0"/>
        <w:autoSpaceDN w:val="0"/>
        <w:adjustRightInd w:val="0"/>
        <w:spacing w:after="0" w:line="240" w:lineRule="auto"/>
        <w:jc w:val="both"/>
        <w:rPr>
          <w:rFonts w:asciiTheme="minorHAnsi" w:hAnsiTheme="minorHAnsi" w:cs="Palatino Linotype"/>
          <w:color w:val="FF0000"/>
          <w:sz w:val="22"/>
          <w:szCs w:val="22"/>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DE91544" w14:textId="77777777" w:rsidR="0054130C" w:rsidRPr="00226E09" w:rsidRDefault="0054130C" w:rsidP="0054130C">
      <w:pPr>
        <w:spacing w:before="10" w:afterLines="10" w:after="24" w:line="276" w:lineRule="auto"/>
        <w:jc w:val="both"/>
        <w:rPr>
          <w:rFonts w:asciiTheme="minorHAnsi" w:hAnsiTheme="minorHAnsi"/>
          <w:b/>
          <w:sz w:val="22"/>
          <w:szCs w:val="22"/>
        </w:rPr>
      </w:pPr>
    </w:p>
    <w:p w14:paraId="71E1BEB9" w14:textId="77777777"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3"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1E2A799D"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 xml:space="preserve">Poświadczenia za zgodność z oryginałem dokonuje odpowiednio Wykonawca, podmiot, na którego zdolnościach lub sytuacji polega Wykonawca, wykonawcy wspólnie ubiegający się </w:t>
      </w:r>
      <w:r w:rsidR="00FC3B45">
        <w:rPr>
          <w:rFonts w:asciiTheme="minorHAnsi" w:hAnsiTheme="minorHAnsi" w:cstheme="minorHAnsi"/>
          <w:sz w:val="22"/>
          <w:szCs w:val="22"/>
        </w:rPr>
        <w:br/>
      </w:r>
      <w:r w:rsidRPr="00360483">
        <w:rPr>
          <w:rFonts w:asciiTheme="minorHAnsi" w:hAnsiTheme="minorHAnsi" w:cstheme="minorHAnsi"/>
          <w:sz w:val="22"/>
          <w:szCs w:val="22"/>
        </w:rPr>
        <w:t>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rsidP="00C84046">
      <w:pPr>
        <w:numPr>
          <w:ilvl w:val="0"/>
          <w:numId w:val="15"/>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rsidP="00C84046">
      <w:pPr>
        <w:pStyle w:val="Akapitzlist"/>
        <w:numPr>
          <w:ilvl w:val="1"/>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4"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88467D">
      <w:pPr>
        <w:pStyle w:val="Akapitzlist"/>
        <w:spacing w:after="0" w:line="240" w:lineRule="auto"/>
        <w:ind w:left="1418" w:hanging="709"/>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5"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7"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8"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EB1E0B" w:rsidP="00360483">
      <w:pPr>
        <w:spacing w:after="0" w:line="240" w:lineRule="auto"/>
        <w:ind w:left="720"/>
        <w:jc w:val="both"/>
        <w:rPr>
          <w:rFonts w:asciiTheme="minorHAnsi" w:hAnsiTheme="minorHAnsi" w:cstheme="minorHAnsi"/>
          <w:sz w:val="22"/>
          <w:szCs w:val="22"/>
        </w:rPr>
      </w:pPr>
      <w:hyperlink r:id="rId39" w:history="1">
        <w:r w:rsidR="00360483"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rsidP="00C84046">
      <w:pPr>
        <w:pStyle w:val="Akapitzlist"/>
        <w:numPr>
          <w:ilvl w:val="0"/>
          <w:numId w:val="15"/>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rsidP="00C84046">
      <w:pPr>
        <w:pStyle w:val="Akapitzlist"/>
        <w:numPr>
          <w:ilvl w:val="0"/>
          <w:numId w:val="15"/>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6BFC7661" w14:textId="0A3D21E9" w:rsidR="00350EDA" w:rsidRPr="00350EDA" w:rsidRDefault="00350EDA" w:rsidP="00350EDA">
      <w:pPr>
        <w:pStyle w:val="Akapitzlist"/>
        <w:numPr>
          <w:ilvl w:val="7"/>
          <w:numId w:val="5"/>
        </w:numPr>
        <w:spacing w:before="10" w:afterLines="10" w:after="24"/>
        <w:ind w:left="851" w:hanging="284"/>
        <w:jc w:val="both"/>
        <w:rPr>
          <w:rFonts w:asciiTheme="minorHAnsi" w:hAnsiTheme="minorHAnsi"/>
        </w:rPr>
      </w:pPr>
      <w:r w:rsidRPr="00350EDA">
        <w:rPr>
          <w:rFonts w:asciiTheme="minorHAnsi" w:hAnsiTheme="minorHAnsi" w:cstheme="minorHAnsi"/>
          <w:b/>
        </w:rPr>
        <w:t xml:space="preserve">Wymagane parametry </w:t>
      </w:r>
      <w:r w:rsidR="00493EBE">
        <w:rPr>
          <w:rFonts w:asciiTheme="minorHAnsi" w:hAnsiTheme="minorHAnsi" w:cstheme="minorHAnsi"/>
          <w:b/>
        </w:rPr>
        <w:t>techniczne</w:t>
      </w:r>
      <w:r w:rsidR="00737249">
        <w:rPr>
          <w:rFonts w:asciiTheme="minorHAnsi" w:hAnsiTheme="minorHAnsi" w:cstheme="minorHAnsi"/>
          <w:b/>
        </w:rPr>
        <w:t xml:space="preserve"> </w:t>
      </w:r>
      <w:r w:rsidR="00737249">
        <w:rPr>
          <w:rFonts w:asciiTheme="minorHAnsi" w:hAnsiTheme="minorHAnsi"/>
        </w:rPr>
        <w:t>dla pakietu, na który jest składana oferta</w:t>
      </w:r>
      <w:r w:rsidRPr="00350EDA">
        <w:rPr>
          <w:rFonts w:asciiTheme="minorHAnsi" w:hAnsiTheme="minorHAnsi" w:cstheme="minorHAnsi"/>
          <w:b/>
        </w:rPr>
        <w:t xml:space="preserve"> </w:t>
      </w:r>
      <w:r w:rsidRPr="00226E09">
        <w:rPr>
          <w:rFonts w:asciiTheme="minorHAnsi" w:hAnsiTheme="minorHAnsi"/>
        </w:rPr>
        <w:t>(Załącznik nr 2</w:t>
      </w:r>
      <w:r>
        <w:rPr>
          <w:rFonts w:asciiTheme="minorHAnsi" w:hAnsiTheme="minorHAnsi"/>
        </w:rPr>
        <w:t>a</w:t>
      </w:r>
      <w:r w:rsidRPr="00226E09">
        <w:rPr>
          <w:rFonts w:asciiTheme="minorHAnsi" w:hAnsiTheme="minorHAnsi"/>
        </w:rPr>
        <w:t xml:space="preserve"> </w:t>
      </w:r>
      <w:r>
        <w:rPr>
          <w:rFonts w:asciiTheme="minorHAnsi" w:hAnsiTheme="minorHAnsi"/>
        </w:rPr>
        <w:t xml:space="preserve">do </w:t>
      </w:r>
      <w:r w:rsidRPr="00226E09">
        <w:rPr>
          <w:rFonts w:asciiTheme="minorHAnsi" w:hAnsiTheme="minorHAnsi"/>
        </w:rPr>
        <w:t>SWZ).</w:t>
      </w:r>
    </w:p>
    <w:p w14:paraId="363BECE0" w14:textId="6B8F632E" w:rsidR="00384CB1" w:rsidRPr="000844F8" w:rsidRDefault="00350EDA" w:rsidP="00737249">
      <w:pPr>
        <w:pStyle w:val="Akapitzlist"/>
        <w:numPr>
          <w:ilvl w:val="7"/>
          <w:numId w:val="5"/>
        </w:numPr>
        <w:spacing w:afterLines="10" w:after="24" w:line="240" w:lineRule="auto"/>
        <w:ind w:left="851" w:hanging="284"/>
        <w:jc w:val="both"/>
        <w:rPr>
          <w:rFonts w:eastAsiaTheme="minorHAnsi" w:cstheme="minorBidi"/>
          <w:color w:val="000000"/>
        </w:rPr>
      </w:pPr>
      <w:r>
        <w:rPr>
          <w:rFonts w:asciiTheme="minorHAnsi" w:eastAsiaTheme="minorHAnsi" w:hAnsiTheme="minorHAnsi" w:cstheme="minorBidi"/>
          <w:bCs/>
          <w:color w:val="000000"/>
        </w:rPr>
        <w:t xml:space="preserve"> </w:t>
      </w:r>
      <w:r w:rsidR="00384CB1" w:rsidRPr="000844F8">
        <w:rPr>
          <w:rFonts w:asciiTheme="minorHAnsi" w:eastAsiaTheme="minorHAnsi" w:hAnsiTheme="minorHAnsi" w:cstheme="minorBidi"/>
          <w:b/>
          <w:bCs/>
          <w:color w:val="000000"/>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rPr>
        <w:t xml:space="preserve">(Załącznik nr </w:t>
      </w:r>
      <w:r w:rsidR="0057540A">
        <w:rPr>
          <w:rFonts w:asciiTheme="minorHAnsi" w:eastAsiaTheme="minorHAnsi" w:hAnsiTheme="minorHAnsi" w:cstheme="minorBidi"/>
          <w:color w:val="000000"/>
        </w:rPr>
        <w:t xml:space="preserve">3 </w:t>
      </w:r>
      <w:r w:rsidR="00384CB1" w:rsidRPr="000844F8">
        <w:rPr>
          <w:rFonts w:asciiTheme="minorHAnsi" w:eastAsiaTheme="minorHAnsi" w:hAnsiTheme="minorHAnsi" w:cstheme="minorBidi"/>
          <w:color w:val="000000"/>
        </w:rPr>
        <w:t>do SWZ).</w:t>
      </w:r>
    </w:p>
    <w:p w14:paraId="33FB29FD" w14:textId="224BA6E1"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 xml:space="preserve">W przypadku wspólnego ubiegania się o zamówienie przez Wykonawców, oświadczenie </w:t>
      </w:r>
      <w:r w:rsidR="00737249">
        <w:rPr>
          <w:rFonts w:ascii="Calibri" w:eastAsiaTheme="minorHAnsi" w:hAnsi="Calibri" w:cstheme="minorBidi"/>
          <w:color w:val="000000"/>
          <w:sz w:val="22"/>
          <w:szCs w:val="22"/>
          <w:lang w:eastAsia="en-US"/>
        </w:rPr>
        <w:br/>
      </w:r>
      <w:r w:rsidRPr="00384CB1">
        <w:rPr>
          <w:rFonts w:ascii="Calibri" w:eastAsiaTheme="minorHAnsi" w:hAnsi="Calibri" w:cstheme="minorBidi"/>
          <w:color w:val="000000"/>
          <w:sz w:val="22"/>
          <w:szCs w:val="22"/>
          <w:lang w:eastAsia="en-US"/>
        </w:rPr>
        <w:t>o którym mowa powyżej składa każdy z Wykonawców.</w:t>
      </w:r>
    </w:p>
    <w:p w14:paraId="458695DE" w14:textId="4B4DC833" w:rsidR="00384CB1" w:rsidRPr="000844F8" w:rsidRDefault="00384CB1" w:rsidP="00737249">
      <w:pPr>
        <w:pStyle w:val="Akapitzlist"/>
        <w:numPr>
          <w:ilvl w:val="7"/>
          <w:numId w:val="5"/>
        </w:numPr>
        <w:spacing w:afterLines="10" w:after="24" w:line="240" w:lineRule="auto"/>
        <w:ind w:left="851" w:hanging="284"/>
        <w:jc w:val="both"/>
        <w:rPr>
          <w:rFonts w:asciiTheme="minorHAnsi" w:eastAsiaTheme="minorHAnsi" w:hAnsiTheme="minorHAnsi" w:cstheme="minorBidi"/>
          <w:color w:val="000000"/>
        </w:rPr>
      </w:pPr>
      <w:r w:rsidRPr="000844F8">
        <w:rPr>
          <w:rFonts w:asciiTheme="minorHAnsi" w:eastAsiaTheme="minorHAnsi" w:hAnsiTheme="minorHAnsi" w:cstheme="minorBidi"/>
          <w:b/>
          <w:bCs/>
        </w:rPr>
        <w:t xml:space="preserve">Dokument, z którego wynika zakres umocowania do działania w imieniu Wykonawcy </w:t>
      </w:r>
      <w:r w:rsidR="00737249">
        <w:rPr>
          <w:rFonts w:asciiTheme="minorHAnsi" w:eastAsiaTheme="minorHAnsi" w:hAnsiTheme="minorHAnsi" w:cstheme="minorBidi"/>
          <w:b/>
          <w:bCs/>
        </w:rPr>
        <w:br/>
      </w:r>
      <w:r w:rsidRPr="000844F8">
        <w:rPr>
          <w:rFonts w:asciiTheme="minorHAnsi" w:eastAsiaTheme="minorHAnsi" w:hAnsiTheme="minorHAnsi" w:cstheme="minorBidi"/>
          <w:b/>
          <w:bCs/>
        </w:rPr>
        <w:t>w postępowaniu o udzielenie zamówienia:</w:t>
      </w:r>
    </w:p>
    <w:p w14:paraId="57304003" w14:textId="721EDF2E" w:rsidR="00384CB1" w:rsidRPr="00384CB1" w:rsidRDefault="00FD29A8" w:rsidP="00C84046">
      <w:pPr>
        <w:numPr>
          <w:ilvl w:val="0"/>
          <w:numId w:val="29"/>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O</w:t>
      </w:r>
      <w:r w:rsidR="00384CB1" w:rsidRPr="00384CB1">
        <w:rPr>
          <w:rFonts w:ascii="Calibri" w:eastAsiaTheme="minorHAnsi" w:hAnsi="Calibri" w:cstheme="minorBidi"/>
          <w:b/>
          <w:bCs/>
          <w:sz w:val="22"/>
          <w:szCs w:val="22"/>
          <w:lang w:eastAsia="en-US"/>
        </w:rPr>
        <w:t>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02062ACB"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w:t>
      </w:r>
      <w:r w:rsidR="00737249">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2120EA05" w:rsidR="00384CB1" w:rsidRPr="00384CB1" w:rsidRDefault="00384CB1" w:rsidP="00C84046">
      <w:pPr>
        <w:numPr>
          <w:ilvl w:val="0"/>
          <w:numId w:val="29"/>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w:t>
      </w:r>
      <w:r w:rsidR="00737249">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o których mowa w lit. a.</w:t>
      </w:r>
    </w:p>
    <w:p w14:paraId="6D12760C" w14:textId="012D4321" w:rsidR="00A80D3B" w:rsidRPr="00737249" w:rsidRDefault="00384CB1" w:rsidP="00737249">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 xml:space="preserve">Wykonawcy wspólnie ubiegający się o udzielenie zamówienia ustanawiają  pełnomocnika do reprezentowania ich w postępowaniu o udzielenie zamówienia albo do reprezentowania w postępowaniu </w:t>
      </w:r>
      <w:r w:rsidR="00FC3B45">
        <w:rPr>
          <w:rFonts w:ascii="Calibri" w:eastAsiaTheme="minorHAnsi" w:hAnsi="Calibri" w:cstheme="minorBidi"/>
          <w:sz w:val="22"/>
          <w:szCs w:val="22"/>
          <w:lang w:eastAsia="en-US"/>
        </w:rPr>
        <w:br/>
      </w:r>
      <w:r w:rsidRPr="00384CB1">
        <w:rPr>
          <w:rFonts w:ascii="Calibri" w:eastAsiaTheme="minorHAnsi" w:hAnsi="Calibri" w:cstheme="minorBidi"/>
          <w:sz w:val="22"/>
          <w:szCs w:val="22"/>
          <w:lang w:eastAsia="en-US"/>
        </w:rPr>
        <w:t xml:space="preserve">i zawarcia umowy w </w:t>
      </w:r>
      <w:r w:rsidR="00737249">
        <w:rPr>
          <w:rFonts w:ascii="Calibri" w:eastAsiaTheme="minorHAnsi" w:hAnsi="Calibri" w:cstheme="minorBidi"/>
          <w:sz w:val="22"/>
          <w:szCs w:val="22"/>
          <w:lang w:eastAsia="en-US"/>
        </w:rPr>
        <w:t>sprawie zamówienia publicznego.</w:t>
      </w:r>
      <w:r w:rsidR="00A80D3B" w:rsidRPr="00B57DFC">
        <w:rPr>
          <w:rFonts w:ascii="Calibri" w:hAnsi="Calibri" w:cs="Calibri"/>
          <w:sz w:val="22"/>
          <w:szCs w:val="22"/>
        </w:rPr>
        <w:t xml:space="preserve"> </w:t>
      </w:r>
    </w:p>
    <w:p w14:paraId="3B053A63" w14:textId="77777777" w:rsidR="00737249" w:rsidRPr="00952323" w:rsidRDefault="00737249" w:rsidP="00737249">
      <w:pPr>
        <w:pStyle w:val="Akapitzlist"/>
        <w:numPr>
          <w:ilvl w:val="7"/>
          <w:numId w:val="5"/>
        </w:numPr>
        <w:spacing w:afterLines="10" w:after="24" w:line="240" w:lineRule="auto"/>
        <w:ind w:left="851" w:hanging="284"/>
        <w:jc w:val="both"/>
        <w:rPr>
          <w:b/>
        </w:rPr>
      </w:pPr>
      <w:r w:rsidRPr="00952323">
        <w:rPr>
          <w:b/>
        </w:rPr>
        <w:t>Deklarację zgodności CE.</w:t>
      </w:r>
    </w:p>
    <w:p w14:paraId="529DB2BE" w14:textId="188A52E4" w:rsidR="00737249" w:rsidRDefault="00737249" w:rsidP="00737249">
      <w:pPr>
        <w:autoSpaceDE w:val="0"/>
        <w:autoSpaceDN w:val="0"/>
        <w:adjustRightInd w:val="0"/>
        <w:spacing w:after="0" w:line="240" w:lineRule="auto"/>
        <w:ind w:left="851"/>
        <w:jc w:val="both"/>
        <w:rPr>
          <w:rFonts w:asciiTheme="minorHAnsi" w:hAnsiTheme="minorHAnsi" w:cstheme="minorHAnsi"/>
          <w:sz w:val="22"/>
          <w:szCs w:val="22"/>
        </w:rPr>
      </w:pPr>
      <w:r w:rsidRPr="00BA432F">
        <w:rPr>
          <w:rFonts w:asciiTheme="minorHAnsi" w:hAnsiTheme="minorHAnsi" w:cstheme="minorHAnsi"/>
          <w:sz w:val="22"/>
          <w:szCs w:val="22"/>
        </w:rPr>
        <w:lastRenderedPageBreak/>
        <w:t>W przypadku, kiedy zaproponowany asortyment nie wymaga w/w dokumentu, należy załączyć  oświadczenie wraz z uzasadnieniem</w:t>
      </w:r>
      <w:r w:rsidRPr="00BA432F">
        <w:rPr>
          <w:rFonts w:asciiTheme="minorHAnsi" w:hAnsiTheme="minorHAnsi" w:cstheme="minorHAnsi"/>
          <w:bCs/>
          <w:sz w:val="22"/>
          <w:szCs w:val="22"/>
        </w:rPr>
        <w:t xml:space="preserve">– dotyczy </w:t>
      </w:r>
      <w:r w:rsidRPr="00BA432F">
        <w:rPr>
          <w:rFonts w:asciiTheme="minorHAnsi" w:hAnsiTheme="minorHAnsi" w:cstheme="minorHAnsi"/>
          <w:sz w:val="22"/>
          <w:szCs w:val="22"/>
        </w:rPr>
        <w:t>Pakietu nr 1</w:t>
      </w:r>
      <w:r>
        <w:rPr>
          <w:rFonts w:asciiTheme="minorHAnsi" w:hAnsiTheme="minorHAnsi" w:cstheme="minorHAnsi"/>
          <w:sz w:val="22"/>
          <w:szCs w:val="22"/>
        </w:rPr>
        <w:t>-3</w:t>
      </w:r>
      <w:r w:rsidRPr="00BA432F">
        <w:rPr>
          <w:rFonts w:asciiTheme="minorHAnsi" w:hAnsiTheme="minorHAnsi" w:cstheme="minorHAnsi"/>
          <w:sz w:val="22"/>
          <w:szCs w:val="22"/>
        </w:rPr>
        <w:t xml:space="preserve">;            </w:t>
      </w:r>
    </w:p>
    <w:p w14:paraId="1F6D81C9" w14:textId="77777777" w:rsidR="00737249" w:rsidRPr="00BA432F" w:rsidRDefault="00737249" w:rsidP="00737249">
      <w:pPr>
        <w:autoSpaceDE w:val="0"/>
        <w:autoSpaceDN w:val="0"/>
        <w:adjustRightInd w:val="0"/>
        <w:spacing w:after="0" w:line="240" w:lineRule="auto"/>
        <w:ind w:left="851"/>
        <w:jc w:val="both"/>
        <w:rPr>
          <w:rFonts w:asciiTheme="minorHAnsi" w:hAnsiTheme="minorHAnsi" w:cstheme="minorHAnsi"/>
          <w:sz w:val="22"/>
          <w:szCs w:val="22"/>
        </w:rPr>
      </w:pPr>
    </w:p>
    <w:p w14:paraId="0089FBDF" w14:textId="77777777" w:rsidR="00737249" w:rsidRPr="00965931" w:rsidRDefault="00737249" w:rsidP="00737249">
      <w:pPr>
        <w:pStyle w:val="Akapitzlist"/>
        <w:numPr>
          <w:ilvl w:val="7"/>
          <w:numId w:val="5"/>
        </w:numPr>
        <w:spacing w:afterLines="10" w:after="24" w:line="240" w:lineRule="auto"/>
        <w:ind w:left="851" w:hanging="284"/>
        <w:jc w:val="both"/>
        <w:rPr>
          <w:rFonts w:asciiTheme="minorHAnsi" w:hAnsiTheme="minorHAnsi" w:cstheme="minorHAnsi"/>
        </w:rPr>
      </w:pPr>
      <w:r w:rsidRPr="00965931">
        <w:rPr>
          <w:rFonts w:asciiTheme="minorHAnsi" w:hAnsiTheme="minorHAnsi" w:cstheme="minorHAnsi"/>
          <w:b/>
        </w:rPr>
        <w:t>Materiały informacyjne</w:t>
      </w:r>
      <w:r w:rsidRPr="00965931">
        <w:rPr>
          <w:rFonts w:asciiTheme="minorHAnsi" w:hAnsiTheme="minorHAnsi" w:cstheme="minorHAnsi"/>
        </w:rPr>
        <w:t xml:space="preserve"> potwierdzające, że oferowany przedmiot zamówienia spełnia wymagania określone przez Zamawiającego tj. prospekty, broszury, katalogi, ulotki, dane techniczne, materiały źródłowe producenta lub inne. Zaleca się, aby w ww. materiałach zaznaczyć wymagane przez Zamawiającego parametry przedmiotu zamówienia.</w:t>
      </w:r>
    </w:p>
    <w:p w14:paraId="489050B6" w14:textId="0CA368FB" w:rsidR="00737249" w:rsidRDefault="00737249" w:rsidP="00737249">
      <w:pPr>
        <w:pStyle w:val="Akapitzlist"/>
        <w:spacing w:after="0" w:line="240" w:lineRule="auto"/>
        <w:ind w:left="851"/>
        <w:jc w:val="both"/>
        <w:rPr>
          <w:rFonts w:asciiTheme="minorHAnsi" w:hAnsiTheme="minorHAnsi" w:cstheme="minorHAnsi"/>
          <w:bCs/>
          <w:lang w:eastAsia="x-none"/>
        </w:rPr>
      </w:pPr>
      <w:r w:rsidRPr="00965931">
        <w:rPr>
          <w:rFonts w:asciiTheme="minorHAnsi" w:hAnsiTheme="minorHAnsi" w:cstheme="minorHAnsi"/>
        </w:rPr>
        <w:t>W przypadku gdy w ww. materiałach przedstawiona jest tylko część parametrów, Zamawiający w odniesieniu do wymaganych przez siebie parametrów, które nie są prezentowane w tych dokumentach dopuszcza ich potwier</w:t>
      </w:r>
      <w:r>
        <w:rPr>
          <w:rFonts w:asciiTheme="minorHAnsi" w:hAnsiTheme="minorHAnsi" w:cstheme="minorHAnsi"/>
        </w:rPr>
        <w:t xml:space="preserve">dzenie oświadczeniem producenta </w:t>
      </w:r>
      <w:r>
        <w:rPr>
          <w:rFonts w:asciiTheme="minorHAnsi" w:hAnsiTheme="minorHAnsi" w:cstheme="minorHAnsi"/>
          <w:bCs/>
          <w:lang w:eastAsia="x-none"/>
        </w:rPr>
        <w:t>- dotyczy Pakietu nr 1-3;</w:t>
      </w:r>
    </w:p>
    <w:p w14:paraId="7A6C6FB9" w14:textId="77777777" w:rsidR="00737249" w:rsidRPr="00BA432F" w:rsidRDefault="00737249" w:rsidP="00737249">
      <w:pPr>
        <w:pStyle w:val="Akapitzlist"/>
        <w:spacing w:after="0" w:line="240" w:lineRule="auto"/>
        <w:ind w:left="851"/>
        <w:jc w:val="both"/>
        <w:rPr>
          <w:rFonts w:asciiTheme="minorHAnsi" w:hAnsiTheme="minorHAnsi" w:cstheme="minorHAnsi"/>
          <w:bCs/>
          <w:lang w:eastAsia="x-none"/>
        </w:rPr>
      </w:pPr>
    </w:p>
    <w:p w14:paraId="2C6E8C77" w14:textId="160D8E83" w:rsidR="00043658" w:rsidRPr="00737249" w:rsidRDefault="00043658" w:rsidP="00737249">
      <w:pPr>
        <w:pStyle w:val="Akapitzlist"/>
        <w:numPr>
          <w:ilvl w:val="7"/>
          <w:numId w:val="5"/>
        </w:numPr>
        <w:spacing w:afterLines="10" w:after="24" w:line="240" w:lineRule="auto"/>
        <w:ind w:left="851" w:hanging="284"/>
        <w:jc w:val="both"/>
        <w:rPr>
          <w:rFonts w:asciiTheme="minorHAnsi" w:hAnsiTheme="minorHAnsi" w:cstheme="minorHAnsi"/>
        </w:rPr>
      </w:pPr>
      <w:r w:rsidRPr="00737249">
        <w:rPr>
          <w:rFonts w:asciiTheme="minorHAnsi" w:hAnsiTheme="minorHAnsi" w:cstheme="minorHAnsi"/>
          <w:b/>
          <w:bCs/>
        </w:rPr>
        <w:t>Próbki oraz wykaz próbek</w:t>
      </w:r>
      <w:r w:rsidRPr="00737249">
        <w:rPr>
          <w:rFonts w:asciiTheme="minorHAnsi" w:hAnsiTheme="minorHAnsi" w:cstheme="minorHAnsi"/>
          <w:bCs/>
        </w:rPr>
        <w:t xml:space="preserve"> – Załącznik nr 4 do SWZ</w:t>
      </w:r>
      <w:r w:rsidR="00737249">
        <w:rPr>
          <w:rFonts w:asciiTheme="minorHAnsi" w:hAnsiTheme="minorHAnsi" w:cstheme="minorHAnsi"/>
          <w:bCs/>
        </w:rPr>
        <w:t xml:space="preserve"> </w:t>
      </w:r>
      <w:r w:rsidR="00737249">
        <w:rPr>
          <w:rFonts w:asciiTheme="minorHAnsi" w:hAnsiTheme="minorHAnsi" w:cstheme="minorHAnsi"/>
          <w:bCs/>
          <w:lang w:eastAsia="x-none"/>
        </w:rPr>
        <w:t>- dotyczy Pakietu nr 1-3</w:t>
      </w:r>
      <w:r w:rsidRPr="00737249">
        <w:rPr>
          <w:rFonts w:asciiTheme="minorHAnsi" w:hAnsiTheme="minorHAnsi" w:cstheme="minorHAnsi"/>
          <w:bCs/>
        </w:rPr>
        <w:t>.</w:t>
      </w:r>
    </w:p>
    <w:p w14:paraId="7AF5BE17" w14:textId="7FB5F5D1" w:rsidR="00354CA3" w:rsidRPr="00043658" w:rsidRDefault="00354CA3" w:rsidP="000E4912">
      <w:pPr>
        <w:spacing w:after="0" w:line="240" w:lineRule="auto"/>
        <w:jc w:val="both"/>
        <w:textAlignment w:val="baseline"/>
        <w:rPr>
          <w:rFonts w:asciiTheme="minorHAnsi" w:hAnsiTheme="minorHAnsi"/>
          <w:color w:val="000000" w:themeColor="text1"/>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5EE0547B"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2" w:name="_Hlk109215834"/>
      <w:r w:rsidR="00D50203">
        <w:rPr>
          <w:rFonts w:asciiTheme="minorHAnsi" w:hAnsiTheme="minorHAnsi"/>
          <w:b/>
        </w:rPr>
        <w:t>25</w:t>
      </w:r>
      <w:r w:rsidR="0074752D" w:rsidRPr="00226E09">
        <w:rPr>
          <w:rFonts w:asciiTheme="minorHAnsi" w:hAnsiTheme="minorHAnsi"/>
          <w:b/>
        </w:rPr>
        <w:t>.</w:t>
      </w:r>
      <w:bookmarkEnd w:id="2"/>
      <w:r w:rsidR="00A73253">
        <w:rPr>
          <w:rFonts w:asciiTheme="minorHAnsi" w:hAnsiTheme="minorHAnsi"/>
          <w:b/>
        </w:rPr>
        <w:t>04</w:t>
      </w:r>
      <w:r w:rsidR="0074752D" w:rsidRPr="00226E09">
        <w:rPr>
          <w:rFonts w:asciiTheme="minorHAnsi" w:hAnsiTheme="minorHAnsi"/>
          <w:b/>
        </w:rPr>
        <w:t>.202</w:t>
      </w:r>
      <w:r w:rsidR="00D50203">
        <w:rPr>
          <w:rFonts w:asciiTheme="minorHAnsi" w:hAnsiTheme="minorHAnsi"/>
          <w:b/>
        </w:rPr>
        <w:t>5</w:t>
      </w:r>
      <w:r w:rsidR="00EE4F0B">
        <w:rPr>
          <w:rFonts w:asciiTheme="minorHAnsi" w:hAnsiTheme="minorHAnsi"/>
          <w:b/>
        </w:rPr>
        <w:t xml:space="preserve"> r.</w:t>
      </w:r>
      <w:r w:rsidR="0074752D" w:rsidRPr="00226E09">
        <w:rPr>
          <w:rFonts w:asciiTheme="minorHAnsi" w:hAnsiTheme="minorHAnsi"/>
          <w:b/>
        </w:rPr>
        <w:t xml:space="preserve"> do godz. </w:t>
      </w:r>
      <w:r w:rsidR="005359BF">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40"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3534BE78"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D50203">
        <w:rPr>
          <w:rFonts w:asciiTheme="minorHAnsi" w:hAnsiTheme="minorHAnsi"/>
          <w:b/>
        </w:rPr>
        <w:t>25</w:t>
      </w:r>
      <w:r w:rsidR="00F5024A" w:rsidRPr="00226E09">
        <w:rPr>
          <w:rFonts w:asciiTheme="minorHAnsi" w:hAnsiTheme="minorHAnsi"/>
          <w:b/>
        </w:rPr>
        <w:t>.</w:t>
      </w:r>
      <w:r w:rsidR="00A73253">
        <w:rPr>
          <w:rFonts w:asciiTheme="minorHAnsi" w:hAnsiTheme="minorHAnsi"/>
          <w:b/>
        </w:rPr>
        <w:t>04</w:t>
      </w:r>
      <w:r w:rsidR="00DC316B">
        <w:rPr>
          <w:rFonts w:asciiTheme="minorHAnsi" w:hAnsiTheme="minorHAnsi"/>
          <w:b/>
        </w:rPr>
        <w:t>.202</w:t>
      </w:r>
      <w:r w:rsidR="00D50203">
        <w:rPr>
          <w:rFonts w:asciiTheme="minorHAnsi" w:hAnsiTheme="minorHAnsi"/>
          <w:b/>
        </w:rPr>
        <w:t>5</w:t>
      </w:r>
      <w:r w:rsidR="00EE4F0B">
        <w:rPr>
          <w:rFonts w:asciiTheme="minorHAnsi" w:hAnsiTheme="minorHAnsi"/>
          <w:b/>
        </w:rPr>
        <w:t xml:space="preserve"> r.</w:t>
      </w:r>
      <w:r w:rsidR="00DC316B">
        <w:rPr>
          <w:rFonts w:asciiTheme="minorHAnsi" w:hAnsiTheme="minorHAnsi"/>
          <w:b/>
        </w:rPr>
        <w:t xml:space="preserve"> </w:t>
      </w:r>
      <w:r w:rsidR="00191803">
        <w:rPr>
          <w:rFonts w:asciiTheme="minorHAnsi" w:hAnsiTheme="minorHAnsi"/>
          <w:b/>
        </w:rPr>
        <w:br/>
      </w:r>
      <w:r w:rsidR="006152BA" w:rsidRPr="00226E09">
        <w:rPr>
          <w:rFonts w:asciiTheme="minorHAnsi" w:hAnsiTheme="minorHAnsi"/>
          <w:b/>
        </w:rPr>
        <w:t xml:space="preserve">o godz. </w:t>
      </w:r>
      <w:r w:rsidR="005359BF">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06BE7EA9" w:rsidR="00360483" w:rsidRPr="007D655F" w:rsidRDefault="00360483" w:rsidP="00737249">
      <w:pPr>
        <w:pStyle w:val="Akapitzlist"/>
        <w:numPr>
          <w:ilvl w:val="7"/>
          <w:numId w:val="5"/>
        </w:numPr>
        <w:spacing w:afterLines="10" w:after="24" w:line="240" w:lineRule="auto"/>
        <w:ind w:left="851" w:hanging="284"/>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w:t>
      </w:r>
      <w:r w:rsidRPr="00737249">
        <w:rPr>
          <w:rFonts w:asciiTheme="minorHAnsi" w:eastAsiaTheme="minorHAnsi" w:hAnsiTheme="minorHAnsi" w:cstheme="minorBidi"/>
          <w:b/>
          <w:bCs/>
        </w:rPr>
        <w:t>dokumentach</w:t>
      </w:r>
      <w:r w:rsidRPr="007D655F">
        <w:rPr>
          <w:rFonts w:asciiTheme="minorHAnsi" w:hAnsiTheme="minorHAnsi" w:cs="Arial"/>
        </w:rPr>
        <w:t xml:space="preserve"> przesłanych za pośrednictwem </w:t>
      </w:r>
      <w:hyperlink r:id="rId42"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xml:space="preserve">, gdzie zaznaczono, iż oferty, wnioski o dopuszczenie do udziału w postępowaniu oraz oświadczenie, o którym mowa w art. 125 ust.1 sporządza się, pod rygorem nieważności, </w:t>
      </w:r>
      <w:r w:rsidR="00737249">
        <w:rPr>
          <w:rFonts w:asciiTheme="minorHAnsi" w:hAnsiTheme="minorHAnsi" w:cs="Arial"/>
        </w:rPr>
        <w:br/>
      </w:r>
      <w:r w:rsidRPr="007D655F">
        <w:rPr>
          <w:rFonts w:asciiTheme="minorHAnsi" w:hAnsiTheme="minorHAnsi" w:cs="Arial"/>
        </w:rPr>
        <w:t>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3"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lastRenderedPageBreak/>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rsidP="00C84046">
      <w:pPr>
        <w:numPr>
          <w:ilvl w:val="0"/>
          <w:numId w:val="10"/>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5F349158"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w:t>
      </w:r>
      <w:r w:rsidR="000D6D8F" w:rsidRPr="00745B22">
        <w:rPr>
          <w:rFonts w:asciiTheme="minorHAnsi" w:hAnsiTheme="minorHAnsi"/>
          <w:b/>
          <w:noProof/>
          <w:sz w:val="22"/>
          <w:szCs w:val="22"/>
        </w:rPr>
        <w:t xml:space="preserve">Załacznik nr </w:t>
      </w:r>
      <w:r w:rsidR="00C43DCB">
        <w:rPr>
          <w:rFonts w:asciiTheme="minorHAnsi" w:hAnsiTheme="minorHAnsi"/>
          <w:b/>
          <w:noProof/>
          <w:sz w:val="22"/>
          <w:szCs w:val="22"/>
        </w:rPr>
        <w:t>5</w:t>
      </w:r>
      <w:r w:rsidR="000D6D8F" w:rsidRPr="00745B22">
        <w:rPr>
          <w:rFonts w:asciiTheme="minorHAnsi" w:hAnsiTheme="minorHAnsi"/>
          <w:b/>
          <w:noProof/>
          <w:sz w:val="22"/>
          <w:szCs w:val="22"/>
        </w:rPr>
        <w:t xml:space="preserve"> do</w:t>
      </w:r>
      <w:r w:rsidRPr="00745B22">
        <w:rPr>
          <w:rFonts w:asciiTheme="minorHAnsi" w:hAnsiTheme="minorHAnsi"/>
          <w:b/>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4"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5"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3" w:name="mip51081278"/>
      <w:bookmarkEnd w:id="3"/>
      <w:r w:rsidR="00AF2743" w:rsidRPr="00226E09">
        <w:rPr>
          <w:rFonts w:asciiTheme="minorHAnsi" w:hAnsiTheme="minorHAnsi"/>
          <w:color w:val="000000" w:themeColor="text1"/>
          <w:sz w:val="22"/>
          <w:szCs w:val="22"/>
        </w:rPr>
        <w:t xml:space="preserve"> W ofercie, o której mowa w zdaniu pierwszym, Wykonawca ma obowiązek:</w:t>
      </w:r>
      <w:bookmarkStart w:id="4" w:name="mip51081280"/>
      <w:bookmarkEnd w:id="4"/>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5" w:name="mip51081281"/>
      <w:bookmarkEnd w:id="5"/>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6" w:name="mip51081282"/>
      <w:bookmarkEnd w:id="6"/>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7" w:name="mip51081283"/>
      <w:bookmarkEnd w:id="7"/>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lastRenderedPageBreak/>
        <w:t>W niniejszym postępowaniu Zamawiający będzie oceniał oferty na podstawie następujących kryteriów i przyznanej im wagi</w:t>
      </w:r>
      <w:r w:rsidR="00025474">
        <w:rPr>
          <w:rFonts w:asciiTheme="minorHAnsi" w:hAnsiTheme="minorHAnsi"/>
        </w:rPr>
        <w:t>:</w:t>
      </w:r>
    </w:p>
    <w:p w14:paraId="7CD34EEC" w14:textId="77777777" w:rsidR="0003114E" w:rsidRDefault="0003114E" w:rsidP="0003114E">
      <w:pPr>
        <w:pStyle w:val="Tekstpodstawowy"/>
        <w:spacing w:before="10" w:afterLines="10" w:after="24" w:line="240" w:lineRule="auto"/>
        <w:ind w:left="282" w:firstLine="285"/>
        <w:jc w:val="both"/>
        <w:rPr>
          <w:rFonts w:asciiTheme="minorHAnsi" w:hAnsiTheme="minorHAnsi"/>
          <w:sz w:val="22"/>
          <w:szCs w:val="22"/>
        </w:rPr>
      </w:pPr>
      <w:r>
        <w:rPr>
          <w:rFonts w:asciiTheme="minorHAnsi" w:hAnsiTheme="minorHAnsi"/>
          <w:sz w:val="22"/>
          <w:szCs w:val="22"/>
        </w:rPr>
        <w:t>Cena – 60 pkt</w:t>
      </w:r>
    </w:p>
    <w:p w14:paraId="5187B0B7" w14:textId="77777777" w:rsidR="0003114E" w:rsidRDefault="0003114E" w:rsidP="0003114E">
      <w:pPr>
        <w:pStyle w:val="Tekstpodstawowy"/>
        <w:spacing w:before="10" w:afterLines="10" w:after="24" w:line="240" w:lineRule="auto"/>
        <w:ind w:left="282" w:firstLine="285"/>
        <w:jc w:val="both"/>
        <w:rPr>
          <w:rFonts w:asciiTheme="minorHAnsi" w:hAnsiTheme="minorHAnsi"/>
          <w:sz w:val="22"/>
          <w:szCs w:val="22"/>
        </w:rPr>
      </w:pPr>
      <w:r>
        <w:rPr>
          <w:rFonts w:asciiTheme="minorHAnsi" w:hAnsiTheme="minorHAnsi"/>
          <w:sz w:val="22"/>
          <w:szCs w:val="22"/>
        </w:rPr>
        <w:t>Termin uzupełnienia depozytu – 20 pkt</w:t>
      </w:r>
    </w:p>
    <w:p w14:paraId="5D9340F5" w14:textId="77777777" w:rsidR="0003114E" w:rsidRDefault="0003114E" w:rsidP="0003114E">
      <w:pPr>
        <w:pStyle w:val="Tekstpodstawowy"/>
        <w:spacing w:before="10" w:afterLines="10" w:after="24" w:line="240" w:lineRule="auto"/>
        <w:ind w:left="282" w:firstLine="285"/>
        <w:jc w:val="both"/>
        <w:rPr>
          <w:rFonts w:asciiTheme="minorHAnsi" w:hAnsiTheme="minorHAnsi"/>
          <w:sz w:val="22"/>
          <w:szCs w:val="22"/>
        </w:rPr>
      </w:pPr>
      <w:r>
        <w:rPr>
          <w:rFonts w:asciiTheme="minorHAnsi" w:hAnsiTheme="minorHAnsi"/>
          <w:sz w:val="22"/>
          <w:szCs w:val="22"/>
        </w:rPr>
        <w:t>Termin płatności – 20 pkt</w:t>
      </w:r>
    </w:p>
    <w:p w14:paraId="58206F70" w14:textId="77777777" w:rsidR="009F5724" w:rsidRDefault="009F5724" w:rsidP="0003114E">
      <w:pPr>
        <w:pStyle w:val="Tekstpodstawowy"/>
        <w:spacing w:before="10" w:afterLines="10" w:after="24" w:line="240" w:lineRule="auto"/>
        <w:ind w:firstLine="567"/>
        <w:jc w:val="both"/>
        <w:rPr>
          <w:rFonts w:asciiTheme="minorHAnsi" w:hAnsiTheme="minorHAnsi" w:cs="Calibri"/>
          <w:b w:val="0"/>
          <w:color w:val="000000" w:themeColor="text1"/>
          <w:sz w:val="22"/>
          <w:szCs w:val="22"/>
        </w:rPr>
      </w:pPr>
    </w:p>
    <w:p w14:paraId="752FE718" w14:textId="53BA2F7D" w:rsidR="0003114E" w:rsidRDefault="0003114E" w:rsidP="0003114E">
      <w:pPr>
        <w:pStyle w:val="Tekstpodstawowy"/>
        <w:spacing w:before="10" w:afterLines="10" w:after="24" w:line="240" w:lineRule="auto"/>
        <w:ind w:firstLine="567"/>
        <w:jc w:val="both"/>
        <w:rPr>
          <w:rFonts w:asciiTheme="minorHAnsi" w:hAnsiTheme="minorHAnsi" w:cs="Calibri"/>
          <w:b w:val="0"/>
          <w:sz w:val="22"/>
          <w:szCs w:val="22"/>
        </w:rPr>
      </w:pPr>
      <w:r>
        <w:rPr>
          <w:rFonts w:asciiTheme="minorHAnsi" w:hAnsiTheme="minorHAnsi" w:cs="Calibri"/>
          <w:b w:val="0"/>
          <w:color w:val="000000" w:themeColor="text1"/>
          <w:sz w:val="22"/>
          <w:szCs w:val="22"/>
        </w:rPr>
        <w:t>Sposób</w:t>
      </w:r>
      <w:r>
        <w:rPr>
          <w:rFonts w:asciiTheme="minorHAnsi" w:hAnsiTheme="minorHAnsi" w:cs="Calibri"/>
          <w:b w:val="0"/>
          <w:color w:val="FF0000"/>
          <w:sz w:val="22"/>
          <w:szCs w:val="22"/>
        </w:rPr>
        <w:t xml:space="preserve"> </w:t>
      </w:r>
      <w:r>
        <w:rPr>
          <w:rFonts w:asciiTheme="minorHAnsi" w:hAnsiTheme="minorHAnsi" w:cs="Calibri"/>
          <w:b w:val="0"/>
          <w:sz w:val="22"/>
          <w:szCs w:val="22"/>
        </w:rPr>
        <w:t>obliczania punktów dla ww. kryteriów:</w:t>
      </w:r>
    </w:p>
    <w:p w14:paraId="49C179BB" w14:textId="77777777" w:rsidR="0003114E" w:rsidRDefault="0003114E" w:rsidP="0003114E">
      <w:pPr>
        <w:pStyle w:val="Tekstpodstawowy"/>
        <w:spacing w:before="10" w:afterLines="10" w:after="24" w:line="240" w:lineRule="auto"/>
        <w:ind w:left="423"/>
        <w:jc w:val="both"/>
        <w:rPr>
          <w:rFonts w:asciiTheme="minorHAnsi" w:hAnsiTheme="minorHAnsi"/>
          <w:sz w:val="22"/>
          <w:szCs w:val="22"/>
        </w:rPr>
      </w:pPr>
    </w:p>
    <w:p w14:paraId="1E67D812" w14:textId="77777777" w:rsidR="0003114E" w:rsidRDefault="0003114E" w:rsidP="00C84046">
      <w:pPr>
        <w:pStyle w:val="Tekstpodstawowy"/>
        <w:numPr>
          <w:ilvl w:val="1"/>
          <w:numId w:val="41"/>
        </w:numPr>
        <w:spacing w:before="10" w:afterLines="10" w:after="24" w:line="240" w:lineRule="auto"/>
        <w:jc w:val="both"/>
        <w:rPr>
          <w:rFonts w:asciiTheme="minorHAnsi" w:hAnsiTheme="minorHAnsi"/>
          <w:b w:val="0"/>
          <w:sz w:val="22"/>
          <w:szCs w:val="22"/>
        </w:rPr>
      </w:pPr>
      <w:r>
        <w:rPr>
          <w:rFonts w:asciiTheme="minorHAnsi" w:hAnsiTheme="minorHAnsi" w:cs="Calibri"/>
          <w:sz w:val="22"/>
          <w:szCs w:val="22"/>
        </w:rPr>
        <w:t xml:space="preserve">W ramach kryterium „Cena” oceniana będzie wskazana w Formularzu oferty cena brutto. </w:t>
      </w:r>
      <w:r>
        <w:rPr>
          <w:rFonts w:asciiTheme="minorHAnsi" w:hAnsiTheme="minorHAnsi" w:cs="Calibri"/>
          <w:b w:val="0"/>
          <w:sz w:val="22"/>
          <w:szCs w:val="22"/>
        </w:rPr>
        <w:t>Ocena ofert zostanie dokonana przy zastosowaniu wzoru:</w:t>
      </w:r>
    </w:p>
    <w:p w14:paraId="10D8FBEA" w14:textId="77777777" w:rsidR="0003114E" w:rsidRDefault="0003114E" w:rsidP="0003114E">
      <w:pPr>
        <w:spacing w:before="240" w:afterLines="10" w:after="24" w:line="240" w:lineRule="auto"/>
        <w:jc w:val="center"/>
        <w:rPr>
          <w:rFonts w:asciiTheme="minorHAnsi" w:hAnsiTheme="minorHAnsi" w:cs="Calibri"/>
        </w:rPr>
      </w:pPr>
      <w:r>
        <w:rPr>
          <w:rFonts w:asciiTheme="minorHAnsi" w:hAnsiTheme="minorHAnsi" w:cs="Calibri"/>
        </w:rPr>
        <w:t>najniższa cena spośród ofert ocenianych</w:t>
      </w:r>
    </w:p>
    <w:p w14:paraId="6F44FD85" w14:textId="77777777" w:rsidR="0003114E" w:rsidRDefault="0003114E" w:rsidP="0003114E">
      <w:pPr>
        <w:spacing w:before="10" w:afterLines="10" w:after="24" w:line="240" w:lineRule="auto"/>
        <w:jc w:val="center"/>
        <w:rPr>
          <w:rFonts w:asciiTheme="minorHAnsi" w:hAnsiTheme="minorHAnsi" w:cs="Calibri"/>
          <w:sz w:val="22"/>
          <w:szCs w:val="22"/>
        </w:rPr>
      </w:pPr>
      <w:r>
        <w:rPr>
          <w:rFonts w:asciiTheme="minorHAnsi" w:hAnsiTheme="minorHAnsi" w:cs="Calibri"/>
          <w:b/>
          <w:bCs/>
          <w:sz w:val="22"/>
          <w:szCs w:val="22"/>
        </w:rPr>
        <w:t>Cena =</w:t>
      </w:r>
      <w:r>
        <w:rPr>
          <w:rFonts w:asciiTheme="minorHAnsi" w:hAnsiTheme="minorHAnsi" w:cs="Calibri"/>
          <w:sz w:val="22"/>
          <w:szCs w:val="22"/>
        </w:rPr>
        <w:t xml:space="preserve"> ------------------------------------------------------------ x 60 pkt</w:t>
      </w:r>
    </w:p>
    <w:p w14:paraId="44BEDC64" w14:textId="77777777" w:rsidR="0003114E" w:rsidRDefault="0003114E" w:rsidP="0003114E">
      <w:pPr>
        <w:spacing w:before="10" w:afterLines="10" w:after="24" w:line="240" w:lineRule="auto"/>
        <w:jc w:val="center"/>
        <w:rPr>
          <w:rFonts w:asciiTheme="minorHAnsi" w:hAnsiTheme="minorHAnsi" w:cs="Calibri"/>
        </w:rPr>
      </w:pPr>
      <w:r>
        <w:rPr>
          <w:rFonts w:asciiTheme="minorHAnsi" w:hAnsiTheme="minorHAnsi" w:cs="Calibri"/>
        </w:rPr>
        <w:t>cena oferty ocenianej</w:t>
      </w:r>
    </w:p>
    <w:p w14:paraId="6919B294" w14:textId="77777777" w:rsidR="0003114E" w:rsidRDefault="0003114E" w:rsidP="0003114E">
      <w:pPr>
        <w:suppressAutoHyphens/>
        <w:spacing w:line="240" w:lineRule="auto"/>
        <w:ind w:left="927"/>
        <w:jc w:val="both"/>
        <w:rPr>
          <w:rFonts w:asciiTheme="minorHAnsi" w:hAnsiTheme="minorHAnsi" w:cs="Arial"/>
          <w:sz w:val="22"/>
          <w:szCs w:val="22"/>
        </w:rPr>
      </w:pPr>
    </w:p>
    <w:p w14:paraId="19E4D832" w14:textId="77777777" w:rsidR="0003114E" w:rsidRDefault="0003114E" w:rsidP="0003114E">
      <w:pPr>
        <w:suppressAutoHyphens/>
        <w:spacing w:after="0" w:line="240" w:lineRule="auto"/>
        <w:ind w:left="927"/>
        <w:jc w:val="both"/>
        <w:rPr>
          <w:rFonts w:asciiTheme="minorHAnsi" w:hAnsiTheme="minorHAnsi"/>
          <w:sz w:val="22"/>
          <w:szCs w:val="22"/>
        </w:rPr>
      </w:pPr>
      <w:r>
        <w:rPr>
          <w:rFonts w:asciiTheme="minorHAnsi" w:hAnsiTheme="minorHAnsi"/>
          <w:sz w:val="22"/>
          <w:szCs w:val="22"/>
        </w:rPr>
        <w:t>Oferta z najniższą ceną spośród ofert nieodrzuconych otrzyma 60 pkt. Pozostałe oferty będą punktowane wg powyższej formuły arytmetycznej.</w:t>
      </w:r>
    </w:p>
    <w:p w14:paraId="7B46B660" w14:textId="77777777" w:rsidR="0003114E" w:rsidRDefault="0003114E" w:rsidP="0003114E">
      <w:pPr>
        <w:suppressAutoHyphens/>
        <w:spacing w:line="240" w:lineRule="auto"/>
        <w:ind w:left="927"/>
        <w:jc w:val="both"/>
        <w:rPr>
          <w:rFonts w:asciiTheme="minorHAnsi" w:hAnsiTheme="minorHAnsi" w:cs="Arial"/>
          <w:sz w:val="22"/>
          <w:szCs w:val="22"/>
        </w:rPr>
      </w:pPr>
    </w:p>
    <w:p w14:paraId="62CF7443" w14:textId="77777777" w:rsidR="0003114E" w:rsidRDefault="0003114E" w:rsidP="00C84046">
      <w:pPr>
        <w:pStyle w:val="Akapitzlist"/>
        <w:numPr>
          <w:ilvl w:val="1"/>
          <w:numId w:val="41"/>
        </w:numPr>
        <w:spacing w:line="240" w:lineRule="auto"/>
        <w:rPr>
          <w:rFonts w:asciiTheme="minorHAnsi" w:hAnsiTheme="minorHAnsi"/>
          <w:b/>
        </w:rPr>
      </w:pPr>
      <w:r>
        <w:rPr>
          <w:rFonts w:asciiTheme="minorHAnsi" w:hAnsiTheme="minorHAnsi"/>
          <w:b/>
        </w:rPr>
        <w:t xml:space="preserve">Kryterium termin uzupełnienia depozytu </w:t>
      </w:r>
      <w:r>
        <w:rPr>
          <w:rFonts w:asciiTheme="minorHAnsi" w:hAnsiTheme="minorHAnsi"/>
        </w:rPr>
        <w:t>zostanie obliczona wg formuły:</w:t>
      </w:r>
    </w:p>
    <w:p w14:paraId="4BAC240D" w14:textId="77777777" w:rsidR="0003114E" w:rsidRDefault="0003114E" w:rsidP="0003114E">
      <w:pPr>
        <w:pStyle w:val="Akapitzlist"/>
        <w:spacing w:line="240" w:lineRule="auto"/>
        <w:ind w:left="927"/>
        <w:rPr>
          <w:rFonts w:asciiTheme="minorHAnsi" w:hAnsiTheme="minorHAnsi"/>
          <w:b/>
        </w:rPr>
      </w:pPr>
    </w:p>
    <w:p w14:paraId="25EFEE47" w14:textId="77777777" w:rsidR="0003114E" w:rsidRDefault="0003114E" w:rsidP="0003114E">
      <w:pPr>
        <w:pStyle w:val="Akapitzlist"/>
        <w:spacing w:before="240" w:afterLines="10" w:after="24" w:line="240" w:lineRule="auto"/>
        <w:ind w:left="1647"/>
        <w:jc w:val="center"/>
        <w:rPr>
          <w:rFonts w:asciiTheme="minorHAnsi" w:hAnsiTheme="minorHAnsi" w:cs="Calibri"/>
          <w:sz w:val="20"/>
          <w:szCs w:val="20"/>
        </w:rPr>
      </w:pPr>
      <w:r>
        <w:rPr>
          <w:rFonts w:asciiTheme="minorHAnsi" w:hAnsiTheme="minorHAnsi" w:cs="Calibri"/>
          <w:sz w:val="20"/>
          <w:szCs w:val="20"/>
        </w:rPr>
        <w:t xml:space="preserve">                             </w:t>
      </w:r>
      <w:r>
        <w:rPr>
          <w:rFonts w:asciiTheme="minorHAnsi" w:hAnsiTheme="minorHAnsi"/>
          <w:sz w:val="20"/>
          <w:szCs w:val="20"/>
        </w:rPr>
        <w:t>najkrótszy termin uzupełnienia depozytu podany w ofertach ocenianych</w:t>
      </w:r>
    </w:p>
    <w:p w14:paraId="0094CE52" w14:textId="2D36528E" w:rsidR="0003114E" w:rsidRDefault="0003114E" w:rsidP="0003114E">
      <w:pPr>
        <w:pStyle w:val="Akapitzlist"/>
        <w:spacing w:before="10" w:afterLines="10" w:after="24" w:line="240" w:lineRule="auto"/>
        <w:ind w:left="1647"/>
        <w:rPr>
          <w:rFonts w:asciiTheme="minorHAnsi" w:hAnsiTheme="minorHAnsi" w:cs="Calibri"/>
        </w:rPr>
      </w:pPr>
      <w:r>
        <w:rPr>
          <w:rFonts w:asciiTheme="minorHAnsi" w:hAnsiTheme="minorHAnsi" w:cs="Calibri"/>
          <w:b/>
          <w:bCs/>
        </w:rPr>
        <w:t>Termin uzupełnienia depozytu =</w:t>
      </w:r>
      <w:r>
        <w:rPr>
          <w:rFonts w:asciiTheme="minorHAnsi" w:hAnsiTheme="minorHAnsi" w:cs="Calibri"/>
        </w:rPr>
        <w:t xml:space="preserve"> ---------------------------------------</w:t>
      </w:r>
      <w:r w:rsidR="00B404D1">
        <w:rPr>
          <w:rFonts w:asciiTheme="minorHAnsi" w:hAnsiTheme="minorHAnsi" w:cs="Calibri"/>
        </w:rPr>
        <w:t xml:space="preserve">-------------------- </w:t>
      </w:r>
      <w:r>
        <w:rPr>
          <w:rFonts w:asciiTheme="minorHAnsi" w:hAnsiTheme="minorHAnsi" w:cs="Calibri"/>
        </w:rPr>
        <w:t>x 20 pkt</w:t>
      </w:r>
    </w:p>
    <w:p w14:paraId="67BBDFED" w14:textId="77777777" w:rsidR="0003114E" w:rsidRDefault="0003114E" w:rsidP="0003114E">
      <w:pPr>
        <w:pStyle w:val="Akapitzlist"/>
        <w:spacing w:before="10" w:afterLines="10" w:after="24" w:line="240" w:lineRule="auto"/>
        <w:ind w:left="1647"/>
        <w:jc w:val="center"/>
        <w:rPr>
          <w:rFonts w:asciiTheme="minorHAnsi" w:hAnsiTheme="minorHAnsi" w:cs="Calibri"/>
          <w:sz w:val="20"/>
          <w:szCs w:val="20"/>
        </w:rPr>
      </w:pPr>
      <w:r>
        <w:rPr>
          <w:rFonts w:asciiTheme="minorHAnsi" w:hAnsiTheme="minorHAnsi"/>
          <w:sz w:val="20"/>
          <w:szCs w:val="20"/>
        </w:rPr>
        <w:t xml:space="preserve">                            termin uzupełnienia depozytu oferty ocenianej</w:t>
      </w:r>
    </w:p>
    <w:p w14:paraId="2D8A7386" w14:textId="77777777" w:rsidR="0003114E" w:rsidRDefault="0003114E" w:rsidP="0003114E">
      <w:pPr>
        <w:pStyle w:val="Stopka"/>
        <w:tabs>
          <w:tab w:val="left" w:pos="708"/>
        </w:tabs>
        <w:spacing w:line="240" w:lineRule="auto"/>
        <w:ind w:left="708" w:firstLine="708"/>
        <w:rPr>
          <w:rFonts w:asciiTheme="minorHAnsi" w:hAnsiTheme="minorHAnsi"/>
          <w:sz w:val="22"/>
          <w:szCs w:val="22"/>
        </w:rPr>
      </w:pPr>
      <w:r>
        <w:rPr>
          <w:rFonts w:asciiTheme="minorHAnsi" w:hAnsiTheme="minorHAnsi"/>
          <w:sz w:val="22"/>
          <w:szCs w:val="22"/>
        </w:rPr>
        <w:t xml:space="preserve"> </w:t>
      </w:r>
    </w:p>
    <w:p w14:paraId="337E9440" w14:textId="77777777" w:rsidR="0003114E" w:rsidRDefault="0003114E" w:rsidP="0003114E">
      <w:pPr>
        <w:spacing w:after="0" w:line="240" w:lineRule="auto"/>
        <w:ind w:left="927"/>
        <w:jc w:val="both"/>
        <w:rPr>
          <w:rFonts w:asciiTheme="minorHAnsi" w:hAnsiTheme="minorHAnsi"/>
          <w:b/>
          <w:sz w:val="22"/>
          <w:szCs w:val="22"/>
        </w:rPr>
      </w:pPr>
      <w:r>
        <w:rPr>
          <w:rFonts w:asciiTheme="minorHAnsi" w:hAnsiTheme="minorHAnsi"/>
          <w:b/>
          <w:sz w:val="22"/>
          <w:szCs w:val="22"/>
        </w:rPr>
        <w:t>Uwaga!</w:t>
      </w:r>
    </w:p>
    <w:p w14:paraId="1A0A3A69" w14:textId="77777777" w:rsidR="0003114E" w:rsidRDefault="0003114E" w:rsidP="00C84046">
      <w:pPr>
        <w:pStyle w:val="Akapitzlist"/>
        <w:numPr>
          <w:ilvl w:val="0"/>
          <w:numId w:val="42"/>
        </w:numPr>
        <w:spacing w:after="0" w:line="240" w:lineRule="auto"/>
        <w:jc w:val="both"/>
        <w:rPr>
          <w:rFonts w:asciiTheme="minorHAnsi" w:hAnsiTheme="minorHAnsi"/>
        </w:rPr>
      </w:pPr>
      <w:r>
        <w:rPr>
          <w:rFonts w:asciiTheme="minorHAnsi" w:hAnsiTheme="minorHAnsi"/>
        </w:rPr>
        <w:t xml:space="preserve">Wykonawca zobowiązany jest zaoferować termin uzupełnienia depozytu w godzinach. </w:t>
      </w:r>
    </w:p>
    <w:p w14:paraId="156F9BD9" w14:textId="7E44B7FF" w:rsidR="0003114E" w:rsidRDefault="0003114E" w:rsidP="00C84046">
      <w:pPr>
        <w:pStyle w:val="Akapitzlist"/>
        <w:numPr>
          <w:ilvl w:val="0"/>
          <w:numId w:val="42"/>
        </w:numPr>
        <w:spacing w:after="0" w:line="240" w:lineRule="auto"/>
        <w:jc w:val="both"/>
        <w:rPr>
          <w:rFonts w:asciiTheme="minorHAnsi" w:hAnsiTheme="minorHAnsi"/>
        </w:rPr>
      </w:pPr>
      <w:r>
        <w:rPr>
          <w:rFonts w:asciiTheme="minorHAnsi" w:hAnsiTheme="minorHAnsi"/>
        </w:rPr>
        <w:t xml:space="preserve">Maksymalny termin uzupełnienia depozytu to </w:t>
      </w:r>
      <w:r w:rsidR="00447060" w:rsidRPr="005F6C9E">
        <w:rPr>
          <w:rFonts w:asciiTheme="minorHAnsi" w:hAnsiTheme="minorHAnsi"/>
          <w:b/>
        </w:rPr>
        <w:t>72</w:t>
      </w:r>
      <w:r w:rsidRPr="005F6C9E">
        <w:rPr>
          <w:rFonts w:asciiTheme="minorHAnsi" w:hAnsiTheme="minorHAnsi"/>
          <w:b/>
        </w:rPr>
        <w:t xml:space="preserve"> godz</w:t>
      </w:r>
      <w:r w:rsidRPr="005F6C9E">
        <w:rPr>
          <w:rFonts w:asciiTheme="minorHAnsi" w:hAnsiTheme="minorHAnsi"/>
        </w:rPr>
        <w:t>.,</w:t>
      </w:r>
      <w:r w:rsidRPr="000352BA">
        <w:rPr>
          <w:rFonts w:asciiTheme="minorHAnsi" w:hAnsiTheme="minorHAnsi"/>
          <w:color w:val="FF0000"/>
        </w:rPr>
        <w:t xml:space="preserve"> </w:t>
      </w:r>
      <w:r>
        <w:rPr>
          <w:rFonts w:asciiTheme="minorHAnsi" w:hAnsiTheme="minorHAnsi"/>
        </w:rPr>
        <w:t>a minimalny 24 godz. w dni robocze od dnia przesłania raportu / protokołu zużycia.</w:t>
      </w:r>
    </w:p>
    <w:p w14:paraId="75BA952B" w14:textId="77777777" w:rsidR="0003114E" w:rsidRDefault="0003114E" w:rsidP="0003114E">
      <w:pPr>
        <w:spacing w:after="0" w:line="240" w:lineRule="auto"/>
        <w:ind w:left="927"/>
        <w:jc w:val="both"/>
        <w:rPr>
          <w:rFonts w:asciiTheme="minorHAnsi" w:hAnsiTheme="minorHAnsi"/>
          <w:sz w:val="22"/>
          <w:szCs w:val="22"/>
        </w:rPr>
      </w:pPr>
    </w:p>
    <w:p w14:paraId="11F97B73" w14:textId="77777777" w:rsidR="0003114E" w:rsidRDefault="0003114E" w:rsidP="0003114E">
      <w:pPr>
        <w:spacing w:after="0" w:line="240" w:lineRule="auto"/>
        <w:ind w:left="927"/>
        <w:jc w:val="both"/>
        <w:rPr>
          <w:rFonts w:asciiTheme="minorHAnsi" w:hAnsiTheme="minorHAnsi"/>
          <w:sz w:val="22"/>
          <w:szCs w:val="22"/>
        </w:rPr>
      </w:pPr>
      <w:r>
        <w:rPr>
          <w:rFonts w:asciiTheme="minorHAnsi" w:hAnsiTheme="minorHAnsi"/>
          <w:sz w:val="22"/>
          <w:szCs w:val="22"/>
        </w:rPr>
        <w:t xml:space="preserve">Oferta z najkrótszym terminem uzupełnienia depozytu spośród ofert nieodrzuconych otrzyma </w:t>
      </w:r>
      <w:r>
        <w:rPr>
          <w:rFonts w:asciiTheme="minorHAnsi" w:hAnsiTheme="minorHAnsi"/>
          <w:sz w:val="22"/>
          <w:szCs w:val="22"/>
        </w:rPr>
        <w:br/>
        <w:t xml:space="preserve">20 punktów. Pozostałe oferty będą punktowane wg powyższej formuły arytmetycznej. </w:t>
      </w:r>
    </w:p>
    <w:p w14:paraId="2B01A2C0" w14:textId="77777777" w:rsidR="0003114E" w:rsidRDefault="0003114E" w:rsidP="0003114E">
      <w:pPr>
        <w:spacing w:line="240" w:lineRule="auto"/>
        <w:ind w:left="927"/>
        <w:jc w:val="both"/>
        <w:rPr>
          <w:rFonts w:asciiTheme="minorHAnsi" w:hAnsiTheme="minorHAnsi"/>
          <w:sz w:val="22"/>
          <w:szCs w:val="22"/>
        </w:rPr>
      </w:pPr>
    </w:p>
    <w:p w14:paraId="78CD6D86" w14:textId="77777777" w:rsidR="0003114E" w:rsidRDefault="0003114E" w:rsidP="00C84046">
      <w:pPr>
        <w:pStyle w:val="Akapitzlist"/>
        <w:numPr>
          <w:ilvl w:val="1"/>
          <w:numId w:val="41"/>
        </w:numPr>
        <w:spacing w:line="240" w:lineRule="auto"/>
        <w:rPr>
          <w:rFonts w:asciiTheme="minorHAnsi" w:hAnsiTheme="minorHAnsi"/>
        </w:rPr>
      </w:pPr>
      <w:r>
        <w:rPr>
          <w:rFonts w:asciiTheme="minorHAnsi" w:hAnsiTheme="minorHAnsi"/>
          <w:b/>
        </w:rPr>
        <w:t xml:space="preserve">Kryterium termin płatności </w:t>
      </w:r>
      <w:r>
        <w:rPr>
          <w:rFonts w:asciiTheme="minorHAnsi" w:hAnsiTheme="minorHAnsi"/>
        </w:rPr>
        <w:t>zostanie obliczona wg formuły:</w:t>
      </w:r>
    </w:p>
    <w:p w14:paraId="7BEF9C58" w14:textId="77777777" w:rsidR="0003114E" w:rsidRDefault="0003114E" w:rsidP="0003114E">
      <w:pPr>
        <w:pStyle w:val="Akapitzlist"/>
        <w:spacing w:line="240" w:lineRule="auto"/>
        <w:ind w:left="927"/>
        <w:rPr>
          <w:rFonts w:asciiTheme="minorHAnsi" w:hAnsiTheme="minorHAnsi"/>
        </w:rPr>
      </w:pPr>
    </w:p>
    <w:p w14:paraId="324DE71D" w14:textId="77777777" w:rsidR="0003114E" w:rsidRDefault="0003114E" w:rsidP="0003114E">
      <w:pPr>
        <w:pStyle w:val="Akapitzlist"/>
        <w:spacing w:before="240" w:afterLines="10" w:after="24" w:line="240" w:lineRule="auto"/>
        <w:ind w:left="1647"/>
        <w:jc w:val="center"/>
        <w:rPr>
          <w:rFonts w:asciiTheme="minorHAnsi" w:hAnsiTheme="minorHAnsi" w:cs="Calibri"/>
          <w:sz w:val="20"/>
          <w:szCs w:val="20"/>
        </w:rPr>
      </w:pPr>
      <w:r>
        <w:rPr>
          <w:rFonts w:asciiTheme="minorHAnsi" w:hAnsiTheme="minorHAnsi" w:cs="Calibri"/>
          <w:sz w:val="20"/>
          <w:szCs w:val="20"/>
        </w:rPr>
        <w:t xml:space="preserve">                  termin płatności podany w ofercie ocenianej</w:t>
      </w:r>
    </w:p>
    <w:p w14:paraId="71A802D9" w14:textId="77777777" w:rsidR="0003114E" w:rsidRDefault="0003114E" w:rsidP="0003114E">
      <w:pPr>
        <w:pStyle w:val="Akapitzlist"/>
        <w:spacing w:before="10" w:afterLines="10" w:after="24" w:line="240" w:lineRule="auto"/>
        <w:ind w:left="1647"/>
        <w:jc w:val="center"/>
        <w:rPr>
          <w:rFonts w:asciiTheme="minorHAnsi" w:hAnsiTheme="minorHAnsi" w:cs="Calibri"/>
        </w:rPr>
      </w:pPr>
      <w:r>
        <w:rPr>
          <w:rFonts w:asciiTheme="minorHAnsi" w:hAnsiTheme="minorHAnsi" w:cs="Calibri"/>
          <w:b/>
          <w:bCs/>
        </w:rPr>
        <w:t>Termin płatności =</w:t>
      </w:r>
      <w:r>
        <w:rPr>
          <w:rFonts w:asciiTheme="minorHAnsi" w:hAnsiTheme="minorHAnsi" w:cs="Calibri"/>
        </w:rPr>
        <w:t xml:space="preserve"> ---------------------------------------------------------------------- x 20 pkt</w:t>
      </w:r>
    </w:p>
    <w:p w14:paraId="55822B54" w14:textId="77777777" w:rsidR="0003114E" w:rsidRDefault="0003114E" w:rsidP="0003114E">
      <w:pPr>
        <w:pStyle w:val="Akapitzlist"/>
        <w:spacing w:before="10" w:afterLines="10" w:after="24" w:line="240" w:lineRule="auto"/>
        <w:ind w:left="1647"/>
        <w:jc w:val="center"/>
        <w:rPr>
          <w:rFonts w:asciiTheme="minorHAnsi" w:hAnsiTheme="minorHAnsi" w:cs="Calibri"/>
          <w:sz w:val="20"/>
          <w:szCs w:val="20"/>
        </w:rPr>
      </w:pPr>
      <w:r>
        <w:rPr>
          <w:rFonts w:asciiTheme="minorHAnsi" w:hAnsiTheme="minorHAnsi"/>
        </w:rPr>
        <w:t xml:space="preserve">                       </w:t>
      </w:r>
      <w:r>
        <w:rPr>
          <w:rFonts w:asciiTheme="minorHAnsi" w:hAnsiTheme="minorHAnsi"/>
          <w:sz w:val="20"/>
          <w:szCs w:val="20"/>
        </w:rPr>
        <w:t>najdłuższy termin płatności podany w ofertach ocenianych</w:t>
      </w:r>
    </w:p>
    <w:p w14:paraId="7DC50FF3" w14:textId="77777777" w:rsidR="0003114E" w:rsidRDefault="0003114E" w:rsidP="0003114E">
      <w:pPr>
        <w:pStyle w:val="Stopka"/>
        <w:tabs>
          <w:tab w:val="left" w:pos="708"/>
        </w:tabs>
        <w:spacing w:line="240" w:lineRule="auto"/>
        <w:ind w:left="708" w:firstLine="708"/>
        <w:rPr>
          <w:rFonts w:asciiTheme="minorHAnsi" w:hAnsiTheme="minorHAnsi"/>
          <w:sz w:val="22"/>
          <w:szCs w:val="22"/>
        </w:rPr>
      </w:pPr>
      <w:r>
        <w:rPr>
          <w:rFonts w:asciiTheme="minorHAnsi" w:hAnsiTheme="minorHAnsi"/>
          <w:sz w:val="22"/>
          <w:szCs w:val="22"/>
        </w:rPr>
        <w:t xml:space="preserve"> </w:t>
      </w:r>
    </w:p>
    <w:p w14:paraId="0C01E6B3" w14:textId="77777777" w:rsidR="0003114E" w:rsidRDefault="0003114E" w:rsidP="0003114E">
      <w:pPr>
        <w:spacing w:line="240" w:lineRule="auto"/>
        <w:ind w:left="927"/>
        <w:jc w:val="both"/>
        <w:rPr>
          <w:rFonts w:asciiTheme="minorHAnsi" w:hAnsiTheme="minorHAnsi"/>
          <w:sz w:val="22"/>
          <w:szCs w:val="22"/>
        </w:rPr>
      </w:pPr>
      <w:r>
        <w:rPr>
          <w:rFonts w:asciiTheme="minorHAnsi" w:hAnsiTheme="minorHAnsi"/>
          <w:sz w:val="22"/>
          <w:szCs w:val="22"/>
        </w:rPr>
        <w:t>Oferta z najdłuższym terminem płatności (min. 30 max. 60 dni) spośród ofert nieodrzuconych otrzyma 20 pkt. Pozostałe oferty będą punktowane wg powyższej formuły arytmetycznej.</w:t>
      </w:r>
    </w:p>
    <w:p w14:paraId="3FFC1999" w14:textId="77777777" w:rsidR="0003114E" w:rsidRDefault="0003114E" w:rsidP="0003114E">
      <w:pPr>
        <w:spacing w:after="0" w:line="240" w:lineRule="auto"/>
        <w:rPr>
          <w:rFonts w:asciiTheme="minorHAnsi" w:hAnsiTheme="minorHAnsi"/>
          <w:b/>
          <w:color w:val="222222"/>
          <w:sz w:val="22"/>
          <w:szCs w:val="22"/>
          <w:shd w:val="clear" w:color="auto" w:fill="FFFFFF"/>
        </w:rPr>
      </w:pPr>
      <w:r>
        <w:rPr>
          <w:rFonts w:asciiTheme="minorHAnsi" w:hAnsiTheme="minorHAnsi"/>
          <w:b/>
          <w:color w:val="222222"/>
          <w:sz w:val="22"/>
          <w:szCs w:val="22"/>
          <w:shd w:val="clear" w:color="auto" w:fill="FFFFFF"/>
        </w:rPr>
        <w:t>Uchybienie wymogom sporządzenia oferty polegające na braku wskazania terminu płatności  uznane będzie przez Zamawiającego jako zaoferowanie przez Wykonawcę najkrótszego możliwego terminu do zaoferowania.</w:t>
      </w:r>
    </w:p>
    <w:p w14:paraId="456EE1BE" w14:textId="77777777" w:rsidR="0003114E" w:rsidRDefault="0003114E" w:rsidP="0003114E">
      <w:pPr>
        <w:spacing w:before="240" w:afterLines="10" w:after="24" w:line="276" w:lineRule="auto"/>
        <w:jc w:val="both"/>
        <w:rPr>
          <w:rFonts w:asciiTheme="minorHAnsi" w:hAnsiTheme="minorHAnsi"/>
          <w:sz w:val="22"/>
          <w:szCs w:val="22"/>
        </w:rPr>
      </w:pPr>
      <w:r>
        <w:rPr>
          <w:rFonts w:asciiTheme="minorHAnsi" w:hAnsiTheme="minorHAnsi"/>
          <w:sz w:val="22"/>
          <w:szCs w:val="22"/>
        </w:rPr>
        <w:lastRenderedPageBreak/>
        <w:t>Oferta może uzyskać maksymalnie 100 punktów.</w:t>
      </w:r>
    </w:p>
    <w:p w14:paraId="49D703B9" w14:textId="77777777" w:rsidR="0003114E" w:rsidRDefault="0003114E" w:rsidP="0003114E">
      <w:pPr>
        <w:spacing w:before="10" w:afterLines="10" w:after="24" w:line="276" w:lineRule="auto"/>
        <w:jc w:val="both"/>
        <w:rPr>
          <w:rFonts w:asciiTheme="minorHAnsi" w:hAnsiTheme="minorHAnsi"/>
          <w:b/>
          <w:color w:val="000000" w:themeColor="text1"/>
          <w:sz w:val="22"/>
          <w:szCs w:val="22"/>
        </w:rPr>
      </w:pPr>
    </w:p>
    <w:p w14:paraId="6EB4739D" w14:textId="77777777"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77777777" w:rsidR="006F32A6" w:rsidRDefault="006F32A6" w:rsidP="00C84046">
      <w:pPr>
        <w:numPr>
          <w:ilvl w:val="0"/>
          <w:numId w:val="9"/>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3ED1733D" w14:textId="77777777" w:rsidR="00E37DB4" w:rsidRDefault="00E37DB4" w:rsidP="00E37DB4">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226E09">
        <w:rPr>
          <w:rFonts w:asciiTheme="minorHAnsi" w:hAnsiTheme="minorHAnsi"/>
          <w:color w:val="000000" w:themeColor="text1"/>
        </w:rPr>
        <w:t xml:space="preserve"> </w:t>
      </w:r>
    </w:p>
    <w:p w14:paraId="42EB0591" w14:textId="77777777" w:rsidR="0044045E" w:rsidRPr="00226E09" w:rsidRDefault="003A7EA8"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olor w:val="000000" w:themeColor="text1"/>
        </w:rPr>
        <w:t xml:space="preserve">Środki ochrony prawnej wobec ogłoszenia o zamówieniu oraz </w:t>
      </w:r>
      <w:r w:rsidR="0044045E" w:rsidRPr="00226E09">
        <w:rPr>
          <w:rFonts w:asciiTheme="minorHAnsi" w:hAnsiTheme="minorHAnsi"/>
          <w:color w:val="000000" w:themeColor="text1"/>
        </w:rPr>
        <w:t xml:space="preserve">dokumentów zamówienia </w:t>
      </w:r>
      <w:r w:rsidRPr="00226E09">
        <w:rPr>
          <w:rFonts w:asciiTheme="minorHAnsi" w:hAnsiTheme="minorHAnsi"/>
          <w:color w:val="000000" w:themeColor="text1"/>
        </w:rPr>
        <w:t>przysługują również organizacjom wpisanym na listę, o</w:t>
      </w:r>
      <w:r w:rsidR="00544815" w:rsidRPr="00226E09">
        <w:rPr>
          <w:rFonts w:asciiTheme="minorHAnsi" w:hAnsiTheme="minorHAnsi"/>
          <w:color w:val="000000" w:themeColor="text1"/>
        </w:rPr>
        <w:t> </w:t>
      </w:r>
      <w:r w:rsidRPr="00226E09">
        <w:rPr>
          <w:rFonts w:asciiTheme="minorHAnsi" w:hAnsiTheme="minorHAnsi"/>
          <w:color w:val="000000" w:themeColor="text1"/>
        </w:rPr>
        <w:t xml:space="preserve">której mowa w art. </w:t>
      </w:r>
      <w:r w:rsidR="0044045E" w:rsidRPr="00226E09">
        <w:rPr>
          <w:rFonts w:asciiTheme="minorHAnsi" w:hAnsiTheme="minorHAnsi"/>
          <w:color w:val="000000" w:themeColor="text1"/>
        </w:rPr>
        <w:t xml:space="preserve">469 pkt 15 ustawy </w:t>
      </w:r>
      <w:proofErr w:type="spellStart"/>
      <w:r w:rsidR="0044045E" w:rsidRPr="00226E09">
        <w:rPr>
          <w:rFonts w:asciiTheme="minorHAnsi" w:hAnsiTheme="minorHAnsi"/>
          <w:color w:val="000000" w:themeColor="text1"/>
        </w:rPr>
        <w:t>Pzp</w:t>
      </w:r>
      <w:proofErr w:type="spellEnd"/>
      <w:r w:rsidR="0044045E" w:rsidRPr="00226E09">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8" w:name="mip51083248"/>
      <w:bookmarkEnd w:id="8"/>
      <w:r w:rsidR="00115CA5">
        <w:rPr>
          <w:rFonts w:asciiTheme="minorHAnsi" w:hAnsiTheme="minorHAnsi" w:cs="Calibri"/>
          <w:color w:val="000000" w:themeColor="text1"/>
        </w:rPr>
        <w:t>:</w:t>
      </w:r>
    </w:p>
    <w:p w14:paraId="30D1BEC6"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niezgodną z przepisami ustawy czynność zamawiającego, podjętą w postępowaniu o udzielenie zamówienia</w:t>
      </w:r>
      <w:bookmarkStart w:id="9" w:name="highlightHit_793"/>
      <w:bookmarkEnd w:id="9"/>
      <w:r w:rsidRPr="00226E09">
        <w:rPr>
          <w:rFonts w:asciiTheme="minorHAnsi" w:hAnsiTheme="minorHAnsi"/>
          <w:color w:val="000000" w:themeColor="text1"/>
        </w:rPr>
        <w:t>, w tym na projektowane postanowienie umowy;</w:t>
      </w:r>
      <w:bookmarkStart w:id="10" w:name="mip51083249"/>
      <w:bookmarkEnd w:id="10"/>
    </w:p>
    <w:p w14:paraId="7990815A"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czynności w postępowaniu o udzielenie zamówienia, do której zamawiający był obowiązany na podstawie ustawy;</w:t>
      </w:r>
      <w:bookmarkStart w:id="11" w:name="mip51083250"/>
      <w:bookmarkEnd w:id="11"/>
    </w:p>
    <w:p w14:paraId="37BF4837"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w:t>
      </w:r>
      <w:r w:rsidR="0044045E" w:rsidRPr="00226E09">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s="Calibri"/>
          <w:color w:val="000000" w:themeColor="text1"/>
        </w:rPr>
        <w:t xml:space="preserve">5 dni </w:t>
      </w:r>
      <w:r w:rsidRPr="00226E09">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BA40A5">
      <w:pPr>
        <w:pStyle w:val="Akapitzlist"/>
        <w:numPr>
          <w:ilvl w:val="1"/>
          <w:numId w:val="2"/>
        </w:numPr>
        <w:spacing w:before="10" w:afterLines="10" w:after="24"/>
        <w:ind w:left="851" w:hanging="284"/>
        <w:jc w:val="both"/>
        <w:rPr>
          <w:rFonts w:asciiTheme="minorHAnsi" w:hAnsiTheme="minorHAnsi"/>
          <w:b/>
          <w:color w:val="000000" w:themeColor="text1"/>
        </w:rPr>
      </w:pPr>
      <w:r w:rsidRPr="00226E09">
        <w:rPr>
          <w:rFonts w:asciiTheme="minorHAnsi" w:hAnsiTheme="minorHAnsi"/>
          <w:color w:val="000000" w:themeColor="text1"/>
        </w:rPr>
        <w:t>10 dni od dnia przekazania informacji o czynności zamawiającego stanowiącej podstawę jego wniesienia, jeżeli informacja została przekazana w sposób inny niż określony w lit. a.</w:t>
      </w:r>
    </w:p>
    <w:p w14:paraId="477E0297"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lastRenderedPageBreak/>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2" w:name="highlightHit_802"/>
      <w:bookmarkEnd w:id="12"/>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226E09" w:rsidRDefault="00AE2DEF" w:rsidP="00BA40A5">
      <w:pPr>
        <w:pStyle w:val="Akapitzlist"/>
        <w:numPr>
          <w:ilvl w:val="0"/>
          <w:numId w:val="2"/>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31D162A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r w:rsidRPr="00C141D0">
        <w:rPr>
          <w:rFonts w:ascii="Calibri" w:eastAsiaTheme="minorHAnsi" w:hAnsi="Calibri" w:cs="Courier New"/>
          <w:sz w:val="22"/>
          <w:szCs w:val="22"/>
          <w:lang w:eastAsia="en-US"/>
        </w:rPr>
        <w:t xml:space="preserve">Artwińskiego 3, 25-734 Kielce, Regon: 001263233, Inspektorem Ochrony Danych jest Pan </w:t>
      </w:r>
      <w:r w:rsidR="00117CFC">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Artwińskiego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2F9D55DE"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1F3F4FF" w14:textId="77777777"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8676A3" w:rsidRDefault="006F32A6" w:rsidP="006F32A6">
      <w:pPr>
        <w:spacing w:before="10" w:afterLines="10" w:after="24" w:line="240" w:lineRule="auto"/>
        <w:jc w:val="both"/>
        <w:rPr>
          <w:rFonts w:asciiTheme="minorHAnsi" w:hAnsiTheme="minorHAnsi"/>
          <w:b/>
          <w:color w:val="000000" w:themeColor="text1"/>
          <w:sz w:val="22"/>
          <w:szCs w:val="22"/>
        </w:rPr>
      </w:pPr>
      <w:r w:rsidRPr="008676A3">
        <w:rPr>
          <w:rFonts w:asciiTheme="minorHAnsi" w:hAnsiTheme="minorHAnsi"/>
          <w:b/>
          <w:color w:val="000000" w:themeColor="text1"/>
          <w:sz w:val="22"/>
          <w:szCs w:val="22"/>
        </w:rPr>
        <w:t xml:space="preserve">ROZDZIAŁ XVIII – ZAŁĄCZNIKI DO SWZ </w:t>
      </w:r>
    </w:p>
    <w:p w14:paraId="02C88654" w14:textId="77777777" w:rsidR="006F32A6" w:rsidRPr="008676A3" w:rsidRDefault="006F32A6" w:rsidP="006F32A6">
      <w:pPr>
        <w:spacing w:after="0"/>
        <w:rPr>
          <w:rFonts w:asciiTheme="minorHAnsi" w:hAnsiTheme="minorHAnsi" w:cstheme="minorHAnsi"/>
          <w:bCs/>
          <w:sz w:val="22"/>
          <w:szCs w:val="22"/>
        </w:rPr>
      </w:pPr>
      <w:r w:rsidRPr="008676A3">
        <w:rPr>
          <w:rFonts w:asciiTheme="minorHAnsi" w:hAnsiTheme="minorHAnsi" w:cstheme="minorHAnsi"/>
          <w:bCs/>
          <w:sz w:val="22"/>
          <w:szCs w:val="22"/>
        </w:rPr>
        <w:t>Załącznik nr 1 – Druk oferty</w:t>
      </w:r>
    </w:p>
    <w:p w14:paraId="61D604A7" w14:textId="77777777" w:rsidR="006F32A6" w:rsidRPr="008676A3" w:rsidRDefault="006F32A6" w:rsidP="006F32A6">
      <w:pPr>
        <w:spacing w:after="0"/>
        <w:rPr>
          <w:rFonts w:asciiTheme="minorHAnsi" w:hAnsiTheme="minorHAnsi" w:cstheme="minorHAnsi"/>
          <w:bCs/>
          <w:sz w:val="22"/>
          <w:szCs w:val="22"/>
        </w:rPr>
      </w:pPr>
      <w:r w:rsidRPr="008676A3">
        <w:rPr>
          <w:rFonts w:asciiTheme="minorHAnsi" w:hAnsiTheme="minorHAnsi" w:cstheme="minorHAnsi"/>
          <w:bCs/>
          <w:sz w:val="22"/>
          <w:szCs w:val="22"/>
        </w:rPr>
        <w:t>Załącznik nr 2 – Formularz asortymentowo-cenowy</w:t>
      </w:r>
    </w:p>
    <w:p w14:paraId="27B9D296" w14:textId="483A3C2D" w:rsidR="004047FC" w:rsidRPr="008676A3" w:rsidRDefault="004047FC" w:rsidP="006F32A6">
      <w:pPr>
        <w:spacing w:after="0"/>
        <w:rPr>
          <w:rFonts w:asciiTheme="minorHAnsi" w:hAnsiTheme="minorHAnsi" w:cstheme="minorHAnsi"/>
          <w:bCs/>
          <w:sz w:val="22"/>
          <w:szCs w:val="22"/>
        </w:rPr>
      </w:pPr>
      <w:r w:rsidRPr="008676A3">
        <w:rPr>
          <w:rFonts w:asciiTheme="minorHAnsi" w:hAnsiTheme="minorHAnsi" w:cstheme="minorHAnsi"/>
          <w:sz w:val="22"/>
          <w:szCs w:val="22"/>
        </w:rPr>
        <w:t xml:space="preserve">Załącznik nr 2a - Wymagane parametry </w:t>
      </w:r>
      <w:r w:rsidR="00493EBE">
        <w:rPr>
          <w:rFonts w:asciiTheme="minorHAnsi" w:hAnsiTheme="minorHAnsi" w:cstheme="minorHAnsi"/>
          <w:sz w:val="22"/>
          <w:szCs w:val="22"/>
        </w:rPr>
        <w:t>techniczne</w:t>
      </w:r>
    </w:p>
    <w:p w14:paraId="6A7D6717" w14:textId="77777777" w:rsidR="006F32A6" w:rsidRPr="008676A3" w:rsidRDefault="006F32A6" w:rsidP="006F32A6">
      <w:pPr>
        <w:spacing w:after="0"/>
        <w:rPr>
          <w:rFonts w:asciiTheme="minorHAnsi" w:hAnsiTheme="minorHAnsi" w:cstheme="minorHAnsi"/>
          <w:bCs/>
          <w:sz w:val="22"/>
          <w:szCs w:val="22"/>
        </w:rPr>
      </w:pPr>
      <w:r w:rsidRPr="008676A3">
        <w:rPr>
          <w:rFonts w:asciiTheme="minorHAnsi" w:hAnsiTheme="minorHAnsi" w:cstheme="minorHAnsi"/>
          <w:bCs/>
          <w:sz w:val="22"/>
          <w:szCs w:val="22"/>
        </w:rPr>
        <w:t>Załącznik nr 3 – Oświadczenie wstępnie potwierdzające brak podstaw wykluczenia z postępowania</w:t>
      </w:r>
    </w:p>
    <w:p w14:paraId="5786B75A" w14:textId="65B1FF3D" w:rsidR="0003542E" w:rsidRPr="008676A3" w:rsidRDefault="0003542E" w:rsidP="006F32A6">
      <w:pPr>
        <w:spacing w:after="0"/>
        <w:rPr>
          <w:rFonts w:asciiTheme="minorHAnsi" w:hAnsiTheme="minorHAnsi" w:cstheme="minorHAnsi"/>
          <w:bCs/>
          <w:sz w:val="22"/>
          <w:szCs w:val="22"/>
        </w:rPr>
      </w:pPr>
      <w:r w:rsidRPr="008676A3">
        <w:rPr>
          <w:rFonts w:asciiTheme="minorHAnsi" w:hAnsiTheme="minorHAnsi" w:cstheme="minorHAnsi"/>
          <w:bCs/>
          <w:sz w:val="22"/>
          <w:szCs w:val="22"/>
        </w:rPr>
        <w:t>Załącznik nr 4 -</w:t>
      </w:r>
      <w:r w:rsidR="00E84931" w:rsidRPr="008676A3">
        <w:rPr>
          <w:rFonts w:asciiTheme="minorHAnsi" w:hAnsiTheme="minorHAnsi" w:cstheme="minorHAnsi"/>
          <w:bCs/>
          <w:sz w:val="22"/>
          <w:szCs w:val="22"/>
        </w:rPr>
        <w:t xml:space="preserve"> </w:t>
      </w:r>
      <w:r w:rsidR="00E84931" w:rsidRPr="008676A3">
        <w:rPr>
          <w:rFonts w:asciiTheme="minorHAnsi" w:hAnsiTheme="minorHAnsi"/>
          <w:bCs/>
          <w:iCs/>
          <w:sz w:val="22"/>
          <w:szCs w:val="22"/>
        </w:rPr>
        <w:t>Wykaz załączonych próbek</w:t>
      </w:r>
    </w:p>
    <w:p w14:paraId="41EF8E86" w14:textId="14DC03B3" w:rsidR="00AB2DB7" w:rsidRPr="008676A3" w:rsidRDefault="006F32A6" w:rsidP="00043658">
      <w:pPr>
        <w:spacing w:after="0"/>
        <w:rPr>
          <w:rFonts w:asciiTheme="minorHAnsi" w:hAnsiTheme="minorHAnsi" w:cstheme="minorHAnsi"/>
          <w:bCs/>
          <w:sz w:val="22"/>
          <w:szCs w:val="22"/>
        </w:rPr>
      </w:pPr>
      <w:r w:rsidRPr="008676A3">
        <w:rPr>
          <w:rFonts w:asciiTheme="minorHAnsi" w:hAnsiTheme="minorHAnsi" w:cstheme="minorHAnsi"/>
          <w:bCs/>
          <w:sz w:val="22"/>
          <w:szCs w:val="22"/>
        </w:rPr>
        <w:t xml:space="preserve">Załącznik nr </w:t>
      </w:r>
      <w:r w:rsidR="0003542E" w:rsidRPr="008676A3">
        <w:rPr>
          <w:rFonts w:asciiTheme="minorHAnsi" w:hAnsiTheme="minorHAnsi" w:cstheme="minorHAnsi"/>
          <w:bCs/>
          <w:sz w:val="22"/>
          <w:szCs w:val="22"/>
        </w:rPr>
        <w:t>5</w:t>
      </w:r>
      <w:r w:rsidRPr="008676A3">
        <w:rPr>
          <w:rFonts w:asciiTheme="minorHAnsi" w:hAnsiTheme="minorHAnsi" w:cstheme="minorHAnsi"/>
          <w:bCs/>
          <w:sz w:val="22"/>
          <w:szCs w:val="22"/>
        </w:rPr>
        <w:t xml:space="preserve"> – Wzór umowy</w:t>
      </w:r>
    </w:p>
    <w:p w14:paraId="7BBCC618" w14:textId="14087F48" w:rsidR="00F5024A" w:rsidRDefault="00F5024A" w:rsidP="002766FC">
      <w:pPr>
        <w:tabs>
          <w:tab w:val="left" w:pos="1276"/>
        </w:tabs>
        <w:suppressAutoHyphens/>
        <w:spacing w:after="0" w:line="276" w:lineRule="auto"/>
        <w:jc w:val="both"/>
        <w:rPr>
          <w:rFonts w:asciiTheme="minorHAnsi" w:hAnsiTheme="minorHAnsi" w:cstheme="minorHAnsi"/>
          <w:bCs/>
          <w:sz w:val="22"/>
          <w:szCs w:val="22"/>
        </w:rPr>
      </w:pPr>
    </w:p>
    <w:p w14:paraId="1ACB03AA"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61C5E7E4" w14:textId="77777777" w:rsidR="005B7C3B" w:rsidRDefault="005B7C3B" w:rsidP="002766FC">
      <w:pPr>
        <w:tabs>
          <w:tab w:val="left" w:pos="1276"/>
        </w:tabs>
        <w:suppressAutoHyphens/>
        <w:spacing w:after="0" w:line="276" w:lineRule="auto"/>
        <w:jc w:val="both"/>
        <w:rPr>
          <w:rFonts w:asciiTheme="minorHAnsi" w:hAnsiTheme="minorHAnsi" w:cstheme="minorHAnsi"/>
          <w:bCs/>
          <w:sz w:val="22"/>
          <w:szCs w:val="22"/>
        </w:rPr>
      </w:pPr>
    </w:p>
    <w:p w14:paraId="005E0075" w14:textId="77777777" w:rsidR="005B7C3B" w:rsidRDefault="005B7C3B" w:rsidP="002766FC">
      <w:pPr>
        <w:tabs>
          <w:tab w:val="left" w:pos="1276"/>
        </w:tabs>
        <w:suppressAutoHyphens/>
        <w:spacing w:after="0" w:line="276" w:lineRule="auto"/>
        <w:jc w:val="both"/>
        <w:rPr>
          <w:rFonts w:asciiTheme="minorHAnsi" w:hAnsiTheme="minorHAnsi" w:cstheme="minorHAnsi"/>
          <w:bCs/>
          <w:sz w:val="22"/>
          <w:szCs w:val="22"/>
        </w:rPr>
      </w:pPr>
    </w:p>
    <w:p w14:paraId="314427D3" w14:textId="77777777" w:rsidR="005B7C3B" w:rsidRDefault="005B7C3B" w:rsidP="002766FC">
      <w:pPr>
        <w:tabs>
          <w:tab w:val="left" w:pos="1276"/>
        </w:tabs>
        <w:suppressAutoHyphens/>
        <w:spacing w:after="0" w:line="276" w:lineRule="auto"/>
        <w:jc w:val="both"/>
        <w:rPr>
          <w:rFonts w:asciiTheme="minorHAnsi" w:hAnsiTheme="minorHAnsi" w:cstheme="minorHAnsi"/>
          <w:bCs/>
          <w:sz w:val="22"/>
          <w:szCs w:val="22"/>
        </w:rPr>
      </w:pPr>
    </w:p>
    <w:p w14:paraId="79585949"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0F14F881"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328E207D"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11813B06"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25C1FFF7"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1E8575B5"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01016578"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2D9E4F5D"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2D57610E"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0C3312E5"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1E688AE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2BA4DE53"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6EF1ECA8" w14:textId="77777777" w:rsidR="00F70AF5" w:rsidRDefault="00F70AF5" w:rsidP="002766FC">
      <w:pPr>
        <w:tabs>
          <w:tab w:val="left" w:pos="1276"/>
        </w:tabs>
        <w:suppressAutoHyphens/>
        <w:spacing w:after="0" w:line="276" w:lineRule="auto"/>
        <w:jc w:val="both"/>
        <w:rPr>
          <w:rFonts w:asciiTheme="minorHAnsi" w:hAnsiTheme="minorHAnsi" w:cstheme="minorHAnsi"/>
          <w:bCs/>
          <w:sz w:val="22"/>
          <w:szCs w:val="22"/>
        </w:rPr>
      </w:pPr>
    </w:p>
    <w:p w14:paraId="14092A6E" w14:textId="77777777" w:rsidR="00984D2A" w:rsidRDefault="00984D2A" w:rsidP="002766FC">
      <w:pPr>
        <w:tabs>
          <w:tab w:val="left" w:pos="1276"/>
        </w:tabs>
        <w:suppressAutoHyphens/>
        <w:spacing w:after="0" w:line="276" w:lineRule="auto"/>
        <w:jc w:val="both"/>
        <w:rPr>
          <w:rFonts w:asciiTheme="minorHAnsi" w:hAnsiTheme="minorHAnsi" w:cstheme="minorHAnsi"/>
          <w:bCs/>
          <w:sz w:val="22"/>
          <w:szCs w:val="22"/>
        </w:rPr>
      </w:pPr>
    </w:p>
    <w:p w14:paraId="3EAD7795" w14:textId="77777777" w:rsidR="00984D2A" w:rsidRDefault="00984D2A" w:rsidP="002766FC">
      <w:pPr>
        <w:tabs>
          <w:tab w:val="left" w:pos="1276"/>
        </w:tabs>
        <w:suppressAutoHyphens/>
        <w:spacing w:after="0" w:line="276" w:lineRule="auto"/>
        <w:jc w:val="both"/>
        <w:rPr>
          <w:rFonts w:asciiTheme="minorHAnsi" w:hAnsiTheme="minorHAnsi" w:cstheme="minorHAnsi"/>
          <w:bCs/>
          <w:sz w:val="22"/>
          <w:szCs w:val="22"/>
        </w:rPr>
      </w:pPr>
    </w:p>
    <w:p w14:paraId="1FD15CC2" w14:textId="77777777" w:rsidR="00984D2A" w:rsidRDefault="00984D2A" w:rsidP="002766FC">
      <w:pPr>
        <w:tabs>
          <w:tab w:val="left" w:pos="1276"/>
        </w:tabs>
        <w:suppressAutoHyphens/>
        <w:spacing w:after="0" w:line="276" w:lineRule="auto"/>
        <w:jc w:val="both"/>
        <w:rPr>
          <w:rFonts w:asciiTheme="minorHAnsi" w:hAnsiTheme="minorHAnsi" w:cstheme="minorHAnsi"/>
          <w:bCs/>
          <w:sz w:val="22"/>
          <w:szCs w:val="22"/>
        </w:rPr>
      </w:pPr>
    </w:p>
    <w:p w14:paraId="78FD5118" w14:textId="77777777" w:rsidR="00006D39" w:rsidRDefault="00006D39" w:rsidP="002766FC">
      <w:pPr>
        <w:tabs>
          <w:tab w:val="left" w:pos="1276"/>
        </w:tabs>
        <w:suppressAutoHyphens/>
        <w:spacing w:after="0" w:line="276" w:lineRule="auto"/>
        <w:jc w:val="both"/>
        <w:rPr>
          <w:rFonts w:asciiTheme="minorHAnsi" w:hAnsiTheme="minorHAnsi" w:cstheme="minorHAnsi"/>
          <w:bCs/>
          <w:sz w:val="22"/>
          <w:szCs w:val="22"/>
        </w:rPr>
      </w:pPr>
    </w:p>
    <w:p w14:paraId="291D076C" w14:textId="77777777" w:rsidR="00006D39" w:rsidRDefault="00006D39" w:rsidP="002766FC">
      <w:pPr>
        <w:tabs>
          <w:tab w:val="left" w:pos="1276"/>
        </w:tabs>
        <w:suppressAutoHyphens/>
        <w:spacing w:after="0" w:line="276" w:lineRule="auto"/>
        <w:jc w:val="both"/>
        <w:rPr>
          <w:rFonts w:asciiTheme="minorHAnsi" w:hAnsiTheme="minorHAnsi" w:cstheme="minorHAnsi"/>
          <w:bCs/>
          <w:sz w:val="22"/>
          <w:szCs w:val="22"/>
        </w:rPr>
      </w:pPr>
    </w:p>
    <w:p w14:paraId="59B27DE5" w14:textId="77777777" w:rsidR="00006D39" w:rsidRDefault="00006D39" w:rsidP="002766FC">
      <w:pPr>
        <w:tabs>
          <w:tab w:val="left" w:pos="1276"/>
        </w:tabs>
        <w:suppressAutoHyphens/>
        <w:spacing w:after="0" w:line="276" w:lineRule="auto"/>
        <w:jc w:val="both"/>
        <w:rPr>
          <w:rFonts w:asciiTheme="minorHAnsi" w:hAnsiTheme="minorHAnsi" w:cstheme="minorHAnsi"/>
          <w:bCs/>
          <w:sz w:val="22"/>
          <w:szCs w:val="22"/>
        </w:rPr>
      </w:pPr>
    </w:p>
    <w:p w14:paraId="2F9494DB" w14:textId="77777777" w:rsidR="00006D39" w:rsidRDefault="00006D39" w:rsidP="002766FC">
      <w:pPr>
        <w:tabs>
          <w:tab w:val="left" w:pos="1276"/>
        </w:tabs>
        <w:suppressAutoHyphens/>
        <w:spacing w:after="0" w:line="276" w:lineRule="auto"/>
        <w:jc w:val="both"/>
        <w:rPr>
          <w:rFonts w:asciiTheme="minorHAnsi" w:hAnsiTheme="minorHAnsi" w:cstheme="minorHAnsi"/>
          <w:bCs/>
          <w:sz w:val="22"/>
          <w:szCs w:val="22"/>
        </w:rPr>
      </w:pPr>
    </w:p>
    <w:p w14:paraId="721F6727" w14:textId="77777777" w:rsidR="00006D39" w:rsidRDefault="00006D39" w:rsidP="002766FC">
      <w:pPr>
        <w:tabs>
          <w:tab w:val="left" w:pos="1276"/>
        </w:tabs>
        <w:suppressAutoHyphens/>
        <w:spacing w:after="0" w:line="276" w:lineRule="auto"/>
        <w:jc w:val="both"/>
        <w:rPr>
          <w:rFonts w:asciiTheme="minorHAnsi" w:hAnsiTheme="minorHAnsi" w:cstheme="minorHAnsi"/>
          <w:bCs/>
          <w:sz w:val="22"/>
          <w:szCs w:val="22"/>
        </w:rPr>
      </w:pPr>
    </w:p>
    <w:p w14:paraId="39C53BF4" w14:textId="77777777" w:rsidR="00006D39" w:rsidRDefault="00006D39" w:rsidP="002766FC">
      <w:pPr>
        <w:tabs>
          <w:tab w:val="left" w:pos="1276"/>
        </w:tabs>
        <w:suppressAutoHyphens/>
        <w:spacing w:after="0" w:line="276" w:lineRule="auto"/>
        <w:jc w:val="both"/>
        <w:rPr>
          <w:rFonts w:asciiTheme="minorHAnsi" w:hAnsiTheme="minorHAnsi" w:cstheme="minorHAnsi"/>
          <w:bCs/>
          <w:sz w:val="22"/>
          <w:szCs w:val="22"/>
        </w:rPr>
      </w:pPr>
    </w:p>
    <w:p w14:paraId="5E99D1FC" w14:textId="77777777" w:rsidR="00006D39" w:rsidRDefault="00006D39" w:rsidP="002766FC">
      <w:pPr>
        <w:tabs>
          <w:tab w:val="left" w:pos="1276"/>
        </w:tabs>
        <w:suppressAutoHyphens/>
        <w:spacing w:after="0" w:line="276" w:lineRule="auto"/>
        <w:jc w:val="both"/>
        <w:rPr>
          <w:rFonts w:asciiTheme="minorHAnsi" w:hAnsiTheme="minorHAnsi" w:cstheme="minorHAnsi"/>
          <w:bCs/>
          <w:sz w:val="22"/>
          <w:szCs w:val="22"/>
        </w:rPr>
      </w:pPr>
    </w:p>
    <w:p w14:paraId="4E19A24A" w14:textId="77777777" w:rsidR="00006D39" w:rsidRDefault="00006D39" w:rsidP="002766FC">
      <w:pPr>
        <w:tabs>
          <w:tab w:val="left" w:pos="1276"/>
        </w:tabs>
        <w:suppressAutoHyphens/>
        <w:spacing w:after="0" w:line="276" w:lineRule="auto"/>
        <w:jc w:val="both"/>
        <w:rPr>
          <w:rFonts w:asciiTheme="minorHAnsi" w:hAnsiTheme="minorHAnsi" w:cstheme="minorHAnsi"/>
          <w:bCs/>
          <w:sz w:val="22"/>
          <w:szCs w:val="22"/>
        </w:rPr>
      </w:pPr>
    </w:p>
    <w:p w14:paraId="5670599E" w14:textId="77777777" w:rsidR="00F6548E" w:rsidRDefault="00F6548E" w:rsidP="002766FC">
      <w:pPr>
        <w:tabs>
          <w:tab w:val="left" w:pos="1276"/>
        </w:tabs>
        <w:suppressAutoHyphens/>
        <w:spacing w:after="0" w:line="276" w:lineRule="auto"/>
        <w:jc w:val="both"/>
        <w:rPr>
          <w:rFonts w:asciiTheme="minorHAnsi" w:hAnsiTheme="minorHAnsi" w:cstheme="minorHAnsi"/>
          <w:bCs/>
          <w:sz w:val="22"/>
          <w:szCs w:val="22"/>
        </w:rPr>
      </w:pPr>
    </w:p>
    <w:p w14:paraId="057A3A6F" w14:textId="239217E6" w:rsidR="000B2B98" w:rsidRPr="002A701E" w:rsidRDefault="00B05F89" w:rsidP="00FC3B45">
      <w:pPr>
        <w:spacing w:before="240" w:line="276" w:lineRule="auto"/>
        <w:jc w:val="right"/>
        <w:rPr>
          <w:rFonts w:asciiTheme="minorHAnsi" w:hAnsiTheme="minorHAnsi"/>
          <w:b/>
          <w:sz w:val="22"/>
          <w:szCs w:val="22"/>
        </w:rPr>
      </w:pPr>
      <w:r>
        <w:rPr>
          <w:rFonts w:asciiTheme="minorHAnsi" w:hAnsiTheme="minorHAnsi"/>
          <w:b/>
          <w:sz w:val="22"/>
          <w:szCs w:val="22"/>
        </w:rPr>
        <w:lastRenderedPageBreak/>
        <w:t xml:space="preserve">                                                                                                                  </w:t>
      </w:r>
      <w:r w:rsidR="00FC3B45">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6D584952" w14:textId="3CEB0D23" w:rsidR="004962CC" w:rsidRPr="004962CC" w:rsidRDefault="000B2B98" w:rsidP="004962CC">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3" w:name="_Hlk44498677"/>
      <w:r w:rsidRPr="002A701E">
        <w:rPr>
          <w:rFonts w:asciiTheme="minorHAnsi" w:hAnsiTheme="minorHAnsi"/>
          <w:b/>
          <w:sz w:val="22"/>
          <w:szCs w:val="22"/>
        </w:rPr>
        <w:t>„</w:t>
      </w:r>
      <w:r w:rsidR="00B05653">
        <w:rPr>
          <w:rFonts w:asciiTheme="minorHAnsi" w:hAnsiTheme="minorHAnsi" w:cs="Calibri"/>
          <w:b/>
          <w:sz w:val="22"/>
          <w:szCs w:val="22"/>
        </w:rPr>
        <w:t>Z</w:t>
      </w:r>
      <w:r w:rsidR="00D9428D">
        <w:rPr>
          <w:rFonts w:asciiTheme="minorHAnsi" w:hAnsiTheme="minorHAnsi" w:cs="Calibri"/>
          <w:b/>
          <w:sz w:val="22"/>
          <w:szCs w:val="22"/>
        </w:rPr>
        <w:t xml:space="preserve">akup wraz z dostawą </w:t>
      </w:r>
      <w:r w:rsidR="002F1A39">
        <w:rPr>
          <w:rFonts w:asciiTheme="minorHAnsi" w:hAnsiTheme="minorHAnsi" w:cs="Calibri"/>
          <w:b/>
          <w:sz w:val="22"/>
          <w:szCs w:val="22"/>
        </w:rPr>
        <w:t>endoprotez</w:t>
      </w:r>
      <w:r w:rsidR="004962CC" w:rsidRPr="00350EDA">
        <w:rPr>
          <w:rFonts w:asciiTheme="minorHAnsi" w:hAnsiTheme="minorHAnsi" w:cs="Calibri"/>
          <w:b/>
          <w:sz w:val="22"/>
          <w:szCs w:val="22"/>
        </w:rPr>
        <w:t xml:space="preserve"> piersi</w:t>
      </w:r>
      <w:r w:rsidR="001C3E6A">
        <w:rPr>
          <w:rFonts w:asciiTheme="minorHAnsi" w:hAnsiTheme="minorHAnsi" w:cs="Calibri"/>
          <w:b/>
          <w:sz w:val="22"/>
          <w:szCs w:val="22"/>
        </w:rPr>
        <w:t xml:space="preserve"> dla</w:t>
      </w:r>
      <w:r w:rsidR="004962CC" w:rsidRPr="00350EDA">
        <w:rPr>
          <w:rFonts w:asciiTheme="minorHAnsi" w:hAnsiTheme="minorHAnsi" w:cs="Calibri"/>
          <w:b/>
          <w:sz w:val="22"/>
          <w:szCs w:val="22"/>
        </w:rPr>
        <w:t xml:space="preserve"> K</w:t>
      </w:r>
      <w:r w:rsidR="00770B58">
        <w:rPr>
          <w:rFonts w:asciiTheme="minorHAnsi" w:hAnsiTheme="minorHAnsi" w:cs="Calibri"/>
          <w:b/>
          <w:sz w:val="22"/>
          <w:szCs w:val="22"/>
        </w:rPr>
        <w:t xml:space="preserve">liniki Chirurgii Onkologicznej </w:t>
      </w:r>
      <w:r w:rsidR="004962CC" w:rsidRPr="00350EDA">
        <w:rPr>
          <w:rFonts w:asciiTheme="minorHAnsi" w:hAnsiTheme="minorHAnsi" w:cs="Calibri"/>
          <w:b/>
          <w:sz w:val="22"/>
          <w:szCs w:val="22"/>
        </w:rPr>
        <w:t>Świętokrzyskiego  Centrum Onkologii w Kielcach</w:t>
      </w:r>
      <w:r w:rsidR="004962CC">
        <w:rPr>
          <w:rFonts w:asciiTheme="minorHAnsi" w:hAnsiTheme="minorHAnsi" w:cs="Calibri"/>
          <w:sz w:val="22"/>
          <w:szCs w:val="22"/>
        </w:rPr>
        <w:t>.”</w:t>
      </w:r>
    </w:p>
    <w:p w14:paraId="7658649A" w14:textId="1722100B" w:rsidR="000B2B98" w:rsidRPr="002A701E" w:rsidRDefault="002F1A39" w:rsidP="000B2B98">
      <w:pPr>
        <w:pStyle w:val="Nagwek"/>
        <w:spacing w:before="240"/>
        <w:jc w:val="both"/>
        <w:rPr>
          <w:rFonts w:asciiTheme="minorHAnsi" w:hAnsiTheme="minorHAnsi"/>
          <w:sz w:val="22"/>
          <w:szCs w:val="22"/>
        </w:rPr>
      </w:pPr>
      <w:r>
        <w:rPr>
          <w:rFonts w:asciiTheme="minorHAnsi" w:hAnsiTheme="minorHAnsi"/>
          <w:b/>
          <w:sz w:val="22"/>
          <w:szCs w:val="22"/>
        </w:rPr>
        <w:t>nr sprawy: I</w:t>
      </w:r>
      <w:r w:rsidR="000B2B98" w:rsidRPr="002A701E">
        <w:rPr>
          <w:rFonts w:asciiTheme="minorHAnsi" w:hAnsiTheme="minorHAnsi"/>
          <w:b/>
          <w:sz w:val="22"/>
          <w:szCs w:val="22"/>
        </w:rPr>
        <w:t>ZP.2411</w:t>
      </w:r>
      <w:r w:rsidR="00CF1B8E">
        <w:rPr>
          <w:rFonts w:asciiTheme="minorHAnsi" w:hAnsiTheme="minorHAnsi"/>
          <w:b/>
          <w:sz w:val="22"/>
          <w:szCs w:val="22"/>
        </w:rPr>
        <w:t>.</w:t>
      </w:r>
      <w:r w:rsidR="006D4DF2">
        <w:rPr>
          <w:rFonts w:asciiTheme="minorHAnsi" w:hAnsiTheme="minorHAnsi"/>
          <w:b/>
          <w:sz w:val="22"/>
          <w:szCs w:val="22"/>
        </w:rPr>
        <w:t>81</w:t>
      </w:r>
      <w:r w:rsidR="002766FC" w:rsidRPr="002A701E">
        <w:rPr>
          <w:rFonts w:asciiTheme="minorHAnsi" w:hAnsiTheme="minorHAnsi"/>
          <w:b/>
          <w:sz w:val="22"/>
          <w:szCs w:val="22"/>
        </w:rPr>
        <w:t>.202</w:t>
      </w:r>
      <w:r w:rsidR="006D4DF2">
        <w:rPr>
          <w:rFonts w:asciiTheme="minorHAnsi" w:hAnsiTheme="minorHAnsi"/>
          <w:b/>
          <w:sz w:val="22"/>
          <w:szCs w:val="22"/>
        </w:rPr>
        <w:t>5</w:t>
      </w:r>
      <w:r w:rsidR="00043658">
        <w:rPr>
          <w:rFonts w:asciiTheme="minorHAnsi" w:hAnsiTheme="minorHAnsi"/>
          <w:b/>
          <w:sz w:val="22"/>
          <w:szCs w:val="22"/>
        </w:rPr>
        <w:t>.JG</w:t>
      </w:r>
    </w:p>
    <w:bookmarkEnd w:id="13"/>
    <w:p w14:paraId="4F405A8F" w14:textId="77777777" w:rsidR="008676A3" w:rsidRPr="002A701E" w:rsidRDefault="008676A3" w:rsidP="008676A3">
      <w:pPr>
        <w:pStyle w:val="Akapitzlist"/>
        <w:numPr>
          <w:ilvl w:val="0"/>
          <w:numId w:val="11"/>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72DF0C11" w14:textId="665B129C" w:rsidR="008676A3" w:rsidRPr="00AF290C" w:rsidRDefault="008676A3" w:rsidP="008676A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71DEEC7F" w14:textId="4EE5D84B" w:rsidR="008676A3" w:rsidRPr="00AF290C" w:rsidRDefault="008676A3" w:rsidP="008676A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1023BBF3" w14:textId="77777777" w:rsidR="008676A3" w:rsidRPr="00AF290C" w:rsidRDefault="008676A3" w:rsidP="008676A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45EE1DD6" w14:textId="77777777" w:rsidR="008676A3" w:rsidRPr="00AF290C" w:rsidRDefault="008676A3" w:rsidP="008676A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5AFB7C4C" w14:textId="77777777" w:rsidR="008676A3" w:rsidRDefault="008676A3" w:rsidP="008676A3">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7CDC5C7A" w14:textId="77777777" w:rsidR="008676A3" w:rsidRPr="00AF290C" w:rsidRDefault="008676A3" w:rsidP="008676A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2CD4B19A" w14:textId="77777777" w:rsidR="008676A3" w:rsidRDefault="008676A3" w:rsidP="008676A3">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76AE2F64" w14:textId="77777777" w:rsidR="008676A3" w:rsidRDefault="008676A3" w:rsidP="008676A3">
      <w:pPr>
        <w:spacing w:before="10" w:afterLines="10" w:after="24"/>
        <w:rPr>
          <w:rFonts w:ascii="Calibri" w:hAnsi="Calibri"/>
          <w:b/>
          <w:i/>
          <w:sz w:val="22"/>
          <w:szCs w:val="22"/>
        </w:rPr>
      </w:pPr>
      <w:r w:rsidRPr="00AF290C">
        <w:rPr>
          <w:rFonts w:ascii="Calibri" w:hAnsi="Calibri"/>
          <w:b/>
          <w:i/>
          <w:sz w:val="22"/>
          <w:szCs w:val="22"/>
        </w:rPr>
        <w:t>* niepotrzebne skreślić</w:t>
      </w:r>
    </w:p>
    <w:p w14:paraId="135D165A" w14:textId="77777777" w:rsidR="008676A3" w:rsidRPr="00AF290C" w:rsidRDefault="008676A3" w:rsidP="008676A3">
      <w:pPr>
        <w:spacing w:before="10" w:afterLines="10" w:after="24"/>
        <w:rPr>
          <w:rFonts w:ascii="Calibri" w:hAnsi="Calibri"/>
          <w:b/>
          <w:i/>
          <w:sz w:val="22"/>
          <w:szCs w:val="22"/>
        </w:rPr>
      </w:pPr>
    </w:p>
    <w:p w14:paraId="752F3A75" w14:textId="77777777" w:rsidR="008676A3" w:rsidRPr="00AF290C" w:rsidRDefault="008676A3" w:rsidP="008676A3">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2FE28A73" w14:textId="77777777" w:rsidR="008676A3" w:rsidRPr="00AF290C" w:rsidRDefault="008676A3" w:rsidP="008676A3">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20E61FA4" w14:textId="77777777" w:rsidR="008676A3" w:rsidRPr="00AF290C" w:rsidRDefault="008676A3" w:rsidP="008676A3">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3758A375" w14:textId="77777777" w:rsidR="008676A3" w:rsidRPr="00AF290C" w:rsidRDefault="008676A3" w:rsidP="008676A3">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5E8380EA" w14:textId="77777777" w:rsidR="008676A3" w:rsidRDefault="008676A3" w:rsidP="008676A3">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75F580CC" w14:textId="77777777" w:rsidR="008676A3" w:rsidRPr="00AF290C" w:rsidRDefault="008676A3" w:rsidP="008676A3">
      <w:pPr>
        <w:spacing w:line="360" w:lineRule="auto"/>
        <w:rPr>
          <w:rFonts w:ascii="Calibri" w:hAnsi="Calibri" w:cs="Calibri"/>
          <w:sz w:val="22"/>
          <w:szCs w:val="22"/>
        </w:rPr>
      </w:pPr>
      <w:r w:rsidRPr="00AF290C">
        <w:rPr>
          <w:rFonts w:ascii="Calibri" w:hAnsi="Calibri" w:cs="Calibri"/>
          <w:sz w:val="22"/>
          <w:szCs w:val="22"/>
        </w:rPr>
        <w:t>…………………………………….…………</w:t>
      </w:r>
    </w:p>
    <w:p w14:paraId="58E1443A" w14:textId="77777777" w:rsidR="002F1A39" w:rsidRPr="002F1A39" w:rsidRDefault="002F1A39" w:rsidP="002F1A39">
      <w:pPr>
        <w:numPr>
          <w:ilvl w:val="0"/>
          <w:numId w:val="11"/>
        </w:numPr>
        <w:spacing w:after="120" w:line="360" w:lineRule="auto"/>
        <w:ind w:left="284" w:hanging="284"/>
        <w:rPr>
          <w:rFonts w:ascii="Calibri" w:eastAsia="Calibri" w:hAnsi="Calibri"/>
          <w:b/>
          <w:sz w:val="22"/>
          <w:szCs w:val="22"/>
          <w:lang w:eastAsia="en-US"/>
        </w:rPr>
      </w:pPr>
      <w:r w:rsidRPr="002F1A39">
        <w:rPr>
          <w:rFonts w:ascii="Calibri" w:eastAsia="Calibri" w:hAnsi="Calibri"/>
          <w:b/>
          <w:sz w:val="22"/>
          <w:szCs w:val="22"/>
          <w:lang w:eastAsia="en-US"/>
        </w:rPr>
        <w:t>Dane Wykonawcy wspólnie ubiegającego się o zamówienie:</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lastRenderedPageBreak/>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3A45BB"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3A45BB">
        <w:rPr>
          <w:rFonts w:asciiTheme="minorHAnsi" w:hAnsiTheme="minorHAnsi"/>
          <w:sz w:val="22"/>
          <w:szCs w:val="22"/>
          <w:lang w:val="en-US"/>
        </w:rPr>
        <w:t>tel</w:t>
      </w:r>
      <w:proofErr w:type="spellEnd"/>
      <w:r w:rsidRPr="003A45BB">
        <w:rPr>
          <w:rFonts w:asciiTheme="minorHAnsi" w:hAnsiTheme="minorHAnsi"/>
          <w:sz w:val="22"/>
          <w:szCs w:val="22"/>
          <w:lang w:val="en-US"/>
        </w:rPr>
        <w:t>…………………………………………..e-mail………………………………………………………………………………………..</w:t>
      </w:r>
    </w:p>
    <w:p w14:paraId="577837A2" w14:textId="77777777" w:rsidR="006F32A6" w:rsidRPr="003A45BB" w:rsidRDefault="00E36465" w:rsidP="006F32A6">
      <w:pPr>
        <w:keepNext/>
        <w:spacing w:before="240" w:after="0" w:line="360" w:lineRule="auto"/>
        <w:ind w:right="-921"/>
        <w:outlineLvl w:val="5"/>
        <w:rPr>
          <w:rFonts w:asciiTheme="minorHAnsi" w:hAnsiTheme="minorHAnsi"/>
          <w:sz w:val="22"/>
          <w:szCs w:val="22"/>
          <w:lang w:val="en-US"/>
        </w:rPr>
      </w:pPr>
      <w:r w:rsidRPr="003A45BB">
        <w:rPr>
          <w:rFonts w:asciiTheme="minorHAnsi" w:hAnsiTheme="minorHAnsi"/>
          <w:sz w:val="22"/>
          <w:szCs w:val="22"/>
          <w:lang w:val="en-US"/>
        </w:rPr>
        <w:t xml:space="preserve">REGON …………………………………… NIP </w:t>
      </w:r>
      <w:r w:rsidR="006F32A6" w:rsidRPr="003A45BB">
        <w:rPr>
          <w:rFonts w:asciiTheme="minorHAnsi" w:hAnsiTheme="minorHAnsi"/>
          <w:sz w:val="22"/>
          <w:szCs w:val="22"/>
          <w:lang w:val="en-US"/>
        </w:rPr>
        <w:t>…………………………………….</w:t>
      </w:r>
    </w:p>
    <w:p w14:paraId="728E3D4C" w14:textId="77777777" w:rsidR="00210597" w:rsidRPr="003A45BB" w:rsidRDefault="00210597" w:rsidP="000B2B98">
      <w:pPr>
        <w:spacing w:after="0" w:line="240" w:lineRule="auto"/>
        <w:jc w:val="both"/>
        <w:rPr>
          <w:rFonts w:asciiTheme="minorHAnsi" w:hAnsiTheme="minorHAnsi"/>
          <w:sz w:val="22"/>
          <w:szCs w:val="22"/>
          <w:lang w:val="en-US"/>
        </w:rPr>
      </w:pPr>
    </w:p>
    <w:p w14:paraId="30024180" w14:textId="2CAFE26D" w:rsidR="000B2B98" w:rsidRPr="002A701E"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6197A4D0" w14:textId="77777777" w:rsidR="000B2B98" w:rsidRDefault="000B2B98" w:rsidP="000B2B98">
      <w:pPr>
        <w:spacing w:after="0" w:line="240" w:lineRule="auto"/>
        <w:jc w:val="both"/>
        <w:rPr>
          <w:rFonts w:asciiTheme="minorHAnsi" w:hAnsiTheme="minorHAnsi"/>
          <w:sz w:val="22"/>
          <w:szCs w:val="22"/>
        </w:rPr>
      </w:pPr>
    </w:p>
    <w:p w14:paraId="119AAD30" w14:textId="77777777" w:rsidR="000B2B98" w:rsidRPr="00F70AF5" w:rsidRDefault="00F26B5D" w:rsidP="000B2B98">
      <w:pPr>
        <w:pStyle w:val="Nagwek"/>
        <w:jc w:val="both"/>
        <w:rPr>
          <w:rFonts w:asciiTheme="minorHAnsi" w:hAnsiTheme="minorHAnsi"/>
          <w:sz w:val="22"/>
          <w:szCs w:val="22"/>
          <w:u w:val="single"/>
        </w:rPr>
      </w:pPr>
      <w:r w:rsidRPr="00F70AF5">
        <w:rPr>
          <w:rFonts w:asciiTheme="minorHAnsi" w:hAnsiTheme="minorHAnsi"/>
          <w:b/>
          <w:sz w:val="22"/>
          <w:szCs w:val="22"/>
          <w:u w:val="single"/>
        </w:rPr>
        <w:t xml:space="preserve">Pakiet nr 1 </w:t>
      </w:r>
    </w:p>
    <w:p w14:paraId="75F2B3F2"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Netto................................ zł. słownie...................................................</w:t>
      </w:r>
    </w:p>
    <w:p w14:paraId="7AEE3CE0"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 VAT.................................................</w:t>
      </w:r>
    </w:p>
    <w:p w14:paraId="20A26838" w14:textId="77777777" w:rsidR="000B2B98" w:rsidRPr="00F70AF5" w:rsidRDefault="000B2B98" w:rsidP="000B2B98">
      <w:pPr>
        <w:spacing w:line="240" w:lineRule="auto"/>
        <w:rPr>
          <w:rFonts w:asciiTheme="minorHAnsi" w:hAnsiTheme="minorHAnsi"/>
          <w:sz w:val="22"/>
          <w:szCs w:val="22"/>
        </w:rPr>
      </w:pPr>
      <w:r w:rsidRPr="00F70AF5">
        <w:rPr>
          <w:rFonts w:asciiTheme="minorHAnsi" w:hAnsiTheme="minorHAnsi"/>
          <w:sz w:val="22"/>
          <w:szCs w:val="22"/>
        </w:rPr>
        <w:t>Brutto ............................... zł. , słownie ................................................</w:t>
      </w:r>
    </w:p>
    <w:p w14:paraId="5FBB9BC0" w14:textId="42D9F1B1" w:rsidR="004047FC" w:rsidRPr="00F70AF5" w:rsidRDefault="004047FC" w:rsidP="004047FC">
      <w:pPr>
        <w:rPr>
          <w:rFonts w:asciiTheme="minorHAnsi" w:hAnsiTheme="minorHAnsi"/>
          <w:sz w:val="22"/>
          <w:szCs w:val="22"/>
        </w:rPr>
      </w:pPr>
      <w:r w:rsidRPr="00F70AF5">
        <w:rPr>
          <w:rFonts w:asciiTheme="minorHAnsi" w:hAnsiTheme="minorHAnsi"/>
          <w:b/>
          <w:sz w:val="22"/>
          <w:szCs w:val="22"/>
        </w:rPr>
        <w:t>Termin uzupełnienia depozytu</w:t>
      </w:r>
      <w:r w:rsidRPr="00F70AF5">
        <w:rPr>
          <w:rFonts w:asciiTheme="minorHAnsi" w:hAnsiTheme="minorHAnsi"/>
          <w:sz w:val="22"/>
          <w:szCs w:val="22"/>
        </w:rPr>
        <w:t xml:space="preserve"> ……………. </w:t>
      </w:r>
      <w:r w:rsidRPr="00F70AF5">
        <w:rPr>
          <w:rFonts w:asciiTheme="minorHAnsi" w:hAnsiTheme="minorHAnsi"/>
          <w:b/>
          <w:sz w:val="22"/>
          <w:szCs w:val="22"/>
        </w:rPr>
        <w:t>godzin</w:t>
      </w:r>
      <w:r w:rsidRPr="00F70AF5">
        <w:rPr>
          <w:rFonts w:asciiTheme="minorHAnsi" w:hAnsiTheme="minorHAnsi"/>
          <w:sz w:val="22"/>
          <w:szCs w:val="22"/>
        </w:rPr>
        <w:t xml:space="preserve"> (min. 2</w:t>
      </w:r>
      <w:r w:rsidR="001B6C28">
        <w:rPr>
          <w:rFonts w:asciiTheme="minorHAnsi" w:hAnsiTheme="minorHAnsi"/>
          <w:sz w:val="22"/>
          <w:szCs w:val="22"/>
        </w:rPr>
        <w:t>4 godziny, max 72</w:t>
      </w:r>
      <w:r w:rsidRPr="00F70AF5">
        <w:rPr>
          <w:rFonts w:asciiTheme="minorHAnsi" w:hAnsiTheme="minorHAnsi"/>
          <w:sz w:val="22"/>
          <w:szCs w:val="22"/>
        </w:rPr>
        <w:t xml:space="preserve"> godzin</w:t>
      </w:r>
      <w:r w:rsidR="001B6C28">
        <w:rPr>
          <w:rFonts w:asciiTheme="minorHAnsi" w:hAnsiTheme="minorHAnsi"/>
          <w:sz w:val="22"/>
          <w:szCs w:val="22"/>
        </w:rPr>
        <w:t>y</w:t>
      </w:r>
      <w:r w:rsidRPr="00F70AF5">
        <w:rPr>
          <w:rFonts w:asciiTheme="minorHAnsi" w:hAnsiTheme="minorHAnsi"/>
          <w:sz w:val="22"/>
          <w:szCs w:val="22"/>
        </w:rPr>
        <w:t>) od dnia przesłania raportu / protokołu zużycia.</w:t>
      </w:r>
    </w:p>
    <w:p w14:paraId="66649EFA" w14:textId="655F7C78" w:rsidR="004047FC" w:rsidRPr="003A45BB" w:rsidRDefault="00845235" w:rsidP="003A45BB">
      <w:pPr>
        <w:spacing w:before="120" w:line="276" w:lineRule="auto"/>
        <w:jc w:val="both"/>
        <w:rPr>
          <w:rFonts w:asciiTheme="minorHAnsi" w:hAnsiTheme="minorHAnsi"/>
          <w:b/>
          <w:iCs/>
        </w:rPr>
      </w:pPr>
      <w:r w:rsidRPr="00845235">
        <w:rPr>
          <w:rFonts w:asciiTheme="minorHAnsi" w:hAnsiTheme="minorHAnsi"/>
          <w:b/>
          <w:iCs/>
          <w:sz w:val="22"/>
          <w:szCs w:val="22"/>
        </w:rPr>
        <w:t>Termin płatności – przelew do ……………………. dni (min. 30 – max. 60 dni) od daty dostarczenia faktury Zamawiającemu</w:t>
      </w:r>
      <w:r w:rsidRPr="00AA1483">
        <w:rPr>
          <w:rFonts w:asciiTheme="minorHAnsi" w:hAnsiTheme="minorHAnsi"/>
          <w:b/>
          <w:iCs/>
        </w:rPr>
        <w:t>.</w:t>
      </w:r>
    </w:p>
    <w:p w14:paraId="34E3E66C" w14:textId="77777777" w:rsidR="00002E31" w:rsidRPr="00F70AF5" w:rsidRDefault="00002E31" w:rsidP="00002E31">
      <w:pPr>
        <w:pStyle w:val="Nagwek"/>
        <w:jc w:val="both"/>
        <w:rPr>
          <w:rFonts w:asciiTheme="minorHAnsi" w:hAnsiTheme="minorHAnsi"/>
          <w:sz w:val="22"/>
          <w:szCs w:val="22"/>
          <w:u w:val="single"/>
        </w:rPr>
      </w:pPr>
      <w:r w:rsidRPr="00F70AF5">
        <w:rPr>
          <w:rFonts w:asciiTheme="minorHAnsi" w:hAnsiTheme="minorHAnsi"/>
          <w:b/>
          <w:sz w:val="22"/>
          <w:szCs w:val="22"/>
          <w:u w:val="single"/>
        </w:rPr>
        <w:t xml:space="preserve">Pakiet nr 2 </w:t>
      </w:r>
    </w:p>
    <w:p w14:paraId="260B962D" w14:textId="77777777" w:rsidR="00002E31" w:rsidRPr="00F70AF5" w:rsidRDefault="00002E31" w:rsidP="00002E31">
      <w:pPr>
        <w:spacing w:line="240" w:lineRule="auto"/>
        <w:rPr>
          <w:rFonts w:asciiTheme="minorHAnsi" w:hAnsiTheme="minorHAnsi"/>
          <w:sz w:val="22"/>
          <w:szCs w:val="22"/>
        </w:rPr>
      </w:pPr>
      <w:r w:rsidRPr="00F70AF5">
        <w:rPr>
          <w:rFonts w:asciiTheme="minorHAnsi" w:hAnsiTheme="minorHAnsi"/>
          <w:sz w:val="22"/>
          <w:szCs w:val="22"/>
        </w:rPr>
        <w:t>Netto................................ zł. słownie...................................................</w:t>
      </w:r>
    </w:p>
    <w:p w14:paraId="258D0721" w14:textId="77777777" w:rsidR="00002E31" w:rsidRPr="00F70AF5" w:rsidRDefault="00002E31" w:rsidP="00002E31">
      <w:pPr>
        <w:spacing w:line="240" w:lineRule="auto"/>
        <w:rPr>
          <w:rFonts w:asciiTheme="minorHAnsi" w:hAnsiTheme="minorHAnsi"/>
          <w:sz w:val="22"/>
          <w:szCs w:val="22"/>
        </w:rPr>
      </w:pPr>
      <w:r w:rsidRPr="00F70AF5">
        <w:rPr>
          <w:rFonts w:asciiTheme="minorHAnsi" w:hAnsiTheme="minorHAnsi"/>
          <w:sz w:val="22"/>
          <w:szCs w:val="22"/>
        </w:rPr>
        <w:t>+ VAT.................................................</w:t>
      </w:r>
    </w:p>
    <w:p w14:paraId="2E573B1B" w14:textId="77777777" w:rsidR="00002E31" w:rsidRPr="00F70AF5" w:rsidRDefault="00002E31" w:rsidP="00002E31">
      <w:pPr>
        <w:spacing w:line="240" w:lineRule="auto"/>
        <w:rPr>
          <w:rFonts w:asciiTheme="minorHAnsi" w:hAnsiTheme="minorHAnsi"/>
          <w:sz w:val="22"/>
          <w:szCs w:val="22"/>
        </w:rPr>
      </w:pPr>
      <w:r w:rsidRPr="00F70AF5">
        <w:rPr>
          <w:rFonts w:asciiTheme="minorHAnsi" w:hAnsiTheme="minorHAnsi"/>
          <w:sz w:val="22"/>
          <w:szCs w:val="22"/>
        </w:rPr>
        <w:t>Brutto ............................... zł. , słownie ................................................</w:t>
      </w:r>
    </w:p>
    <w:p w14:paraId="73CD595D" w14:textId="77777777" w:rsidR="001B6C28" w:rsidRPr="00F70AF5" w:rsidRDefault="001B6C28" w:rsidP="001B6C28">
      <w:pPr>
        <w:rPr>
          <w:rFonts w:asciiTheme="minorHAnsi" w:hAnsiTheme="minorHAnsi"/>
          <w:sz w:val="22"/>
          <w:szCs w:val="22"/>
        </w:rPr>
      </w:pPr>
      <w:bookmarkStart w:id="14" w:name="_Hlk104891308"/>
      <w:r w:rsidRPr="00F70AF5">
        <w:rPr>
          <w:rFonts w:asciiTheme="minorHAnsi" w:hAnsiTheme="minorHAnsi"/>
          <w:b/>
          <w:sz w:val="22"/>
          <w:szCs w:val="22"/>
        </w:rPr>
        <w:t>Termin uzupełnienia depozytu</w:t>
      </w:r>
      <w:r w:rsidRPr="00F70AF5">
        <w:rPr>
          <w:rFonts w:asciiTheme="minorHAnsi" w:hAnsiTheme="minorHAnsi"/>
          <w:sz w:val="22"/>
          <w:szCs w:val="22"/>
        </w:rPr>
        <w:t xml:space="preserve"> ……………. </w:t>
      </w:r>
      <w:r w:rsidRPr="00F70AF5">
        <w:rPr>
          <w:rFonts w:asciiTheme="minorHAnsi" w:hAnsiTheme="minorHAnsi"/>
          <w:b/>
          <w:sz w:val="22"/>
          <w:szCs w:val="22"/>
        </w:rPr>
        <w:t>godzin</w:t>
      </w:r>
      <w:r w:rsidRPr="00F70AF5">
        <w:rPr>
          <w:rFonts w:asciiTheme="minorHAnsi" w:hAnsiTheme="minorHAnsi"/>
          <w:sz w:val="22"/>
          <w:szCs w:val="22"/>
        </w:rPr>
        <w:t xml:space="preserve"> (min. 2</w:t>
      </w:r>
      <w:r>
        <w:rPr>
          <w:rFonts w:asciiTheme="minorHAnsi" w:hAnsiTheme="minorHAnsi"/>
          <w:sz w:val="22"/>
          <w:szCs w:val="22"/>
        </w:rPr>
        <w:t>4 godziny, max 72</w:t>
      </w:r>
      <w:r w:rsidRPr="00F70AF5">
        <w:rPr>
          <w:rFonts w:asciiTheme="minorHAnsi" w:hAnsiTheme="minorHAnsi"/>
          <w:sz w:val="22"/>
          <w:szCs w:val="22"/>
        </w:rPr>
        <w:t xml:space="preserve"> godzin</w:t>
      </w:r>
      <w:r>
        <w:rPr>
          <w:rFonts w:asciiTheme="minorHAnsi" w:hAnsiTheme="minorHAnsi"/>
          <w:sz w:val="22"/>
          <w:szCs w:val="22"/>
        </w:rPr>
        <w:t>y</w:t>
      </w:r>
      <w:r w:rsidRPr="00F70AF5">
        <w:rPr>
          <w:rFonts w:asciiTheme="minorHAnsi" w:hAnsiTheme="minorHAnsi"/>
          <w:sz w:val="22"/>
          <w:szCs w:val="22"/>
        </w:rPr>
        <w:t>) od dnia przesłania raportu / protokołu zużycia.</w:t>
      </w:r>
    </w:p>
    <w:p w14:paraId="3F120981" w14:textId="77777777" w:rsidR="00845235" w:rsidRPr="00AA1483" w:rsidRDefault="00845235" w:rsidP="00845235">
      <w:pPr>
        <w:spacing w:before="120" w:line="276" w:lineRule="auto"/>
        <w:jc w:val="both"/>
        <w:rPr>
          <w:rFonts w:asciiTheme="minorHAnsi" w:hAnsiTheme="minorHAnsi"/>
          <w:b/>
          <w:iCs/>
        </w:rPr>
      </w:pPr>
      <w:r w:rsidRPr="00845235">
        <w:rPr>
          <w:rFonts w:asciiTheme="minorHAnsi" w:hAnsiTheme="minorHAnsi"/>
          <w:b/>
          <w:iCs/>
          <w:sz w:val="22"/>
          <w:szCs w:val="22"/>
        </w:rPr>
        <w:t>Termin płatności – przelew do ……………………. dni (min. 30 – max. 60 dni) od daty dostarczenia faktury Zamawiającemu</w:t>
      </w:r>
      <w:r w:rsidRPr="00AA1483">
        <w:rPr>
          <w:rFonts w:asciiTheme="minorHAnsi" w:hAnsiTheme="minorHAnsi"/>
          <w:b/>
          <w:iCs/>
        </w:rPr>
        <w:t>.</w:t>
      </w:r>
    </w:p>
    <w:p w14:paraId="46F2B921" w14:textId="795CDEDA" w:rsidR="00F46121" w:rsidRPr="00F70AF5" w:rsidRDefault="00F46121" w:rsidP="00F46121">
      <w:pPr>
        <w:pStyle w:val="Nagwek"/>
        <w:jc w:val="both"/>
        <w:rPr>
          <w:rFonts w:asciiTheme="minorHAnsi" w:hAnsiTheme="minorHAnsi"/>
          <w:sz w:val="22"/>
          <w:szCs w:val="22"/>
          <w:u w:val="single"/>
        </w:rPr>
      </w:pPr>
      <w:r w:rsidRPr="00F70AF5">
        <w:rPr>
          <w:rFonts w:asciiTheme="minorHAnsi" w:hAnsiTheme="minorHAnsi"/>
          <w:b/>
          <w:sz w:val="22"/>
          <w:szCs w:val="22"/>
          <w:u w:val="single"/>
        </w:rPr>
        <w:t xml:space="preserve">Pakiet nr 3 </w:t>
      </w:r>
    </w:p>
    <w:p w14:paraId="68B5016D" w14:textId="77777777" w:rsidR="00F46121" w:rsidRPr="00F70AF5" w:rsidRDefault="00F46121" w:rsidP="00F46121">
      <w:pPr>
        <w:spacing w:line="240" w:lineRule="auto"/>
        <w:rPr>
          <w:rFonts w:asciiTheme="minorHAnsi" w:hAnsiTheme="minorHAnsi"/>
          <w:sz w:val="22"/>
          <w:szCs w:val="22"/>
        </w:rPr>
      </w:pPr>
      <w:r w:rsidRPr="00F70AF5">
        <w:rPr>
          <w:rFonts w:asciiTheme="minorHAnsi" w:hAnsiTheme="minorHAnsi"/>
          <w:sz w:val="22"/>
          <w:szCs w:val="22"/>
        </w:rPr>
        <w:t>Netto................................ zł. słownie...................................................</w:t>
      </w:r>
    </w:p>
    <w:p w14:paraId="030495A8" w14:textId="77777777" w:rsidR="00F46121" w:rsidRPr="00F70AF5" w:rsidRDefault="00F46121" w:rsidP="00F46121">
      <w:pPr>
        <w:spacing w:line="240" w:lineRule="auto"/>
        <w:rPr>
          <w:rFonts w:asciiTheme="minorHAnsi" w:hAnsiTheme="minorHAnsi"/>
          <w:sz w:val="22"/>
          <w:szCs w:val="22"/>
        </w:rPr>
      </w:pPr>
      <w:r w:rsidRPr="00F70AF5">
        <w:rPr>
          <w:rFonts w:asciiTheme="minorHAnsi" w:hAnsiTheme="minorHAnsi"/>
          <w:sz w:val="22"/>
          <w:szCs w:val="22"/>
        </w:rPr>
        <w:t>+ VAT.................................................</w:t>
      </w:r>
    </w:p>
    <w:p w14:paraId="61EE0673" w14:textId="77777777" w:rsidR="00F46121" w:rsidRPr="00F70AF5" w:rsidRDefault="00F46121" w:rsidP="00F46121">
      <w:pPr>
        <w:spacing w:line="240" w:lineRule="auto"/>
        <w:rPr>
          <w:rFonts w:asciiTheme="minorHAnsi" w:hAnsiTheme="minorHAnsi"/>
          <w:sz w:val="22"/>
          <w:szCs w:val="22"/>
        </w:rPr>
      </w:pPr>
      <w:r w:rsidRPr="00F70AF5">
        <w:rPr>
          <w:rFonts w:asciiTheme="minorHAnsi" w:hAnsiTheme="minorHAnsi"/>
          <w:sz w:val="22"/>
          <w:szCs w:val="22"/>
        </w:rPr>
        <w:t>Brutto ............................... zł. , słownie ................................................</w:t>
      </w:r>
    </w:p>
    <w:bookmarkEnd w:id="14"/>
    <w:p w14:paraId="6279633D" w14:textId="77777777" w:rsidR="001B6C28" w:rsidRPr="00F70AF5" w:rsidRDefault="001B6C28" w:rsidP="001B6C28">
      <w:pPr>
        <w:rPr>
          <w:rFonts w:asciiTheme="minorHAnsi" w:hAnsiTheme="minorHAnsi"/>
          <w:sz w:val="22"/>
          <w:szCs w:val="22"/>
        </w:rPr>
      </w:pPr>
      <w:r w:rsidRPr="00F70AF5">
        <w:rPr>
          <w:rFonts w:asciiTheme="minorHAnsi" w:hAnsiTheme="minorHAnsi"/>
          <w:b/>
          <w:sz w:val="22"/>
          <w:szCs w:val="22"/>
        </w:rPr>
        <w:t>Termin uzupełnienia depozytu</w:t>
      </w:r>
      <w:r w:rsidRPr="00F70AF5">
        <w:rPr>
          <w:rFonts w:asciiTheme="minorHAnsi" w:hAnsiTheme="minorHAnsi"/>
          <w:sz w:val="22"/>
          <w:szCs w:val="22"/>
        </w:rPr>
        <w:t xml:space="preserve"> ……………. </w:t>
      </w:r>
      <w:r w:rsidRPr="00F70AF5">
        <w:rPr>
          <w:rFonts w:asciiTheme="minorHAnsi" w:hAnsiTheme="minorHAnsi"/>
          <w:b/>
          <w:sz w:val="22"/>
          <w:szCs w:val="22"/>
        </w:rPr>
        <w:t>godzin</w:t>
      </w:r>
      <w:r w:rsidRPr="00F70AF5">
        <w:rPr>
          <w:rFonts w:asciiTheme="minorHAnsi" w:hAnsiTheme="minorHAnsi"/>
          <w:sz w:val="22"/>
          <w:szCs w:val="22"/>
        </w:rPr>
        <w:t xml:space="preserve"> (min. 2</w:t>
      </w:r>
      <w:r>
        <w:rPr>
          <w:rFonts w:asciiTheme="minorHAnsi" w:hAnsiTheme="minorHAnsi"/>
          <w:sz w:val="22"/>
          <w:szCs w:val="22"/>
        </w:rPr>
        <w:t>4 godziny, max 72</w:t>
      </w:r>
      <w:r w:rsidRPr="00F70AF5">
        <w:rPr>
          <w:rFonts w:asciiTheme="minorHAnsi" w:hAnsiTheme="minorHAnsi"/>
          <w:sz w:val="22"/>
          <w:szCs w:val="22"/>
        </w:rPr>
        <w:t xml:space="preserve"> godzin</w:t>
      </w:r>
      <w:r>
        <w:rPr>
          <w:rFonts w:asciiTheme="minorHAnsi" w:hAnsiTheme="minorHAnsi"/>
          <w:sz w:val="22"/>
          <w:szCs w:val="22"/>
        </w:rPr>
        <w:t>y</w:t>
      </w:r>
      <w:r w:rsidRPr="00F70AF5">
        <w:rPr>
          <w:rFonts w:asciiTheme="minorHAnsi" w:hAnsiTheme="minorHAnsi"/>
          <w:sz w:val="22"/>
          <w:szCs w:val="22"/>
        </w:rPr>
        <w:t>) od dnia przesłania raportu / protokołu zużycia.</w:t>
      </w:r>
    </w:p>
    <w:p w14:paraId="3203694A" w14:textId="77777777" w:rsidR="00845235" w:rsidRPr="00AA1483" w:rsidRDefault="00845235" w:rsidP="00845235">
      <w:pPr>
        <w:spacing w:before="120" w:line="276" w:lineRule="auto"/>
        <w:jc w:val="both"/>
        <w:rPr>
          <w:rFonts w:asciiTheme="minorHAnsi" w:hAnsiTheme="minorHAnsi"/>
          <w:b/>
          <w:iCs/>
        </w:rPr>
      </w:pPr>
      <w:r w:rsidRPr="00845235">
        <w:rPr>
          <w:rFonts w:asciiTheme="minorHAnsi" w:hAnsiTheme="minorHAnsi"/>
          <w:b/>
          <w:iCs/>
          <w:sz w:val="22"/>
          <w:szCs w:val="22"/>
        </w:rPr>
        <w:t>Termin płatności – przelew do ……………………. dni (min. 30 – max. 60 dni) od daty dostarczenia faktury Zamawiającemu</w:t>
      </w:r>
      <w:r w:rsidRPr="00AA1483">
        <w:rPr>
          <w:rFonts w:asciiTheme="minorHAnsi" w:hAnsiTheme="minorHAnsi"/>
          <w:b/>
          <w:iCs/>
        </w:rPr>
        <w:t>.</w:t>
      </w:r>
    </w:p>
    <w:p w14:paraId="7E2370AF" w14:textId="77777777" w:rsidR="00C85194" w:rsidRDefault="00C85194" w:rsidP="00BA40A5">
      <w:pPr>
        <w:spacing w:before="10" w:afterLines="10" w:after="24" w:line="360" w:lineRule="auto"/>
        <w:jc w:val="both"/>
        <w:rPr>
          <w:rFonts w:asciiTheme="minorHAnsi" w:hAnsiTheme="minorHAnsi" w:cs="Arial"/>
          <w:sz w:val="22"/>
          <w:szCs w:val="22"/>
        </w:rPr>
      </w:pPr>
    </w:p>
    <w:p w14:paraId="3627A2B8" w14:textId="677BB635" w:rsidR="000B2B98" w:rsidRDefault="000B2B98" w:rsidP="00BA40A5">
      <w:pPr>
        <w:spacing w:before="10" w:afterLines="10" w:after="24" w:line="360" w:lineRule="auto"/>
        <w:jc w:val="both"/>
        <w:rPr>
          <w:rFonts w:asciiTheme="minorHAnsi" w:hAnsiTheme="minorHAnsi" w:cs="Arial"/>
          <w:sz w:val="22"/>
          <w:szCs w:val="22"/>
        </w:rPr>
      </w:pPr>
      <w:r w:rsidRPr="002A701E">
        <w:rPr>
          <w:rFonts w:asciiTheme="minorHAnsi" w:hAnsiTheme="minorHAnsi" w:cs="Arial"/>
          <w:sz w:val="22"/>
          <w:szCs w:val="22"/>
        </w:rPr>
        <w:lastRenderedPageBreak/>
        <w:t>Oświadczamy, że podane w Ofercie ceny są całkowite i zawierają wszelkie koszty, jakie poniesie Zamawiający 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2C915BC8" w14:textId="04977FF0" w:rsidR="001B6C28" w:rsidRPr="001B6C28" w:rsidRDefault="001B6C28" w:rsidP="008E216D">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7C3DCB3F" w14:textId="6AA03A99" w:rsidR="000B2B98" w:rsidRPr="002A701E" w:rsidRDefault="001B6C28"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rsidP="00C84046">
      <w:pPr>
        <w:pStyle w:val="Akapitzlist"/>
        <w:numPr>
          <w:ilvl w:val="0"/>
          <w:numId w:val="13"/>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36AB9CCF" w:rsidR="000B2B98" w:rsidRPr="002A701E" w:rsidRDefault="000B2B98" w:rsidP="00C84046">
      <w:pPr>
        <w:pStyle w:val="Akapitzlist"/>
        <w:numPr>
          <w:ilvl w:val="0"/>
          <w:numId w:val="13"/>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t>
      </w:r>
      <w:r w:rsidR="00FC3B45">
        <w:rPr>
          <w:rFonts w:asciiTheme="minorHAnsi" w:hAnsiTheme="minorHAnsi" w:cs="Arial"/>
        </w:rPr>
        <w:br/>
      </w:r>
      <w:r w:rsidRPr="002A701E">
        <w:rPr>
          <w:rFonts w:asciiTheme="minorHAnsi" w:hAnsiTheme="minorHAnsi" w:cs="Arial"/>
        </w:rPr>
        <w:t>w związku 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1402DF55" w:rsidR="000B2B98" w:rsidRPr="002A701E" w:rsidRDefault="001B6C28"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3A21046" w:rsidR="000B2B98" w:rsidRPr="002A701E" w:rsidRDefault="001B6C2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343BCEB5" w:rsidR="000B2B98" w:rsidRPr="002A701E" w:rsidRDefault="001B6C2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lastRenderedPageBreak/>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i warunki płatności zostały przez nas zaakceptowane. </w:t>
      </w:r>
    </w:p>
    <w:p w14:paraId="2C969A81" w14:textId="159CF7B6" w:rsidR="000B2B98" w:rsidRPr="002A701E" w:rsidRDefault="001B6C2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rsidP="00C84046">
      <w:pPr>
        <w:pStyle w:val="Akapitzlist"/>
        <w:numPr>
          <w:ilvl w:val="0"/>
          <w:numId w:val="12"/>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rsidP="00C84046">
      <w:pPr>
        <w:pStyle w:val="Akapitzlist"/>
        <w:numPr>
          <w:ilvl w:val="0"/>
          <w:numId w:val="12"/>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2882E68C" w:rsidR="000B2B98" w:rsidRPr="002A701E" w:rsidRDefault="001B6C28"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7C8157B7" w:rsidR="000B2B98" w:rsidRPr="004D510B" w:rsidRDefault="001B6C28"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211C70F2"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1B6C28">
        <w:rPr>
          <w:rFonts w:ascii="Calibri" w:eastAsia="Calibri" w:hAnsi="Calibri"/>
          <w:sz w:val="22"/>
          <w:szCs w:val="22"/>
        </w:rPr>
        <w:t>3</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094"/>
        <w:gridCol w:w="2921"/>
        <w:gridCol w:w="3357"/>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EB1E0B" w:rsidP="004D510B">
            <w:pPr>
              <w:spacing w:before="10" w:afterLines="10" w:after="24"/>
              <w:jc w:val="center"/>
              <w:rPr>
                <w:rFonts w:ascii="Calibri" w:eastAsia="Calibri" w:hAnsi="Calibri" w:cs="Arial"/>
                <w:b/>
                <w:bCs/>
                <w:sz w:val="18"/>
                <w:szCs w:val="18"/>
                <w:lang w:eastAsia="en-US"/>
              </w:rPr>
            </w:pPr>
            <w:hyperlink r:id="rId46" w:history="1">
              <w:r w:rsidR="004D510B" w:rsidRPr="004D510B">
                <w:rPr>
                  <w:rFonts w:ascii="Calibri" w:eastAsia="Calibri" w:hAnsi="Calibri" w:cs="Calibri"/>
                  <w:b/>
                  <w:bCs/>
                  <w:color w:val="000000"/>
                  <w:sz w:val="18"/>
                  <w:szCs w:val="18"/>
                  <w:lang w:eastAsia="en-US"/>
                </w:rPr>
                <w:t xml:space="preserve">Kwalifikowany </w:t>
              </w:r>
              <w:r w:rsidR="004D510B"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EB1E0B" w:rsidP="004D510B">
            <w:pPr>
              <w:spacing w:before="10" w:afterLines="10" w:after="24"/>
              <w:jc w:val="center"/>
              <w:rPr>
                <w:rFonts w:ascii="Calibri" w:eastAsia="Calibri" w:hAnsi="Calibri" w:cs="Arial"/>
                <w:b/>
                <w:bCs/>
                <w:sz w:val="18"/>
                <w:szCs w:val="18"/>
                <w:lang w:eastAsia="en-US"/>
              </w:rPr>
            </w:pPr>
            <w:hyperlink r:id="rId47" w:history="1">
              <w:r w:rsidR="004D510B"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EB1E0B" w:rsidP="004D510B">
            <w:pPr>
              <w:spacing w:afterLines="10" w:after="24"/>
              <w:jc w:val="center"/>
              <w:rPr>
                <w:rFonts w:ascii="Calibri" w:eastAsia="Calibri" w:hAnsi="Calibri"/>
                <w:sz w:val="22"/>
                <w:szCs w:val="22"/>
                <w:lang w:eastAsia="en-US"/>
              </w:rPr>
            </w:pPr>
            <w:hyperlink r:id="rId48" w:history="1">
              <w:r w:rsidR="004D510B" w:rsidRPr="004D510B">
                <w:rPr>
                  <w:rFonts w:ascii="Calibri" w:eastAsia="Calibri" w:hAnsi="Calibri"/>
                  <w:b/>
                  <w:sz w:val="18"/>
                  <w:szCs w:val="18"/>
                  <w:lang w:eastAsia="en-US"/>
                </w:rPr>
                <w:t>Podpis osobisty</w:t>
              </w:r>
            </w:hyperlink>
            <w:r w:rsidR="004D510B" w:rsidRPr="004D510B">
              <w:rPr>
                <w:rFonts w:ascii="Calibri" w:eastAsia="Calibri" w:hAnsi="Calibri"/>
                <w:b/>
                <w:sz w:val="18"/>
                <w:szCs w:val="18"/>
                <w:lang w:eastAsia="en-US"/>
              </w:rPr>
              <w:t xml:space="preserve"> </w:t>
            </w:r>
            <w:r w:rsidR="004D510B"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51EEF255"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1B6C28">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lastRenderedPageBreak/>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7777777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23A21A5" w14:textId="78ADE4A7" w:rsidR="002F1A39" w:rsidRPr="002F1A39" w:rsidRDefault="002F1A39" w:rsidP="002F1A39">
      <w:pPr>
        <w:pStyle w:val="Tekstpodstawowy"/>
        <w:spacing w:before="120" w:after="120" w:line="240" w:lineRule="auto"/>
        <w:jc w:val="both"/>
        <w:rPr>
          <w:rFonts w:asciiTheme="minorHAnsi" w:hAnsiTheme="minorHAnsi"/>
          <w:b w:val="0"/>
          <w:sz w:val="22"/>
          <w:szCs w:val="22"/>
        </w:rPr>
      </w:pPr>
      <w:r>
        <w:rPr>
          <w:rFonts w:asciiTheme="minorHAnsi" w:hAnsiTheme="minorHAnsi"/>
          <w:b w:val="0"/>
          <w:sz w:val="22"/>
          <w:szCs w:val="22"/>
        </w:rPr>
        <w:t>15.</w:t>
      </w:r>
      <w:r w:rsidRPr="002F1A39">
        <w:rPr>
          <w:rFonts w:asciiTheme="minorHAnsi" w:hAnsiTheme="minorHAnsi"/>
          <w:b w:val="0"/>
          <w:sz w:val="22"/>
          <w:szCs w:val="22"/>
        </w:rPr>
        <w:t>Załącznikami do niniejszej oferty są:</w:t>
      </w:r>
    </w:p>
    <w:p w14:paraId="3B29A3BD" w14:textId="77777777" w:rsidR="002F1A39" w:rsidRPr="002F1A39" w:rsidRDefault="002F1A39" w:rsidP="002F1A39">
      <w:pPr>
        <w:numPr>
          <w:ilvl w:val="0"/>
          <w:numId w:val="47"/>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477B599C" w14:textId="77777777" w:rsidR="002F1A39" w:rsidRPr="002F1A39" w:rsidRDefault="002F1A39" w:rsidP="002F1A39">
      <w:pPr>
        <w:numPr>
          <w:ilvl w:val="0"/>
          <w:numId w:val="47"/>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6229883E" w14:textId="77777777" w:rsidR="002F1A39" w:rsidRPr="002F1A39" w:rsidRDefault="002F1A39" w:rsidP="002F1A39">
      <w:pPr>
        <w:numPr>
          <w:ilvl w:val="0"/>
          <w:numId w:val="47"/>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6E5C92CE" w14:textId="77777777" w:rsidR="002F1A39" w:rsidRPr="002F1A39" w:rsidRDefault="002F1A39" w:rsidP="002F1A39">
      <w:pPr>
        <w:numPr>
          <w:ilvl w:val="0"/>
          <w:numId w:val="47"/>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7078D255" w14:textId="77777777" w:rsidR="002F1A39" w:rsidRPr="002F1A39" w:rsidRDefault="002F1A39" w:rsidP="002F1A39">
      <w:pPr>
        <w:numPr>
          <w:ilvl w:val="0"/>
          <w:numId w:val="47"/>
        </w:numPr>
        <w:tabs>
          <w:tab w:val="clear" w:pos="720"/>
          <w:tab w:val="num" w:pos="851"/>
        </w:tabs>
        <w:spacing w:before="120" w:after="0" w:line="276" w:lineRule="auto"/>
        <w:ind w:left="851" w:hanging="284"/>
        <w:jc w:val="both"/>
        <w:rPr>
          <w:rFonts w:asciiTheme="minorHAnsi" w:hAnsiTheme="minorHAnsi"/>
          <w:sz w:val="22"/>
          <w:szCs w:val="22"/>
        </w:rPr>
      </w:pPr>
      <w:r w:rsidRPr="002F1A39">
        <w:rPr>
          <w:rFonts w:asciiTheme="minorHAnsi" w:hAnsiTheme="minorHAnsi"/>
          <w:sz w:val="22"/>
          <w:szCs w:val="22"/>
        </w:rPr>
        <w:t>.......................................................................................</w:t>
      </w:r>
    </w:p>
    <w:p w14:paraId="44631924" w14:textId="77777777" w:rsidR="00F46121" w:rsidRDefault="00F46121" w:rsidP="000053C6">
      <w:pPr>
        <w:spacing w:after="0" w:line="240" w:lineRule="auto"/>
        <w:rPr>
          <w:rFonts w:asciiTheme="minorHAnsi" w:hAnsiTheme="minorHAnsi" w:cs="Arial"/>
          <w:sz w:val="22"/>
          <w:szCs w:val="22"/>
        </w:rPr>
      </w:pPr>
    </w:p>
    <w:p w14:paraId="6B2F5D27" w14:textId="77777777" w:rsidR="00A51B88" w:rsidRDefault="00A51B88" w:rsidP="000053C6">
      <w:pPr>
        <w:spacing w:after="0" w:line="240" w:lineRule="auto"/>
        <w:rPr>
          <w:rFonts w:asciiTheme="minorHAnsi" w:hAnsiTheme="minorHAnsi" w:cs="Arial"/>
          <w:sz w:val="22"/>
          <w:szCs w:val="22"/>
        </w:rPr>
      </w:pPr>
    </w:p>
    <w:p w14:paraId="1315A498" w14:textId="77777777" w:rsidR="00A51B88" w:rsidRDefault="00A51B88" w:rsidP="000053C6">
      <w:pPr>
        <w:spacing w:after="0" w:line="240" w:lineRule="auto"/>
        <w:rPr>
          <w:rFonts w:asciiTheme="minorHAnsi" w:hAnsiTheme="minorHAnsi" w:cs="Arial"/>
          <w:sz w:val="22"/>
          <w:szCs w:val="22"/>
        </w:rPr>
      </w:pPr>
    </w:p>
    <w:p w14:paraId="31357249" w14:textId="77777777" w:rsidR="000053C6" w:rsidRDefault="000053C6" w:rsidP="000053C6">
      <w:pPr>
        <w:spacing w:after="0" w:line="240" w:lineRule="auto"/>
        <w:rPr>
          <w:rFonts w:asciiTheme="minorHAnsi" w:hAnsiTheme="minorHAnsi"/>
          <w:b/>
          <w:sz w:val="22"/>
          <w:szCs w:val="22"/>
        </w:rPr>
      </w:pPr>
    </w:p>
    <w:p w14:paraId="0711B9E7" w14:textId="77777777" w:rsidR="001B6C28" w:rsidRDefault="001B6C28" w:rsidP="000053C6">
      <w:pPr>
        <w:spacing w:after="0" w:line="240" w:lineRule="auto"/>
        <w:rPr>
          <w:rFonts w:asciiTheme="minorHAnsi" w:hAnsiTheme="minorHAnsi"/>
          <w:b/>
          <w:sz w:val="22"/>
          <w:szCs w:val="22"/>
        </w:rPr>
      </w:pPr>
    </w:p>
    <w:p w14:paraId="4E157FE0" w14:textId="77777777" w:rsidR="001B6C28" w:rsidRDefault="001B6C28" w:rsidP="000053C6">
      <w:pPr>
        <w:spacing w:after="0" w:line="240" w:lineRule="auto"/>
        <w:rPr>
          <w:rFonts w:asciiTheme="minorHAnsi" w:hAnsiTheme="minorHAnsi"/>
          <w:b/>
          <w:sz w:val="22"/>
          <w:szCs w:val="22"/>
        </w:rPr>
      </w:pPr>
    </w:p>
    <w:p w14:paraId="29D78D9E" w14:textId="77777777" w:rsidR="001B6C28" w:rsidRDefault="001B6C28" w:rsidP="000053C6">
      <w:pPr>
        <w:spacing w:after="0" w:line="240" w:lineRule="auto"/>
        <w:rPr>
          <w:rFonts w:asciiTheme="minorHAnsi" w:hAnsiTheme="minorHAnsi"/>
          <w:b/>
          <w:sz w:val="22"/>
          <w:szCs w:val="22"/>
        </w:rPr>
      </w:pPr>
    </w:p>
    <w:p w14:paraId="4D60A6B0" w14:textId="77777777" w:rsidR="001B6C28" w:rsidRDefault="001B6C28" w:rsidP="000053C6">
      <w:pPr>
        <w:spacing w:after="0" w:line="240" w:lineRule="auto"/>
        <w:rPr>
          <w:rFonts w:asciiTheme="minorHAnsi" w:hAnsiTheme="minorHAnsi"/>
          <w:b/>
          <w:sz w:val="22"/>
          <w:szCs w:val="22"/>
        </w:rPr>
      </w:pPr>
    </w:p>
    <w:p w14:paraId="0FE781EF" w14:textId="77777777" w:rsidR="001B6C28" w:rsidRDefault="001B6C28" w:rsidP="000053C6">
      <w:pPr>
        <w:spacing w:after="0" w:line="240" w:lineRule="auto"/>
        <w:rPr>
          <w:rFonts w:asciiTheme="minorHAnsi" w:hAnsiTheme="minorHAnsi"/>
          <w:b/>
          <w:sz w:val="22"/>
          <w:szCs w:val="22"/>
        </w:rPr>
      </w:pPr>
    </w:p>
    <w:p w14:paraId="3F70790D" w14:textId="77777777" w:rsidR="001B6C28" w:rsidRDefault="001B6C28" w:rsidP="000053C6">
      <w:pPr>
        <w:spacing w:after="0" w:line="240" w:lineRule="auto"/>
        <w:rPr>
          <w:rFonts w:asciiTheme="minorHAnsi" w:hAnsiTheme="minorHAnsi"/>
          <w:b/>
          <w:sz w:val="22"/>
          <w:szCs w:val="22"/>
        </w:rPr>
      </w:pPr>
    </w:p>
    <w:p w14:paraId="58E0CFA6" w14:textId="77777777" w:rsidR="001B6C28" w:rsidRDefault="001B6C28" w:rsidP="000053C6">
      <w:pPr>
        <w:spacing w:after="0" w:line="240" w:lineRule="auto"/>
        <w:rPr>
          <w:rFonts w:asciiTheme="minorHAnsi" w:hAnsiTheme="minorHAnsi"/>
          <w:b/>
          <w:sz w:val="22"/>
          <w:szCs w:val="22"/>
        </w:rPr>
      </w:pPr>
    </w:p>
    <w:p w14:paraId="438AEAAC" w14:textId="77777777" w:rsidR="001B6C28" w:rsidRDefault="001B6C28" w:rsidP="000053C6">
      <w:pPr>
        <w:spacing w:after="0" w:line="240" w:lineRule="auto"/>
        <w:rPr>
          <w:rFonts w:asciiTheme="minorHAnsi" w:hAnsiTheme="minorHAnsi"/>
          <w:b/>
          <w:sz w:val="22"/>
          <w:szCs w:val="22"/>
        </w:rPr>
      </w:pPr>
    </w:p>
    <w:p w14:paraId="43599A62" w14:textId="77777777" w:rsidR="001B6C28" w:rsidRDefault="001B6C28" w:rsidP="000053C6">
      <w:pPr>
        <w:spacing w:after="0" w:line="240" w:lineRule="auto"/>
        <w:rPr>
          <w:rFonts w:asciiTheme="minorHAnsi" w:hAnsiTheme="minorHAnsi"/>
          <w:b/>
          <w:sz w:val="22"/>
          <w:szCs w:val="22"/>
        </w:rPr>
      </w:pPr>
    </w:p>
    <w:p w14:paraId="5F846988" w14:textId="77777777" w:rsidR="001B6C28" w:rsidRDefault="001B6C28" w:rsidP="000053C6">
      <w:pPr>
        <w:spacing w:after="0" w:line="240" w:lineRule="auto"/>
        <w:rPr>
          <w:rFonts w:asciiTheme="minorHAnsi" w:hAnsiTheme="minorHAnsi"/>
          <w:b/>
          <w:sz w:val="22"/>
          <w:szCs w:val="22"/>
        </w:rPr>
      </w:pPr>
    </w:p>
    <w:p w14:paraId="75D16EA1" w14:textId="77777777" w:rsidR="001B6C28" w:rsidRDefault="001B6C28" w:rsidP="000053C6">
      <w:pPr>
        <w:spacing w:after="0" w:line="240" w:lineRule="auto"/>
        <w:rPr>
          <w:rFonts w:asciiTheme="minorHAnsi" w:hAnsiTheme="minorHAnsi"/>
          <w:b/>
          <w:sz w:val="22"/>
          <w:szCs w:val="22"/>
        </w:rPr>
      </w:pPr>
    </w:p>
    <w:p w14:paraId="7E8E09B9" w14:textId="77777777" w:rsidR="001B6C28" w:rsidRDefault="001B6C28" w:rsidP="000053C6">
      <w:pPr>
        <w:spacing w:after="0" w:line="240" w:lineRule="auto"/>
        <w:rPr>
          <w:rFonts w:asciiTheme="minorHAnsi" w:hAnsiTheme="minorHAnsi"/>
          <w:b/>
          <w:sz w:val="22"/>
          <w:szCs w:val="22"/>
        </w:rPr>
      </w:pPr>
    </w:p>
    <w:p w14:paraId="2A180C7F" w14:textId="77777777" w:rsidR="001B6C28" w:rsidRDefault="001B6C28" w:rsidP="000053C6">
      <w:pPr>
        <w:spacing w:after="0" w:line="240" w:lineRule="auto"/>
        <w:rPr>
          <w:rFonts w:asciiTheme="minorHAnsi" w:hAnsiTheme="minorHAnsi"/>
          <w:b/>
          <w:sz w:val="22"/>
          <w:szCs w:val="22"/>
        </w:rPr>
      </w:pPr>
    </w:p>
    <w:p w14:paraId="77A43B93" w14:textId="77777777" w:rsidR="001B6C28" w:rsidRDefault="001B6C28" w:rsidP="000053C6">
      <w:pPr>
        <w:spacing w:after="0" w:line="240" w:lineRule="auto"/>
        <w:rPr>
          <w:rFonts w:asciiTheme="minorHAnsi" w:hAnsiTheme="minorHAnsi"/>
          <w:b/>
          <w:sz w:val="22"/>
          <w:szCs w:val="22"/>
        </w:rPr>
      </w:pPr>
    </w:p>
    <w:p w14:paraId="728E75A1" w14:textId="77777777" w:rsidR="001B6C28" w:rsidRDefault="001B6C28" w:rsidP="000053C6">
      <w:pPr>
        <w:spacing w:after="0" w:line="240" w:lineRule="auto"/>
        <w:rPr>
          <w:rFonts w:asciiTheme="minorHAnsi" w:hAnsiTheme="minorHAnsi"/>
          <w:b/>
          <w:sz w:val="22"/>
          <w:szCs w:val="22"/>
        </w:rPr>
      </w:pPr>
    </w:p>
    <w:p w14:paraId="5E438BCF" w14:textId="77777777" w:rsidR="001B6C28" w:rsidRDefault="001B6C28" w:rsidP="000053C6">
      <w:pPr>
        <w:spacing w:after="0" w:line="240" w:lineRule="auto"/>
        <w:rPr>
          <w:rFonts w:asciiTheme="minorHAnsi" w:hAnsiTheme="minorHAnsi"/>
          <w:b/>
          <w:sz w:val="22"/>
          <w:szCs w:val="22"/>
        </w:rPr>
      </w:pPr>
    </w:p>
    <w:p w14:paraId="60577ACF" w14:textId="77777777" w:rsidR="001B6C28" w:rsidRDefault="001B6C28" w:rsidP="000053C6">
      <w:pPr>
        <w:spacing w:after="0" w:line="240" w:lineRule="auto"/>
        <w:rPr>
          <w:rFonts w:asciiTheme="minorHAnsi" w:hAnsiTheme="minorHAnsi"/>
          <w:b/>
          <w:sz w:val="22"/>
          <w:szCs w:val="22"/>
        </w:rPr>
      </w:pPr>
    </w:p>
    <w:p w14:paraId="170F45A5" w14:textId="77777777" w:rsidR="001B6C28" w:rsidRDefault="001B6C28" w:rsidP="000053C6">
      <w:pPr>
        <w:spacing w:after="0" w:line="240" w:lineRule="auto"/>
        <w:rPr>
          <w:rFonts w:asciiTheme="minorHAnsi" w:hAnsiTheme="minorHAnsi"/>
          <w:b/>
          <w:sz w:val="22"/>
          <w:szCs w:val="22"/>
        </w:rPr>
      </w:pPr>
    </w:p>
    <w:p w14:paraId="3FEF9ABE" w14:textId="77777777" w:rsidR="001B6C28" w:rsidRDefault="001B6C28" w:rsidP="000053C6">
      <w:pPr>
        <w:spacing w:after="0" w:line="240" w:lineRule="auto"/>
        <w:rPr>
          <w:rFonts w:asciiTheme="minorHAnsi" w:hAnsiTheme="minorHAnsi"/>
          <w:b/>
          <w:sz w:val="22"/>
          <w:szCs w:val="22"/>
        </w:rPr>
      </w:pPr>
    </w:p>
    <w:p w14:paraId="66102FA8" w14:textId="77777777" w:rsidR="001B6C28" w:rsidRDefault="001B6C28" w:rsidP="000053C6">
      <w:pPr>
        <w:spacing w:after="0" w:line="240" w:lineRule="auto"/>
        <w:rPr>
          <w:rFonts w:asciiTheme="minorHAnsi" w:hAnsiTheme="minorHAnsi"/>
          <w:b/>
          <w:sz w:val="22"/>
          <w:szCs w:val="22"/>
        </w:rPr>
      </w:pPr>
    </w:p>
    <w:p w14:paraId="1B3703E7" w14:textId="77777777" w:rsidR="003A45BB" w:rsidRDefault="003A45BB" w:rsidP="000053C6">
      <w:pPr>
        <w:spacing w:after="0" w:line="240" w:lineRule="auto"/>
        <w:rPr>
          <w:rFonts w:asciiTheme="minorHAnsi" w:hAnsiTheme="minorHAnsi"/>
          <w:b/>
          <w:sz w:val="22"/>
          <w:szCs w:val="22"/>
        </w:rPr>
      </w:pPr>
    </w:p>
    <w:p w14:paraId="289D7582" w14:textId="77777777" w:rsidR="003A45BB" w:rsidRDefault="003A45BB" w:rsidP="000053C6">
      <w:pPr>
        <w:spacing w:after="0" w:line="240" w:lineRule="auto"/>
        <w:rPr>
          <w:rFonts w:asciiTheme="minorHAnsi" w:hAnsiTheme="minorHAnsi"/>
          <w:b/>
          <w:sz w:val="22"/>
          <w:szCs w:val="22"/>
        </w:rPr>
      </w:pPr>
    </w:p>
    <w:p w14:paraId="3BB1C5BB" w14:textId="77777777" w:rsidR="003A45BB" w:rsidRDefault="003A45BB" w:rsidP="000053C6">
      <w:pPr>
        <w:spacing w:after="0" w:line="240" w:lineRule="auto"/>
        <w:rPr>
          <w:rFonts w:asciiTheme="minorHAnsi" w:hAnsiTheme="minorHAnsi"/>
          <w:b/>
          <w:sz w:val="22"/>
          <w:szCs w:val="22"/>
        </w:rPr>
      </w:pPr>
    </w:p>
    <w:p w14:paraId="2DFB780B" w14:textId="77777777" w:rsidR="003A45BB" w:rsidRDefault="003A45BB" w:rsidP="000053C6">
      <w:pPr>
        <w:spacing w:after="0" w:line="240" w:lineRule="auto"/>
        <w:rPr>
          <w:rFonts w:asciiTheme="minorHAnsi" w:hAnsiTheme="minorHAnsi"/>
          <w:b/>
          <w:sz w:val="22"/>
          <w:szCs w:val="22"/>
        </w:rPr>
      </w:pPr>
    </w:p>
    <w:p w14:paraId="2339010F" w14:textId="77777777" w:rsidR="003A45BB" w:rsidRDefault="003A45BB" w:rsidP="000053C6">
      <w:pPr>
        <w:spacing w:after="0" w:line="240" w:lineRule="auto"/>
        <w:rPr>
          <w:rFonts w:asciiTheme="minorHAnsi" w:hAnsiTheme="minorHAnsi"/>
          <w:b/>
          <w:sz w:val="22"/>
          <w:szCs w:val="22"/>
        </w:rPr>
      </w:pPr>
    </w:p>
    <w:p w14:paraId="5CEA65BA" w14:textId="77777777" w:rsidR="003A45BB" w:rsidRDefault="003A45BB" w:rsidP="000053C6">
      <w:pPr>
        <w:spacing w:after="0" w:line="240" w:lineRule="auto"/>
        <w:rPr>
          <w:rFonts w:asciiTheme="minorHAnsi" w:hAnsiTheme="minorHAnsi"/>
          <w:b/>
          <w:sz w:val="22"/>
          <w:szCs w:val="22"/>
        </w:rPr>
      </w:pPr>
    </w:p>
    <w:p w14:paraId="274D8323" w14:textId="77777777" w:rsidR="003A45BB" w:rsidRDefault="003A45BB" w:rsidP="000053C6">
      <w:pPr>
        <w:spacing w:after="0" w:line="240" w:lineRule="auto"/>
        <w:rPr>
          <w:rFonts w:asciiTheme="minorHAnsi" w:hAnsiTheme="minorHAnsi"/>
          <w:b/>
          <w:sz w:val="22"/>
          <w:szCs w:val="22"/>
        </w:rPr>
      </w:pPr>
    </w:p>
    <w:p w14:paraId="63ACA523" w14:textId="77777777" w:rsidR="003A45BB" w:rsidRDefault="003A45BB" w:rsidP="000053C6">
      <w:pPr>
        <w:spacing w:after="0" w:line="240" w:lineRule="auto"/>
        <w:rPr>
          <w:rFonts w:asciiTheme="minorHAnsi" w:hAnsiTheme="minorHAnsi"/>
          <w:b/>
          <w:sz w:val="22"/>
          <w:szCs w:val="22"/>
        </w:rPr>
      </w:pPr>
    </w:p>
    <w:p w14:paraId="1601288F" w14:textId="77777777" w:rsidR="001B6C28" w:rsidRDefault="001B6C28" w:rsidP="000053C6">
      <w:pPr>
        <w:spacing w:after="0" w:line="240" w:lineRule="auto"/>
        <w:rPr>
          <w:rFonts w:asciiTheme="minorHAnsi" w:hAnsiTheme="minorHAnsi"/>
          <w:b/>
          <w:sz w:val="22"/>
          <w:szCs w:val="22"/>
        </w:rPr>
      </w:pPr>
    </w:p>
    <w:p w14:paraId="760B7390" w14:textId="77777777" w:rsidR="006C0081" w:rsidRPr="006C0081" w:rsidRDefault="006C0081" w:rsidP="006C0081">
      <w:pPr>
        <w:suppressAutoHyphens/>
        <w:jc w:val="right"/>
        <w:rPr>
          <w:rFonts w:cs="Arial"/>
          <w:b/>
          <w:bCs/>
          <w:iCs/>
          <w:sz w:val="22"/>
          <w:szCs w:val="22"/>
        </w:rPr>
      </w:pPr>
      <w:r w:rsidRPr="006C0081">
        <w:rPr>
          <w:rFonts w:ascii="Calibri" w:hAnsi="Calibri"/>
          <w:b/>
          <w:bCs/>
          <w:iCs/>
          <w:sz w:val="22"/>
          <w:szCs w:val="22"/>
        </w:rPr>
        <w:lastRenderedPageBreak/>
        <w:t>Załącznik nr 3 do SWZ</w:t>
      </w:r>
      <w:r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1481E3B"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6BCBA90"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7777777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 xml:space="preserve">(pełna nazwa / firma, adres, NIP / PESEL, KRS / </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414E0D5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6A62932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769B1AAC"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B05653">
        <w:rPr>
          <w:rFonts w:asciiTheme="minorHAnsi" w:hAnsiTheme="minorHAnsi" w:cs="Calibri"/>
          <w:b/>
          <w:sz w:val="22"/>
          <w:szCs w:val="22"/>
        </w:rPr>
        <w:t>Z</w:t>
      </w:r>
      <w:r w:rsidR="00B05653" w:rsidRPr="00350EDA">
        <w:rPr>
          <w:rFonts w:asciiTheme="minorHAnsi" w:hAnsiTheme="minorHAnsi" w:cs="Calibri"/>
          <w:b/>
          <w:sz w:val="22"/>
          <w:szCs w:val="22"/>
        </w:rPr>
        <w:t xml:space="preserve">akup wraz z dostawą </w:t>
      </w:r>
      <w:r w:rsidR="00705CF5">
        <w:rPr>
          <w:rFonts w:asciiTheme="minorHAnsi" w:hAnsiTheme="minorHAnsi" w:cs="Calibri"/>
          <w:b/>
          <w:sz w:val="22"/>
          <w:szCs w:val="22"/>
        </w:rPr>
        <w:t>endoprotez</w:t>
      </w:r>
      <w:r w:rsidR="00B05653" w:rsidRPr="00350EDA">
        <w:rPr>
          <w:rFonts w:asciiTheme="minorHAnsi" w:hAnsiTheme="minorHAnsi" w:cs="Calibri"/>
          <w:b/>
          <w:sz w:val="22"/>
          <w:szCs w:val="22"/>
        </w:rPr>
        <w:t xml:space="preserve"> piersi</w:t>
      </w:r>
      <w:r w:rsidR="006A3114">
        <w:rPr>
          <w:rFonts w:asciiTheme="minorHAnsi" w:hAnsiTheme="minorHAnsi" w:cs="Calibri"/>
          <w:b/>
          <w:sz w:val="22"/>
          <w:szCs w:val="22"/>
        </w:rPr>
        <w:t xml:space="preserve"> dla</w:t>
      </w:r>
      <w:r w:rsidR="00B05653" w:rsidRPr="00350EDA">
        <w:rPr>
          <w:rFonts w:asciiTheme="minorHAnsi" w:hAnsiTheme="minorHAnsi" w:cs="Calibri"/>
          <w:b/>
          <w:sz w:val="22"/>
          <w:szCs w:val="22"/>
        </w:rPr>
        <w:t xml:space="preserve"> Klin</w:t>
      </w:r>
      <w:r w:rsidR="005668CD">
        <w:rPr>
          <w:rFonts w:asciiTheme="minorHAnsi" w:hAnsiTheme="minorHAnsi" w:cs="Calibri"/>
          <w:b/>
          <w:sz w:val="22"/>
          <w:szCs w:val="22"/>
        </w:rPr>
        <w:t>iki Chirurgii Onkologicznej</w:t>
      </w:r>
      <w:r w:rsidR="00B05653" w:rsidRPr="00350EDA">
        <w:rPr>
          <w:rFonts w:asciiTheme="minorHAnsi" w:hAnsiTheme="minorHAnsi" w:cs="Calibri"/>
          <w:b/>
          <w:sz w:val="22"/>
          <w:szCs w:val="22"/>
        </w:rPr>
        <w:t xml:space="preserve"> Świętokrzyskiego  Centrum Onkologii w Kielcach</w:t>
      </w:r>
      <w:r w:rsidRPr="006C0081">
        <w:rPr>
          <w:rFonts w:ascii="Calibri" w:hAnsi="Calibri"/>
          <w:b/>
          <w:sz w:val="22"/>
          <w:szCs w:val="22"/>
        </w:rPr>
        <w:t xml:space="preserve">” </w:t>
      </w:r>
      <w:r w:rsidR="006D4DF2">
        <w:rPr>
          <w:rFonts w:asciiTheme="minorHAnsi" w:hAnsiTheme="minorHAnsi"/>
          <w:b/>
          <w:sz w:val="22"/>
          <w:szCs w:val="22"/>
        </w:rPr>
        <w:t>I</w:t>
      </w:r>
      <w:r w:rsidR="006D4DF2" w:rsidRPr="002A701E">
        <w:rPr>
          <w:rFonts w:asciiTheme="minorHAnsi" w:hAnsiTheme="minorHAnsi"/>
          <w:b/>
          <w:sz w:val="22"/>
          <w:szCs w:val="22"/>
        </w:rPr>
        <w:t>ZP.2411</w:t>
      </w:r>
      <w:r w:rsidR="006D4DF2">
        <w:rPr>
          <w:rFonts w:asciiTheme="minorHAnsi" w:hAnsiTheme="minorHAnsi"/>
          <w:b/>
          <w:sz w:val="22"/>
          <w:szCs w:val="22"/>
        </w:rPr>
        <w:t>.81</w:t>
      </w:r>
      <w:r w:rsidR="006D4DF2" w:rsidRPr="002A701E">
        <w:rPr>
          <w:rFonts w:asciiTheme="minorHAnsi" w:hAnsiTheme="minorHAnsi"/>
          <w:b/>
          <w:sz w:val="22"/>
          <w:szCs w:val="22"/>
        </w:rPr>
        <w:t>.202</w:t>
      </w:r>
      <w:r w:rsidR="006D4DF2">
        <w:rPr>
          <w:rFonts w:asciiTheme="minorHAnsi" w:hAnsiTheme="minorHAnsi"/>
          <w:b/>
          <w:sz w:val="22"/>
          <w:szCs w:val="22"/>
        </w:rPr>
        <w:t>5.JG</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0C569A10"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t>
      </w:r>
      <w:r w:rsidRPr="00B8143C">
        <w:rPr>
          <w:rFonts w:ascii="Calibri" w:hAnsi="Calibri" w:cs="Arial"/>
          <w:b/>
          <w:sz w:val="22"/>
          <w:szCs w:val="22"/>
        </w:rPr>
        <w:t xml:space="preserve">nie podlegam </w:t>
      </w:r>
      <w:r w:rsidRPr="006C0081">
        <w:rPr>
          <w:rFonts w:ascii="Calibri" w:hAnsi="Calibri" w:cs="Arial"/>
          <w:sz w:val="22"/>
          <w:szCs w:val="22"/>
        </w:rPr>
        <w:t>wykluczeniu z postępowania na podstawie art. 108 ust</w:t>
      </w:r>
      <w:r w:rsidR="00B8143C">
        <w:rPr>
          <w:rFonts w:ascii="Calibri" w:hAnsi="Calibri" w:cs="Arial"/>
          <w:sz w:val="22"/>
          <w:szCs w:val="22"/>
        </w:rPr>
        <w:t>.</w:t>
      </w:r>
      <w:r w:rsidRPr="006C0081">
        <w:rPr>
          <w:rFonts w:ascii="Calibri" w:hAnsi="Calibri" w:cs="Arial"/>
          <w:sz w:val="22"/>
          <w:szCs w:val="22"/>
        </w:rPr>
        <w:t xml:space="preserve"> 1</w:t>
      </w:r>
      <w:r w:rsidR="00B8143C">
        <w:rPr>
          <w:rFonts w:ascii="Calibri" w:hAnsi="Calibri" w:cs="Arial"/>
          <w:sz w:val="22"/>
          <w:szCs w:val="22"/>
        </w:rPr>
        <w:t xml:space="preserve"> </w:t>
      </w:r>
      <w:r w:rsidRPr="006C0081">
        <w:rPr>
          <w:rFonts w:ascii="Calibri" w:hAnsi="Calibri" w:cs="Arial"/>
          <w:sz w:val="22"/>
          <w:szCs w:val="22"/>
        </w:rPr>
        <w:t xml:space="preserve">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90447D3"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t>
      </w:r>
      <w:r w:rsidRPr="00B8143C">
        <w:rPr>
          <w:rFonts w:ascii="Calibri" w:hAnsi="Calibri" w:cs="Arial"/>
          <w:b/>
          <w:sz w:val="22"/>
          <w:szCs w:val="22"/>
        </w:rPr>
        <w:t>zachodzą</w:t>
      </w:r>
      <w:r w:rsidRPr="006C0081">
        <w:rPr>
          <w:rFonts w:ascii="Calibri" w:hAnsi="Calibri" w:cs="Arial"/>
          <w:sz w:val="22"/>
          <w:szCs w:val="22"/>
        </w:rPr>
        <w:t xml:space="preserve">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001B6C28">
        <w:rPr>
          <w:rFonts w:ascii="Calibri" w:hAnsi="Calibri" w:cs="Arial"/>
          <w:sz w:val="22"/>
          <w:szCs w:val="22"/>
        </w:rPr>
        <w:t xml:space="preserve"> Jednocześnie oświadczam,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02818D6C"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w:t>
      </w:r>
      <w:r w:rsidRPr="00B8143C">
        <w:rPr>
          <w:rFonts w:ascii="Calibri" w:hAnsi="Calibri" w:cs="Arial"/>
          <w:sz w:val="22"/>
          <w:szCs w:val="22"/>
        </w:rPr>
        <w:t>że</w:t>
      </w:r>
      <w:r w:rsidRPr="00B8143C">
        <w:rPr>
          <w:rFonts w:ascii="Calibri" w:hAnsi="Calibri" w:cs="Arial"/>
          <w:b/>
          <w:sz w:val="22"/>
          <w:szCs w:val="22"/>
        </w:rPr>
        <w:t xml:space="preserve"> nie zachodzą</w:t>
      </w:r>
      <w:r w:rsidRPr="006C0081">
        <w:rPr>
          <w:rFonts w:ascii="Calibri" w:hAnsi="Calibri" w:cs="Arial"/>
          <w:sz w:val="22"/>
          <w:szCs w:val="22"/>
        </w:rPr>
        <w:t xml:space="preserve">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03686ED2" w14:textId="77777777" w:rsidR="006C0081" w:rsidRPr="006C0081" w:rsidRDefault="006C0081" w:rsidP="006C0081">
      <w:pPr>
        <w:suppressAutoHyphens/>
        <w:spacing w:line="276" w:lineRule="auto"/>
        <w:jc w:val="both"/>
        <w:rPr>
          <w:rFonts w:ascii="Calibri" w:hAnsi="Calibri" w:cs="Arial"/>
          <w:b/>
          <w:sz w:val="22"/>
          <w:szCs w:val="22"/>
          <w:u w:val="single"/>
        </w:rPr>
      </w:pP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60703D82" w14:textId="70AB8B43"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wszystkie informacje podane w powyższych oświadczeniach są aktualne i zgodne </w:t>
      </w:r>
      <w:r w:rsidR="00FC3B45">
        <w:rPr>
          <w:rFonts w:ascii="Calibri" w:hAnsi="Calibri" w:cs="Arial"/>
          <w:sz w:val="22"/>
          <w:szCs w:val="22"/>
        </w:rPr>
        <w:br/>
      </w:r>
      <w:r w:rsidRPr="006C0081">
        <w:rPr>
          <w:rFonts w:ascii="Calibri" w:hAnsi="Calibri" w:cs="Arial"/>
          <w:sz w:val="22"/>
          <w:szCs w:val="22"/>
        </w:rPr>
        <w:t>z prawdą oraz zostały przedstawione z pełną świadomością konsekwencji wprowadzenia Zamawiającego w błąd przy przedstawianiu informacji.</w:t>
      </w:r>
    </w:p>
    <w:p w14:paraId="513E4E24" w14:textId="77777777" w:rsidR="00F70AF5" w:rsidRDefault="00F70AF5" w:rsidP="00076A6D">
      <w:pPr>
        <w:spacing w:after="0" w:line="360" w:lineRule="auto"/>
        <w:jc w:val="right"/>
        <w:rPr>
          <w:rFonts w:asciiTheme="minorHAnsi" w:hAnsiTheme="minorHAnsi" w:cs="Arial"/>
          <w:b/>
          <w:sz w:val="22"/>
          <w:szCs w:val="22"/>
        </w:rPr>
      </w:pPr>
    </w:p>
    <w:p w14:paraId="5E48A0AE" w14:textId="77777777" w:rsidR="00F70AF5" w:rsidRDefault="00F70AF5" w:rsidP="00076A6D">
      <w:pPr>
        <w:spacing w:after="0" w:line="360" w:lineRule="auto"/>
        <w:jc w:val="right"/>
        <w:rPr>
          <w:rFonts w:asciiTheme="minorHAnsi" w:hAnsiTheme="minorHAnsi" w:cs="Arial"/>
          <w:b/>
          <w:sz w:val="22"/>
          <w:szCs w:val="22"/>
        </w:rPr>
      </w:pPr>
    </w:p>
    <w:p w14:paraId="234918BE" w14:textId="77777777" w:rsidR="00F70AF5" w:rsidRDefault="00F70AF5" w:rsidP="00076A6D">
      <w:pPr>
        <w:spacing w:after="0" w:line="360" w:lineRule="auto"/>
        <w:jc w:val="right"/>
        <w:rPr>
          <w:rFonts w:asciiTheme="minorHAnsi" w:hAnsiTheme="minorHAnsi" w:cs="Arial"/>
          <w:b/>
          <w:sz w:val="22"/>
          <w:szCs w:val="22"/>
        </w:rPr>
      </w:pPr>
    </w:p>
    <w:p w14:paraId="4646E938" w14:textId="77777777" w:rsidR="00F70AF5" w:rsidRDefault="00F70AF5" w:rsidP="00076A6D">
      <w:pPr>
        <w:spacing w:after="0" w:line="360" w:lineRule="auto"/>
        <w:jc w:val="right"/>
        <w:rPr>
          <w:rFonts w:asciiTheme="minorHAnsi" w:hAnsiTheme="minorHAnsi" w:cs="Arial"/>
          <w:b/>
          <w:sz w:val="22"/>
          <w:szCs w:val="22"/>
        </w:rPr>
      </w:pPr>
    </w:p>
    <w:p w14:paraId="296DEC07" w14:textId="77777777" w:rsidR="00F70AF5" w:rsidRDefault="00F70AF5" w:rsidP="00076A6D">
      <w:pPr>
        <w:spacing w:after="0" w:line="360" w:lineRule="auto"/>
        <w:jc w:val="right"/>
        <w:rPr>
          <w:rFonts w:asciiTheme="minorHAnsi" w:hAnsiTheme="minorHAnsi" w:cs="Arial"/>
          <w:b/>
          <w:sz w:val="22"/>
          <w:szCs w:val="22"/>
        </w:rPr>
      </w:pPr>
    </w:p>
    <w:p w14:paraId="7904847C" w14:textId="77777777" w:rsidR="00F70AF5" w:rsidRDefault="00F70AF5" w:rsidP="00076A6D">
      <w:pPr>
        <w:spacing w:after="0" w:line="360" w:lineRule="auto"/>
        <w:jc w:val="right"/>
        <w:rPr>
          <w:rFonts w:asciiTheme="minorHAnsi" w:hAnsiTheme="minorHAnsi" w:cs="Arial"/>
          <w:b/>
          <w:sz w:val="22"/>
          <w:szCs w:val="22"/>
        </w:rPr>
      </w:pPr>
    </w:p>
    <w:p w14:paraId="3D5B6EE0" w14:textId="77777777" w:rsidR="00F70AF5" w:rsidRDefault="00F70AF5" w:rsidP="00076A6D">
      <w:pPr>
        <w:spacing w:after="0" w:line="360" w:lineRule="auto"/>
        <w:jc w:val="right"/>
        <w:rPr>
          <w:rFonts w:asciiTheme="minorHAnsi" w:hAnsiTheme="minorHAnsi" w:cs="Arial"/>
          <w:b/>
          <w:sz w:val="22"/>
          <w:szCs w:val="22"/>
        </w:rPr>
      </w:pPr>
    </w:p>
    <w:p w14:paraId="77B95B84" w14:textId="77777777" w:rsidR="00F70AF5" w:rsidRDefault="00F70AF5" w:rsidP="00076A6D">
      <w:pPr>
        <w:spacing w:after="0" w:line="360" w:lineRule="auto"/>
        <w:jc w:val="right"/>
        <w:rPr>
          <w:rFonts w:asciiTheme="minorHAnsi" w:hAnsiTheme="minorHAnsi" w:cs="Arial"/>
          <w:b/>
          <w:sz w:val="22"/>
          <w:szCs w:val="22"/>
        </w:rPr>
      </w:pPr>
    </w:p>
    <w:p w14:paraId="1CF8D67C" w14:textId="77777777" w:rsidR="00F70AF5" w:rsidRDefault="00F70AF5" w:rsidP="00076A6D">
      <w:pPr>
        <w:spacing w:after="0" w:line="360" w:lineRule="auto"/>
        <w:jc w:val="right"/>
        <w:rPr>
          <w:rFonts w:asciiTheme="minorHAnsi" w:hAnsiTheme="minorHAnsi" w:cs="Arial"/>
          <w:b/>
          <w:sz w:val="22"/>
          <w:szCs w:val="22"/>
        </w:rPr>
      </w:pPr>
    </w:p>
    <w:p w14:paraId="11490C85" w14:textId="77777777" w:rsidR="00F70AF5" w:rsidRDefault="00F70AF5" w:rsidP="00076A6D">
      <w:pPr>
        <w:spacing w:after="0" w:line="360" w:lineRule="auto"/>
        <w:jc w:val="right"/>
        <w:rPr>
          <w:rFonts w:asciiTheme="minorHAnsi" w:hAnsiTheme="minorHAnsi" w:cs="Arial"/>
          <w:b/>
          <w:sz w:val="22"/>
          <w:szCs w:val="22"/>
        </w:rPr>
      </w:pPr>
    </w:p>
    <w:p w14:paraId="3A720A02" w14:textId="77777777" w:rsidR="00F70AF5" w:rsidRDefault="00F70AF5" w:rsidP="00076A6D">
      <w:pPr>
        <w:spacing w:after="0" w:line="360" w:lineRule="auto"/>
        <w:jc w:val="right"/>
        <w:rPr>
          <w:rFonts w:asciiTheme="minorHAnsi" w:hAnsiTheme="minorHAnsi" w:cs="Arial"/>
          <w:b/>
          <w:sz w:val="22"/>
          <w:szCs w:val="22"/>
        </w:rPr>
      </w:pPr>
    </w:p>
    <w:p w14:paraId="43F6B157" w14:textId="77777777" w:rsidR="00F70AF5" w:rsidRDefault="00F70AF5" w:rsidP="00076A6D">
      <w:pPr>
        <w:spacing w:after="0" w:line="360" w:lineRule="auto"/>
        <w:jc w:val="right"/>
        <w:rPr>
          <w:rFonts w:asciiTheme="minorHAnsi" w:hAnsiTheme="minorHAnsi" w:cs="Arial"/>
          <w:b/>
          <w:sz w:val="22"/>
          <w:szCs w:val="22"/>
        </w:rPr>
      </w:pPr>
    </w:p>
    <w:p w14:paraId="69FE1C70" w14:textId="77777777" w:rsidR="00F70AF5" w:rsidRDefault="00F70AF5" w:rsidP="00076A6D">
      <w:pPr>
        <w:spacing w:after="0" w:line="360" w:lineRule="auto"/>
        <w:jc w:val="right"/>
        <w:rPr>
          <w:rFonts w:asciiTheme="minorHAnsi" w:hAnsiTheme="minorHAnsi" w:cs="Arial"/>
          <w:b/>
          <w:sz w:val="22"/>
          <w:szCs w:val="22"/>
        </w:rPr>
      </w:pPr>
    </w:p>
    <w:p w14:paraId="5495D99D" w14:textId="77777777" w:rsidR="00F70AF5" w:rsidRDefault="00F70AF5" w:rsidP="00076A6D">
      <w:pPr>
        <w:spacing w:after="0" w:line="360" w:lineRule="auto"/>
        <w:jc w:val="right"/>
        <w:rPr>
          <w:rFonts w:asciiTheme="minorHAnsi" w:hAnsiTheme="minorHAnsi" w:cs="Arial"/>
          <w:b/>
          <w:sz w:val="22"/>
          <w:szCs w:val="22"/>
        </w:rPr>
      </w:pPr>
    </w:p>
    <w:p w14:paraId="13CA4F94" w14:textId="77777777" w:rsidR="00F70AF5" w:rsidRDefault="00F70AF5" w:rsidP="00076A6D">
      <w:pPr>
        <w:spacing w:after="0" w:line="360" w:lineRule="auto"/>
        <w:jc w:val="right"/>
        <w:rPr>
          <w:rFonts w:asciiTheme="minorHAnsi" w:hAnsiTheme="minorHAnsi" w:cs="Arial"/>
          <w:b/>
          <w:sz w:val="22"/>
          <w:szCs w:val="22"/>
        </w:rPr>
      </w:pPr>
    </w:p>
    <w:p w14:paraId="535B97B0" w14:textId="77777777" w:rsidR="00F70AF5" w:rsidRDefault="00F70AF5" w:rsidP="00076A6D">
      <w:pPr>
        <w:spacing w:after="0" w:line="360" w:lineRule="auto"/>
        <w:jc w:val="right"/>
        <w:rPr>
          <w:rFonts w:asciiTheme="minorHAnsi" w:hAnsiTheme="minorHAnsi" w:cs="Arial"/>
          <w:b/>
          <w:sz w:val="22"/>
          <w:szCs w:val="22"/>
        </w:rPr>
      </w:pPr>
    </w:p>
    <w:p w14:paraId="0616BE87" w14:textId="77777777" w:rsidR="00F70AF5" w:rsidRDefault="00F70AF5" w:rsidP="00076A6D">
      <w:pPr>
        <w:spacing w:after="0" w:line="360" w:lineRule="auto"/>
        <w:jc w:val="right"/>
        <w:rPr>
          <w:rFonts w:asciiTheme="minorHAnsi" w:hAnsiTheme="minorHAnsi" w:cs="Arial"/>
          <w:b/>
          <w:sz w:val="22"/>
          <w:szCs w:val="22"/>
        </w:rPr>
      </w:pPr>
    </w:p>
    <w:p w14:paraId="62B4231F" w14:textId="77777777" w:rsidR="003A45BB" w:rsidRDefault="003A45BB" w:rsidP="00076A6D">
      <w:pPr>
        <w:spacing w:after="0" w:line="360" w:lineRule="auto"/>
        <w:jc w:val="right"/>
        <w:rPr>
          <w:rFonts w:asciiTheme="minorHAnsi" w:hAnsiTheme="minorHAnsi" w:cs="Arial"/>
          <w:b/>
          <w:sz w:val="22"/>
          <w:szCs w:val="22"/>
        </w:rPr>
      </w:pPr>
    </w:p>
    <w:p w14:paraId="33B441F1" w14:textId="77777777" w:rsidR="003A45BB" w:rsidRDefault="003A45BB" w:rsidP="00076A6D">
      <w:pPr>
        <w:spacing w:after="0" w:line="360" w:lineRule="auto"/>
        <w:jc w:val="right"/>
        <w:rPr>
          <w:rFonts w:asciiTheme="minorHAnsi" w:hAnsiTheme="minorHAnsi" w:cs="Arial"/>
          <w:b/>
          <w:sz w:val="22"/>
          <w:szCs w:val="22"/>
        </w:rPr>
      </w:pPr>
    </w:p>
    <w:p w14:paraId="255280B0" w14:textId="77777777" w:rsidR="003A45BB" w:rsidRDefault="003A45BB" w:rsidP="00076A6D">
      <w:pPr>
        <w:spacing w:after="0" w:line="360" w:lineRule="auto"/>
        <w:jc w:val="right"/>
        <w:rPr>
          <w:rFonts w:asciiTheme="minorHAnsi" w:hAnsiTheme="minorHAnsi" w:cs="Arial"/>
          <w:b/>
          <w:sz w:val="22"/>
          <w:szCs w:val="22"/>
        </w:rPr>
      </w:pPr>
    </w:p>
    <w:p w14:paraId="691F9403" w14:textId="77777777" w:rsidR="003A45BB" w:rsidRDefault="003A45BB" w:rsidP="00076A6D">
      <w:pPr>
        <w:spacing w:after="0" w:line="360" w:lineRule="auto"/>
        <w:jc w:val="right"/>
        <w:rPr>
          <w:rFonts w:asciiTheme="minorHAnsi" w:hAnsiTheme="minorHAnsi" w:cs="Arial"/>
          <w:b/>
          <w:sz w:val="22"/>
          <w:szCs w:val="22"/>
        </w:rPr>
      </w:pPr>
    </w:p>
    <w:p w14:paraId="7B7E1A24" w14:textId="77777777" w:rsidR="003A45BB" w:rsidRDefault="003A45BB" w:rsidP="00076A6D">
      <w:pPr>
        <w:spacing w:after="0" w:line="360" w:lineRule="auto"/>
        <w:jc w:val="right"/>
        <w:rPr>
          <w:rFonts w:asciiTheme="minorHAnsi" w:hAnsiTheme="minorHAnsi" w:cs="Arial"/>
          <w:b/>
          <w:sz w:val="22"/>
          <w:szCs w:val="22"/>
        </w:rPr>
      </w:pPr>
    </w:p>
    <w:p w14:paraId="06239B18" w14:textId="77777777" w:rsidR="00076A6D" w:rsidRPr="000E5562" w:rsidRDefault="00076A6D" w:rsidP="00076A6D">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1F01A7B6" w14:textId="77777777" w:rsidR="00076A6D" w:rsidRPr="00EC7BD3" w:rsidRDefault="00076A6D" w:rsidP="00076A6D">
      <w:pPr>
        <w:pStyle w:val="Tekstpodstawowy2"/>
        <w:ind w:left="360"/>
        <w:rPr>
          <w:rFonts w:ascii="Arial" w:hAnsi="Arial" w:cs="Arial"/>
          <w:b/>
          <w:sz w:val="20"/>
        </w:rPr>
      </w:pPr>
      <w:r w:rsidRPr="00EC7BD3">
        <w:rPr>
          <w:rFonts w:ascii="Arial" w:hAnsi="Arial" w:cs="Arial"/>
          <w:b/>
          <w:sz w:val="20"/>
        </w:rPr>
        <w:t xml:space="preserve">                                                                                                                                          </w:t>
      </w:r>
    </w:p>
    <w:p w14:paraId="1D8BA93E" w14:textId="77777777" w:rsidR="00076A6D" w:rsidRPr="00F26B5D" w:rsidRDefault="00076A6D" w:rsidP="00076A6D">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11E864E0" w14:textId="77777777" w:rsidR="00076A6D" w:rsidRPr="00F26B5D" w:rsidRDefault="00076A6D" w:rsidP="00076A6D">
      <w:pPr>
        <w:pStyle w:val="Tekstpodstawowy3"/>
        <w:rPr>
          <w:rFonts w:asciiTheme="minorHAnsi" w:hAnsiTheme="minorHAnsi"/>
          <w:b/>
          <w:bCs/>
          <w:i/>
          <w:iCs/>
          <w:sz w:val="22"/>
          <w:szCs w:val="22"/>
        </w:rPr>
      </w:pPr>
    </w:p>
    <w:p w14:paraId="1B72A571" w14:textId="77777777" w:rsidR="00076A6D" w:rsidRPr="00F26B5D" w:rsidRDefault="00076A6D" w:rsidP="00076A6D">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18419F25" w14:textId="77777777" w:rsidR="00076A6D" w:rsidRPr="00F26B5D" w:rsidRDefault="00076A6D" w:rsidP="00076A6D">
      <w:pPr>
        <w:pStyle w:val="Tekstpodstawowy3"/>
        <w:rPr>
          <w:rFonts w:asciiTheme="minorHAnsi" w:hAnsiTheme="minorHAnsi"/>
          <w:sz w:val="22"/>
          <w:szCs w:val="22"/>
        </w:rPr>
      </w:pPr>
    </w:p>
    <w:p w14:paraId="2882FFAC" w14:textId="77777777" w:rsidR="00076A6D" w:rsidRPr="00F26B5D" w:rsidRDefault="00076A6D" w:rsidP="00076A6D">
      <w:pPr>
        <w:pStyle w:val="Tekstpodstawowy3"/>
        <w:rPr>
          <w:rFonts w:asciiTheme="minorHAnsi" w:hAnsiTheme="minorHAnsi"/>
          <w:sz w:val="22"/>
          <w:szCs w:val="22"/>
        </w:rPr>
      </w:pPr>
      <w:r w:rsidRPr="00F26B5D">
        <w:rPr>
          <w:rFonts w:asciiTheme="minorHAnsi" w:hAnsiTheme="minorHAnsi"/>
          <w:sz w:val="22"/>
          <w:szCs w:val="22"/>
        </w:rPr>
        <w:t>........................................................</w:t>
      </w:r>
    </w:p>
    <w:p w14:paraId="449729EC" w14:textId="77777777" w:rsidR="00076A6D" w:rsidRPr="00F26B5D" w:rsidRDefault="00076A6D" w:rsidP="00076A6D">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076A6D" w:rsidRPr="00F26B5D" w14:paraId="441F0205" w14:textId="77777777" w:rsidTr="00D153D0">
        <w:tc>
          <w:tcPr>
            <w:tcW w:w="601" w:type="dxa"/>
          </w:tcPr>
          <w:p w14:paraId="763024AA"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2FFB771C"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5D152FA2"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10D1381D"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45627758"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6D893765" w14:textId="77777777" w:rsidR="00076A6D" w:rsidRPr="00F26B5D" w:rsidRDefault="00076A6D" w:rsidP="00D153D0">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076A6D" w:rsidRPr="00F26B5D" w14:paraId="21EF6F89" w14:textId="77777777" w:rsidTr="00D153D0">
        <w:tc>
          <w:tcPr>
            <w:tcW w:w="601" w:type="dxa"/>
          </w:tcPr>
          <w:p w14:paraId="749D5C0B"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53E11738" w14:textId="77777777" w:rsidR="00076A6D" w:rsidRPr="00F26B5D" w:rsidRDefault="00076A6D" w:rsidP="00D153D0">
            <w:pPr>
              <w:pStyle w:val="Tekstpodstawowy3"/>
              <w:rPr>
                <w:rFonts w:asciiTheme="minorHAnsi" w:hAnsiTheme="minorHAnsi"/>
                <w:sz w:val="22"/>
                <w:szCs w:val="22"/>
              </w:rPr>
            </w:pPr>
          </w:p>
          <w:p w14:paraId="7D4497AE" w14:textId="77777777" w:rsidR="00076A6D" w:rsidRPr="00F26B5D" w:rsidRDefault="00076A6D" w:rsidP="00D153D0">
            <w:pPr>
              <w:pStyle w:val="Tekstpodstawowy3"/>
              <w:rPr>
                <w:rFonts w:asciiTheme="minorHAnsi" w:hAnsiTheme="minorHAnsi"/>
                <w:sz w:val="22"/>
                <w:szCs w:val="22"/>
              </w:rPr>
            </w:pPr>
          </w:p>
        </w:tc>
        <w:tc>
          <w:tcPr>
            <w:tcW w:w="1207" w:type="dxa"/>
          </w:tcPr>
          <w:p w14:paraId="4B7BF455" w14:textId="77777777" w:rsidR="00076A6D" w:rsidRPr="00F26B5D" w:rsidRDefault="00076A6D" w:rsidP="00D153D0">
            <w:pPr>
              <w:pStyle w:val="Tekstpodstawowy3"/>
              <w:rPr>
                <w:rFonts w:asciiTheme="minorHAnsi" w:hAnsiTheme="minorHAnsi"/>
                <w:sz w:val="22"/>
                <w:szCs w:val="22"/>
              </w:rPr>
            </w:pPr>
          </w:p>
        </w:tc>
        <w:tc>
          <w:tcPr>
            <w:tcW w:w="1248" w:type="dxa"/>
          </w:tcPr>
          <w:p w14:paraId="6D59401C" w14:textId="77777777" w:rsidR="00076A6D" w:rsidRPr="00F26B5D" w:rsidRDefault="00076A6D" w:rsidP="00D153D0">
            <w:pPr>
              <w:pStyle w:val="Tekstpodstawowy3"/>
              <w:rPr>
                <w:rFonts w:asciiTheme="minorHAnsi" w:hAnsiTheme="minorHAnsi"/>
                <w:sz w:val="22"/>
                <w:szCs w:val="22"/>
              </w:rPr>
            </w:pPr>
          </w:p>
        </w:tc>
        <w:tc>
          <w:tcPr>
            <w:tcW w:w="1265" w:type="dxa"/>
          </w:tcPr>
          <w:p w14:paraId="13FD6D35" w14:textId="77777777" w:rsidR="00076A6D" w:rsidRPr="00F26B5D" w:rsidRDefault="00076A6D" w:rsidP="00D153D0">
            <w:pPr>
              <w:pStyle w:val="Tekstpodstawowy3"/>
              <w:rPr>
                <w:rFonts w:asciiTheme="minorHAnsi" w:hAnsiTheme="minorHAnsi"/>
                <w:sz w:val="22"/>
                <w:szCs w:val="22"/>
              </w:rPr>
            </w:pPr>
          </w:p>
        </w:tc>
        <w:tc>
          <w:tcPr>
            <w:tcW w:w="1265" w:type="dxa"/>
          </w:tcPr>
          <w:p w14:paraId="7C53479E" w14:textId="77777777" w:rsidR="00076A6D" w:rsidRPr="00F26B5D" w:rsidRDefault="00076A6D" w:rsidP="00D153D0">
            <w:pPr>
              <w:pStyle w:val="Tekstpodstawowy3"/>
              <w:rPr>
                <w:rFonts w:asciiTheme="minorHAnsi" w:hAnsiTheme="minorHAnsi"/>
                <w:sz w:val="22"/>
                <w:szCs w:val="22"/>
              </w:rPr>
            </w:pPr>
          </w:p>
        </w:tc>
      </w:tr>
      <w:tr w:rsidR="00076A6D" w:rsidRPr="00F26B5D" w14:paraId="4865CBD5" w14:textId="77777777" w:rsidTr="00D153D0">
        <w:tc>
          <w:tcPr>
            <w:tcW w:w="601" w:type="dxa"/>
          </w:tcPr>
          <w:p w14:paraId="7996AD6A"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2487A2C3" w14:textId="77777777" w:rsidR="00076A6D" w:rsidRPr="00F26B5D" w:rsidRDefault="00076A6D" w:rsidP="00D153D0">
            <w:pPr>
              <w:pStyle w:val="Tekstpodstawowy3"/>
              <w:rPr>
                <w:rFonts w:asciiTheme="minorHAnsi" w:hAnsiTheme="minorHAnsi"/>
                <w:sz w:val="22"/>
                <w:szCs w:val="22"/>
              </w:rPr>
            </w:pPr>
          </w:p>
          <w:p w14:paraId="027BD202" w14:textId="77777777" w:rsidR="00076A6D" w:rsidRPr="00F26B5D" w:rsidRDefault="00076A6D" w:rsidP="00D153D0">
            <w:pPr>
              <w:pStyle w:val="Tekstpodstawowy3"/>
              <w:rPr>
                <w:rFonts w:asciiTheme="minorHAnsi" w:hAnsiTheme="minorHAnsi"/>
                <w:sz w:val="22"/>
                <w:szCs w:val="22"/>
              </w:rPr>
            </w:pPr>
          </w:p>
        </w:tc>
        <w:tc>
          <w:tcPr>
            <w:tcW w:w="1207" w:type="dxa"/>
          </w:tcPr>
          <w:p w14:paraId="63344EEC" w14:textId="77777777" w:rsidR="00076A6D" w:rsidRPr="00F26B5D" w:rsidRDefault="00076A6D" w:rsidP="00D153D0">
            <w:pPr>
              <w:pStyle w:val="Tekstpodstawowy3"/>
              <w:rPr>
                <w:rFonts w:asciiTheme="minorHAnsi" w:hAnsiTheme="minorHAnsi"/>
                <w:sz w:val="22"/>
                <w:szCs w:val="22"/>
              </w:rPr>
            </w:pPr>
          </w:p>
        </w:tc>
        <w:tc>
          <w:tcPr>
            <w:tcW w:w="1248" w:type="dxa"/>
          </w:tcPr>
          <w:p w14:paraId="68C4966A" w14:textId="77777777" w:rsidR="00076A6D" w:rsidRPr="00F26B5D" w:rsidRDefault="00076A6D" w:rsidP="00D153D0">
            <w:pPr>
              <w:pStyle w:val="Tekstpodstawowy3"/>
              <w:rPr>
                <w:rFonts w:asciiTheme="minorHAnsi" w:hAnsiTheme="minorHAnsi"/>
                <w:sz w:val="22"/>
                <w:szCs w:val="22"/>
              </w:rPr>
            </w:pPr>
          </w:p>
        </w:tc>
        <w:tc>
          <w:tcPr>
            <w:tcW w:w="1265" w:type="dxa"/>
          </w:tcPr>
          <w:p w14:paraId="58CB59D1" w14:textId="77777777" w:rsidR="00076A6D" w:rsidRPr="00F26B5D" w:rsidRDefault="00076A6D" w:rsidP="00D153D0">
            <w:pPr>
              <w:pStyle w:val="Tekstpodstawowy3"/>
              <w:rPr>
                <w:rFonts w:asciiTheme="minorHAnsi" w:hAnsiTheme="minorHAnsi"/>
                <w:sz w:val="22"/>
                <w:szCs w:val="22"/>
              </w:rPr>
            </w:pPr>
          </w:p>
        </w:tc>
        <w:tc>
          <w:tcPr>
            <w:tcW w:w="1265" w:type="dxa"/>
          </w:tcPr>
          <w:p w14:paraId="0C4183B1" w14:textId="77777777" w:rsidR="00076A6D" w:rsidRPr="00F26B5D" w:rsidRDefault="00076A6D" w:rsidP="00D153D0">
            <w:pPr>
              <w:pStyle w:val="Tekstpodstawowy3"/>
              <w:rPr>
                <w:rFonts w:asciiTheme="minorHAnsi" w:hAnsiTheme="minorHAnsi"/>
                <w:sz w:val="22"/>
                <w:szCs w:val="22"/>
              </w:rPr>
            </w:pPr>
          </w:p>
        </w:tc>
      </w:tr>
      <w:tr w:rsidR="00076A6D" w:rsidRPr="00F26B5D" w14:paraId="44799ACA" w14:textId="77777777" w:rsidTr="00D153D0">
        <w:tc>
          <w:tcPr>
            <w:tcW w:w="601" w:type="dxa"/>
          </w:tcPr>
          <w:p w14:paraId="04497C81"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123A1757" w14:textId="77777777" w:rsidR="00076A6D" w:rsidRPr="00F26B5D" w:rsidRDefault="00076A6D" w:rsidP="00D153D0">
            <w:pPr>
              <w:pStyle w:val="Tekstpodstawowy3"/>
              <w:rPr>
                <w:rFonts w:asciiTheme="minorHAnsi" w:hAnsiTheme="minorHAnsi"/>
                <w:sz w:val="22"/>
                <w:szCs w:val="22"/>
              </w:rPr>
            </w:pPr>
          </w:p>
          <w:p w14:paraId="599E1A1A" w14:textId="77777777" w:rsidR="00076A6D" w:rsidRPr="00F26B5D" w:rsidRDefault="00076A6D" w:rsidP="00D153D0">
            <w:pPr>
              <w:pStyle w:val="Tekstpodstawowy3"/>
              <w:rPr>
                <w:rFonts w:asciiTheme="minorHAnsi" w:hAnsiTheme="minorHAnsi"/>
                <w:sz w:val="22"/>
                <w:szCs w:val="22"/>
              </w:rPr>
            </w:pPr>
          </w:p>
        </w:tc>
        <w:tc>
          <w:tcPr>
            <w:tcW w:w="1207" w:type="dxa"/>
          </w:tcPr>
          <w:p w14:paraId="215C4BD0" w14:textId="77777777" w:rsidR="00076A6D" w:rsidRPr="00F26B5D" w:rsidRDefault="00076A6D" w:rsidP="00D153D0">
            <w:pPr>
              <w:pStyle w:val="Tekstpodstawowy3"/>
              <w:rPr>
                <w:rFonts w:asciiTheme="minorHAnsi" w:hAnsiTheme="minorHAnsi"/>
                <w:sz w:val="22"/>
                <w:szCs w:val="22"/>
              </w:rPr>
            </w:pPr>
          </w:p>
        </w:tc>
        <w:tc>
          <w:tcPr>
            <w:tcW w:w="1248" w:type="dxa"/>
          </w:tcPr>
          <w:p w14:paraId="6CD52168" w14:textId="77777777" w:rsidR="00076A6D" w:rsidRPr="00F26B5D" w:rsidRDefault="00076A6D" w:rsidP="00D153D0">
            <w:pPr>
              <w:pStyle w:val="Tekstpodstawowy3"/>
              <w:rPr>
                <w:rFonts w:asciiTheme="minorHAnsi" w:hAnsiTheme="minorHAnsi"/>
                <w:sz w:val="22"/>
                <w:szCs w:val="22"/>
              </w:rPr>
            </w:pPr>
          </w:p>
        </w:tc>
        <w:tc>
          <w:tcPr>
            <w:tcW w:w="1265" w:type="dxa"/>
          </w:tcPr>
          <w:p w14:paraId="476F917C" w14:textId="77777777" w:rsidR="00076A6D" w:rsidRPr="00F26B5D" w:rsidRDefault="00076A6D" w:rsidP="00D153D0">
            <w:pPr>
              <w:pStyle w:val="Tekstpodstawowy3"/>
              <w:rPr>
                <w:rFonts w:asciiTheme="minorHAnsi" w:hAnsiTheme="minorHAnsi"/>
                <w:sz w:val="22"/>
                <w:szCs w:val="22"/>
              </w:rPr>
            </w:pPr>
          </w:p>
        </w:tc>
        <w:tc>
          <w:tcPr>
            <w:tcW w:w="1265" w:type="dxa"/>
          </w:tcPr>
          <w:p w14:paraId="1E2D21E2" w14:textId="77777777" w:rsidR="00076A6D" w:rsidRPr="00F26B5D" w:rsidRDefault="00076A6D" w:rsidP="00D153D0">
            <w:pPr>
              <w:pStyle w:val="Tekstpodstawowy3"/>
              <w:rPr>
                <w:rFonts w:asciiTheme="minorHAnsi" w:hAnsiTheme="minorHAnsi"/>
                <w:sz w:val="22"/>
                <w:szCs w:val="22"/>
              </w:rPr>
            </w:pPr>
          </w:p>
        </w:tc>
      </w:tr>
      <w:tr w:rsidR="00076A6D" w:rsidRPr="00F26B5D" w14:paraId="0F64A08E" w14:textId="77777777" w:rsidTr="00D153D0">
        <w:tc>
          <w:tcPr>
            <w:tcW w:w="601" w:type="dxa"/>
          </w:tcPr>
          <w:p w14:paraId="0834205C"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52CA2F41" w14:textId="77777777" w:rsidR="00076A6D" w:rsidRPr="00F26B5D" w:rsidRDefault="00076A6D" w:rsidP="00D153D0">
            <w:pPr>
              <w:pStyle w:val="Tekstpodstawowy3"/>
              <w:rPr>
                <w:rFonts w:asciiTheme="minorHAnsi" w:hAnsiTheme="minorHAnsi"/>
                <w:sz w:val="22"/>
                <w:szCs w:val="22"/>
              </w:rPr>
            </w:pPr>
          </w:p>
          <w:p w14:paraId="3183B58B" w14:textId="77777777" w:rsidR="00076A6D" w:rsidRPr="00F26B5D" w:rsidRDefault="00076A6D" w:rsidP="00D153D0">
            <w:pPr>
              <w:pStyle w:val="Tekstpodstawowy3"/>
              <w:rPr>
                <w:rFonts w:asciiTheme="minorHAnsi" w:hAnsiTheme="minorHAnsi"/>
                <w:sz w:val="22"/>
                <w:szCs w:val="22"/>
              </w:rPr>
            </w:pPr>
          </w:p>
        </w:tc>
        <w:tc>
          <w:tcPr>
            <w:tcW w:w="1207" w:type="dxa"/>
          </w:tcPr>
          <w:p w14:paraId="24D862AD" w14:textId="77777777" w:rsidR="00076A6D" w:rsidRPr="00F26B5D" w:rsidRDefault="00076A6D" w:rsidP="00D153D0">
            <w:pPr>
              <w:pStyle w:val="Tekstpodstawowy3"/>
              <w:rPr>
                <w:rFonts w:asciiTheme="minorHAnsi" w:hAnsiTheme="minorHAnsi"/>
                <w:sz w:val="22"/>
                <w:szCs w:val="22"/>
              </w:rPr>
            </w:pPr>
          </w:p>
        </w:tc>
        <w:tc>
          <w:tcPr>
            <w:tcW w:w="1248" w:type="dxa"/>
          </w:tcPr>
          <w:p w14:paraId="1C4E3DC6" w14:textId="77777777" w:rsidR="00076A6D" w:rsidRPr="00F26B5D" w:rsidRDefault="00076A6D" w:rsidP="00D153D0">
            <w:pPr>
              <w:pStyle w:val="Tekstpodstawowy3"/>
              <w:rPr>
                <w:rFonts w:asciiTheme="minorHAnsi" w:hAnsiTheme="minorHAnsi"/>
                <w:sz w:val="22"/>
                <w:szCs w:val="22"/>
              </w:rPr>
            </w:pPr>
          </w:p>
        </w:tc>
        <w:tc>
          <w:tcPr>
            <w:tcW w:w="1265" w:type="dxa"/>
          </w:tcPr>
          <w:p w14:paraId="00A48DE1" w14:textId="77777777" w:rsidR="00076A6D" w:rsidRPr="00F26B5D" w:rsidRDefault="00076A6D" w:rsidP="00D153D0">
            <w:pPr>
              <w:pStyle w:val="Tekstpodstawowy3"/>
              <w:rPr>
                <w:rFonts w:asciiTheme="minorHAnsi" w:hAnsiTheme="minorHAnsi"/>
                <w:sz w:val="22"/>
                <w:szCs w:val="22"/>
              </w:rPr>
            </w:pPr>
          </w:p>
        </w:tc>
        <w:tc>
          <w:tcPr>
            <w:tcW w:w="1265" w:type="dxa"/>
          </w:tcPr>
          <w:p w14:paraId="43E3A603" w14:textId="77777777" w:rsidR="00076A6D" w:rsidRPr="00F26B5D" w:rsidRDefault="00076A6D" w:rsidP="00D153D0">
            <w:pPr>
              <w:pStyle w:val="Tekstpodstawowy3"/>
              <w:rPr>
                <w:rFonts w:asciiTheme="minorHAnsi" w:hAnsiTheme="minorHAnsi"/>
                <w:sz w:val="22"/>
                <w:szCs w:val="22"/>
              </w:rPr>
            </w:pPr>
          </w:p>
        </w:tc>
      </w:tr>
      <w:tr w:rsidR="00076A6D" w:rsidRPr="00F26B5D" w14:paraId="30A90061" w14:textId="77777777" w:rsidTr="00D153D0">
        <w:tc>
          <w:tcPr>
            <w:tcW w:w="601" w:type="dxa"/>
          </w:tcPr>
          <w:p w14:paraId="22700FE6"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401EB9C1" w14:textId="77777777" w:rsidR="00076A6D" w:rsidRPr="00F26B5D" w:rsidRDefault="00076A6D" w:rsidP="00D153D0">
            <w:pPr>
              <w:pStyle w:val="Tekstpodstawowy3"/>
              <w:rPr>
                <w:rFonts w:asciiTheme="minorHAnsi" w:hAnsiTheme="minorHAnsi"/>
                <w:sz w:val="22"/>
                <w:szCs w:val="22"/>
              </w:rPr>
            </w:pPr>
          </w:p>
          <w:p w14:paraId="75C8FAB9" w14:textId="77777777" w:rsidR="00076A6D" w:rsidRPr="00F26B5D" w:rsidRDefault="00076A6D" w:rsidP="00D153D0">
            <w:pPr>
              <w:pStyle w:val="Tekstpodstawowy3"/>
              <w:rPr>
                <w:rFonts w:asciiTheme="minorHAnsi" w:hAnsiTheme="minorHAnsi"/>
                <w:sz w:val="22"/>
                <w:szCs w:val="22"/>
              </w:rPr>
            </w:pPr>
          </w:p>
        </w:tc>
        <w:tc>
          <w:tcPr>
            <w:tcW w:w="1207" w:type="dxa"/>
          </w:tcPr>
          <w:p w14:paraId="3A4794B3" w14:textId="77777777" w:rsidR="00076A6D" w:rsidRPr="00F26B5D" w:rsidRDefault="00076A6D" w:rsidP="00D153D0">
            <w:pPr>
              <w:pStyle w:val="Tekstpodstawowy3"/>
              <w:rPr>
                <w:rFonts w:asciiTheme="minorHAnsi" w:hAnsiTheme="minorHAnsi"/>
                <w:sz w:val="22"/>
                <w:szCs w:val="22"/>
              </w:rPr>
            </w:pPr>
          </w:p>
        </w:tc>
        <w:tc>
          <w:tcPr>
            <w:tcW w:w="1248" w:type="dxa"/>
          </w:tcPr>
          <w:p w14:paraId="67207CDA" w14:textId="77777777" w:rsidR="00076A6D" w:rsidRPr="00F26B5D" w:rsidRDefault="00076A6D" w:rsidP="00D153D0">
            <w:pPr>
              <w:pStyle w:val="Tekstpodstawowy3"/>
              <w:rPr>
                <w:rFonts w:asciiTheme="minorHAnsi" w:hAnsiTheme="minorHAnsi"/>
                <w:sz w:val="22"/>
                <w:szCs w:val="22"/>
              </w:rPr>
            </w:pPr>
          </w:p>
        </w:tc>
        <w:tc>
          <w:tcPr>
            <w:tcW w:w="1265" w:type="dxa"/>
          </w:tcPr>
          <w:p w14:paraId="6462B1A0" w14:textId="77777777" w:rsidR="00076A6D" w:rsidRPr="00F26B5D" w:rsidRDefault="00076A6D" w:rsidP="00D153D0">
            <w:pPr>
              <w:pStyle w:val="Tekstpodstawowy3"/>
              <w:rPr>
                <w:rFonts w:asciiTheme="minorHAnsi" w:hAnsiTheme="minorHAnsi"/>
                <w:sz w:val="22"/>
                <w:szCs w:val="22"/>
              </w:rPr>
            </w:pPr>
          </w:p>
        </w:tc>
        <w:tc>
          <w:tcPr>
            <w:tcW w:w="1265" w:type="dxa"/>
          </w:tcPr>
          <w:p w14:paraId="39453FAF" w14:textId="77777777" w:rsidR="00076A6D" w:rsidRPr="00F26B5D" w:rsidRDefault="00076A6D" w:rsidP="00D153D0">
            <w:pPr>
              <w:pStyle w:val="Tekstpodstawowy3"/>
              <w:rPr>
                <w:rFonts w:asciiTheme="minorHAnsi" w:hAnsiTheme="minorHAnsi"/>
                <w:sz w:val="22"/>
                <w:szCs w:val="22"/>
              </w:rPr>
            </w:pPr>
          </w:p>
        </w:tc>
      </w:tr>
      <w:tr w:rsidR="00076A6D" w:rsidRPr="00F26B5D" w14:paraId="47F57E92" w14:textId="77777777" w:rsidTr="00D153D0">
        <w:tc>
          <w:tcPr>
            <w:tcW w:w="601" w:type="dxa"/>
          </w:tcPr>
          <w:p w14:paraId="5E8060FA"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7E154B8E" w14:textId="77777777" w:rsidR="00076A6D" w:rsidRPr="00F26B5D" w:rsidRDefault="00076A6D" w:rsidP="00D153D0">
            <w:pPr>
              <w:pStyle w:val="Tekstpodstawowy3"/>
              <w:rPr>
                <w:rFonts w:asciiTheme="minorHAnsi" w:hAnsiTheme="minorHAnsi"/>
                <w:sz w:val="22"/>
                <w:szCs w:val="22"/>
              </w:rPr>
            </w:pPr>
          </w:p>
          <w:p w14:paraId="120086A4" w14:textId="77777777" w:rsidR="00076A6D" w:rsidRPr="00F26B5D" w:rsidRDefault="00076A6D" w:rsidP="00D153D0">
            <w:pPr>
              <w:pStyle w:val="Tekstpodstawowy3"/>
              <w:rPr>
                <w:rFonts w:asciiTheme="minorHAnsi" w:hAnsiTheme="minorHAnsi"/>
                <w:sz w:val="22"/>
                <w:szCs w:val="22"/>
              </w:rPr>
            </w:pPr>
          </w:p>
        </w:tc>
        <w:tc>
          <w:tcPr>
            <w:tcW w:w="1207" w:type="dxa"/>
          </w:tcPr>
          <w:p w14:paraId="393A0564" w14:textId="77777777" w:rsidR="00076A6D" w:rsidRPr="00F26B5D" w:rsidRDefault="00076A6D" w:rsidP="00D153D0">
            <w:pPr>
              <w:pStyle w:val="Tekstpodstawowy3"/>
              <w:rPr>
                <w:rFonts w:asciiTheme="minorHAnsi" w:hAnsiTheme="minorHAnsi"/>
                <w:sz w:val="22"/>
                <w:szCs w:val="22"/>
              </w:rPr>
            </w:pPr>
          </w:p>
        </w:tc>
        <w:tc>
          <w:tcPr>
            <w:tcW w:w="1248" w:type="dxa"/>
          </w:tcPr>
          <w:p w14:paraId="01ED8F92" w14:textId="77777777" w:rsidR="00076A6D" w:rsidRPr="00F26B5D" w:rsidRDefault="00076A6D" w:rsidP="00D153D0">
            <w:pPr>
              <w:pStyle w:val="Tekstpodstawowy3"/>
              <w:rPr>
                <w:rFonts w:asciiTheme="minorHAnsi" w:hAnsiTheme="minorHAnsi"/>
                <w:sz w:val="22"/>
                <w:szCs w:val="22"/>
              </w:rPr>
            </w:pPr>
          </w:p>
        </w:tc>
        <w:tc>
          <w:tcPr>
            <w:tcW w:w="1265" w:type="dxa"/>
          </w:tcPr>
          <w:p w14:paraId="11A97709" w14:textId="77777777" w:rsidR="00076A6D" w:rsidRPr="00F26B5D" w:rsidRDefault="00076A6D" w:rsidP="00D153D0">
            <w:pPr>
              <w:pStyle w:val="Tekstpodstawowy3"/>
              <w:rPr>
                <w:rFonts w:asciiTheme="minorHAnsi" w:hAnsiTheme="minorHAnsi"/>
                <w:sz w:val="22"/>
                <w:szCs w:val="22"/>
              </w:rPr>
            </w:pPr>
          </w:p>
        </w:tc>
        <w:tc>
          <w:tcPr>
            <w:tcW w:w="1265" w:type="dxa"/>
          </w:tcPr>
          <w:p w14:paraId="2D484115" w14:textId="77777777" w:rsidR="00076A6D" w:rsidRPr="00F26B5D" w:rsidRDefault="00076A6D" w:rsidP="00D153D0">
            <w:pPr>
              <w:pStyle w:val="Tekstpodstawowy3"/>
              <w:rPr>
                <w:rFonts w:asciiTheme="minorHAnsi" w:hAnsiTheme="minorHAnsi"/>
                <w:sz w:val="22"/>
                <w:szCs w:val="22"/>
              </w:rPr>
            </w:pPr>
          </w:p>
        </w:tc>
      </w:tr>
      <w:tr w:rsidR="00076A6D" w:rsidRPr="00F26B5D" w14:paraId="6075428F" w14:textId="77777777" w:rsidTr="00D153D0">
        <w:tc>
          <w:tcPr>
            <w:tcW w:w="601" w:type="dxa"/>
          </w:tcPr>
          <w:p w14:paraId="30058CDE"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5FF9F4B7" w14:textId="77777777" w:rsidR="00076A6D" w:rsidRPr="00F26B5D" w:rsidRDefault="00076A6D" w:rsidP="00D153D0">
            <w:pPr>
              <w:pStyle w:val="Tekstpodstawowy3"/>
              <w:rPr>
                <w:rFonts w:asciiTheme="minorHAnsi" w:hAnsiTheme="minorHAnsi"/>
                <w:sz w:val="22"/>
                <w:szCs w:val="22"/>
              </w:rPr>
            </w:pPr>
          </w:p>
          <w:p w14:paraId="132E090B" w14:textId="77777777" w:rsidR="00076A6D" w:rsidRPr="00F26B5D" w:rsidRDefault="00076A6D" w:rsidP="00D153D0">
            <w:pPr>
              <w:pStyle w:val="Tekstpodstawowy3"/>
              <w:rPr>
                <w:rFonts w:asciiTheme="minorHAnsi" w:hAnsiTheme="minorHAnsi"/>
                <w:sz w:val="22"/>
                <w:szCs w:val="22"/>
              </w:rPr>
            </w:pPr>
          </w:p>
        </w:tc>
        <w:tc>
          <w:tcPr>
            <w:tcW w:w="1207" w:type="dxa"/>
          </w:tcPr>
          <w:p w14:paraId="681DA86F" w14:textId="77777777" w:rsidR="00076A6D" w:rsidRPr="00F26B5D" w:rsidRDefault="00076A6D" w:rsidP="00D153D0">
            <w:pPr>
              <w:pStyle w:val="Tekstpodstawowy3"/>
              <w:rPr>
                <w:rFonts w:asciiTheme="minorHAnsi" w:hAnsiTheme="minorHAnsi"/>
                <w:sz w:val="22"/>
                <w:szCs w:val="22"/>
              </w:rPr>
            </w:pPr>
          </w:p>
        </w:tc>
        <w:tc>
          <w:tcPr>
            <w:tcW w:w="1248" w:type="dxa"/>
          </w:tcPr>
          <w:p w14:paraId="54D3A86D" w14:textId="77777777" w:rsidR="00076A6D" w:rsidRPr="00F26B5D" w:rsidRDefault="00076A6D" w:rsidP="00D153D0">
            <w:pPr>
              <w:pStyle w:val="Tekstpodstawowy3"/>
              <w:rPr>
                <w:rFonts w:asciiTheme="minorHAnsi" w:hAnsiTheme="minorHAnsi"/>
                <w:sz w:val="22"/>
                <w:szCs w:val="22"/>
              </w:rPr>
            </w:pPr>
          </w:p>
        </w:tc>
        <w:tc>
          <w:tcPr>
            <w:tcW w:w="1265" w:type="dxa"/>
          </w:tcPr>
          <w:p w14:paraId="56F15256" w14:textId="77777777" w:rsidR="00076A6D" w:rsidRPr="00F26B5D" w:rsidRDefault="00076A6D" w:rsidP="00D153D0">
            <w:pPr>
              <w:pStyle w:val="Tekstpodstawowy3"/>
              <w:rPr>
                <w:rFonts w:asciiTheme="minorHAnsi" w:hAnsiTheme="minorHAnsi"/>
                <w:sz w:val="22"/>
                <w:szCs w:val="22"/>
              </w:rPr>
            </w:pPr>
          </w:p>
        </w:tc>
        <w:tc>
          <w:tcPr>
            <w:tcW w:w="1265" w:type="dxa"/>
          </w:tcPr>
          <w:p w14:paraId="02F086EF" w14:textId="77777777" w:rsidR="00076A6D" w:rsidRPr="00F26B5D" w:rsidRDefault="00076A6D" w:rsidP="00D153D0">
            <w:pPr>
              <w:pStyle w:val="Tekstpodstawowy3"/>
              <w:rPr>
                <w:rFonts w:asciiTheme="minorHAnsi" w:hAnsiTheme="minorHAnsi"/>
                <w:sz w:val="22"/>
                <w:szCs w:val="22"/>
              </w:rPr>
            </w:pPr>
          </w:p>
        </w:tc>
      </w:tr>
      <w:tr w:rsidR="00076A6D" w:rsidRPr="00F26B5D" w14:paraId="0A969867" w14:textId="77777777" w:rsidTr="00D153D0">
        <w:tc>
          <w:tcPr>
            <w:tcW w:w="601" w:type="dxa"/>
          </w:tcPr>
          <w:p w14:paraId="0D874996"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1A1EBD9C" w14:textId="77777777" w:rsidR="00076A6D" w:rsidRPr="00F26B5D" w:rsidRDefault="00076A6D" w:rsidP="00D153D0">
            <w:pPr>
              <w:pStyle w:val="Tekstpodstawowy3"/>
              <w:rPr>
                <w:rFonts w:asciiTheme="minorHAnsi" w:hAnsiTheme="minorHAnsi"/>
                <w:sz w:val="22"/>
                <w:szCs w:val="22"/>
              </w:rPr>
            </w:pPr>
          </w:p>
          <w:p w14:paraId="285CD367" w14:textId="77777777" w:rsidR="00076A6D" w:rsidRPr="00F26B5D" w:rsidRDefault="00076A6D" w:rsidP="00D153D0">
            <w:pPr>
              <w:pStyle w:val="Tekstpodstawowy3"/>
              <w:rPr>
                <w:rFonts w:asciiTheme="minorHAnsi" w:hAnsiTheme="minorHAnsi"/>
                <w:sz w:val="22"/>
                <w:szCs w:val="22"/>
              </w:rPr>
            </w:pPr>
          </w:p>
        </w:tc>
        <w:tc>
          <w:tcPr>
            <w:tcW w:w="1207" w:type="dxa"/>
          </w:tcPr>
          <w:p w14:paraId="0C26E612" w14:textId="77777777" w:rsidR="00076A6D" w:rsidRPr="00F26B5D" w:rsidRDefault="00076A6D" w:rsidP="00D153D0">
            <w:pPr>
              <w:pStyle w:val="Tekstpodstawowy3"/>
              <w:rPr>
                <w:rFonts w:asciiTheme="minorHAnsi" w:hAnsiTheme="minorHAnsi"/>
                <w:sz w:val="22"/>
                <w:szCs w:val="22"/>
              </w:rPr>
            </w:pPr>
          </w:p>
        </w:tc>
        <w:tc>
          <w:tcPr>
            <w:tcW w:w="1248" w:type="dxa"/>
          </w:tcPr>
          <w:p w14:paraId="4B54F73D" w14:textId="77777777" w:rsidR="00076A6D" w:rsidRPr="00F26B5D" w:rsidRDefault="00076A6D" w:rsidP="00D153D0">
            <w:pPr>
              <w:pStyle w:val="Tekstpodstawowy3"/>
              <w:rPr>
                <w:rFonts w:asciiTheme="minorHAnsi" w:hAnsiTheme="minorHAnsi"/>
                <w:sz w:val="22"/>
                <w:szCs w:val="22"/>
              </w:rPr>
            </w:pPr>
          </w:p>
        </w:tc>
        <w:tc>
          <w:tcPr>
            <w:tcW w:w="1265" w:type="dxa"/>
          </w:tcPr>
          <w:p w14:paraId="159DA991" w14:textId="77777777" w:rsidR="00076A6D" w:rsidRPr="00F26B5D" w:rsidRDefault="00076A6D" w:rsidP="00D153D0">
            <w:pPr>
              <w:pStyle w:val="Tekstpodstawowy3"/>
              <w:rPr>
                <w:rFonts w:asciiTheme="minorHAnsi" w:hAnsiTheme="minorHAnsi"/>
                <w:sz w:val="22"/>
                <w:szCs w:val="22"/>
              </w:rPr>
            </w:pPr>
          </w:p>
        </w:tc>
        <w:tc>
          <w:tcPr>
            <w:tcW w:w="1265" w:type="dxa"/>
          </w:tcPr>
          <w:p w14:paraId="5C7EE150" w14:textId="77777777" w:rsidR="00076A6D" w:rsidRPr="00F26B5D" w:rsidRDefault="00076A6D" w:rsidP="00D153D0">
            <w:pPr>
              <w:pStyle w:val="Tekstpodstawowy3"/>
              <w:rPr>
                <w:rFonts w:asciiTheme="minorHAnsi" w:hAnsiTheme="minorHAnsi"/>
                <w:sz w:val="22"/>
                <w:szCs w:val="22"/>
              </w:rPr>
            </w:pPr>
          </w:p>
        </w:tc>
      </w:tr>
      <w:tr w:rsidR="00076A6D" w:rsidRPr="00F26B5D" w14:paraId="3F5558C9" w14:textId="77777777" w:rsidTr="00D153D0">
        <w:tc>
          <w:tcPr>
            <w:tcW w:w="601" w:type="dxa"/>
          </w:tcPr>
          <w:p w14:paraId="4E614ED4" w14:textId="77777777" w:rsidR="00076A6D" w:rsidRPr="00F26B5D" w:rsidRDefault="00076A6D" w:rsidP="00D153D0">
            <w:pPr>
              <w:pStyle w:val="Tekstpodstawowy3"/>
              <w:spacing w:line="360" w:lineRule="auto"/>
              <w:rPr>
                <w:rFonts w:asciiTheme="minorHAnsi" w:hAnsiTheme="minorHAnsi"/>
                <w:sz w:val="22"/>
                <w:szCs w:val="22"/>
              </w:rPr>
            </w:pPr>
          </w:p>
        </w:tc>
        <w:tc>
          <w:tcPr>
            <w:tcW w:w="2312" w:type="dxa"/>
          </w:tcPr>
          <w:p w14:paraId="061A09B0" w14:textId="77777777" w:rsidR="00076A6D" w:rsidRPr="00F26B5D" w:rsidRDefault="00076A6D" w:rsidP="00D153D0">
            <w:pPr>
              <w:pStyle w:val="Tekstpodstawowy3"/>
              <w:rPr>
                <w:rFonts w:asciiTheme="minorHAnsi" w:hAnsiTheme="minorHAnsi"/>
                <w:sz w:val="22"/>
                <w:szCs w:val="22"/>
              </w:rPr>
            </w:pPr>
          </w:p>
          <w:p w14:paraId="2FF26347" w14:textId="77777777" w:rsidR="00076A6D" w:rsidRPr="00F26B5D" w:rsidRDefault="00076A6D" w:rsidP="00D153D0">
            <w:pPr>
              <w:pStyle w:val="Tekstpodstawowy3"/>
              <w:rPr>
                <w:rFonts w:asciiTheme="minorHAnsi" w:hAnsiTheme="minorHAnsi"/>
                <w:sz w:val="22"/>
                <w:szCs w:val="22"/>
              </w:rPr>
            </w:pPr>
          </w:p>
        </w:tc>
        <w:tc>
          <w:tcPr>
            <w:tcW w:w="1207" w:type="dxa"/>
          </w:tcPr>
          <w:p w14:paraId="00D7796E" w14:textId="77777777" w:rsidR="00076A6D" w:rsidRPr="00F26B5D" w:rsidRDefault="00076A6D" w:rsidP="00D153D0">
            <w:pPr>
              <w:pStyle w:val="Tekstpodstawowy3"/>
              <w:rPr>
                <w:rFonts w:asciiTheme="minorHAnsi" w:hAnsiTheme="minorHAnsi"/>
                <w:sz w:val="22"/>
                <w:szCs w:val="22"/>
              </w:rPr>
            </w:pPr>
          </w:p>
        </w:tc>
        <w:tc>
          <w:tcPr>
            <w:tcW w:w="1248" w:type="dxa"/>
          </w:tcPr>
          <w:p w14:paraId="655A343F" w14:textId="77777777" w:rsidR="00076A6D" w:rsidRPr="00F26B5D" w:rsidRDefault="00076A6D" w:rsidP="00D153D0">
            <w:pPr>
              <w:pStyle w:val="Tekstpodstawowy3"/>
              <w:rPr>
                <w:rFonts w:asciiTheme="minorHAnsi" w:hAnsiTheme="minorHAnsi"/>
                <w:sz w:val="22"/>
                <w:szCs w:val="22"/>
              </w:rPr>
            </w:pPr>
          </w:p>
        </w:tc>
        <w:tc>
          <w:tcPr>
            <w:tcW w:w="1265" w:type="dxa"/>
          </w:tcPr>
          <w:p w14:paraId="50933312" w14:textId="77777777" w:rsidR="00076A6D" w:rsidRPr="00F26B5D" w:rsidRDefault="00076A6D" w:rsidP="00D153D0">
            <w:pPr>
              <w:pStyle w:val="Tekstpodstawowy3"/>
              <w:rPr>
                <w:rFonts w:asciiTheme="minorHAnsi" w:hAnsiTheme="minorHAnsi"/>
                <w:sz w:val="22"/>
                <w:szCs w:val="22"/>
              </w:rPr>
            </w:pPr>
          </w:p>
        </w:tc>
        <w:tc>
          <w:tcPr>
            <w:tcW w:w="1265" w:type="dxa"/>
          </w:tcPr>
          <w:p w14:paraId="3A1B2B35" w14:textId="77777777" w:rsidR="00076A6D" w:rsidRPr="00F26B5D" w:rsidRDefault="00076A6D" w:rsidP="00D153D0">
            <w:pPr>
              <w:pStyle w:val="Tekstpodstawowy3"/>
              <w:rPr>
                <w:rFonts w:asciiTheme="minorHAnsi" w:hAnsiTheme="minorHAnsi"/>
                <w:sz w:val="22"/>
                <w:szCs w:val="22"/>
              </w:rPr>
            </w:pPr>
          </w:p>
        </w:tc>
      </w:tr>
    </w:tbl>
    <w:p w14:paraId="4923BBFE" w14:textId="4F99DD7B" w:rsidR="00E777EE" w:rsidRDefault="00C66083" w:rsidP="00076A6D">
      <w:pPr>
        <w:spacing w:after="0" w:line="360" w:lineRule="auto"/>
        <w:rPr>
          <w:rFonts w:asciiTheme="minorHAnsi" w:hAnsiTheme="minorHAnsi"/>
          <w:bCs/>
          <w:sz w:val="22"/>
          <w:szCs w:val="22"/>
        </w:rPr>
      </w:pPr>
      <w:r w:rsidRPr="002A701E">
        <w:rPr>
          <w:rFonts w:asciiTheme="minorHAnsi" w:hAnsiTheme="minorHAnsi" w:cs="Arial"/>
          <w:sz w:val="22"/>
          <w:szCs w:val="22"/>
        </w:rPr>
        <w:tab/>
      </w:r>
    </w:p>
    <w:sectPr w:rsidR="00E777EE" w:rsidSect="00170860">
      <w:headerReference w:type="default" r:id="rId49"/>
      <w:footerReference w:type="even" r:id="rId50"/>
      <w:footerReference w:type="default" r:id="rId51"/>
      <w:footerReference w:type="first" r:id="rId52"/>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A2901" w14:textId="77777777" w:rsidR="00EB1E0B" w:rsidRDefault="00EB1E0B" w:rsidP="00AE2DEF">
      <w:pPr>
        <w:spacing w:after="24"/>
      </w:pPr>
      <w:r>
        <w:separator/>
      </w:r>
    </w:p>
  </w:endnote>
  <w:endnote w:type="continuationSeparator" w:id="0">
    <w:p w14:paraId="1D078E87" w14:textId="77777777" w:rsidR="00EB1E0B" w:rsidRDefault="00EB1E0B"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72925" w14:textId="77777777" w:rsidR="000352BA" w:rsidRDefault="000352BA">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352BA" w:rsidRDefault="000352BA">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2F60" w14:textId="77777777" w:rsidR="000352BA" w:rsidRPr="004A07E6" w:rsidRDefault="000352BA">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E57EA5">
      <w:rPr>
        <w:rStyle w:val="Numerstrony"/>
        <w:rFonts w:ascii="Cambria" w:hAnsi="Cambria"/>
        <w:noProof/>
      </w:rPr>
      <w:t>25</w:t>
    </w:r>
    <w:r w:rsidRPr="004A07E6">
      <w:rPr>
        <w:rStyle w:val="Numerstrony"/>
        <w:rFonts w:ascii="Cambria" w:hAnsi="Cambria"/>
      </w:rPr>
      <w:fldChar w:fldCharType="end"/>
    </w:r>
  </w:p>
  <w:p w14:paraId="47105DCD" w14:textId="77777777" w:rsidR="000352BA" w:rsidRDefault="000352BA">
    <w:pPr>
      <w:pStyle w:val="Stopka"/>
      <w:spacing w:after="2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2940"/>
      <w:docPartObj>
        <w:docPartGallery w:val="Page Numbers (Bottom of Page)"/>
        <w:docPartUnique/>
      </w:docPartObj>
    </w:sdtPr>
    <w:sdtEndPr/>
    <w:sdtContent>
      <w:p w14:paraId="34BC0201" w14:textId="77777777" w:rsidR="000352BA" w:rsidRDefault="000352BA">
        <w:pPr>
          <w:pStyle w:val="Stopka"/>
          <w:spacing w:after="24"/>
          <w:jc w:val="right"/>
        </w:pPr>
        <w:r>
          <w:fldChar w:fldCharType="begin"/>
        </w:r>
        <w:r>
          <w:instrText>PAGE   \* MERGEFORMAT</w:instrText>
        </w:r>
        <w:r>
          <w:fldChar w:fldCharType="separate"/>
        </w:r>
        <w:r w:rsidR="00E57EA5">
          <w:rPr>
            <w:noProof/>
          </w:rPr>
          <w:t>1</w:t>
        </w:r>
        <w:r>
          <w:rPr>
            <w:noProof/>
          </w:rPr>
          <w:fldChar w:fldCharType="end"/>
        </w:r>
      </w:p>
    </w:sdtContent>
  </w:sdt>
  <w:p w14:paraId="2BA5A84C" w14:textId="77777777" w:rsidR="000352BA" w:rsidRDefault="000352BA">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CC5B0" w14:textId="77777777" w:rsidR="00EB1E0B" w:rsidRDefault="00EB1E0B" w:rsidP="00AE2DEF">
      <w:pPr>
        <w:spacing w:after="24"/>
      </w:pPr>
      <w:r>
        <w:separator/>
      </w:r>
    </w:p>
  </w:footnote>
  <w:footnote w:type="continuationSeparator" w:id="0">
    <w:p w14:paraId="672B8792" w14:textId="77777777" w:rsidR="00EB1E0B" w:rsidRDefault="00EB1E0B" w:rsidP="00AE2DEF">
      <w:pPr>
        <w:spacing w:after="24"/>
      </w:pPr>
      <w:r>
        <w:continuationSeparator/>
      </w:r>
    </w:p>
  </w:footnote>
  <w:footnote w:id="1">
    <w:p w14:paraId="7E7F9E27" w14:textId="77777777" w:rsidR="000352BA" w:rsidRPr="00C409CB" w:rsidRDefault="000352BA"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0352BA" w:rsidRPr="008C4FBB" w:rsidRDefault="000352BA"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352BA" w:rsidRPr="00072D98" w:rsidRDefault="000352BA"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0352BA" w:rsidRDefault="000352BA"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0352BA" w:rsidRDefault="000352BA"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0352BA" w:rsidRDefault="000352BA"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0352BA" w:rsidRDefault="000352BA"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8" w:type="pct"/>
      <w:tblCellMar>
        <w:left w:w="0" w:type="dxa"/>
        <w:right w:w="0" w:type="dxa"/>
      </w:tblCellMar>
      <w:tblLook w:val="04A0" w:firstRow="1" w:lastRow="0" w:firstColumn="1" w:lastColumn="0" w:noHBand="0" w:noVBand="1"/>
    </w:tblPr>
    <w:tblGrid>
      <w:gridCol w:w="1853"/>
      <w:gridCol w:w="2707"/>
      <w:gridCol w:w="2068"/>
      <w:gridCol w:w="2492"/>
    </w:tblGrid>
    <w:tr w:rsidR="000352BA" w:rsidRPr="00C96983" w14:paraId="09482B88" w14:textId="77777777" w:rsidTr="000C6371">
      <w:tc>
        <w:tcPr>
          <w:tcW w:w="1016" w:type="pct"/>
          <w:tcMar>
            <w:left w:w="0" w:type="dxa"/>
            <w:right w:w="0" w:type="dxa"/>
          </w:tcMar>
        </w:tcPr>
        <w:p w14:paraId="77006F7E" w14:textId="77777777" w:rsidR="000352BA" w:rsidRPr="00C96983" w:rsidRDefault="000352BA" w:rsidP="00D507CC">
          <w:pPr>
            <w:rPr>
              <w:rFonts w:ascii="Calibri" w:hAnsi="Calibri"/>
              <w:noProof/>
            </w:rPr>
          </w:pPr>
        </w:p>
      </w:tc>
      <w:tc>
        <w:tcPr>
          <w:tcW w:w="1484" w:type="pct"/>
          <w:tcMar>
            <w:left w:w="0" w:type="dxa"/>
            <w:right w:w="0" w:type="dxa"/>
          </w:tcMar>
        </w:tcPr>
        <w:p w14:paraId="66C23C18" w14:textId="77777777" w:rsidR="000352BA" w:rsidRPr="00C96983" w:rsidRDefault="000352BA" w:rsidP="00D507CC">
          <w:pPr>
            <w:ind w:left="48"/>
            <w:jc w:val="center"/>
            <w:rPr>
              <w:rFonts w:ascii="Calibri" w:hAnsi="Calibri"/>
              <w:noProof/>
            </w:rPr>
          </w:pPr>
        </w:p>
      </w:tc>
      <w:tc>
        <w:tcPr>
          <w:tcW w:w="1134" w:type="pct"/>
          <w:tcMar>
            <w:left w:w="0" w:type="dxa"/>
            <w:right w:w="0" w:type="dxa"/>
          </w:tcMar>
        </w:tcPr>
        <w:p w14:paraId="4488405B" w14:textId="77777777" w:rsidR="000352BA" w:rsidRPr="00C96983" w:rsidRDefault="000352BA" w:rsidP="00D507CC">
          <w:pPr>
            <w:ind w:left="-1"/>
            <w:jc w:val="center"/>
            <w:rPr>
              <w:rFonts w:ascii="Calibri" w:hAnsi="Calibri"/>
              <w:noProof/>
            </w:rPr>
          </w:pPr>
        </w:p>
      </w:tc>
      <w:tc>
        <w:tcPr>
          <w:tcW w:w="1366" w:type="pct"/>
          <w:tcMar>
            <w:left w:w="0" w:type="dxa"/>
            <w:right w:w="0" w:type="dxa"/>
          </w:tcMar>
        </w:tcPr>
        <w:p w14:paraId="3A19C285" w14:textId="77777777" w:rsidR="000352BA" w:rsidRPr="00C96983" w:rsidRDefault="000352BA" w:rsidP="00D507CC">
          <w:pPr>
            <w:ind w:right="-1"/>
            <w:jc w:val="right"/>
            <w:rPr>
              <w:rFonts w:ascii="Calibri" w:hAnsi="Calibri"/>
              <w:noProof/>
            </w:rPr>
          </w:pPr>
        </w:p>
      </w:tc>
    </w:tr>
  </w:tbl>
  <w:p w14:paraId="30BAB143" w14:textId="77777777" w:rsidR="000352BA" w:rsidRPr="009148FD" w:rsidRDefault="000352BA" w:rsidP="00E77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nsid w:val="0000000D"/>
    <w:multiLevelType w:val="multilevel"/>
    <w:tmpl w:val="0000000D"/>
    <w:name w:val="WW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E"/>
    <w:multiLevelType w:val="multilevel"/>
    <w:tmpl w:val="0000000E"/>
    <w:name w:val="WWNum30"/>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3">
    <w:nsid w:val="0000000F"/>
    <w:multiLevelType w:val="multilevel"/>
    <w:tmpl w:val="0000000F"/>
    <w:name w:val="WWNum31"/>
    <w:lvl w:ilvl="0">
      <w:start w:val="1"/>
      <w:numFmt w:val="lowerLetter"/>
      <w:lvlText w:val="%1."/>
      <w:lvlJc w:val="left"/>
      <w:pPr>
        <w:tabs>
          <w:tab w:val="num" w:pos="0"/>
        </w:tabs>
        <w:ind w:left="1697" w:hanging="360"/>
      </w:pPr>
    </w:lvl>
    <w:lvl w:ilvl="1">
      <w:start w:val="1"/>
      <w:numFmt w:val="lowerLetter"/>
      <w:lvlText w:val="%2."/>
      <w:lvlJc w:val="left"/>
      <w:pPr>
        <w:tabs>
          <w:tab w:val="num" w:pos="0"/>
        </w:tabs>
        <w:ind w:left="2417" w:hanging="360"/>
      </w:pPr>
    </w:lvl>
    <w:lvl w:ilvl="2">
      <w:start w:val="1"/>
      <w:numFmt w:val="lowerRoman"/>
      <w:lvlText w:val="%3."/>
      <w:lvlJc w:val="right"/>
      <w:pPr>
        <w:tabs>
          <w:tab w:val="num" w:pos="0"/>
        </w:tabs>
        <w:ind w:left="3137" w:hanging="180"/>
      </w:pPr>
    </w:lvl>
    <w:lvl w:ilvl="3">
      <w:start w:val="1"/>
      <w:numFmt w:val="decimal"/>
      <w:lvlText w:val="%4."/>
      <w:lvlJc w:val="left"/>
      <w:pPr>
        <w:tabs>
          <w:tab w:val="num" w:pos="0"/>
        </w:tabs>
        <w:ind w:left="3857" w:hanging="360"/>
      </w:pPr>
    </w:lvl>
    <w:lvl w:ilvl="4">
      <w:start w:val="1"/>
      <w:numFmt w:val="lowerLetter"/>
      <w:lvlText w:val="%5."/>
      <w:lvlJc w:val="left"/>
      <w:pPr>
        <w:tabs>
          <w:tab w:val="num" w:pos="0"/>
        </w:tabs>
        <w:ind w:left="4577" w:hanging="360"/>
      </w:pPr>
    </w:lvl>
    <w:lvl w:ilvl="5">
      <w:start w:val="1"/>
      <w:numFmt w:val="lowerRoman"/>
      <w:lvlText w:val="%6."/>
      <w:lvlJc w:val="right"/>
      <w:pPr>
        <w:tabs>
          <w:tab w:val="num" w:pos="0"/>
        </w:tabs>
        <w:ind w:left="5297" w:hanging="180"/>
      </w:pPr>
    </w:lvl>
    <w:lvl w:ilvl="6">
      <w:start w:val="1"/>
      <w:numFmt w:val="decimal"/>
      <w:lvlText w:val="%7."/>
      <w:lvlJc w:val="left"/>
      <w:pPr>
        <w:tabs>
          <w:tab w:val="num" w:pos="0"/>
        </w:tabs>
        <w:ind w:left="6017" w:hanging="360"/>
      </w:pPr>
    </w:lvl>
    <w:lvl w:ilvl="7">
      <w:start w:val="1"/>
      <w:numFmt w:val="lowerLetter"/>
      <w:lvlText w:val="%8."/>
      <w:lvlJc w:val="left"/>
      <w:pPr>
        <w:tabs>
          <w:tab w:val="num" w:pos="0"/>
        </w:tabs>
        <w:ind w:left="6737" w:hanging="360"/>
      </w:pPr>
    </w:lvl>
    <w:lvl w:ilvl="8">
      <w:start w:val="1"/>
      <w:numFmt w:val="lowerRoman"/>
      <w:lvlText w:val="%9."/>
      <w:lvlJc w:val="right"/>
      <w:pPr>
        <w:tabs>
          <w:tab w:val="num" w:pos="0"/>
        </w:tabs>
        <w:ind w:left="7457" w:hanging="180"/>
      </w:pPr>
    </w:lvl>
  </w:abstractNum>
  <w:abstractNum w:abstractNumId="4">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5">
    <w:nsid w:val="00000011"/>
    <w:multiLevelType w:val="multilevel"/>
    <w:tmpl w:val="3CDAF6DC"/>
    <w:lvl w:ilvl="0">
      <w:start w:val="1"/>
      <w:numFmt w:val="decimal"/>
      <w:lvlText w:val="%1."/>
      <w:lvlJc w:val="left"/>
      <w:pPr>
        <w:tabs>
          <w:tab w:val="num" w:pos="0"/>
        </w:tabs>
        <w:ind w:left="360" w:hanging="360"/>
      </w:pPr>
      <w:rPr>
        <w:b w:val="0"/>
        <w:bCs/>
        <w:color w:val="auto"/>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12"/>
    <w:multiLevelType w:val="multilevel"/>
    <w:tmpl w:val="0000001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
    <w:nsid w:val="00000013"/>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14"/>
    <w:multiLevelType w:val="multilevel"/>
    <w:tmpl w:val="000000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2260856"/>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F26200"/>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7C7229"/>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2455AB"/>
    <w:multiLevelType w:val="hybridMultilevel"/>
    <w:tmpl w:val="7FE4C6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090B8D"/>
    <w:multiLevelType w:val="hybridMultilevel"/>
    <w:tmpl w:val="BF9C7674"/>
    <w:lvl w:ilvl="0" w:tplc="46745058">
      <w:start w:val="1"/>
      <w:numFmt w:val="bullet"/>
      <w:lvlText w:val=""/>
      <w:lvlJc w:val="left"/>
      <w:pPr>
        <w:tabs>
          <w:tab w:val="num" w:pos="720"/>
        </w:tabs>
        <w:ind w:left="700" w:hanging="34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nsid w:val="239B1D39"/>
    <w:multiLevelType w:val="multilevel"/>
    <w:tmpl w:val="D37611A6"/>
    <w:lvl w:ilvl="0">
      <w:start w:val="1"/>
      <w:numFmt w:val="decimal"/>
      <w:lvlText w:val="%1."/>
      <w:lvlJc w:val="left"/>
      <w:pPr>
        <w:ind w:left="720" w:hanging="360"/>
      </w:pPr>
      <w:rPr>
        <w:rFonts w:hint="default"/>
        <w:b/>
      </w:rPr>
    </w:lvl>
    <w:lvl w:ilvl="1">
      <w:start w:val="1"/>
      <w:numFmt w:val="decimal"/>
      <w:isLgl/>
      <w:lvlText w:val="%2."/>
      <w:lvlJc w:val="left"/>
      <w:pPr>
        <w:ind w:left="1440" w:hanging="720"/>
      </w:pPr>
      <w:rPr>
        <w:rFonts w:asciiTheme="minorHAnsi" w:eastAsia="Times New Roman" w:hAnsiTheme="minorHAnsi"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7C65B78"/>
    <w:multiLevelType w:val="hybridMultilevel"/>
    <w:tmpl w:val="8D462356"/>
    <w:lvl w:ilvl="0" w:tplc="F6ACC57A">
      <w:start w:val="1"/>
      <w:numFmt w:val="decimal"/>
      <w:lvlText w:val="%1."/>
      <w:lvlJc w:val="left"/>
      <w:pPr>
        <w:tabs>
          <w:tab w:val="num" w:pos="1070"/>
        </w:tabs>
        <w:ind w:left="1070" w:hanging="360"/>
      </w:pPr>
      <w:rPr>
        <w:rFonts w:asciiTheme="minorHAnsi" w:hAnsiTheme="minorHAnsi" w:cstheme="minorHAnsi"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653D55"/>
    <w:multiLevelType w:val="hybridMultilevel"/>
    <w:tmpl w:val="24DA3460"/>
    <w:lvl w:ilvl="0" w:tplc="9D2E89A0">
      <w:start w:val="1"/>
      <w:numFmt w:val="decimal"/>
      <w:lvlText w:val="%1."/>
      <w:lvlJc w:val="left"/>
      <w:pPr>
        <w:ind w:left="3762" w:hanging="360"/>
      </w:pPr>
      <w:rPr>
        <w:rFonts w:hint="default"/>
        <w:b w:val="0"/>
      </w:rPr>
    </w:lvl>
    <w:lvl w:ilvl="1" w:tplc="04150019" w:tentative="1">
      <w:start w:val="1"/>
      <w:numFmt w:val="lowerLetter"/>
      <w:lvlText w:val="%2."/>
      <w:lvlJc w:val="left"/>
      <w:pPr>
        <w:ind w:left="4482" w:hanging="360"/>
      </w:pPr>
    </w:lvl>
    <w:lvl w:ilvl="2" w:tplc="0415001B" w:tentative="1">
      <w:start w:val="1"/>
      <w:numFmt w:val="lowerRoman"/>
      <w:lvlText w:val="%3."/>
      <w:lvlJc w:val="right"/>
      <w:pPr>
        <w:ind w:left="5202" w:hanging="180"/>
      </w:pPr>
    </w:lvl>
    <w:lvl w:ilvl="3" w:tplc="0415000F" w:tentative="1">
      <w:start w:val="1"/>
      <w:numFmt w:val="decimal"/>
      <w:lvlText w:val="%4."/>
      <w:lvlJc w:val="left"/>
      <w:pPr>
        <w:ind w:left="5922" w:hanging="360"/>
      </w:pPr>
    </w:lvl>
    <w:lvl w:ilvl="4" w:tplc="04150019" w:tentative="1">
      <w:start w:val="1"/>
      <w:numFmt w:val="lowerLetter"/>
      <w:lvlText w:val="%5."/>
      <w:lvlJc w:val="left"/>
      <w:pPr>
        <w:ind w:left="6642" w:hanging="360"/>
      </w:pPr>
    </w:lvl>
    <w:lvl w:ilvl="5" w:tplc="0415001B" w:tentative="1">
      <w:start w:val="1"/>
      <w:numFmt w:val="lowerRoman"/>
      <w:lvlText w:val="%6."/>
      <w:lvlJc w:val="right"/>
      <w:pPr>
        <w:ind w:left="7362" w:hanging="180"/>
      </w:pPr>
    </w:lvl>
    <w:lvl w:ilvl="6" w:tplc="0415000F" w:tentative="1">
      <w:start w:val="1"/>
      <w:numFmt w:val="decimal"/>
      <w:lvlText w:val="%7."/>
      <w:lvlJc w:val="left"/>
      <w:pPr>
        <w:ind w:left="8082" w:hanging="360"/>
      </w:pPr>
    </w:lvl>
    <w:lvl w:ilvl="7" w:tplc="04150019" w:tentative="1">
      <w:start w:val="1"/>
      <w:numFmt w:val="lowerLetter"/>
      <w:lvlText w:val="%8."/>
      <w:lvlJc w:val="left"/>
      <w:pPr>
        <w:ind w:left="8802" w:hanging="360"/>
      </w:pPr>
    </w:lvl>
    <w:lvl w:ilvl="8" w:tplc="0415001B" w:tentative="1">
      <w:start w:val="1"/>
      <w:numFmt w:val="lowerRoman"/>
      <w:lvlText w:val="%9."/>
      <w:lvlJc w:val="right"/>
      <w:pPr>
        <w:ind w:left="9522" w:hanging="180"/>
      </w:pPr>
    </w:lvl>
  </w:abstractNum>
  <w:abstractNum w:abstractNumId="26">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503813"/>
    <w:multiLevelType w:val="hybridMultilevel"/>
    <w:tmpl w:val="F13078D0"/>
    <w:lvl w:ilvl="0" w:tplc="216A33B2">
      <w:start w:val="6"/>
      <w:numFmt w:val="lowerLetter"/>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30">
    <w:nsid w:val="4ADC1080"/>
    <w:multiLevelType w:val="hybridMultilevel"/>
    <w:tmpl w:val="677C93C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31">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33">
    <w:nsid w:val="52333BCA"/>
    <w:multiLevelType w:val="hybridMultilevel"/>
    <w:tmpl w:val="2774023C"/>
    <w:lvl w:ilvl="0" w:tplc="1BFAABF2">
      <w:start w:val="1"/>
      <w:numFmt w:val="decimal"/>
      <w:lvlText w:val="%1."/>
      <w:lvlJc w:val="left"/>
      <w:pPr>
        <w:ind w:left="1428" w:hanging="360"/>
      </w:pPr>
      <w:rPr>
        <w:rFonts w:hint="default"/>
        <w:b w:val="0"/>
        <w:color w:val="000000"/>
      </w:r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53E95DB5"/>
    <w:multiLevelType w:val="hybridMultilevel"/>
    <w:tmpl w:val="35D45836"/>
    <w:lvl w:ilvl="0" w:tplc="0415000F">
      <w:start w:val="1"/>
      <w:numFmt w:val="decimal"/>
      <w:lvlText w:val="%1."/>
      <w:lvlJc w:val="left"/>
      <w:pPr>
        <w:ind w:left="720" w:hanging="360"/>
      </w:pPr>
    </w:lvl>
    <w:lvl w:ilvl="1" w:tplc="835A908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197397"/>
    <w:multiLevelType w:val="hybridMultilevel"/>
    <w:tmpl w:val="863641D8"/>
    <w:lvl w:ilvl="0" w:tplc="DB5AA322">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576B5A59"/>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37051C"/>
    <w:multiLevelType w:val="hybridMultilevel"/>
    <w:tmpl w:val="2FF4315A"/>
    <w:lvl w:ilvl="0" w:tplc="000E6842">
      <w:start w:val="6"/>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nsid w:val="5C795393"/>
    <w:multiLevelType w:val="hybridMultilevel"/>
    <w:tmpl w:val="DF845252"/>
    <w:lvl w:ilvl="0" w:tplc="0415000F">
      <w:start w:val="1"/>
      <w:numFmt w:val="decimal"/>
      <w:lvlText w:val="%1."/>
      <w:lvlJc w:val="left"/>
      <w:pPr>
        <w:ind w:left="6" w:hanging="360"/>
      </w:pPr>
    </w:lvl>
    <w:lvl w:ilvl="1" w:tplc="04150019" w:tentative="1">
      <w:start w:val="1"/>
      <w:numFmt w:val="lowerLetter"/>
      <w:lvlText w:val="%2."/>
      <w:lvlJc w:val="left"/>
      <w:pPr>
        <w:ind w:left="726" w:hanging="360"/>
      </w:pPr>
    </w:lvl>
    <w:lvl w:ilvl="2" w:tplc="0415001B" w:tentative="1">
      <w:start w:val="1"/>
      <w:numFmt w:val="lowerRoman"/>
      <w:lvlText w:val="%3."/>
      <w:lvlJc w:val="right"/>
      <w:pPr>
        <w:ind w:left="1446" w:hanging="180"/>
      </w:pPr>
    </w:lvl>
    <w:lvl w:ilvl="3" w:tplc="0415000F" w:tentative="1">
      <w:start w:val="1"/>
      <w:numFmt w:val="decimal"/>
      <w:lvlText w:val="%4."/>
      <w:lvlJc w:val="left"/>
      <w:pPr>
        <w:ind w:left="2166" w:hanging="360"/>
      </w:pPr>
    </w:lvl>
    <w:lvl w:ilvl="4" w:tplc="04150019" w:tentative="1">
      <w:start w:val="1"/>
      <w:numFmt w:val="lowerLetter"/>
      <w:lvlText w:val="%5."/>
      <w:lvlJc w:val="left"/>
      <w:pPr>
        <w:ind w:left="2886" w:hanging="360"/>
      </w:pPr>
    </w:lvl>
    <w:lvl w:ilvl="5" w:tplc="0415001B" w:tentative="1">
      <w:start w:val="1"/>
      <w:numFmt w:val="lowerRoman"/>
      <w:lvlText w:val="%6."/>
      <w:lvlJc w:val="right"/>
      <w:pPr>
        <w:ind w:left="3606" w:hanging="180"/>
      </w:pPr>
    </w:lvl>
    <w:lvl w:ilvl="6" w:tplc="0415000F" w:tentative="1">
      <w:start w:val="1"/>
      <w:numFmt w:val="decimal"/>
      <w:lvlText w:val="%7."/>
      <w:lvlJc w:val="left"/>
      <w:pPr>
        <w:ind w:left="4326" w:hanging="360"/>
      </w:pPr>
    </w:lvl>
    <w:lvl w:ilvl="7" w:tplc="04150019" w:tentative="1">
      <w:start w:val="1"/>
      <w:numFmt w:val="lowerLetter"/>
      <w:lvlText w:val="%8."/>
      <w:lvlJc w:val="left"/>
      <w:pPr>
        <w:ind w:left="5046" w:hanging="360"/>
      </w:pPr>
    </w:lvl>
    <w:lvl w:ilvl="8" w:tplc="0415001B" w:tentative="1">
      <w:start w:val="1"/>
      <w:numFmt w:val="lowerRoman"/>
      <w:lvlText w:val="%9."/>
      <w:lvlJc w:val="right"/>
      <w:pPr>
        <w:ind w:left="5766" w:hanging="180"/>
      </w:pPr>
    </w:lvl>
  </w:abstractNum>
  <w:abstractNum w:abstractNumId="41">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nsid w:val="5F201F48"/>
    <w:multiLevelType w:val="hybridMultilevel"/>
    <w:tmpl w:val="86C22148"/>
    <w:lvl w:ilvl="0" w:tplc="04150017">
      <w:start w:val="1"/>
      <w:numFmt w:val="lowerLetter"/>
      <w:lvlText w:val="%1)"/>
      <w:lvlJc w:val="left"/>
      <w:pPr>
        <w:ind w:left="820" w:hanging="360"/>
      </w:pPr>
    </w:lvl>
    <w:lvl w:ilvl="1" w:tplc="04150019">
      <w:start w:val="1"/>
      <w:numFmt w:val="lowerLetter"/>
      <w:lvlText w:val="%2."/>
      <w:lvlJc w:val="left"/>
      <w:pPr>
        <w:ind w:left="1540" w:hanging="360"/>
      </w:pPr>
    </w:lvl>
    <w:lvl w:ilvl="2" w:tplc="0415001B" w:tentative="1">
      <w:start w:val="1"/>
      <w:numFmt w:val="lowerRoman"/>
      <w:lvlText w:val="%3."/>
      <w:lvlJc w:val="right"/>
      <w:pPr>
        <w:ind w:left="2260" w:hanging="180"/>
      </w:pPr>
    </w:lvl>
    <w:lvl w:ilvl="3" w:tplc="0415000F" w:tentative="1">
      <w:start w:val="1"/>
      <w:numFmt w:val="decimal"/>
      <w:lvlText w:val="%4."/>
      <w:lvlJc w:val="left"/>
      <w:pPr>
        <w:ind w:left="2980" w:hanging="360"/>
      </w:pPr>
    </w:lvl>
    <w:lvl w:ilvl="4" w:tplc="04150019" w:tentative="1">
      <w:start w:val="1"/>
      <w:numFmt w:val="lowerLetter"/>
      <w:lvlText w:val="%5."/>
      <w:lvlJc w:val="left"/>
      <w:pPr>
        <w:ind w:left="3700" w:hanging="360"/>
      </w:pPr>
    </w:lvl>
    <w:lvl w:ilvl="5" w:tplc="0415001B" w:tentative="1">
      <w:start w:val="1"/>
      <w:numFmt w:val="lowerRoman"/>
      <w:lvlText w:val="%6."/>
      <w:lvlJc w:val="right"/>
      <w:pPr>
        <w:ind w:left="4420" w:hanging="180"/>
      </w:pPr>
    </w:lvl>
    <w:lvl w:ilvl="6" w:tplc="0415000F" w:tentative="1">
      <w:start w:val="1"/>
      <w:numFmt w:val="decimal"/>
      <w:lvlText w:val="%7."/>
      <w:lvlJc w:val="left"/>
      <w:pPr>
        <w:ind w:left="5140" w:hanging="360"/>
      </w:pPr>
    </w:lvl>
    <w:lvl w:ilvl="7" w:tplc="04150019" w:tentative="1">
      <w:start w:val="1"/>
      <w:numFmt w:val="lowerLetter"/>
      <w:lvlText w:val="%8."/>
      <w:lvlJc w:val="left"/>
      <w:pPr>
        <w:ind w:left="5860" w:hanging="360"/>
      </w:pPr>
    </w:lvl>
    <w:lvl w:ilvl="8" w:tplc="0415001B" w:tentative="1">
      <w:start w:val="1"/>
      <w:numFmt w:val="lowerRoman"/>
      <w:lvlText w:val="%9."/>
      <w:lvlJc w:val="right"/>
      <w:pPr>
        <w:ind w:left="6580" w:hanging="180"/>
      </w:pPr>
    </w:lvl>
  </w:abstractNum>
  <w:abstractNum w:abstractNumId="43">
    <w:nsid w:val="60625333"/>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33B0EAF"/>
    <w:multiLevelType w:val="hybridMultilevel"/>
    <w:tmpl w:val="B2586E44"/>
    <w:lvl w:ilvl="0" w:tplc="A08EF500">
      <w:start w:val="1"/>
      <w:numFmt w:val="decimal"/>
      <w:lvlText w:val="%1."/>
      <w:lvlJc w:val="left"/>
      <w:pPr>
        <w:ind w:left="720" w:hanging="360"/>
      </w:pPr>
      <w:rPr>
        <w:b w:val="0"/>
      </w:rPr>
    </w:lvl>
    <w:lvl w:ilvl="1" w:tplc="575CB9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544597"/>
    <w:multiLevelType w:val="hybridMultilevel"/>
    <w:tmpl w:val="F37445F6"/>
    <w:lvl w:ilvl="0" w:tplc="04150019">
      <w:start w:val="1"/>
      <w:numFmt w:val="lowerLetter"/>
      <w:lvlText w:val="%1."/>
      <w:lvlJc w:val="left"/>
      <w:pPr>
        <w:ind w:left="1697" w:hanging="360"/>
      </w:pPr>
    </w:lvl>
    <w:lvl w:ilvl="1" w:tplc="04150019" w:tentative="1">
      <w:start w:val="1"/>
      <w:numFmt w:val="lowerLetter"/>
      <w:lvlText w:val="%2."/>
      <w:lvlJc w:val="left"/>
      <w:pPr>
        <w:ind w:left="2417" w:hanging="360"/>
      </w:pPr>
    </w:lvl>
    <w:lvl w:ilvl="2" w:tplc="0415001B" w:tentative="1">
      <w:start w:val="1"/>
      <w:numFmt w:val="lowerRoman"/>
      <w:lvlText w:val="%3."/>
      <w:lvlJc w:val="right"/>
      <w:pPr>
        <w:ind w:left="3137" w:hanging="180"/>
      </w:pPr>
    </w:lvl>
    <w:lvl w:ilvl="3" w:tplc="0415000F" w:tentative="1">
      <w:start w:val="1"/>
      <w:numFmt w:val="decimal"/>
      <w:lvlText w:val="%4."/>
      <w:lvlJc w:val="left"/>
      <w:pPr>
        <w:ind w:left="3857" w:hanging="360"/>
      </w:pPr>
    </w:lvl>
    <w:lvl w:ilvl="4" w:tplc="04150019" w:tentative="1">
      <w:start w:val="1"/>
      <w:numFmt w:val="lowerLetter"/>
      <w:lvlText w:val="%5."/>
      <w:lvlJc w:val="left"/>
      <w:pPr>
        <w:ind w:left="4577" w:hanging="360"/>
      </w:pPr>
    </w:lvl>
    <w:lvl w:ilvl="5" w:tplc="0415001B" w:tentative="1">
      <w:start w:val="1"/>
      <w:numFmt w:val="lowerRoman"/>
      <w:lvlText w:val="%6."/>
      <w:lvlJc w:val="right"/>
      <w:pPr>
        <w:ind w:left="5297" w:hanging="180"/>
      </w:pPr>
    </w:lvl>
    <w:lvl w:ilvl="6" w:tplc="0415000F" w:tentative="1">
      <w:start w:val="1"/>
      <w:numFmt w:val="decimal"/>
      <w:lvlText w:val="%7."/>
      <w:lvlJc w:val="left"/>
      <w:pPr>
        <w:ind w:left="6017" w:hanging="360"/>
      </w:pPr>
    </w:lvl>
    <w:lvl w:ilvl="7" w:tplc="04150019" w:tentative="1">
      <w:start w:val="1"/>
      <w:numFmt w:val="lowerLetter"/>
      <w:lvlText w:val="%8."/>
      <w:lvlJc w:val="left"/>
      <w:pPr>
        <w:ind w:left="6737" w:hanging="360"/>
      </w:pPr>
    </w:lvl>
    <w:lvl w:ilvl="8" w:tplc="0415001B" w:tentative="1">
      <w:start w:val="1"/>
      <w:numFmt w:val="lowerRoman"/>
      <w:lvlText w:val="%9."/>
      <w:lvlJc w:val="right"/>
      <w:pPr>
        <w:ind w:left="7457" w:hanging="180"/>
      </w:pPr>
    </w:lvl>
  </w:abstractNum>
  <w:abstractNum w:abstractNumId="46">
    <w:nsid w:val="76183E2B"/>
    <w:multiLevelType w:val="hybridMultilevel"/>
    <w:tmpl w:val="5726CC2E"/>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7">
    <w:nsid w:val="766B3D00"/>
    <w:multiLevelType w:val="hybridMultilevel"/>
    <w:tmpl w:val="02C20858"/>
    <w:lvl w:ilvl="0" w:tplc="5AA8355E">
      <w:start w:val="1"/>
      <w:numFmt w:val="decimal"/>
      <w:lvlText w:val="%1."/>
      <w:lvlJc w:val="left"/>
      <w:pPr>
        <w:ind w:left="360" w:hanging="360"/>
      </w:pPr>
      <w:rPr>
        <w:rFonts w:ascii="Cambria" w:eastAsia="Times New Roman" w:hAnsi="Cambria" w:cs="Times New Roman"/>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49">
    <w:nsid w:val="795468F1"/>
    <w:multiLevelType w:val="hybridMultilevel"/>
    <w:tmpl w:val="69404B5A"/>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5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47"/>
  </w:num>
  <w:num w:numId="3">
    <w:abstractNumId w:val="50"/>
  </w:num>
  <w:num w:numId="4">
    <w:abstractNumId w:val="21"/>
  </w:num>
  <w:num w:numId="5">
    <w:abstractNumId w:val="29"/>
  </w:num>
  <w:num w:numId="6">
    <w:abstractNumId w:val="18"/>
  </w:num>
  <w:num w:numId="7">
    <w:abstractNumId w:val="41"/>
  </w:num>
  <w:num w:numId="8">
    <w:abstractNumId w:val="38"/>
  </w:num>
  <w:num w:numId="9">
    <w:abstractNumId w:val="22"/>
  </w:num>
  <w:num w:numId="10">
    <w:abstractNumId w:val="48"/>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1"/>
  </w:num>
  <w:num w:numId="14">
    <w:abstractNumId w:val="26"/>
  </w:num>
  <w:num w:numId="15">
    <w:abstractNumId w:val="13"/>
  </w:num>
  <w:num w:numId="16">
    <w:abstractNumId w:val="9"/>
  </w:num>
  <w:num w:numId="17">
    <w:abstractNumId w:val="36"/>
  </w:num>
  <w:num w:numId="18">
    <w:abstractNumId w:val="49"/>
  </w:num>
  <w:num w:numId="19">
    <w:abstractNumId w:val="43"/>
  </w:num>
  <w:num w:numId="20">
    <w:abstractNumId w:val="10"/>
  </w:num>
  <w:num w:numId="21">
    <w:abstractNumId w:val="11"/>
  </w:num>
  <w:num w:numId="22">
    <w:abstractNumId w:val="44"/>
  </w:num>
  <w:num w:numId="23">
    <w:abstractNumId w:val="46"/>
  </w:num>
  <w:num w:numId="24">
    <w:abstractNumId w:val="34"/>
  </w:num>
  <w:num w:numId="25">
    <w:abstractNumId w:val="14"/>
  </w:num>
  <w:num w:numId="26">
    <w:abstractNumId w:val="42"/>
  </w:num>
  <w:num w:numId="27">
    <w:abstractNumId w:val="37"/>
  </w:num>
  <w:num w:numId="28">
    <w:abstractNumId w:val="1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5"/>
  </w:num>
  <w:num w:numId="32">
    <w:abstractNumId w:val="6"/>
  </w:num>
  <w:num w:numId="33">
    <w:abstractNumId w:val="7"/>
  </w:num>
  <w:num w:numId="34">
    <w:abstractNumId w:val="8"/>
  </w:num>
  <w:num w:numId="35">
    <w:abstractNumId w:val="12"/>
  </w:num>
  <w:num w:numId="36">
    <w:abstractNumId w:val="20"/>
  </w:num>
  <w:num w:numId="37">
    <w:abstractNumId w:val="30"/>
  </w:num>
  <w:num w:numId="38">
    <w:abstractNumId w:val="45"/>
  </w:num>
  <w:num w:numId="39">
    <w:abstractNumId w:val="40"/>
  </w:num>
  <w:num w:numId="40">
    <w:abstractNumId w:val="27"/>
  </w:num>
  <w:num w:numId="41">
    <w:abstractNumId w:val="1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33"/>
  </w:num>
  <w:num w:numId="44">
    <w:abstractNumId w:val="39"/>
  </w:num>
  <w:num w:numId="45">
    <w:abstractNumId w:val="25"/>
  </w:num>
  <w:num w:numId="46">
    <w:abstractNumId w:val="23"/>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DEF"/>
    <w:rsid w:val="00000B41"/>
    <w:rsid w:val="000024D6"/>
    <w:rsid w:val="00002760"/>
    <w:rsid w:val="00002E31"/>
    <w:rsid w:val="000036B4"/>
    <w:rsid w:val="00004644"/>
    <w:rsid w:val="000048DE"/>
    <w:rsid w:val="000053C6"/>
    <w:rsid w:val="00005F64"/>
    <w:rsid w:val="00006D39"/>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30271"/>
    <w:rsid w:val="0003114E"/>
    <w:rsid w:val="00032DB5"/>
    <w:rsid w:val="00033873"/>
    <w:rsid w:val="00033EB9"/>
    <w:rsid w:val="0003501A"/>
    <w:rsid w:val="000352BA"/>
    <w:rsid w:val="0003542E"/>
    <w:rsid w:val="00037DA3"/>
    <w:rsid w:val="00043658"/>
    <w:rsid w:val="00043831"/>
    <w:rsid w:val="00043E71"/>
    <w:rsid w:val="000455DF"/>
    <w:rsid w:val="00045B08"/>
    <w:rsid w:val="0004738E"/>
    <w:rsid w:val="000476BE"/>
    <w:rsid w:val="00050185"/>
    <w:rsid w:val="00051815"/>
    <w:rsid w:val="00052424"/>
    <w:rsid w:val="000527AC"/>
    <w:rsid w:val="000529E7"/>
    <w:rsid w:val="00052D28"/>
    <w:rsid w:val="00054696"/>
    <w:rsid w:val="00055E6A"/>
    <w:rsid w:val="00057F73"/>
    <w:rsid w:val="00060B32"/>
    <w:rsid w:val="00063693"/>
    <w:rsid w:val="00063A7E"/>
    <w:rsid w:val="00065F24"/>
    <w:rsid w:val="00066819"/>
    <w:rsid w:val="00066CE9"/>
    <w:rsid w:val="00070E10"/>
    <w:rsid w:val="00071DA9"/>
    <w:rsid w:val="00072781"/>
    <w:rsid w:val="00072C18"/>
    <w:rsid w:val="00072E1E"/>
    <w:rsid w:val="00073B8C"/>
    <w:rsid w:val="000762DC"/>
    <w:rsid w:val="00076A6D"/>
    <w:rsid w:val="00080F86"/>
    <w:rsid w:val="000814E2"/>
    <w:rsid w:val="0008210E"/>
    <w:rsid w:val="00082667"/>
    <w:rsid w:val="00082C40"/>
    <w:rsid w:val="0008335D"/>
    <w:rsid w:val="000844F8"/>
    <w:rsid w:val="00084CBE"/>
    <w:rsid w:val="00085353"/>
    <w:rsid w:val="00086F01"/>
    <w:rsid w:val="0009130B"/>
    <w:rsid w:val="00091697"/>
    <w:rsid w:val="00092F0D"/>
    <w:rsid w:val="00093184"/>
    <w:rsid w:val="000941A5"/>
    <w:rsid w:val="0009521B"/>
    <w:rsid w:val="00095956"/>
    <w:rsid w:val="00095B8A"/>
    <w:rsid w:val="00095FC3"/>
    <w:rsid w:val="00096047"/>
    <w:rsid w:val="0009706A"/>
    <w:rsid w:val="000974AF"/>
    <w:rsid w:val="0009799B"/>
    <w:rsid w:val="00097B04"/>
    <w:rsid w:val="000A1C99"/>
    <w:rsid w:val="000A3E63"/>
    <w:rsid w:val="000A4D34"/>
    <w:rsid w:val="000A633D"/>
    <w:rsid w:val="000A654A"/>
    <w:rsid w:val="000A72DA"/>
    <w:rsid w:val="000B22CC"/>
    <w:rsid w:val="000B2B98"/>
    <w:rsid w:val="000B2E90"/>
    <w:rsid w:val="000B3AAE"/>
    <w:rsid w:val="000B3D15"/>
    <w:rsid w:val="000B4B91"/>
    <w:rsid w:val="000B50F5"/>
    <w:rsid w:val="000B57E4"/>
    <w:rsid w:val="000B5C67"/>
    <w:rsid w:val="000B5E10"/>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536E"/>
    <w:rsid w:val="000D6237"/>
    <w:rsid w:val="000D6D8F"/>
    <w:rsid w:val="000D74E8"/>
    <w:rsid w:val="000D7653"/>
    <w:rsid w:val="000E0D29"/>
    <w:rsid w:val="000E1821"/>
    <w:rsid w:val="000E2410"/>
    <w:rsid w:val="000E2F22"/>
    <w:rsid w:val="000E4099"/>
    <w:rsid w:val="000E4912"/>
    <w:rsid w:val="000E5464"/>
    <w:rsid w:val="000E5562"/>
    <w:rsid w:val="000E6B88"/>
    <w:rsid w:val="000E7079"/>
    <w:rsid w:val="000F117E"/>
    <w:rsid w:val="000F138B"/>
    <w:rsid w:val="000F15C6"/>
    <w:rsid w:val="000F1988"/>
    <w:rsid w:val="000F2C4F"/>
    <w:rsid w:val="000F3EDE"/>
    <w:rsid w:val="000F3FEB"/>
    <w:rsid w:val="000F4652"/>
    <w:rsid w:val="000F49B4"/>
    <w:rsid w:val="000F4BE2"/>
    <w:rsid w:val="000F64FC"/>
    <w:rsid w:val="000F6C0F"/>
    <w:rsid w:val="000F6FAF"/>
    <w:rsid w:val="00101279"/>
    <w:rsid w:val="00101629"/>
    <w:rsid w:val="00103BC2"/>
    <w:rsid w:val="00104205"/>
    <w:rsid w:val="0010655F"/>
    <w:rsid w:val="00107B35"/>
    <w:rsid w:val="00111FB7"/>
    <w:rsid w:val="0011224B"/>
    <w:rsid w:val="00115CA5"/>
    <w:rsid w:val="00116681"/>
    <w:rsid w:val="00117CFC"/>
    <w:rsid w:val="00120642"/>
    <w:rsid w:val="00120A14"/>
    <w:rsid w:val="00120D67"/>
    <w:rsid w:val="001213DB"/>
    <w:rsid w:val="0012445D"/>
    <w:rsid w:val="001262F9"/>
    <w:rsid w:val="001264CA"/>
    <w:rsid w:val="00127EBC"/>
    <w:rsid w:val="001307D9"/>
    <w:rsid w:val="001335E2"/>
    <w:rsid w:val="00133D88"/>
    <w:rsid w:val="00134972"/>
    <w:rsid w:val="001353E7"/>
    <w:rsid w:val="0013633B"/>
    <w:rsid w:val="001369E6"/>
    <w:rsid w:val="00136A47"/>
    <w:rsid w:val="00136C05"/>
    <w:rsid w:val="001405B3"/>
    <w:rsid w:val="00140D1B"/>
    <w:rsid w:val="00140E42"/>
    <w:rsid w:val="00142D0B"/>
    <w:rsid w:val="0014444C"/>
    <w:rsid w:val="00144F06"/>
    <w:rsid w:val="00145BF7"/>
    <w:rsid w:val="0014634F"/>
    <w:rsid w:val="00146BA1"/>
    <w:rsid w:val="001470C0"/>
    <w:rsid w:val="00147A29"/>
    <w:rsid w:val="00150712"/>
    <w:rsid w:val="00151F2A"/>
    <w:rsid w:val="00152005"/>
    <w:rsid w:val="00153365"/>
    <w:rsid w:val="001600D1"/>
    <w:rsid w:val="00160B45"/>
    <w:rsid w:val="001613F0"/>
    <w:rsid w:val="00161951"/>
    <w:rsid w:val="0016505D"/>
    <w:rsid w:val="00166449"/>
    <w:rsid w:val="001669CA"/>
    <w:rsid w:val="00170584"/>
    <w:rsid w:val="00170860"/>
    <w:rsid w:val="00171301"/>
    <w:rsid w:val="00174FDE"/>
    <w:rsid w:val="001764A6"/>
    <w:rsid w:val="001768C8"/>
    <w:rsid w:val="0017790F"/>
    <w:rsid w:val="00177B70"/>
    <w:rsid w:val="0018047C"/>
    <w:rsid w:val="0018382D"/>
    <w:rsid w:val="00183B57"/>
    <w:rsid w:val="00183EE6"/>
    <w:rsid w:val="001843AB"/>
    <w:rsid w:val="00184613"/>
    <w:rsid w:val="00184A8F"/>
    <w:rsid w:val="00186269"/>
    <w:rsid w:val="0019141E"/>
    <w:rsid w:val="00191531"/>
    <w:rsid w:val="00191803"/>
    <w:rsid w:val="0019354C"/>
    <w:rsid w:val="001953C9"/>
    <w:rsid w:val="001A452C"/>
    <w:rsid w:val="001A5020"/>
    <w:rsid w:val="001A5BDD"/>
    <w:rsid w:val="001A67DA"/>
    <w:rsid w:val="001B02C1"/>
    <w:rsid w:val="001B193D"/>
    <w:rsid w:val="001B2FCD"/>
    <w:rsid w:val="001B3000"/>
    <w:rsid w:val="001B35A6"/>
    <w:rsid w:val="001B4A1E"/>
    <w:rsid w:val="001B4C14"/>
    <w:rsid w:val="001B6C28"/>
    <w:rsid w:val="001C06C2"/>
    <w:rsid w:val="001C07CE"/>
    <w:rsid w:val="001C086D"/>
    <w:rsid w:val="001C1F56"/>
    <w:rsid w:val="001C3E6A"/>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8D3"/>
    <w:rsid w:val="001E22E5"/>
    <w:rsid w:val="001E321E"/>
    <w:rsid w:val="001E6910"/>
    <w:rsid w:val="001E6ACE"/>
    <w:rsid w:val="001E6FB6"/>
    <w:rsid w:val="001F001B"/>
    <w:rsid w:val="001F19F6"/>
    <w:rsid w:val="001F1AAB"/>
    <w:rsid w:val="001F227F"/>
    <w:rsid w:val="001F2EC9"/>
    <w:rsid w:val="001F3AE1"/>
    <w:rsid w:val="001F3BBF"/>
    <w:rsid w:val="001F52F6"/>
    <w:rsid w:val="001F7A20"/>
    <w:rsid w:val="00201B6B"/>
    <w:rsid w:val="00201E25"/>
    <w:rsid w:val="002023A3"/>
    <w:rsid w:val="0020395C"/>
    <w:rsid w:val="00205115"/>
    <w:rsid w:val="002059B9"/>
    <w:rsid w:val="0020620E"/>
    <w:rsid w:val="0020682D"/>
    <w:rsid w:val="00210597"/>
    <w:rsid w:val="002121C6"/>
    <w:rsid w:val="00213570"/>
    <w:rsid w:val="00213DB3"/>
    <w:rsid w:val="0021600A"/>
    <w:rsid w:val="002174B2"/>
    <w:rsid w:val="00220435"/>
    <w:rsid w:val="00220877"/>
    <w:rsid w:val="00222B20"/>
    <w:rsid w:val="00223597"/>
    <w:rsid w:val="00223B39"/>
    <w:rsid w:val="00224554"/>
    <w:rsid w:val="00224D66"/>
    <w:rsid w:val="00224F18"/>
    <w:rsid w:val="002253BC"/>
    <w:rsid w:val="00226241"/>
    <w:rsid w:val="0022646B"/>
    <w:rsid w:val="00226ADE"/>
    <w:rsid w:val="00226CEE"/>
    <w:rsid w:val="00226E09"/>
    <w:rsid w:val="00231CA4"/>
    <w:rsid w:val="0023301B"/>
    <w:rsid w:val="00235250"/>
    <w:rsid w:val="002354A1"/>
    <w:rsid w:val="00235E9D"/>
    <w:rsid w:val="0023776E"/>
    <w:rsid w:val="00240C6D"/>
    <w:rsid w:val="002435DF"/>
    <w:rsid w:val="00244D87"/>
    <w:rsid w:val="00245079"/>
    <w:rsid w:val="00245C0A"/>
    <w:rsid w:val="00247CD9"/>
    <w:rsid w:val="0025037A"/>
    <w:rsid w:val="00252467"/>
    <w:rsid w:val="00255155"/>
    <w:rsid w:val="0025575A"/>
    <w:rsid w:val="00256C3C"/>
    <w:rsid w:val="00256EAF"/>
    <w:rsid w:val="00260C03"/>
    <w:rsid w:val="002634F1"/>
    <w:rsid w:val="002651D0"/>
    <w:rsid w:val="00266A19"/>
    <w:rsid w:val="002679B4"/>
    <w:rsid w:val="002700EF"/>
    <w:rsid w:val="00270155"/>
    <w:rsid w:val="0027093A"/>
    <w:rsid w:val="00270AAE"/>
    <w:rsid w:val="002712F8"/>
    <w:rsid w:val="0027333E"/>
    <w:rsid w:val="0027433E"/>
    <w:rsid w:val="00275397"/>
    <w:rsid w:val="002755E3"/>
    <w:rsid w:val="002766FC"/>
    <w:rsid w:val="00276776"/>
    <w:rsid w:val="002770FC"/>
    <w:rsid w:val="002800C8"/>
    <w:rsid w:val="002813BA"/>
    <w:rsid w:val="0028145F"/>
    <w:rsid w:val="00281657"/>
    <w:rsid w:val="00281670"/>
    <w:rsid w:val="00283B9B"/>
    <w:rsid w:val="00284F0D"/>
    <w:rsid w:val="0028608A"/>
    <w:rsid w:val="002867CB"/>
    <w:rsid w:val="002922E1"/>
    <w:rsid w:val="002926D6"/>
    <w:rsid w:val="00293648"/>
    <w:rsid w:val="00293A5C"/>
    <w:rsid w:val="00295EF2"/>
    <w:rsid w:val="0029774A"/>
    <w:rsid w:val="002A11FB"/>
    <w:rsid w:val="002A1E5B"/>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25C4"/>
    <w:rsid w:val="002D3960"/>
    <w:rsid w:val="002D3FD8"/>
    <w:rsid w:val="002D488F"/>
    <w:rsid w:val="002D4F46"/>
    <w:rsid w:val="002D6384"/>
    <w:rsid w:val="002D63BE"/>
    <w:rsid w:val="002E0FB8"/>
    <w:rsid w:val="002E18ED"/>
    <w:rsid w:val="002E1E8B"/>
    <w:rsid w:val="002E3EDA"/>
    <w:rsid w:val="002E40C8"/>
    <w:rsid w:val="002E4796"/>
    <w:rsid w:val="002E58B1"/>
    <w:rsid w:val="002E65B5"/>
    <w:rsid w:val="002E712F"/>
    <w:rsid w:val="002E737D"/>
    <w:rsid w:val="002F04C4"/>
    <w:rsid w:val="002F0B11"/>
    <w:rsid w:val="002F0F15"/>
    <w:rsid w:val="002F13DD"/>
    <w:rsid w:val="002F1A39"/>
    <w:rsid w:val="002F1CF4"/>
    <w:rsid w:val="002F1D41"/>
    <w:rsid w:val="002F29EB"/>
    <w:rsid w:val="002F2B29"/>
    <w:rsid w:val="002F41BF"/>
    <w:rsid w:val="002F5C40"/>
    <w:rsid w:val="002F66F7"/>
    <w:rsid w:val="002F690B"/>
    <w:rsid w:val="002F6E0A"/>
    <w:rsid w:val="002F7518"/>
    <w:rsid w:val="00300E7B"/>
    <w:rsid w:val="00302146"/>
    <w:rsid w:val="00303D0B"/>
    <w:rsid w:val="00304069"/>
    <w:rsid w:val="003075CE"/>
    <w:rsid w:val="003076F9"/>
    <w:rsid w:val="003108FC"/>
    <w:rsid w:val="00310DE1"/>
    <w:rsid w:val="00311A5A"/>
    <w:rsid w:val="003126C0"/>
    <w:rsid w:val="00313690"/>
    <w:rsid w:val="00314428"/>
    <w:rsid w:val="00314B54"/>
    <w:rsid w:val="003153CC"/>
    <w:rsid w:val="00315BA0"/>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460"/>
    <w:rsid w:val="00330898"/>
    <w:rsid w:val="00330AB2"/>
    <w:rsid w:val="00331B6F"/>
    <w:rsid w:val="00332A2A"/>
    <w:rsid w:val="00333127"/>
    <w:rsid w:val="00333191"/>
    <w:rsid w:val="00334644"/>
    <w:rsid w:val="00335F59"/>
    <w:rsid w:val="00337CCD"/>
    <w:rsid w:val="0034084B"/>
    <w:rsid w:val="003408AF"/>
    <w:rsid w:val="00340A68"/>
    <w:rsid w:val="003437CE"/>
    <w:rsid w:val="00343FC0"/>
    <w:rsid w:val="0034414A"/>
    <w:rsid w:val="003448EF"/>
    <w:rsid w:val="00344914"/>
    <w:rsid w:val="00344B6F"/>
    <w:rsid w:val="0034503D"/>
    <w:rsid w:val="00345348"/>
    <w:rsid w:val="00345A45"/>
    <w:rsid w:val="00346433"/>
    <w:rsid w:val="00347268"/>
    <w:rsid w:val="003472CA"/>
    <w:rsid w:val="0034788E"/>
    <w:rsid w:val="00347D7D"/>
    <w:rsid w:val="00350526"/>
    <w:rsid w:val="00350EDA"/>
    <w:rsid w:val="00352FB3"/>
    <w:rsid w:val="003544D8"/>
    <w:rsid w:val="00354CA3"/>
    <w:rsid w:val="00355C7F"/>
    <w:rsid w:val="00356E4D"/>
    <w:rsid w:val="00356F1E"/>
    <w:rsid w:val="00357466"/>
    <w:rsid w:val="00357C2F"/>
    <w:rsid w:val="00360483"/>
    <w:rsid w:val="00360A3B"/>
    <w:rsid w:val="00362024"/>
    <w:rsid w:val="003626E3"/>
    <w:rsid w:val="0036473C"/>
    <w:rsid w:val="00367E30"/>
    <w:rsid w:val="00371371"/>
    <w:rsid w:val="003713F3"/>
    <w:rsid w:val="00371B0A"/>
    <w:rsid w:val="00371E21"/>
    <w:rsid w:val="00371E64"/>
    <w:rsid w:val="00373D35"/>
    <w:rsid w:val="00374BF3"/>
    <w:rsid w:val="00375E61"/>
    <w:rsid w:val="00376DBA"/>
    <w:rsid w:val="00377299"/>
    <w:rsid w:val="00377534"/>
    <w:rsid w:val="00377D8A"/>
    <w:rsid w:val="00380F56"/>
    <w:rsid w:val="00384CB1"/>
    <w:rsid w:val="00391170"/>
    <w:rsid w:val="003918C1"/>
    <w:rsid w:val="00391E7A"/>
    <w:rsid w:val="003928E9"/>
    <w:rsid w:val="0039440E"/>
    <w:rsid w:val="0039473E"/>
    <w:rsid w:val="003975A2"/>
    <w:rsid w:val="003A05E7"/>
    <w:rsid w:val="003A0F26"/>
    <w:rsid w:val="003A12BA"/>
    <w:rsid w:val="003A1DC9"/>
    <w:rsid w:val="003A246E"/>
    <w:rsid w:val="003A2D53"/>
    <w:rsid w:val="003A45BB"/>
    <w:rsid w:val="003A52B3"/>
    <w:rsid w:val="003A537B"/>
    <w:rsid w:val="003A5A62"/>
    <w:rsid w:val="003A72EB"/>
    <w:rsid w:val="003A7EA8"/>
    <w:rsid w:val="003B1918"/>
    <w:rsid w:val="003B1A12"/>
    <w:rsid w:val="003B216C"/>
    <w:rsid w:val="003B3E22"/>
    <w:rsid w:val="003B4B69"/>
    <w:rsid w:val="003B5980"/>
    <w:rsid w:val="003B5E24"/>
    <w:rsid w:val="003B777F"/>
    <w:rsid w:val="003C0771"/>
    <w:rsid w:val="003C0F60"/>
    <w:rsid w:val="003C59AA"/>
    <w:rsid w:val="003C6A1F"/>
    <w:rsid w:val="003C6EE6"/>
    <w:rsid w:val="003C7258"/>
    <w:rsid w:val="003C737F"/>
    <w:rsid w:val="003D0689"/>
    <w:rsid w:val="003D306E"/>
    <w:rsid w:val="003D39E1"/>
    <w:rsid w:val="003D3BE2"/>
    <w:rsid w:val="003D44A9"/>
    <w:rsid w:val="003D5B66"/>
    <w:rsid w:val="003D607A"/>
    <w:rsid w:val="003D7552"/>
    <w:rsid w:val="003D7A81"/>
    <w:rsid w:val="003E43C7"/>
    <w:rsid w:val="003E4A2A"/>
    <w:rsid w:val="003E54AB"/>
    <w:rsid w:val="003E5A93"/>
    <w:rsid w:val="003E6322"/>
    <w:rsid w:val="003F1839"/>
    <w:rsid w:val="003F34F5"/>
    <w:rsid w:val="003F35C6"/>
    <w:rsid w:val="003F365B"/>
    <w:rsid w:val="003F4B49"/>
    <w:rsid w:val="003F4DB6"/>
    <w:rsid w:val="003F733C"/>
    <w:rsid w:val="003F7510"/>
    <w:rsid w:val="00400C36"/>
    <w:rsid w:val="004029E9"/>
    <w:rsid w:val="00402BA4"/>
    <w:rsid w:val="00403663"/>
    <w:rsid w:val="004047FC"/>
    <w:rsid w:val="00405C59"/>
    <w:rsid w:val="0040639E"/>
    <w:rsid w:val="00406C1E"/>
    <w:rsid w:val="004070A0"/>
    <w:rsid w:val="004113B9"/>
    <w:rsid w:val="00412C7C"/>
    <w:rsid w:val="0041340A"/>
    <w:rsid w:val="00413902"/>
    <w:rsid w:val="00414D34"/>
    <w:rsid w:val="0041554A"/>
    <w:rsid w:val="00416A84"/>
    <w:rsid w:val="0041775A"/>
    <w:rsid w:val="004178ED"/>
    <w:rsid w:val="00417A29"/>
    <w:rsid w:val="0042052B"/>
    <w:rsid w:val="004209A7"/>
    <w:rsid w:val="0042126F"/>
    <w:rsid w:val="004217EC"/>
    <w:rsid w:val="00423B2F"/>
    <w:rsid w:val="00425AF1"/>
    <w:rsid w:val="00425E25"/>
    <w:rsid w:val="00432B29"/>
    <w:rsid w:val="00432DC6"/>
    <w:rsid w:val="00433769"/>
    <w:rsid w:val="0043389F"/>
    <w:rsid w:val="004338F8"/>
    <w:rsid w:val="00433F3F"/>
    <w:rsid w:val="00437515"/>
    <w:rsid w:val="00437895"/>
    <w:rsid w:val="0044045E"/>
    <w:rsid w:val="00440EAC"/>
    <w:rsid w:val="004414B6"/>
    <w:rsid w:val="004414D8"/>
    <w:rsid w:val="004423A8"/>
    <w:rsid w:val="00443A55"/>
    <w:rsid w:val="004442A6"/>
    <w:rsid w:val="00444A0E"/>
    <w:rsid w:val="00444FA0"/>
    <w:rsid w:val="004468E3"/>
    <w:rsid w:val="00446FC0"/>
    <w:rsid w:val="00447060"/>
    <w:rsid w:val="0044712D"/>
    <w:rsid w:val="00450BBE"/>
    <w:rsid w:val="00450D85"/>
    <w:rsid w:val="00450E7A"/>
    <w:rsid w:val="0045183D"/>
    <w:rsid w:val="00452AD6"/>
    <w:rsid w:val="00454AD7"/>
    <w:rsid w:val="00455347"/>
    <w:rsid w:val="00455502"/>
    <w:rsid w:val="00455533"/>
    <w:rsid w:val="00455740"/>
    <w:rsid w:val="00455BE1"/>
    <w:rsid w:val="00456DCC"/>
    <w:rsid w:val="00457372"/>
    <w:rsid w:val="00461BDA"/>
    <w:rsid w:val="00462607"/>
    <w:rsid w:val="0046314D"/>
    <w:rsid w:val="00465C89"/>
    <w:rsid w:val="00466D6B"/>
    <w:rsid w:val="00470C59"/>
    <w:rsid w:val="00471C91"/>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708"/>
    <w:rsid w:val="004873E0"/>
    <w:rsid w:val="004878D2"/>
    <w:rsid w:val="00487C55"/>
    <w:rsid w:val="004910DD"/>
    <w:rsid w:val="00491444"/>
    <w:rsid w:val="0049292F"/>
    <w:rsid w:val="00493EBE"/>
    <w:rsid w:val="0049411F"/>
    <w:rsid w:val="00496060"/>
    <w:rsid w:val="004962CC"/>
    <w:rsid w:val="00496433"/>
    <w:rsid w:val="004A025F"/>
    <w:rsid w:val="004A0280"/>
    <w:rsid w:val="004A07E6"/>
    <w:rsid w:val="004A2E77"/>
    <w:rsid w:val="004A2EFB"/>
    <w:rsid w:val="004A4848"/>
    <w:rsid w:val="004A51E8"/>
    <w:rsid w:val="004B26F5"/>
    <w:rsid w:val="004B3227"/>
    <w:rsid w:val="004B37BB"/>
    <w:rsid w:val="004B52AC"/>
    <w:rsid w:val="004B5ABC"/>
    <w:rsid w:val="004B7A6A"/>
    <w:rsid w:val="004C081A"/>
    <w:rsid w:val="004C0DBF"/>
    <w:rsid w:val="004C1A55"/>
    <w:rsid w:val="004C2274"/>
    <w:rsid w:val="004C49AF"/>
    <w:rsid w:val="004C4D03"/>
    <w:rsid w:val="004C5120"/>
    <w:rsid w:val="004C5599"/>
    <w:rsid w:val="004C6788"/>
    <w:rsid w:val="004C7355"/>
    <w:rsid w:val="004D510B"/>
    <w:rsid w:val="004D5A39"/>
    <w:rsid w:val="004D5B79"/>
    <w:rsid w:val="004E272A"/>
    <w:rsid w:val="004E2972"/>
    <w:rsid w:val="004E2C26"/>
    <w:rsid w:val="004E6286"/>
    <w:rsid w:val="004E6F9A"/>
    <w:rsid w:val="004E706B"/>
    <w:rsid w:val="004E72A9"/>
    <w:rsid w:val="004E72BE"/>
    <w:rsid w:val="004E76E4"/>
    <w:rsid w:val="004F25D6"/>
    <w:rsid w:val="004F48AB"/>
    <w:rsid w:val="004F4CF4"/>
    <w:rsid w:val="004F4DAB"/>
    <w:rsid w:val="00500EC0"/>
    <w:rsid w:val="005033FE"/>
    <w:rsid w:val="005034CE"/>
    <w:rsid w:val="00504492"/>
    <w:rsid w:val="00504D45"/>
    <w:rsid w:val="00507882"/>
    <w:rsid w:val="005128CF"/>
    <w:rsid w:val="00512D85"/>
    <w:rsid w:val="005145B4"/>
    <w:rsid w:val="0052112D"/>
    <w:rsid w:val="00523E31"/>
    <w:rsid w:val="00523F0C"/>
    <w:rsid w:val="005241D1"/>
    <w:rsid w:val="00527AE4"/>
    <w:rsid w:val="005302F1"/>
    <w:rsid w:val="005307BE"/>
    <w:rsid w:val="005310AD"/>
    <w:rsid w:val="00532EF8"/>
    <w:rsid w:val="005359BF"/>
    <w:rsid w:val="00535CBD"/>
    <w:rsid w:val="00536612"/>
    <w:rsid w:val="0054109F"/>
    <w:rsid w:val="0054130C"/>
    <w:rsid w:val="00541594"/>
    <w:rsid w:val="00542BFC"/>
    <w:rsid w:val="00543205"/>
    <w:rsid w:val="005446A2"/>
    <w:rsid w:val="00544815"/>
    <w:rsid w:val="005455B1"/>
    <w:rsid w:val="0054688B"/>
    <w:rsid w:val="00547F87"/>
    <w:rsid w:val="00550060"/>
    <w:rsid w:val="00550E44"/>
    <w:rsid w:val="00553BA4"/>
    <w:rsid w:val="00553C15"/>
    <w:rsid w:val="00553CB4"/>
    <w:rsid w:val="00554F59"/>
    <w:rsid w:val="0055646E"/>
    <w:rsid w:val="00560361"/>
    <w:rsid w:val="00562EFF"/>
    <w:rsid w:val="00563065"/>
    <w:rsid w:val="00564618"/>
    <w:rsid w:val="005664D4"/>
    <w:rsid w:val="005668CD"/>
    <w:rsid w:val="00566B36"/>
    <w:rsid w:val="00567103"/>
    <w:rsid w:val="00567F24"/>
    <w:rsid w:val="0057058A"/>
    <w:rsid w:val="00574114"/>
    <w:rsid w:val="00574EE5"/>
    <w:rsid w:val="0057540A"/>
    <w:rsid w:val="0057544A"/>
    <w:rsid w:val="00580127"/>
    <w:rsid w:val="005804C8"/>
    <w:rsid w:val="00580897"/>
    <w:rsid w:val="00580DA8"/>
    <w:rsid w:val="00581FE9"/>
    <w:rsid w:val="00582290"/>
    <w:rsid w:val="0058279D"/>
    <w:rsid w:val="00583635"/>
    <w:rsid w:val="00583EBE"/>
    <w:rsid w:val="005852EB"/>
    <w:rsid w:val="00585622"/>
    <w:rsid w:val="005859E8"/>
    <w:rsid w:val="00586399"/>
    <w:rsid w:val="005864FF"/>
    <w:rsid w:val="0058750B"/>
    <w:rsid w:val="00587D8F"/>
    <w:rsid w:val="0059381D"/>
    <w:rsid w:val="00593A8A"/>
    <w:rsid w:val="00595D7A"/>
    <w:rsid w:val="005976BE"/>
    <w:rsid w:val="005A0B6C"/>
    <w:rsid w:val="005A2CC2"/>
    <w:rsid w:val="005A3014"/>
    <w:rsid w:val="005A328B"/>
    <w:rsid w:val="005A3324"/>
    <w:rsid w:val="005A3DF9"/>
    <w:rsid w:val="005A4C01"/>
    <w:rsid w:val="005A51D1"/>
    <w:rsid w:val="005A56BC"/>
    <w:rsid w:val="005A698F"/>
    <w:rsid w:val="005A7C89"/>
    <w:rsid w:val="005A7D59"/>
    <w:rsid w:val="005B247C"/>
    <w:rsid w:val="005B2CA7"/>
    <w:rsid w:val="005B3297"/>
    <w:rsid w:val="005B3E7F"/>
    <w:rsid w:val="005B45C9"/>
    <w:rsid w:val="005B46C9"/>
    <w:rsid w:val="005B4B82"/>
    <w:rsid w:val="005B5E62"/>
    <w:rsid w:val="005B7C3B"/>
    <w:rsid w:val="005C02A9"/>
    <w:rsid w:val="005C1A21"/>
    <w:rsid w:val="005C2471"/>
    <w:rsid w:val="005C4433"/>
    <w:rsid w:val="005C5CC4"/>
    <w:rsid w:val="005C6258"/>
    <w:rsid w:val="005D5D43"/>
    <w:rsid w:val="005D7282"/>
    <w:rsid w:val="005E0A51"/>
    <w:rsid w:val="005E0FFC"/>
    <w:rsid w:val="005E1061"/>
    <w:rsid w:val="005E2121"/>
    <w:rsid w:val="005E78A6"/>
    <w:rsid w:val="005E79CE"/>
    <w:rsid w:val="005F00CF"/>
    <w:rsid w:val="005F06C1"/>
    <w:rsid w:val="005F4CAA"/>
    <w:rsid w:val="005F510E"/>
    <w:rsid w:val="005F5FE0"/>
    <w:rsid w:val="005F6C9E"/>
    <w:rsid w:val="006012CB"/>
    <w:rsid w:val="006014BB"/>
    <w:rsid w:val="006033C9"/>
    <w:rsid w:val="00604998"/>
    <w:rsid w:val="006049BA"/>
    <w:rsid w:val="006060B4"/>
    <w:rsid w:val="006069D2"/>
    <w:rsid w:val="00606AE4"/>
    <w:rsid w:val="00607B66"/>
    <w:rsid w:val="006111E6"/>
    <w:rsid w:val="00612AE7"/>
    <w:rsid w:val="00612E40"/>
    <w:rsid w:val="006137AA"/>
    <w:rsid w:val="006145B4"/>
    <w:rsid w:val="006152BA"/>
    <w:rsid w:val="006202BC"/>
    <w:rsid w:val="0062038A"/>
    <w:rsid w:val="00620D3C"/>
    <w:rsid w:val="0062111C"/>
    <w:rsid w:val="0062150A"/>
    <w:rsid w:val="00622237"/>
    <w:rsid w:val="00622857"/>
    <w:rsid w:val="006324AD"/>
    <w:rsid w:val="00632513"/>
    <w:rsid w:val="0063365C"/>
    <w:rsid w:val="006345D7"/>
    <w:rsid w:val="00635359"/>
    <w:rsid w:val="00636553"/>
    <w:rsid w:val="00636840"/>
    <w:rsid w:val="006377E0"/>
    <w:rsid w:val="00641002"/>
    <w:rsid w:val="00641353"/>
    <w:rsid w:val="006415D3"/>
    <w:rsid w:val="00641E40"/>
    <w:rsid w:val="00641FB3"/>
    <w:rsid w:val="006420FB"/>
    <w:rsid w:val="006427C7"/>
    <w:rsid w:val="00644A21"/>
    <w:rsid w:val="00644B41"/>
    <w:rsid w:val="00645861"/>
    <w:rsid w:val="006475FC"/>
    <w:rsid w:val="00647A80"/>
    <w:rsid w:val="00647FE4"/>
    <w:rsid w:val="00651DEB"/>
    <w:rsid w:val="00651FC1"/>
    <w:rsid w:val="00653C6A"/>
    <w:rsid w:val="00662338"/>
    <w:rsid w:val="0066492B"/>
    <w:rsid w:val="00664E64"/>
    <w:rsid w:val="00666CCF"/>
    <w:rsid w:val="00670C74"/>
    <w:rsid w:val="00671827"/>
    <w:rsid w:val="00671DC8"/>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BAC"/>
    <w:rsid w:val="006936FB"/>
    <w:rsid w:val="00693A55"/>
    <w:rsid w:val="00693C11"/>
    <w:rsid w:val="00693F98"/>
    <w:rsid w:val="00695E60"/>
    <w:rsid w:val="00696253"/>
    <w:rsid w:val="00696C37"/>
    <w:rsid w:val="006A0F00"/>
    <w:rsid w:val="006A12F0"/>
    <w:rsid w:val="006A1B76"/>
    <w:rsid w:val="006A1F54"/>
    <w:rsid w:val="006A292D"/>
    <w:rsid w:val="006A3114"/>
    <w:rsid w:val="006A35E3"/>
    <w:rsid w:val="006A3B73"/>
    <w:rsid w:val="006A42A5"/>
    <w:rsid w:val="006A799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635"/>
    <w:rsid w:val="006C0E3F"/>
    <w:rsid w:val="006C124A"/>
    <w:rsid w:val="006C2914"/>
    <w:rsid w:val="006C2F42"/>
    <w:rsid w:val="006C3557"/>
    <w:rsid w:val="006C4829"/>
    <w:rsid w:val="006C5563"/>
    <w:rsid w:val="006C62B1"/>
    <w:rsid w:val="006C6D80"/>
    <w:rsid w:val="006C762B"/>
    <w:rsid w:val="006D01A0"/>
    <w:rsid w:val="006D1AB4"/>
    <w:rsid w:val="006D2813"/>
    <w:rsid w:val="006D3B8B"/>
    <w:rsid w:val="006D4DF2"/>
    <w:rsid w:val="006D609D"/>
    <w:rsid w:val="006E138C"/>
    <w:rsid w:val="006E1F24"/>
    <w:rsid w:val="006E2189"/>
    <w:rsid w:val="006E2C26"/>
    <w:rsid w:val="006E2E0D"/>
    <w:rsid w:val="006E3301"/>
    <w:rsid w:val="006E355F"/>
    <w:rsid w:val="006E50A0"/>
    <w:rsid w:val="006E67DC"/>
    <w:rsid w:val="006E68CC"/>
    <w:rsid w:val="006E6DE4"/>
    <w:rsid w:val="006F184E"/>
    <w:rsid w:val="006F2CB1"/>
    <w:rsid w:val="006F32A6"/>
    <w:rsid w:val="006F37A8"/>
    <w:rsid w:val="006F3A31"/>
    <w:rsid w:val="006F47C7"/>
    <w:rsid w:val="006F52FA"/>
    <w:rsid w:val="006F65CA"/>
    <w:rsid w:val="006F732D"/>
    <w:rsid w:val="006F7F1A"/>
    <w:rsid w:val="007007DE"/>
    <w:rsid w:val="00702BEF"/>
    <w:rsid w:val="00702D71"/>
    <w:rsid w:val="00703B23"/>
    <w:rsid w:val="0070429C"/>
    <w:rsid w:val="007045B9"/>
    <w:rsid w:val="00704943"/>
    <w:rsid w:val="007053AF"/>
    <w:rsid w:val="0070588E"/>
    <w:rsid w:val="007059AF"/>
    <w:rsid w:val="00705CF5"/>
    <w:rsid w:val="00714633"/>
    <w:rsid w:val="0071469A"/>
    <w:rsid w:val="00717636"/>
    <w:rsid w:val="00717A2F"/>
    <w:rsid w:val="007208C9"/>
    <w:rsid w:val="007228E2"/>
    <w:rsid w:val="0072344B"/>
    <w:rsid w:val="00723836"/>
    <w:rsid w:val="00723CB4"/>
    <w:rsid w:val="00723FCC"/>
    <w:rsid w:val="00725150"/>
    <w:rsid w:val="00726146"/>
    <w:rsid w:val="00726536"/>
    <w:rsid w:val="00726BC6"/>
    <w:rsid w:val="00727CD6"/>
    <w:rsid w:val="00731340"/>
    <w:rsid w:val="00731DF7"/>
    <w:rsid w:val="00733784"/>
    <w:rsid w:val="00733B65"/>
    <w:rsid w:val="0073425E"/>
    <w:rsid w:val="00734773"/>
    <w:rsid w:val="007359E6"/>
    <w:rsid w:val="00736BAE"/>
    <w:rsid w:val="00736FE7"/>
    <w:rsid w:val="00737249"/>
    <w:rsid w:val="00737330"/>
    <w:rsid w:val="00737B5B"/>
    <w:rsid w:val="00737FEC"/>
    <w:rsid w:val="00740467"/>
    <w:rsid w:val="00740C01"/>
    <w:rsid w:val="00740F87"/>
    <w:rsid w:val="007417FD"/>
    <w:rsid w:val="00741C5A"/>
    <w:rsid w:val="0074221E"/>
    <w:rsid w:val="007424F8"/>
    <w:rsid w:val="00742D5C"/>
    <w:rsid w:val="00744DC4"/>
    <w:rsid w:val="007453CF"/>
    <w:rsid w:val="00745B22"/>
    <w:rsid w:val="007463C8"/>
    <w:rsid w:val="007464DD"/>
    <w:rsid w:val="00746E5D"/>
    <w:rsid w:val="00746EDF"/>
    <w:rsid w:val="0074752D"/>
    <w:rsid w:val="007476A0"/>
    <w:rsid w:val="00747CCE"/>
    <w:rsid w:val="00750DD1"/>
    <w:rsid w:val="00751185"/>
    <w:rsid w:val="00752504"/>
    <w:rsid w:val="00752A76"/>
    <w:rsid w:val="00753421"/>
    <w:rsid w:val="00753439"/>
    <w:rsid w:val="007542D6"/>
    <w:rsid w:val="00754B39"/>
    <w:rsid w:val="00754C5C"/>
    <w:rsid w:val="00756405"/>
    <w:rsid w:val="00756E29"/>
    <w:rsid w:val="00757094"/>
    <w:rsid w:val="007612FA"/>
    <w:rsid w:val="007629AE"/>
    <w:rsid w:val="00762A1F"/>
    <w:rsid w:val="00763CF8"/>
    <w:rsid w:val="00764CAC"/>
    <w:rsid w:val="00770B58"/>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7FD"/>
    <w:rsid w:val="00794A8C"/>
    <w:rsid w:val="00796C36"/>
    <w:rsid w:val="00796DBE"/>
    <w:rsid w:val="00797B91"/>
    <w:rsid w:val="007A0E93"/>
    <w:rsid w:val="007A21C6"/>
    <w:rsid w:val="007A345B"/>
    <w:rsid w:val="007A3F1B"/>
    <w:rsid w:val="007A4A9F"/>
    <w:rsid w:val="007A5543"/>
    <w:rsid w:val="007A7002"/>
    <w:rsid w:val="007A7055"/>
    <w:rsid w:val="007A795F"/>
    <w:rsid w:val="007A79EB"/>
    <w:rsid w:val="007B0973"/>
    <w:rsid w:val="007B5211"/>
    <w:rsid w:val="007B7349"/>
    <w:rsid w:val="007B7F5C"/>
    <w:rsid w:val="007C0A9B"/>
    <w:rsid w:val="007C0C8F"/>
    <w:rsid w:val="007C1473"/>
    <w:rsid w:val="007C202D"/>
    <w:rsid w:val="007C4006"/>
    <w:rsid w:val="007C4C31"/>
    <w:rsid w:val="007C76C7"/>
    <w:rsid w:val="007D0A42"/>
    <w:rsid w:val="007D2F96"/>
    <w:rsid w:val="007D3D1B"/>
    <w:rsid w:val="007D4C84"/>
    <w:rsid w:val="007D5761"/>
    <w:rsid w:val="007D576A"/>
    <w:rsid w:val="007D655F"/>
    <w:rsid w:val="007D6686"/>
    <w:rsid w:val="007D6D88"/>
    <w:rsid w:val="007E24F6"/>
    <w:rsid w:val="007E30C4"/>
    <w:rsid w:val="007E3393"/>
    <w:rsid w:val="007E3DCE"/>
    <w:rsid w:val="007E43B9"/>
    <w:rsid w:val="007E5D8E"/>
    <w:rsid w:val="007E6E1B"/>
    <w:rsid w:val="007E6E59"/>
    <w:rsid w:val="007F26E1"/>
    <w:rsid w:val="007F303B"/>
    <w:rsid w:val="007F4AA3"/>
    <w:rsid w:val="007F4BB7"/>
    <w:rsid w:val="007F4F03"/>
    <w:rsid w:val="007F6C9A"/>
    <w:rsid w:val="007F7A19"/>
    <w:rsid w:val="00803DD0"/>
    <w:rsid w:val="00804156"/>
    <w:rsid w:val="0080489D"/>
    <w:rsid w:val="00804CCB"/>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4E1"/>
    <w:rsid w:val="00842AF2"/>
    <w:rsid w:val="00845235"/>
    <w:rsid w:val="00847C6E"/>
    <w:rsid w:val="00850265"/>
    <w:rsid w:val="00850728"/>
    <w:rsid w:val="00855D08"/>
    <w:rsid w:val="0085644F"/>
    <w:rsid w:val="00857778"/>
    <w:rsid w:val="00857853"/>
    <w:rsid w:val="00857855"/>
    <w:rsid w:val="00857F49"/>
    <w:rsid w:val="00860BAA"/>
    <w:rsid w:val="008635DC"/>
    <w:rsid w:val="0086710B"/>
    <w:rsid w:val="008676A3"/>
    <w:rsid w:val="008706D6"/>
    <w:rsid w:val="008727FC"/>
    <w:rsid w:val="00872943"/>
    <w:rsid w:val="008729E9"/>
    <w:rsid w:val="00873BE9"/>
    <w:rsid w:val="0087402E"/>
    <w:rsid w:val="00874E17"/>
    <w:rsid w:val="0087537D"/>
    <w:rsid w:val="00875A3C"/>
    <w:rsid w:val="008778A6"/>
    <w:rsid w:val="008803F2"/>
    <w:rsid w:val="00880A89"/>
    <w:rsid w:val="0088467D"/>
    <w:rsid w:val="0088608F"/>
    <w:rsid w:val="00886E37"/>
    <w:rsid w:val="00886EDD"/>
    <w:rsid w:val="0088702A"/>
    <w:rsid w:val="008870EA"/>
    <w:rsid w:val="008911E3"/>
    <w:rsid w:val="00891978"/>
    <w:rsid w:val="00893013"/>
    <w:rsid w:val="00893681"/>
    <w:rsid w:val="008936E9"/>
    <w:rsid w:val="008954DD"/>
    <w:rsid w:val="00895E30"/>
    <w:rsid w:val="008A073B"/>
    <w:rsid w:val="008A0987"/>
    <w:rsid w:val="008A34F3"/>
    <w:rsid w:val="008A38B9"/>
    <w:rsid w:val="008A5C70"/>
    <w:rsid w:val="008A72A7"/>
    <w:rsid w:val="008B05F5"/>
    <w:rsid w:val="008B1DA5"/>
    <w:rsid w:val="008B1E56"/>
    <w:rsid w:val="008B2114"/>
    <w:rsid w:val="008B289D"/>
    <w:rsid w:val="008B4127"/>
    <w:rsid w:val="008B4288"/>
    <w:rsid w:val="008B4B3A"/>
    <w:rsid w:val="008B53DC"/>
    <w:rsid w:val="008B6128"/>
    <w:rsid w:val="008B6C46"/>
    <w:rsid w:val="008B72F9"/>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DC"/>
    <w:rsid w:val="008E4178"/>
    <w:rsid w:val="008E47AD"/>
    <w:rsid w:val="008E553F"/>
    <w:rsid w:val="008E59A2"/>
    <w:rsid w:val="008E744B"/>
    <w:rsid w:val="008E7D80"/>
    <w:rsid w:val="008F19AD"/>
    <w:rsid w:val="008F2251"/>
    <w:rsid w:val="008F2CCD"/>
    <w:rsid w:val="008F31DA"/>
    <w:rsid w:val="008F37D9"/>
    <w:rsid w:val="008F5507"/>
    <w:rsid w:val="008F5A6B"/>
    <w:rsid w:val="008F657F"/>
    <w:rsid w:val="008F7265"/>
    <w:rsid w:val="008F7699"/>
    <w:rsid w:val="00900767"/>
    <w:rsid w:val="0090086E"/>
    <w:rsid w:val="00900A93"/>
    <w:rsid w:val="00902661"/>
    <w:rsid w:val="00907079"/>
    <w:rsid w:val="00907914"/>
    <w:rsid w:val="009104A9"/>
    <w:rsid w:val="009107F1"/>
    <w:rsid w:val="009108EF"/>
    <w:rsid w:val="00912A3A"/>
    <w:rsid w:val="00913C34"/>
    <w:rsid w:val="009140B8"/>
    <w:rsid w:val="009143A7"/>
    <w:rsid w:val="009148FD"/>
    <w:rsid w:val="00914D99"/>
    <w:rsid w:val="00915900"/>
    <w:rsid w:val="00917509"/>
    <w:rsid w:val="0091754B"/>
    <w:rsid w:val="0091773A"/>
    <w:rsid w:val="00917DE1"/>
    <w:rsid w:val="009202B6"/>
    <w:rsid w:val="00922289"/>
    <w:rsid w:val="00922290"/>
    <w:rsid w:val="00923430"/>
    <w:rsid w:val="009244AC"/>
    <w:rsid w:val="00924C43"/>
    <w:rsid w:val="00925EC9"/>
    <w:rsid w:val="0093132D"/>
    <w:rsid w:val="00931F81"/>
    <w:rsid w:val="009322C9"/>
    <w:rsid w:val="00932671"/>
    <w:rsid w:val="0093310F"/>
    <w:rsid w:val="00934E8E"/>
    <w:rsid w:val="00936121"/>
    <w:rsid w:val="00936616"/>
    <w:rsid w:val="00936B21"/>
    <w:rsid w:val="009378A1"/>
    <w:rsid w:val="00940786"/>
    <w:rsid w:val="00940A2F"/>
    <w:rsid w:val="009411A9"/>
    <w:rsid w:val="00941527"/>
    <w:rsid w:val="00941550"/>
    <w:rsid w:val="009420F2"/>
    <w:rsid w:val="00943305"/>
    <w:rsid w:val="00945147"/>
    <w:rsid w:val="0094551C"/>
    <w:rsid w:val="0094735A"/>
    <w:rsid w:val="00953D9C"/>
    <w:rsid w:val="009545D8"/>
    <w:rsid w:val="009551CF"/>
    <w:rsid w:val="009555BD"/>
    <w:rsid w:val="00955A8A"/>
    <w:rsid w:val="00955BF7"/>
    <w:rsid w:val="00957C31"/>
    <w:rsid w:val="00960C3A"/>
    <w:rsid w:val="00961429"/>
    <w:rsid w:val="00963D50"/>
    <w:rsid w:val="00963D97"/>
    <w:rsid w:val="00964CCD"/>
    <w:rsid w:val="00964D41"/>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77FC4"/>
    <w:rsid w:val="00980F16"/>
    <w:rsid w:val="0098151B"/>
    <w:rsid w:val="00982AD9"/>
    <w:rsid w:val="00982C29"/>
    <w:rsid w:val="00983AC2"/>
    <w:rsid w:val="00984D2A"/>
    <w:rsid w:val="00984D70"/>
    <w:rsid w:val="00985239"/>
    <w:rsid w:val="009853B1"/>
    <w:rsid w:val="00985434"/>
    <w:rsid w:val="00985570"/>
    <w:rsid w:val="0099408B"/>
    <w:rsid w:val="00994167"/>
    <w:rsid w:val="009958B7"/>
    <w:rsid w:val="00996B77"/>
    <w:rsid w:val="009972CA"/>
    <w:rsid w:val="00997D92"/>
    <w:rsid w:val="009A16D1"/>
    <w:rsid w:val="009A2641"/>
    <w:rsid w:val="009A3FE9"/>
    <w:rsid w:val="009A4B33"/>
    <w:rsid w:val="009A4CB2"/>
    <w:rsid w:val="009A6092"/>
    <w:rsid w:val="009A6F61"/>
    <w:rsid w:val="009B0235"/>
    <w:rsid w:val="009B1D88"/>
    <w:rsid w:val="009B3C25"/>
    <w:rsid w:val="009B4427"/>
    <w:rsid w:val="009B4B1B"/>
    <w:rsid w:val="009B4E8A"/>
    <w:rsid w:val="009B5276"/>
    <w:rsid w:val="009B5AEA"/>
    <w:rsid w:val="009B607E"/>
    <w:rsid w:val="009C1390"/>
    <w:rsid w:val="009C1676"/>
    <w:rsid w:val="009C3FFA"/>
    <w:rsid w:val="009C4B12"/>
    <w:rsid w:val="009C511A"/>
    <w:rsid w:val="009C5A34"/>
    <w:rsid w:val="009C5E56"/>
    <w:rsid w:val="009D0CD8"/>
    <w:rsid w:val="009D1C8B"/>
    <w:rsid w:val="009D272C"/>
    <w:rsid w:val="009D3484"/>
    <w:rsid w:val="009D3996"/>
    <w:rsid w:val="009D3CFA"/>
    <w:rsid w:val="009E00A4"/>
    <w:rsid w:val="009E0581"/>
    <w:rsid w:val="009E1E82"/>
    <w:rsid w:val="009E2D6C"/>
    <w:rsid w:val="009E33AE"/>
    <w:rsid w:val="009E3639"/>
    <w:rsid w:val="009E36C9"/>
    <w:rsid w:val="009E3F89"/>
    <w:rsid w:val="009E4B9D"/>
    <w:rsid w:val="009E4C6F"/>
    <w:rsid w:val="009E56CF"/>
    <w:rsid w:val="009E5CD7"/>
    <w:rsid w:val="009E6DB5"/>
    <w:rsid w:val="009E76A3"/>
    <w:rsid w:val="009F0DDD"/>
    <w:rsid w:val="009F1B5D"/>
    <w:rsid w:val="009F25D4"/>
    <w:rsid w:val="009F3565"/>
    <w:rsid w:val="009F3684"/>
    <w:rsid w:val="009F40D8"/>
    <w:rsid w:val="009F41E2"/>
    <w:rsid w:val="009F5724"/>
    <w:rsid w:val="009F6EB0"/>
    <w:rsid w:val="009F7158"/>
    <w:rsid w:val="00A00796"/>
    <w:rsid w:val="00A01F59"/>
    <w:rsid w:val="00A0245C"/>
    <w:rsid w:val="00A02C60"/>
    <w:rsid w:val="00A0407F"/>
    <w:rsid w:val="00A04B41"/>
    <w:rsid w:val="00A06451"/>
    <w:rsid w:val="00A07158"/>
    <w:rsid w:val="00A07803"/>
    <w:rsid w:val="00A10462"/>
    <w:rsid w:val="00A1063E"/>
    <w:rsid w:val="00A10D84"/>
    <w:rsid w:val="00A1150A"/>
    <w:rsid w:val="00A116CA"/>
    <w:rsid w:val="00A11AA5"/>
    <w:rsid w:val="00A11DC5"/>
    <w:rsid w:val="00A1255A"/>
    <w:rsid w:val="00A14383"/>
    <w:rsid w:val="00A14C61"/>
    <w:rsid w:val="00A15D62"/>
    <w:rsid w:val="00A166C9"/>
    <w:rsid w:val="00A173DB"/>
    <w:rsid w:val="00A17496"/>
    <w:rsid w:val="00A1755C"/>
    <w:rsid w:val="00A2230E"/>
    <w:rsid w:val="00A234C9"/>
    <w:rsid w:val="00A238D9"/>
    <w:rsid w:val="00A23CA7"/>
    <w:rsid w:val="00A25B47"/>
    <w:rsid w:val="00A31837"/>
    <w:rsid w:val="00A33A03"/>
    <w:rsid w:val="00A34DC1"/>
    <w:rsid w:val="00A35CEE"/>
    <w:rsid w:val="00A36051"/>
    <w:rsid w:val="00A36474"/>
    <w:rsid w:val="00A36BDC"/>
    <w:rsid w:val="00A37BF3"/>
    <w:rsid w:val="00A401F7"/>
    <w:rsid w:val="00A4220A"/>
    <w:rsid w:val="00A4471D"/>
    <w:rsid w:val="00A44998"/>
    <w:rsid w:val="00A44E40"/>
    <w:rsid w:val="00A4545C"/>
    <w:rsid w:val="00A4580D"/>
    <w:rsid w:val="00A46C28"/>
    <w:rsid w:val="00A46D9B"/>
    <w:rsid w:val="00A50DE2"/>
    <w:rsid w:val="00A514FC"/>
    <w:rsid w:val="00A51B88"/>
    <w:rsid w:val="00A51E22"/>
    <w:rsid w:val="00A52591"/>
    <w:rsid w:val="00A52891"/>
    <w:rsid w:val="00A52DCF"/>
    <w:rsid w:val="00A53171"/>
    <w:rsid w:val="00A54037"/>
    <w:rsid w:val="00A56088"/>
    <w:rsid w:val="00A611B1"/>
    <w:rsid w:val="00A61714"/>
    <w:rsid w:val="00A619B1"/>
    <w:rsid w:val="00A6264A"/>
    <w:rsid w:val="00A63E90"/>
    <w:rsid w:val="00A65983"/>
    <w:rsid w:val="00A65EB6"/>
    <w:rsid w:val="00A67FE4"/>
    <w:rsid w:val="00A70751"/>
    <w:rsid w:val="00A7253F"/>
    <w:rsid w:val="00A73253"/>
    <w:rsid w:val="00A73462"/>
    <w:rsid w:val="00A7364D"/>
    <w:rsid w:val="00A7492D"/>
    <w:rsid w:val="00A74E90"/>
    <w:rsid w:val="00A75E3D"/>
    <w:rsid w:val="00A80D3B"/>
    <w:rsid w:val="00A80F6B"/>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BF5"/>
    <w:rsid w:val="00A93E58"/>
    <w:rsid w:val="00A942C8"/>
    <w:rsid w:val="00A96D4B"/>
    <w:rsid w:val="00AA1583"/>
    <w:rsid w:val="00AA17FD"/>
    <w:rsid w:val="00AA244F"/>
    <w:rsid w:val="00AA2951"/>
    <w:rsid w:val="00AA2D97"/>
    <w:rsid w:val="00AA38C7"/>
    <w:rsid w:val="00AA6026"/>
    <w:rsid w:val="00AA67D5"/>
    <w:rsid w:val="00AA6869"/>
    <w:rsid w:val="00AA6C33"/>
    <w:rsid w:val="00AA76F6"/>
    <w:rsid w:val="00AB101C"/>
    <w:rsid w:val="00AB1408"/>
    <w:rsid w:val="00AB2DB7"/>
    <w:rsid w:val="00AB372A"/>
    <w:rsid w:val="00AB3DDB"/>
    <w:rsid w:val="00AB5000"/>
    <w:rsid w:val="00AB6148"/>
    <w:rsid w:val="00AB7261"/>
    <w:rsid w:val="00AC0D40"/>
    <w:rsid w:val="00AC13FB"/>
    <w:rsid w:val="00AC1EF6"/>
    <w:rsid w:val="00AC2616"/>
    <w:rsid w:val="00AC5811"/>
    <w:rsid w:val="00AC58E1"/>
    <w:rsid w:val="00AC61C5"/>
    <w:rsid w:val="00AD0940"/>
    <w:rsid w:val="00AD0CE2"/>
    <w:rsid w:val="00AD2224"/>
    <w:rsid w:val="00AD313C"/>
    <w:rsid w:val="00AD35A8"/>
    <w:rsid w:val="00AD4680"/>
    <w:rsid w:val="00AD5753"/>
    <w:rsid w:val="00AD5B78"/>
    <w:rsid w:val="00AD7406"/>
    <w:rsid w:val="00AD7797"/>
    <w:rsid w:val="00AD7DF4"/>
    <w:rsid w:val="00AD7F88"/>
    <w:rsid w:val="00AE02DE"/>
    <w:rsid w:val="00AE17F8"/>
    <w:rsid w:val="00AE2065"/>
    <w:rsid w:val="00AE2DEF"/>
    <w:rsid w:val="00AE40DA"/>
    <w:rsid w:val="00AE45F6"/>
    <w:rsid w:val="00AE692B"/>
    <w:rsid w:val="00AF0080"/>
    <w:rsid w:val="00AF049D"/>
    <w:rsid w:val="00AF2357"/>
    <w:rsid w:val="00AF2743"/>
    <w:rsid w:val="00AF314F"/>
    <w:rsid w:val="00AF330E"/>
    <w:rsid w:val="00AF347B"/>
    <w:rsid w:val="00AF4D28"/>
    <w:rsid w:val="00AF50AE"/>
    <w:rsid w:val="00AF53DD"/>
    <w:rsid w:val="00AF6F0E"/>
    <w:rsid w:val="00AF7916"/>
    <w:rsid w:val="00AF7C96"/>
    <w:rsid w:val="00B02532"/>
    <w:rsid w:val="00B03451"/>
    <w:rsid w:val="00B05653"/>
    <w:rsid w:val="00B05F89"/>
    <w:rsid w:val="00B11D96"/>
    <w:rsid w:val="00B11DEA"/>
    <w:rsid w:val="00B13097"/>
    <w:rsid w:val="00B13506"/>
    <w:rsid w:val="00B13E74"/>
    <w:rsid w:val="00B15EC0"/>
    <w:rsid w:val="00B164BB"/>
    <w:rsid w:val="00B16951"/>
    <w:rsid w:val="00B17448"/>
    <w:rsid w:val="00B20514"/>
    <w:rsid w:val="00B21BCC"/>
    <w:rsid w:val="00B21E4E"/>
    <w:rsid w:val="00B22EED"/>
    <w:rsid w:val="00B252D8"/>
    <w:rsid w:val="00B26144"/>
    <w:rsid w:val="00B265D7"/>
    <w:rsid w:val="00B2678E"/>
    <w:rsid w:val="00B30046"/>
    <w:rsid w:val="00B30D86"/>
    <w:rsid w:val="00B315B7"/>
    <w:rsid w:val="00B3254F"/>
    <w:rsid w:val="00B33E8B"/>
    <w:rsid w:val="00B35785"/>
    <w:rsid w:val="00B35A70"/>
    <w:rsid w:val="00B371A1"/>
    <w:rsid w:val="00B37F53"/>
    <w:rsid w:val="00B404D1"/>
    <w:rsid w:val="00B409A5"/>
    <w:rsid w:val="00B40A90"/>
    <w:rsid w:val="00B40B18"/>
    <w:rsid w:val="00B40F50"/>
    <w:rsid w:val="00B40F95"/>
    <w:rsid w:val="00B412E6"/>
    <w:rsid w:val="00B43BDF"/>
    <w:rsid w:val="00B43E25"/>
    <w:rsid w:val="00B43F60"/>
    <w:rsid w:val="00B43FBE"/>
    <w:rsid w:val="00B44AC7"/>
    <w:rsid w:val="00B47563"/>
    <w:rsid w:val="00B47749"/>
    <w:rsid w:val="00B5047F"/>
    <w:rsid w:val="00B50CAF"/>
    <w:rsid w:val="00B52D8D"/>
    <w:rsid w:val="00B54D18"/>
    <w:rsid w:val="00B613F4"/>
    <w:rsid w:val="00B6175F"/>
    <w:rsid w:val="00B61968"/>
    <w:rsid w:val="00B61F16"/>
    <w:rsid w:val="00B641AC"/>
    <w:rsid w:val="00B6748E"/>
    <w:rsid w:val="00B70933"/>
    <w:rsid w:val="00B71BA1"/>
    <w:rsid w:val="00B71C38"/>
    <w:rsid w:val="00B733B4"/>
    <w:rsid w:val="00B73A9A"/>
    <w:rsid w:val="00B743B7"/>
    <w:rsid w:val="00B74511"/>
    <w:rsid w:val="00B74C09"/>
    <w:rsid w:val="00B750AE"/>
    <w:rsid w:val="00B7660E"/>
    <w:rsid w:val="00B76832"/>
    <w:rsid w:val="00B76964"/>
    <w:rsid w:val="00B76ACC"/>
    <w:rsid w:val="00B76B9F"/>
    <w:rsid w:val="00B76D90"/>
    <w:rsid w:val="00B77078"/>
    <w:rsid w:val="00B7777E"/>
    <w:rsid w:val="00B80F54"/>
    <w:rsid w:val="00B8143C"/>
    <w:rsid w:val="00B841B9"/>
    <w:rsid w:val="00B84834"/>
    <w:rsid w:val="00B84CC8"/>
    <w:rsid w:val="00B906CF"/>
    <w:rsid w:val="00B90F68"/>
    <w:rsid w:val="00B91EBF"/>
    <w:rsid w:val="00B9266B"/>
    <w:rsid w:val="00B93362"/>
    <w:rsid w:val="00B947B6"/>
    <w:rsid w:val="00B95569"/>
    <w:rsid w:val="00B9671B"/>
    <w:rsid w:val="00BA07EC"/>
    <w:rsid w:val="00BA0C23"/>
    <w:rsid w:val="00BA0E87"/>
    <w:rsid w:val="00BA12CC"/>
    <w:rsid w:val="00BA1F49"/>
    <w:rsid w:val="00BA277B"/>
    <w:rsid w:val="00BA29A4"/>
    <w:rsid w:val="00BA3D70"/>
    <w:rsid w:val="00BA40A5"/>
    <w:rsid w:val="00BA6F9C"/>
    <w:rsid w:val="00BA714F"/>
    <w:rsid w:val="00BB09F2"/>
    <w:rsid w:val="00BB22C3"/>
    <w:rsid w:val="00BB2932"/>
    <w:rsid w:val="00BB316E"/>
    <w:rsid w:val="00BB3DA3"/>
    <w:rsid w:val="00BB3EC3"/>
    <w:rsid w:val="00BB47AD"/>
    <w:rsid w:val="00BB4E5A"/>
    <w:rsid w:val="00BB4EF6"/>
    <w:rsid w:val="00BB57FA"/>
    <w:rsid w:val="00BB70DC"/>
    <w:rsid w:val="00BC065D"/>
    <w:rsid w:val="00BC19F4"/>
    <w:rsid w:val="00BC1B76"/>
    <w:rsid w:val="00BC28E9"/>
    <w:rsid w:val="00BC2F84"/>
    <w:rsid w:val="00BC317C"/>
    <w:rsid w:val="00BC57CA"/>
    <w:rsid w:val="00BC73EE"/>
    <w:rsid w:val="00BD054D"/>
    <w:rsid w:val="00BD0982"/>
    <w:rsid w:val="00BD2CAB"/>
    <w:rsid w:val="00BD3392"/>
    <w:rsid w:val="00BD4522"/>
    <w:rsid w:val="00BD5191"/>
    <w:rsid w:val="00BD6499"/>
    <w:rsid w:val="00BD7324"/>
    <w:rsid w:val="00BD7D46"/>
    <w:rsid w:val="00BE3659"/>
    <w:rsid w:val="00BE3999"/>
    <w:rsid w:val="00BE3C21"/>
    <w:rsid w:val="00BE5BD2"/>
    <w:rsid w:val="00BE5CDF"/>
    <w:rsid w:val="00BE6CDE"/>
    <w:rsid w:val="00BF2360"/>
    <w:rsid w:val="00BF365A"/>
    <w:rsid w:val="00BF514F"/>
    <w:rsid w:val="00BF58A0"/>
    <w:rsid w:val="00BF5AA1"/>
    <w:rsid w:val="00BF60D5"/>
    <w:rsid w:val="00C004B2"/>
    <w:rsid w:val="00C01F46"/>
    <w:rsid w:val="00C02EA2"/>
    <w:rsid w:val="00C03E3A"/>
    <w:rsid w:val="00C05F5B"/>
    <w:rsid w:val="00C063A8"/>
    <w:rsid w:val="00C11847"/>
    <w:rsid w:val="00C11A97"/>
    <w:rsid w:val="00C141D0"/>
    <w:rsid w:val="00C1439B"/>
    <w:rsid w:val="00C14E25"/>
    <w:rsid w:val="00C160C4"/>
    <w:rsid w:val="00C16D3C"/>
    <w:rsid w:val="00C17022"/>
    <w:rsid w:val="00C17E9C"/>
    <w:rsid w:val="00C20884"/>
    <w:rsid w:val="00C22ECD"/>
    <w:rsid w:val="00C259C1"/>
    <w:rsid w:val="00C25A99"/>
    <w:rsid w:val="00C25FB8"/>
    <w:rsid w:val="00C27127"/>
    <w:rsid w:val="00C27477"/>
    <w:rsid w:val="00C2777F"/>
    <w:rsid w:val="00C27928"/>
    <w:rsid w:val="00C302F0"/>
    <w:rsid w:val="00C304A2"/>
    <w:rsid w:val="00C30BAE"/>
    <w:rsid w:val="00C32837"/>
    <w:rsid w:val="00C330BF"/>
    <w:rsid w:val="00C33416"/>
    <w:rsid w:val="00C33731"/>
    <w:rsid w:val="00C33B31"/>
    <w:rsid w:val="00C34E76"/>
    <w:rsid w:val="00C34FBF"/>
    <w:rsid w:val="00C35308"/>
    <w:rsid w:val="00C35FBE"/>
    <w:rsid w:val="00C36914"/>
    <w:rsid w:val="00C40F93"/>
    <w:rsid w:val="00C415A2"/>
    <w:rsid w:val="00C420F1"/>
    <w:rsid w:val="00C43210"/>
    <w:rsid w:val="00C43ABF"/>
    <w:rsid w:val="00C43DCB"/>
    <w:rsid w:val="00C44786"/>
    <w:rsid w:val="00C44965"/>
    <w:rsid w:val="00C46370"/>
    <w:rsid w:val="00C5018D"/>
    <w:rsid w:val="00C5021C"/>
    <w:rsid w:val="00C50275"/>
    <w:rsid w:val="00C504DF"/>
    <w:rsid w:val="00C50BCC"/>
    <w:rsid w:val="00C5174C"/>
    <w:rsid w:val="00C52B27"/>
    <w:rsid w:val="00C52D31"/>
    <w:rsid w:val="00C53A77"/>
    <w:rsid w:val="00C552D3"/>
    <w:rsid w:val="00C55C3A"/>
    <w:rsid w:val="00C56811"/>
    <w:rsid w:val="00C572BA"/>
    <w:rsid w:val="00C60CD0"/>
    <w:rsid w:val="00C61D18"/>
    <w:rsid w:val="00C622B4"/>
    <w:rsid w:val="00C63A29"/>
    <w:rsid w:val="00C647B1"/>
    <w:rsid w:val="00C64EE7"/>
    <w:rsid w:val="00C66083"/>
    <w:rsid w:val="00C6706F"/>
    <w:rsid w:val="00C7060F"/>
    <w:rsid w:val="00C70866"/>
    <w:rsid w:val="00C72A2F"/>
    <w:rsid w:val="00C73101"/>
    <w:rsid w:val="00C7358F"/>
    <w:rsid w:val="00C74784"/>
    <w:rsid w:val="00C750FD"/>
    <w:rsid w:val="00C75158"/>
    <w:rsid w:val="00C774AE"/>
    <w:rsid w:val="00C778AD"/>
    <w:rsid w:val="00C823CA"/>
    <w:rsid w:val="00C84046"/>
    <w:rsid w:val="00C845F9"/>
    <w:rsid w:val="00C84AD3"/>
    <w:rsid w:val="00C84BFF"/>
    <w:rsid w:val="00C85194"/>
    <w:rsid w:val="00C85C17"/>
    <w:rsid w:val="00C8652B"/>
    <w:rsid w:val="00C87D13"/>
    <w:rsid w:val="00C87D42"/>
    <w:rsid w:val="00C909AB"/>
    <w:rsid w:val="00C9184D"/>
    <w:rsid w:val="00C91D7B"/>
    <w:rsid w:val="00C9357A"/>
    <w:rsid w:val="00C93C90"/>
    <w:rsid w:val="00C94B0C"/>
    <w:rsid w:val="00C94CAC"/>
    <w:rsid w:val="00C95C24"/>
    <w:rsid w:val="00C9729F"/>
    <w:rsid w:val="00C97C2C"/>
    <w:rsid w:val="00CA04E8"/>
    <w:rsid w:val="00CA118A"/>
    <w:rsid w:val="00CA121A"/>
    <w:rsid w:val="00CA25FC"/>
    <w:rsid w:val="00CA2A09"/>
    <w:rsid w:val="00CA411A"/>
    <w:rsid w:val="00CA4981"/>
    <w:rsid w:val="00CA50FE"/>
    <w:rsid w:val="00CA6170"/>
    <w:rsid w:val="00CA6649"/>
    <w:rsid w:val="00CA6858"/>
    <w:rsid w:val="00CB1576"/>
    <w:rsid w:val="00CB279E"/>
    <w:rsid w:val="00CB5056"/>
    <w:rsid w:val="00CB5F08"/>
    <w:rsid w:val="00CB6EF8"/>
    <w:rsid w:val="00CC087C"/>
    <w:rsid w:val="00CC3D90"/>
    <w:rsid w:val="00CC5167"/>
    <w:rsid w:val="00CC5452"/>
    <w:rsid w:val="00CC5586"/>
    <w:rsid w:val="00CC5C2C"/>
    <w:rsid w:val="00CC60BA"/>
    <w:rsid w:val="00CC63FD"/>
    <w:rsid w:val="00CC6E7A"/>
    <w:rsid w:val="00CC7006"/>
    <w:rsid w:val="00CC7D93"/>
    <w:rsid w:val="00CD0840"/>
    <w:rsid w:val="00CD0BB4"/>
    <w:rsid w:val="00CD2248"/>
    <w:rsid w:val="00CD22A2"/>
    <w:rsid w:val="00CD325B"/>
    <w:rsid w:val="00CD44E5"/>
    <w:rsid w:val="00CD5887"/>
    <w:rsid w:val="00CD79F8"/>
    <w:rsid w:val="00CD7BD3"/>
    <w:rsid w:val="00CE0BAF"/>
    <w:rsid w:val="00CE19F2"/>
    <w:rsid w:val="00CE3B22"/>
    <w:rsid w:val="00CE424E"/>
    <w:rsid w:val="00CE4DEF"/>
    <w:rsid w:val="00CE4FAD"/>
    <w:rsid w:val="00CE6F86"/>
    <w:rsid w:val="00CF0835"/>
    <w:rsid w:val="00CF0B0E"/>
    <w:rsid w:val="00CF1B8E"/>
    <w:rsid w:val="00CF77AD"/>
    <w:rsid w:val="00CF7939"/>
    <w:rsid w:val="00D026FD"/>
    <w:rsid w:val="00D0298F"/>
    <w:rsid w:val="00D0423E"/>
    <w:rsid w:val="00D04ADD"/>
    <w:rsid w:val="00D05D8E"/>
    <w:rsid w:val="00D06211"/>
    <w:rsid w:val="00D068A2"/>
    <w:rsid w:val="00D068D1"/>
    <w:rsid w:val="00D06E3F"/>
    <w:rsid w:val="00D10EE8"/>
    <w:rsid w:val="00D11D23"/>
    <w:rsid w:val="00D12770"/>
    <w:rsid w:val="00D1300C"/>
    <w:rsid w:val="00D143DD"/>
    <w:rsid w:val="00D14545"/>
    <w:rsid w:val="00D15381"/>
    <w:rsid w:val="00D153D0"/>
    <w:rsid w:val="00D158BE"/>
    <w:rsid w:val="00D158CB"/>
    <w:rsid w:val="00D20A86"/>
    <w:rsid w:val="00D211E4"/>
    <w:rsid w:val="00D2224C"/>
    <w:rsid w:val="00D22D34"/>
    <w:rsid w:val="00D2381E"/>
    <w:rsid w:val="00D245CD"/>
    <w:rsid w:val="00D24FDC"/>
    <w:rsid w:val="00D26504"/>
    <w:rsid w:val="00D266F7"/>
    <w:rsid w:val="00D2673F"/>
    <w:rsid w:val="00D26F07"/>
    <w:rsid w:val="00D27513"/>
    <w:rsid w:val="00D27582"/>
    <w:rsid w:val="00D30F15"/>
    <w:rsid w:val="00D3138E"/>
    <w:rsid w:val="00D32833"/>
    <w:rsid w:val="00D340AE"/>
    <w:rsid w:val="00D35344"/>
    <w:rsid w:val="00D35425"/>
    <w:rsid w:val="00D3648D"/>
    <w:rsid w:val="00D36A10"/>
    <w:rsid w:val="00D40A25"/>
    <w:rsid w:val="00D425D3"/>
    <w:rsid w:val="00D43BFC"/>
    <w:rsid w:val="00D44787"/>
    <w:rsid w:val="00D45B4B"/>
    <w:rsid w:val="00D467B5"/>
    <w:rsid w:val="00D471EF"/>
    <w:rsid w:val="00D47AE7"/>
    <w:rsid w:val="00D47D99"/>
    <w:rsid w:val="00D50203"/>
    <w:rsid w:val="00D504D7"/>
    <w:rsid w:val="00D507CC"/>
    <w:rsid w:val="00D50CAD"/>
    <w:rsid w:val="00D513A3"/>
    <w:rsid w:val="00D551F7"/>
    <w:rsid w:val="00D55305"/>
    <w:rsid w:val="00D559E3"/>
    <w:rsid w:val="00D57586"/>
    <w:rsid w:val="00D62760"/>
    <w:rsid w:val="00D63A9C"/>
    <w:rsid w:val="00D665DB"/>
    <w:rsid w:val="00D70150"/>
    <w:rsid w:val="00D71C90"/>
    <w:rsid w:val="00D72938"/>
    <w:rsid w:val="00D74C00"/>
    <w:rsid w:val="00D74E99"/>
    <w:rsid w:val="00D758C8"/>
    <w:rsid w:val="00D75CB9"/>
    <w:rsid w:val="00D76626"/>
    <w:rsid w:val="00D76D0F"/>
    <w:rsid w:val="00D81130"/>
    <w:rsid w:val="00D8174E"/>
    <w:rsid w:val="00D8211F"/>
    <w:rsid w:val="00D83DA5"/>
    <w:rsid w:val="00D8425E"/>
    <w:rsid w:val="00D84641"/>
    <w:rsid w:val="00D84BEC"/>
    <w:rsid w:val="00D851D6"/>
    <w:rsid w:val="00D86E99"/>
    <w:rsid w:val="00D90498"/>
    <w:rsid w:val="00D91B95"/>
    <w:rsid w:val="00D922E3"/>
    <w:rsid w:val="00D934CD"/>
    <w:rsid w:val="00D9357C"/>
    <w:rsid w:val="00D9428D"/>
    <w:rsid w:val="00D94E47"/>
    <w:rsid w:val="00D95746"/>
    <w:rsid w:val="00D97D5D"/>
    <w:rsid w:val="00DA1309"/>
    <w:rsid w:val="00DA162F"/>
    <w:rsid w:val="00DA23F0"/>
    <w:rsid w:val="00DA3AF9"/>
    <w:rsid w:val="00DA3CAF"/>
    <w:rsid w:val="00DA3DED"/>
    <w:rsid w:val="00DB03BE"/>
    <w:rsid w:val="00DB0DB2"/>
    <w:rsid w:val="00DB1336"/>
    <w:rsid w:val="00DB4930"/>
    <w:rsid w:val="00DB6AEA"/>
    <w:rsid w:val="00DB6B47"/>
    <w:rsid w:val="00DB783A"/>
    <w:rsid w:val="00DC00E3"/>
    <w:rsid w:val="00DC24A2"/>
    <w:rsid w:val="00DC2F32"/>
    <w:rsid w:val="00DC316B"/>
    <w:rsid w:val="00DC37D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443F"/>
    <w:rsid w:val="00DF5A64"/>
    <w:rsid w:val="00DF5CEE"/>
    <w:rsid w:val="00DF5D5E"/>
    <w:rsid w:val="00DF7609"/>
    <w:rsid w:val="00E00196"/>
    <w:rsid w:val="00E02000"/>
    <w:rsid w:val="00E0231F"/>
    <w:rsid w:val="00E0243D"/>
    <w:rsid w:val="00E02FD0"/>
    <w:rsid w:val="00E0306E"/>
    <w:rsid w:val="00E044D0"/>
    <w:rsid w:val="00E0466D"/>
    <w:rsid w:val="00E04B5B"/>
    <w:rsid w:val="00E060BB"/>
    <w:rsid w:val="00E0715D"/>
    <w:rsid w:val="00E0723B"/>
    <w:rsid w:val="00E074A8"/>
    <w:rsid w:val="00E10F09"/>
    <w:rsid w:val="00E1149F"/>
    <w:rsid w:val="00E11CF2"/>
    <w:rsid w:val="00E12F83"/>
    <w:rsid w:val="00E137C1"/>
    <w:rsid w:val="00E1454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C0"/>
    <w:rsid w:val="00E2762F"/>
    <w:rsid w:val="00E27998"/>
    <w:rsid w:val="00E336A5"/>
    <w:rsid w:val="00E33E8E"/>
    <w:rsid w:val="00E34297"/>
    <w:rsid w:val="00E36465"/>
    <w:rsid w:val="00E3767C"/>
    <w:rsid w:val="00E37DB4"/>
    <w:rsid w:val="00E4070C"/>
    <w:rsid w:val="00E41A32"/>
    <w:rsid w:val="00E43842"/>
    <w:rsid w:val="00E44810"/>
    <w:rsid w:val="00E44AAB"/>
    <w:rsid w:val="00E455A9"/>
    <w:rsid w:val="00E458F0"/>
    <w:rsid w:val="00E463AF"/>
    <w:rsid w:val="00E470E0"/>
    <w:rsid w:val="00E4795B"/>
    <w:rsid w:val="00E50B16"/>
    <w:rsid w:val="00E526D5"/>
    <w:rsid w:val="00E53E61"/>
    <w:rsid w:val="00E5700C"/>
    <w:rsid w:val="00E57EA5"/>
    <w:rsid w:val="00E60DFA"/>
    <w:rsid w:val="00E62293"/>
    <w:rsid w:val="00E622E1"/>
    <w:rsid w:val="00E62825"/>
    <w:rsid w:val="00E633FD"/>
    <w:rsid w:val="00E63631"/>
    <w:rsid w:val="00E64EB8"/>
    <w:rsid w:val="00E65DCC"/>
    <w:rsid w:val="00E65EB1"/>
    <w:rsid w:val="00E663E3"/>
    <w:rsid w:val="00E66A0F"/>
    <w:rsid w:val="00E6701D"/>
    <w:rsid w:val="00E71AC2"/>
    <w:rsid w:val="00E71B04"/>
    <w:rsid w:val="00E71CA7"/>
    <w:rsid w:val="00E71FFF"/>
    <w:rsid w:val="00E777EE"/>
    <w:rsid w:val="00E800CD"/>
    <w:rsid w:val="00E81C9F"/>
    <w:rsid w:val="00E82D53"/>
    <w:rsid w:val="00E83258"/>
    <w:rsid w:val="00E8333B"/>
    <w:rsid w:val="00E835BE"/>
    <w:rsid w:val="00E83730"/>
    <w:rsid w:val="00E843F3"/>
    <w:rsid w:val="00E84931"/>
    <w:rsid w:val="00E86128"/>
    <w:rsid w:val="00E8634F"/>
    <w:rsid w:val="00E86B07"/>
    <w:rsid w:val="00E86E28"/>
    <w:rsid w:val="00E90709"/>
    <w:rsid w:val="00E91D5A"/>
    <w:rsid w:val="00E9331C"/>
    <w:rsid w:val="00E933EE"/>
    <w:rsid w:val="00E9512B"/>
    <w:rsid w:val="00E96531"/>
    <w:rsid w:val="00EA1B02"/>
    <w:rsid w:val="00EB0F2F"/>
    <w:rsid w:val="00EB164B"/>
    <w:rsid w:val="00EB1E0B"/>
    <w:rsid w:val="00EB4253"/>
    <w:rsid w:val="00EB4898"/>
    <w:rsid w:val="00EB7533"/>
    <w:rsid w:val="00EB78B0"/>
    <w:rsid w:val="00EC0126"/>
    <w:rsid w:val="00EC03FB"/>
    <w:rsid w:val="00EC0F3B"/>
    <w:rsid w:val="00EC4E12"/>
    <w:rsid w:val="00EC5136"/>
    <w:rsid w:val="00EC52A1"/>
    <w:rsid w:val="00EC659B"/>
    <w:rsid w:val="00EC7BD3"/>
    <w:rsid w:val="00ED1DB9"/>
    <w:rsid w:val="00ED3369"/>
    <w:rsid w:val="00ED58EA"/>
    <w:rsid w:val="00ED6B61"/>
    <w:rsid w:val="00ED72BB"/>
    <w:rsid w:val="00EE3C1B"/>
    <w:rsid w:val="00EE4F0B"/>
    <w:rsid w:val="00EE5575"/>
    <w:rsid w:val="00EE748B"/>
    <w:rsid w:val="00EE74BC"/>
    <w:rsid w:val="00EE76B9"/>
    <w:rsid w:val="00EF123F"/>
    <w:rsid w:val="00EF3D04"/>
    <w:rsid w:val="00EF4153"/>
    <w:rsid w:val="00EF5A54"/>
    <w:rsid w:val="00EF690E"/>
    <w:rsid w:val="00EF7B9C"/>
    <w:rsid w:val="00F0149E"/>
    <w:rsid w:val="00F044AB"/>
    <w:rsid w:val="00F0480F"/>
    <w:rsid w:val="00F04EC7"/>
    <w:rsid w:val="00F052F7"/>
    <w:rsid w:val="00F0634B"/>
    <w:rsid w:val="00F1059E"/>
    <w:rsid w:val="00F1089D"/>
    <w:rsid w:val="00F127E5"/>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EA4"/>
    <w:rsid w:val="00F351A0"/>
    <w:rsid w:val="00F403FF"/>
    <w:rsid w:val="00F41427"/>
    <w:rsid w:val="00F41C7D"/>
    <w:rsid w:val="00F44906"/>
    <w:rsid w:val="00F44936"/>
    <w:rsid w:val="00F45B9C"/>
    <w:rsid w:val="00F46121"/>
    <w:rsid w:val="00F466F9"/>
    <w:rsid w:val="00F46E33"/>
    <w:rsid w:val="00F4794E"/>
    <w:rsid w:val="00F5024A"/>
    <w:rsid w:val="00F50319"/>
    <w:rsid w:val="00F50CA4"/>
    <w:rsid w:val="00F51639"/>
    <w:rsid w:val="00F5172B"/>
    <w:rsid w:val="00F524DA"/>
    <w:rsid w:val="00F527C7"/>
    <w:rsid w:val="00F53DE8"/>
    <w:rsid w:val="00F55D82"/>
    <w:rsid w:val="00F56E99"/>
    <w:rsid w:val="00F57CFE"/>
    <w:rsid w:val="00F61D10"/>
    <w:rsid w:val="00F6216D"/>
    <w:rsid w:val="00F62876"/>
    <w:rsid w:val="00F631A6"/>
    <w:rsid w:val="00F64294"/>
    <w:rsid w:val="00F64A54"/>
    <w:rsid w:val="00F64BCF"/>
    <w:rsid w:val="00F6548E"/>
    <w:rsid w:val="00F66AA2"/>
    <w:rsid w:val="00F6791D"/>
    <w:rsid w:val="00F67CD9"/>
    <w:rsid w:val="00F67FFC"/>
    <w:rsid w:val="00F705D6"/>
    <w:rsid w:val="00F70AF5"/>
    <w:rsid w:val="00F70CD7"/>
    <w:rsid w:val="00F73F7E"/>
    <w:rsid w:val="00F750E4"/>
    <w:rsid w:val="00F754C8"/>
    <w:rsid w:val="00F76DC2"/>
    <w:rsid w:val="00F77225"/>
    <w:rsid w:val="00F80BE4"/>
    <w:rsid w:val="00F80C2D"/>
    <w:rsid w:val="00F832AE"/>
    <w:rsid w:val="00F8350C"/>
    <w:rsid w:val="00F8428F"/>
    <w:rsid w:val="00F90E5F"/>
    <w:rsid w:val="00F9164F"/>
    <w:rsid w:val="00F92C7C"/>
    <w:rsid w:val="00F94451"/>
    <w:rsid w:val="00F94961"/>
    <w:rsid w:val="00F9745F"/>
    <w:rsid w:val="00F97DE9"/>
    <w:rsid w:val="00FA0426"/>
    <w:rsid w:val="00FA16AE"/>
    <w:rsid w:val="00FA1738"/>
    <w:rsid w:val="00FA2E7F"/>
    <w:rsid w:val="00FA3E06"/>
    <w:rsid w:val="00FA4938"/>
    <w:rsid w:val="00FA4A4C"/>
    <w:rsid w:val="00FA4C01"/>
    <w:rsid w:val="00FA6CC5"/>
    <w:rsid w:val="00FB29F0"/>
    <w:rsid w:val="00FB3DB0"/>
    <w:rsid w:val="00FC3B45"/>
    <w:rsid w:val="00FC3CE6"/>
    <w:rsid w:val="00FC4CAE"/>
    <w:rsid w:val="00FC52C2"/>
    <w:rsid w:val="00FC5C08"/>
    <w:rsid w:val="00FC67A1"/>
    <w:rsid w:val="00FD09BF"/>
    <w:rsid w:val="00FD0ED3"/>
    <w:rsid w:val="00FD16C3"/>
    <w:rsid w:val="00FD29A8"/>
    <w:rsid w:val="00FD2E93"/>
    <w:rsid w:val="00FD36E8"/>
    <w:rsid w:val="00FD5408"/>
    <w:rsid w:val="00FD5D91"/>
    <w:rsid w:val="00FD79D5"/>
    <w:rsid w:val="00FF1C77"/>
    <w:rsid w:val="00FF21D4"/>
    <w:rsid w:val="00FF2C3A"/>
    <w:rsid w:val="00FF417C"/>
    <w:rsid w:val="00FF4451"/>
    <w:rsid w:val="00FF4C73"/>
    <w:rsid w:val="00FF5A04"/>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B60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uiPriority w:val="99"/>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4912"/>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UnresolvedMention">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9E0581"/>
  </w:style>
  <w:style w:type="paragraph" w:customStyle="1" w:styleId="Nagwekbazowy">
    <w:name w:val="Nagłówek bazowy"/>
    <w:basedOn w:val="Tekstpodstawowy"/>
    <w:next w:val="Tekstpodstawowy"/>
    <w:uiPriority w:val="99"/>
    <w:rsid w:val="00A96D4B"/>
    <w:pPr>
      <w:keepNext/>
      <w:keepLines/>
      <w:spacing w:after="0" w:line="240" w:lineRule="atLeast"/>
    </w:pPr>
    <w:rPr>
      <w:b w:val="0"/>
      <w:kern w:val="20"/>
      <w:sz w:val="22"/>
    </w:rPr>
  </w:style>
  <w:style w:type="character" w:customStyle="1" w:styleId="Domylnaczcionkaakapitu1">
    <w:name w:val="Domyślna czcionka akapitu1"/>
    <w:rsid w:val="004910DD"/>
  </w:style>
  <w:style w:type="paragraph" w:customStyle="1" w:styleId="Normalny1">
    <w:name w:val="Normalny1"/>
    <w:rsid w:val="004910DD"/>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58245290">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2423268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21752464">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0543301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cmjygi" TargetMode="External"/><Relationship Id="rId18" Type="http://schemas.openxmlformats.org/officeDocument/2006/relationships/hyperlink" Target="https://sip.legalis.pl/document-view.seam?documentId=mfrxilrtg4ytimjzhe4tiltqmfyc4njrga4damrygi"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pn/onkol_kielce" TargetMode="External"/><Relationship Id="rId34" Type="http://schemas.openxmlformats.org/officeDocument/2006/relationships/hyperlink" Target="https://platformazakupowa.pl/" TargetMode="External"/><Relationship Id="rId42" Type="http://schemas.openxmlformats.org/officeDocument/2006/relationships/hyperlink" Target="http://platformazakupowa.pl" TargetMode="External"/><Relationship Id="rId47" Type="http://schemas.openxmlformats.org/officeDocument/2006/relationships/hyperlink" Target="https://moj.gov.pl/nforms/signer/upload?xFormsAppName=SIGNER"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platformazakupowa.pl/pn/onkol_kielce" TargetMode="External"/><Relationship Id="rId17" Type="http://schemas.openxmlformats.org/officeDocument/2006/relationships/hyperlink" Target="https://sip.legalis.pl/document-view.seam?documentId=mfrxilrtg4ytimjzhe4tiltqmfyc4njrga4damrxge"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 TargetMode="External"/><Relationship Id="rId46" Type="http://schemas.openxmlformats.org/officeDocument/2006/relationships/hyperlink" Target="https://www.nccert.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nrxg4"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gov.pl/web/mswia/oprogramowanie-do-pobrania" TargetMode="External"/><Relationship Id="rId40" Type="http://schemas.openxmlformats.org/officeDocument/2006/relationships/hyperlink" Target="http://platformazakupowa.pl/pn/onkol_kielce" TargetMode="External"/><Relationship Id="rId45" Type="http://schemas.openxmlformats.org/officeDocument/2006/relationships/hyperlink" Target="https://sip.legalis.pl/document-full.seam?documentId=mfrxilrtg4ytimjzhe4tiltwmvzc4mjygyzdq"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mrvg4"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moj.gov.pl/nforms/signer/upload?xFormsAppName=SIGNER"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sip.legalis.pl/document-view.seam?documentId=mfrxilrtg4ytimjzhe4tiltqmfyc4njrga4damrzge" TargetMode="External"/><Relationship Id="rId31" Type="http://schemas.openxmlformats.org/officeDocument/2006/relationships/hyperlink" Target="http://platformazakupowa.pl" TargetMode="External"/><Relationship Id="rId44" Type="http://schemas.openxmlformats.org/officeDocument/2006/relationships/hyperlink" Target="https://sip.legalis.pl/document-view.seam?documentId=mfrxilrtg4yteojtg4ytm"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p.legalis.pl/document-view.seam?documentId=mfrxilrtg4ytimjzhe4tiltqmfyc4njrga4danzt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nccert.pl/"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s://www.gov.pl/web/mswia/oprogramowanie-do-pobrania" TargetMode="External"/><Relationship Id="rId8" Type="http://schemas.openxmlformats.org/officeDocument/2006/relationships/endnotes" Target="endnotes.xml"/><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D32A-011A-48C5-A2D7-5A955D32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25</Pages>
  <Words>7954</Words>
  <Characters>47724</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128</cp:revision>
  <cp:lastPrinted>2025-04-14T06:11:00Z</cp:lastPrinted>
  <dcterms:created xsi:type="dcterms:W3CDTF">2022-12-14T07:55:00Z</dcterms:created>
  <dcterms:modified xsi:type="dcterms:W3CDTF">2025-04-14T06:12:00Z</dcterms:modified>
</cp:coreProperties>
</file>