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6" w:rsidRPr="00B262AD" w:rsidRDefault="00962CF6" w:rsidP="00962CF6">
      <w:pPr>
        <w:spacing w:before="120"/>
        <w:jc w:val="right"/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r w:rsidRPr="00B262AD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6</w:t>
      </w:r>
      <w:r w:rsidRPr="00B262AD">
        <w:rPr>
          <w:rFonts w:ascii="Calibri" w:hAnsi="Calibri"/>
          <w:sz w:val="20"/>
          <w:szCs w:val="20"/>
        </w:rPr>
        <w:t xml:space="preserve"> do SWZ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  <w:szCs w:val="20"/>
        </w:rPr>
      </w:pPr>
      <w:r w:rsidRPr="00FE1FD7">
        <w:rPr>
          <w:rFonts w:ascii="Calibri" w:hAnsi="Calibri"/>
          <w:sz w:val="20"/>
          <w:szCs w:val="20"/>
        </w:rPr>
        <w:t xml:space="preserve">Nr postępowania: </w:t>
      </w:r>
      <w:r>
        <w:rPr>
          <w:rFonts w:ascii="Calibri" w:hAnsi="Calibri"/>
          <w:sz w:val="20"/>
          <w:szCs w:val="20"/>
        </w:rPr>
        <w:t>SA270.1.</w:t>
      </w:r>
      <w:r w:rsidR="00D342C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.202</w:t>
      </w:r>
      <w:r w:rsidR="00D342C5">
        <w:rPr>
          <w:rFonts w:ascii="Calibri" w:hAnsi="Calibri"/>
          <w:sz w:val="20"/>
          <w:szCs w:val="20"/>
        </w:rPr>
        <w:t>2</w:t>
      </w:r>
    </w:p>
    <w:p w:rsidR="00962CF6" w:rsidRPr="00B262AD" w:rsidRDefault="00962CF6" w:rsidP="00962CF6">
      <w:pPr>
        <w:spacing w:before="120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62CF6" w:rsidRPr="00B262AD" w:rsidRDefault="00962CF6" w:rsidP="00962CF6">
      <w:pPr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962CF6" w:rsidRPr="00B262AD" w:rsidRDefault="00962CF6" w:rsidP="00962CF6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CF6" w:rsidRPr="00B262AD" w:rsidRDefault="00962CF6" w:rsidP="00962CF6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62CF6" w:rsidRPr="00B262AD" w:rsidRDefault="00962CF6" w:rsidP="00962CF6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…………..………………………………..…………………Adres poczty elektronicznej: ………………….……………………………………….……….…….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  <w:szCs w:val="20"/>
        </w:rPr>
      </w:pPr>
    </w:p>
    <w:p w:rsidR="00962CF6" w:rsidRPr="00B262AD" w:rsidRDefault="00962CF6" w:rsidP="00962CF6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62CF6" w:rsidRPr="00B262AD" w:rsidRDefault="00962CF6" w:rsidP="00962CF6">
      <w:pPr>
        <w:jc w:val="center"/>
        <w:rPr>
          <w:rFonts w:ascii="Calibri" w:hAnsi="Calibri" w:cs="Calibri"/>
          <w:b/>
          <w:sz w:val="20"/>
          <w:szCs w:val="20"/>
        </w:rPr>
      </w:pPr>
    </w:p>
    <w:p w:rsidR="00962CF6" w:rsidRPr="00B262AD" w:rsidRDefault="00962CF6" w:rsidP="00962CF6">
      <w:pPr>
        <w:jc w:val="center"/>
        <w:rPr>
          <w:rFonts w:ascii="Calibri" w:hAnsi="Calibri" w:cs="Calibri"/>
          <w:b/>
          <w:sz w:val="20"/>
          <w:szCs w:val="20"/>
        </w:rPr>
      </w:pPr>
      <w:r w:rsidRPr="00962CF6">
        <w:rPr>
          <w:rFonts w:ascii="Calibri" w:hAnsi="Calibri" w:cs="Calibri"/>
          <w:b/>
        </w:rPr>
        <w:t>WYKAZ</w:t>
      </w:r>
      <w:r w:rsidRPr="00B262AD">
        <w:rPr>
          <w:rFonts w:ascii="Calibri" w:hAnsi="Calibri" w:cs="Calibri"/>
          <w:b/>
          <w:sz w:val="20"/>
          <w:szCs w:val="20"/>
        </w:rPr>
        <w:t xml:space="preserve"> </w:t>
      </w:r>
      <w:r w:rsidRPr="00962CF6">
        <w:rPr>
          <w:rFonts w:ascii="Calibri" w:hAnsi="Calibri" w:cs="Calibri"/>
          <w:b/>
          <w:szCs w:val="20"/>
        </w:rPr>
        <w:t>WYKONANYCH ROBÓT BUDOWLANYCH</w:t>
      </w:r>
    </w:p>
    <w:p w:rsidR="00962CF6" w:rsidRPr="00B262AD" w:rsidRDefault="00962CF6" w:rsidP="00962CF6">
      <w:pPr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962CF6" w:rsidRPr="00B262AD" w:rsidRDefault="00962CF6" w:rsidP="00962CF6">
      <w:pPr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proofErr w:type="spellStart"/>
      <w:r w:rsidRPr="00B262AD">
        <w:rPr>
          <w:rFonts w:ascii="Calibri" w:hAnsi="Calibri" w:cs="Calibri"/>
          <w:sz w:val="20"/>
          <w:szCs w:val="20"/>
        </w:rPr>
        <w:t>Dz.U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</w:t>
      </w:r>
      <w:proofErr w:type="spellStart"/>
      <w:r w:rsidRPr="00B262AD">
        <w:rPr>
          <w:rFonts w:ascii="Calibri" w:hAnsi="Calibri" w:cs="Calibri"/>
          <w:sz w:val="20"/>
          <w:szCs w:val="20"/>
        </w:rPr>
        <w:t>pkt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962CF6" w:rsidRPr="00AC7DF2" w:rsidRDefault="00D342C5" w:rsidP="00962C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Adaptacja budynku gospodarczego na kancelarie </w:t>
      </w:r>
      <w:proofErr w:type="spellStart"/>
      <w:r>
        <w:rPr>
          <w:rFonts w:ascii="Arial" w:hAnsi="Arial" w:cs="Arial"/>
          <w:b/>
          <w:sz w:val="20"/>
          <w:szCs w:val="20"/>
        </w:rPr>
        <w:t>lesnictwa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Tarnowiec</w:t>
      </w: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sz w:val="20"/>
          <w:szCs w:val="20"/>
          <w:lang w:eastAsia="ar-SA"/>
        </w:rPr>
        <w:t>Kołaczyce</w:t>
      </w:r>
    </w:p>
    <w:bookmarkEnd w:id="0"/>
    <w:bookmarkEnd w:id="1"/>
    <w:p w:rsidR="00B10E0D" w:rsidRPr="00962CF6" w:rsidRDefault="00B10E0D" w:rsidP="00B10E0D">
      <w:pPr>
        <w:pStyle w:val="Zwykytekst2"/>
        <w:spacing w:line="260" w:lineRule="atLeast"/>
        <w:jc w:val="both"/>
        <w:rPr>
          <w:rFonts w:asciiTheme="minorHAnsi" w:hAnsiTheme="minorHAnsi"/>
        </w:rPr>
      </w:pPr>
      <w:r w:rsidRPr="00962CF6">
        <w:rPr>
          <w:rFonts w:asciiTheme="minorHAnsi" w:hAnsiTheme="minorHAnsi" w:cs="Arial"/>
          <w:w w:val="90"/>
        </w:rPr>
        <w:lastRenderedPageBreak/>
        <w:t xml:space="preserve">przedkładamy wykaz robót budowlanych w zakresie niezbędnym do wykazania spełniania opisanego przez </w:t>
      </w:r>
      <w:r w:rsidRPr="00962CF6">
        <w:rPr>
          <w:rFonts w:asciiTheme="minorHAnsi" w:hAnsiTheme="minorHAnsi" w:cs="Arial"/>
          <w:color w:val="000000"/>
          <w:w w:val="90"/>
        </w:rPr>
        <w:t>Zamawiającego warunku udziału  w postępowaniu:</w:t>
      </w:r>
    </w:p>
    <w:p w:rsidR="00B10E0D" w:rsidRDefault="00B10E0D" w:rsidP="00B10E0D">
      <w:pPr>
        <w:pStyle w:val="Zwykytekst2"/>
        <w:spacing w:line="260" w:lineRule="atLeast"/>
        <w:rPr>
          <w:rFonts w:ascii="Arial" w:hAnsi="Arial" w:cs="Arial"/>
          <w:color w:val="000000"/>
          <w:w w:val="90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48"/>
        <w:gridCol w:w="2207"/>
        <w:gridCol w:w="2189"/>
        <w:gridCol w:w="3789"/>
        <w:gridCol w:w="2134"/>
        <w:gridCol w:w="1925"/>
        <w:gridCol w:w="1848"/>
      </w:tblGrid>
      <w:tr w:rsidR="00B10E0D" w:rsidTr="00962CF6">
        <w:trPr>
          <w:cantSplit/>
          <w:trHeight w:val="10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Poz.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Nazwa Wykonawcy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(podmiotu)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wykazującego spełnianie warunku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Nazwa i adres Zamawiającego/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Zlecającego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Wartość robót/zadania wykonanych przez Wykonawcę (podmiot) w PLN brutto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Charakterystyka zamówienia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Czas realizacji</w:t>
            </w:r>
          </w:p>
        </w:tc>
      </w:tr>
      <w:tr w:rsidR="00B10E0D" w:rsidTr="00962CF6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Początek dzień/mies./rok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Koniec dzień/mies./rok</w:t>
            </w:r>
          </w:p>
        </w:tc>
      </w:tr>
      <w:tr w:rsidR="00B10E0D" w:rsidTr="00962CF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7</w:t>
            </w:r>
          </w:p>
        </w:tc>
      </w:tr>
      <w:tr w:rsidR="00B10E0D" w:rsidTr="00962CF6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color w:val="000000"/>
                <w:w w:val="90"/>
              </w:rPr>
            </w:pPr>
          </w:p>
        </w:tc>
      </w:tr>
      <w:tr w:rsidR="00B10E0D" w:rsidTr="00962CF6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</w:tr>
    </w:tbl>
    <w:p w:rsidR="00B10E0D" w:rsidRDefault="00B10E0D" w:rsidP="00B10E0D">
      <w:pPr>
        <w:spacing w:line="260" w:lineRule="atLeast"/>
        <w:rPr>
          <w:rFonts w:ascii="Arial" w:hAnsi="Arial" w:cs="Arial"/>
          <w:b/>
          <w:w w:val="90"/>
        </w:rPr>
      </w:pP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118 ustawy </w:t>
      </w:r>
      <w:proofErr w:type="spellStart"/>
      <w:r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962CF6" w:rsidRPr="004A38EF" w:rsidRDefault="00962CF6" w:rsidP="00962CF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10E0D" w:rsidRDefault="00962CF6" w:rsidP="00962CF6">
      <w:pPr>
        <w:widowControl w:val="0"/>
        <w:autoSpaceDE w:val="0"/>
        <w:autoSpaceDN w:val="0"/>
        <w:adjustRightInd w:val="0"/>
        <w:spacing w:before="120"/>
        <w:jc w:val="both"/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proofErr w:type="spellStart"/>
      <w:r w:rsidRPr="004A38EF">
        <w:rPr>
          <w:rFonts w:ascii="Calibri" w:hAnsi="Calibri"/>
          <w:i/>
          <w:sz w:val="18"/>
          <w:szCs w:val="18"/>
        </w:rPr>
        <w:t>Wykonawcy,Wykonawcy</w:t>
      </w:r>
      <w:proofErr w:type="spellEnd"/>
      <w:r w:rsidRPr="004A38EF">
        <w:rPr>
          <w:rFonts w:ascii="Calibri" w:hAnsi="Calibri"/>
          <w:i/>
          <w:sz w:val="18"/>
          <w:szCs w:val="18"/>
        </w:rPr>
        <w:t xml:space="preserve">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  <w:bookmarkStart w:id="2" w:name="_GoBack"/>
      <w:bookmarkEnd w:id="2"/>
    </w:p>
    <w:sectPr w:rsidR="00B10E0D" w:rsidSect="00962CF6"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0E0D"/>
    <w:rsid w:val="0007366A"/>
    <w:rsid w:val="005B5E08"/>
    <w:rsid w:val="00710D13"/>
    <w:rsid w:val="00962CF6"/>
    <w:rsid w:val="00B10E0D"/>
    <w:rsid w:val="00D342C5"/>
    <w:rsid w:val="00D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13"/>
  </w:style>
  <w:style w:type="paragraph" w:styleId="Nagwek1">
    <w:name w:val="heading 1"/>
    <w:basedOn w:val="Normalny"/>
    <w:next w:val="Normalny"/>
    <w:link w:val="Nagwek1Znak"/>
    <w:qFormat/>
    <w:rsid w:val="00962CF6"/>
    <w:pPr>
      <w:keepNext/>
      <w:widowControl w:val="0"/>
      <w:numPr>
        <w:numId w:val="2"/>
      </w:numPr>
      <w:tabs>
        <w:tab w:val="left" w:pos="6289"/>
      </w:tabs>
      <w:suppressAutoHyphens/>
      <w:spacing w:after="0" w:line="240" w:lineRule="auto"/>
      <w:outlineLvl w:val="0"/>
    </w:pPr>
    <w:rPr>
      <w:rFonts w:ascii="Times New Roman" w:eastAsia="Verdana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10E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62CF6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WZORtytopust">
    <w:name w:val="WZOR tyt opust"/>
    <w:basedOn w:val="Normalny"/>
    <w:rsid w:val="00962CF6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eastAsia="Times New Roman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962CF6"/>
    <w:rPr>
      <w:b/>
    </w:rPr>
  </w:style>
  <w:style w:type="paragraph" w:customStyle="1" w:styleId="Default">
    <w:name w:val="Default"/>
    <w:rsid w:val="00962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62CF6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3009</Characters>
  <Application>Microsoft Office Word</Application>
  <DocSecurity>0</DocSecurity>
  <Lines>25</Lines>
  <Paragraphs>7</Paragraphs>
  <ScaleCrop>false</ScaleCrop>
  <Company>HP Inc.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kamil.krzanowski</dc:creator>
  <cp:lastModifiedBy>tomasz.jarkiewicz</cp:lastModifiedBy>
  <cp:revision>3</cp:revision>
  <dcterms:created xsi:type="dcterms:W3CDTF">2021-08-09T11:33:00Z</dcterms:created>
  <dcterms:modified xsi:type="dcterms:W3CDTF">2022-01-27T13:20:00Z</dcterms:modified>
</cp:coreProperties>
</file>