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834" w14:textId="4B78D181" w:rsidR="00621339" w:rsidRDefault="00621339" w:rsidP="00621339">
      <w:pPr>
        <w:ind w:left="284" w:hanging="295"/>
        <w:jc w:val="right"/>
        <w:rPr>
          <w:rFonts w:ascii="Fira Sans" w:hAnsi="Fira Sans"/>
        </w:rPr>
      </w:pPr>
      <w:r w:rsidRPr="00621339">
        <w:rPr>
          <w:rFonts w:ascii="Fira Sans" w:hAnsi="Fira Sans"/>
        </w:rPr>
        <w:t xml:space="preserve">Załącznik nr </w:t>
      </w:r>
      <w:r w:rsidR="0092666C">
        <w:rPr>
          <w:rFonts w:ascii="Fira Sans" w:hAnsi="Fira Sans"/>
        </w:rPr>
        <w:t>3</w:t>
      </w:r>
    </w:p>
    <w:p w14:paraId="3BD4BF3D" w14:textId="4B135419" w:rsidR="00383FAE" w:rsidRDefault="00383FAE" w:rsidP="00383FAE">
      <w:pPr>
        <w:ind w:left="284" w:hanging="295"/>
        <w:rPr>
          <w:rFonts w:ascii="Fira Sans" w:hAnsi="Fira Sans"/>
        </w:rPr>
      </w:pPr>
      <w:r>
        <w:rPr>
          <w:rFonts w:ascii="Fira Sans" w:hAnsi="Fira Sans"/>
        </w:rPr>
        <w:t>Nr sprawy:  SE-407/</w:t>
      </w:r>
      <w:r w:rsidR="008B2CCD">
        <w:rPr>
          <w:rFonts w:ascii="Fira Sans" w:hAnsi="Fira Sans"/>
        </w:rPr>
        <w:t>14</w:t>
      </w:r>
      <w:r>
        <w:rPr>
          <w:rFonts w:ascii="Fira Sans" w:hAnsi="Fira Sans"/>
        </w:rPr>
        <w:t>/25</w:t>
      </w:r>
    </w:p>
    <w:p w14:paraId="40DC16B2" w14:textId="77777777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Stacja Pogotowia Ratunkowego w Słupsku </w:t>
      </w:r>
    </w:p>
    <w:p w14:paraId="565F7631" w14:textId="6CED9DD3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ogłasza zapytanie o</w:t>
      </w:r>
      <w:r w:rsidR="00D3573D">
        <w:rPr>
          <w:rFonts w:ascii="Fira Sans" w:hAnsi="Fira Sans"/>
          <w:b/>
        </w:rPr>
        <w:t xml:space="preserve">fertowe </w:t>
      </w:r>
      <w:r>
        <w:rPr>
          <w:rFonts w:ascii="Fira Sans" w:hAnsi="Fira Sans"/>
          <w:b/>
        </w:rPr>
        <w:t>na:</w:t>
      </w:r>
    </w:p>
    <w:p w14:paraId="2746133D" w14:textId="400DE66F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dostaw</w:t>
      </w:r>
      <w:r w:rsidR="00AC061C">
        <w:rPr>
          <w:rFonts w:ascii="Fira Sans" w:hAnsi="Fira Sans"/>
          <w:b/>
        </w:rPr>
        <w:t>ę</w:t>
      </w:r>
      <w:r>
        <w:rPr>
          <w:rFonts w:ascii="Fira Sans" w:hAnsi="Fira Sans"/>
          <w:b/>
        </w:rPr>
        <w:t xml:space="preserve"> </w:t>
      </w:r>
      <w:r w:rsidR="00AC061C">
        <w:rPr>
          <w:rFonts w:ascii="Fira Sans" w:hAnsi="Fira Sans"/>
          <w:b/>
        </w:rPr>
        <w:t xml:space="preserve">izolatora do transportu chorych zakaźnie wraz </w:t>
      </w:r>
      <w:r w:rsidR="00164CCF">
        <w:rPr>
          <w:rFonts w:ascii="Fira Sans" w:hAnsi="Fira Sans"/>
          <w:b/>
        </w:rPr>
        <w:t>z</w:t>
      </w:r>
      <w:r w:rsidR="00AC061C">
        <w:rPr>
          <w:rFonts w:ascii="Fira Sans" w:hAnsi="Fira Sans"/>
          <w:b/>
        </w:rPr>
        <w:t xml:space="preserve">  </w:t>
      </w:r>
      <w:proofErr w:type="spellStart"/>
      <w:r w:rsidR="00AC061C">
        <w:rPr>
          <w:rFonts w:ascii="Fira Sans" w:hAnsi="Fira Sans"/>
          <w:b/>
        </w:rPr>
        <w:t>osprzętęm</w:t>
      </w:r>
      <w:proofErr w:type="spellEnd"/>
      <w:r w:rsidR="00164CCF">
        <w:rPr>
          <w:rFonts w:ascii="Fira Sans" w:hAnsi="Fira Sans"/>
          <w:b/>
        </w:rPr>
        <w:t>.</w:t>
      </w:r>
    </w:p>
    <w:p w14:paraId="465CD20B" w14:textId="77777777" w:rsidR="00105329" w:rsidRDefault="00105329" w:rsidP="00105329">
      <w:pPr>
        <w:shd w:val="clear" w:color="auto" w:fill="FFFFFF"/>
        <w:tabs>
          <w:tab w:val="left" w:pos="360"/>
        </w:tabs>
        <w:ind w:left="-180"/>
        <w:jc w:val="center"/>
        <w:rPr>
          <w:rFonts w:ascii="Fira Sans" w:hAnsi="Fira Sans"/>
          <w:b/>
        </w:rPr>
      </w:pPr>
      <w:bookmarkStart w:id="0" w:name="_Hlk61247202"/>
      <w:bookmarkStart w:id="1" w:name="_Hlk22280973"/>
      <w:r>
        <w:rPr>
          <w:rFonts w:ascii="Fira Sans" w:hAnsi="Fira Sans"/>
          <w:b/>
          <w:bCs/>
        </w:rPr>
        <w:t xml:space="preserve"> </w:t>
      </w:r>
      <w:bookmarkEnd w:id="0"/>
      <w:bookmarkEnd w:id="1"/>
    </w:p>
    <w:p w14:paraId="71F2C363" w14:textId="77777777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I.  Dane teleadresowe Zamawiającego.</w:t>
      </w:r>
    </w:p>
    <w:p w14:paraId="093EB38A" w14:textId="77777777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     Stacja Pogotowia Ratunkowego w Słupsku</w:t>
      </w:r>
      <w:r>
        <w:rPr>
          <w:rFonts w:ascii="Fira Sans" w:hAnsi="Fira Sans"/>
        </w:rPr>
        <w:br/>
        <w:t xml:space="preserve">     76-200 Słupsk, ul. Paderewskiego 5</w:t>
      </w:r>
      <w:r>
        <w:rPr>
          <w:rFonts w:ascii="Fira Sans" w:hAnsi="Fira Sans"/>
        </w:rPr>
        <w:br/>
        <w:t xml:space="preserve">     tel. 59 841-45-20, fax 59 841-45-22 </w:t>
      </w:r>
      <w:r>
        <w:rPr>
          <w:rFonts w:ascii="Fira Sans" w:hAnsi="Fira Sans"/>
        </w:rPr>
        <w:br/>
        <w:t xml:space="preserve">     adres strony internetowej: </w:t>
      </w:r>
      <w:hyperlink r:id="rId8" w:history="1">
        <w:r>
          <w:rPr>
            <w:rStyle w:val="Hipercze"/>
            <w:rFonts w:ascii="Fira Sans" w:hAnsi="Fira Sans"/>
            <w:b/>
          </w:rPr>
          <w:t>www.pogotowie.slupsk.pl</w:t>
        </w:r>
      </w:hyperlink>
      <w:r>
        <w:rPr>
          <w:rFonts w:ascii="Fira Sans" w:hAnsi="Fira Sans"/>
          <w:b/>
        </w:rPr>
        <w:br/>
      </w:r>
      <w:r>
        <w:rPr>
          <w:rFonts w:ascii="Fira Sans" w:hAnsi="Fira Sans"/>
        </w:rPr>
        <w:t xml:space="preserve">     adres platformy zakupowej: </w:t>
      </w:r>
      <w:hyperlink r:id="rId9" w:history="1">
        <w:r>
          <w:rPr>
            <w:rStyle w:val="Hipercze"/>
            <w:rFonts w:ascii="Fira Sans" w:hAnsi="Fira Sans"/>
            <w:b/>
          </w:rPr>
          <w:t>https://platformazakupowa.pl/pn/pogotowie.slupsk</w:t>
        </w:r>
      </w:hyperlink>
    </w:p>
    <w:p w14:paraId="457A714D" w14:textId="77777777" w:rsidR="00105329" w:rsidRDefault="00105329" w:rsidP="00105329">
      <w:pPr>
        <w:ind w:left="284" w:hanging="284"/>
        <w:rPr>
          <w:rFonts w:ascii="Fira Sans" w:hAnsi="Fira Sans"/>
          <w:b/>
        </w:rPr>
      </w:pPr>
      <w:r>
        <w:rPr>
          <w:rFonts w:ascii="Fira Sans" w:hAnsi="Fira Sans"/>
        </w:rPr>
        <w:t xml:space="preserve">     adres strony internetowej, na której udostępniane są dokumenty związane z postępowaniem oraz będą zamieszczane zmiany i wyjaśnienia dotyczące treści ogłoszenia: </w:t>
      </w:r>
      <w:hyperlink r:id="rId10" w:history="1">
        <w:r>
          <w:rPr>
            <w:rStyle w:val="Hipercze"/>
            <w:rFonts w:ascii="Fira Sans" w:hAnsi="Fira Sans"/>
          </w:rPr>
          <w:t>https://platformazakupowa.pl/pn/pogotowie.slupsk</w:t>
        </w:r>
      </w:hyperlink>
    </w:p>
    <w:p w14:paraId="2E908893" w14:textId="1F01BBC1" w:rsidR="00621339" w:rsidRPr="00342C03" w:rsidRDefault="00105329" w:rsidP="00342C03">
      <w:pPr>
        <w:spacing w:line="360" w:lineRule="auto"/>
        <w:rPr>
          <w:rFonts w:ascii="Fira Sans" w:hAnsi="Fira Sans"/>
          <w:b/>
        </w:rPr>
      </w:pPr>
      <w:r>
        <w:rPr>
          <w:rFonts w:ascii="Fira Sans" w:hAnsi="Fira Sans"/>
        </w:rPr>
        <w:t xml:space="preserve">     godziny pracy Zamawiającego: </w:t>
      </w:r>
      <w:r>
        <w:rPr>
          <w:rFonts w:ascii="Fira Sans" w:hAnsi="Fira Sans"/>
          <w:b/>
        </w:rPr>
        <w:t>od poniedziałku do piątku 7:00- 14:30</w:t>
      </w:r>
    </w:p>
    <w:p w14:paraId="384CAFFF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</w:rPr>
      </w:pPr>
      <w:r>
        <w:rPr>
          <w:rFonts w:ascii="Fira Sans" w:hAnsi="Fira Sans"/>
          <w:b/>
        </w:rPr>
        <w:t xml:space="preserve">II. Opis przedmiotu zamówienia </w:t>
      </w:r>
    </w:p>
    <w:p w14:paraId="362C77B7" w14:textId="77777777" w:rsidR="00621339" w:rsidRPr="00105329" w:rsidRDefault="00621339" w:rsidP="00105329">
      <w:pPr>
        <w:rPr>
          <w:rFonts w:ascii="Fira Sans" w:hAnsi="Fira Sans"/>
          <w:sz w:val="24"/>
          <w:szCs w:val="24"/>
        </w:rPr>
      </w:pPr>
    </w:p>
    <w:p w14:paraId="63C34DBD" w14:textId="1E75B894" w:rsidR="00B01495" w:rsidRPr="00105329" w:rsidRDefault="00C76171" w:rsidP="00B01495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Urządzenie do transportu chorych zakaźnie (izolator transportowy)</w:t>
      </w:r>
    </w:p>
    <w:p w14:paraId="64774260" w14:textId="77777777" w:rsidR="009422C2" w:rsidRPr="00105329" w:rsidRDefault="009422C2" w:rsidP="009422C2">
      <w:pPr>
        <w:pStyle w:val="Akapitzlist"/>
        <w:ind w:left="284"/>
        <w:rPr>
          <w:rFonts w:ascii="Fira Sans" w:hAnsi="Fira Sans"/>
        </w:rPr>
      </w:pPr>
    </w:p>
    <w:p w14:paraId="422E9D3F" w14:textId="51F43DD0" w:rsidR="00B01495" w:rsidRPr="00105329" w:rsidRDefault="00B01495" w:rsidP="00B0149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 xml:space="preserve">Urządzenie do transportu osoby z podejrzeniem choroby lub chorej zakaźnie, z możliwością zamocowania do noszy i transport w standardowych środkach transportu sanitarnego. Urządzenie ma zapewniać  pełną izolację pacjenta i umożliwiać wykonywanie niezbędnych czynności w celu utrzymania podstawowych </w:t>
      </w:r>
      <w:r w:rsidR="0054024B" w:rsidRPr="00105329">
        <w:rPr>
          <w:rFonts w:ascii="Fira Sans" w:hAnsi="Fira Sans"/>
        </w:rPr>
        <w:t>funkcji</w:t>
      </w:r>
      <w:r w:rsidRPr="00105329">
        <w:rPr>
          <w:rFonts w:ascii="Fira Sans" w:hAnsi="Fira Sans"/>
        </w:rPr>
        <w:t xml:space="preserve"> życiowyc</w:t>
      </w:r>
      <w:r w:rsidR="004B2EFB" w:rsidRPr="00105329">
        <w:rPr>
          <w:rFonts w:ascii="Fira Sans" w:hAnsi="Fira Sans"/>
        </w:rPr>
        <w:t>h. Izolator powinien albo być wyposażony we wbudowany tryb nadciśnieniowy</w:t>
      </w:r>
      <w:r w:rsidR="001B3993" w:rsidRPr="00105329">
        <w:rPr>
          <w:rFonts w:ascii="Fira Sans" w:hAnsi="Fira Sans"/>
        </w:rPr>
        <w:t>, albo mieć możliwość wyposażenia w dodatkowy zestaw konwertujący do trybu nadciśnieniowego</w:t>
      </w:r>
    </w:p>
    <w:p w14:paraId="5CBE4612" w14:textId="77777777" w:rsidR="00B66080" w:rsidRPr="00105329" w:rsidRDefault="00B66080" w:rsidP="00B01495">
      <w:pPr>
        <w:pStyle w:val="Akapitzlist"/>
        <w:ind w:left="284"/>
        <w:rPr>
          <w:rFonts w:ascii="Fira Sans" w:hAnsi="Fira Sans"/>
        </w:rPr>
      </w:pPr>
    </w:p>
    <w:p w14:paraId="5404916D" w14:textId="314278B3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R</w:t>
      </w:r>
      <w:r w:rsidRPr="00105329">
        <w:rPr>
          <w:rFonts w:ascii="Fira Sans" w:hAnsi="Fira Sans" w:cs="Fira Sans"/>
        </w:rPr>
        <w:t>óż</w:t>
      </w:r>
      <w:r w:rsidRPr="00105329">
        <w:rPr>
          <w:rFonts w:ascii="Fira Sans" w:hAnsi="Fira Sans"/>
        </w:rPr>
        <w:t>nica ci</w:t>
      </w:r>
      <w:r w:rsidRPr="00105329">
        <w:rPr>
          <w:rFonts w:ascii="Fira Sans" w:hAnsi="Fira Sans" w:cs="Fira Sans"/>
        </w:rPr>
        <w:t>ś</w:t>
      </w:r>
      <w:r w:rsidRPr="00105329">
        <w:rPr>
          <w:rFonts w:ascii="Fira Sans" w:hAnsi="Fira Sans"/>
        </w:rPr>
        <w:t>nie</w:t>
      </w:r>
      <w:r w:rsidRPr="00105329">
        <w:rPr>
          <w:rFonts w:ascii="Fira Sans" w:hAnsi="Fira Sans" w:cs="Fira Sans"/>
        </w:rPr>
        <w:t>ń</w:t>
      </w:r>
      <w:r w:rsidRPr="00105329">
        <w:rPr>
          <w:rFonts w:ascii="Fira Sans" w:hAnsi="Fira Sans"/>
        </w:rPr>
        <w:t xml:space="preserve"> pomi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dzy wn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 xml:space="preserve">trzem komory oraz </w:t>
      </w:r>
      <w:r w:rsidRPr="00105329">
        <w:rPr>
          <w:rFonts w:ascii="Fira Sans" w:hAnsi="Fira Sans" w:cs="Fira Sans"/>
        </w:rPr>
        <w:t>ś</w:t>
      </w:r>
      <w:r w:rsidRPr="00105329">
        <w:rPr>
          <w:rFonts w:ascii="Fira Sans" w:hAnsi="Fira Sans"/>
        </w:rPr>
        <w:t>rodowiskiem zewn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trznym  - minimum 20 Pa.</w:t>
      </w:r>
    </w:p>
    <w:p w14:paraId="4E4BD804" w14:textId="228CAEA9" w:rsidR="00B66080" w:rsidRPr="00105329" w:rsidRDefault="00470CF5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C</w:t>
      </w:r>
      <w:r w:rsidR="00B66080" w:rsidRPr="00105329">
        <w:rPr>
          <w:rFonts w:ascii="Fira Sans" w:hAnsi="Fira Sans"/>
        </w:rPr>
        <w:t>zas dzia</w:t>
      </w:r>
      <w:r w:rsidR="00B66080" w:rsidRPr="00105329">
        <w:rPr>
          <w:rFonts w:ascii="Fira Sans" w:hAnsi="Fira Sans" w:cs="Fira Sans"/>
        </w:rPr>
        <w:t>ł</w:t>
      </w:r>
      <w:r w:rsidR="00B66080" w:rsidRPr="00105329">
        <w:rPr>
          <w:rFonts w:ascii="Fira Sans" w:hAnsi="Fira Sans"/>
        </w:rPr>
        <w:t>ania baterii dla filtr</w:t>
      </w:r>
      <w:r w:rsidR="00B66080" w:rsidRPr="00105329">
        <w:rPr>
          <w:rFonts w:ascii="Fira Sans" w:hAnsi="Fira Sans" w:cs="Fira Sans"/>
        </w:rPr>
        <w:t>ó</w:t>
      </w:r>
      <w:r w:rsidR="00B66080" w:rsidRPr="00105329">
        <w:rPr>
          <w:rFonts w:ascii="Fira Sans" w:hAnsi="Fira Sans"/>
        </w:rPr>
        <w:t xml:space="preserve">w i innego osprzętu izolatora </w:t>
      </w:r>
      <w:r w:rsidRPr="00105329">
        <w:rPr>
          <w:rFonts w:ascii="Fira Sans" w:hAnsi="Fira Sans"/>
        </w:rPr>
        <w:t xml:space="preserve">- </w:t>
      </w:r>
      <w:r w:rsidR="00B66080" w:rsidRPr="00105329">
        <w:rPr>
          <w:rFonts w:ascii="Fira Sans" w:hAnsi="Fira Sans"/>
        </w:rPr>
        <w:t>minimum 5 godzin.</w:t>
      </w:r>
    </w:p>
    <w:p w14:paraId="0A156051" w14:textId="13C9DF6A" w:rsidR="00470CF5" w:rsidRPr="00105329" w:rsidRDefault="00470CF5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Alarm rozładowania baterii.</w:t>
      </w:r>
    </w:p>
    <w:p w14:paraId="0E78E944" w14:textId="244903ED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Co najmniej 8 gumowych port</w:t>
      </w:r>
      <w:r w:rsidRPr="00105329">
        <w:rPr>
          <w:rFonts w:ascii="Fira Sans" w:hAnsi="Fira Sans" w:cs="Fira Sans"/>
        </w:rPr>
        <w:t>ó</w:t>
      </w:r>
      <w:r w:rsidRPr="00105329">
        <w:rPr>
          <w:rFonts w:ascii="Fira Sans" w:hAnsi="Fira Sans"/>
        </w:rPr>
        <w:t>w r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kawowych niezb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dnych do wykonywania procedur medycznych.</w:t>
      </w:r>
    </w:p>
    <w:p w14:paraId="4F998DD3" w14:textId="4D67D7C9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Z</w:t>
      </w:r>
      <w:r w:rsidRPr="00105329">
        <w:rPr>
          <w:rFonts w:ascii="Fira Sans" w:hAnsi="Fira Sans" w:cs="Fira Sans"/>
        </w:rPr>
        <w:t>łą</w:t>
      </w:r>
      <w:r w:rsidRPr="00105329">
        <w:rPr>
          <w:rFonts w:ascii="Fira Sans" w:hAnsi="Fira Sans"/>
        </w:rPr>
        <w:t>cze tlenowe na zamkni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ciu portu.</w:t>
      </w:r>
    </w:p>
    <w:p w14:paraId="6833D24E" w14:textId="4C04A64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Przezierny dla promienni rentgenowskich.</w:t>
      </w:r>
    </w:p>
    <w:p w14:paraId="49718000" w14:textId="77777777" w:rsidR="00470CF5" w:rsidRPr="00105329" w:rsidRDefault="00470CF5" w:rsidP="00B66080">
      <w:pPr>
        <w:pStyle w:val="Akapitzlist"/>
        <w:ind w:left="284"/>
        <w:rPr>
          <w:rFonts w:ascii="Fira Sans" w:hAnsi="Fira Sans"/>
        </w:rPr>
      </w:pPr>
    </w:p>
    <w:p w14:paraId="161C0661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Dane techniczne:</w:t>
      </w:r>
    </w:p>
    <w:p w14:paraId="4C2D86E3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Wymiary minimalne komory: 195 x 55 x 40 cm</w:t>
      </w:r>
    </w:p>
    <w:p w14:paraId="099C8F88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Wymiary maksymalne po złożeniu: 125 x 65 x 30 cm</w:t>
      </w:r>
    </w:p>
    <w:p w14:paraId="563AF872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Waga: poniżej 20kg</w:t>
      </w:r>
    </w:p>
    <w:p w14:paraId="2F5A156A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Przepływ powietrza: nie mniejszy niż &gt; 100 L/min</w:t>
      </w:r>
    </w:p>
    <w:p w14:paraId="446AC98B" w14:textId="704DB64A" w:rsidR="00FE37CA" w:rsidRPr="00105329" w:rsidRDefault="00B66080" w:rsidP="00FE37CA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Zasilanie: bateria litowa 36V lub 12V DC z gniazda samochodowego – naprzemiennie</w:t>
      </w:r>
    </w:p>
    <w:p w14:paraId="70571D1B" w14:textId="77777777" w:rsidR="00FE37CA" w:rsidRPr="00105329" w:rsidRDefault="00FE37CA" w:rsidP="00FE37CA">
      <w:pPr>
        <w:pStyle w:val="Akapitzlist"/>
        <w:ind w:left="284"/>
        <w:rPr>
          <w:rFonts w:ascii="Fira Sans" w:hAnsi="Fira Sans"/>
        </w:rPr>
      </w:pPr>
    </w:p>
    <w:p w14:paraId="53E3982C" w14:textId="5BFDEE84" w:rsidR="00FE37CA" w:rsidRPr="00105329" w:rsidRDefault="00FE37CA" w:rsidP="00F57D18">
      <w:pPr>
        <w:pStyle w:val="Akapitzlist"/>
        <w:numPr>
          <w:ilvl w:val="0"/>
          <w:numId w:val="32"/>
        </w:numPr>
        <w:ind w:left="284" w:hanging="284"/>
        <w:rPr>
          <w:rFonts w:ascii="Fira Sans" w:hAnsi="Fira Sans"/>
        </w:rPr>
      </w:pPr>
      <w:r w:rsidRPr="00105329">
        <w:rPr>
          <w:rFonts w:ascii="Fira Sans" w:hAnsi="Fira Sans"/>
        </w:rPr>
        <w:t>Bateria zapasowa do izolatora</w:t>
      </w:r>
    </w:p>
    <w:p w14:paraId="25ADB9AF" w14:textId="14B937EF" w:rsidR="00FE37CA" w:rsidRPr="00105329" w:rsidRDefault="00FE37CA" w:rsidP="00FE37CA">
      <w:pPr>
        <w:pStyle w:val="Akapitzlist"/>
        <w:ind w:left="284"/>
        <w:rPr>
          <w:rFonts w:ascii="Fira Sans" w:hAnsi="Fira Sans"/>
        </w:rPr>
      </w:pPr>
    </w:p>
    <w:p w14:paraId="20A378A2" w14:textId="3AAA202D" w:rsidR="00FE37CA" w:rsidRPr="00105329" w:rsidRDefault="00FE37CA" w:rsidP="00FE37CA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Bateria odpowiadająca technicznej specyfikacji izolatora.</w:t>
      </w:r>
    </w:p>
    <w:p w14:paraId="2BA11F8A" w14:textId="5F43BCA9" w:rsidR="00F57D18" w:rsidRPr="00105329" w:rsidRDefault="00F57D18" w:rsidP="00FE37CA">
      <w:pPr>
        <w:pStyle w:val="Akapitzlist"/>
        <w:ind w:left="284"/>
        <w:rPr>
          <w:rFonts w:ascii="Fira Sans" w:hAnsi="Fira Sans"/>
        </w:rPr>
      </w:pPr>
    </w:p>
    <w:p w14:paraId="3526BE43" w14:textId="72F38664" w:rsidR="00F57D18" w:rsidRPr="00105329" w:rsidRDefault="00F57D18" w:rsidP="00F57D18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Zapasowe rękawice do izolatora – wielorazowe</w:t>
      </w:r>
    </w:p>
    <w:p w14:paraId="03779089" w14:textId="6098BA01" w:rsidR="00F57D18" w:rsidRPr="00105329" w:rsidRDefault="00F57D18" w:rsidP="00F57D18">
      <w:pPr>
        <w:rPr>
          <w:rFonts w:ascii="Fira Sans" w:hAnsi="Fira Sans"/>
        </w:rPr>
      </w:pPr>
    </w:p>
    <w:p w14:paraId="3DD2B200" w14:textId="0F808515" w:rsidR="00F57D18" w:rsidRPr="00105329" w:rsidRDefault="00F57D18" w:rsidP="00F57D18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Zestaw konwertujący urządzenie do trybu nadciśnieniowego</w:t>
      </w:r>
    </w:p>
    <w:p w14:paraId="57038051" w14:textId="77777777" w:rsidR="00F57D18" w:rsidRPr="00105329" w:rsidRDefault="00F57D18" w:rsidP="00F57D18">
      <w:pPr>
        <w:pStyle w:val="Akapitzlist"/>
        <w:ind w:left="284"/>
        <w:rPr>
          <w:rFonts w:ascii="Fira Sans" w:hAnsi="Fira Sans"/>
        </w:rPr>
      </w:pPr>
    </w:p>
    <w:p w14:paraId="11685AD3" w14:textId="441B40C7" w:rsidR="00F57D18" w:rsidRPr="006A08CD" w:rsidRDefault="00F57D18" w:rsidP="006A08CD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Dedykowany do ochrony pacjentów bez odporności (np. po transplantacji lub w czasie chemoterapii) oraz w sytuacjach skażenia środowiska.</w:t>
      </w:r>
    </w:p>
    <w:p w14:paraId="5E249E1D" w14:textId="77777777" w:rsidR="00F57D18" w:rsidRPr="00105329" w:rsidRDefault="00F57D18" w:rsidP="00F57D18">
      <w:pPr>
        <w:rPr>
          <w:rFonts w:ascii="Fira Sans" w:hAnsi="Fira Sans"/>
        </w:rPr>
      </w:pPr>
    </w:p>
    <w:p w14:paraId="6B3815BC" w14:textId="56F30E6B" w:rsidR="009422C2" w:rsidRPr="00105329" w:rsidRDefault="00C76171" w:rsidP="0054024B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Filtr CBRN do urządzenia transportującego</w:t>
      </w:r>
      <w:r w:rsidR="00121F92" w:rsidRPr="00105329">
        <w:rPr>
          <w:rFonts w:ascii="Fira Sans" w:hAnsi="Fira Sans"/>
        </w:rPr>
        <w:t xml:space="preserve"> </w:t>
      </w:r>
    </w:p>
    <w:p w14:paraId="15FA8594" w14:textId="77777777" w:rsidR="00EF4FFB" w:rsidRPr="00105329" w:rsidRDefault="00EF4FFB" w:rsidP="00EF4FFB">
      <w:pPr>
        <w:rPr>
          <w:rFonts w:ascii="Fira Sans" w:hAnsi="Fira Sans"/>
        </w:rPr>
      </w:pPr>
    </w:p>
    <w:p w14:paraId="4DB41A2F" w14:textId="43663AA6" w:rsidR="0054024B" w:rsidRPr="00105329" w:rsidRDefault="0054024B" w:rsidP="0054024B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Filtr CBRN ma być produktem dedykowanym lub odpowiadającym specyfikacji technicznej urządzenia do transportu chorych zakaźnie.</w:t>
      </w:r>
      <w:r w:rsidR="00EF4FFB" w:rsidRPr="00105329">
        <w:rPr>
          <w:rFonts w:ascii="Fira Sans" w:hAnsi="Fira Sans"/>
        </w:rPr>
        <w:t xml:space="preserve"> Filtr ma służyć do</w:t>
      </w:r>
      <w:r w:rsidR="00FE37CA" w:rsidRPr="00105329">
        <w:rPr>
          <w:rFonts w:ascii="Fira Sans" w:hAnsi="Fira Sans"/>
        </w:rPr>
        <w:t xml:space="preserve"> niwelowania</w:t>
      </w:r>
      <w:r w:rsidR="00EF4FFB" w:rsidRPr="00105329">
        <w:rPr>
          <w:rFonts w:ascii="Fira Sans" w:hAnsi="Fira Sans"/>
        </w:rPr>
        <w:t xml:space="preserve"> zagrożeń mikrobiologicznych najwyższego stopnia oraz zagrożeń chemicznych.</w:t>
      </w:r>
    </w:p>
    <w:p w14:paraId="362478F3" w14:textId="77777777" w:rsidR="00FE37CA" w:rsidRPr="00105329" w:rsidRDefault="00FE37CA" w:rsidP="0054024B">
      <w:pPr>
        <w:pStyle w:val="Akapitzlist"/>
        <w:ind w:left="284"/>
        <w:rPr>
          <w:rFonts w:ascii="Fira Sans" w:hAnsi="Fira Sans"/>
        </w:rPr>
      </w:pPr>
    </w:p>
    <w:p w14:paraId="08188F3C" w14:textId="0AAD194D" w:rsidR="00C76171" w:rsidRPr="00105329" w:rsidRDefault="00C76171" w:rsidP="00FE37CA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 xml:space="preserve">Kombinezon </w:t>
      </w:r>
      <w:r w:rsidR="00BC5363">
        <w:rPr>
          <w:rFonts w:ascii="Fira Sans" w:hAnsi="Fira Sans"/>
        </w:rPr>
        <w:t xml:space="preserve">ochrony biologicznej </w:t>
      </w:r>
      <w:r w:rsidRPr="00105329">
        <w:rPr>
          <w:rFonts w:ascii="Fira Sans" w:hAnsi="Fira Sans"/>
        </w:rPr>
        <w:t>przeznaczony do opieki i transportu pacjentów chorych zakaźnie</w:t>
      </w:r>
      <w:r w:rsidR="00BC5363">
        <w:rPr>
          <w:rFonts w:ascii="Fira Sans" w:hAnsi="Fira Sans"/>
        </w:rPr>
        <w:t>.</w:t>
      </w:r>
    </w:p>
    <w:p w14:paraId="2F96C78D" w14:textId="2F164045" w:rsidR="0054024B" w:rsidRPr="00105329" w:rsidRDefault="0054024B" w:rsidP="0054024B">
      <w:pPr>
        <w:pStyle w:val="Akapitzlist"/>
        <w:ind w:left="284"/>
        <w:rPr>
          <w:rFonts w:ascii="Fira Sans" w:hAnsi="Fira Sans"/>
        </w:rPr>
      </w:pPr>
    </w:p>
    <w:p w14:paraId="4127A1AE" w14:textId="08F2204D" w:rsidR="00470CF5" w:rsidRPr="00105329" w:rsidRDefault="00176B88" w:rsidP="00470CF5">
      <w:pPr>
        <w:pStyle w:val="Akapitzlist"/>
        <w:ind w:left="284"/>
        <w:rPr>
          <w:rFonts w:ascii="Fira Sans" w:hAnsi="Fira Sans"/>
        </w:rPr>
      </w:pPr>
      <w:r>
        <w:rPr>
          <w:rFonts w:ascii="Fira Sans" w:hAnsi="Fira Sans"/>
        </w:rPr>
        <w:t>K</w:t>
      </w:r>
      <w:r w:rsidR="00470CF5" w:rsidRPr="00105329">
        <w:rPr>
          <w:rFonts w:ascii="Fira Sans" w:hAnsi="Fira Sans"/>
        </w:rPr>
        <w:t>ombinezon zakrywający całe ciało, przeznaczony do użytku opiek</w:t>
      </w:r>
      <w:r w:rsidR="00BE4402" w:rsidRPr="00105329">
        <w:rPr>
          <w:rFonts w:ascii="Fira Sans" w:hAnsi="Fira Sans"/>
        </w:rPr>
        <w:t xml:space="preserve">i nad </w:t>
      </w:r>
      <w:r w:rsidR="00470CF5" w:rsidRPr="00105329">
        <w:rPr>
          <w:rFonts w:ascii="Fira Sans" w:hAnsi="Fira Sans"/>
        </w:rPr>
        <w:t xml:space="preserve">pacjentami z podejrzeniem lub potwierdzeniem chorób wysoce zakaźnych. </w:t>
      </w:r>
    </w:p>
    <w:p w14:paraId="311ADCE9" w14:textId="77777777" w:rsidR="008844E0" w:rsidRPr="00105329" w:rsidRDefault="008844E0" w:rsidP="00470CF5">
      <w:pPr>
        <w:pStyle w:val="Akapitzlist"/>
        <w:ind w:left="284"/>
        <w:rPr>
          <w:rFonts w:ascii="Fira Sans" w:hAnsi="Fira Sans"/>
        </w:rPr>
      </w:pPr>
    </w:p>
    <w:p w14:paraId="287261F6" w14:textId="76D3A982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Kombinezon ma zapewniać:</w:t>
      </w:r>
    </w:p>
    <w:p w14:paraId="4724D45D" w14:textId="2E76022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Łatwe i bezpieczne ubieranie się, a przede wszystkim rozbieranie.</w:t>
      </w:r>
    </w:p>
    <w:p w14:paraId="23C89FF5" w14:textId="29BEF334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 xml:space="preserve">- </w:t>
      </w:r>
      <w:r w:rsidR="00C17702" w:rsidRPr="00105329">
        <w:rPr>
          <w:rFonts w:ascii="Fira Sans" w:hAnsi="Fira Sans"/>
        </w:rPr>
        <w:t>P</w:t>
      </w:r>
      <w:r w:rsidRPr="00105329">
        <w:rPr>
          <w:rFonts w:ascii="Fira Sans" w:hAnsi="Fira Sans"/>
        </w:rPr>
        <w:t>rac</w:t>
      </w:r>
      <w:r w:rsidR="00C17702" w:rsidRPr="00105329">
        <w:rPr>
          <w:rFonts w:ascii="Fira Sans" w:hAnsi="Fira Sans"/>
        </w:rPr>
        <w:t>ę</w:t>
      </w:r>
      <w:r w:rsidRPr="00105329">
        <w:rPr>
          <w:rFonts w:ascii="Fira Sans" w:hAnsi="Fira Sans"/>
        </w:rPr>
        <w:t xml:space="preserve"> do 8 godzin.</w:t>
      </w:r>
    </w:p>
    <w:p w14:paraId="62AD4275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Wygodę noszenia oraz łatwość w dezynfekcji.</w:t>
      </w:r>
    </w:p>
    <w:p w14:paraId="474C7460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Wzmocnione i elastyczne podeszwy</w:t>
      </w:r>
    </w:p>
    <w:p w14:paraId="4819D852" w14:textId="67C1C9BE" w:rsidR="00470CF5" w:rsidRDefault="00470CF5" w:rsidP="00342C03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Anatomiczny krój i różne rozmiary kombinezonów</w:t>
      </w:r>
    </w:p>
    <w:p w14:paraId="701A7248" w14:textId="77777777" w:rsidR="00176B88" w:rsidRPr="00176B88" w:rsidRDefault="00176B88" w:rsidP="00176B88">
      <w:pPr>
        <w:rPr>
          <w:rFonts w:ascii="Fira Sans" w:hAnsi="Fira Sans"/>
        </w:rPr>
      </w:pPr>
    </w:p>
    <w:p w14:paraId="4A4AF5D2" w14:textId="0A4DDA7A" w:rsidR="008844E0" w:rsidRDefault="00C76171" w:rsidP="008844E0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 xml:space="preserve">Odzież </w:t>
      </w:r>
      <w:r w:rsidR="00DB376B" w:rsidRPr="00105329">
        <w:rPr>
          <w:rFonts w:ascii="Fira Sans" w:hAnsi="Fira Sans"/>
        </w:rPr>
        <w:t>jednorazowego użytku</w:t>
      </w:r>
    </w:p>
    <w:p w14:paraId="3D8E44F4" w14:textId="15F82899" w:rsidR="008844E0" w:rsidRPr="00105329" w:rsidRDefault="008844E0" w:rsidP="008844E0">
      <w:pPr>
        <w:pStyle w:val="Akapitzlist"/>
        <w:ind w:left="284"/>
        <w:rPr>
          <w:rFonts w:ascii="Fira Sans" w:hAnsi="Fira Sans"/>
        </w:rPr>
      </w:pPr>
    </w:p>
    <w:p w14:paraId="6C3A34E5" w14:textId="0D34F8FD" w:rsidR="008844E0" w:rsidRDefault="008844E0" w:rsidP="008844E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Komplet odzieży składający się z koszulki z kieszenią oraz spodni ze ściągaczem gumowym w pasie.</w:t>
      </w:r>
    </w:p>
    <w:p w14:paraId="4440CAD1" w14:textId="77777777" w:rsidR="00605FFA" w:rsidRDefault="00605FFA" w:rsidP="008844E0">
      <w:pPr>
        <w:pStyle w:val="Akapitzlist"/>
        <w:ind w:left="284"/>
        <w:rPr>
          <w:rFonts w:ascii="Fira Sans" w:hAnsi="Fira Sans"/>
        </w:rPr>
      </w:pPr>
    </w:p>
    <w:p w14:paraId="4709F176" w14:textId="6F538C65" w:rsidR="00605FFA" w:rsidRDefault="00605FFA" w:rsidP="00605FFA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605FFA">
        <w:rPr>
          <w:rFonts w:ascii="Fira Sans" w:hAnsi="Fira Sans"/>
        </w:rPr>
        <w:t xml:space="preserve">Maska </w:t>
      </w:r>
      <w:proofErr w:type="spellStart"/>
      <w:r w:rsidRPr="00605FFA">
        <w:rPr>
          <w:rFonts w:ascii="Fira Sans" w:hAnsi="Fira Sans"/>
        </w:rPr>
        <w:t>pełnotwarzowa</w:t>
      </w:r>
      <w:proofErr w:type="spellEnd"/>
      <w:r w:rsidRPr="00605FFA">
        <w:rPr>
          <w:rFonts w:ascii="Fira Sans" w:hAnsi="Fira Sans"/>
        </w:rPr>
        <w:t xml:space="preserve"> do pracy z pacjentami wysoce zakaźnymi</w:t>
      </w:r>
    </w:p>
    <w:p w14:paraId="733DFAD8" w14:textId="0D9A8EB2" w:rsidR="00605FFA" w:rsidRDefault="00605FFA" w:rsidP="00605FFA">
      <w:pPr>
        <w:rPr>
          <w:rFonts w:ascii="Fira Sans" w:hAnsi="Fira Sans"/>
        </w:rPr>
      </w:pPr>
    </w:p>
    <w:p w14:paraId="5BF442BF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1. Typ i przeznaczenie:</w:t>
      </w:r>
    </w:p>
    <w:p w14:paraId="44B1934C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 xml:space="preserve">- </w:t>
      </w:r>
      <w:proofErr w:type="spellStart"/>
      <w:r w:rsidRPr="005D0FAE">
        <w:rPr>
          <w:rFonts w:ascii="Fira Sans" w:hAnsi="Fira Sans"/>
        </w:rPr>
        <w:t>Pełnotwarzowa</w:t>
      </w:r>
      <w:proofErr w:type="spellEnd"/>
      <w:r w:rsidRPr="005D0FAE">
        <w:rPr>
          <w:rFonts w:ascii="Fira Sans" w:hAnsi="Fira Sans"/>
        </w:rPr>
        <w:t xml:space="preserve"> maska ochronna wielokrotnego użytku.</w:t>
      </w:r>
    </w:p>
    <w:p w14:paraId="6B6C9263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Przeznaczona do stosowania w warunkach zwiększonego ryzyka zakażenia drogą kropelkową, aerozolową i kontaktową.</w:t>
      </w:r>
    </w:p>
    <w:p w14:paraId="3F38E09E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Kompatybilna z filtrami klasy P3 (lub wyższej) oraz systemami wentylacyjnymi z wymuszonym przepływem powietrza (PAPR).</w:t>
      </w:r>
    </w:p>
    <w:p w14:paraId="040DE299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2. Budowa i materiały:</w:t>
      </w:r>
    </w:p>
    <w:p w14:paraId="23BAA8DA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Korpus maski wykonany z materiału odpornego na działanie środków dezynfekcyjnych.</w:t>
      </w:r>
    </w:p>
    <w:p w14:paraId="4AEC7F8C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Wizjer panoramiczny, odporny na zarysowania i zaparowanie, zapewniający szerokie pole widzenia (minimum 180°).</w:t>
      </w:r>
    </w:p>
    <w:p w14:paraId="6DE5FB38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Elementy kontaktowe wykonane z hipoalergicznego silikonu klasy medycznej.</w:t>
      </w:r>
    </w:p>
    <w:p w14:paraId="2AE3799F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3. Filtracja i ochrona:</w:t>
      </w:r>
    </w:p>
    <w:p w14:paraId="73BDA05A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Możliwość montażu filtrów klasy P3 (EN 143) lub kombinowanych filtrów klasy A2B2E2K2-P3 (EN 14387).</w:t>
      </w:r>
    </w:p>
    <w:p w14:paraId="4CBD837F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Hermetyczna konstrukcja maski, spełniająca wymagania normy EN 136 (minimum klasa 2).</w:t>
      </w:r>
    </w:p>
    <w:p w14:paraId="1D6A8112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System zaworów minimalizujący opory oddechowe i umożliwiający długotrwałe użytkowanie.</w:t>
      </w:r>
    </w:p>
    <w:p w14:paraId="19E65287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4. Komfort i ergonomia:</w:t>
      </w:r>
    </w:p>
    <w:p w14:paraId="33F8C75B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 xml:space="preserve">- Regulowany system </w:t>
      </w:r>
      <w:proofErr w:type="spellStart"/>
      <w:r w:rsidRPr="005D0FAE">
        <w:rPr>
          <w:rFonts w:ascii="Fira Sans" w:hAnsi="Fira Sans"/>
        </w:rPr>
        <w:t>nagłowia</w:t>
      </w:r>
      <w:proofErr w:type="spellEnd"/>
      <w:r w:rsidRPr="005D0FAE">
        <w:rPr>
          <w:rFonts w:ascii="Fira Sans" w:hAnsi="Fira Sans"/>
        </w:rPr>
        <w:t>.</w:t>
      </w:r>
    </w:p>
    <w:p w14:paraId="6A04BE61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Możliwość noszenia maski w połączeniu z kapturem ochronnym, kompatybilna z kombinezonem ochronnym,</w:t>
      </w:r>
    </w:p>
    <w:p w14:paraId="530884A6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Waga maski nie przekraczająca 600 g (bez filtra).</w:t>
      </w:r>
    </w:p>
    <w:p w14:paraId="08D5C659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5. Inne wymagania:</w:t>
      </w:r>
    </w:p>
    <w:p w14:paraId="0C270958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Produkt posiadający oznaczenie CE i certyfikat zgodności z obowiązującymi normami UE.</w:t>
      </w:r>
    </w:p>
    <w:p w14:paraId="509E339C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Deklaracja zgodności producenta oraz instrukcja użytkowania w języku polskim.</w:t>
      </w:r>
    </w:p>
    <w:p w14:paraId="602EBBD1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Gwarancja producenta minimum 24 miesiące.</w:t>
      </w:r>
    </w:p>
    <w:p w14:paraId="7BE81A16" w14:textId="77777777" w:rsidR="005D0FAE" w:rsidRPr="005D0FAE" w:rsidRDefault="005D0FAE" w:rsidP="000C5D2B">
      <w:pPr>
        <w:ind w:left="284"/>
        <w:rPr>
          <w:rFonts w:ascii="Fira Sans" w:hAnsi="Fira Sans"/>
        </w:rPr>
      </w:pPr>
      <w:r w:rsidRPr="005D0FAE">
        <w:rPr>
          <w:rFonts w:ascii="Fira Sans" w:hAnsi="Fira Sans"/>
        </w:rPr>
        <w:t>- Produkt dopuszczony do użytku w placówkach ochrony zdrowia.</w:t>
      </w:r>
    </w:p>
    <w:p w14:paraId="3E4B2723" w14:textId="64293637" w:rsidR="00105329" w:rsidRDefault="00105329" w:rsidP="008844E0">
      <w:pPr>
        <w:pStyle w:val="Akapitzlist"/>
        <w:ind w:left="284"/>
        <w:rPr>
          <w:rFonts w:ascii="Fira Sans" w:hAnsi="Fira Sans"/>
          <w:sz w:val="24"/>
          <w:szCs w:val="24"/>
        </w:rPr>
      </w:pPr>
    </w:p>
    <w:p w14:paraId="6439D6F2" w14:textId="77F0E2F6" w:rsidR="00105329" w:rsidRDefault="00105329" w:rsidP="00105329">
      <w:p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  <w:b/>
        </w:rPr>
        <w:t>III.</w:t>
      </w:r>
      <w:r>
        <w:rPr>
          <w:rFonts w:ascii="Fira Sans" w:hAnsi="Fira Sans"/>
          <w:b/>
          <w:bCs/>
          <w:color w:val="000000"/>
        </w:rPr>
        <w:t xml:space="preserve"> Termin wykonania </w:t>
      </w:r>
      <w:r>
        <w:rPr>
          <w:rFonts w:ascii="Fira Sans" w:hAnsi="Fira Sans"/>
          <w:b/>
        </w:rPr>
        <w:t>zamówienia</w:t>
      </w:r>
      <w:r>
        <w:rPr>
          <w:rFonts w:ascii="Fira Sans" w:hAnsi="Fira Sans"/>
          <w:b/>
          <w:color w:val="000000"/>
        </w:rPr>
        <w:t xml:space="preserve">: </w:t>
      </w:r>
      <w:r w:rsidR="00AF43B9">
        <w:rPr>
          <w:rFonts w:ascii="Fira Sans" w:hAnsi="Fira Sans"/>
          <w:b/>
          <w:color w:val="000000"/>
        </w:rPr>
        <w:t>90</w:t>
      </w:r>
      <w:r>
        <w:rPr>
          <w:rFonts w:ascii="Fira Sans" w:hAnsi="Fira Sans"/>
          <w:b/>
          <w:color w:val="000000"/>
        </w:rPr>
        <w:t xml:space="preserve"> dni od podpisania umowy.</w:t>
      </w:r>
    </w:p>
    <w:p w14:paraId="19F7EEDD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lastRenderedPageBreak/>
        <w:t>IV. Kryteria oceny ofert: Cena – 100%</w:t>
      </w:r>
    </w:p>
    <w:p w14:paraId="57934BCE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</w:rPr>
      </w:pPr>
      <w:r>
        <w:rPr>
          <w:rFonts w:ascii="Fira Sans" w:hAnsi="Fira Sans"/>
          <w:b/>
        </w:rPr>
        <w:t xml:space="preserve">V.   Podział zamówienia na części: </w:t>
      </w:r>
      <w:r w:rsidRPr="00D35621">
        <w:rPr>
          <w:rFonts w:ascii="Fira Sans" w:hAnsi="Fira Sans"/>
        </w:rPr>
        <w:t>Zamawiający nie dopuszcza składania ofert częściowych</w:t>
      </w:r>
      <w:r>
        <w:rPr>
          <w:rFonts w:ascii="Fira Sans" w:hAnsi="Fira Sans"/>
          <w:b/>
          <w:bCs/>
        </w:rPr>
        <w:t>.</w:t>
      </w:r>
    </w:p>
    <w:p w14:paraId="48D00E87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VI.  Warunki, które musi spełnić Wykonawca:</w:t>
      </w:r>
    </w:p>
    <w:p w14:paraId="70CA3213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do występowania w obrocie gospodarczym;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17EFE55C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Uprawnień do wykonywania określonej działalności gospodarczej lub zawodowej, o ile wynika to z odrębnych przepisów;</w:t>
      </w:r>
      <w:r>
        <w:rPr>
          <w:rFonts w:ascii="Fira Sans" w:hAnsi="Fira Sans"/>
          <w:b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693EC7F8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Sytuacji ekonomicznej lub finansowej;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288A7539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technicznej lub zawodowej;</w:t>
      </w:r>
    </w:p>
    <w:p w14:paraId="62BFD669" w14:textId="2D0FEB07" w:rsidR="00105329" w:rsidRDefault="00105329" w:rsidP="00105329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                   </w:t>
      </w:r>
      <w:r w:rsidR="005D5736">
        <w:rPr>
          <w:rFonts w:ascii="Fira Sans" w:hAnsi="Fira Sans"/>
        </w:rPr>
        <w:t>Zamawiający nie określa szczegółowych warunków udziału w postępowaniu w tym zakresie.</w:t>
      </w:r>
    </w:p>
    <w:p w14:paraId="749157A7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bCs/>
          <w:color w:val="000000"/>
        </w:rPr>
      </w:pPr>
      <w:r>
        <w:rPr>
          <w:rFonts w:ascii="Fira Sans" w:hAnsi="Fira Sans"/>
          <w:b/>
        </w:rPr>
        <w:t xml:space="preserve"> VII.   Dokumenty</w:t>
      </w:r>
      <w:r>
        <w:rPr>
          <w:rFonts w:ascii="Fira Sans" w:hAnsi="Fira Sans"/>
          <w:b/>
          <w:bCs/>
          <w:color w:val="000000"/>
        </w:rPr>
        <w:t xml:space="preserve"> </w:t>
      </w:r>
      <w:r>
        <w:rPr>
          <w:rFonts w:ascii="Fira Sans" w:hAnsi="Fira Sans"/>
          <w:b/>
        </w:rPr>
        <w:t>wymagane:</w:t>
      </w:r>
    </w:p>
    <w:p w14:paraId="06DC95E3" w14:textId="5CB8D0A9" w:rsidR="00105329" w:rsidRDefault="00105329" w:rsidP="00105329">
      <w:pPr>
        <w:ind w:left="567" w:hanging="567"/>
        <w:jc w:val="both"/>
        <w:rPr>
          <w:rFonts w:ascii="Fira Sans" w:hAnsi="Fira Sans"/>
          <w:lang w:eastAsia="en-US"/>
        </w:rPr>
      </w:pPr>
      <w:r>
        <w:rPr>
          <w:rFonts w:ascii="Fira Sans" w:hAnsi="Fira Sans"/>
        </w:rPr>
        <w:t xml:space="preserve">     1. </w:t>
      </w:r>
      <w:r>
        <w:rPr>
          <w:rFonts w:ascii="Fira Sans" w:hAnsi="Fira Sans"/>
        </w:rPr>
        <w:tab/>
        <w:t>Wypełniony „Załącznik nr 2 - formularz asortymentowo-cenowy” do zapytania o</w:t>
      </w:r>
      <w:r w:rsidR="00DD06B7">
        <w:rPr>
          <w:rFonts w:ascii="Fira Sans" w:hAnsi="Fira Sans"/>
        </w:rPr>
        <w:t>fertowego</w:t>
      </w:r>
      <w:r>
        <w:rPr>
          <w:rFonts w:ascii="Fira Sans" w:hAnsi="Fira Sans"/>
        </w:rPr>
        <w:t>.</w:t>
      </w:r>
    </w:p>
    <w:p w14:paraId="576ECE73" w14:textId="77777777" w:rsidR="00105329" w:rsidRDefault="00105329" w:rsidP="00105329">
      <w:pPr>
        <w:pStyle w:val="Bezodstpw"/>
        <w:ind w:left="567"/>
        <w:jc w:val="both"/>
        <w:rPr>
          <w:rFonts w:ascii="Fira Sans" w:hAnsi="Fira Sans"/>
        </w:rPr>
      </w:pPr>
      <w:r>
        <w:rPr>
          <w:rFonts w:ascii="Fira Sans" w:hAnsi="Fira Sans"/>
        </w:rPr>
        <w:t>Wyżej wymagane dokumenty należy złożyć w postaci skanów lub zdjęć lub w formie plików podpisanych elektronicznym kwalifikowanym podpisem lub podpisem zaufanym lub podpisem osobistym.</w:t>
      </w:r>
    </w:p>
    <w:p w14:paraId="50F2F954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>
        <w:rPr>
          <w:rFonts w:ascii="Fira Sans" w:hAnsi="Fira Sans"/>
          <w:b/>
        </w:rPr>
        <w:t>VIII.  Składanie ofert.</w:t>
      </w:r>
    </w:p>
    <w:p w14:paraId="1453E668" w14:textId="7D3F08B4" w:rsidR="00105329" w:rsidRDefault="00105329" w:rsidP="001817A9">
      <w:pPr>
        <w:pStyle w:val="Akapitzlist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</w:rPr>
        <w:t>Termin na składanie ofert upływa w dniu</w:t>
      </w:r>
      <w:r>
        <w:rPr>
          <w:rFonts w:ascii="Fira Sans" w:hAnsi="Fira Sans"/>
          <w:b/>
          <w:bCs/>
        </w:rPr>
        <w:t xml:space="preserve"> </w:t>
      </w:r>
      <w:r w:rsidR="00D101BA">
        <w:rPr>
          <w:rFonts w:ascii="Fira Sans" w:hAnsi="Fira Sans"/>
          <w:b/>
          <w:bCs/>
        </w:rPr>
        <w:t>21</w:t>
      </w:r>
      <w:r w:rsidR="00DD06B7">
        <w:rPr>
          <w:rFonts w:ascii="Fira Sans" w:hAnsi="Fira Sans"/>
          <w:b/>
          <w:bCs/>
        </w:rPr>
        <w:t>.</w:t>
      </w:r>
      <w:r>
        <w:rPr>
          <w:rFonts w:ascii="Fira Sans" w:hAnsi="Fira Sans"/>
          <w:b/>
          <w:bCs/>
        </w:rPr>
        <w:t>0</w:t>
      </w:r>
      <w:r w:rsidR="00D101BA">
        <w:rPr>
          <w:rFonts w:ascii="Fira Sans" w:hAnsi="Fira Sans"/>
          <w:b/>
          <w:bCs/>
        </w:rPr>
        <w:t>5</w:t>
      </w:r>
      <w:r>
        <w:rPr>
          <w:rFonts w:ascii="Fira Sans" w:hAnsi="Fira Sans"/>
          <w:b/>
          <w:bCs/>
        </w:rPr>
        <w:t>.</w:t>
      </w:r>
      <w:r>
        <w:rPr>
          <w:rFonts w:ascii="Fira Sans" w:hAnsi="Fira Sans"/>
          <w:b/>
        </w:rPr>
        <w:t>2025 r.</w:t>
      </w:r>
      <w:r>
        <w:rPr>
          <w:rFonts w:ascii="Fira Sans" w:hAnsi="Fira Sans"/>
          <w:b/>
          <w:bCs/>
        </w:rPr>
        <w:t xml:space="preserve"> o godz. 10:00.</w:t>
      </w:r>
      <w:r>
        <w:rPr>
          <w:rFonts w:ascii="Fira Sans" w:hAnsi="Fira Sans"/>
          <w:bCs/>
        </w:rPr>
        <w:t xml:space="preserve"> </w:t>
      </w:r>
    </w:p>
    <w:p w14:paraId="71BAE3EB" w14:textId="4EBD57F3" w:rsidR="00105329" w:rsidRDefault="00105329" w:rsidP="001817A9">
      <w:pPr>
        <w:pStyle w:val="Akapitzlist"/>
        <w:ind w:left="426"/>
        <w:rPr>
          <w:rFonts w:ascii="Fira Sans" w:eastAsia="Calibri" w:hAnsi="Fira Sans"/>
          <w:u w:val="single"/>
        </w:rPr>
      </w:pPr>
      <w:r>
        <w:rPr>
          <w:rFonts w:ascii="Fira Sans" w:hAnsi="Fira Sans"/>
        </w:rPr>
        <w:t xml:space="preserve">Ofertę składa się za pośrednictwem </w:t>
      </w:r>
      <w:r>
        <w:rPr>
          <w:rFonts w:ascii="Fira Sans" w:hAnsi="Fira Sans"/>
          <w:u w:val="single"/>
        </w:rPr>
        <w:t>platformazakupowa.pl.</w:t>
      </w:r>
    </w:p>
    <w:p w14:paraId="29C69ACB" w14:textId="77777777" w:rsidR="00105329" w:rsidRDefault="00105329" w:rsidP="001817A9">
      <w:pPr>
        <w:pStyle w:val="Akapitzlist"/>
        <w:ind w:left="426"/>
        <w:rPr>
          <w:rFonts w:ascii="Fira Sans" w:hAnsi="Fira Sans"/>
        </w:rPr>
      </w:pPr>
    </w:p>
    <w:p w14:paraId="4C78A3CD" w14:textId="20689902" w:rsidR="009A257D" w:rsidRDefault="00105329" w:rsidP="001817A9">
      <w:pPr>
        <w:pStyle w:val="Akapitzlist"/>
        <w:ind w:left="426"/>
        <w:rPr>
          <w:rFonts w:ascii="Fira Sans" w:hAnsi="Fira Sans"/>
          <w:bCs/>
        </w:rPr>
      </w:pPr>
      <w:r>
        <w:rPr>
          <w:rFonts w:ascii="Fira Sans" w:hAnsi="Fira Sans"/>
          <w:bCs/>
        </w:rPr>
        <w:t>Szczegółowa instrukcja dla Wykonawców dotycząca złożenia, zmiany i wycofania oferty znajduje</w:t>
      </w:r>
      <w:r w:rsidR="001817A9">
        <w:rPr>
          <w:rFonts w:ascii="Fira Sans" w:hAnsi="Fira Sans"/>
          <w:bCs/>
        </w:rPr>
        <w:t xml:space="preserve"> </w:t>
      </w:r>
      <w:r>
        <w:rPr>
          <w:rFonts w:ascii="Fira Sans" w:hAnsi="Fira Sans"/>
          <w:bCs/>
        </w:rPr>
        <w:t>się na</w:t>
      </w:r>
      <w:r w:rsidR="009A257D">
        <w:rPr>
          <w:rFonts w:ascii="Fira Sans" w:hAnsi="Fira Sans"/>
          <w:bCs/>
        </w:rPr>
        <w:t xml:space="preserve"> </w:t>
      </w:r>
      <w:r>
        <w:rPr>
          <w:rFonts w:ascii="Fira Sans" w:hAnsi="Fira Sans"/>
          <w:bCs/>
        </w:rPr>
        <w:t>stronie internetowej pod adresem:</w:t>
      </w:r>
    </w:p>
    <w:p w14:paraId="432D314B" w14:textId="371F02CE" w:rsidR="00105329" w:rsidRDefault="009A257D" w:rsidP="001817A9">
      <w:pPr>
        <w:pStyle w:val="Akapitzlist"/>
        <w:ind w:left="426"/>
        <w:rPr>
          <w:rFonts w:ascii="Fira Sans" w:hAnsi="Fira Sans"/>
          <w:bCs/>
        </w:rPr>
      </w:pPr>
      <w:hyperlink r:id="rId11" w:history="1">
        <w:r w:rsidRPr="008714DF">
          <w:rPr>
            <w:rStyle w:val="Hipercze"/>
            <w:rFonts w:ascii="Fira Sans" w:hAnsi="Fira Sans"/>
            <w:bCs/>
          </w:rPr>
          <w:t>https://platformazakupowa.pl/strona/45-instrukcje</w:t>
        </w:r>
      </w:hyperlink>
      <w:r w:rsidR="00105329">
        <w:rPr>
          <w:rFonts w:ascii="Fira Sans" w:hAnsi="Fira Sans"/>
          <w:bCs/>
        </w:rPr>
        <w:t xml:space="preserve"> </w:t>
      </w:r>
    </w:p>
    <w:p w14:paraId="37C8D207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>
        <w:rPr>
          <w:rFonts w:ascii="Fira Sans" w:hAnsi="Fira Sans"/>
          <w:b/>
        </w:rPr>
        <w:t>IX.   Otwarcie ofert.</w:t>
      </w:r>
    </w:p>
    <w:p w14:paraId="2E2E30D5" w14:textId="184CE87A" w:rsidR="00105329" w:rsidRDefault="00105329" w:rsidP="00105329">
      <w:pPr>
        <w:pStyle w:val="Bezodstpw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Otwarcie ofert nastąpi w dniu </w:t>
      </w:r>
      <w:r w:rsidR="00D101BA">
        <w:rPr>
          <w:rFonts w:ascii="Fira Sans" w:hAnsi="Fira Sans"/>
          <w:b/>
        </w:rPr>
        <w:t>21</w:t>
      </w:r>
      <w:r>
        <w:rPr>
          <w:rFonts w:ascii="Fira Sans" w:hAnsi="Fira Sans"/>
          <w:b/>
        </w:rPr>
        <w:t>.0</w:t>
      </w:r>
      <w:r w:rsidR="00D101BA">
        <w:rPr>
          <w:rFonts w:ascii="Fira Sans" w:hAnsi="Fira Sans"/>
          <w:b/>
        </w:rPr>
        <w:t>5</w:t>
      </w:r>
      <w:r>
        <w:rPr>
          <w:rFonts w:ascii="Fira Sans" w:hAnsi="Fira Sans"/>
          <w:b/>
        </w:rPr>
        <w:t>.2025r. o godz. 10:30</w:t>
      </w:r>
      <w:r>
        <w:rPr>
          <w:rFonts w:ascii="Fira Sans" w:hAnsi="Fira Sans"/>
          <w:bCs/>
        </w:rPr>
        <w:t xml:space="preserve"> za pośrednictwem</w:t>
      </w:r>
    </w:p>
    <w:p w14:paraId="3D14307F" w14:textId="5D9675F9" w:rsidR="00105329" w:rsidRDefault="00105329" w:rsidP="00105329">
      <w:pPr>
        <w:pStyle w:val="Bezodstpw"/>
        <w:ind w:left="426"/>
        <w:jc w:val="both"/>
        <w:rPr>
          <w:rFonts w:ascii="Fira Sans" w:hAnsi="Fira Sans"/>
          <w:b/>
        </w:rPr>
      </w:pPr>
      <w:r>
        <w:rPr>
          <w:rFonts w:ascii="Fira Sans" w:hAnsi="Fira Sans"/>
          <w:bCs/>
        </w:rPr>
        <w:t>platformazakupowa.pl, w  siedzibie Zamawiającego.</w:t>
      </w:r>
    </w:p>
    <w:p w14:paraId="4A955F2A" w14:textId="77777777" w:rsidR="00105329" w:rsidRDefault="00105329" w:rsidP="00105329">
      <w:pPr>
        <w:pStyle w:val="Bezodstpw"/>
        <w:ind w:left="284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   Informację z otwarcia ofert Zamawiający udostępni na stronie danego postępowania. </w:t>
      </w:r>
    </w:p>
    <w:p w14:paraId="5F709EBB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  <w:b/>
        </w:rPr>
        <w:t xml:space="preserve"> X.   Informacje</w:t>
      </w:r>
      <w:r>
        <w:rPr>
          <w:rFonts w:ascii="Fira Sans" w:hAnsi="Fira Sans"/>
          <w:b/>
          <w:bCs/>
        </w:rPr>
        <w:t xml:space="preserve"> dodatkowe.</w:t>
      </w:r>
    </w:p>
    <w:p w14:paraId="7E8648EB" w14:textId="77777777" w:rsidR="00105329" w:rsidRDefault="00105329" w:rsidP="00105329">
      <w:pPr>
        <w:pStyle w:val="Bezodstpw"/>
        <w:spacing w:before="120"/>
        <w:ind w:left="426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</w:rPr>
        <w:t>Wykonawca jest związany ofertą 30 dni od upływu terminu składania ofert.</w:t>
      </w:r>
    </w:p>
    <w:p w14:paraId="00A8492D" w14:textId="77777777" w:rsidR="00105329" w:rsidRDefault="00105329" w:rsidP="00105329">
      <w:pPr>
        <w:pStyle w:val="Bezodstpw"/>
        <w:ind w:left="426"/>
        <w:jc w:val="both"/>
        <w:rPr>
          <w:rFonts w:ascii="Fira Sans" w:hAnsi="Fira Sans"/>
          <w:color w:val="FF0000"/>
        </w:rPr>
      </w:pPr>
      <w:r>
        <w:rPr>
          <w:rFonts w:ascii="Fira Sans" w:hAnsi="Fira Sans"/>
        </w:rPr>
        <w:t>Zamawiający zastrzega sobie prawo do odstąpienia od konkursu bez podania przyczyn.</w:t>
      </w:r>
    </w:p>
    <w:p w14:paraId="530BE2BE" w14:textId="77777777" w:rsidR="00105329" w:rsidRDefault="00105329" w:rsidP="00105329">
      <w:pPr>
        <w:pStyle w:val="Bezodstpw"/>
        <w:ind w:left="426"/>
        <w:jc w:val="both"/>
        <w:rPr>
          <w:rFonts w:ascii="Fira Sans" w:hAnsi="Fira Sans"/>
        </w:rPr>
      </w:pPr>
      <w:r>
        <w:rPr>
          <w:rFonts w:ascii="Fira Sans" w:hAnsi="Fira Sans"/>
        </w:rPr>
        <w:t>Komunikacja dotycząca przedmiotowego postępowania prowadzona jest za pośrednictwem portalu platformazakupowa.pl poprzez przycisk w prawym dolnym rogu formularza "Wyślij wiadomość" lub pod nr tel. 59 841-45-20 w.44.</w:t>
      </w:r>
    </w:p>
    <w:p w14:paraId="0A0670FD" w14:textId="77777777" w:rsidR="00105329" w:rsidRDefault="00105329" w:rsidP="00105329">
      <w:pPr>
        <w:widowControl w:val="0"/>
        <w:spacing w:line="276" w:lineRule="auto"/>
        <w:rPr>
          <w:rFonts w:ascii="Fira Sans" w:hAnsi="Fira Sans"/>
        </w:rPr>
      </w:pPr>
    </w:p>
    <w:p w14:paraId="1C11C748" w14:textId="77777777" w:rsidR="00105329" w:rsidRPr="00621339" w:rsidRDefault="00105329" w:rsidP="008844E0">
      <w:pPr>
        <w:pStyle w:val="Akapitzlist"/>
        <w:ind w:left="284"/>
        <w:rPr>
          <w:rFonts w:ascii="Fira Sans" w:hAnsi="Fira Sans"/>
          <w:sz w:val="24"/>
          <w:szCs w:val="24"/>
        </w:rPr>
      </w:pPr>
    </w:p>
    <w:sectPr w:rsidR="00105329" w:rsidRPr="00621339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9436" w14:textId="77777777" w:rsidR="00C9186A" w:rsidRDefault="00C9186A" w:rsidP="00E42D6A">
      <w:r>
        <w:separator/>
      </w:r>
    </w:p>
  </w:endnote>
  <w:endnote w:type="continuationSeparator" w:id="0">
    <w:p w14:paraId="6ED99EAE" w14:textId="77777777" w:rsidR="00C9186A" w:rsidRDefault="00C9186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D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6172E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1222" w14:textId="77777777" w:rsidR="00C9186A" w:rsidRDefault="00C9186A" w:rsidP="00E42D6A">
      <w:r>
        <w:separator/>
      </w:r>
    </w:p>
  </w:footnote>
  <w:footnote w:type="continuationSeparator" w:id="0">
    <w:p w14:paraId="1AB4F326" w14:textId="77777777" w:rsidR="00C9186A" w:rsidRDefault="00C9186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558622F"/>
    <w:multiLevelType w:val="hybridMultilevel"/>
    <w:tmpl w:val="2F94BE6E"/>
    <w:lvl w:ilvl="0" w:tplc="24869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5" w15:restartNumberingAfterBreak="0">
    <w:nsid w:val="6A7C70C5"/>
    <w:multiLevelType w:val="hybridMultilevel"/>
    <w:tmpl w:val="F220800E"/>
    <w:lvl w:ilvl="0" w:tplc="2486936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9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26"/>
  </w:num>
  <w:num w:numId="5">
    <w:abstractNumId w:val="20"/>
  </w:num>
  <w:num w:numId="6">
    <w:abstractNumId w:val="13"/>
  </w:num>
  <w:num w:numId="7">
    <w:abstractNumId w:val="14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5"/>
  </w:num>
  <w:num w:numId="13">
    <w:abstractNumId w:val="0"/>
  </w:num>
  <w:num w:numId="14">
    <w:abstractNumId w:val="18"/>
  </w:num>
  <w:num w:numId="15">
    <w:abstractNumId w:val="8"/>
  </w:num>
  <w:num w:numId="16">
    <w:abstractNumId w:val="9"/>
  </w:num>
  <w:num w:numId="17">
    <w:abstractNumId w:val="2"/>
  </w:num>
  <w:num w:numId="18">
    <w:abstractNumId w:val="27"/>
  </w:num>
  <w:num w:numId="19">
    <w:abstractNumId w:val="16"/>
  </w:num>
  <w:num w:numId="20">
    <w:abstractNumId w:val="21"/>
  </w:num>
  <w:num w:numId="21">
    <w:abstractNumId w:val="29"/>
  </w:num>
  <w:num w:numId="22">
    <w:abstractNumId w:val="24"/>
  </w:num>
  <w:num w:numId="23">
    <w:abstractNumId w:val="3"/>
  </w:num>
  <w:num w:numId="24">
    <w:abstractNumId w:val="7"/>
  </w:num>
  <w:num w:numId="25">
    <w:abstractNumId w:val="1"/>
  </w:num>
  <w:num w:numId="26">
    <w:abstractNumId w:val="15"/>
  </w:num>
  <w:num w:numId="27">
    <w:abstractNumId w:val="19"/>
  </w:num>
  <w:num w:numId="28">
    <w:abstractNumId w:val="11"/>
  </w:num>
  <w:num w:numId="29">
    <w:abstractNumId w:val="22"/>
  </w:num>
  <w:num w:numId="30">
    <w:abstractNumId w:val="6"/>
  </w:num>
  <w:num w:numId="31">
    <w:abstractNumId w:val="23"/>
  </w:num>
  <w:num w:numId="32">
    <w:abstractNumId w:val="2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7879"/>
    <w:rsid w:val="000C23AC"/>
    <w:rsid w:val="000C5D2B"/>
    <w:rsid w:val="00105329"/>
    <w:rsid w:val="00121F92"/>
    <w:rsid w:val="00126373"/>
    <w:rsid w:val="00144B8A"/>
    <w:rsid w:val="001456AB"/>
    <w:rsid w:val="00164CCF"/>
    <w:rsid w:val="00176B88"/>
    <w:rsid w:val="001817A9"/>
    <w:rsid w:val="001A56F1"/>
    <w:rsid w:val="001B3993"/>
    <w:rsid w:val="001B60F1"/>
    <w:rsid w:val="001C6239"/>
    <w:rsid w:val="002103B7"/>
    <w:rsid w:val="0021080F"/>
    <w:rsid w:val="00245689"/>
    <w:rsid w:val="00261B73"/>
    <w:rsid w:val="00263B98"/>
    <w:rsid w:val="00265C0D"/>
    <w:rsid w:val="002707AA"/>
    <w:rsid w:val="002A66B4"/>
    <w:rsid w:val="002A77B1"/>
    <w:rsid w:val="002C33C4"/>
    <w:rsid w:val="002F1EE2"/>
    <w:rsid w:val="002F4FD1"/>
    <w:rsid w:val="00300263"/>
    <w:rsid w:val="003145AE"/>
    <w:rsid w:val="00342C03"/>
    <w:rsid w:val="0034489B"/>
    <w:rsid w:val="00344AD2"/>
    <w:rsid w:val="00364550"/>
    <w:rsid w:val="00372E09"/>
    <w:rsid w:val="00383FAE"/>
    <w:rsid w:val="003A14CB"/>
    <w:rsid w:val="003C0BD0"/>
    <w:rsid w:val="003D48E1"/>
    <w:rsid w:val="003E2C0D"/>
    <w:rsid w:val="003E5B73"/>
    <w:rsid w:val="003F1CBD"/>
    <w:rsid w:val="00432B31"/>
    <w:rsid w:val="0044069B"/>
    <w:rsid w:val="0045676D"/>
    <w:rsid w:val="004656D4"/>
    <w:rsid w:val="00470CF5"/>
    <w:rsid w:val="00473368"/>
    <w:rsid w:val="00481163"/>
    <w:rsid w:val="00491FF5"/>
    <w:rsid w:val="004979EA"/>
    <w:rsid w:val="004B2EFB"/>
    <w:rsid w:val="004B58E2"/>
    <w:rsid w:val="004F4E20"/>
    <w:rsid w:val="00522C07"/>
    <w:rsid w:val="005361DD"/>
    <w:rsid w:val="00537355"/>
    <w:rsid w:val="0054024B"/>
    <w:rsid w:val="00572384"/>
    <w:rsid w:val="00581E24"/>
    <w:rsid w:val="00587C99"/>
    <w:rsid w:val="00595259"/>
    <w:rsid w:val="005A1BB6"/>
    <w:rsid w:val="005A4072"/>
    <w:rsid w:val="005B0542"/>
    <w:rsid w:val="005B4190"/>
    <w:rsid w:val="005D0FAE"/>
    <w:rsid w:val="005D5736"/>
    <w:rsid w:val="005E0FC7"/>
    <w:rsid w:val="00600476"/>
    <w:rsid w:val="00605FFA"/>
    <w:rsid w:val="006172E3"/>
    <w:rsid w:val="00621339"/>
    <w:rsid w:val="006511F2"/>
    <w:rsid w:val="00656E84"/>
    <w:rsid w:val="006617D4"/>
    <w:rsid w:val="006A08CD"/>
    <w:rsid w:val="006B33B1"/>
    <w:rsid w:val="006D3013"/>
    <w:rsid w:val="0072434D"/>
    <w:rsid w:val="007762CF"/>
    <w:rsid w:val="00781BC0"/>
    <w:rsid w:val="007835A8"/>
    <w:rsid w:val="0078556F"/>
    <w:rsid w:val="0079195E"/>
    <w:rsid w:val="007B6969"/>
    <w:rsid w:val="007C17CA"/>
    <w:rsid w:val="007C460E"/>
    <w:rsid w:val="007D39BF"/>
    <w:rsid w:val="00822BAF"/>
    <w:rsid w:val="008368DE"/>
    <w:rsid w:val="00851DC5"/>
    <w:rsid w:val="008834A2"/>
    <w:rsid w:val="008844E0"/>
    <w:rsid w:val="008A5970"/>
    <w:rsid w:val="008B2CCD"/>
    <w:rsid w:val="008C3887"/>
    <w:rsid w:val="008D4CB5"/>
    <w:rsid w:val="008E3119"/>
    <w:rsid w:val="0092666C"/>
    <w:rsid w:val="00931873"/>
    <w:rsid w:val="009322B6"/>
    <w:rsid w:val="009422C2"/>
    <w:rsid w:val="00961A32"/>
    <w:rsid w:val="00983D8F"/>
    <w:rsid w:val="009A257D"/>
    <w:rsid w:val="009A6C42"/>
    <w:rsid w:val="009A764B"/>
    <w:rsid w:val="009B7280"/>
    <w:rsid w:val="00A06C4B"/>
    <w:rsid w:val="00A125CB"/>
    <w:rsid w:val="00A51C69"/>
    <w:rsid w:val="00A730D1"/>
    <w:rsid w:val="00A843CA"/>
    <w:rsid w:val="00A97311"/>
    <w:rsid w:val="00AA25B2"/>
    <w:rsid w:val="00AB4555"/>
    <w:rsid w:val="00AC061C"/>
    <w:rsid w:val="00AC10DD"/>
    <w:rsid w:val="00AF2992"/>
    <w:rsid w:val="00AF43B9"/>
    <w:rsid w:val="00AF4AD0"/>
    <w:rsid w:val="00B01495"/>
    <w:rsid w:val="00B050AC"/>
    <w:rsid w:val="00B059F8"/>
    <w:rsid w:val="00B14F09"/>
    <w:rsid w:val="00B26A08"/>
    <w:rsid w:val="00B35469"/>
    <w:rsid w:val="00B409BC"/>
    <w:rsid w:val="00B5275C"/>
    <w:rsid w:val="00B66080"/>
    <w:rsid w:val="00B7595C"/>
    <w:rsid w:val="00B961F1"/>
    <w:rsid w:val="00BA3C43"/>
    <w:rsid w:val="00BC44A0"/>
    <w:rsid w:val="00BC5363"/>
    <w:rsid w:val="00BD303F"/>
    <w:rsid w:val="00BD6217"/>
    <w:rsid w:val="00BE4402"/>
    <w:rsid w:val="00C060DF"/>
    <w:rsid w:val="00C066BD"/>
    <w:rsid w:val="00C17702"/>
    <w:rsid w:val="00C20E96"/>
    <w:rsid w:val="00C622D0"/>
    <w:rsid w:val="00C70895"/>
    <w:rsid w:val="00C73A13"/>
    <w:rsid w:val="00C76171"/>
    <w:rsid w:val="00C9186A"/>
    <w:rsid w:val="00CA5421"/>
    <w:rsid w:val="00CA5D85"/>
    <w:rsid w:val="00CD715C"/>
    <w:rsid w:val="00CE6978"/>
    <w:rsid w:val="00CE70A5"/>
    <w:rsid w:val="00CF481A"/>
    <w:rsid w:val="00D101BA"/>
    <w:rsid w:val="00D2374D"/>
    <w:rsid w:val="00D3284E"/>
    <w:rsid w:val="00D35621"/>
    <w:rsid w:val="00D3573D"/>
    <w:rsid w:val="00D439A2"/>
    <w:rsid w:val="00D468CF"/>
    <w:rsid w:val="00D70E92"/>
    <w:rsid w:val="00DB376B"/>
    <w:rsid w:val="00DC0768"/>
    <w:rsid w:val="00DD06B7"/>
    <w:rsid w:val="00DE0D25"/>
    <w:rsid w:val="00DE1997"/>
    <w:rsid w:val="00DE1A85"/>
    <w:rsid w:val="00DF1CD9"/>
    <w:rsid w:val="00E12C40"/>
    <w:rsid w:val="00E1458A"/>
    <w:rsid w:val="00E25AA4"/>
    <w:rsid w:val="00E31F0B"/>
    <w:rsid w:val="00E36861"/>
    <w:rsid w:val="00E42D6A"/>
    <w:rsid w:val="00E54B86"/>
    <w:rsid w:val="00E57522"/>
    <w:rsid w:val="00E75C6A"/>
    <w:rsid w:val="00E85E2E"/>
    <w:rsid w:val="00E86AF3"/>
    <w:rsid w:val="00E91138"/>
    <w:rsid w:val="00E93B85"/>
    <w:rsid w:val="00EA6AB2"/>
    <w:rsid w:val="00EF4FFB"/>
    <w:rsid w:val="00F10C97"/>
    <w:rsid w:val="00F57B69"/>
    <w:rsid w:val="00F57D18"/>
    <w:rsid w:val="00F658D1"/>
    <w:rsid w:val="00F734A9"/>
    <w:rsid w:val="00F74005"/>
    <w:rsid w:val="00FC02C7"/>
    <w:rsid w:val="00FD3627"/>
    <w:rsid w:val="00FE0095"/>
    <w:rsid w:val="00FE2D19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36455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64550"/>
    <w:pPr>
      <w:widowControl w:val="0"/>
      <w:spacing w:line="276" w:lineRule="auto"/>
    </w:pPr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F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F09"/>
    <w:rPr>
      <w:color w:val="954F72" w:themeColor="followed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.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E441-1F63-4167-8911-9A7DC58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53</cp:revision>
  <cp:lastPrinted>2025-04-10T08:58:00Z</cp:lastPrinted>
  <dcterms:created xsi:type="dcterms:W3CDTF">2025-04-10T07:41:00Z</dcterms:created>
  <dcterms:modified xsi:type="dcterms:W3CDTF">2025-05-13T09:41:00Z</dcterms:modified>
</cp:coreProperties>
</file>