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1B29CC9F" w:rsidR="00436A17" w:rsidRPr="00EC3FC0" w:rsidRDefault="007D091D" w:rsidP="00F76918">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7D091D">
        <w:rPr>
          <w:rFonts w:ascii="Roboto" w:hAnsi="Roboto" w:cs="Arial"/>
          <w:b/>
          <w:bCs/>
          <w:color w:val="000000"/>
        </w:rPr>
        <w:t xml:space="preserve">Budowa sygnalizacji świetlnej w ciągu drogi wojewódzkiej nr 721 w miejscowości </w:t>
      </w:r>
      <w:r w:rsidR="00117A93">
        <w:rPr>
          <w:rFonts w:ascii="Roboto" w:hAnsi="Roboto" w:cs="Arial"/>
          <w:b/>
          <w:bCs/>
          <w:color w:val="000000"/>
        </w:rPr>
        <w:br/>
      </w:r>
      <w:r w:rsidRPr="007D091D">
        <w:rPr>
          <w:rFonts w:ascii="Roboto" w:hAnsi="Roboto" w:cs="Arial"/>
          <w:b/>
          <w:bCs/>
          <w:color w:val="000000"/>
        </w:rPr>
        <w:t>Kolonia Lesznowola – skrzyżowanie ul. Słonecznej ze zjazdem z węzła Lesznowola</w:t>
      </w:r>
      <w:r>
        <w:rPr>
          <w:rFonts w:ascii="Roboto" w:hAnsi="Roboto" w:cs="Arial"/>
          <w:b/>
          <w:bCs/>
          <w:color w:val="000000"/>
        </w:rPr>
        <w:t>”</w:t>
      </w:r>
      <w:r>
        <w:rPr>
          <w:rFonts w:ascii="Roboto" w:hAnsi="Roboto" w:cs="Arial"/>
          <w:b/>
          <w:bCs/>
          <w:color w:val="000000"/>
        </w:rPr>
        <w:br/>
      </w:r>
      <w:r w:rsidR="00436A17" w:rsidRPr="00F76918">
        <w:rPr>
          <w:rFonts w:ascii="Roboto" w:hAnsi="Roboto" w:cs="Arial"/>
          <w:b/>
          <w:bCs/>
          <w:color w:val="000000"/>
        </w:rPr>
        <w:t>– nr postępowania 0</w:t>
      </w:r>
      <w:r>
        <w:rPr>
          <w:rFonts w:ascii="Roboto" w:hAnsi="Roboto" w:cs="Arial"/>
          <w:b/>
          <w:bCs/>
          <w:color w:val="000000"/>
        </w:rPr>
        <w:t>69</w:t>
      </w:r>
      <w:r w:rsidR="00436A17" w:rsidRPr="00F76918">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w:t>
      </w:r>
      <w:r w:rsidRPr="003E4517">
        <w:rPr>
          <w:rFonts w:ascii="Roboto" w:hAnsi="Roboto" w:cs="Arial"/>
          <w:color w:val="000000"/>
        </w:rPr>
        <w:tab/>
      </w:r>
      <w:r w:rsidRPr="003E4517">
        <w:rPr>
          <w:rFonts w:ascii="Roboto" w:hAnsi="Roboto" w:cs="Arial"/>
          <w:u w:color="FF0000"/>
        </w:rPr>
        <w:t>Instrukcja dla Wykonawców</w:t>
      </w:r>
      <w:r w:rsidRPr="003E4517">
        <w:rPr>
          <w:rFonts w:ascii="Roboto" w:hAnsi="Roboto" w:cs="Arial"/>
          <w:color w:val="000000"/>
        </w:rPr>
        <w:t xml:space="preserve">, </w:t>
      </w:r>
    </w:p>
    <w:p w14:paraId="62537896"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II</w:t>
      </w:r>
      <w:r w:rsidRPr="003E4517">
        <w:rPr>
          <w:rFonts w:ascii="Roboto" w:hAnsi="Roboto" w:cs="Arial"/>
          <w:color w:val="000000"/>
        </w:rPr>
        <w:tab/>
      </w:r>
      <w:r w:rsidRPr="003E4517">
        <w:rPr>
          <w:rFonts w:ascii="Roboto" w:hAnsi="Roboto" w:cs="Arial"/>
          <w:u w:color="FF0000"/>
        </w:rPr>
        <w:t>Oferta z wzorami załączników,</w:t>
      </w:r>
    </w:p>
    <w:p w14:paraId="3745EDFB" w14:textId="04818106" w:rsidR="00436A17" w:rsidRPr="003E4517" w:rsidRDefault="00436A17" w:rsidP="004602B9">
      <w:pPr>
        <w:tabs>
          <w:tab w:val="center" w:pos="1596"/>
          <w:tab w:val="left" w:pos="2694"/>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III</w:t>
      </w:r>
      <w:r w:rsidRPr="003E4517">
        <w:rPr>
          <w:rFonts w:ascii="Roboto" w:hAnsi="Roboto" w:cs="Arial"/>
        </w:rPr>
        <w:tab/>
        <w:t xml:space="preserve">Dokumentacja Przetargowa: </w:t>
      </w:r>
      <w:r w:rsidR="00267772" w:rsidRPr="003E4517">
        <w:rPr>
          <w:rFonts w:ascii="Roboto" w:hAnsi="Roboto" w:cs="Arial"/>
        </w:rPr>
        <w:t xml:space="preserve">Projekt budowlano – wykonawczy, </w:t>
      </w:r>
      <w:r w:rsidRPr="003E4517">
        <w:rPr>
          <w:rFonts w:ascii="Roboto" w:hAnsi="Roboto" w:cs="Arial"/>
        </w:rPr>
        <w:t xml:space="preserve">Specyfikacje Techniczne, Projekt </w:t>
      </w:r>
      <w:r w:rsidR="00267772" w:rsidRPr="003E4517">
        <w:rPr>
          <w:rFonts w:ascii="Roboto" w:hAnsi="Roboto" w:cs="Arial"/>
        </w:rPr>
        <w:t>s</w:t>
      </w:r>
      <w:r w:rsidRPr="003E4517">
        <w:rPr>
          <w:rFonts w:ascii="Roboto" w:hAnsi="Roboto" w:cs="Arial"/>
        </w:rPr>
        <w:t xml:space="preserve">tałej organizacji ruchu, </w:t>
      </w:r>
    </w:p>
    <w:p w14:paraId="10C787B5" w14:textId="77777777" w:rsidR="00436A17" w:rsidRPr="003E4517" w:rsidRDefault="00436A17" w:rsidP="004602B9">
      <w:pPr>
        <w:tabs>
          <w:tab w:val="center" w:pos="1596"/>
          <w:tab w:val="left" w:pos="2702"/>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IV</w:t>
      </w:r>
      <w:r w:rsidRPr="003E4517">
        <w:rPr>
          <w:rFonts w:ascii="Roboto" w:hAnsi="Roboto" w:cs="Arial"/>
        </w:rPr>
        <w:tab/>
        <w:t>Przedmiar robót,</w:t>
      </w:r>
    </w:p>
    <w:p w14:paraId="51ADF63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w:t>
      </w:r>
      <w:r w:rsidRPr="003E4517">
        <w:rPr>
          <w:rFonts w:ascii="Roboto" w:hAnsi="Roboto" w:cs="Arial"/>
          <w:color w:val="000000"/>
        </w:rPr>
        <w:tab/>
      </w:r>
      <w:r w:rsidRPr="003E4517">
        <w:rPr>
          <w:rFonts w:ascii="Roboto" w:hAnsi="Roboto" w:cs="Arial"/>
          <w:u w:color="FF0000"/>
        </w:rPr>
        <w:t>Warunki ogólne dla umów na wykonanie robót budowlanych</w:t>
      </w:r>
      <w:r w:rsidRPr="003E4517">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VI</w:t>
      </w:r>
      <w:r w:rsidRPr="003E4517">
        <w:rPr>
          <w:rFonts w:ascii="Roboto" w:hAnsi="Roboto" w:cs="Arial"/>
          <w:color w:val="000000"/>
        </w:rPr>
        <w:tab/>
      </w:r>
      <w:r w:rsidRPr="003E4517">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749351FA" w14:textId="0EAFA641" w:rsidR="004602B9" w:rsidRDefault="004602B9" w:rsidP="00FF74CC">
      <w:pPr>
        <w:shd w:val="clear" w:color="auto" w:fill="FFFFFF"/>
        <w:spacing w:after="0" w:line="240" w:lineRule="auto"/>
        <w:rPr>
          <w:rFonts w:ascii="Roboto" w:hAnsi="Roboto" w:cs="Arial"/>
          <w:bCs/>
          <w:color w:val="FFFFFF" w:themeColor="background1"/>
        </w:rPr>
      </w:pPr>
    </w:p>
    <w:p w14:paraId="57495D75" w14:textId="77777777" w:rsidR="00FF74CC" w:rsidRPr="00FF74CC" w:rsidRDefault="00FF74CC" w:rsidP="00FF74CC">
      <w:pPr>
        <w:shd w:val="clear" w:color="auto" w:fill="FFFFFF"/>
        <w:spacing w:after="0" w:line="240" w:lineRule="auto"/>
        <w:rPr>
          <w:rFonts w:ascii="Roboto" w:hAnsi="Roboto" w:cs="Arial"/>
          <w:b/>
        </w:rPr>
      </w:pPr>
    </w:p>
    <w:p w14:paraId="044E5836" w14:textId="77777777" w:rsidR="00FF74CC" w:rsidRPr="002E591F" w:rsidRDefault="00FF74CC" w:rsidP="00FF74CC">
      <w:pPr>
        <w:shd w:val="clear" w:color="auto" w:fill="FFFFFF"/>
        <w:spacing w:after="0"/>
        <w:ind w:left="6096"/>
        <w:jc w:val="center"/>
        <w:rPr>
          <w:rFonts w:ascii="Roboto" w:hAnsi="Roboto" w:cs="Arial"/>
          <w:b/>
        </w:rPr>
      </w:pPr>
      <w:r w:rsidRPr="002E591F">
        <w:rPr>
          <w:rFonts w:ascii="Roboto" w:hAnsi="Roboto" w:cs="Arial"/>
          <w:b/>
        </w:rPr>
        <w:t>ZATWIERDZAM:</w:t>
      </w:r>
    </w:p>
    <w:p w14:paraId="4C9AB29C" w14:textId="77777777" w:rsidR="00FF74CC" w:rsidRPr="00BE70EA" w:rsidRDefault="00FF74CC" w:rsidP="00FF74CC">
      <w:pPr>
        <w:shd w:val="clear" w:color="auto" w:fill="FFFFFF"/>
        <w:spacing w:after="0" w:line="240" w:lineRule="auto"/>
        <w:ind w:left="6096"/>
        <w:jc w:val="center"/>
        <w:rPr>
          <w:rFonts w:ascii="Roboto" w:hAnsi="Roboto" w:cs="Arial"/>
          <w:bCs/>
        </w:rPr>
      </w:pPr>
      <w:r w:rsidRPr="00BE70EA">
        <w:rPr>
          <w:rFonts w:ascii="Roboto" w:hAnsi="Roboto" w:cs="Arial"/>
          <w:bCs/>
        </w:rPr>
        <w:t>Dyrektor Mazowieckiego</w:t>
      </w:r>
    </w:p>
    <w:p w14:paraId="65C2DDD7" w14:textId="77777777" w:rsidR="00FF74CC" w:rsidRPr="00BE70EA" w:rsidRDefault="00FF74CC" w:rsidP="00FF74CC">
      <w:pPr>
        <w:shd w:val="clear" w:color="auto" w:fill="FFFFFF"/>
        <w:spacing w:after="0" w:line="240" w:lineRule="auto"/>
        <w:ind w:left="6096"/>
        <w:jc w:val="center"/>
        <w:rPr>
          <w:rFonts w:ascii="Roboto" w:hAnsi="Roboto" w:cs="Arial"/>
          <w:bCs/>
        </w:rPr>
      </w:pPr>
      <w:r w:rsidRPr="00BE70EA">
        <w:rPr>
          <w:rFonts w:ascii="Roboto" w:hAnsi="Roboto" w:cs="Arial"/>
          <w:bCs/>
        </w:rPr>
        <w:t>Zarządu Dróg Wojewódzkich</w:t>
      </w:r>
    </w:p>
    <w:p w14:paraId="7FC572C5" w14:textId="77777777" w:rsidR="00FF74CC" w:rsidRPr="00BE70EA" w:rsidRDefault="00FF74CC" w:rsidP="00FF74CC">
      <w:pPr>
        <w:shd w:val="clear" w:color="auto" w:fill="FFFFFF"/>
        <w:spacing w:after="0" w:line="240" w:lineRule="auto"/>
        <w:ind w:left="6096"/>
        <w:jc w:val="center"/>
        <w:rPr>
          <w:rFonts w:ascii="Roboto" w:hAnsi="Roboto" w:cs="Arial"/>
          <w:bCs/>
        </w:rPr>
      </w:pPr>
      <w:r w:rsidRPr="00BE70EA">
        <w:rPr>
          <w:rFonts w:ascii="Roboto" w:hAnsi="Roboto" w:cs="Arial"/>
          <w:bCs/>
        </w:rPr>
        <w:t>w Warszawie</w:t>
      </w:r>
    </w:p>
    <w:p w14:paraId="54D0DE76" w14:textId="77777777" w:rsidR="00FF74CC" w:rsidRPr="00BE70EA" w:rsidRDefault="00FF74CC" w:rsidP="00FF74CC">
      <w:pPr>
        <w:shd w:val="clear" w:color="auto" w:fill="FFFFFF"/>
        <w:spacing w:after="0" w:line="240" w:lineRule="auto"/>
        <w:ind w:left="6096"/>
        <w:jc w:val="center"/>
        <w:rPr>
          <w:rFonts w:ascii="Roboto" w:hAnsi="Roboto" w:cs="Arial"/>
          <w:b/>
          <w:bCs/>
        </w:rPr>
      </w:pPr>
      <w:r w:rsidRPr="00BE70EA">
        <w:rPr>
          <w:rFonts w:ascii="Roboto" w:hAnsi="Roboto" w:cs="Arial"/>
          <w:b/>
          <w:bCs/>
        </w:rPr>
        <w:t>GRZEGORZ OBŁĘKOWSKI</w:t>
      </w:r>
    </w:p>
    <w:p w14:paraId="1420BBB5" w14:textId="77777777" w:rsidR="00267772" w:rsidRPr="00BE70EA" w:rsidRDefault="00267772" w:rsidP="00FF74CC">
      <w:pPr>
        <w:shd w:val="clear" w:color="auto" w:fill="FFFFFF"/>
        <w:spacing w:after="0"/>
        <w:jc w:val="center"/>
        <w:rPr>
          <w:rFonts w:ascii="Arial" w:hAnsi="Arial" w:cs="Arial"/>
          <w:b/>
          <w:bCs/>
          <w:sz w:val="20"/>
          <w:szCs w:val="20"/>
        </w:rPr>
      </w:pPr>
    </w:p>
    <w:p w14:paraId="11320365" w14:textId="77777777" w:rsidR="00FF74CC" w:rsidRPr="00BE70EA" w:rsidRDefault="00FF74CC" w:rsidP="00FF74CC">
      <w:pPr>
        <w:shd w:val="clear" w:color="auto" w:fill="FFFFFF"/>
        <w:spacing w:after="0"/>
        <w:jc w:val="center"/>
        <w:rPr>
          <w:rFonts w:ascii="Arial" w:hAnsi="Arial" w:cs="Arial"/>
          <w:b/>
          <w:bCs/>
          <w:sz w:val="20"/>
          <w:szCs w:val="20"/>
        </w:rPr>
      </w:pPr>
    </w:p>
    <w:p w14:paraId="57C5057B" w14:textId="11AEFA7A" w:rsidR="00FF74CC" w:rsidRPr="00FF74CC" w:rsidRDefault="00436A17" w:rsidP="00267772">
      <w:pPr>
        <w:spacing w:before="480" w:line="276" w:lineRule="auto"/>
        <w:rPr>
          <w:rFonts w:ascii="Roboto" w:hAnsi="Roboto" w:cs="Arial"/>
          <w:caps/>
        </w:rPr>
      </w:pPr>
      <w:r w:rsidRPr="00FF74CC">
        <w:rPr>
          <w:rFonts w:ascii="Roboto" w:hAnsi="Roboto" w:cs="Arial"/>
        </w:rPr>
        <w:t>Specyfikacja bezpłatna,</w:t>
      </w:r>
      <w:r w:rsidR="00F242C5" w:rsidRPr="00FF74CC">
        <w:rPr>
          <w:rFonts w:ascii="Roboto" w:hAnsi="Roboto" w:cs="Arial"/>
        </w:rPr>
        <w:t xml:space="preserve"> </w:t>
      </w:r>
      <w:r w:rsidR="00267772" w:rsidRPr="00FF74CC">
        <w:rPr>
          <w:rFonts w:ascii="Roboto" w:hAnsi="Roboto" w:cs="Arial"/>
        </w:rPr>
        <w:br/>
      </w:r>
      <w:r w:rsidRPr="00FF74CC">
        <w:rPr>
          <w:rFonts w:ascii="Roboto" w:hAnsi="Roboto" w:cs="Arial"/>
          <w:caps/>
        </w:rPr>
        <w:t xml:space="preserve">warszawa, </w:t>
      </w:r>
      <w:r w:rsidR="007D091D" w:rsidRPr="00FF74CC">
        <w:rPr>
          <w:rFonts w:ascii="Roboto" w:hAnsi="Roboto" w:cs="Arial"/>
          <w:caps/>
        </w:rPr>
        <w:t>kwiecień</w:t>
      </w:r>
      <w:r w:rsidRPr="00FF74CC">
        <w:rPr>
          <w:rFonts w:ascii="Roboto" w:hAnsi="Roboto" w:cs="Arial"/>
          <w:caps/>
        </w:rPr>
        <w:t xml:space="preserve"> 2025 R.</w:t>
      </w:r>
      <w:bookmarkEnd w:id="1"/>
      <w:bookmarkEnd w:id="2"/>
    </w:p>
    <w:p w14:paraId="2D846C24" w14:textId="240F6BFD" w:rsidR="00FF74CC" w:rsidRPr="00FF74CC" w:rsidRDefault="00436A17" w:rsidP="00FF74CC">
      <w:pPr>
        <w:pStyle w:val="pkt"/>
        <w:pBdr>
          <w:bottom w:val="double" w:sz="4" w:space="1" w:color="auto"/>
        </w:pBdr>
        <w:shd w:val="clear" w:color="auto" w:fill="DAEEF3"/>
        <w:spacing w:before="240" w:after="120" w:line="276" w:lineRule="auto"/>
        <w:ind w:left="0" w:firstLine="0"/>
        <w:jc w:val="center"/>
        <w:rPr>
          <w:rFonts w:ascii="Roboto" w:hAnsi="Roboto" w:cs="Arial"/>
          <w:b/>
          <w:bCs/>
          <w:kern w:val="32"/>
          <w:sz w:val="22"/>
          <w:szCs w:val="22"/>
        </w:rPr>
      </w:pPr>
      <w:r w:rsidRPr="00FF74CC">
        <w:rPr>
          <w:rFonts w:ascii="Roboto" w:hAnsi="Roboto" w:cs="Arial"/>
          <w:b/>
          <w:bCs/>
          <w:kern w:val="32"/>
          <w:sz w:val="22"/>
          <w:szCs w:val="22"/>
        </w:rPr>
        <w:lastRenderedPageBreak/>
        <w:t>CZĘŚĆ  I</w:t>
      </w:r>
      <w:r w:rsidR="00FF74CC" w:rsidRPr="00FF74CC">
        <w:rPr>
          <w:rFonts w:ascii="Roboto" w:hAnsi="Roboto" w:cs="Arial"/>
          <w:b/>
          <w:bCs/>
          <w:kern w:val="32"/>
          <w:sz w:val="22"/>
          <w:szCs w:val="22"/>
        </w:rPr>
        <w:t xml:space="preserve"> </w:t>
      </w:r>
      <w:r w:rsidR="00FF74CC">
        <w:rPr>
          <w:rFonts w:ascii="Roboto" w:hAnsi="Roboto" w:cs="Arial"/>
          <w:b/>
          <w:bCs/>
          <w:kern w:val="32"/>
          <w:sz w:val="22"/>
          <w:szCs w:val="22"/>
        </w:rPr>
        <w:br/>
      </w:r>
      <w:r w:rsidR="00FF74CC" w:rsidRPr="00FF74CC">
        <w:rPr>
          <w:rFonts w:ascii="Roboto" w:hAnsi="Roboto" w:cs="Arial"/>
          <w:b/>
          <w:bCs/>
          <w:kern w:val="32"/>
          <w:sz w:val="22"/>
          <w:szCs w:val="22"/>
        </w:rPr>
        <w:t>INSTRUKCJA DLA WYKONAWCÓW</w:t>
      </w:r>
    </w:p>
    <w:p w14:paraId="75B6282A" w14:textId="77777777" w:rsidR="00FF74CC" w:rsidRPr="00FF74CC" w:rsidRDefault="00FF74CC" w:rsidP="00FF74CC"/>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F76918" w:rsidRDefault="00436A17" w:rsidP="00F242C5">
      <w:pPr>
        <w:tabs>
          <w:tab w:val="left" w:pos="540"/>
        </w:tabs>
        <w:spacing w:after="0"/>
        <w:jc w:val="both"/>
        <w:rPr>
          <w:rFonts w:ascii="Roboto" w:hAnsi="Roboto" w:cs="Arial"/>
          <w:b/>
          <w:bCs/>
          <w:lang w:val="en-GB"/>
        </w:rPr>
      </w:pPr>
      <w:r w:rsidRPr="00F76918">
        <w:rPr>
          <w:rFonts w:ascii="Roboto" w:hAnsi="Roboto" w:cs="Arial"/>
          <w:lang w:val="en-GB"/>
        </w:rPr>
        <w:t xml:space="preserve">Adres e-mail: </w:t>
      </w:r>
      <w:r w:rsidR="00BE70EA">
        <w:fldChar w:fldCharType="begin"/>
      </w:r>
      <w:r w:rsidR="00BE70EA" w:rsidRPr="00BE70EA">
        <w:rPr>
          <w:lang w:val="en-GB"/>
        </w:rPr>
        <w:instrText>HYPERLINK "mailto:przetargi@mzdw.pl"</w:instrText>
      </w:r>
      <w:r w:rsidR="00BE70EA">
        <w:fldChar w:fldCharType="separate"/>
      </w:r>
      <w:r w:rsidRPr="00F76918">
        <w:rPr>
          <w:rStyle w:val="Hipercze"/>
          <w:rFonts w:ascii="Roboto" w:hAnsi="Roboto" w:cs="Arial"/>
          <w:b/>
          <w:bCs/>
          <w:lang w:val="en-GB"/>
        </w:rPr>
        <w:t>przetargi@mzdw.pl</w:t>
      </w:r>
      <w:r w:rsidR="00BE70EA">
        <w:rPr>
          <w:rStyle w:val="Hipercze"/>
          <w:rFonts w:ascii="Roboto" w:hAnsi="Roboto" w:cs="Arial"/>
          <w:b/>
          <w:bCs/>
          <w:lang w:val="en-GB"/>
        </w:rPr>
        <w:fldChar w:fldCharType="end"/>
      </w:r>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8" w:history="1">
        <w:r w:rsidR="004456F2" w:rsidRPr="000D09FF">
          <w:rPr>
            <w:rStyle w:val="Hipercze"/>
            <w:rFonts w:ascii="Roboto" w:hAnsi="Roboto" w:cs="Arial"/>
            <w:b/>
            <w:bCs/>
          </w:rPr>
          <w:t>https://platformazakupowa.pl/pn/mzdw</w:t>
        </w:r>
      </w:hyperlink>
    </w:p>
    <w:p w14:paraId="08C059ED" w14:textId="29294873" w:rsidR="00436A17" w:rsidRPr="00EC3FC0" w:rsidRDefault="00436A17" w:rsidP="004456F2">
      <w:pPr>
        <w:jc w:val="both"/>
        <w:rPr>
          <w:rFonts w:ascii="Roboto" w:hAnsi="Roboto" w:cs="Arial"/>
        </w:rPr>
      </w:pPr>
      <w:r w:rsidRPr="00EC3FC0">
        <w:rPr>
          <w:rFonts w:ascii="Roboto" w:hAnsi="Roboto" w:cs="Arial"/>
        </w:rPr>
        <w:t>Adres strony internetowej na której udostępniane będą zmiany i wyjaśnienia treści SWZ oraz</w:t>
      </w:r>
      <w:r w:rsidR="008941EB">
        <w:rPr>
          <w:rFonts w:ascii="Roboto" w:hAnsi="Roboto" w:cs="Arial"/>
        </w:rPr>
        <w:t> </w:t>
      </w:r>
      <w:r w:rsidRPr="00EC3FC0">
        <w:rPr>
          <w:rFonts w:ascii="Roboto" w:hAnsi="Roboto" w:cs="Arial"/>
        </w:rPr>
        <w:t xml:space="preserve">inne dokumenty zamówienia bezpośrednio związane z postępowaniem o udzielenie zamówienia: </w:t>
      </w:r>
      <w:hyperlink r:id="rId9"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0"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3DC5060B" w:rsidR="00436A17" w:rsidRPr="007D091D" w:rsidRDefault="00436A17" w:rsidP="007D091D">
      <w:pPr>
        <w:spacing w:after="0"/>
        <w:ind w:left="426"/>
        <w:jc w:val="both"/>
        <w:rPr>
          <w:rFonts w:ascii="Roboto" w:hAnsi="Roboto" w:cs="Arial"/>
          <w:b/>
          <w:bCs/>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w</w:t>
      </w:r>
      <w:r w:rsidR="008941EB">
        <w:rPr>
          <w:rFonts w:ascii="Roboto" w:hAnsi="Roboto" w:cs="Arial"/>
        </w:rPr>
        <w:t> </w:t>
      </w:r>
      <w:r w:rsidRPr="00EC3FC0">
        <w:rPr>
          <w:rFonts w:ascii="Roboto" w:hAnsi="Roboto" w:cs="Arial"/>
        </w:rPr>
        <w:t>celu   związanym z postępowaniem o udzielenie zamówienia publicznego pn.</w:t>
      </w:r>
      <w:r w:rsidR="0048629A">
        <w:rPr>
          <w:rFonts w:ascii="Roboto" w:hAnsi="Roboto" w:cs="Arial"/>
        </w:rPr>
        <w:t>,</w:t>
      </w:r>
      <w:r w:rsidR="00A40890">
        <w:rPr>
          <w:rFonts w:ascii="Roboto" w:hAnsi="Roboto" w:cs="Arial"/>
        </w:rPr>
        <w:t xml:space="preserve"> </w:t>
      </w:r>
      <w:r w:rsidR="007D091D">
        <w:rPr>
          <w:rFonts w:ascii="Roboto" w:hAnsi="Roboto" w:cs="Arial"/>
        </w:rPr>
        <w:br/>
      </w:r>
      <w:r w:rsidR="007D091D" w:rsidRPr="007D091D">
        <w:rPr>
          <w:rFonts w:ascii="Roboto" w:hAnsi="Roboto" w:cs="Arial"/>
          <w:b/>
          <w:bCs/>
        </w:rPr>
        <w:t>„Budowa sygnalizacji świetlnej w ciągu drogi wojewódzkiej nr 721 w miejscowości Kolonia Lesznowola – skrzyżowanie ul. Słonecznej ze zjazdem z węzła Lesznowola”</w:t>
      </w:r>
      <w:r w:rsidR="007D091D" w:rsidRPr="007D091D">
        <w:rPr>
          <w:rFonts w:ascii="Roboto" w:hAnsi="Roboto" w:cs="Arial"/>
          <w:b/>
          <w:bCs/>
        </w:rPr>
        <w:br/>
        <w:t>– nr postępowania 069/25</w:t>
      </w:r>
      <w:r w:rsidR="00FB0AE9" w:rsidRPr="007D091D">
        <w:rPr>
          <w:rFonts w:ascii="Roboto" w:hAnsi="Roboto" w:cs="Arial"/>
        </w:rPr>
        <w:t>,</w:t>
      </w:r>
      <w:r w:rsidR="00FB0AE9">
        <w:rPr>
          <w:rFonts w:ascii="Roboto" w:hAnsi="Roboto" w:cs="Arial"/>
          <w:b/>
          <w:bCs/>
        </w:rPr>
        <w:t xml:space="preserve"> </w:t>
      </w:r>
      <w:r w:rsidRPr="00EC3FC0">
        <w:rPr>
          <w:rFonts w:ascii="Roboto" w:hAnsi="Roboto" w:cs="Arial"/>
        </w:rPr>
        <w:t>prowadzonym w trybie podstawowym bez negocjacji;</w:t>
      </w:r>
    </w:p>
    <w:p w14:paraId="68B9C9B8" w14:textId="77777777" w:rsidR="00436A17" w:rsidRPr="00EC3FC0" w:rsidRDefault="00436A17" w:rsidP="00DB5248">
      <w:pPr>
        <w:pStyle w:val="Akapitzlist"/>
        <w:numPr>
          <w:ilvl w:val="0"/>
          <w:numId w:val="84"/>
        </w:numPr>
        <w:spacing w:after="0" w:line="240" w:lineRule="auto"/>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w:t>
      </w:r>
      <w:r w:rsidRPr="00EC3FC0">
        <w:rPr>
          <w:rFonts w:ascii="Roboto" w:hAnsi="Roboto" w:cs="Arial"/>
        </w:rPr>
        <w:lastRenderedPageBreak/>
        <w:t xml:space="preserve">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0CED0D09"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18 RODO prawo żądania od administratora ograniczenia przetwarzania danych osobowych z zastrzeżeniem przypadków, o których mowa w</w:t>
      </w:r>
      <w:r w:rsidR="008941EB">
        <w:rPr>
          <w:rFonts w:ascii="Roboto" w:hAnsi="Roboto" w:cs="Arial"/>
        </w:rPr>
        <w:t> </w:t>
      </w:r>
      <w:r w:rsidRPr="00EC3FC0">
        <w:rPr>
          <w:rFonts w:ascii="Roboto" w:hAnsi="Roboto" w:cs="Arial"/>
        </w:rPr>
        <w:t>art.</w:t>
      </w:r>
      <w:r w:rsidR="008941EB">
        <w:rPr>
          <w:rFonts w:ascii="Roboto" w:hAnsi="Roboto" w:cs="Arial"/>
        </w:rPr>
        <w:t> </w:t>
      </w:r>
      <w:r w:rsidRPr="00EC3FC0">
        <w:rPr>
          <w:rFonts w:ascii="Roboto" w:hAnsi="Roboto" w:cs="Arial"/>
        </w:rPr>
        <w:t xml:space="preserve">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B83C9D">
        <w:rPr>
          <w:rFonts w:ascii="Roboto" w:hAnsi="Roboto" w:cs="Arial"/>
          <w:i/>
          <w:sz w:val="20"/>
          <w:szCs w:val="20"/>
        </w:rPr>
        <w:t>Pzp</w:t>
      </w:r>
      <w:proofErr w:type="spellEnd"/>
      <w:r w:rsidRPr="00B83C9D">
        <w:rPr>
          <w:rFonts w:ascii="Roboto" w:hAnsi="Roboto" w:cs="Arial"/>
          <w:i/>
          <w:sz w:val="20"/>
          <w:szCs w:val="20"/>
        </w:rPr>
        <w:t xml:space="preserve"> oraz nie może naruszać integralności protokołu oraz jego załączników.</w:t>
      </w:r>
    </w:p>
    <w:p w14:paraId="5BE740BB" w14:textId="5C478578" w:rsidR="00B83C9D" w:rsidRDefault="00436A17" w:rsidP="00B83C9D">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FEC004F" w14:textId="4F2D6D62" w:rsidR="00436A17" w:rsidRPr="00B83C9D" w:rsidRDefault="00B83C9D" w:rsidP="00B83C9D">
      <w:pPr>
        <w:rPr>
          <w:rFonts w:ascii="Roboto" w:hAnsi="Roboto" w:cs="Arial"/>
          <w:i/>
          <w:sz w:val="20"/>
          <w:szCs w:val="20"/>
        </w:rPr>
      </w:pPr>
      <w:r>
        <w:rPr>
          <w:rFonts w:ascii="Roboto" w:hAnsi="Roboto" w:cs="Arial"/>
          <w:i/>
          <w:sz w:val="20"/>
          <w:szCs w:val="20"/>
        </w:rPr>
        <w:br w:type="page"/>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624DD05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Niniejsze postępowanie prowadzone jest w trybie podstawowym o jakim stanowi art.</w:t>
      </w:r>
      <w:r w:rsidR="008941EB">
        <w:rPr>
          <w:rFonts w:ascii="Roboto" w:hAnsi="Roboto" w:cs="Arial"/>
          <w:sz w:val="22"/>
          <w:szCs w:val="22"/>
        </w:rPr>
        <w:t> </w:t>
      </w:r>
      <w:r w:rsidRPr="00EC3FC0">
        <w:rPr>
          <w:rFonts w:ascii="Roboto" w:hAnsi="Roboto" w:cs="Arial"/>
          <w:sz w:val="22"/>
          <w:szCs w:val="22"/>
        </w:rPr>
        <w:t xml:space="preserve">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1E2375"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 xml:space="preserve">Rodzaj czynności związanych z realizacją zamówienia, których dotyczą wymagania zatrudnienia na </w:t>
      </w:r>
      <w:r w:rsidRPr="001E2375">
        <w:rPr>
          <w:rFonts w:ascii="Roboto" w:hAnsi="Roboto" w:cs="Arial"/>
          <w:sz w:val="22"/>
          <w:szCs w:val="22"/>
          <w:lang w:eastAsia="en-US"/>
        </w:rPr>
        <w:t>podstawie stosunku pracy przez Wykonawcę osób wykonujących czynności w trakcie realizacji zamówienia:</w:t>
      </w:r>
    </w:p>
    <w:p w14:paraId="167F12CB" w14:textId="78D03D06" w:rsidR="00436A17" w:rsidRPr="001E2375" w:rsidRDefault="00436A17" w:rsidP="00FB0AE9">
      <w:pPr>
        <w:spacing w:after="0" w:line="240" w:lineRule="auto"/>
        <w:rPr>
          <w:rFonts w:ascii="Roboto" w:hAnsi="Roboto" w:cs="Arial"/>
          <w:b/>
          <w:bCs/>
          <w:i/>
          <w:iCs/>
        </w:rPr>
      </w:pPr>
      <w:bookmarkStart w:id="8" w:name="_Hlk76975430"/>
    </w:p>
    <w:p w14:paraId="55DD78B6" w14:textId="442F963D" w:rsidR="00FB0AE9" w:rsidRPr="001E2375" w:rsidRDefault="00FB0AE9" w:rsidP="00436A17">
      <w:pPr>
        <w:pStyle w:val="Akapitzlist"/>
        <w:numPr>
          <w:ilvl w:val="0"/>
          <w:numId w:val="68"/>
        </w:numPr>
        <w:spacing w:after="0" w:line="240" w:lineRule="auto"/>
        <w:contextualSpacing w:val="0"/>
        <w:rPr>
          <w:rFonts w:ascii="Roboto" w:hAnsi="Roboto" w:cs="Arial"/>
          <w:b/>
          <w:bCs/>
          <w:i/>
          <w:iCs/>
        </w:rPr>
      </w:pPr>
      <w:r w:rsidRPr="001E2375">
        <w:rPr>
          <w:rFonts w:ascii="Roboto" w:hAnsi="Roboto" w:cs="Arial"/>
          <w:b/>
          <w:bCs/>
          <w:i/>
          <w:iCs/>
        </w:rPr>
        <w:t>Osoba wykonująca czynności w zakresie nadzoru nad realizacją zadania</w:t>
      </w:r>
      <w:r w:rsidR="00F22C6E" w:rsidRPr="001E2375">
        <w:rPr>
          <w:rFonts w:ascii="Roboto" w:hAnsi="Roboto" w:cs="Arial"/>
          <w:b/>
          <w:bCs/>
          <w:i/>
          <w:iCs/>
        </w:rPr>
        <w:t xml:space="preserve"> </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4EAA2437" w14:textId="77777777" w:rsidR="003E4517" w:rsidRPr="00EC3FC0" w:rsidRDefault="003E4517" w:rsidP="003E4517">
      <w:pPr>
        <w:pStyle w:val="pkt"/>
        <w:spacing w:before="0" w:after="0"/>
        <w:ind w:left="426" w:firstLine="0"/>
        <w:rPr>
          <w:rFonts w:ascii="Roboto" w:hAnsi="Roboto" w:cs="Arial"/>
          <w:sz w:val="22"/>
          <w:szCs w:val="22"/>
        </w:rPr>
      </w:pP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61BADDD8" w:rsidR="00436A17" w:rsidRPr="00EC3FC0" w:rsidRDefault="00837030" w:rsidP="0075276A">
      <w:pPr>
        <w:spacing w:after="0" w:line="240" w:lineRule="auto"/>
        <w:ind w:left="426" w:hanging="284"/>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6F32CB" w:rsidRPr="006F32CB">
        <w:rPr>
          <w:rFonts w:ascii="Roboto" w:hAnsi="Roboto" w:cs="Arial"/>
          <w:b/>
          <w:bCs/>
        </w:rPr>
        <w:t>„Budowa sygnalizacji świetlnej w ciągu drogi wojewódzkiej nr 721 w miejscowości Kolonia Lesznowola – skrzyżowanie ul. Słonecznej ze zjazdem z węzła Lesznowola”</w:t>
      </w:r>
      <w:r w:rsidR="006F32CB">
        <w:rPr>
          <w:rFonts w:ascii="Roboto" w:hAnsi="Roboto" w:cs="Arial"/>
          <w:b/>
          <w:bCs/>
        </w:rPr>
        <w:t xml:space="preserve"> </w:t>
      </w:r>
      <w:r w:rsidR="006F32CB" w:rsidRPr="006F32CB">
        <w:rPr>
          <w:rFonts w:ascii="Roboto" w:hAnsi="Roboto" w:cs="Arial"/>
          <w:b/>
          <w:bCs/>
        </w:rPr>
        <w:t>– nr postępowania 069/25</w:t>
      </w:r>
    </w:p>
    <w:p w14:paraId="23BE4A5F" w14:textId="5CB94769" w:rsidR="00436A17" w:rsidRPr="00680C77" w:rsidRDefault="00436A17" w:rsidP="004F7713">
      <w:pPr>
        <w:numPr>
          <w:ilvl w:val="0"/>
          <w:numId w:val="78"/>
        </w:numPr>
        <w:spacing w:after="0" w:line="240" w:lineRule="auto"/>
        <w:ind w:left="426"/>
        <w:jc w:val="both"/>
        <w:rPr>
          <w:rFonts w:ascii="Roboto" w:hAnsi="Roboto" w:cs="Arial"/>
        </w:rPr>
      </w:pPr>
      <w:r w:rsidRPr="00EC3FC0">
        <w:rPr>
          <w:rFonts w:ascii="Roboto" w:hAnsi="Roboto" w:cs="Arial"/>
          <w:b/>
          <w:bCs/>
          <w:color w:val="000000"/>
        </w:rPr>
        <w:t xml:space="preserve">  </w:t>
      </w:r>
      <w:r w:rsidRPr="00EC3FC0">
        <w:rPr>
          <w:rFonts w:ascii="Roboto" w:hAnsi="Roboto" w:cs="Arial"/>
        </w:rPr>
        <w:t xml:space="preserve"> </w:t>
      </w:r>
      <w:r w:rsidRPr="00680C77">
        <w:rPr>
          <w:rFonts w:ascii="Roboto" w:hAnsi="Roboto" w:cs="Arial"/>
        </w:rPr>
        <w:t>Szczegółowy</w:t>
      </w:r>
      <w:r w:rsidRPr="00EC3FC0">
        <w:rPr>
          <w:rFonts w:ascii="Roboto" w:hAnsi="Roboto" w:cs="Arial"/>
        </w:rPr>
        <w:t xml:space="preserve"> opis przedmiotu Zamówienia znajduje się w Dokumentacji </w:t>
      </w:r>
      <w:r w:rsidR="006A6B78">
        <w:rPr>
          <w:rFonts w:ascii="Roboto" w:hAnsi="Roboto" w:cs="Arial"/>
        </w:rPr>
        <w:t>p</w:t>
      </w:r>
      <w:r w:rsidRPr="00EC3FC0">
        <w:rPr>
          <w:rFonts w:ascii="Roboto" w:hAnsi="Roboto" w:cs="Arial"/>
        </w:rPr>
        <w:t xml:space="preserve">rzetargowej (Część III </w:t>
      </w:r>
      <w:r w:rsidRPr="00680C77">
        <w:rPr>
          <w:rFonts w:ascii="Roboto" w:hAnsi="Roboto" w:cs="Arial"/>
        </w:rPr>
        <w:t>SWZ)</w:t>
      </w:r>
      <w:r w:rsidR="006A6B78" w:rsidRPr="00680C77">
        <w:rPr>
          <w:rFonts w:ascii="Roboto" w:hAnsi="Roboto" w:cs="Arial"/>
        </w:rPr>
        <w:t>,</w:t>
      </w:r>
      <w:r w:rsidRPr="00680C77">
        <w:rPr>
          <w:rFonts w:ascii="Roboto" w:hAnsi="Roboto" w:cs="Arial"/>
        </w:rPr>
        <w:t xml:space="preserve"> w Przedmiarze </w:t>
      </w:r>
      <w:r w:rsidR="006A6B78" w:rsidRPr="00680C77">
        <w:rPr>
          <w:rFonts w:ascii="Roboto" w:hAnsi="Roboto" w:cs="Arial"/>
        </w:rPr>
        <w:t>r</w:t>
      </w:r>
      <w:r w:rsidRPr="00680C77">
        <w:rPr>
          <w:rFonts w:ascii="Roboto" w:hAnsi="Roboto" w:cs="Arial"/>
        </w:rPr>
        <w:t>obót (</w:t>
      </w:r>
      <w:bookmarkStart w:id="9" w:name="_Hlk193713528"/>
      <w:r w:rsidRPr="00680C77">
        <w:rPr>
          <w:rFonts w:ascii="Roboto" w:hAnsi="Roboto" w:cs="Arial"/>
        </w:rPr>
        <w:t xml:space="preserve">Część IV </w:t>
      </w:r>
      <w:r w:rsidRPr="003B74F4">
        <w:rPr>
          <w:rFonts w:ascii="Roboto" w:hAnsi="Roboto" w:cs="Arial"/>
        </w:rPr>
        <w:t>SWZ</w:t>
      </w:r>
      <w:bookmarkEnd w:id="9"/>
      <w:r w:rsidRPr="003B74F4">
        <w:rPr>
          <w:rFonts w:ascii="Roboto" w:hAnsi="Roboto" w:cs="Arial"/>
        </w:rPr>
        <w:t>)</w:t>
      </w:r>
      <w:r w:rsidR="006A6B78" w:rsidRPr="003B74F4">
        <w:rPr>
          <w:rFonts w:ascii="Roboto" w:hAnsi="Roboto" w:cs="Arial"/>
        </w:rPr>
        <w:t xml:space="preserve"> i w</w:t>
      </w:r>
      <w:r w:rsidRPr="003B74F4">
        <w:rPr>
          <w:rFonts w:ascii="Roboto" w:hAnsi="Roboto" w:cs="Arial"/>
        </w:rPr>
        <w:t xml:space="preserve"> </w:t>
      </w:r>
      <w:r w:rsidR="006A6B78" w:rsidRPr="003B74F4">
        <w:rPr>
          <w:rFonts w:ascii="Roboto" w:hAnsi="Roboto" w:cs="Arial"/>
        </w:rPr>
        <w:t>Warunkach ogólnych dla umów na wykonanie robót budowlanych (Część V SWZ).</w:t>
      </w:r>
      <w:bookmarkStart w:id="10" w:name="_Hlk116388575"/>
      <w:r w:rsidR="004F7713" w:rsidRPr="003B74F4">
        <w:rPr>
          <w:rFonts w:ascii="Roboto" w:hAnsi="Roboto" w:cs="Arial"/>
        </w:rPr>
        <w:t xml:space="preserve"> </w:t>
      </w:r>
      <w:r w:rsidRPr="003B74F4">
        <w:rPr>
          <w:rFonts w:ascii="Roboto" w:hAnsi="Roboto" w:cs="Arial"/>
        </w:rPr>
        <w:t>Wykonawca</w:t>
      </w:r>
      <w:r w:rsidRPr="00680C77">
        <w:rPr>
          <w:rFonts w:ascii="Roboto" w:hAnsi="Roboto" w:cs="Arial"/>
        </w:rPr>
        <w:t xml:space="preserve"> zobowiązany jest do</w:t>
      </w:r>
      <w:r w:rsidR="00A35F3F" w:rsidRPr="00680C77">
        <w:rPr>
          <w:rFonts w:ascii="Roboto" w:hAnsi="Roboto" w:cs="Arial"/>
        </w:rPr>
        <w:t> </w:t>
      </w:r>
      <w:r w:rsidRPr="00680C77">
        <w:rPr>
          <w:rFonts w:ascii="Roboto" w:hAnsi="Roboto" w:cs="Arial"/>
        </w:rPr>
        <w:t>zapewnienia na własny koszt bezpiecznych warunków ruchu drogowego i pieszego w</w:t>
      </w:r>
      <w:r w:rsidR="00A35F3F" w:rsidRPr="00680C77">
        <w:rPr>
          <w:rFonts w:ascii="Roboto" w:hAnsi="Roboto" w:cs="Arial"/>
        </w:rPr>
        <w:t> </w:t>
      </w:r>
      <w:r w:rsidRPr="00680C77">
        <w:rPr>
          <w:rFonts w:ascii="Roboto" w:hAnsi="Roboto" w:cs="Arial"/>
        </w:rPr>
        <w:t xml:space="preserve">rejonie prowadzonych robót objętych umową na podstawie projektu organizacji ruchu, „na czas budowy” sporządzonego przez i na koszt Wykonawcy. </w:t>
      </w:r>
    </w:p>
    <w:bookmarkEnd w:id="10"/>
    <w:p w14:paraId="37517F24" w14:textId="63361AB1" w:rsidR="00436A17" w:rsidRPr="004F7713" w:rsidRDefault="00436A17" w:rsidP="004F7713">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r w:rsidR="004F7713">
        <w:rPr>
          <w:rFonts w:ascii="Roboto" w:hAnsi="Roboto" w:cs="Arial"/>
          <w:b/>
          <w:bCs/>
          <w:i/>
          <w:color w:val="FF0000"/>
        </w:rPr>
        <w:t xml:space="preserve"> </w:t>
      </w:r>
      <w:r w:rsidRPr="004F771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6975D8C" w:rsidR="00436A17" w:rsidRPr="00EC3FC0" w:rsidRDefault="00436A17" w:rsidP="0075276A">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CB6766">
        <w:rPr>
          <w:rFonts w:ascii="Roboto" w:hAnsi="Roboto" w:cs="Arial"/>
          <w:b/>
          <w:bCs/>
        </w:rPr>
        <w:t>45</w:t>
      </w:r>
      <w:r w:rsidR="00B3178B">
        <w:rPr>
          <w:rFonts w:ascii="Roboto" w:hAnsi="Roboto" w:cs="Arial"/>
          <w:b/>
          <w:bCs/>
        </w:rPr>
        <w:t>233294-6</w:t>
      </w:r>
    </w:p>
    <w:p w14:paraId="019BDC59"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5C9EA9BD" w:rsidR="00436A17" w:rsidRPr="00F8173B"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1"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6F32CB">
        <w:rPr>
          <w:rFonts w:ascii="Roboto" w:hAnsi="Roboto" w:cs="Arial"/>
          <w:b/>
          <w:bCs/>
          <w:sz w:val="22"/>
          <w:szCs w:val="22"/>
        </w:rPr>
        <w:t>38 184,66</w:t>
      </w:r>
      <w:r w:rsidR="00B3178B" w:rsidRPr="00B3178B">
        <w:rPr>
          <w:rFonts w:ascii="Roboto" w:hAnsi="Roboto" w:cs="Arial"/>
          <w:b/>
          <w:bCs/>
          <w:sz w:val="22"/>
          <w:szCs w:val="22"/>
        </w:rPr>
        <w:t xml:space="preserve"> zł</w:t>
      </w:r>
      <w:r w:rsidR="00B3178B">
        <w:rPr>
          <w:rFonts w:ascii="Roboto" w:hAnsi="Roboto" w:cs="Arial"/>
          <w:b/>
          <w:bCs/>
          <w:sz w:val="22"/>
          <w:szCs w:val="22"/>
        </w:rPr>
        <w:t>.</w:t>
      </w:r>
    </w:p>
    <w:p w14:paraId="3F3FF0B1" w14:textId="049FEB81" w:rsidR="00436A17"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p>
    <w:p w14:paraId="3DBC091F" w14:textId="65E6605F" w:rsidR="0075276A" w:rsidRPr="001E2375" w:rsidRDefault="0075276A" w:rsidP="0075276A">
      <w:pPr>
        <w:pStyle w:val="pkt"/>
        <w:ind w:left="426"/>
        <w:rPr>
          <w:rFonts w:ascii="Roboto" w:hAnsi="Roboto" w:cs="Arial"/>
          <w:b/>
          <w:bCs/>
          <w:sz w:val="22"/>
          <w:szCs w:val="22"/>
        </w:rPr>
      </w:pPr>
      <w:r w:rsidRPr="0075276A">
        <w:rPr>
          <w:rFonts w:ascii="Roboto" w:hAnsi="Roboto" w:cs="Arial"/>
          <w:b/>
          <w:bCs/>
        </w:rPr>
        <w:t xml:space="preserve">     </w:t>
      </w:r>
      <w:r w:rsidRPr="001E2375">
        <w:rPr>
          <w:rFonts w:ascii="Roboto" w:hAnsi="Roboto" w:cs="Arial"/>
          <w:sz w:val="22"/>
          <w:szCs w:val="22"/>
        </w:rPr>
        <w:t>W ramach zamówienia podobnego przewiduje się:</w:t>
      </w:r>
      <w:r w:rsidRPr="001E2375">
        <w:rPr>
          <w:rFonts w:ascii="Roboto" w:hAnsi="Roboto" w:cs="Arial"/>
          <w:b/>
          <w:bCs/>
          <w:sz w:val="22"/>
          <w:szCs w:val="22"/>
        </w:rPr>
        <w:t xml:space="preserve"> roboty związane z budową sygnalizacji świetlnej</w:t>
      </w:r>
      <w:r w:rsidR="00D93574">
        <w:rPr>
          <w:rFonts w:ascii="Roboto" w:hAnsi="Roboto" w:cs="Arial"/>
          <w:b/>
          <w:bCs/>
          <w:sz w:val="22"/>
          <w:szCs w:val="22"/>
        </w:rPr>
        <w:t>.</w:t>
      </w:r>
      <w:r w:rsidR="00F22C6E" w:rsidRPr="001E2375">
        <w:rPr>
          <w:rFonts w:ascii="Roboto" w:hAnsi="Roboto" w:cs="Arial"/>
          <w:b/>
          <w:bCs/>
          <w:sz w:val="22"/>
          <w:szCs w:val="22"/>
        </w:rPr>
        <w:t xml:space="preserve"> </w:t>
      </w:r>
    </w:p>
    <w:p w14:paraId="15600F4A" w14:textId="0E772507" w:rsidR="0075276A" w:rsidRDefault="0075276A" w:rsidP="0075276A">
      <w:pPr>
        <w:pStyle w:val="pkt"/>
        <w:ind w:left="426"/>
        <w:rPr>
          <w:rFonts w:ascii="Roboto" w:hAnsi="Roboto" w:cs="Arial"/>
          <w:b/>
          <w:bCs/>
          <w:sz w:val="22"/>
          <w:szCs w:val="22"/>
        </w:rPr>
      </w:pPr>
      <w:r w:rsidRPr="001E2375">
        <w:rPr>
          <w:rFonts w:ascii="Roboto" w:hAnsi="Roboto" w:cs="Arial"/>
          <w:b/>
          <w:bCs/>
          <w:sz w:val="22"/>
          <w:szCs w:val="22"/>
        </w:rPr>
        <w:t xml:space="preserve">     W/w roboty, które ewentualnie wynikną przewiduje się do zlecenia na </w:t>
      </w:r>
      <w:r w:rsidR="00D93574">
        <w:rPr>
          <w:rFonts w:ascii="Roboto" w:hAnsi="Roboto" w:cs="Arial"/>
          <w:b/>
          <w:bCs/>
          <w:sz w:val="22"/>
          <w:szCs w:val="22"/>
        </w:rPr>
        <w:t xml:space="preserve">przedmiotowym odcinku drogi. </w:t>
      </w:r>
    </w:p>
    <w:p w14:paraId="2AFCC1DA" w14:textId="77777777" w:rsidR="0075276A" w:rsidRPr="004F7713" w:rsidRDefault="0075276A" w:rsidP="004F7713">
      <w:pPr>
        <w:pStyle w:val="pkt"/>
        <w:ind w:left="0" w:firstLine="0"/>
        <w:rPr>
          <w:rFonts w:ascii="Roboto" w:hAnsi="Roboto" w:cs="Arial"/>
          <w:b/>
          <w:bCs/>
          <w:sz w:val="22"/>
          <w:szCs w:val="22"/>
        </w:rPr>
      </w:pPr>
    </w:p>
    <w:bookmarkEnd w:id="11"/>
    <w:p w14:paraId="6FE5B96B" w14:textId="177380FC" w:rsidR="00436A17" w:rsidRPr="00EC3FC0" w:rsidRDefault="00436A17" w:rsidP="004F7713">
      <w:pPr>
        <w:pStyle w:val="pkt"/>
        <w:numPr>
          <w:ilvl w:val="0"/>
          <w:numId w:val="80"/>
        </w:numPr>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D83250">
        <w:rPr>
          <w:rFonts w:ascii="Roboto" w:hAnsi="Roboto" w:cs="Arial"/>
          <w:b/>
          <w:bCs/>
          <w:sz w:val="22"/>
          <w:szCs w:val="22"/>
        </w:rPr>
        <w:t>2</w:t>
      </w:r>
      <w:r w:rsidRPr="00EC3FC0">
        <w:rPr>
          <w:rFonts w:ascii="Roboto" w:hAnsi="Roboto" w:cs="Arial"/>
          <w:b/>
          <w:bCs/>
          <w:sz w:val="22"/>
          <w:szCs w:val="22"/>
        </w:rPr>
        <w:t>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4CE84DA1"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00BF31F6" w:rsidRPr="00BF31F6">
        <w:rPr>
          <w:rFonts w:ascii="Roboto" w:hAnsi="Roboto" w:cs="Arial"/>
          <w:b/>
          <w:bCs/>
          <w:sz w:val="22"/>
          <w:szCs w:val="22"/>
          <w:lang w:val="pl-PL"/>
        </w:rPr>
        <w:t xml:space="preserve">nie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BF31F6">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2" w:name="_Hlk68778711"/>
    </w:p>
    <w:bookmarkEnd w:id="12"/>
    <w:p w14:paraId="679ABE8B" w14:textId="02B1F36A" w:rsidR="00436A17" w:rsidRPr="00A82564" w:rsidRDefault="00436A17" w:rsidP="00E70224">
      <w:pPr>
        <w:spacing w:after="0"/>
        <w:ind w:left="453"/>
        <w:jc w:val="both"/>
        <w:rPr>
          <w:rFonts w:ascii="Roboto" w:hAnsi="Roboto" w:cs="Arial"/>
          <w:b/>
          <w:bCs/>
          <w:i/>
          <w:iCs/>
          <w:u w:val="single"/>
        </w:rPr>
      </w:pPr>
      <w:r w:rsidRPr="00EC3FC0">
        <w:rPr>
          <w:rFonts w:ascii="Roboto" w:hAnsi="Roboto" w:cs="Arial"/>
        </w:rPr>
        <w:t>Zamawiający wymaga, aby w przypadku powierzenia części zamówienia</w:t>
      </w:r>
      <w:r w:rsidR="00FB00EB">
        <w:rPr>
          <w:rFonts w:ascii="Roboto" w:hAnsi="Roboto" w:cs="Arial"/>
        </w:rPr>
        <w:t xml:space="preserve"> </w:t>
      </w:r>
      <w:r w:rsidRPr="00EC3FC0">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3" w:name="mip35517982"/>
      <w:bookmarkStart w:id="14" w:name="mip35517983"/>
      <w:bookmarkEnd w:id="13"/>
      <w:bookmarkEnd w:id="14"/>
      <w:r w:rsidRPr="00244EB9">
        <w:rPr>
          <w:rFonts w:ascii="Roboto" w:hAnsi="Roboto" w:cs="Arial"/>
          <w:sz w:val="22"/>
          <w:szCs w:val="22"/>
          <w:lang w:val="pl-PL"/>
        </w:rPr>
        <w:t xml:space="preserve"> zamieszcza informacje o podwykonawcach w oświadczeniu, o którym mowa w  Rozdziale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F76918">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F76918">
        <w:rPr>
          <w:rFonts w:ascii="Roboto" w:hAnsi="Roboto" w:cs="Arial"/>
          <w:sz w:val="22"/>
          <w:szCs w:val="22"/>
          <w:lang w:val="pl-PL"/>
        </w:rPr>
        <w:br/>
      </w:r>
      <w:r w:rsidRPr="00F76918">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265F6C" w:rsidRPr="00F76918">
        <w:rPr>
          <w:rFonts w:ascii="Roboto" w:hAnsi="Roboto" w:cs="Arial"/>
          <w:sz w:val="22"/>
          <w:szCs w:val="22"/>
          <w:lang w:val="pl-PL"/>
        </w:rPr>
        <w:br/>
      </w:r>
      <w:r w:rsidRPr="00F76918">
        <w:rPr>
          <w:rFonts w:ascii="Roboto" w:hAnsi="Roboto" w:cs="Arial"/>
          <w:sz w:val="22"/>
          <w:szCs w:val="22"/>
          <w:lang w:val="pl-PL"/>
        </w:rPr>
        <w:t xml:space="preserve">do informacji, o których mowa w zdaniu pierwszym, w trakcie realizacji zamówienia, </w:t>
      </w:r>
      <w:r w:rsidR="00265F6C" w:rsidRPr="00F76918">
        <w:rPr>
          <w:rFonts w:ascii="Roboto" w:hAnsi="Roboto" w:cs="Arial"/>
          <w:sz w:val="22"/>
          <w:szCs w:val="22"/>
          <w:lang w:val="pl-PL"/>
        </w:rPr>
        <w:br/>
      </w:r>
      <w:r w:rsidRPr="00F76918">
        <w:rPr>
          <w:rFonts w:ascii="Roboto" w:hAnsi="Roboto" w:cs="Arial"/>
          <w:sz w:val="22"/>
          <w:szCs w:val="22"/>
          <w:lang w:val="pl-PL"/>
        </w:rPr>
        <w:t xml:space="preserve">a także przekazuje wymagane informacje na temat nowych podwykonawców, którym </w:t>
      </w:r>
      <w:r w:rsidR="00AD410E" w:rsidRPr="00F76918">
        <w:rPr>
          <w:rFonts w:ascii="Roboto" w:hAnsi="Roboto" w:cs="Arial"/>
          <w:sz w:val="22"/>
          <w:szCs w:val="22"/>
          <w:lang w:val="pl-PL"/>
        </w:rPr>
        <w:br/>
      </w:r>
      <w:r w:rsidRPr="00F76918">
        <w:rPr>
          <w:rFonts w:ascii="Roboto" w:hAnsi="Roboto" w:cs="Arial"/>
          <w:sz w:val="22"/>
          <w:szCs w:val="22"/>
          <w:lang w:val="pl-PL"/>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63AE7610" w14:textId="0CCE754E" w:rsidR="0052390E" w:rsidRPr="003B3613" w:rsidRDefault="00436A17" w:rsidP="003B3613">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6F32CB">
        <w:rPr>
          <w:rFonts w:ascii="Roboto" w:hAnsi="Roboto" w:cs="Arial"/>
          <w:b/>
          <w:bCs/>
          <w:sz w:val="22"/>
          <w:szCs w:val="22"/>
          <w:u w:val="single"/>
        </w:rPr>
        <w:t>6</w:t>
      </w:r>
      <w:r w:rsidR="0052390E">
        <w:rPr>
          <w:rFonts w:ascii="Roboto" w:hAnsi="Roboto" w:cs="Arial"/>
          <w:b/>
          <w:bCs/>
          <w:sz w:val="22"/>
          <w:szCs w:val="22"/>
          <w:u w:val="single"/>
        </w:rPr>
        <w:t xml:space="preserve"> miesięcy</w:t>
      </w:r>
      <w:r w:rsidR="007663B8">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r>
      <w:r w:rsidRPr="00EB18F8">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B18F8">
        <w:rPr>
          <w:rStyle w:val="TeksttreciPogrubienie"/>
          <w:rFonts w:ascii="Roboto" w:hAnsi="Roboto" w:cs="Arial"/>
          <w:bCs w:val="0"/>
          <w:sz w:val="22"/>
          <w:szCs w:val="22"/>
        </w:rPr>
        <w:t xml:space="preserve"> udziału w postępowaniu.</w:t>
      </w:r>
      <w:bookmarkStart w:id="15" w:name="bookmark3"/>
    </w:p>
    <w:p w14:paraId="09E26A51"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B18F8">
        <w:rPr>
          <w:rFonts w:ascii="Roboto" w:hAnsi="Roboto" w:cs="Arial"/>
          <w:sz w:val="22"/>
          <w:szCs w:val="22"/>
        </w:rPr>
        <w:tab/>
        <w:t>O udzielenie zamówienia mogą ubiegać się Wykonawcy, którzy spełniają warunki dotyczące:</w:t>
      </w:r>
      <w:bookmarkEnd w:id="15"/>
    </w:p>
    <w:p w14:paraId="4E156CE8"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zdolności do występowania w obrocie gospodarczym:</w:t>
      </w:r>
    </w:p>
    <w:p w14:paraId="26FFE510"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203560D" w14:textId="24267AA2"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 xml:space="preserve">uprawnień do prowadzenia określonej działalności gospodarczej lub zawodowej, </w:t>
      </w:r>
      <w:r w:rsidR="00AD410E" w:rsidRPr="00EB18F8">
        <w:rPr>
          <w:rFonts w:ascii="Roboto" w:hAnsi="Roboto" w:cs="Arial"/>
          <w:b/>
          <w:sz w:val="22"/>
          <w:szCs w:val="22"/>
        </w:rPr>
        <w:br/>
      </w:r>
      <w:r w:rsidRPr="00EB18F8">
        <w:rPr>
          <w:rFonts w:ascii="Roboto" w:hAnsi="Roboto" w:cs="Arial"/>
          <w:b/>
          <w:sz w:val="22"/>
          <w:szCs w:val="22"/>
        </w:rPr>
        <w:t>o ile wynika to z odrębnych przepisów:</w:t>
      </w:r>
    </w:p>
    <w:p w14:paraId="1509164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18A773D0"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sytuacji ekonomicznej lub finansowej:</w:t>
      </w:r>
    </w:p>
    <w:p w14:paraId="6B12AEE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6CBD00B"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zdolności technicznej lub zawodowej:</w:t>
      </w:r>
    </w:p>
    <w:p w14:paraId="13F91BD4"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 xml:space="preserve">Wykonawca spełni warunek, jeżeli wykaże, że: </w:t>
      </w:r>
    </w:p>
    <w:p w14:paraId="56AD41B9" w14:textId="51839A69" w:rsidR="00436A17" w:rsidRPr="00EB18F8"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sz w:val="22"/>
          <w:szCs w:val="22"/>
        </w:rPr>
        <w:t xml:space="preserve">wykonał w ciągu ostatnich </w:t>
      </w:r>
      <w:r w:rsidR="0052390E" w:rsidRPr="00EB18F8">
        <w:rPr>
          <w:rFonts w:ascii="Roboto" w:hAnsi="Roboto" w:cs="Arial"/>
          <w:b/>
          <w:sz w:val="22"/>
          <w:szCs w:val="22"/>
        </w:rPr>
        <w:t>5</w:t>
      </w:r>
      <w:r w:rsidRPr="00EB18F8">
        <w:rPr>
          <w:rFonts w:ascii="Roboto" w:hAnsi="Roboto" w:cs="Arial"/>
          <w:b/>
          <w:sz w:val="22"/>
          <w:szCs w:val="22"/>
        </w:rPr>
        <w:t xml:space="preserve"> lat</w:t>
      </w:r>
      <w:r w:rsidRPr="00EB18F8">
        <w:rPr>
          <w:rFonts w:ascii="Roboto" w:hAnsi="Roboto" w:cs="Arial"/>
          <w:sz w:val="22"/>
          <w:szCs w:val="22"/>
        </w:rPr>
        <w:t xml:space="preserve"> przed upływem terminu składania ofert, a jeżeli okres prowadzenia działalności jest krótszy </w:t>
      </w:r>
      <w:r w:rsidRPr="00EB18F8">
        <w:rPr>
          <w:rFonts w:ascii="Roboto" w:hAnsi="Roboto" w:cs="Arial"/>
          <w:sz w:val="22"/>
          <w:szCs w:val="22"/>
        </w:rPr>
        <w:noBreakHyphen/>
        <w:t xml:space="preserve"> w tym okresie, co najmniej:</w:t>
      </w:r>
    </w:p>
    <w:p w14:paraId="4FBF2867" w14:textId="439EE952" w:rsidR="00436A17" w:rsidRPr="00EB18F8" w:rsidRDefault="006F694B" w:rsidP="006F694B">
      <w:pPr>
        <w:pStyle w:val="Tekstpodstawowywcity3"/>
        <w:spacing w:before="120" w:after="0"/>
        <w:ind w:left="1276"/>
        <w:jc w:val="both"/>
        <w:rPr>
          <w:rFonts w:ascii="Roboto" w:hAnsi="Roboto" w:cs="Arial"/>
          <w:sz w:val="22"/>
          <w:szCs w:val="22"/>
        </w:rPr>
      </w:pPr>
      <w:r>
        <w:rPr>
          <w:rFonts w:ascii="Roboto" w:hAnsi="Roboto" w:cs="Arial"/>
          <w:b/>
          <w:bCs/>
          <w:sz w:val="22"/>
          <w:szCs w:val="22"/>
        </w:rPr>
        <w:t xml:space="preserve">- </w:t>
      </w:r>
      <w:r w:rsidR="0052390E" w:rsidRPr="00EB18F8">
        <w:rPr>
          <w:rFonts w:ascii="Roboto" w:hAnsi="Roboto" w:cs="Arial"/>
          <w:b/>
          <w:bCs/>
          <w:sz w:val="22"/>
          <w:szCs w:val="22"/>
        </w:rPr>
        <w:t>2</w:t>
      </w:r>
      <w:r w:rsidR="00436A17" w:rsidRPr="00EB18F8">
        <w:rPr>
          <w:rFonts w:ascii="Roboto" w:hAnsi="Roboto" w:cs="Arial"/>
          <w:b/>
          <w:bCs/>
          <w:sz w:val="22"/>
          <w:szCs w:val="22"/>
        </w:rPr>
        <w:t xml:space="preserve"> rob</w:t>
      </w:r>
      <w:r>
        <w:rPr>
          <w:rFonts w:ascii="Roboto" w:hAnsi="Roboto" w:cs="Arial"/>
          <w:b/>
          <w:bCs/>
          <w:sz w:val="22"/>
          <w:szCs w:val="22"/>
        </w:rPr>
        <w:t>oty</w:t>
      </w:r>
      <w:r w:rsidR="00436A17" w:rsidRPr="00EB18F8">
        <w:rPr>
          <w:rFonts w:ascii="Roboto" w:hAnsi="Roboto" w:cs="Arial"/>
          <w:b/>
          <w:bCs/>
          <w:sz w:val="22"/>
          <w:szCs w:val="22"/>
        </w:rPr>
        <w:t xml:space="preserve"> budowlan</w:t>
      </w:r>
      <w:r>
        <w:rPr>
          <w:rFonts w:ascii="Roboto" w:hAnsi="Roboto" w:cs="Arial"/>
          <w:b/>
          <w:bCs/>
          <w:sz w:val="22"/>
          <w:szCs w:val="22"/>
        </w:rPr>
        <w:t>e</w:t>
      </w:r>
      <w:r w:rsidR="00436A17" w:rsidRPr="00EB18F8">
        <w:rPr>
          <w:rFonts w:ascii="Roboto" w:hAnsi="Roboto" w:cs="Arial"/>
          <w:sz w:val="22"/>
          <w:szCs w:val="22"/>
        </w:rPr>
        <w:t xml:space="preserve"> polegając</w:t>
      </w:r>
      <w:r>
        <w:rPr>
          <w:rFonts w:ascii="Roboto" w:hAnsi="Roboto" w:cs="Arial"/>
          <w:sz w:val="22"/>
          <w:szCs w:val="22"/>
        </w:rPr>
        <w:t>e</w:t>
      </w:r>
      <w:r w:rsidR="00436A17" w:rsidRPr="00EB18F8">
        <w:rPr>
          <w:rFonts w:ascii="Roboto" w:hAnsi="Roboto" w:cs="Arial"/>
          <w:sz w:val="22"/>
          <w:szCs w:val="22"/>
        </w:rPr>
        <w:t xml:space="preserve"> </w:t>
      </w:r>
      <w:r w:rsidR="0052390E" w:rsidRPr="00EB18F8">
        <w:rPr>
          <w:rFonts w:ascii="Roboto" w:hAnsi="Roboto" w:cs="Arial"/>
          <w:sz w:val="22"/>
          <w:szCs w:val="22"/>
        </w:rPr>
        <w:t>na budowie, przebudowie lub rozbudowie sygnalizacji świetlnej na przejściach dla pieszych lub skrzyżowaniu drogi klasy</w:t>
      </w:r>
      <w:r w:rsidR="00A35F3F">
        <w:rPr>
          <w:rFonts w:ascii="Roboto" w:hAnsi="Roboto" w:cs="Arial"/>
          <w:sz w:val="22"/>
          <w:szCs w:val="22"/>
        </w:rPr>
        <w:t> </w:t>
      </w:r>
      <w:r w:rsidR="0052390E" w:rsidRPr="00EB18F8">
        <w:rPr>
          <w:rFonts w:ascii="Roboto" w:hAnsi="Roboto" w:cs="Arial"/>
          <w:sz w:val="22"/>
          <w:szCs w:val="22"/>
        </w:rPr>
        <w:t>min. G i wartości min</w:t>
      </w:r>
      <w:r>
        <w:rPr>
          <w:rFonts w:ascii="Roboto" w:hAnsi="Roboto" w:cs="Arial"/>
          <w:sz w:val="22"/>
          <w:szCs w:val="22"/>
        </w:rPr>
        <w:t>.</w:t>
      </w:r>
      <w:r w:rsidR="0052390E" w:rsidRPr="00EB18F8">
        <w:rPr>
          <w:rFonts w:ascii="Roboto" w:hAnsi="Roboto" w:cs="Arial"/>
          <w:sz w:val="22"/>
          <w:szCs w:val="22"/>
        </w:rPr>
        <w:t xml:space="preserve"> </w:t>
      </w:r>
      <w:r w:rsidR="0052390E" w:rsidRPr="00EB18F8">
        <w:rPr>
          <w:rFonts w:ascii="Roboto" w:hAnsi="Roboto" w:cs="Arial"/>
          <w:b/>
          <w:bCs/>
          <w:sz w:val="22"/>
          <w:szCs w:val="22"/>
        </w:rPr>
        <w:t>200 000,00 zł brutto</w:t>
      </w:r>
      <w:r w:rsidR="0052390E" w:rsidRPr="00EB18F8">
        <w:rPr>
          <w:rFonts w:ascii="Roboto" w:hAnsi="Roboto" w:cs="Arial"/>
          <w:sz w:val="22"/>
          <w:szCs w:val="22"/>
        </w:rPr>
        <w:t xml:space="preserve"> </w:t>
      </w:r>
      <w:r>
        <w:rPr>
          <w:rFonts w:ascii="Roboto" w:hAnsi="Roboto" w:cs="Arial"/>
          <w:sz w:val="22"/>
          <w:szCs w:val="22"/>
        </w:rPr>
        <w:t>każda,</w:t>
      </w:r>
    </w:p>
    <w:p w14:paraId="737DDB38" w14:textId="46B1E573" w:rsidR="00436A17" w:rsidRPr="00EB18F8" w:rsidRDefault="006F694B" w:rsidP="00436A17">
      <w:pPr>
        <w:pStyle w:val="Tekstpodstawowywcity3"/>
        <w:numPr>
          <w:ilvl w:val="0"/>
          <w:numId w:val="57"/>
        </w:numPr>
        <w:spacing w:before="240" w:after="0"/>
        <w:ind w:left="1276" w:hanging="357"/>
        <w:jc w:val="both"/>
        <w:rPr>
          <w:rFonts w:ascii="Roboto" w:hAnsi="Roboto" w:cs="Arial"/>
          <w:sz w:val="22"/>
          <w:szCs w:val="22"/>
        </w:rPr>
      </w:pPr>
      <w:r w:rsidRPr="006F694B">
        <w:rPr>
          <w:rFonts w:ascii="Roboto" w:hAnsi="Roboto" w:cs="Arial"/>
          <w:sz w:val="22"/>
          <w:szCs w:val="22"/>
        </w:rPr>
        <w:t xml:space="preserve">dysponuje osobami zdolnymi do wykonania </w:t>
      </w:r>
      <w:r w:rsidR="00436A17" w:rsidRPr="00EB18F8">
        <w:rPr>
          <w:rFonts w:ascii="Roboto" w:hAnsi="Roboto" w:cs="Arial"/>
          <w:b/>
          <w:sz w:val="22"/>
          <w:szCs w:val="22"/>
        </w:rPr>
        <w:t>Zamówienia</w:t>
      </w:r>
      <w:r w:rsidR="00436A17" w:rsidRPr="00EB18F8">
        <w:rPr>
          <w:rFonts w:ascii="Roboto" w:hAnsi="Roboto" w:cs="Arial"/>
          <w:sz w:val="22"/>
          <w:szCs w:val="22"/>
        </w:rPr>
        <w:t>, tj.</w:t>
      </w:r>
      <w:r w:rsidR="00625D4A">
        <w:rPr>
          <w:rFonts w:ascii="Roboto" w:hAnsi="Roboto" w:cs="Arial"/>
          <w:sz w:val="22"/>
          <w:szCs w:val="22"/>
        </w:rPr>
        <w:t xml:space="preserve"> </w:t>
      </w:r>
      <w:r w:rsidR="00436A17" w:rsidRPr="00EB18F8">
        <w:rPr>
          <w:rFonts w:ascii="Roboto" w:hAnsi="Roboto" w:cs="Arial"/>
          <w:sz w:val="22"/>
          <w:szCs w:val="22"/>
        </w:rPr>
        <w:t>co najmniej:</w:t>
      </w:r>
    </w:p>
    <w:p w14:paraId="6AF70527" w14:textId="1729BA4A" w:rsidR="00EB18F8" w:rsidRPr="00EB18F8" w:rsidRDefault="00436A17" w:rsidP="00EB18F8">
      <w:pPr>
        <w:pStyle w:val="Tekstpodstawowywcity3"/>
        <w:spacing w:before="120" w:after="0"/>
        <w:ind w:left="1276"/>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bCs/>
          <w:sz w:val="22"/>
          <w:szCs w:val="22"/>
          <w:u w:val="single"/>
        </w:rPr>
        <w:t>1 osobą</w:t>
      </w:r>
      <w:r w:rsidRPr="00EB18F8">
        <w:rPr>
          <w:rFonts w:ascii="Roboto" w:hAnsi="Roboto" w:cs="Arial"/>
          <w:sz w:val="22"/>
          <w:szCs w:val="22"/>
        </w:rPr>
        <w:t xml:space="preserve"> posiadającą uprawnienia </w:t>
      </w:r>
      <w:r w:rsidR="00EB18F8" w:rsidRPr="00EB18F8">
        <w:rPr>
          <w:rFonts w:ascii="Roboto" w:hAnsi="Roboto" w:cs="Arial"/>
          <w:sz w:val="22"/>
          <w:szCs w:val="22"/>
        </w:rPr>
        <w:t>do kierowania robotami budowlanymi w</w:t>
      </w:r>
      <w:r w:rsidR="00A35F3F">
        <w:rPr>
          <w:rFonts w:ascii="Roboto" w:hAnsi="Roboto" w:cs="Arial"/>
          <w:sz w:val="22"/>
          <w:szCs w:val="22"/>
        </w:rPr>
        <w:t> </w:t>
      </w:r>
      <w:r w:rsidR="00EB18F8" w:rsidRPr="00EB18F8">
        <w:rPr>
          <w:rFonts w:ascii="Roboto" w:hAnsi="Roboto" w:cs="Arial"/>
          <w:sz w:val="22"/>
          <w:szCs w:val="22"/>
        </w:rPr>
        <w:t>specjalności instalacyjnej w zakresie sieci, instalacji i urządzeń elektrycznych i</w:t>
      </w:r>
      <w:r w:rsidR="00A35F3F">
        <w:rPr>
          <w:rFonts w:ascii="Roboto" w:hAnsi="Roboto" w:cs="Arial"/>
          <w:sz w:val="22"/>
          <w:szCs w:val="22"/>
        </w:rPr>
        <w:t> </w:t>
      </w:r>
      <w:r w:rsidR="00EB18F8" w:rsidRPr="00EB18F8">
        <w:rPr>
          <w:rFonts w:ascii="Roboto" w:hAnsi="Roboto" w:cs="Arial"/>
          <w:sz w:val="22"/>
          <w:szCs w:val="22"/>
        </w:rPr>
        <w:t>elektroenergetycznych</w:t>
      </w:r>
      <w:r w:rsidR="00EB18F8" w:rsidRPr="00625D4A">
        <w:rPr>
          <w:rFonts w:ascii="Roboto" w:hAnsi="Roboto" w:cs="Arial"/>
          <w:sz w:val="22"/>
          <w:szCs w:val="22"/>
        </w:rPr>
        <w:t xml:space="preserve">  </w:t>
      </w:r>
      <w:r w:rsidR="00625D4A" w:rsidRPr="00625D4A">
        <w:rPr>
          <w:rFonts w:ascii="Roboto" w:hAnsi="Roboto" w:cs="Arial"/>
          <w:sz w:val="22"/>
          <w:szCs w:val="22"/>
        </w:rPr>
        <w:t>bez ograniczeń</w:t>
      </w:r>
      <w:bookmarkStart w:id="16" w:name="_Hlk193716090"/>
      <w:r w:rsidR="00625D4A" w:rsidRPr="00625D4A">
        <w:rPr>
          <w:rFonts w:ascii="Roboto" w:hAnsi="Roboto" w:cs="Arial"/>
          <w:b/>
          <w:bCs/>
          <w:sz w:val="22"/>
          <w:szCs w:val="22"/>
        </w:rPr>
        <w:t>*</w:t>
      </w:r>
      <w:bookmarkEnd w:id="16"/>
      <w:r w:rsidR="00EB18F8" w:rsidRPr="00EB18F8">
        <w:rPr>
          <w:rFonts w:ascii="Roboto" w:hAnsi="Roboto" w:cs="Arial"/>
          <w:b/>
          <w:bCs/>
          <w:sz w:val="22"/>
          <w:szCs w:val="22"/>
          <w:u w:val="single"/>
        </w:rPr>
        <w:t xml:space="preserve">                   </w:t>
      </w:r>
    </w:p>
    <w:p w14:paraId="014EB279" w14:textId="77777777" w:rsidR="00EB18F8" w:rsidRPr="00EB18F8" w:rsidRDefault="00EB18F8" w:rsidP="00EB18F8">
      <w:pPr>
        <w:pStyle w:val="Tekstpodstawowywcity3"/>
        <w:spacing w:before="120" w:after="0"/>
        <w:ind w:left="1276"/>
        <w:jc w:val="both"/>
        <w:rPr>
          <w:rFonts w:ascii="Roboto" w:hAnsi="Roboto" w:cs="Arial"/>
          <w:sz w:val="22"/>
          <w:szCs w:val="22"/>
        </w:rPr>
      </w:pPr>
    </w:p>
    <w:p w14:paraId="1BEE973B" w14:textId="23987B9F" w:rsidR="00436A17" w:rsidRPr="00EB18F8" w:rsidRDefault="00436A17" w:rsidP="00027043">
      <w:pPr>
        <w:pStyle w:val="Tekstpodstawowywcity3"/>
        <w:spacing w:after="0"/>
        <w:jc w:val="both"/>
        <w:rPr>
          <w:rFonts w:ascii="Roboto" w:hAnsi="Roboto" w:cs="Arial"/>
          <w:b/>
          <w:sz w:val="22"/>
          <w:szCs w:val="22"/>
        </w:rPr>
      </w:pPr>
      <w:r w:rsidRPr="00EB18F8">
        <w:rPr>
          <w:rFonts w:ascii="Roboto" w:hAnsi="Roboto" w:cs="Arial"/>
          <w:bCs/>
          <w:sz w:val="22"/>
          <w:szCs w:val="22"/>
        </w:rPr>
        <w:t xml:space="preserve">Wyżej wymieniona osoba powinna wykazać się doświadczeniem w kierowaniu </w:t>
      </w:r>
      <w:r w:rsidR="00625D4A">
        <w:rPr>
          <w:rFonts w:ascii="Roboto" w:hAnsi="Roboto" w:cs="Arial"/>
          <w:bCs/>
          <w:sz w:val="22"/>
          <w:szCs w:val="22"/>
        </w:rPr>
        <w:t>co najmniej</w:t>
      </w:r>
      <w:r w:rsidR="00EB18F8" w:rsidRPr="00EB18F8">
        <w:rPr>
          <w:rFonts w:ascii="Roboto" w:hAnsi="Roboto" w:cs="Arial"/>
          <w:bCs/>
          <w:sz w:val="22"/>
          <w:szCs w:val="22"/>
        </w:rPr>
        <w:t xml:space="preserve"> </w:t>
      </w:r>
      <w:r w:rsidR="00A53403" w:rsidRPr="00A53403">
        <w:rPr>
          <w:rFonts w:ascii="Roboto" w:hAnsi="Roboto" w:cs="Arial"/>
          <w:b/>
          <w:sz w:val="22"/>
          <w:szCs w:val="22"/>
        </w:rPr>
        <w:t>2</w:t>
      </w:r>
      <w:r w:rsidR="00EB18F8" w:rsidRPr="00A53403">
        <w:rPr>
          <w:rFonts w:ascii="Roboto" w:hAnsi="Roboto" w:cs="Arial"/>
          <w:b/>
          <w:sz w:val="22"/>
          <w:szCs w:val="22"/>
        </w:rPr>
        <w:t xml:space="preserve"> budowami</w:t>
      </w:r>
      <w:r w:rsidR="00EB18F8" w:rsidRPr="00EB18F8">
        <w:rPr>
          <w:rFonts w:ascii="Roboto" w:hAnsi="Roboto" w:cs="Arial"/>
          <w:bCs/>
          <w:sz w:val="22"/>
          <w:szCs w:val="22"/>
        </w:rPr>
        <w:t xml:space="preserve"> lub</w:t>
      </w:r>
      <w:r w:rsidR="00A53403">
        <w:rPr>
          <w:rFonts w:ascii="Roboto" w:hAnsi="Roboto" w:cs="Arial"/>
          <w:bCs/>
          <w:sz w:val="22"/>
          <w:szCs w:val="22"/>
        </w:rPr>
        <w:t xml:space="preserve"> </w:t>
      </w:r>
      <w:r w:rsidR="00A53403" w:rsidRPr="00A53403">
        <w:rPr>
          <w:rFonts w:ascii="Roboto" w:hAnsi="Roboto" w:cs="Arial"/>
          <w:b/>
          <w:sz w:val="22"/>
          <w:szCs w:val="22"/>
        </w:rPr>
        <w:t>2</w:t>
      </w:r>
      <w:r w:rsidR="00EB18F8" w:rsidRPr="00A53403">
        <w:rPr>
          <w:rFonts w:ascii="Roboto" w:hAnsi="Roboto" w:cs="Arial"/>
          <w:b/>
          <w:sz w:val="22"/>
          <w:szCs w:val="22"/>
        </w:rPr>
        <w:t xml:space="preserve"> robotami </w:t>
      </w:r>
      <w:r w:rsidR="00625D4A" w:rsidRPr="00A53403">
        <w:rPr>
          <w:rFonts w:ascii="Roboto" w:hAnsi="Roboto" w:cs="Arial"/>
          <w:b/>
          <w:sz w:val="22"/>
          <w:szCs w:val="22"/>
        </w:rPr>
        <w:t>budowlanymi</w:t>
      </w:r>
      <w:r w:rsidR="00625D4A">
        <w:rPr>
          <w:rFonts w:ascii="Roboto" w:hAnsi="Roboto" w:cs="Arial"/>
          <w:bCs/>
          <w:sz w:val="22"/>
          <w:szCs w:val="22"/>
        </w:rPr>
        <w:t xml:space="preserve"> </w:t>
      </w:r>
      <w:r w:rsidR="00EB18F8" w:rsidRPr="00EB18F8">
        <w:rPr>
          <w:rFonts w:ascii="Roboto" w:hAnsi="Roboto" w:cs="Arial"/>
          <w:bCs/>
          <w:sz w:val="22"/>
          <w:szCs w:val="22"/>
        </w:rPr>
        <w:t>polegającymi na budowie, przebudowie, rozbudowie oświetlenia drogowego lub sygnalizacji świetlnej na drogach publicznych</w:t>
      </w:r>
      <w:r w:rsidR="00625D4A" w:rsidRPr="00625D4A">
        <w:rPr>
          <w:rFonts w:ascii="Roboto" w:hAnsi="Roboto" w:cs="Arial"/>
          <w:b/>
          <w:bCs/>
          <w:sz w:val="22"/>
          <w:szCs w:val="22"/>
        </w:rPr>
        <w:t>**</w:t>
      </w:r>
      <w:r w:rsidR="00EB18F8" w:rsidRPr="00EB18F8">
        <w:rPr>
          <w:rFonts w:ascii="Roboto" w:hAnsi="Roboto" w:cs="Arial"/>
          <w:bCs/>
          <w:sz w:val="22"/>
          <w:szCs w:val="22"/>
        </w:rPr>
        <w:t xml:space="preserve"> o</w:t>
      </w:r>
      <w:r w:rsidR="008941EB">
        <w:rPr>
          <w:rFonts w:ascii="Roboto" w:hAnsi="Roboto" w:cs="Arial"/>
          <w:bCs/>
          <w:sz w:val="22"/>
          <w:szCs w:val="22"/>
        </w:rPr>
        <w:t> </w:t>
      </w:r>
      <w:r w:rsidR="00EB18F8" w:rsidRPr="00EB18F8">
        <w:rPr>
          <w:rFonts w:ascii="Roboto" w:hAnsi="Roboto" w:cs="Arial"/>
          <w:bCs/>
          <w:sz w:val="22"/>
          <w:szCs w:val="22"/>
        </w:rPr>
        <w:t xml:space="preserve">wartości robót nie mniejszej niż </w:t>
      </w:r>
      <w:r w:rsidR="00EB18F8" w:rsidRPr="00A53403">
        <w:rPr>
          <w:rFonts w:ascii="Roboto" w:hAnsi="Roboto" w:cs="Arial"/>
          <w:b/>
          <w:sz w:val="22"/>
          <w:szCs w:val="22"/>
        </w:rPr>
        <w:t>100</w:t>
      </w:r>
      <w:r w:rsidR="00625D4A" w:rsidRPr="00A53403">
        <w:rPr>
          <w:rFonts w:ascii="Roboto" w:hAnsi="Roboto" w:cs="Arial"/>
          <w:b/>
          <w:sz w:val="22"/>
          <w:szCs w:val="22"/>
        </w:rPr>
        <w:t> </w:t>
      </w:r>
      <w:r w:rsidR="00EB18F8" w:rsidRPr="00A53403">
        <w:rPr>
          <w:rFonts w:ascii="Roboto" w:hAnsi="Roboto" w:cs="Arial"/>
          <w:b/>
          <w:sz w:val="22"/>
          <w:szCs w:val="22"/>
        </w:rPr>
        <w:t>000</w:t>
      </w:r>
      <w:r w:rsidR="00625D4A" w:rsidRPr="00A53403">
        <w:rPr>
          <w:rFonts w:ascii="Roboto" w:hAnsi="Roboto" w:cs="Arial"/>
          <w:b/>
          <w:sz w:val="22"/>
          <w:szCs w:val="22"/>
        </w:rPr>
        <w:t>,00</w:t>
      </w:r>
      <w:r w:rsidR="00EB18F8" w:rsidRPr="00A53403">
        <w:rPr>
          <w:rFonts w:ascii="Roboto" w:hAnsi="Roboto" w:cs="Arial"/>
          <w:b/>
          <w:sz w:val="22"/>
          <w:szCs w:val="22"/>
        </w:rPr>
        <w:t xml:space="preserve"> zł brutto</w:t>
      </w:r>
      <w:r w:rsidR="00EB18F8" w:rsidRPr="00EB18F8">
        <w:rPr>
          <w:rFonts w:ascii="Roboto" w:hAnsi="Roboto" w:cs="Arial"/>
          <w:bCs/>
          <w:sz w:val="22"/>
          <w:szCs w:val="22"/>
        </w:rPr>
        <w:t xml:space="preserve"> każda.</w:t>
      </w:r>
    </w:p>
    <w:p w14:paraId="1D6F1C5B" w14:textId="77777777" w:rsidR="00CF70D0" w:rsidRPr="00EB18F8" w:rsidRDefault="00CF70D0" w:rsidP="00BB739D">
      <w:pPr>
        <w:pStyle w:val="Tekstpodstawowywcity3"/>
        <w:spacing w:after="0"/>
        <w:ind w:left="0"/>
        <w:jc w:val="both"/>
        <w:rPr>
          <w:rFonts w:ascii="Roboto" w:hAnsi="Roboto" w:cs="Arial"/>
          <w:b/>
          <w:sz w:val="22"/>
          <w:szCs w:val="22"/>
        </w:rPr>
      </w:pPr>
    </w:p>
    <w:p w14:paraId="74D4C39A" w14:textId="362812CA" w:rsidR="00436A17" w:rsidRPr="00A35F3F" w:rsidRDefault="00436A17"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lub odpowiadające im uprawnienia wydane na podstawie wcześniej obowiązujących przepisów</w:t>
      </w:r>
    </w:p>
    <w:p w14:paraId="3196B23E" w14:textId="598C3EA6" w:rsidR="00A35F3F" w:rsidRPr="00A35F3F" w:rsidRDefault="00A35F3F"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xml:space="preserve">**) Pod pojęciem drogi publicznej, Zamawiający rozumie drogi określone w ustawie z dnia 21 marca 1985r. o drogach publicznych </w:t>
      </w:r>
      <w:bookmarkStart w:id="17" w:name="_Hlk153882043"/>
      <w:r w:rsidRPr="00A35F3F">
        <w:rPr>
          <w:rFonts w:ascii="Roboto" w:hAnsi="Roboto" w:cs="Arial"/>
          <w:i/>
          <w:iCs/>
          <w:sz w:val="18"/>
          <w:szCs w:val="18"/>
        </w:rPr>
        <w:t>(tj.. Dz.U. z 202</w:t>
      </w:r>
      <w:r w:rsidR="004401F5">
        <w:rPr>
          <w:rFonts w:ascii="Roboto" w:hAnsi="Roboto" w:cs="Arial"/>
          <w:i/>
          <w:iCs/>
          <w:sz w:val="18"/>
          <w:szCs w:val="18"/>
        </w:rPr>
        <w:t>4</w:t>
      </w:r>
      <w:r w:rsidRPr="00A35F3F">
        <w:rPr>
          <w:rFonts w:ascii="Roboto" w:hAnsi="Roboto" w:cs="Arial"/>
          <w:i/>
          <w:iCs/>
          <w:sz w:val="18"/>
          <w:szCs w:val="18"/>
        </w:rPr>
        <w:t xml:space="preserve"> r. poz.</w:t>
      </w:r>
      <w:bookmarkEnd w:id="17"/>
      <w:r w:rsidR="004401F5">
        <w:rPr>
          <w:rFonts w:ascii="Roboto" w:hAnsi="Roboto" w:cs="Arial"/>
          <w:i/>
          <w:iCs/>
          <w:sz w:val="18"/>
          <w:szCs w:val="18"/>
        </w:rPr>
        <w:t xml:space="preserve"> 320, 1222</w:t>
      </w:r>
      <w:r w:rsidRPr="00A35F3F">
        <w:rPr>
          <w:rFonts w:ascii="Roboto" w:hAnsi="Roboto" w:cs="Arial"/>
          <w:i/>
          <w:iCs/>
          <w:sz w:val="18"/>
          <w:szCs w:val="18"/>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65344E41" w14:textId="77777777" w:rsidR="00625D4A" w:rsidRPr="00EB18F8" w:rsidRDefault="00625D4A" w:rsidP="00637870">
      <w:pPr>
        <w:pStyle w:val="Tekstpodstawowywcity3"/>
        <w:spacing w:before="120" w:after="0"/>
        <w:ind w:left="709" w:hanging="283"/>
        <w:jc w:val="both"/>
        <w:rPr>
          <w:rFonts w:ascii="Roboto" w:hAnsi="Roboto" w:cs="Arial"/>
          <w:bCs/>
          <w:i/>
          <w:iCs/>
          <w:sz w:val="22"/>
          <w:szCs w:val="22"/>
        </w:rPr>
      </w:pPr>
    </w:p>
    <w:p w14:paraId="5B8AD31A" w14:textId="77777777" w:rsidR="0002442B" w:rsidRDefault="0002442B" w:rsidP="00637870">
      <w:pPr>
        <w:pStyle w:val="Tekstpodstawowywcity3"/>
        <w:spacing w:before="120" w:after="0"/>
        <w:ind w:left="709" w:hanging="283"/>
        <w:jc w:val="both"/>
        <w:rPr>
          <w:rFonts w:ascii="Roboto" w:hAnsi="Roboto" w:cs="Arial"/>
          <w:bCs/>
          <w:i/>
          <w:iCs/>
          <w:sz w:val="22"/>
          <w:szCs w:val="22"/>
        </w:rPr>
      </w:pPr>
    </w:p>
    <w:p w14:paraId="5115E7AC" w14:textId="77777777" w:rsidR="003B3613" w:rsidRPr="00EB18F8" w:rsidRDefault="003B3613" w:rsidP="00637870">
      <w:pPr>
        <w:pStyle w:val="Tekstpodstawowywcity3"/>
        <w:spacing w:before="120" w:after="0"/>
        <w:ind w:left="709" w:hanging="283"/>
        <w:jc w:val="both"/>
        <w:rPr>
          <w:rFonts w:ascii="Roboto" w:hAnsi="Roboto" w:cs="Arial"/>
          <w:bCs/>
          <w:i/>
          <w:iCs/>
          <w:sz w:val="22"/>
          <w:szCs w:val="22"/>
        </w:rPr>
      </w:pPr>
    </w:p>
    <w:p w14:paraId="2160CF80" w14:textId="77777777" w:rsidR="00436A17" w:rsidRPr="00EB18F8"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B18F8">
        <w:rPr>
          <w:rFonts w:ascii="Roboto" w:hAnsi="Roboto" w:cs="Arial"/>
        </w:rPr>
        <w:lastRenderedPageBreak/>
        <w:t xml:space="preserve">     Wykonawca składający ofertę musi wykazać się całym wymaganym doświadczeniem, </w:t>
      </w:r>
      <w:r w:rsidRPr="00EB18F8">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8F8">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1"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A706512"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E70224">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62426511"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w:t>
      </w:r>
      <w:r w:rsidR="008941EB">
        <w:rPr>
          <w:rFonts w:ascii="Roboto" w:hAnsi="Roboto" w:cs="Arial"/>
        </w:rPr>
        <w:t> </w:t>
      </w:r>
      <w:r w:rsidRPr="00EC3FC0">
        <w:rPr>
          <w:rFonts w:ascii="Roboto" w:hAnsi="Roboto" w:cs="Arial"/>
        </w:rPr>
        <w:t>o którym mowa powyżej, powinien być wystawiony nie wcześniej niż 3</w:t>
      </w:r>
      <w:r w:rsidR="008941EB">
        <w:rPr>
          <w:rFonts w:ascii="Roboto" w:hAnsi="Roboto" w:cs="Arial"/>
        </w:rPr>
        <w:t> </w:t>
      </w:r>
      <w:r w:rsidRPr="00EC3FC0">
        <w:rPr>
          <w:rFonts w:ascii="Roboto" w:hAnsi="Roboto" w:cs="Arial"/>
        </w:rPr>
        <w:t>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Default="00956804" w:rsidP="00956804">
      <w:pPr>
        <w:rPr>
          <w:rFonts w:ascii="Roboto" w:hAnsi="Roboto" w:cs="Arial"/>
          <w:i/>
          <w:iCs/>
        </w:rPr>
      </w:pPr>
    </w:p>
    <w:p w14:paraId="0796A1FA" w14:textId="77777777" w:rsidR="00461104" w:rsidRDefault="00461104" w:rsidP="00956804">
      <w:pPr>
        <w:rPr>
          <w:rFonts w:ascii="Roboto" w:hAnsi="Roboto" w:cs="Arial"/>
          <w:i/>
          <w:iCs/>
        </w:rPr>
      </w:pPr>
    </w:p>
    <w:p w14:paraId="3A4122AB" w14:textId="77777777" w:rsidR="00461104" w:rsidRPr="00956804" w:rsidRDefault="004611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5BDB9E84" w14:textId="77777777" w:rsidR="00461104" w:rsidRPr="00EC3FC0" w:rsidRDefault="00461104" w:rsidP="00461104">
      <w:pPr>
        <w:pStyle w:val="Teksttreci40"/>
        <w:shd w:val="clear" w:color="auto" w:fill="auto"/>
        <w:spacing w:before="0" w:after="0" w:line="240" w:lineRule="auto"/>
        <w:ind w:left="426" w:right="20" w:firstLine="0"/>
        <w:rPr>
          <w:rFonts w:ascii="Roboto" w:hAnsi="Roboto" w:cs="Arial"/>
          <w:sz w:val="22"/>
          <w:szCs w:val="22"/>
        </w:rPr>
      </w:pP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115D3236" w:rsidR="00EA3560" w:rsidRPr="00EC3FC0" w:rsidRDefault="00084F7E" w:rsidP="00EA3560">
      <w:pPr>
        <w:pStyle w:val="Akapitzlist"/>
        <w:ind w:left="868" w:right="92"/>
        <w:jc w:val="both"/>
        <w:rPr>
          <w:rFonts w:ascii="Roboto" w:hAnsi="Roboto" w:cs="Arial"/>
          <w:bCs/>
        </w:rPr>
      </w:pPr>
      <w:r>
        <w:rPr>
          <w:rFonts w:ascii="Roboto" w:hAnsi="Roboto" w:cs="Arial"/>
          <w:b/>
        </w:rPr>
        <w:t>Bartosz Gajewski</w:t>
      </w:r>
      <w:r w:rsidR="00EA3560" w:rsidRPr="00EC3FC0">
        <w:rPr>
          <w:rFonts w:ascii="Roboto" w:hAnsi="Roboto" w:cs="Arial"/>
          <w:b/>
        </w:rPr>
        <w:t>, tel. 22 244 90 00 wew. 116</w:t>
      </w:r>
      <w:r>
        <w:rPr>
          <w:rFonts w:ascii="Roboto" w:hAnsi="Roboto" w:cs="Arial"/>
          <w:b/>
        </w:rPr>
        <w:t>1</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F5CC443" w:rsidR="00EA3560" w:rsidRDefault="00680C77" w:rsidP="00EA3560">
      <w:pPr>
        <w:pStyle w:val="Akapitzlist"/>
        <w:ind w:left="852" w:right="92"/>
        <w:jc w:val="both"/>
        <w:rPr>
          <w:rFonts w:ascii="Roboto" w:hAnsi="Roboto" w:cs="Arial"/>
          <w:b/>
        </w:rPr>
      </w:pPr>
      <w:r w:rsidRPr="00265229">
        <w:rPr>
          <w:rFonts w:ascii="Roboto" w:hAnsi="Roboto" w:cs="Arial"/>
          <w:b/>
        </w:rPr>
        <w:t xml:space="preserve">Andrzej </w:t>
      </w:r>
      <w:proofErr w:type="spellStart"/>
      <w:r w:rsidRPr="00265229">
        <w:rPr>
          <w:rFonts w:ascii="Roboto" w:hAnsi="Roboto" w:cs="Arial"/>
          <w:b/>
        </w:rPr>
        <w:t>Kiryluk</w:t>
      </w:r>
      <w:proofErr w:type="spellEnd"/>
      <w:r w:rsidR="00EA3560" w:rsidRPr="00265229">
        <w:rPr>
          <w:rFonts w:ascii="Roboto" w:hAnsi="Roboto" w:cs="Arial"/>
          <w:b/>
        </w:rPr>
        <w:t>, tel. 22 244 90 00 wew. 12</w:t>
      </w:r>
      <w:r w:rsidR="00084F7E" w:rsidRPr="00265229">
        <w:rPr>
          <w:rFonts w:ascii="Roboto" w:hAnsi="Roboto" w:cs="Arial"/>
          <w:b/>
        </w:rPr>
        <w:t>0</w:t>
      </w:r>
      <w:r w:rsidRPr="00265229">
        <w:rPr>
          <w:rFonts w:ascii="Roboto" w:hAnsi="Roboto" w:cs="Arial"/>
          <w:b/>
        </w:rPr>
        <w:t>3</w:t>
      </w:r>
      <w:r w:rsidR="00F22C6E">
        <w:rPr>
          <w:rFonts w:ascii="Roboto" w:hAnsi="Roboto" w:cs="Arial"/>
          <w:b/>
        </w:rPr>
        <w:t xml:space="preserve">   </w:t>
      </w:r>
    </w:p>
    <w:p w14:paraId="6289F039" w14:textId="77777777" w:rsidR="00EA3560" w:rsidRPr="00EC3FC0" w:rsidRDefault="00EA3560" w:rsidP="00EA3560">
      <w:pPr>
        <w:pStyle w:val="Akapitzlist"/>
        <w:ind w:left="852" w:right="92"/>
        <w:jc w:val="both"/>
        <w:rPr>
          <w:rFonts w:ascii="Roboto" w:hAnsi="Roboto" w:cs="Arial"/>
          <w:bCs/>
        </w:rPr>
      </w:pP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2"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282C1AB0"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008941EB">
        <w:rPr>
          <w:rFonts w:ascii="Roboto" w:hAnsi="Roboto" w:cs="Arial"/>
          <w:color w:val="000000"/>
        </w:rPr>
        <w:lastRenderedPageBreak/>
        <w:t>z</w:t>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0F1D1046" w:rsidR="00EA3560" w:rsidRPr="0032224B"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lastRenderedPageBreak/>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48E6D7A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8941EB">
        <w:rPr>
          <w:rFonts w:ascii="Roboto" w:hAnsi="Roboto" w:cs="Arial"/>
          <w:color w:val="000000"/>
        </w:rPr>
        <w:t> </w:t>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8" w:name="bookmark12"/>
      <w:r w:rsidRPr="00EC3FC0">
        <w:rPr>
          <w:rFonts w:ascii="Roboto" w:hAnsi="Roboto" w:cs="Arial"/>
          <w:b/>
          <w:bCs/>
          <w:sz w:val="22"/>
          <w:szCs w:val="22"/>
        </w:rPr>
        <w:t>OPIS SPOSOBU PRZYGOTOWANIA OFER</w:t>
      </w:r>
      <w:bookmarkEnd w:id="18"/>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135D1F53"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w:t>
      </w:r>
      <w:r w:rsidR="00461104">
        <w:rPr>
          <w:rFonts w:ascii="Roboto" w:hAnsi="Roboto" w:cs="Arial"/>
        </w:rPr>
        <w:t xml:space="preserve"> </w:t>
      </w:r>
      <w:r w:rsidRPr="00EC3FC0">
        <w:rPr>
          <w:rFonts w:ascii="Roboto" w:hAnsi="Roboto" w:cs="Arial"/>
        </w:rPr>
        <w:t>(jeżeli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3"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 xml:space="preserve">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4"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5"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w:t>
      </w:r>
      <w:r w:rsidRPr="00EC3FC0">
        <w:rPr>
          <w:rFonts w:ascii="Roboto" w:hAnsi="Roboto" w:cs="Arial"/>
        </w:rPr>
        <w:lastRenderedPageBreak/>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E00ED4B"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 xml:space="preserve">1. </w:t>
      </w:r>
      <w:r w:rsidR="00436A17" w:rsidRPr="00E70224">
        <w:rPr>
          <w:rFonts w:ascii="Roboto" w:hAnsi="Roboto" w:cs="Arial"/>
        </w:rPr>
        <w:t xml:space="preserve">     Wykonawca w druku oferty poda kwotę netto za cały przedmiot zamówienia, następnie do kwoty netto doda podatek VAT i tak określi cenę brutto za całe zamówienie (cenę ryczałtową), podając ją w zapisie liczbowym. </w:t>
      </w:r>
    </w:p>
    <w:p w14:paraId="383239A5" w14:textId="7674B488" w:rsidR="00436A17" w:rsidRPr="00E70224" w:rsidRDefault="007C221C" w:rsidP="003C61BE">
      <w:pPr>
        <w:tabs>
          <w:tab w:val="left" w:pos="360"/>
          <w:tab w:val="left" w:pos="426"/>
        </w:tabs>
        <w:autoSpaceDN w:val="0"/>
        <w:spacing w:after="0" w:line="240" w:lineRule="auto"/>
        <w:ind w:right="-108"/>
        <w:jc w:val="both"/>
        <w:rPr>
          <w:rFonts w:ascii="Roboto" w:hAnsi="Roboto" w:cs="Arial"/>
        </w:rPr>
      </w:pPr>
      <w:r w:rsidRPr="00E70224">
        <w:rPr>
          <w:rFonts w:ascii="Roboto" w:hAnsi="Roboto" w:cs="Arial"/>
        </w:rPr>
        <w:t>2.</w:t>
      </w:r>
      <w:r w:rsidR="00436A17" w:rsidRPr="00E70224">
        <w:rPr>
          <w:rFonts w:ascii="Roboto" w:hAnsi="Roboto" w:cs="Arial"/>
        </w:rPr>
        <w:t xml:space="preserve"> Cena całkowita oferty obejmować będzie wszelkie należności wykonawcy </w:t>
      </w:r>
      <w:r w:rsidR="00745120" w:rsidRPr="00E70224">
        <w:rPr>
          <w:rFonts w:ascii="Roboto" w:hAnsi="Roboto" w:cs="Arial"/>
        </w:rPr>
        <w:br/>
      </w:r>
      <w:r w:rsidR="00436A17" w:rsidRPr="00E70224">
        <w:rPr>
          <w:rFonts w:ascii="Roboto" w:hAnsi="Roboto" w:cs="Arial"/>
        </w:rPr>
        <w:t>za wykonanie całości przedmiotu niniejszego zamówienia. Wykonawca określa cenę na podstawie dokumentacji przetargowej i przedmiaru robót.</w:t>
      </w:r>
    </w:p>
    <w:p w14:paraId="79DA2F00" w14:textId="77777777" w:rsidR="00436A17" w:rsidRPr="00E70224" w:rsidRDefault="00436A17" w:rsidP="007C221C">
      <w:pPr>
        <w:spacing w:after="0"/>
        <w:ind w:right="23"/>
        <w:jc w:val="both"/>
        <w:rPr>
          <w:rFonts w:ascii="Roboto" w:hAnsi="Roboto" w:cs="Arial"/>
        </w:rPr>
      </w:pPr>
      <w:r w:rsidRPr="00E70224">
        <w:rPr>
          <w:rFonts w:ascii="Roboto" w:hAnsi="Roboto" w:cs="Arial"/>
        </w:rPr>
        <w:t>Ceny podane przez Wykonawcę zostaną ustalone na czas umowy i nie będą podlegały zmianom, za wyjątkiem ustawowej zmiany stawki podatku VAT.</w:t>
      </w:r>
    </w:p>
    <w:p w14:paraId="424A1ED1" w14:textId="28238B69"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3.</w:t>
      </w:r>
      <w:r w:rsidR="0090516C" w:rsidRPr="00E70224">
        <w:rPr>
          <w:rFonts w:ascii="Roboto" w:hAnsi="Roboto" w:cs="Arial"/>
        </w:rPr>
        <w:t xml:space="preserve">  </w:t>
      </w:r>
      <w:r w:rsidR="00436A17" w:rsidRPr="00E70224">
        <w:rPr>
          <w:rFonts w:ascii="Roboto" w:hAnsi="Roboto" w:cs="Arial"/>
        </w:rPr>
        <w:t xml:space="preserve">Cena oferty powinna być wyrażona w złotych polskich (PLN) z dokładnością </w:t>
      </w:r>
      <w:r w:rsidR="00EC250D" w:rsidRPr="00E70224">
        <w:rPr>
          <w:rFonts w:ascii="Roboto" w:hAnsi="Roboto" w:cs="Arial"/>
        </w:rPr>
        <w:br/>
      </w:r>
      <w:r w:rsidR="00436A17" w:rsidRPr="00E70224">
        <w:rPr>
          <w:rFonts w:ascii="Roboto" w:hAnsi="Roboto" w:cs="Arial"/>
        </w:rPr>
        <w:t>do dwóch miejsc po przecinku.</w:t>
      </w:r>
    </w:p>
    <w:p w14:paraId="308D0FAB" w14:textId="0A2A019E"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4.</w:t>
      </w:r>
      <w:r w:rsidR="0090516C" w:rsidRPr="00E70224">
        <w:rPr>
          <w:rFonts w:ascii="Roboto" w:hAnsi="Roboto" w:cs="Arial"/>
        </w:rPr>
        <w:t xml:space="preserve"> </w:t>
      </w:r>
      <w:r w:rsidR="00436A17" w:rsidRPr="00E70224">
        <w:rPr>
          <w:rFonts w:ascii="Roboto" w:hAnsi="Roboto" w:cs="Arial"/>
        </w:rPr>
        <w:t>Zamawiający nie przewiduje rozliczeń w walucie obcej.</w:t>
      </w:r>
    </w:p>
    <w:p w14:paraId="2E9EE17F" w14:textId="088CBCE7"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5.</w:t>
      </w:r>
      <w:r w:rsidR="0090516C" w:rsidRPr="00E70224">
        <w:rPr>
          <w:rFonts w:ascii="Roboto" w:hAnsi="Roboto" w:cs="Arial"/>
        </w:rPr>
        <w:t xml:space="preserve"> </w:t>
      </w:r>
      <w:r w:rsidR="00436A17" w:rsidRPr="00E70224">
        <w:rPr>
          <w:rFonts w:ascii="Roboto" w:hAnsi="Roboto" w:cs="Arial"/>
        </w:rPr>
        <w:t>Wyliczona cena oferty brutto będzie służyć do porównania złożonych ofert</w:t>
      </w:r>
      <w:r w:rsidR="00EC250D" w:rsidRPr="00E70224">
        <w:rPr>
          <w:rFonts w:ascii="Roboto" w:hAnsi="Roboto" w:cs="Arial"/>
        </w:rPr>
        <w:br/>
      </w:r>
      <w:r w:rsidR="00436A17" w:rsidRPr="00E70224">
        <w:rPr>
          <w:rFonts w:ascii="Roboto" w:hAnsi="Roboto" w:cs="Arial"/>
        </w:rPr>
        <w:t xml:space="preserve"> i do rozliczenia w trakcie realizacji zamówienia.</w:t>
      </w:r>
    </w:p>
    <w:p w14:paraId="203D9ED4" w14:textId="4A03DE57" w:rsidR="00436A17" w:rsidRPr="00E70224" w:rsidRDefault="007C221C" w:rsidP="0090516C">
      <w:pPr>
        <w:tabs>
          <w:tab w:val="left" w:pos="567"/>
        </w:tabs>
        <w:autoSpaceDN w:val="0"/>
        <w:spacing w:after="0" w:line="240" w:lineRule="auto"/>
        <w:jc w:val="both"/>
        <w:rPr>
          <w:rFonts w:ascii="Roboto" w:hAnsi="Roboto" w:cs="Arial"/>
        </w:rPr>
      </w:pPr>
      <w:r w:rsidRPr="00E70224">
        <w:rPr>
          <w:rFonts w:ascii="Roboto" w:hAnsi="Roboto" w:cs="Arial"/>
        </w:rPr>
        <w:t>6.</w:t>
      </w:r>
      <w:r w:rsidR="0090516C" w:rsidRPr="00E70224">
        <w:rPr>
          <w:rFonts w:ascii="Roboto" w:hAnsi="Roboto" w:cs="Arial"/>
        </w:rPr>
        <w:t xml:space="preserve"> </w:t>
      </w:r>
      <w:r w:rsidR="00436A17" w:rsidRPr="00E70224">
        <w:rPr>
          <w:rFonts w:ascii="Roboto" w:hAnsi="Roboto" w:cs="Arial"/>
        </w:rPr>
        <w:t xml:space="preserve">Jeżeli została złożona oferta, której wybór prowadziłby do powstania </w:t>
      </w:r>
      <w:r w:rsidR="00F73615" w:rsidRPr="00E70224">
        <w:rPr>
          <w:rFonts w:ascii="Roboto" w:hAnsi="Roboto" w:cs="Arial"/>
        </w:rPr>
        <w:br/>
      </w:r>
      <w:r w:rsidR="00436A17" w:rsidRPr="00E70224">
        <w:rPr>
          <w:rFonts w:ascii="Roboto" w:hAnsi="Roboto" w:cs="Arial"/>
        </w:rPr>
        <w:t xml:space="preserve">u zamawiającego obowiązku podatkowego zgodnie z ustawą z dnia 11 marca 2004 r. </w:t>
      </w:r>
      <w:r w:rsidRPr="00E70224">
        <w:rPr>
          <w:rFonts w:ascii="Roboto" w:hAnsi="Roboto" w:cs="Arial"/>
        </w:rPr>
        <w:br/>
      </w:r>
      <w:r w:rsidR="00436A17" w:rsidRPr="00E70224">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1)</w:t>
      </w:r>
      <w:r w:rsidRPr="00E70224">
        <w:rPr>
          <w:rFonts w:ascii="Roboto" w:hAnsi="Roboto" w:cs="Arial"/>
        </w:rPr>
        <w:tab/>
        <w:t xml:space="preserve">poinformowania zamawiającego, że wybór jego oferty będzie prowadził do powstania </w:t>
      </w:r>
      <w:r w:rsidRPr="00E70224">
        <w:rPr>
          <w:rFonts w:ascii="Roboto" w:hAnsi="Roboto" w:cs="Arial"/>
        </w:rPr>
        <w:br/>
        <w:t>u zamawiającego obowiązku podatkowego;</w:t>
      </w:r>
    </w:p>
    <w:p w14:paraId="550A0627" w14:textId="411B0478" w:rsidR="00436A17" w:rsidRPr="00E70224" w:rsidRDefault="00436A17" w:rsidP="00AF0827">
      <w:pPr>
        <w:tabs>
          <w:tab w:val="left" w:pos="3855"/>
        </w:tabs>
        <w:suppressAutoHyphens/>
        <w:ind w:left="826" w:hanging="409"/>
        <w:jc w:val="both"/>
        <w:rPr>
          <w:rFonts w:ascii="Roboto" w:hAnsi="Roboto" w:cs="Arial"/>
        </w:rPr>
      </w:pPr>
      <w:r w:rsidRPr="00E70224">
        <w:rPr>
          <w:rFonts w:ascii="Roboto" w:hAnsi="Roboto" w:cs="Arial"/>
        </w:rPr>
        <w:t>2)</w:t>
      </w:r>
      <w:r w:rsidRPr="00E70224">
        <w:rPr>
          <w:rFonts w:ascii="Roboto" w:hAnsi="Roboto" w:cs="Arial"/>
        </w:rPr>
        <w:tab/>
        <w:t>wskazania nazwy (rodzaju) towaru lub usługi, których dostawa lub świadczenie będą prowadziły do powstania obowiązku podatkowego;</w:t>
      </w:r>
    </w:p>
    <w:p w14:paraId="7C9ADFEE"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3)</w:t>
      </w:r>
      <w:r w:rsidRPr="00E70224">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70224">
        <w:rPr>
          <w:rFonts w:ascii="Roboto" w:hAnsi="Roboto" w:cs="Arial"/>
        </w:rPr>
        <w:t>4)</w:t>
      </w:r>
      <w:r w:rsidRPr="00E70224">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00F35406" w14:textId="5DF8EBCC" w:rsidR="00436A17" w:rsidRDefault="00084F7E" w:rsidP="00436A17">
      <w:pPr>
        <w:numPr>
          <w:ilvl w:val="3"/>
          <w:numId w:val="20"/>
        </w:numPr>
        <w:tabs>
          <w:tab w:val="clear" w:pos="2880"/>
        </w:tabs>
        <w:spacing w:after="0" w:line="240" w:lineRule="auto"/>
        <w:ind w:left="426" w:hanging="426"/>
        <w:jc w:val="both"/>
        <w:rPr>
          <w:rFonts w:ascii="Roboto" w:hAnsi="Roboto" w:cs="Arial"/>
        </w:rPr>
      </w:pPr>
      <w:r w:rsidRPr="00084F7E">
        <w:rPr>
          <w:rFonts w:ascii="Roboto" w:hAnsi="Roboto" w:cs="Arial"/>
        </w:rPr>
        <w:t>Wykonawca nie jest zobowiązany do zabezpieczenia swojej oferty wadium.</w:t>
      </w:r>
      <w:r w:rsidR="00436A17" w:rsidRPr="00EC3FC0">
        <w:rPr>
          <w:rFonts w:ascii="Roboto" w:hAnsi="Roboto" w:cs="Arial"/>
        </w:rPr>
        <w:t xml:space="preserve"> </w:t>
      </w:r>
    </w:p>
    <w:p w14:paraId="52A68532" w14:textId="77777777" w:rsidR="00A25499" w:rsidRDefault="00A25499" w:rsidP="00436A17">
      <w:pPr>
        <w:ind w:left="426"/>
        <w:jc w:val="both"/>
        <w:rPr>
          <w:rFonts w:ascii="Roboto" w:hAnsi="Roboto" w:cs="Arial"/>
        </w:rPr>
      </w:pPr>
    </w:p>
    <w:p w14:paraId="0CD81D59" w14:textId="77777777" w:rsidR="00A25499" w:rsidRDefault="00A25499" w:rsidP="00436A17">
      <w:pPr>
        <w:ind w:left="426"/>
        <w:jc w:val="both"/>
        <w:rPr>
          <w:rFonts w:ascii="Roboto" w:hAnsi="Roboto" w:cs="Arial"/>
        </w:rPr>
      </w:pPr>
    </w:p>
    <w:p w14:paraId="1500D88A" w14:textId="77777777" w:rsidR="00A25499" w:rsidRPr="00EC02B2" w:rsidRDefault="00A25499"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0D5253B8" w:rsidR="00436A17" w:rsidRPr="00D11B7C"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 xml:space="preserve">Wykonawca będzie związany ofertą przez okres </w:t>
      </w:r>
      <w:r w:rsidRPr="001203DB">
        <w:rPr>
          <w:rFonts w:ascii="Roboto" w:hAnsi="Roboto" w:cs="Arial"/>
          <w:b/>
        </w:rPr>
        <w:t>30 dni</w:t>
      </w:r>
      <w:r w:rsidRPr="001203DB">
        <w:rPr>
          <w:rFonts w:ascii="Roboto" w:hAnsi="Roboto" w:cs="Arial"/>
        </w:rPr>
        <w:t>, tj</w:t>
      </w:r>
      <w:r w:rsidRPr="00D11B7C">
        <w:rPr>
          <w:rFonts w:ascii="Roboto" w:hAnsi="Roboto" w:cs="Arial"/>
        </w:rPr>
        <w:t xml:space="preserve">. do dnia </w:t>
      </w:r>
      <w:r w:rsidR="00472C41">
        <w:rPr>
          <w:rFonts w:ascii="Roboto" w:hAnsi="Roboto" w:cs="Arial"/>
          <w:b/>
          <w:bCs/>
        </w:rPr>
        <w:t>7</w:t>
      </w:r>
      <w:r w:rsidRPr="00D11B7C">
        <w:rPr>
          <w:rFonts w:ascii="Roboto" w:hAnsi="Roboto" w:cs="Arial"/>
          <w:b/>
          <w:bCs/>
        </w:rPr>
        <w:t>.0</w:t>
      </w:r>
      <w:r w:rsidR="00D11B7C" w:rsidRPr="00D11B7C">
        <w:rPr>
          <w:rFonts w:ascii="Roboto" w:hAnsi="Roboto" w:cs="Arial"/>
          <w:b/>
          <w:bCs/>
        </w:rPr>
        <w:t>6</w:t>
      </w:r>
      <w:r w:rsidRPr="00D11B7C">
        <w:rPr>
          <w:rFonts w:ascii="Roboto" w:hAnsi="Roboto" w:cs="Arial"/>
          <w:b/>
          <w:bCs/>
        </w:rPr>
        <w:t>.2025</w:t>
      </w:r>
      <w:r w:rsidR="001B78E2" w:rsidRPr="00D11B7C">
        <w:rPr>
          <w:rFonts w:ascii="Roboto" w:hAnsi="Roboto" w:cs="Arial"/>
          <w:b/>
          <w:bCs/>
        </w:rPr>
        <w:t xml:space="preserve"> </w:t>
      </w:r>
      <w:r w:rsidRPr="00D11B7C">
        <w:rPr>
          <w:rFonts w:ascii="Roboto" w:hAnsi="Roboto" w:cs="Arial"/>
          <w:b/>
          <w:bCs/>
        </w:rPr>
        <w:t>r.</w:t>
      </w:r>
      <w:r w:rsidRPr="00D11B7C">
        <w:rPr>
          <w:rFonts w:ascii="Roboto" w:hAnsi="Roboto" w:cs="Arial"/>
        </w:rPr>
        <w:t xml:space="preserve"> </w:t>
      </w:r>
      <w:r w:rsidR="001B78E2" w:rsidRPr="00D11B7C">
        <w:rPr>
          <w:rFonts w:ascii="Roboto" w:hAnsi="Roboto" w:cs="Arial"/>
        </w:rPr>
        <w:br/>
      </w:r>
      <w:r w:rsidRPr="00D11B7C">
        <w:rPr>
          <w:rFonts w:ascii="Roboto" w:hAnsi="Roboto" w:cs="Arial"/>
        </w:rPr>
        <w:t>Bieg terminu związania ofertą rozpoczyna się wraz z upływem terminu składania ofert.</w:t>
      </w:r>
    </w:p>
    <w:p w14:paraId="6B9E47F5" w14:textId="072E58BA" w:rsidR="00436A17" w:rsidRPr="00D11B7C" w:rsidRDefault="00436A17" w:rsidP="00436A17">
      <w:pPr>
        <w:numPr>
          <w:ilvl w:val="0"/>
          <w:numId w:val="33"/>
        </w:numPr>
        <w:tabs>
          <w:tab w:val="clear" w:pos="1800"/>
        </w:tabs>
        <w:spacing w:after="0" w:line="240" w:lineRule="auto"/>
        <w:ind w:left="426" w:hanging="426"/>
        <w:jc w:val="both"/>
        <w:rPr>
          <w:rFonts w:ascii="Roboto" w:hAnsi="Roboto" w:cs="Arial"/>
        </w:rPr>
      </w:pPr>
      <w:r w:rsidRPr="00D11B7C">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D11B7C">
        <w:rPr>
          <w:rFonts w:ascii="Roboto" w:hAnsi="Roboto" w:cs="Arial"/>
        </w:rPr>
        <w:br/>
      </w:r>
      <w:r w:rsidRPr="00D11B7C">
        <w:rPr>
          <w:rFonts w:ascii="Roboto" w:hAnsi="Roboto" w:cs="Arial"/>
        </w:rPr>
        <w:t>o wyrażeniu zgody na przedłużenie terminu związania ofertą.</w:t>
      </w:r>
    </w:p>
    <w:p w14:paraId="323B6882" w14:textId="77777777" w:rsidR="00436A17" w:rsidRPr="00D11B7C" w:rsidRDefault="00436A17" w:rsidP="00436A17">
      <w:pPr>
        <w:numPr>
          <w:ilvl w:val="0"/>
          <w:numId w:val="33"/>
        </w:numPr>
        <w:tabs>
          <w:tab w:val="clear" w:pos="1800"/>
        </w:tabs>
        <w:spacing w:after="0" w:line="240" w:lineRule="auto"/>
        <w:ind w:left="426" w:hanging="426"/>
        <w:jc w:val="both"/>
        <w:rPr>
          <w:rFonts w:ascii="Roboto" w:hAnsi="Roboto" w:cs="Arial"/>
        </w:rPr>
      </w:pPr>
      <w:r w:rsidRPr="00D11B7C">
        <w:rPr>
          <w:rFonts w:ascii="Roboto" w:hAnsi="Roboto" w:cs="Arial"/>
        </w:rPr>
        <w:t>Odmowa wyrażenia zgody na przedłużenie terminu związania ofertą nie powoduje utraty wadium.</w:t>
      </w:r>
    </w:p>
    <w:p w14:paraId="2C250949" w14:textId="3AC6F304" w:rsidR="00436A17" w:rsidRPr="00D11B7C" w:rsidRDefault="00376C33" w:rsidP="00436A17">
      <w:pPr>
        <w:jc w:val="both"/>
        <w:rPr>
          <w:rFonts w:ascii="Roboto" w:hAnsi="Roboto" w:cs="Arial"/>
        </w:rPr>
      </w:pPr>
      <w:r w:rsidRPr="00D11B7C">
        <w:rPr>
          <w:rFonts w:ascii="Roboto" w:hAnsi="Roboto" w:cs="Arial"/>
        </w:rPr>
        <w:br/>
      </w:r>
    </w:p>
    <w:p w14:paraId="23E208FE" w14:textId="77777777" w:rsidR="00436A17" w:rsidRPr="00D11B7C"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D11B7C">
        <w:rPr>
          <w:rFonts w:ascii="Roboto" w:hAnsi="Roboto" w:cs="Arial"/>
          <w:b/>
          <w:bCs/>
          <w:sz w:val="22"/>
          <w:szCs w:val="22"/>
        </w:rPr>
        <w:t>SPOSÓB</w:t>
      </w:r>
      <w:r w:rsidRPr="00D11B7C">
        <w:rPr>
          <w:rFonts w:ascii="Roboto" w:hAnsi="Roboto" w:cs="Arial"/>
          <w:b/>
          <w:sz w:val="22"/>
          <w:szCs w:val="22"/>
        </w:rPr>
        <w:t xml:space="preserve"> I TERMIN SKŁADANIA I OTWARCIA OFERT</w:t>
      </w:r>
    </w:p>
    <w:p w14:paraId="317FB916" w14:textId="77777777" w:rsidR="00436A17" w:rsidRPr="00D11B7C" w:rsidRDefault="00436A17" w:rsidP="00436A17">
      <w:pPr>
        <w:jc w:val="both"/>
        <w:rPr>
          <w:rFonts w:ascii="Roboto" w:hAnsi="Roboto" w:cs="Arial"/>
          <w:b/>
          <w:bCs/>
          <w:i/>
          <w:iCs/>
        </w:rPr>
      </w:pPr>
      <w:r w:rsidRPr="00D11B7C">
        <w:rPr>
          <w:rFonts w:ascii="Roboto" w:hAnsi="Roboto" w:cs="Arial"/>
          <w:b/>
          <w:bCs/>
          <w:i/>
          <w:iCs/>
          <w:color w:val="000000"/>
        </w:rPr>
        <w:t>Sposób i termin składania ofert </w:t>
      </w:r>
    </w:p>
    <w:p w14:paraId="0BEC5F68" w14:textId="081DB1C8" w:rsidR="00436A17" w:rsidRPr="00D11B7C"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 xml:space="preserve">Ofertę wraz z wymaganymi dokumentami należy umieścić na </w:t>
      </w:r>
      <w:r w:rsidRPr="00D11B7C">
        <w:rPr>
          <w:rFonts w:ascii="Roboto" w:hAnsi="Roboto" w:cs="Arial"/>
          <w:color w:val="000000"/>
          <w:sz w:val="22"/>
          <w:szCs w:val="22"/>
          <w:u w:color="FF0000"/>
        </w:rPr>
        <w:t>platformazakupowa.pl</w:t>
      </w:r>
      <w:r w:rsidRPr="00D11B7C">
        <w:rPr>
          <w:rFonts w:ascii="Roboto" w:hAnsi="Roboto" w:cs="Arial"/>
          <w:color w:val="000000"/>
          <w:sz w:val="22"/>
          <w:szCs w:val="22"/>
        </w:rPr>
        <w:t xml:space="preserve"> pod adresem: </w:t>
      </w:r>
      <w:hyperlink r:id="rId16" w:history="1">
        <w:r w:rsidRPr="00D11B7C">
          <w:rPr>
            <w:rStyle w:val="Hipercze"/>
            <w:rFonts w:ascii="Roboto" w:hAnsi="Roboto" w:cs="Arial"/>
            <w:sz w:val="22"/>
            <w:szCs w:val="22"/>
          </w:rPr>
          <w:t>https://platformazakupowa.pl/pn/mzdw</w:t>
        </w:r>
      </w:hyperlink>
      <w:r w:rsidRPr="00D11B7C">
        <w:rPr>
          <w:rFonts w:ascii="Roboto" w:hAnsi="Roboto" w:cs="Arial"/>
          <w:sz w:val="22"/>
          <w:szCs w:val="22"/>
        </w:rPr>
        <w:t xml:space="preserve"> </w:t>
      </w:r>
      <w:r w:rsidRPr="00D11B7C">
        <w:rPr>
          <w:rFonts w:ascii="Roboto" w:hAnsi="Roboto" w:cs="Arial"/>
          <w:color w:val="000000"/>
          <w:sz w:val="22"/>
          <w:szCs w:val="22"/>
        </w:rPr>
        <w:t>w myśl Ustawy na stronie internetowej prowadzonego postępowania  do dnia</w:t>
      </w:r>
      <w:r w:rsidRPr="00D11B7C">
        <w:rPr>
          <w:rFonts w:ascii="Roboto" w:hAnsi="Roboto" w:cs="Arial"/>
          <w:b/>
          <w:bCs/>
          <w:color w:val="000000"/>
          <w:sz w:val="22"/>
          <w:szCs w:val="22"/>
        </w:rPr>
        <w:t xml:space="preserve"> </w:t>
      </w:r>
      <w:r w:rsidR="00472C41">
        <w:rPr>
          <w:rFonts w:ascii="Roboto" w:hAnsi="Roboto" w:cs="Arial"/>
          <w:b/>
          <w:bCs/>
          <w:sz w:val="22"/>
          <w:szCs w:val="22"/>
        </w:rPr>
        <w:t>9</w:t>
      </w:r>
      <w:r w:rsidRPr="00D11B7C">
        <w:rPr>
          <w:rFonts w:ascii="Roboto" w:hAnsi="Roboto" w:cs="Arial"/>
          <w:b/>
          <w:bCs/>
          <w:sz w:val="22"/>
          <w:szCs w:val="22"/>
        </w:rPr>
        <w:t>.0</w:t>
      </w:r>
      <w:r w:rsidR="00D11B7C" w:rsidRPr="00D11B7C">
        <w:rPr>
          <w:rFonts w:ascii="Roboto" w:hAnsi="Roboto" w:cs="Arial"/>
          <w:b/>
          <w:bCs/>
          <w:sz w:val="22"/>
          <w:szCs w:val="22"/>
        </w:rPr>
        <w:t>5</w:t>
      </w:r>
      <w:r w:rsidRPr="00D11B7C">
        <w:rPr>
          <w:rFonts w:ascii="Roboto" w:hAnsi="Roboto" w:cs="Arial"/>
          <w:b/>
          <w:bCs/>
          <w:sz w:val="22"/>
          <w:szCs w:val="22"/>
        </w:rPr>
        <w:t>.2025</w:t>
      </w:r>
      <w:r w:rsidR="00A00346" w:rsidRPr="00D11B7C">
        <w:rPr>
          <w:rFonts w:ascii="Roboto" w:hAnsi="Roboto" w:cs="Arial"/>
          <w:b/>
          <w:bCs/>
          <w:sz w:val="22"/>
          <w:szCs w:val="22"/>
        </w:rPr>
        <w:t xml:space="preserve"> </w:t>
      </w:r>
      <w:r w:rsidRPr="00D11B7C">
        <w:rPr>
          <w:rFonts w:ascii="Roboto" w:hAnsi="Roboto" w:cs="Arial"/>
          <w:b/>
          <w:bCs/>
          <w:sz w:val="22"/>
          <w:szCs w:val="22"/>
        </w:rPr>
        <w:t>r</w:t>
      </w:r>
      <w:r w:rsidRPr="00D11B7C">
        <w:rPr>
          <w:rFonts w:ascii="Roboto" w:hAnsi="Roboto" w:cs="Arial"/>
          <w:b/>
          <w:bCs/>
          <w:color w:val="000000"/>
          <w:sz w:val="22"/>
          <w:szCs w:val="22"/>
        </w:rPr>
        <w:t>. do godz. 08:00.</w:t>
      </w:r>
    </w:p>
    <w:p w14:paraId="0614C72A" w14:textId="77777777" w:rsidR="00436A17" w:rsidRPr="00D11B7C"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Po wypełnieniu Formularza składania oferty lub wniosku i dołączenia</w:t>
      </w:r>
      <w:r w:rsidRPr="001203DB">
        <w:rPr>
          <w:rFonts w:ascii="Roboto" w:hAnsi="Roboto" w:cs="Arial"/>
          <w:color w:val="000000"/>
          <w:sz w:val="22"/>
          <w:szCs w:val="22"/>
        </w:rPr>
        <w:t>  wszystkich wymaganych załączników należy kliknąć przycisk</w:t>
      </w:r>
      <w:r w:rsidRPr="00EC3FC0">
        <w:rPr>
          <w:rFonts w:ascii="Roboto" w:hAnsi="Roboto" w:cs="Arial"/>
          <w:color w:val="000000"/>
          <w:sz w:val="22"/>
          <w:szCs w:val="22"/>
        </w:rPr>
        <w:t xml:space="preserve">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111659F3" w14:textId="1209F5B2" w:rsidR="003278D5" w:rsidRPr="003278D5" w:rsidRDefault="00436A17" w:rsidP="003278D5">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7" w:history="1">
        <w:r w:rsidRPr="00EB3886">
          <w:rPr>
            <w:rStyle w:val="Hipercze"/>
            <w:rFonts w:ascii="Roboto" w:hAnsi="Roboto" w:cs="Arial"/>
            <w:sz w:val="22"/>
            <w:szCs w:val="22"/>
          </w:rPr>
          <w:t>https://platformazakupowa.pl/strona/45-instrukcje</w:t>
        </w:r>
      </w:hyperlink>
    </w:p>
    <w:p w14:paraId="2E979030" w14:textId="77777777" w:rsidR="00436A17" w:rsidRPr="00D11B7C" w:rsidRDefault="00436A17" w:rsidP="00436A17">
      <w:pPr>
        <w:pStyle w:val="Nagwek1"/>
        <w:spacing w:after="0"/>
        <w:jc w:val="both"/>
        <w:rPr>
          <w:rFonts w:ascii="Roboto" w:hAnsi="Roboto"/>
          <w:i/>
          <w:iCs/>
          <w:sz w:val="22"/>
          <w:szCs w:val="22"/>
        </w:rPr>
      </w:pPr>
      <w:r w:rsidRPr="00D11B7C">
        <w:rPr>
          <w:rFonts w:ascii="Roboto" w:hAnsi="Roboto"/>
          <w:i/>
          <w:iCs/>
          <w:color w:val="000000"/>
          <w:sz w:val="22"/>
          <w:szCs w:val="22"/>
        </w:rPr>
        <w:t>Otwarcie ofert</w:t>
      </w:r>
    </w:p>
    <w:p w14:paraId="07835E0D" w14:textId="72C1700A" w:rsidR="00436A17" w:rsidRPr="00EC3FC0" w:rsidRDefault="00436A17" w:rsidP="00436A17">
      <w:pPr>
        <w:pStyle w:val="Tekstpodstawowywcity"/>
        <w:spacing w:after="0"/>
        <w:ind w:left="284" w:hanging="284"/>
        <w:jc w:val="both"/>
        <w:rPr>
          <w:rFonts w:ascii="Roboto" w:hAnsi="Roboto" w:cs="Arial"/>
          <w:sz w:val="22"/>
          <w:szCs w:val="22"/>
        </w:rPr>
      </w:pPr>
      <w:r w:rsidRPr="00D11B7C">
        <w:rPr>
          <w:rFonts w:ascii="Roboto" w:hAnsi="Roboto" w:cs="Arial"/>
          <w:b/>
          <w:bCs/>
          <w:color w:val="000000"/>
          <w:sz w:val="22"/>
          <w:szCs w:val="22"/>
        </w:rPr>
        <w:t>1.</w:t>
      </w:r>
      <w:r w:rsidRPr="00D11B7C">
        <w:rPr>
          <w:rFonts w:ascii="Roboto" w:hAnsi="Roboto" w:cs="Arial"/>
          <w:color w:val="000000"/>
          <w:sz w:val="22"/>
          <w:szCs w:val="22"/>
        </w:rPr>
        <w:t xml:space="preserve"> Otwarcie ofert nastąpi dnia </w:t>
      </w:r>
      <w:r w:rsidR="00472C41">
        <w:rPr>
          <w:rFonts w:ascii="Roboto" w:hAnsi="Roboto" w:cs="Arial"/>
          <w:b/>
          <w:bCs/>
          <w:sz w:val="22"/>
          <w:szCs w:val="22"/>
        </w:rPr>
        <w:t>9</w:t>
      </w:r>
      <w:r w:rsidRPr="00D11B7C">
        <w:rPr>
          <w:rFonts w:ascii="Roboto" w:hAnsi="Roboto" w:cs="Arial"/>
          <w:b/>
          <w:bCs/>
          <w:sz w:val="22"/>
          <w:szCs w:val="22"/>
        </w:rPr>
        <w:t>.0</w:t>
      </w:r>
      <w:r w:rsidR="00D11B7C" w:rsidRPr="00D11B7C">
        <w:rPr>
          <w:rFonts w:ascii="Roboto" w:hAnsi="Roboto" w:cs="Arial"/>
          <w:b/>
          <w:bCs/>
          <w:sz w:val="22"/>
          <w:szCs w:val="22"/>
        </w:rPr>
        <w:t>5</w:t>
      </w:r>
      <w:r w:rsidRPr="00D11B7C">
        <w:rPr>
          <w:rFonts w:ascii="Roboto" w:hAnsi="Roboto" w:cs="Arial"/>
          <w:b/>
          <w:bCs/>
          <w:sz w:val="22"/>
          <w:szCs w:val="22"/>
        </w:rPr>
        <w:t>.2025</w:t>
      </w:r>
      <w:r w:rsidRPr="00D11B7C">
        <w:rPr>
          <w:rFonts w:ascii="Roboto" w:hAnsi="Roboto" w:cs="Arial"/>
          <w:b/>
          <w:bCs/>
          <w:color w:val="000000"/>
          <w:sz w:val="22"/>
          <w:szCs w:val="22"/>
        </w:rPr>
        <w:t xml:space="preserve"> r. o godz. </w:t>
      </w:r>
      <w:r w:rsidR="00472C41">
        <w:rPr>
          <w:rFonts w:ascii="Roboto" w:hAnsi="Roboto" w:cs="Arial"/>
          <w:b/>
          <w:bCs/>
          <w:color w:val="000000"/>
          <w:sz w:val="22"/>
          <w:szCs w:val="22"/>
        </w:rPr>
        <w:t>10</w:t>
      </w:r>
      <w:r w:rsidRPr="00D11B7C">
        <w:rPr>
          <w:rFonts w:ascii="Roboto" w:hAnsi="Roboto" w:cs="Arial"/>
          <w:b/>
          <w:bCs/>
          <w:color w:val="000000"/>
          <w:sz w:val="22"/>
          <w:szCs w:val="22"/>
        </w:rPr>
        <w:t>:</w:t>
      </w:r>
      <w:r w:rsidR="000D4580" w:rsidRPr="00D11B7C">
        <w:rPr>
          <w:rFonts w:ascii="Roboto" w:hAnsi="Roboto" w:cs="Arial"/>
          <w:b/>
          <w:bCs/>
          <w:color w:val="000000"/>
          <w:sz w:val="22"/>
          <w:szCs w:val="22"/>
        </w:rPr>
        <w:t>0</w:t>
      </w:r>
      <w:r w:rsidR="00851938" w:rsidRPr="00D11B7C">
        <w:rPr>
          <w:rFonts w:ascii="Roboto" w:hAnsi="Roboto" w:cs="Arial"/>
          <w:b/>
          <w:bCs/>
          <w:color w:val="000000"/>
          <w:sz w:val="22"/>
          <w:szCs w:val="22"/>
        </w:rPr>
        <w:t>0</w:t>
      </w:r>
      <w:r w:rsidRPr="00D11B7C">
        <w:rPr>
          <w:rFonts w:ascii="Roboto" w:hAnsi="Roboto" w:cs="Arial"/>
          <w:color w:val="000000"/>
          <w:sz w:val="22"/>
          <w:szCs w:val="22"/>
        </w:rPr>
        <w:t xml:space="preserve">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lastRenderedPageBreak/>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475EA9">
        <w:rPr>
          <w:rFonts w:ascii="Roboto" w:hAnsi="Roboto" w:cs="Arial"/>
          <w:b/>
          <w:bCs/>
        </w:rPr>
        <w:t>1.</w:t>
      </w:r>
      <w:r w:rsidRPr="00EC3FC0">
        <w:rPr>
          <w:rFonts w:ascii="Roboto" w:hAnsi="Roboto" w:cs="Arial"/>
        </w:rPr>
        <w:t xml:space="preserve">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735F021F" w14:textId="53F101C4" w:rsidR="008941EB" w:rsidRPr="008941EB" w:rsidRDefault="00436A17" w:rsidP="003278D5">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C928EF" w:rsidRDefault="00436A17" w:rsidP="00436A17">
      <w:pPr>
        <w:rPr>
          <w:rFonts w:ascii="Roboto" w:hAnsi="Roboto" w:cs="Arial"/>
          <w:b/>
          <w:bCs/>
        </w:rPr>
      </w:pPr>
      <w:r w:rsidRPr="00C928EF">
        <w:rPr>
          <w:rFonts w:ascii="Roboto" w:hAnsi="Roboto" w:cs="Arial"/>
          <w:b/>
          <w:bCs/>
        </w:rPr>
        <w:t>Sposób oceny ofert.</w:t>
      </w:r>
    </w:p>
    <w:p w14:paraId="6E1CE4E9" w14:textId="5FDD90F2" w:rsidR="00436A17" w:rsidRPr="003278D5" w:rsidRDefault="00436A17" w:rsidP="003278D5">
      <w:pPr>
        <w:ind w:left="284"/>
        <w:jc w:val="both"/>
        <w:rPr>
          <w:rFonts w:ascii="Roboto" w:hAnsi="Roboto" w:cs="Arial"/>
          <w:i/>
        </w:rPr>
      </w:pPr>
      <w:r w:rsidRPr="00C928EF">
        <w:rPr>
          <w:rFonts w:ascii="Roboto" w:hAnsi="Roboto" w:cs="Arial"/>
          <w:i/>
        </w:rPr>
        <w:t>Ocena ofert w zakresie przedstawionych kryteriów zostanie dokonana według następujących zasad:</w:t>
      </w:r>
    </w:p>
    <w:p w14:paraId="6586B6E7" w14:textId="317B5829" w:rsidR="00436A17" w:rsidRPr="00D82E4A" w:rsidRDefault="00436A17" w:rsidP="009856A6">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cena</w:t>
      </w:r>
      <w:r w:rsidR="009856A6" w:rsidRPr="00D82E4A">
        <w:rPr>
          <w:rFonts w:ascii="Roboto" w:hAnsi="Roboto" w:cs="Arial"/>
          <w:b/>
          <w:iCs/>
        </w:rPr>
        <w:t xml:space="preserve">: </w:t>
      </w:r>
      <w:r w:rsidRPr="00D82E4A">
        <w:rPr>
          <w:rFonts w:ascii="Roboto" w:hAnsi="Roboto" w:cs="Arial"/>
          <w:b/>
          <w:iCs/>
        </w:rPr>
        <w:t xml:space="preserve"> </w:t>
      </w:r>
      <w:r w:rsidRPr="00D82E4A">
        <w:rPr>
          <w:rFonts w:ascii="Roboto" w:hAnsi="Roboto" w:cs="Arial"/>
          <w:iCs/>
        </w:rPr>
        <w:t>– oferta może uzyskać maksymalnie 60 punktów.</w:t>
      </w:r>
    </w:p>
    <w:p w14:paraId="3C07A439" w14:textId="77777777" w:rsidR="009856A6" w:rsidRPr="00D82E4A" w:rsidRDefault="009856A6" w:rsidP="009856A6">
      <w:pPr>
        <w:tabs>
          <w:tab w:val="num" w:pos="567"/>
        </w:tabs>
        <w:spacing w:after="0" w:line="240" w:lineRule="auto"/>
        <w:ind w:left="567"/>
        <w:jc w:val="both"/>
        <w:rPr>
          <w:rFonts w:ascii="Roboto" w:hAnsi="Roboto" w:cs="Arial"/>
          <w:iCs/>
        </w:rPr>
      </w:pPr>
    </w:p>
    <w:p w14:paraId="504A5112" w14:textId="51B71E8D" w:rsidR="009856A6" w:rsidRPr="00D82E4A" w:rsidRDefault="009856A6" w:rsidP="009856A6">
      <w:pPr>
        <w:pStyle w:val="Akapitzlist"/>
        <w:tabs>
          <w:tab w:val="num" w:pos="567"/>
        </w:tabs>
        <w:spacing w:line="360" w:lineRule="auto"/>
        <w:ind w:left="567"/>
        <w:jc w:val="both"/>
        <w:rPr>
          <w:rFonts w:ascii="Roboto" w:hAnsi="Roboto" w:cs="Arial"/>
          <w:iCs/>
        </w:rPr>
      </w:pPr>
      <w:r w:rsidRPr="00D82E4A">
        <w:rPr>
          <w:rFonts w:ascii="Roboto" w:hAnsi="Roboto" w:cs="Arial"/>
          <w:iCs/>
        </w:rPr>
        <w:t>Kryterium „Cena” będzie rozpatrywana na podstawie ceny brutto za wykonanie przedmiotu zamówienia, podanej przez Wykonawcę. Zamawiający ofercie o najniżej cenie spośród ofert ocenianych przyzna 60 punktów a każdej następnej zostanie przyporządkowana liczba punktów proporcjonalnie mniejsza, według wzoru:</w:t>
      </w:r>
    </w:p>
    <w:tbl>
      <w:tblPr>
        <w:tblW w:w="7620" w:type="dxa"/>
        <w:tblInd w:w="807" w:type="dxa"/>
        <w:tblCellMar>
          <w:left w:w="70" w:type="dxa"/>
          <w:right w:w="70" w:type="dxa"/>
        </w:tblCellMar>
        <w:tblLook w:val="04A0" w:firstRow="1" w:lastRow="0" w:firstColumn="1" w:lastColumn="0" w:noHBand="0" w:noVBand="1"/>
      </w:tblPr>
      <w:tblGrid>
        <w:gridCol w:w="1614"/>
        <w:gridCol w:w="1394"/>
        <w:gridCol w:w="1583"/>
        <w:gridCol w:w="3029"/>
      </w:tblGrid>
      <w:tr w:rsidR="009856A6" w:rsidRPr="00D82E4A" w14:paraId="45985B26" w14:textId="77777777" w:rsidTr="009856A6">
        <w:trPr>
          <w:cantSplit/>
          <w:trHeight w:val="256"/>
        </w:trPr>
        <w:tc>
          <w:tcPr>
            <w:tcW w:w="1614" w:type="dxa"/>
            <w:tcBorders>
              <w:top w:val="single" w:sz="4" w:space="0" w:color="auto"/>
              <w:left w:val="single" w:sz="4" w:space="0" w:color="auto"/>
              <w:bottom w:val="nil"/>
              <w:right w:val="nil"/>
            </w:tcBorders>
          </w:tcPr>
          <w:p w14:paraId="4E14EF43" w14:textId="77777777" w:rsidR="009856A6" w:rsidRPr="00D82E4A" w:rsidRDefault="009856A6">
            <w:pPr>
              <w:ind w:left="993" w:hanging="993"/>
              <w:rPr>
                <w:rFonts w:ascii="Roboto" w:hAnsi="Roboto" w:cs="Verdana"/>
                <w:b/>
                <w:bCs/>
                <w:iCs/>
                <w:sz w:val="20"/>
                <w:szCs w:val="20"/>
              </w:rPr>
            </w:pPr>
            <w:bookmarkStart w:id="19" w:name="_Hlk129850995"/>
          </w:p>
        </w:tc>
        <w:tc>
          <w:tcPr>
            <w:tcW w:w="1394" w:type="dxa"/>
            <w:vMerge w:val="restart"/>
            <w:tcBorders>
              <w:top w:val="single" w:sz="4" w:space="0" w:color="auto"/>
              <w:left w:val="nil"/>
              <w:bottom w:val="nil"/>
              <w:right w:val="nil"/>
            </w:tcBorders>
            <w:vAlign w:val="center"/>
            <w:hideMark/>
          </w:tcPr>
          <w:p w14:paraId="142BC15F"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C =</w:t>
            </w:r>
          </w:p>
        </w:tc>
        <w:tc>
          <w:tcPr>
            <w:tcW w:w="1583" w:type="dxa"/>
            <w:tcBorders>
              <w:top w:val="single" w:sz="4" w:space="0" w:color="auto"/>
              <w:left w:val="nil"/>
              <w:bottom w:val="single" w:sz="4" w:space="0" w:color="auto"/>
              <w:right w:val="nil"/>
            </w:tcBorders>
            <w:vAlign w:val="center"/>
            <w:hideMark/>
          </w:tcPr>
          <w:p w14:paraId="6DA61FCB"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min</w:t>
            </w:r>
          </w:p>
        </w:tc>
        <w:tc>
          <w:tcPr>
            <w:tcW w:w="3029" w:type="dxa"/>
            <w:vMerge w:val="restart"/>
            <w:tcBorders>
              <w:top w:val="single" w:sz="4" w:space="0" w:color="auto"/>
              <w:left w:val="nil"/>
              <w:bottom w:val="nil"/>
              <w:right w:val="single" w:sz="4" w:space="0" w:color="auto"/>
            </w:tcBorders>
            <w:vAlign w:val="center"/>
            <w:hideMark/>
          </w:tcPr>
          <w:p w14:paraId="191E9720"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x 60 pkt</w:t>
            </w:r>
          </w:p>
        </w:tc>
      </w:tr>
      <w:tr w:rsidR="009856A6" w:rsidRPr="00D82E4A" w14:paraId="7C8DEBFA" w14:textId="77777777" w:rsidTr="009856A6">
        <w:trPr>
          <w:cantSplit/>
          <w:trHeight w:val="256"/>
        </w:trPr>
        <w:tc>
          <w:tcPr>
            <w:tcW w:w="1614" w:type="dxa"/>
            <w:tcBorders>
              <w:top w:val="nil"/>
              <w:left w:val="single" w:sz="4" w:space="0" w:color="auto"/>
              <w:bottom w:val="nil"/>
              <w:right w:val="nil"/>
            </w:tcBorders>
          </w:tcPr>
          <w:p w14:paraId="00EDA750" w14:textId="77777777" w:rsidR="009856A6" w:rsidRPr="00D82E4A" w:rsidRDefault="009856A6">
            <w:pPr>
              <w:ind w:left="993" w:hanging="993"/>
              <w:rPr>
                <w:rFonts w:ascii="Roboto" w:hAnsi="Roboto" w:cs="Verdana"/>
                <w:b/>
                <w:bCs/>
                <w:iCs/>
                <w:sz w:val="20"/>
                <w:szCs w:val="20"/>
              </w:rPr>
            </w:pPr>
          </w:p>
        </w:tc>
        <w:tc>
          <w:tcPr>
            <w:tcW w:w="0" w:type="auto"/>
            <w:vMerge/>
            <w:tcBorders>
              <w:top w:val="single" w:sz="4" w:space="0" w:color="auto"/>
              <w:left w:val="nil"/>
              <w:bottom w:val="nil"/>
              <w:right w:val="nil"/>
            </w:tcBorders>
            <w:vAlign w:val="center"/>
            <w:hideMark/>
          </w:tcPr>
          <w:p w14:paraId="383847C2" w14:textId="77777777" w:rsidR="009856A6" w:rsidRPr="00D82E4A" w:rsidRDefault="009856A6">
            <w:pPr>
              <w:rPr>
                <w:rFonts w:ascii="Roboto" w:hAnsi="Roboto" w:cs="Verdana"/>
                <w:b/>
                <w:bCs/>
                <w:iCs/>
                <w:sz w:val="20"/>
                <w:szCs w:val="20"/>
              </w:rPr>
            </w:pPr>
          </w:p>
        </w:tc>
        <w:tc>
          <w:tcPr>
            <w:tcW w:w="1583" w:type="dxa"/>
            <w:tcBorders>
              <w:top w:val="single" w:sz="4" w:space="0" w:color="auto"/>
              <w:left w:val="nil"/>
              <w:bottom w:val="nil"/>
              <w:right w:val="nil"/>
            </w:tcBorders>
            <w:vAlign w:val="center"/>
            <w:hideMark/>
          </w:tcPr>
          <w:p w14:paraId="6225B0F2"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p>
        </w:tc>
        <w:tc>
          <w:tcPr>
            <w:tcW w:w="0" w:type="auto"/>
            <w:vMerge/>
            <w:tcBorders>
              <w:top w:val="single" w:sz="4" w:space="0" w:color="auto"/>
              <w:left w:val="nil"/>
              <w:bottom w:val="nil"/>
              <w:right w:val="single" w:sz="4" w:space="0" w:color="auto"/>
            </w:tcBorders>
            <w:vAlign w:val="center"/>
            <w:hideMark/>
          </w:tcPr>
          <w:p w14:paraId="5B02268E" w14:textId="77777777" w:rsidR="009856A6" w:rsidRPr="00D82E4A" w:rsidRDefault="009856A6">
            <w:pPr>
              <w:rPr>
                <w:rFonts w:ascii="Roboto" w:hAnsi="Roboto" w:cs="Verdana"/>
                <w:b/>
                <w:bCs/>
                <w:iCs/>
                <w:sz w:val="20"/>
                <w:szCs w:val="20"/>
              </w:rPr>
            </w:pPr>
          </w:p>
        </w:tc>
      </w:tr>
      <w:tr w:rsidR="009856A6" w:rsidRPr="00D82E4A" w14:paraId="16C5CE96" w14:textId="77777777" w:rsidTr="009856A6">
        <w:trPr>
          <w:cantSplit/>
          <w:trHeight w:val="503"/>
        </w:trPr>
        <w:tc>
          <w:tcPr>
            <w:tcW w:w="1614" w:type="dxa"/>
            <w:tcBorders>
              <w:top w:val="nil"/>
              <w:left w:val="single" w:sz="4" w:space="0" w:color="auto"/>
              <w:bottom w:val="nil"/>
              <w:right w:val="nil"/>
            </w:tcBorders>
            <w:vAlign w:val="bottom"/>
            <w:hideMark/>
          </w:tcPr>
          <w:p w14:paraId="6BA2C037"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gdzie:</w:t>
            </w:r>
          </w:p>
        </w:tc>
        <w:tc>
          <w:tcPr>
            <w:tcW w:w="1394" w:type="dxa"/>
            <w:vAlign w:val="bottom"/>
            <w:hideMark/>
          </w:tcPr>
          <w:p w14:paraId="5DB4FB7C"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 xml:space="preserve">min </w:t>
            </w:r>
          </w:p>
        </w:tc>
        <w:tc>
          <w:tcPr>
            <w:tcW w:w="4612" w:type="dxa"/>
            <w:gridSpan w:val="2"/>
            <w:tcBorders>
              <w:top w:val="nil"/>
              <w:left w:val="nil"/>
              <w:bottom w:val="nil"/>
              <w:right w:val="single" w:sz="4" w:space="0" w:color="auto"/>
            </w:tcBorders>
            <w:vAlign w:val="bottom"/>
            <w:hideMark/>
          </w:tcPr>
          <w:p w14:paraId="0320A77B"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najniższa cena brutto z ocenianych ofert (zł)</w:t>
            </w:r>
          </w:p>
        </w:tc>
      </w:tr>
      <w:tr w:rsidR="009856A6" w:rsidRPr="00D82E4A" w14:paraId="1B5D449E" w14:textId="77777777" w:rsidTr="009856A6">
        <w:trPr>
          <w:cantSplit/>
          <w:trHeight w:val="228"/>
        </w:trPr>
        <w:tc>
          <w:tcPr>
            <w:tcW w:w="1614" w:type="dxa"/>
            <w:tcBorders>
              <w:top w:val="nil"/>
              <w:left w:val="single" w:sz="4" w:space="0" w:color="auto"/>
              <w:bottom w:val="single" w:sz="4" w:space="0" w:color="auto"/>
              <w:right w:val="nil"/>
            </w:tcBorders>
            <w:vAlign w:val="center"/>
          </w:tcPr>
          <w:p w14:paraId="3D930D1D" w14:textId="77777777" w:rsidR="009856A6" w:rsidRPr="00D82E4A" w:rsidRDefault="009856A6">
            <w:pPr>
              <w:ind w:left="993" w:hanging="993"/>
              <w:rPr>
                <w:rFonts w:ascii="Roboto" w:hAnsi="Roboto" w:cs="Verdana"/>
                <w:b/>
                <w:bCs/>
                <w:iCs/>
                <w:sz w:val="20"/>
                <w:szCs w:val="20"/>
              </w:rPr>
            </w:pPr>
          </w:p>
        </w:tc>
        <w:tc>
          <w:tcPr>
            <w:tcW w:w="1394" w:type="dxa"/>
            <w:tcBorders>
              <w:top w:val="nil"/>
              <w:left w:val="nil"/>
              <w:bottom w:val="single" w:sz="4" w:space="0" w:color="auto"/>
              <w:right w:val="nil"/>
            </w:tcBorders>
            <w:vAlign w:val="bottom"/>
            <w:hideMark/>
          </w:tcPr>
          <w:p w14:paraId="4D6AD9F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r w:rsidRPr="00D82E4A">
              <w:rPr>
                <w:rFonts w:ascii="Roboto" w:hAnsi="Roboto" w:cs="Verdana"/>
                <w:b/>
                <w:bCs/>
                <w:iCs/>
                <w:sz w:val="20"/>
                <w:szCs w:val="20"/>
              </w:rPr>
              <w:t xml:space="preserve"> </w:t>
            </w:r>
          </w:p>
        </w:tc>
        <w:tc>
          <w:tcPr>
            <w:tcW w:w="4612" w:type="dxa"/>
            <w:gridSpan w:val="2"/>
            <w:tcBorders>
              <w:top w:val="nil"/>
              <w:left w:val="nil"/>
              <w:bottom w:val="single" w:sz="4" w:space="0" w:color="auto"/>
              <w:right w:val="single" w:sz="4" w:space="0" w:color="auto"/>
            </w:tcBorders>
            <w:vAlign w:val="bottom"/>
            <w:hideMark/>
          </w:tcPr>
          <w:p w14:paraId="1739B18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cena brutto badanej oferty (zł)</w:t>
            </w:r>
          </w:p>
        </w:tc>
      </w:tr>
    </w:tbl>
    <w:bookmarkEnd w:id="19"/>
    <w:p w14:paraId="641E256E" w14:textId="77777777" w:rsidR="009856A6" w:rsidRPr="00D82E4A" w:rsidRDefault="009856A6" w:rsidP="009856A6">
      <w:pPr>
        <w:pStyle w:val="Akapitzlist"/>
        <w:spacing w:line="360" w:lineRule="auto"/>
        <w:ind w:left="1004"/>
        <w:jc w:val="both"/>
        <w:rPr>
          <w:rFonts w:ascii="Roboto" w:hAnsi="Roboto" w:cs="Arial"/>
          <w:iCs/>
        </w:rPr>
      </w:pPr>
      <w:r w:rsidRPr="00D82E4A">
        <w:rPr>
          <w:rFonts w:ascii="Roboto" w:hAnsi="Roboto" w:cs="Arial"/>
          <w:iCs/>
        </w:rPr>
        <w:t>Ilość punktów w tym kryterium będzie zaokrąglona do dwóch miejsc po przecinku.</w:t>
      </w:r>
    </w:p>
    <w:p w14:paraId="710DDAF1" w14:textId="77777777" w:rsidR="00436A17" w:rsidRPr="00D82E4A" w:rsidRDefault="00436A17" w:rsidP="009856A6">
      <w:pPr>
        <w:rPr>
          <w:rFonts w:ascii="Roboto" w:hAnsi="Roboto" w:cs="Arial"/>
          <w:iCs/>
        </w:rPr>
      </w:pPr>
    </w:p>
    <w:p w14:paraId="3B953ED2" w14:textId="77777777" w:rsidR="00436A17" w:rsidRPr="00D82E4A" w:rsidRDefault="00436A17" w:rsidP="00436A17">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 xml:space="preserve">okres rękojmi </w:t>
      </w:r>
      <w:r w:rsidRPr="00D82E4A">
        <w:rPr>
          <w:rFonts w:ascii="Roboto" w:hAnsi="Roboto" w:cs="Arial"/>
          <w:iCs/>
        </w:rPr>
        <w:t>– oferta może uzyskać maksymalnie 40 punktów.</w:t>
      </w:r>
    </w:p>
    <w:p w14:paraId="613ACE2D" w14:textId="77777777" w:rsidR="00C928EF" w:rsidRPr="00D82E4A" w:rsidRDefault="00C928EF" w:rsidP="00C928EF">
      <w:pPr>
        <w:spacing w:after="0" w:line="240" w:lineRule="auto"/>
        <w:ind w:left="567"/>
        <w:jc w:val="both"/>
        <w:rPr>
          <w:rFonts w:ascii="Roboto" w:hAnsi="Roboto" w:cs="Arial"/>
          <w:iCs/>
        </w:rPr>
      </w:pPr>
    </w:p>
    <w:p w14:paraId="453790CE"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Kryterium będzie rozpatrywane na podstawie okresu rękojmi na przedmiot zamówienia zadeklarowanego przez Wykonawcę. W ramach kryterium  Wykonawca deklaruje okres rękojmi na przedmiot umowy:</w:t>
      </w:r>
    </w:p>
    <w:p w14:paraId="7FBAF56A"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za 24 miesiące Wykonawca otrzyma 0 pkt;</w:t>
      </w:r>
    </w:p>
    <w:p w14:paraId="4265E7C2"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25 do 30 miesięcy Wykonawca otrzyma 10 pkt; </w:t>
      </w:r>
    </w:p>
    <w:p w14:paraId="5A78C7E1"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31 do 36 miesięcy Wykonawca otrzyma 20 pkt; </w:t>
      </w:r>
    </w:p>
    <w:p w14:paraId="6698EABD"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37 do 42 miesiące Wykonawca otrzyma 30 pkt;  </w:t>
      </w:r>
    </w:p>
    <w:p w14:paraId="137232FF"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43 do 48 miesięcy Wykonawca otrzyma 40 pkt; </w:t>
      </w:r>
    </w:p>
    <w:p w14:paraId="26FA4723" w14:textId="77777777" w:rsidR="00436A17" w:rsidRPr="00D82E4A" w:rsidRDefault="00436A17" w:rsidP="00FE2927">
      <w:pPr>
        <w:tabs>
          <w:tab w:val="left" w:pos="426"/>
        </w:tabs>
        <w:jc w:val="both"/>
        <w:rPr>
          <w:rFonts w:ascii="Roboto" w:hAnsi="Roboto" w:cs="Arial"/>
          <w:b/>
          <w:iCs/>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24ADE14B"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 xml:space="preserve">Maksymalny punktowany okres rękojmi wynosi </w:t>
      </w:r>
      <w:r w:rsidR="009856A6">
        <w:rPr>
          <w:rFonts w:ascii="Roboto" w:hAnsi="Roboto" w:cs="Arial"/>
          <w:b/>
          <w:bCs/>
        </w:rPr>
        <w:t>48</w:t>
      </w:r>
      <w:r w:rsidRPr="00EC3FC0">
        <w:rPr>
          <w:rFonts w:ascii="Roboto" w:hAnsi="Roboto" w:cs="Arial"/>
          <w:b/>
          <w:bCs/>
        </w:rPr>
        <w:t xml:space="preserve"> miesięcy.</w:t>
      </w:r>
      <w:r w:rsidRPr="00EC3FC0">
        <w:rPr>
          <w:rFonts w:ascii="Roboto" w:hAnsi="Roboto" w:cs="Arial"/>
        </w:rPr>
        <w:t xml:space="preserve"> Oferty zawierające okres rękojmi </w:t>
      </w:r>
      <w:r w:rsidR="009856A6">
        <w:rPr>
          <w:rFonts w:ascii="Roboto" w:hAnsi="Roboto" w:cs="Arial"/>
        </w:rPr>
        <w:t>48</w:t>
      </w:r>
      <w:r w:rsidRPr="00EC3FC0">
        <w:rPr>
          <w:rFonts w:ascii="Roboto" w:hAnsi="Roboto" w:cs="Arial"/>
        </w:rPr>
        <w:t xml:space="preserve"> miesięcy lub dłuższy otrzymają taką samą  ilość punktów.</w:t>
      </w:r>
    </w:p>
    <w:p w14:paraId="14FAA81C" w14:textId="1AB3A4C1" w:rsidR="00C928EF" w:rsidRPr="00C928EF" w:rsidRDefault="00436A17" w:rsidP="00C928EF">
      <w:pPr>
        <w:numPr>
          <w:ilvl w:val="0"/>
          <w:numId w:val="35"/>
        </w:numPr>
        <w:tabs>
          <w:tab w:val="left" w:pos="426"/>
        </w:tabs>
        <w:spacing w:after="0" w:line="240" w:lineRule="auto"/>
        <w:ind w:left="426" w:hanging="142"/>
        <w:jc w:val="both"/>
        <w:rPr>
          <w:rFonts w:ascii="Roboto" w:hAnsi="Roboto" w:cs="Arial"/>
          <w:b/>
          <w:bCs/>
        </w:rPr>
      </w:pPr>
      <w:r w:rsidRPr="00EC3FC0">
        <w:rPr>
          <w:rFonts w:ascii="Roboto" w:hAnsi="Roboto" w:cs="Arial"/>
          <w:b/>
          <w:bCs/>
        </w:rPr>
        <w:t xml:space="preserve">Minimalny wymagany okres rękojmi wynosi </w:t>
      </w:r>
      <w:r w:rsidR="009856A6">
        <w:rPr>
          <w:rFonts w:ascii="Roboto" w:hAnsi="Roboto" w:cs="Arial"/>
          <w:b/>
          <w:bCs/>
        </w:rPr>
        <w:t>24</w:t>
      </w:r>
      <w:r w:rsidRPr="00EC3FC0">
        <w:rPr>
          <w:rFonts w:ascii="Roboto" w:hAnsi="Roboto" w:cs="Arial"/>
          <w:b/>
          <w:bCs/>
        </w:rPr>
        <w:t xml:space="preserve"> miesi</w:t>
      </w:r>
      <w:r w:rsidR="00C928EF">
        <w:rPr>
          <w:rFonts w:ascii="Roboto" w:hAnsi="Roboto" w:cs="Arial"/>
          <w:b/>
          <w:bCs/>
        </w:rPr>
        <w:t>ą</w:t>
      </w:r>
      <w:r w:rsidRPr="00EC3FC0">
        <w:rPr>
          <w:rFonts w:ascii="Roboto" w:hAnsi="Roboto" w:cs="Arial"/>
          <w:b/>
          <w:bCs/>
        </w:rPr>
        <w:t>c</w:t>
      </w:r>
      <w:r w:rsidR="009856A6">
        <w:rPr>
          <w:rFonts w:ascii="Roboto" w:hAnsi="Roboto" w:cs="Arial"/>
          <w:b/>
          <w:bCs/>
        </w:rPr>
        <w:t>e</w:t>
      </w:r>
      <w:r w:rsidRPr="00EC3FC0">
        <w:rPr>
          <w:rFonts w:ascii="Roboto" w:hAnsi="Roboto" w:cs="Arial"/>
          <w:b/>
          <w:bCs/>
        </w:rPr>
        <w:t>.</w:t>
      </w:r>
      <w:r w:rsidRPr="00EC3FC0">
        <w:rPr>
          <w:rFonts w:ascii="Roboto" w:hAnsi="Roboto" w:cs="Arial"/>
        </w:rPr>
        <w:t xml:space="preserve"> Oferty zawierające okres rękojmi krótszy niż </w:t>
      </w:r>
      <w:r w:rsidR="00C928EF">
        <w:rPr>
          <w:rFonts w:ascii="Roboto" w:hAnsi="Roboto" w:cs="Arial"/>
        </w:rPr>
        <w:t>24</w:t>
      </w:r>
      <w:r w:rsidRPr="00EC3FC0">
        <w:rPr>
          <w:rFonts w:ascii="Roboto" w:hAnsi="Roboto" w:cs="Arial"/>
        </w:rPr>
        <w:t xml:space="preserve"> miesi</w:t>
      </w:r>
      <w:r w:rsidR="00C928EF">
        <w:rPr>
          <w:rFonts w:ascii="Roboto" w:hAnsi="Roboto" w:cs="Arial"/>
        </w:rPr>
        <w:t>ące</w:t>
      </w:r>
      <w:r w:rsidRPr="00EC3FC0">
        <w:rPr>
          <w:rFonts w:ascii="Roboto" w:hAnsi="Roboto" w:cs="Arial"/>
        </w:rPr>
        <w:t xml:space="preserve"> zostaną odrzucone, gdyż ich treść nie będzie odpowiadała</w:t>
      </w:r>
      <w:r w:rsidR="00C928EF">
        <w:rPr>
          <w:rFonts w:ascii="Roboto" w:hAnsi="Roboto" w:cs="Arial"/>
        </w:rPr>
        <w:t xml:space="preserve"> </w:t>
      </w:r>
      <w:r w:rsidRPr="00EC3FC0">
        <w:rPr>
          <w:rFonts w:ascii="Roboto" w:hAnsi="Roboto" w:cs="Arial"/>
        </w:rPr>
        <w:t>treści</w:t>
      </w:r>
      <w:r w:rsidR="00C928EF">
        <w:rPr>
          <w:rFonts w:ascii="Roboto" w:hAnsi="Roboto" w:cs="Arial"/>
        </w:rPr>
        <w:t xml:space="preserve"> SWZ. </w:t>
      </w:r>
      <w:r w:rsidR="00C928EF" w:rsidRPr="00C928EF">
        <w:rPr>
          <w:rFonts w:ascii="Roboto" w:hAnsi="Roboto" w:cs="Arial"/>
          <w:b/>
          <w:bCs/>
        </w:rPr>
        <w:t>Brak wskazania okresu rękojmi w druku oferty również spowoduje odrzucenie oferty.</w:t>
      </w:r>
    </w:p>
    <w:p w14:paraId="1B8F3C20" w14:textId="6F0FE87A" w:rsidR="00436A17" w:rsidRPr="00D82E4A" w:rsidRDefault="00436A17" w:rsidP="00C928EF">
      <w:pPr>
        <w:tabs>
          <w:tab w:val="left" w:pos="426"/>
        </w:tabs>
        <w:spacing w:after="0" w:line="240" w:lineRule="auto"/>
        <w:ind w:left="426"/>
        <w:jc w:val="both"/>
        <w:rPr>
          <w:rFonts w:ascii="Roboto" w:hAnsi="Roboto" w:cs="Arial"/>
          <w:b/>
          <w:bCs/>
        </w:rPr>
      </w:pPr>
    </w:p>
    <w:p w14:paraId="2F52DE44" w14:textId="69A3D387" w:rsidR="00436A17" w:rsidRPr="00D82E4A" w:rsidRDefault="00436A17" w:rsidP="00452275">
      <w:pPr>
        <w:tabs>
          <w:tab w:val="left" w:pos="426"/>
          <w:tab w:val="num" w:pos="567"/>
        </w:tabs>
        <w:spacing w:after="0" w:line="240" w:lineRule="auto"/>
        <w:ind w:left="567"/>
        <w:jc w:val="both"/>
        <w:rPr>
          <w:rFonts w:ascii="Roboto" w:hAnsi="Roboto" w:cs="Arial"/>
          <w:b/>
          <w:bCs/>
        </w:rPr>
      </w:pPr>
    </w:p>
    <w:p w14:paraId="354115EB" w14:textId="70D17D2C" w:rsidR="00FE2927" w:rsidRPr="00D82E4A" w:rsidRDefault="00FE2927" w:rsidP="00FE2927">
      <w:pPr>
        <w:numPr>
          <w:ilvl w:val="0"/>
          <w:numId w:val="23"/>
        </w:numPr>
        <w:tabs>
          <w:tab w:val="num" w:pos="567"/>
        </w:tabs>
        <w:spacing w:after="0" w:line="240" w:lineRule="auto"/>
        <w:ind w:left="567" w:hanging="283"/>
        <w:jc w:val="both"/>
        <w:rPr>
          <w:rFonts w:ascii="Roboto" w:hAnsi="Roboto" w:cs="Arial"/>
        </w:rPr>
      </w:pPr>
      <w:r w:rsidRPr="00D82E4A">
        <w:rPr>
          <w:rFonts w:ascii="Roboto" w:hAnsi="Roboto" w:cs="Arial"/>
        </w:rPr>
        <w:t>Za najkorzystniejszą zostanie uznana oferta Wykonawcy, który uzyska łącznie największą liczbę punktów stanowiących sumę punktów przyznanych w ramach każdego z podanych kryteriów, wyliczoną zgodnie z poniższym wzorem:</w:t>
      </w:r>
    </w:p>
    <w:p w14:paraId="2FA7C5B8" w14:textId="77777777" w:rsidR="00D82E4A" w:rsidRPr="00D82E4A" w:rsidRDefault="00D82E4A" w:rsidP="00D82E4A">
      <w:pPr>
        <w:spacing w:after="0" w:line="240" w:lineRule="auto"/>
        <w:ind w:left="567"/>
        <w:jc w:val="both"/>
        <w:rPr>
          <w:rFonts w:ascii="Roboto" w:hAnsi="Roboto" w:cs="Arial"/>
        </w:rPr>
      </w:pPr>
    </w:p>
    <w:p w14:paraId="1CF2B07D" w14:textId="77777777" w:rsidR="00FE2927" w:rsidRDefault="00FE2927" w:rsidP="00D82E4A">
      <w:pPr>
        <w:spacing w:after="0" w:line="240" w:lineRule="auto"/>
        <w:ind w:left="284"/>
        <w:jc w:val="both"/>
        <w:rPr>
          <w:rFonts w:ascii="Roboto" w:hAnsi="Roboto" w:cs="Arial"/>
          <w:b/>
          <w:bCs/>
        </w:rPr>
      </w:pPr>
      <w:r w:rsidRPr="00FE2927">
        <w:rPr>
          <w:rFonts w:ascii="Roboto" w:hAnsi="Roboto" w:cs="Arial"/>
          <w:b/>
          <w:bCs/>
        </w:rPr>
        <w:t>P = C + O</w:t>
      </w:r>
    </w:p>
    <w:p w14:paraId="22E7C8AC" w14:textId="77777777" w:rsidR="00D82E4A" w:rsidRPr="00FE2927" w:rsidRDefault="00D82E4A" w:rsidP="00D82E4A">
      <w:pPr>
        <w:spacing w:after="0" w:line="240" w:lineRule="auto"/>
        <w:ind w:left="284"/>
        <w:jc w:val="both"/>
        <w:rPr>
          <w:rFonts w:ascii="Roboto" w:hAnsi="Roboto" w:cs="Arial"/>
          <w:b/>
          <w:bCs/>
        </w:rPr>
      </w:pPr>
    </w:p>
    <w:p w14:paraId="25697644"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Gdzie: P - łączna liczna punktów ocenianej oferty</w:t>
      </w:r>
    </w:p>
    <w:p w14:paraId="59EAD3C9"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C - liczba punktów przyznana ofercie ocenianej w  kryterium „Cena”</w:t>
      </w:r>
    </w:p>
    <w:p w14:paraId="20CBB1FE"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O - liczba punktów przyznana ofercie ocenianej w kryterium „Okres rękojmi”</w:t>
      </w:r>
    </w:p>
    <w:p w14:paraId="70AD2E5D" w14:textId="41782D4C" w:rsidR="00436A17" w:rsidRPr="00D82E4A" w:rsidRDefault="00436A17" w:rsidP="00D82E4A">
      <w:pPr>
        <w:spacing w:after="0" w:line="240" w:lineRule="auto"/>
        <w:ind w:left="567"/>
        <w:jc w:val="both"/>
        <w:rPr>
          <w:rFonts w:ascii="Roboto" w:hAnsi="Roboto" w:cs="Arial"/>
          <w:b/>
          <w:bCs/>
        </w:rPr>
      </w:pPr>
    </w:p>
    <w:p w14:paraId="3ED88A44" w14:textId="17EE04F9"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Punktacja przyznawana ofertom w poszczególnych kryteriach oceny ofert będzie liczona z dokładnością do dwóch miejsc po przecinku, zgodnie z zasadami arytmetyki.</w:t>
      </w:r>
    </w:p>
    <w:p w14:paraId="143D1C83" w14:textId="0801202B"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W toku badania i oceny ofert Zamawiający może żądać od Wykonawcy wyjaśnień dotyczących treści złożonej oferty, w tym zaoferowanej ceny.</w:t>
      </w:r>
    </w:p>
    <w:p w14:paraId="077B7DD9" w14:textId="2E3BC6AC"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 xml:space="preserve">Zamawiający udzieli zamówienia Wykonawcy, którego oferta zostanie uznana </w:t>
      </w:r>
      <w:r w:rsidRPr="00EC3FC0">
        <w:rPr>
          <w:rFonts w:ascii="Roboto" w:hAnsi="Roboto" w:cs="Arial"/>
        </w:rPr>
        <w:br/>
        <w:t>za najkorzystniejszą.</w:t>
      </w:r>
    </w:p>
    <w:p w14:paraId="2A7E5B02" w14:textId="77777777" w:rsidR="00475EA9" w:rsidRPr="004C79D0" w:rsidRDefault="00475EA9" w:rsidP="004C79D0">
      <w:pPr>
        <w:rPr>
          <w:rFonts w:ascii="Roboto" w:hAnsi="Roboto" w:cs="Arial"/>
        </w:rPr>
      </w:pPr>
    </w:p>
    <w:p w14:paraId="7EF1A6EB" w14:textId="5F435AFC"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4FD80013" w:rsidR="00436A17" w:rsidRPr="002E6D89" w:rsidRDefault="00436A17" w:rsidP="00436A17">
      <w:pPr>
        <w:numPr>
          <w:ilvl w:val="0"/>
          <w:numId w:val="46"/>
        </w:numPr>
        <w:tabs>
          <w:tab w:val="clear" w:pos="1800"/>
        </w:tabs>
        <w:spacing w:after="0" w:line="240" w:lineRule="auto"/>
        <w:ind w:left="462" w:hanging="426"/>
        <w:jc w:val="both"/>
        <w:rPr>
          <w:rFonts w:ascii="Roboto" w:hAnsi="Roboto" w:cs="Arial"/>
        </w:rPr>
      </w:pPr>
      <w:r w:rsidRPr="002E6D89">
        <w:rPr>
          <w:rFonts w:ascii="Roboto" w:hAnsi="Roboto" w:cs="Arial"/>
        </w:rPr>
        <w:t>Zamawiający zawiera umowę w sprawie zamówienia publicznego w terminie nie</w:t>
      </w:r>
      <w:r w:rsidR="008941EB">
        <w:rPr>
          <w:rFonts w:ascii="Roboto" w:hAnsi="Roboto" w:cs="Arial"/>
        </w:rPr>
        <w:t> </w:t>
      </w:r>
      <w:r w:rsidRPr="002E6D89">
        <w:rPr>
          <w:rFonts w:ascii="Roboto" w:hAnsi="Roboto" w:cs="Arial"/>
        </w:rPr>
        <w:t xml:space="preserve">krótszym niż </w:t>
      </w:r>
      <w:r w:rsidRPr="002E6D89">
        <w:rPr>
          <w:rFonts w:ascii="Roboto" w:hAnsi="Roboto" w:cs="Arial"/>
          <w:b/>
          <w:bCs/>
        </w:rPr>
        <w:t>5 dni</w:t>
      </w:r>
      <w:r w:rsidRPr="002E6D89">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42F0C7A0" w14:textId="77777777" w:rsidR="006B65FD" w:rsidRPr="00913C5E" w:rsidRDefault="006B65FD" w:rsidP="006B65FD">
      <w:pPr>
        <w:spacing w:after="0" w:line="240" w:lineRule="auto"/>
        <w:jc w:val="both"/>
        <w:rPr>
          <w:rFonts w:ascii="Roboto" w:hAnsi="Roboto" w:cs="Arial"/>
        </w:rPr>
      </w:pPr>
    </w:p>
    <w:p w14:paraId="3C81F217"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20" w:name="mip51083248"/>
      <w:bookmarkEnd w:id="20"/>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1" w:name="mip51083249"/>
      <w:bookmarkEnd w:id="21"/>
      <w:r w:rsidRPr="00EC3FC0">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2" w:name="mip51083250"/>
      <w:bookmarkEnd w:id="22"/>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3" w:name="_Hlk64371842"/>
      <w:bookmarkStart w:id="24" w:name="_Hlk94864876"/>
      <w:proofErr w:type="spellEnd"/>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44A8661E" w14:textId="77777777" w:rsidR="008941EB" w:rsidRDefault="008941EB" w:rsidP="00436A17">
      <w:pPr>
        <w:pStyle w:val="Akapitzlist"/>
        <w:ind w:left="420" w:hanging="278"/>
        <w:jc w:val="both"/>
        <w:rPr>
          <w:rFonts w:ascii="Roboto" w:hAnsi="Roboto" w:cs="Arial"/>
        </w:rPr>
      </w:pPr>
    </w:p>
    <w:p w14:paraId="27F9D9C1" w14:textId="77777777" w:rsidR="008941EB" w:rsidRDefault="008941EB" w:rsidP="00436A17">
      <w:pPr>
        <w:pStyle w:val="Akapitzlist"/>
        <w:ind w:left="420" w:hanging="278"/>
        <w:jc w:val="both"/>
        <w:rPr>
          <w:rFonts w:ascii="Roboto" w:hAnsi="Roboto" w:cs="Arial"/>
        </w:rPr>
      </w:pPr>
    </w:p>
    <w:p w14:paraId="776E185E" w14:textId="77777777" w:rsidR="008941EB" w:rsidRDefault="008941EB" w:rsidP="00436A17">
      <w:pPr>
        <w:pStyle w:val="Akapitzlist"/>
        <w:ind w:left="420" w:hanging="278"/>
        <w:jc w:val="both"/>
        <w:rPr>
          <w:rFonts w:ascii="Roboto" w:hAnsi="Roboto" w:cs="Arial"/>
        </w:rPr>
      </w:pPr>
    </w:p>
    <w:p w14:paraId="227414E7" w14:textId="77777777" w:rsidR="008941EB" w:rsidRDefault="008941EB" w:rsidP="00436A17">
      <w:pPr>
        <w:pStyle w:val="Akapitzlist"/>
        <w:ind w:left="420" w:hanging="278"/>
        <w:jc w:val="both"/>
        <w:rPr>
          <w:rFonts w:ascii="Roboto" w:hAnsi="Roboto" w:cs="Arial"/>
        </w:rPr>
      </w:pPr>
    </w:p>
    <w:p w14:paraId="030B94D7" w14:textId="77777777" w:rsidR="008941EB" w:rsidRDefault="008941EB" w:rsidP="00436A17">
      <w:pPr>
        <w:pStyle w:val="Akapitzlist"/>
        <w:ind w:left="420" w:hanging="278"/>
        <w:jc w:val="both"/>
        <w:rPr>
          <w:rFonts w:ascii="Roboto" w:hAnsi="Roboto" w:cs="Arial"/>
        </w:rPr>
      </w:pPr>
    </w:p>
    <w:p w14:paraId="3EA0AD98" w14:textId="77777777" w:rsidR="008941EB" w:rsidRDefault="008941EB" w:rsidP="00436A17">
      <w:pPr>
        <w:pStyle w:val="Akapitzlist"/>
        <w:ind w:left="420" w:hanging="278"/>
        <w:jc w:val="both"/>
        <w:rPr>
          <w:rFonts w:ascii="Roboto" w:hAnsi="Roboto" w:cs="Arial"/>
        </w:rPr>
      </w:pPr>
    </w:p>
    <w:p w14:paraId="79C86046" w14:textId="77777777" w:rsidR="008941EB" w:rsidRDefault="008941EB" w:rsidP="00436A17">
      <w:pPr>
        <w:pStyle w:val="Akapitzlist"/>
        <w:ind w:left="420" w:hanging="278"/>
        <w:jc w:val="both"/>
        <w:rPr>
          <w:rFonts w:ascii="Roboto" w:hAnsi="Roboto" w:cs="Arial"/>
        </w:rPr>
      </w:pPr>
    </w:p>
    <w:p w14:paraId="7E97020B" w14:textId="77777777" w:rsidR="008941EB" w:rsidRDefault="008941EB" w:rsidP="00436A17">
      <w:pPr>
        <w:pStyle w:val="Akapitzlist"/>
        <w:ind w:left="420" w:hanging="278"/>
        <w:jc w:val="both"/>
        <w:rPr>
          <w:rFonts w:ascii="Roboto" w:hAnsi="Roboto" w:cs="Arial"/>
        </w:rPr>
      </w:pPr>
    </w:p>
    <w:p w14:paraId="0036C094" w14:textId="77777777" w:rsidR="008941EB" w:rsidRDefault="008941EB" w:rsidP="00436A17">
      <w:pPr>
        <w:pStyle w:val="Akapitzlist"/>
        <w:ind w:left="420" w:hanging="278"/>
        <w:jc w:val="both"/>
        <w:rPr>
          <w:rFonts w:ascii="Roboto" w:hAnsi="Roboto" w:cs="Arial"/>
        </w:rPr>
      </w:pPr>
    </w:p>
    <w:p w14:paraId="513C4CC0" w14:textId="77777777" w:rsidR="008941EB" w:rsidRDefault="008941EB" w:rsidP="00436A17">
      <w:pPr>
        <w:pStyle w:val="Akapitzlist"/>
        <w:ind w:left="420" w:hanging="278"/>
        <w:jc w:val="both"/>
        <w:rPr>
          <w:rFonts w:ascii="Roboto" w:hAnsi="Roboto" w:cs="Arial"/>
        </w:rPr>
      </w:pPr>
    </w:p>
    <w:p w14:paraId="1223310A" w14:textId="77777777" w:rsidR="008941EB" w:rsidRDefault="008941EB" w:rsidP="00436A17">
      <w:pPr>
        <w:pStyle w:val="Akapitzlist"/>
        <w:ind w:left="420" w:hanging="278"/>
        <w:jc w:val="both"/>
        <w:rPr>
          <w:rFonts w:ascii="Roboto" w:hAnsi="Roboto" w:cs="Arial"/>
        </w:rPr>
      </w:pPr>
    </w:p>
    <w:p w14:paraId="03ED134B" w14:textId="77777777" w:rsidR="008941EB" w:rsidRDefault="008941EB" w:rsidP="00436A17">
      <w:pPr>
        <w:pStyle w:val="Akapitzlist"/>
        <w:ind w:left="420" w:hanging="278"/>
        <w:jc w:val="both"/>
        <w:rPr>
          <w:rFonts w:ascii="Roboto" w:hAnsi="Roboto" w:cs="Arial"/>
        </w:rPr>
      </w:pPr>
    </w:p>
    <w:p w14:paraId="7E814CB9" w14:textId="77777777" w:rsidR="008941EB" w:rsidRDefault="008941EB" w:rsidP="00436A17">
      <w:pPr>
        <w:pStyle w:val="Akapitzlist"/>
        <w:ind w:left="420" w:hanging="278"/>
        <w:jc w:val="both"/>
        <w:rPr>
          <w:rFonts w:ascii="Roboto" w:hAnsi="Roboto" w:cs="Arial"/>
        </w:rPr>
      </w:pPr>
    </w:p>
    <w:p w14:paraId="37A34E31" w14:textId="77777777" w:rsidR="008941EB" w:rsidRDefault="008941EB" w:rsidP="00436A17">
      <w:pPr>
        <w:pStyle w:val="Akapitzlist"/>
        <w:ind w:left="420" w:hanging="278"/>
        <w:jc w:val="both"/>
        <w:rPr>
          <w:rFonts w:ascii="Roboto" w:hAnsi="Roboto" w:cs="Arial"/>
        </w:rPr>
      </w:pPr>
    </w:p>
    <w:p w14:paraId="1743193E" w14:textId="77777777" w:rsidR="008941EB" w:rsidRDefault="008941EB" w:rsidP="00436A17">
      <w:pPr>
        <w:pStyle w:val="Akapitzlist"/>
        <w:ind w:left="420" w:hanging="278"/>
        <w:jc w:val="both"/>
        <w:rPr>
          <w:rFonts w:ascii="Roboto" w:hAnsi="Roboto" w:cs="Arial"/>
        </w:rPr>
      </w:pPr>
    </w:p>
    <w:p w14:paraId="049477CB" w14:textId="77777777" w:rsidR="008941EB" w:rsidRDefault="008941EB" w:rsidP="00436A17">
      <w:pPr>
        <w:pStyle w:val="Akapitzlist"/>
        <w:ind w:left="420" w:hanging="278"/>
        <w:jc w:val="both"/>
        <w:rPr>
          <w:rFonts w:ascii="Roboto" w:hAnsi="Roboto" w:cs="Arial"/>
        </w:rPr>
      </w:pPr>
    </w:p>
    <w:p w14:paraId="2AEE1D6B" w14:textId="77777777" w:rsidR="008941EB" w:rsidRDefault="008941EB" w:rsidP="00436A17">
      <w:pPr>
        <w:pStyle w:val="Akapitzlist"/>
        <w:ind w:left="420" w:hanging="278"/>
        <w:jc w:val="both"/>
        <w:rPr>
          <w:rFonts w:ascii="Roboto" w:hAnsi="Roboto" w:cs="Arial"/>
        </w:rPr>
      </w:pPr>
    </w:p>
    <w:p w14:paraId="7EA24E1D" w14:textId="77777777" w:rsidR="008941EB" w:rsidRDefault="008941EB" w:rsidP="00436A17">
      <w:pPr>
        <w:pStyle w:val="Akapitzlist"/>
        <w:ind w:left="420" w:hanging="278"/>
        <w:jc w:val="both"/>
        <w:rPr>
          <w:rFonts w:ascii="Roboto" w:hAnsi="Roboto" w:cs="Arial"/>
        </w:rPr>
      </w:pPr>
    </w:p>
    <w:p w14:paraId="38E732BD" w14:textId="77777777" w:rsidR="008941EB" w:rsidRDefault="008941EB" w:rsidP="00436A17">
      <w:pPr>
        <w:pStyle w:val="Akapitzlist"/>
        <w:ind w:left="420" w:hanging="278"/>
        <w:jc w:val="both"/>
        <w:rPr>
          <w:rFonts w:ascii="Roboto" w:hAnsi="Roboto" w:cs="Arial"/>
        </w:rPr>
      </w:pPr>
    </w:p>
    <w:p w14:paraId="37BAB8BF" w14:textId="77777777" w:rsidR="008941EB" w:rsidRDefault="008941EB" w:rsidP="00436A17">
      <w:pPr>
        <w:pStyle w:val="Akapitzlist"/>
        <w:ind w:left="420" w:hanging="278"/>
        <w:jc w:val="both"/>
        <w:rPr>
          <w:rFonts w:ascii="Roboto" w:hAnsi="Roboto" w:cs="Arial"/>
        </w:rPr>
      </w:pPr>
    </w:p>
    <w:p w14:paraId="32A6E71E" w14:textId="77777777" w:rsidR="008941EB" w:rsidRDefault="008941EB" w:rsidP="00436A17">
      <w:pPr>
        <w:pStyle w:val="Akapitzlist"/>
        <w:ind w:left="420" w:hanging="278"/>
        <w:jc w:val="both"/>
        <w:rPr>
          <w:rFonts w:ascii="Roboto" w:hAnsi="Roboto" w:cs="Arial"/>
        </w:rPr>
      </w:pPr>
    </w:p>
    <w:p w14:paraId="68185C72" w14:textId="77777777" w:rsidR="008941EB" w:rsidRDefault="008941EB" w:rsidP="00436A17">
      <w:pPr>
        <w:pStyle w:val="Akapitzlist"/>
        <w:ind w:left="420" w:hanging="278"/>
        <w:jc w:val="both"/>
        <w:rPr>
          <w:rFonts w:ascii="Roboto" w:hAnsi="Roboto" w:cs="Arial"/>
        </w:rPr>
      </w:pPr>
    </w:p>
    <w:p w14:paraId="0FC4EFEF" w14:textId="77777777" w:rsidR="008941EB" w:rsidRDefault="008941EB" w:rsidP="00436A17">
      <w:pPr>
        <w:pStyle w:val="Akapitzlist"/>
        <w:ind w:left="420" w:hanging="278"/>
        <w:jc w:val="both"/>
        <w:rPr>
          <w:rFonts w:ascii="Roboto" w:hAnsi="Roboto" w:cs="Arial"/>
        </w:rPr>
      </w:pPr>
    </w:p>
    <w:p w14:paraId="4C2B2525" w14:textId="77777777" w:rsidR="008941EB" w:rsidRDefault="008941EB" w:rsidP="00436A17">
      <w:pPr>
        <w:pStyle w:val="Akapitzlist"/>
        <w:ind w:left="420" w:hanging="278"/>
        <w:jc w:val="both"/>
        <w:rPr>
          <w:rFonts w:ascii="Roboto" w:hAnsi="Roboto" w:cs="Arial"/>
        </w:rPr>
      </w:pPr>
    </w:p>
    <w:p w14:paraId="52A07DBF" w14:textId="77777777" w:rsidR="008941EB" w:rsidRDefault="008941EB" w:rsidP="00436A17">
      <w:pPr>
        <w:pStyle w:val="Akapitzlist"/>
        <w:ind w:left="420" w:hanging="278"/>
        <w:jc w:val="both"/>
        <w:rPr>
          <w:rFonts w:ascii="Roboto" w:hAnsi="Roboto" w:cs="Arial"/>
        </w:rPr>
      </w:pPr>
    </w:p>
    <w:p w14:paraId="26BE4BA8" w14:textId="77777777" w:rsidR="008941EB" w:rsidRDefault="008941EB" w:rsidP="00436A17">
      <w:pPr>
        <w:pStyle w:val="Akapitzlist"/>
        <w:ind w:left="420" w:hanging="278"/>
        <w:jc w:val="both"/>
        <w:rPr>
          <w:rFonts w:ascii="Roboto" w:hAnsi="Roboto" w:cs="Arial"/>
        </w:rPr>
      </w:pPr>
    </w:p>
    <w:p w14:paraId="74B71D39" w14:textId="77777777" w:rsidR="008941EB" w:rsidRDefault="008941EB" w:rsidP="00436A17">
      <w:pPr>
        <w:pStyle w:val="Akapitzlist"/>
        <w:ind w:left="420" w:hanging="278"/>
        <w:jc w:val="both"/>
        <w:rPr>
          <w:rFonts w:ascii="Roboto" w:hAnsi="Roboto" w:cs="Arial"/>
        </w:rPr>
      </w:pPr>
    </w:p>
    <w:p w14:paraId="57FFB90E" w14:textId="77777777" w:rsidR="008941EB" w:rsidRDefault="008941EB" w:rsidP="00436A17">
      <w:pPr>
        <w:pStyle w:val="Akapitzlist"/>
        <w:ind w:left="420" w:hanging="278"/>
        <w:jc w:val="both"/>
        <w:rPr>
          <w:rFonts w:ascii="Roboto" w:hAnsi="Roboto" w:cs="Arial"/>
        </w:rPr>
      </w:pPr>
    </w:p>
    <w:p w14:paraId="74453BD7" w14:textId="77777777" w:rsidR="008941EB" w:rsidRDefault="008941EB" w:rsidP="00436A17">
      <w:pPr>
        <w:pStyle w:val="Akapitzlist"/>
        <w:ind w:left="420" w:hanging="278"/>
        <w:jc w:val="both"/>
        <w:rPr>
          <w:rFonts w:ascii="Roboto" w:hAnsi="Roboto" w:cs="Arial"/>
        </w:rPr>
      </w:pPr>
    </w:p>
    <w:p w14:paraId="7FD1779D" w14:textId="77777777" w:rsidR="008941EB" w:rsidRDefault="008941EB" w:rsidP="00436A17">
      <w:pPr>
        <w:pStyle w:val="Akapitzlist"/>
        <w:ind w:left="420" w:hanging="278"/>
        <w:jc w:val="both"/>
        <w:rPr>
          <w:rFonts w:ascii="Roboto" w:hAnsi="Roboto" w:cs="Arial"/>
        </w:rPr>
      </w:pPr>
    </w:p>
    <w:p w14:paraId="5F5B35A9" w14:textId="77777777" w:rsidR="008941EB" w:rsidRDefault="008941EB" w:rsidP="00436A17">
      <w:pPr>
        <w:pStyle w:val="Akapitzlist"/>
        <w:ind w:left="420" w:hanging="278"/>
        <w:jc w:val="both"/>
        <w:rPr>
          <w:rFonts w:ascii="Roboto" w:hAnsi="Roboto" w:cs="Arial"/>
        </w:rPr>
      </w:pPr>
    </w:p>
    <w:p w14:paraId="29054090" w14:textId="77777777" w:rsidR="008941EB" w:rsidRDefault="008941EB" w:rsidP="00436A17">
      <w:pPr>
        <w:pStyle w:val="Akapitzlist"/>
        <w:ind w:left="420" w:hanging="278"/>
        <w:jc w:val="both"/>
        <w:rPr>
          <w:rFonts w:ascii="Roboto" w:hAnsi="Roboto" w:cs="Arial"/>
        </w:rPr>
      </w:pPr>
    </w:p>
    <w:p w14:paraId="6F83BC16" w14:textId="77777777" w:rsid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bookmarkStart w:id="25" w:name="_Hlk163630615"/>
      <w:r w:rsidRPr="00475EA9">
        <w:rPr>
          <w:rFonts w:ascii="Roboto" w:hAnsi="Roboto" w:cs="Arial"/>
          <w:b/>
          <w:bCs/>
          <w:sz w:val="22"/>
          <w:szCs w:val="22"/>
        </w:rPr>
        <w:lastRenderedPageBreak/>
        <w:t>CZĘŚĆ II</w:t>
      </w:r>
    </w:p>
    <w:p w14:paraId="362F9EA2" w14:textId="033DA8DC" w:rsidR="00436A17" w:rsidRP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475EA9">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7C58CA80" w14:textId="755D810A" w:rsidR="004D30D3"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4201BCE2" w14:textId="1F2C563E" w:rsidR="00436A17" w:rsidRDefault="004D30D3" w:rsidP="004D30D3">
      <w:pPr>
        <w:pStyle w:val="Tekstpodstawowywcity"/>
        <w:spacing w:after="0"/>
        <w:ind w:left="0"/>
        <w:jc w:val="center"/>
        <w:rPr>
          <w:rFonts w:ascii="Roboto" w:hAnsi="Roboto" w:cs="Arial"/>
          <w:b/>
          <w:bCs/>
          <w:color w:val="000000"/>
          <w:sz w:val="22"/>
          <w:szCs w:val="22"/>
        </w:rPr>
      </w:pPr>
      <w:r w:rsidRPr="004D30D3">
        <w:rPr>
          <w:rFonts w:ascii="Roboto" w:hAnsi="Roboto" w:cs="Arial"/>
          <w:b/>
          <w:bCs/>
          <w:color w:val="000000"/>
          <w:sz w:val="22"/>
          <w:szCs w:val="22"/>
        </w:rPr>
        <w:t xml:space="preserve">„Budowa sygnalizacji świetlnej w ciągu drogi wojewódzkiej nr 721 w miejscowości </w:t>
      </w:r>
      <w:r>
        <w:rPr>
          <w:rFonts w:ascii="Roboto" w:hAnsi="Roboto" w:cs="Arial"/>
          <w:b/>
          <w:bCs/>
          <w:color w:val="000000"/>
          <w:sz w:val="22"/>
          <w:szCs w:val="22"/>
        </w:rPr>
        <w:br/>
      </w:r>
      <w:r w:rsidRPr="004D30D3">
        <w:rPr>
          <w:rFonts w:ascii="Roboto" w:hAnsi="Roboto" w:cs="Arial"/>
          <w:b/>
          <w:bCs/>
          <w:color w:val="000000"/>
          <w:sz w:val="22"/>
          <w:szCs w:val="22"/>
        </w:rPr>
        <w:t>Kolonia Lesznowola – skrzyżowanie ul. Słonecznej ze zjazdem z węzła Lesznowola”</w:t>
      </w:r>
      <w:r w:rsidRPr="004D30D3">
        <w:rPr>
          <w:rFonts w:ascii="Roboto" w:hAnsi="Roboto" w:cs="Arial"/>
          <w:b/>
          <w:bCs/>
          <w:color w:val="000000"/>
          <w:sz w:val="22"/>
          <w:szCs w:val="22"/>
        </w:rPr>
        <w:br/>
        <w:t>– nr postępowania 069/25</w:t>
      </w:r>
    </w:p>
    <w:p w14:paraId="61ABB628" w14:textId="77777777" w:rsidR="004D30D3" w:rsidRPr="00EC3FC0" w:rsidRDefault="004D30D3"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75EA9">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75EA9">
      <w:pPr>
        <w:pStyle w:val="Tekstpodstawowywcity"/>
        <w:spacing w:after="0"/>
        <w:ind w:left="0"/>
        <w:jc w:val="both"/>
        <w:rPr>
          <w:rFonts w:ascii="Roboto" w:hAnsi="Roboto" w:cs="Arial"/>
          <w:sz w:val="22"/>
          <w:szCs w:val="22"/>
        </w:rPr>
      </w:pPr>
    </w:p>
    <w:p w14:paraId="5F2F6A81"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podatek VAT    ......% tj. ................................................................... zł</w:t>
      </w:r>
    </w:p>
    <w:p w14:paraId="775D7072" w14:textId="56AFBC53" w:rsidR="00475EA9" w:rsidRDefault="00436A17" w:rsidP="00475EA9">
      <w:pPr>
        <w:pStyle w:val="Tekstpodstawowywcity"/>
        <w:spacing w:after="0" w:line="360" w:lineRule="auto"/>
        <w:ind w:left="0"/>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4785F15B" w14:textId="77777777" w:rsidR="00475EA9" w:rsidRPr="00EC3FC0" w:rsidRDefault="00475EA9" w:rsidP="00475EA9">
      <w:pPr>
        <w:pStyle w:val="Tekstpodstawowywcity"/>
        <w:spacing w:after="0" w:line="360" w:lineRule="auto"/>
        <w:ind w:left="0"/>
        <w:jc w:val="both"/>
        <w:rPr>
          <w:rFonts w:ascii="Roboto" w:hAnsi="Roboto" w:cs="Arial"/>
          <w:b/>
          <w:bCs/>
          <w:sz w:val="22"/>
          <w:szCs w:val="22"/>
        </w:rPr>
      </w:pPr>
    </w:p>
    <w:p w14:paraId="0EC24B34" w14:textId="68DA9007" w:rsidR="00436A17" w:rsidRDefault="00475EA9" w:rsidP="00475EA9">
      <w:pPr>
        <w:pStyle w:val="Tekstpodstawowywcity"/>
        <w:numPr>
          <w:ilvl w:val="0"/>
          <w:numId w:val="88"/>
        </w:numPr>
        <w:spacing w:after="0"/>
        <w:ind w:left="0" w:firstLine="0"/>
        <w:jc w:val="both"/>
        <w:rPr>
          <w:rFonts w:ascii="Roboto" w:hAnsi="Roboto" w:cs="Arial"/>
          <w:b/>
          <w:bCs/>
          <w:sz w:val="22"/>
          <w:szCs w:val="22"/>
        </w:rPr>
      </w:pPr>
      <w:r>
        <w:rPr>
          <w:rFonts w:ascii="Roboto" w:hAnsi="Roboto" w:cs="Arial"/>
          <w:b/>
          <w:bCs/>
          <w:sz w:val="22"/>
          <w:szCs w:val="22"/>
        </w:rPr>
        <w:t xml:space="preserve"> </w:t>
      </w:r>
      <w:r w:rsidR="00436A17" w:rsidRPr="00EC3FC0">
        <w:rPr>
          <w:rFonts w:ascii="Roboto" w:hAnsi="Roboto" w:cs="Arial"/>
          <w:b/>
          <w:bCs/>
          <w:sz w:val="22"/>
          <w:szCs w:val="22"/>
        </w:rPr>
        <w:t>Oferujemy rękojmię</w:t>
      </w:r>
      <w:r w:rsidR="00436A17" w:rsidRPr="00EC3FC0">
        <w:rPr>
          <w:rFonts w:ascii="Roboto" w:hAnsi="Roboto" w:cs="Arial"/>
          <w:sz w:val="22"/>
          <w:szCs w:val="22"/>
        </w:rPr>
        <w:t xml:space="preserve"> na wykonaną robotę budowlaną na okres</w:t>
      </w:r>
      <w:r w:rsidR="00436A17" w:rsidRPr="00EC3FC0">
        <w:rPr>
          <w:rFonts w:ascii="Roboto" w:hAnsi="Roboto" w:cs="Arial"/>
          <w:b/>
          <w:bCs/>
          <w:sz w:val="22"/>
          <w:szCs w:val="22"/>
        </w:rPr>
        <w:t>………………miesięcy.</w:t>
      </w:r>
    </w:p>
    <w:p w14:paraId="617B35CC" w14:textId="77777777" w:rsidR="00475EA9" w:rsidRPr="00EC3FC0" w:rsidRDefault="00475EA9" w:rsidP="00475EA9">
      <w:pPr>
        <w:pStyle w:val="Tekstpodstawowywcity"/>
        <w:spacing w:after="0"/>
        <w:ind w:left="0"/>
        <w:jc w:val="both"/>
        <w:rPr>
          <w:rFonts w:ascii="Roboto" w:hAnsi="Roboto" w:cs="Arial"/>
          <w:b/>
          <w:bCs/>
          <w:sz w:val="22"/>
          <w:szCs w:val="22"/>
        </w:rPr>
      </w:pPr>
    </w:p>
    <w:p w14:paraId="4ECBCB27" w14:textId="61005A4F" w:rsidR="00436A17" w:rsidRPr="00680C77" w:rsidRDefault="00436A17" w:rsidP="00475EA9">
      <w:pPr>
        <w:numPr>
          <w:ilvl w:val="0"/>
          <w:numId w:val="88"/>
        </w:numPr>
        <w:spacing w:after="0" w:line="240" w:lineRule="auto"/>
        <w:ind w:left="0" w:firstLine="0"/>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w:t>
      </w:r>
      <w:r w:rsidR="00461104">
        <w:rPr>
          <w:rFonts w:ascii="Roboto" w:hAnsi="Roboto" w:cs="Arial"/>
        </w:rPr>
        <w:t xml:space="preserve">, </w:t>
      </w:r>
      <w:r w:rsidRPr="00680C77">
        <w:rPr>
          <w:rFonts w:ascii="Roboto" w:hAnsi="Roboto" w:cs="Arial"/>
        </w:rPr>
        <w:t>w Przedmiarze robót ( część IV SWZ)</w:t>
      </w:r>
      <w:r w:rsidR="00461104" w:rsidRPr="00680C77">
        <w:rPr>
          <w:rFonts w:ascii="Roboto" w:hAnsi="Roboto" w:cs="Arial"/>
        </w:rPr>
        <w:t xml:space="preserve"> oraz w Warunkach ogólnych dla umów na wykonanie robót budowlanych (Część V SWZ).</w:t>
      </w:r>
      <w:r w:rsidRPr="00680C77">
        <w:rPr>
          <w:rFonts w:ascii="Roboto" w:hAnsi="Roboto" w:cs="Arial"/>
        </w:rPr>
        <w:t xml:space="preserve">  </w:t>
      </w:r>
    </w:p>
    <w:p w14:paraId="7B3D7905" w14:textId="30A2D62E" w:rsidR="00436A17" w:rsidRPr="00EC3FC0" w:rsidRDefault="00496DEA" w:rsidP="00475EA9">
      <w:pPr>
        <w:spacing w:after="0" w:line="240" w:lineRule="auto"/>
        <w:jc w:val="both"/>
        <w:rPr>
          <w:rFonts w:ascii="Roboto" w:hAnsi="Roboto" w:cs="Arial"/>
          <w:b/>
          <w:bCs/>
          <w:color w:val="000000"/>
        </w:rPr>
      </w:pPr>
      <w:r w:rsidRPr="00680C77">
        <w:rPr>
          <w:rFonts w:ascii="Roboto" w:hAnsi="Roboto" w:cs="Arial"/>
        </w:rPr>
        <w:t xml:space="preserve">1. </w:t>
      </w:r>
      <w:r w:rsidR="00436A17" w:rsidRPr="00680C77">
        <w:rPr>
          <w:rFonts w:ascii="Roboto" w:hAnsi="Roboto" w:cs="Arial"/>
        </w:rPr>
        <w:t xml:space="preserve">Wykonawca zobowiązany jest do zapewnienia na własny koszt bezpiecznych warunków ruchu  drogowego i pieszego w rejonie prowadzonych robót objętych umową </w:t>
      </w:r>
      <w:r w:rsidR="002B7CC9" w:rsidRPr="00461104">
        <w:rPr>
          <w:rFonts w:ascii="Roboto" w:hAnsi="Roboto" w:cs="Arial"/>
          <w:highlight w:val="yellow"/>
        </w:rPr>
        <w:br/>
      </w:r>
      <w:r w:rsidR="00436A17" w:rsidRPr="00680C77">
        <w:rPr>
          <w:rFonts w:ascii="Roboto" w:hAnsi="Roboto" w:cs="Arial"/>
        </w:rPr>
        <w:t xml:space="preserve">na podstawie projektu organizacji ruchu, „na czas budowy” sporządzonego przez </w:t>
      </w:r>
      <w:r w:rsidR="002B7CC9" w:rsidRPr="00680C77">
        <w:rPr>
          <w:rFonts w:ascii="Roboto" w:hAnsi="Roboto" w:cs="Arial"/>
        </w:rPr>
        <w:br/>
      </w:r>
      <w:r w:rsidR="00436A17" w:rsidRPr="00680C77">
        <w:rPr>
          <w:rFonts w:ascii="Roboto" w:hAnsi="Roboto" w:cs="Arial"/>
        </w:rPr>
        <w:t>i na koszt Wykonawcy.</w:t>
      </w:r>
      <w:r w:rsidR="00436A17" w:rsidRPr="00EC3FC0">
        <w:rPr>
          <w:rFonts w:ascii="Roboto" w:hAnsi="Roboto" w:cs="Arial"/>
          <w:b/>
          <w:bCs/>
        </w:rPr>
        <w:t xml:space="preserve"> </w:t>
      </w:r>
    </w:p>
    <w:p w14:paraId="3A95624D" w14:textId="77777777" w:rsidR="0067553C" w:rsidRDefault="0067553C" w:rsidP="00436A17">
      <w:pPr>
        <w:jc w:val="both"/>
        <w:rPr>
          <w:rFonts w:ascii="Roboto" w:hAnsi="Roboto" w:cs="Arial"/>
          <w:b/>
          <w:iCs/>
        </w:rPr>
      </w:pPr>
    </w:p>
    <w:p w14:paraId="676D03D1" w14:textId="7B777DAB" w:rsidR="00436A17" w:rsidRPr="00475EA9" w:rsidRDefault="00436A17" w:rsidP="00475EA9">
      <w:pPr>
        <w:pStyle w:val="Akapitzlist"/>
        <w:numPr>
          <w:ilvl w:val="0"/>
          <w:numId w:val="88"/>
        </w:numPr>
        <w:ind w:left="142" w:hanging="142"/>
        <w:jc w:val="both"/>
        <w:rPr>
          <w:rFonts w:ascii="Roboto" w:hAnsi="Roboto" w:cs="Arial"/>
        </w:rPr>
      </w:pPr>
      <w:r w:rsidRPr="002C52DE">
        <w:rPr>
          <w:rFonts w:ascii="Roboto" w:hAnsi="Roboto" w:cs="Arial"/>
          <w:b/>
          <w:iCs/>
        </w:rPr>
        <w:lastRenderedPageBreak/>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19ABE864"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4D30D3">
        <w:rPr>
          <w:rFonts w:ascii="Roboto" w:hAnsi="Roboto" w:cs="Arial"/>
          <w:b/>
          <w:bCs/>
          <w:u w:val="single"/>
        </w:rPr>
        <w:t>6</w:t>
      </w:r>
      <w:r w:rsidR="0067553C">
        <w:rPr>
          <w:rFonts w:ascii="Roboto" w:hAnsi="Roboto" w:cs="Arial"/>
          <w:b/>
          <w:bCs/>
          <w:u w:val="single"/>
        </w:rPr>
        <w:t xml:space="preserve"> miesięcy</w:t>
      </w:r>
      <w:r w:rsidR="00214972">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2FAAB947" w:rsidR="00436A17" w:rsidRPr="00EC3FC0" w:rsidRDefault="00436A17" w:rsidP="00436A17">
      <w:pPr>
        <w:pStyle w:val="Akapitzlist"/>
        <w:jc w:val="both"/>
        <w:rPr>
          <w:rFonts w:ascii="Roboto" w:hAnsi="Roboto" w:cs="Arial"/>
        </w:rPr>
      </w:pPr>
      <w:r w:rsidRPr="00EC3FC0">
        <w:rPr>
          <w:rFonts w:ascii="Roboto" w:hAnsi="Roboto" w:cs="Arial"/>
        </w:rPr>
        <w:t xml:space="preserve">następujące roboty zamierzamy zlecić podwykonawcom:** </w:t>
      </w:r>
      <w:r w:rsidR="000264C9">
        <w:rPr>
          <w:rFonts w:ascii="Roboto" w:hAnsi="Roboto" w:cs="Arial"/>
        </w:rPr>
        <w:br/>
      </w:r>
      <w:r w:rsidRPr="00EC3FC0">
        <w:rPr>
          <w:rFonts w:ascii="Roboto" w:hAnsi="Roboto" w:cs="Arial"/>
        </w:rPr>
        <w:t>(podać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0C1962D0" w14:textId="40A5E495" w:rsidR="00436A17" w:rsidRPr="00F76918" w:rsidRDefault="00436A17" w:rsidP="00436A17">
      <w:pPr>
        <w:pStyle w:val="arimr"/>
        <w:widowControl/>
        <w:numPr>
          <w:ilvl w:val="0"/>
          <w:numId w:val="22"/>
        </w:numPr>
        <w:suppressAutoHyphens/>
        <w:snapToGrid/>
        <w:spacing w:line="240" w:lineRule="auto"/>
        <w:jc w:val="both"/>
        <w:rPr>
          <w:rFonts w:ascii="Roboto" w:hAnsi="Roboto" w:cs="Arial"/>
          <w:sz w:val="22"/>
          <w:szCs w:val="22"/>
          <w:lang w:val="pl-PL"/>
        </w:rPr>
      </w:pPr>
      <w:r w:rsidRPr="00F76918">
        <w:rPr>
          <w:rFonts w:ascii="Roboto" w:hAnsi="Roboto" w:cs="Arial"/>
          <w:sz w:val="22"/>
          <w:szCs w:val="22"/>
          <w:lang w:val="pl-PL"/>
        </w:rPr>
        <w:t xml:space="preserve">Nazwy (firmy) innych podmiotów na zasoby, których powołuje się na zasadach określonych w art. 118 ustawy </w:t>
      </w:r>
      <w:proofErr w:type="spellStart"/>
      <w:r w:rsidRPr="00F76918">
        <w:rPr>
          <w:rFonts w:ascii="Roboto" w:hAnsi="Roboto" w:cs="Arial"/>
          <w:sz w:val="22"/>
          <w:szCs w:val="22"/>
          <w:lang w:val="pl-PL"/>
        </w:rPr>
        <w:t>Pzp</w:t>
      </w:r>
      <w:proofErr w:type="spellEnd"/>
      <w:r w:rsidRPr="00F76918">
        <w:rPr>
          <w:rFonts w:ascii="Roboto" w:hAnsi="Roboto" w:cs="Arial"/>
          <w:sz w:val="22"/>
          <w:szCs w:val="22"/>
          <w:lang w:val="pl-PL"/>
        </w:rPr>
        <w:t xml:space="preserve"> w celu wykazania spełnienia warunków udziału </w:t>
      </w:r>
      <w:r w:rsidR="000B6D1B" w:rsidRPr="00F76918">
        <w:rPr>
          <w:rFonts w:ascii="Roboto" w:hAnsi="Roboto" w:cs="Arial"/>
          <w:sz w:val="22"/>
          <w:szCs w:val="22"/>
          <w:lang w:val="pl-PL"/>
        </w:rPr>
        <w:br/>
      </w:r>
      <w:r w:rsidRPr="00F76918">
        <w:rPr>
          <w:rFonts w:ascii="Roboto" w:hAnsi="Roboto" w:cs="Arial"/>
          <w:sz w:val="22"/>
          <w:szCs w:val="22"/>
          <w:lang w:val="pl-PL"/>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3275B690" w14:textId="68E985B5" w:rsidR="00461104"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lastRenderedPageBreak/>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60EC8797" w14:textId="61BB50F6" w:rsidR="00461104" w:rsidRPr="00EC3FC0" w:rsidRDefault="00436A17" w:rsidP="00461104">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61104">
      <w:pPr>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5D697EE3" w14:textId="645E2150" w:rsidR="00436A17" w:rsidRDefault="00436A17" w:rsidP="00461104">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1297F484" w14:textId="77777777" w:rsidR="00461104" w:rsidRPr="00461104" w:rsidRDefault="00461104" w:rsidP="00461104">
      <w:pPr>
        <w:pStyle w:val="Akapitzlist"/>
        <w:numPr>
          <w:ilvl w:val="0"/>
          <w:numId w:val="64"/>
        </w:numPr>
        <w:spacing w:after="0" w:line="240" w:lineRule="auto"/>
        <w:ind w:left="426" w:hanging="66"/>
        <w:contextualSpacing w:val="0"/>
        <w:jc w:val="both"/>
        <w:rPr>
          <w:rFonts w:ascii="Roboto" w:hAnsi="Roboto" w:cs="Arial"/>
          <w:bCs/>
          <w:iCs/>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2BD4D77C"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3"/>
    <w:bookmarkEnd w:id="24"/>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3E5E5B1C" w14:textId="4E010F79" w:rsidR="002C6BE2" w:rsidRPr="00643969" w:rsidRDefault="00436A17" w:rsidP="00643969">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4D30D3" w:rsidRPr="004D30D3">
        <w:rPr>
          <w:rFonts w:ascii="Roboto" w:hAnsi="Roboto" w:cs="Arial"/>
          <w:b/>
          <w:bCs/>
        </w:rPr>
        <w:t>„Budowa sygnalizacji świetlnej w ciągu drogi wojewódzkiej nr 721 w miejscowości Kolonia Lesznowola – skrzyżowanie ul. Słonecznej ze zjazdem z węzła Lesznowola”</w:t>
      </w:r>
      <w:r w:rsidR="00643969">
        <w:rPr>
          <w:rFonts w:ascii="Roboto" w:hAnsi="Roboto" w:cs="Arial"/>
          <w:b/>
          <w:bCs/>
        </w:rPr>
        <w:t xml:space="preserve"> </w:t>
      </w:r>
      <w:r w:rsidR="004D30D3" w:rsidRPr="004D30D3">
        <w:rPr>
          <w:rFonts w:ascii="Roboto" w:hAnsi="Roboto" w:cs="Arial"/>
          <w:b/>
          <w:bCs/>
        </w:rPr>
        <w:t>– nr postępowania 069/25</w:t>
      </w:r>
    </w:p>
    <w:p w14:paraId="1E341B8A" w14:textId="77777777" w:rsidR="004D30D3" w:rsidRPr="00EC3FC0" w:rsidRDefault="004D30D3" w:rsidP="002C6BE2">
      <w:pPr>
        <w:spacing w:after="0" w:line="240" w:lineRule="auto"/>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06176CD" w14:textId="6FFF5585" w:rsidR="009C5C98" w:rsidRPr="00EC3FC0" w:rsidRDefault="00EE07F2" w:rsidP="00621417">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479AB483" w14:textId="41C9FC95" w:rsidR="000264C9" w:rsidRPr="000264C9" w:rsidRDefault="00436A17" w:rsidP="000264C9">
      <w:pPr>
        <w:spacing w:after="0" w:line="240" w:lineRule="auto"/>
        <w:jc w:val="both"/>
        <w:rPr>
          <w:rFonts w:ascii="Roboto" w:hAnsi="Roboto" w:cs="Arial"/>
          <w:b/>
          <w:bCs/>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4D30D3" w:rsidRPr="004D30D3">
        <w:rPr>
          <w:rFonts w:ascii="Roboto" w:hAnsi="Roboto" w:cs="Arial"/>
          <w:b/>
          <w:bCs/>
        </w:rPr>
        <w:t>„Budowa sygnalizacji świetlnej w ciągu drogi wojewódzkiej nr 721 w miejscowości Kolonia Lesznowola – skrzyżowanie ul. Słonecznej ze zjazdem z węzła Lesznowola”</w:t>
      </w:r>
      <w:r w:rsidR="004D30D3" w:rsidRPr="004D30D3">
        <w:rPr>
          <w:rFonts w:ascii="Roboto" w:hAnsi="Roboto" w:cs="Arial"/>
          <w:b/>
          <w:bCs/>
        </w:rPr>
        <w:br/>
        <w:t>– nr postępowania 069/25</w:t>
      </w:r>
    </w:p>
    <w:p w14:paraId="7B828A29" w14:textId="77777777" w:rsidR="00436A17" w:rsidRPr="00EC3FC0" w:rsidRDefault="00436A17" w:rsidP="00436A17">
      <w:pPr>
        <w:rPr>
          <w:rFonts w:ascii="Roboto" w:hAnsi="Roboto" w:cs="Arial"/>
          <w:b/>
          <w:bCs/>
          <w:color w:val="000000"/>
        </w:rPr>
      </w:pP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33B4FDE9"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6" w:name="_Hlk78974891"/>
      <w:r w:rsidR="00436A17" w:rsidRPr="00EC3FC0">
        <w:rPr>
          <w:rFonts w:ascii="Roboto" w:hAnsi="Roboto" w:cs="Arial"/>
        </w:rPr>
        <w:t xml:space="preserve">                                   </w:t>
      </w:r>
      <w:bookmarkEnd w:id="25"/>
      <w:bookmarkEnd w:id="26"/>
    </w:p>
    <w:p w14:paraId="64A42E90" w14:textId="0869AA75"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lastRenderedPageBreak/>
        <w:t>CZĘŚĆ III</w:t>
      </w:r>
    </w:p>
    <w:p w14:paraId="099B437A" w14:textId="77777777"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t>DOKUMENTACJA PRZETARGOWA:</w:t>
      </w:r>
    </w:p>
    <w:p w14:paraId="3D335D1E" w14:textId="614B5A37" w:rsidR="00436A17"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 xml:space="preserve">Specyfikacje </w:t>
      </w:r>
      <w:r w:rsidRPr="00680C77">
        <w:rPr>
          <w:rFonts w:ascii="Roboto" w:hAnsi="Roboto" w:cs="Arial"/>
          <w:b/>
          <w:bCs/>
          <w:sz w:val="22"/>
          <w:szCs w:val="22"/>
        </w:rPr>
        <w:t>Techniczne, Projekt stałej organizacji ruchu</w:t>
      </w:r>
      <w:r w:rsidR="00E72719" w:rsidRPr="00680C77">
        <w:rPr>
          <w:rFonts w:ascii="Roboto" w:hAnsi="Roboto" w:cs="Arial"/>
          <w:b/>
          <w:bCs/>
          <w:sz w:val="22"/>
          <w:szCs w:val="22"/>
        </w:rPr>
        <w:t>, Projekt</w:t>
      </w:r>
      <w:r w:rsidR="00E72719">
        <w:rPr>
          <w:rFonts w:ascii="Roboto" w:hAnsi="Roboto" w:cs="Arial"/>
          <w:b/>
          <w:bCs/>
          <w:sz w:val="22"/>
          <w:szCs w:val="22"/>
        </w:rPr>
        <w:t xml:space="preserve"> budowlano-wykonawczy</w:t>
      </w:r>
    </w:p>
    <w:p w14:paraId="43BAD6D5" w14:textId="77777777" w:rsidR="00341AD2" w:rsidRPr="00341AD2" w:rsidRDefault="00341AD2"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p>
    <w:p w14:paraId="76882BC6" w14:textId="77777777"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PRZEDMIAR ROBÓT</w:t>
      </w:r>
    </w:p>
    <w:p w14:paraId="5E034E39"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right="23" w:firstLine="0"/>
        <w:rPr>
          <w:rFonts w:ascii="Roboto" w:hAnsi="Roboto" w:cs="Arial"/>
          <w:b/>
          <w:bCs/>
          <w:sz w:val="22"/>
          <w:szCs w:val="22"/>
        </w:rPr>
      </w:pPr>
    </w:p>
    <w:p w14:paraId="3FDCDAD7"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680C77"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680C77">
        <w:rPr>
          <w:rFonts w:ascii="Roboto" w:hAnsi="Roboto" w:cs="Arial"/>
          <w:b/>
          <w:bCs/>
          <w:sz w:val="22"/>
          <w:szCs w:val="22"/>
        </w:rPr>
        <w:lastRenderedPageBreak/>
        <w:t>CZĘŚĆ V</w:t>
      </w:r>
    </w:p>
    <w:p w14:paraId="5B1CF391"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680C77">
        <w:rPr>
          <w:rFonts w:ascii="Roboto" w:hAnsi="Roboto" w:cs="Arial"/>
          <w:b/>
          <w:bCs/>
          <w:sz w:val="22"/>
          <w:szCs w:val="22"/>
        </w:rPr>
        <w:t>WARUNKI OGÓLNE DLA UMÓW NA WYKONANIE ROBÓT BUDOWLANYCH</w:t>
      </w:r>
    </w:p>
    <w:p w14:paraId="1774183A" w14:textId="77777777" w:rsidR="00E02330" w:rsidRPr="00E02330" w:rsidRDefault="00E02330" w:rsidP="00E02330">
      <w:pPr>
        <w:jc w:val="both"/>
        <w:rPr>
          <w:rFonts w:ascii="Roboto" w:hAnsi="Roboto" w:cs="Arial"/>
        </w:rPr>
      </w:pPr>
    </w:p>
    <w:p w14:paraId="5BD229CF"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Postanowienia wstępne.</w:t>
      </w:r>
    </w:p>
    <w:p w14:paraId="23A42C72" w14:textId="77777777" w:rsidR="00E02330" w:rsidRPr="00E02330" w:rsidRDefault="00E02330" w:rsidP="00E02330">
      <w:pPr>
        <w:pStyle w:val="Akapitzlist"/>
        <w:spacing w:line="256" w:lineRule="auto"/>
        <w:ind w:left="567"/>
        <w:jc w:val="both"/>
        <w:rPr>
          <w:rFonts w:ascii="Roboto" w:hAnsi="Roboto" w:cs="Arial"/>
          <w:b/>
          <w:bCs/>
        </w:rPr>
      </w:pPr>
    </w:p>
    <w:p w14:paraId="289AC1A4"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Obowiązujące przepisy prawne.</w:t>
      </w:r>
    </w:p>
    <w:p w14:paraId="54038971" w14:textId="77777777" w:rsidR="00E02330" w:rsidRPr="00E02330" w:rsidRDefault="00E02330" w:rsidP="00E02330">
      <w:pPr>
        <w:pStyle w:val="Akapitzlist"/>
        <w:ind w:left="454"/>
        <w:jc w:val="both"/>
        <w:rPr>
          <w:rFonts w:ascii="Roboto" w:hAnsi="Roboto" w:cs="Arial"/>
        </w:rPr>
      </w:pPr>
      <w:r w:rsidRPr="00E02330">
        <w:rPr>
          <w:rFonts w:ascii="Roboto" w:hAnsi="Roboto" w:cs="Arial"/>
        </w:rPr>
        <w:t>Prawa i obowiązki Zamawiającego i Wykonawcy regulują obowiązujące w Polsce przepisy a przede wszystkim:</w:t>
      </w:r>
    </w:p>
    <w:p w14:paraId="26BC9E3A"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zamówień publicznych,</w:t>
      </w:r>
    </w:p>
    <w:p w14:paraId="2D0ED94F"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Kodeks cywilny,</w:t>
      </w:r>
    </w:p>
    <w:p w14:paraId="2DB3750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budowlane,</w:t>
      </w:r>
    </w:p>
    <w:p w14:paraId="589E6D41"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o ruchu drogowym,</w:t>
      </w:r>
    </w:p>
    <w:p w14:paraId="50D24847"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drogach publicznych,</w:t>
      </w:r>
    </w:p>
    <w:p w14:paraId="2E2BBAB0"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szczególnych zasadach przygotowania i realizacji inwestycji w zakresie dróg publicznych,</w:t>
      </w:r>
    </w:p>
    <w:p w14:paraId="5EA5C52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gospodarce nieruchomościami,</w:t>
      </w:r>
    </w:p>
    <w:p w14:paraId="188A6E59" w14:textId="77777777" w:rsid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geodezyjne i kartograficzne.</w:t>
      </w:r>
    </w:p>
    <w:p w14:paraId="71CBB609" w14:textId="77777777" w:rsidR="00E02330" w:rsidRPr="00E02330" w:rsidRDefault="00E02330" w:rsidP="00E02330">
      <w:pPr>
        <w:pStyle w:val="Akapitzlist"/>
        <w:spacing w:line="256" w:lineRule="auto"/>
        <w:ind w:left="851"/>
        <w:jc w:val="both"/>
        <w:rPr>
          <w:rFonts w:ascii="Roboto" w:hAnsi="Roboto" w:cs="Arial"/>
        </w:rPr>
      </w:pPr>
    </w:p>
    <w:p w14:paraId="11B810B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Cesja – przeniesienie praw i obowiązków.</w:t>
      </w:r>
    </w:p>
    <w:p w14:paraId="5D671CA4" w14:textId="77777777" w:rsidR="00E02330" w:rsidRDefault="00E02330" w:rsidP="00E02330">
      <w:pPr>
        <w:pStyle w:val="Akapitzlist"/>
        <w:ind w:left="454"/>
        <w:jc w:val="both"/>
        <w:rPr>
          <w:rFonts w:ascii="Roboto" w:hAnsi="Roboto" w:cs="Arial"/>
        </w:rPr>
      </w:pPr>
      <w:r w:rsidRPr="00E02330">
        <w:rPr>
          <w:rFonts w:ascii="Roboto" w:hAnsi="Roboto" w:cs="Arial"/>
        </w:rPr>
        <w:t>Bez pisemnej zgody Zamawiającego Wykonawca nie ma prawa przelewu wierzytelności wynikających z tej Umowy na osobę trzecią.</w:t>
      </w:r>
    </w:p>
    <w:p w14:paraId="17C73B1F" w14:textId="77777777" w:rsidR="00E02330" w:rsidRPr="00E02330" w:rsidRDefault="00E02330" w:rsidP="00E02330">
      <w:pPr>
        <w:pStyle w:val="Akapitzlist"/>
        <w:ind w:left="454"/>
        <w:jc w:val="both"/>
        <w:rPr>
          <w:rFonts w:ascii="Roboto" w:hAnsi="Roboto" w:cs="Arial"/>
        </w:rPr>
      </w:pPr>
    </w:p>
    <w:p w14:paraId="57C2B4B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Dokonywanie potrąceń.</w:t>
      </w:r>
    </w:p>
    <w:p w14:paraId="639AC077" w14:textId="77777777" w:rsidR="00E02330" w:rsidRDefault="00E02330" w:rsidP="00E02330">
      <w:pPr>
        <w:pStyle w:val="Akapitzlist"/>
        <w:ind w:left="454"/>
        <w:jc w:val="both"/>
        <w:rPr>
          <w:rFonts w:ascii="Roboto" w:hAnsi="Roboto" w:cs="Arial"/>
        </w:rPr>
      </w:pPr>
      <w:r w:rsidRPr="00E02330">
        <w:rPr>
          <w:rFonts w:ascii="Roboto" w:hAnsi="Roboto" w:cs="Arial"/>
        </w:rPr>
        <w:t>Zamawiający ma prawo dokonywania potrąceń wszelkich swoich wierzytelności wobec Wykonawcy z faktur wystawianych przez Wykonawcę Zamawiającemu.</w:t>
      </w:r>
    </w:p>
    <w:p w14:paraId="661E8478" w14:textId="77777777" w:rsidR="00E02330" w:rsidRPr="00E02330" w:rsidRDefault="00E02330" w:rsidP="00E02330">
      <w:pPr>
        <w:pStyle w:val="Akapitzlist"/>
        <w:ind w:left="454"/>
        <w:jc w:val="both"/>
        <w:rPr>
          <w:rFonts w:ascii="Roboto" w:hAnsi="Roboto" w:cs="Arial"/>
        </w:rPr>
      </w:pPr>
    </w:p>
    <w:p w14:paraId="42D69116" w14:textId="77777777" w:rsidR="00E02330" w:rsidRPr="00E02330" w:rsidRDefault="00E02330" w:rsidP="00E02330">
      <w:pPr>
        <w:pStyle w:val="Akapitzlist"/>
        <w:numPr>
          <w:ilvl w:val="0"/>
          <w:numId w:val="89"/>
        </w:numPr>
        <w:spacing w:line="256" w:lineRule="auto"/>
        <w:jc w:val="both"/>
        <w:rPr>
          <w:rFonts w:ascii="Roboto" w:hAnsi="Roboto" w:cs="Arial"/>
        </w:rPr>
      </w:pPr>
      <w:r w:rsidRPr="00E02330">
        <w:rPr>
          <w:rFonts w:ascii="Roboto" w:hAnsi="Roboto" w:cs="Arial"/>
          <w:b/>
          <w:bCs/>
        </w:rPr>
        <w:t>Zobowiązania Zamawiającego.</w:t>
      </w:r>
    </w:p>
    <w:p w14:paraId="4D486F63" w14:textId="77777777" w:rsidR="00E02330" w:rsidRPr="00E02330" w:rsidRDefault="00E02330" w:rsidP="00E02330">
      <w:pPr>
        <w:pStyle w:val="Akapitzlist"/>
        <w:spacing w:line="256" w:lineRule="auto"/>
        <w:ind w:left="567"/>
        <w:jc w:val="both"/>
        <w:rPr>
          <w:rFonts w:ascii="Roboto" w:hAnsi="Roboto" w:cs="Arial"/>
        </w:rPr>
      </w:pPr>
    </w:p>
    <w:p w14:paraId="3C88DC7F" w14:textId="77777777" w:rsidR="00E02330" w:rsidRPr="00E02330" w:rsidRDefault="00E02330" w:rsidP="00E02330">
      <w:pPr>
        <w:pStyle w:val="Akapitzlist"/>
        <w:numPr>
          <w:ilvl w:val="1"/>
          <w:numId w:val="89"/>
        </w:numPr>
        <w:spacing w:line="256" w:lineRule="auto"/>
        <w:jc w:val="both"/>
        <w:rPr>
          <w:rFonts w:ascii="Roboto" w:hAnsi="Roboto" w:cs="Arial"/>
        </w:rPr>
      </w:pPr>
      <w:r w:rsidRPr="00E02330">
        <w:rPr>
          <w:rFonts w:ascii="Roboto" w:hAnsi="Roboto" w:cs="Arial"/>
          <w:b/>
          <w:bCs/>
        </w:rPr>
        <w:t>Do obowiązków Zamawiającego należy</w:t>
      </w:r>
      <w:r w:rsidRPr="00E02330">
        <w:rPr>
          <w:rFonts w:ascii="Roboto" w:hAnsi="Roboto" w:cs="Arial"/>
        </w:rPr>
        <w:t>:</w:t>
      </w:r>
    </w:p>
    <w:p w14:paraId="697FD65E"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Przekazanie Wykonawcy terenu budowy w terminach ustalonych w ogólnych warunkach Umowy.</w:t>
      </w:r>
    </w:p>
    <w:p w14:paraId="684FB301"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Zapewnienie nadzoru inwestorskiego.</w:t>
      </w:r>
    </w:p>
    <w:p w14:paraId="54932BEB"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Odbiór przedmiotu Umowy, na zasadach określonych w ogólnych warunkach Umowy.</w:t>
      </w:r>
    </w:p>
    <w:p w14:paraId="2D08A832" w14:textId="77777777" w:rsid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Zapłata wynagrodzenia za wykonanie przedmiotu Umowy.</w:t>
      </w:r>
    </w:p>
    <w:p w14:paraId="0BA42C61" w14:textId="77777777" w:rsidR="00E02330" w:rsidRPr="00E02330" w:rsidRDefault="00E02330" w:rsidP="00E02330">
      <w:pPr>
        <w:pStyle w:val="Akapitzlist"/>
        <w:spacing w:line="256" w:lineRule="auto"/>
        <w:ind w:left="680"/>
        <w:jc w:val="both"/>
        <w:rPr>
          <w:rFonts w:ascii="Roboto" w:hAnsi="Roboto" w:cs="Arial"/>
        </w:rPr>
      </w:pPr>
    </w:p>
    <w:p w14:paraId="4029472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Prawa i obowiązki inspektora nadzoru inwestorskiego.</w:t>
      </w:r>
    </w:p>
    <w:p w14:paraId="0A9A82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będzie wykonywał swoje obowiązki zgodnie ze szczegółowymi uprawnieniami wynikającymi z ustawy Prawo budowlane.</w:t>
      </w:r>
    </w:p>
    <w:p w14:paraId="649F56F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gdy niezbędne jest podjęcie ustaleń wykraczających poza zakres uprawnień inspektora nadzoru inwestorskiego, wiążące jest ustalenie Zamawiającego.</w:t>
      </w:r>
    </w:p>
    <w:p w14:paraId="4FD7E04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zapewni inspektorowi nadzoru inwestorskiego swobodny dostęp do miejsc, gdzie wykonywane są prace objęte Umową i dostarczy mu wszelkich informacji, jakich mógłby wymagać w związku z pełnionymi obowiązkami.</w:t>
      </w:r>
    </w:p>
    <w:p w14:paraId="4FBBAFAC" w14:textId="52503F0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600FC36D" w14:textId="77777777" w:rsidR="00E02330" w:rsidRPr="00E02330" w:rsidRDefault="00E02330" w:rsidP="00E02330">
      <w:pPr>
        <w:pStyle w:val="Akapitzlist"/>
        <w:spacing w:line="256" w:lineRule="auto"/>
        <w:ind w:left="680"/>
        <w:jc w:val="both"/>
        <w:rPr>
          <w:rFonts w:ascii="Roboto" w:hAnsi="Roboto" w:cs="Arial"/>
          <w:b/>
          <w:bCs/>
        </w:rPr>
      </w:pPr>
    </w:p>
    <w:p w14:paraId="4339CCFE"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Zobowiązania Wykonawcy.</w:t>
      </w:r>
    </w:p>
    <w:p w14:paraId="59A09EF9" w14:textId="77777777" w:rsidR="00E02330" w:rsidRPr="00E02330" w:rsidRDefault="00E02330" w:rsidP="00E02330">
      <w:pPr>
        <w:pStyle w:val="Akapitzlist"/>
        <w:spacing w:line="256" w:lineRule="auto"/>
        <w:ind w:left="567"/>
        <w:jc w:val="both"/>
        <w:rPr>
          <w:rFonts w:ascii="Roboto" w:hAnsi="Roboto" w:cs="Arial"/>
          <w:b/>
          <w:bCs/>
        </w:rPr>
      </w:pPr>
    </w:p>
    <w:p w14:paraId="1B7A051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 obowiązków Wykonawcy, poza innymi wynikającymi z przepisów prawa, należą w szczególności:</w:t>
      </w:r>
    </w:p>
    <w:p w14:paraId="33211A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wszelkich robót objętych Umową zgodnie z postanowieniami dokumentów przetargowych, specyfikacjami technicznymi oraz zasadami wiedzy technicznej.</w:t>
      </w:r>
    </w:p>
    <w:p w14:paraId="17EFF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Dokonanie inwentaryzacji, o ile będzie zachodziła taka konieczność, wszelkich urządzeń, instalacji podziemnych w rejonie robót poprzez wykonanie ręcznych przekopów kontrolnych, poprzez urządzenia do ich wykrywania, uzyskanie stosownych informacji, itp.</w:t>
      </w:r>
    </w:p>
    <w:p w14:paraId="6C109F5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Sprawdzenie aktualnego usytuowania urządzeń, instalacji podziemnych, o ile będzie zachodziła taka konieczność, poprzez uzyskanie informacji od stosownych instytucji, a także właścicieli i gestorów.</w:t>
      </w:r>
    </w:p>
    <w:p w14:paraId="54BD303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stosownie do art. 95 ust. 1 ustawy </w:t>
      </w:r>
      <w:proofErr w:type="spellStart"/>
      <w:r w:rsidRPr="00E02330">
        <w:rPr>
          <w:rFonts w:ascii="Roboto" w:hAnsi="Roboto" w:cs="Arial"/>
        </w:rPr>
        <w:t>Pzp</w:t>
      </w:r>
      <w:proofErr w:type="spellEnd"/>
      <w:r w:rsidRPr="00E02330">
        <w:rPr>
          <w:rFonts w:ascii="Roboto" w:hAnsi="Roboto" w:cs="Arial"/>
        </w:rPr>
        <w:t xml:space="preserve"> wymaga zatrudnienia przez Wykonawcę lub podwykonawcę na podstawie umowy o prace osób wykonujących czynności, o których mowa poniżej w zakresie realizacji zamówienia.</w:t>
      </w:r>
    </w:p>
    <w:p w14:paraId="78EF413C" w14:textId="03C6C0F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Rodzaj czynności niezbędnych do realizacji zamówienia, których dotyczą wymagania zatrudnienia na podstawie stosunku pracy przez Wykonawcę lub podwykonawcę osób wykonujących czynności w zakresie realizacji zatrudnienia: </w:t>
      </w:r>
      <w:r>
        <w:rPr>
          <w:rFonts w:ascii="Roboto" w:hAnsi="Roboto" w:cs="Arial"/>
        </w:rPr>
        <w:br/>
      </w:r>
      <w:r w:rsidRPr="00E02330">
        <w:rPr>
          <w:rFonts w:ascii="Roboto" w:hAnsi="Roboto" w:cs="Arial"/>
          <w:b/>
          <w:bCs/>
        </w:rPr>
        <w:t>Nadzoru nad realizacją umowy</w:t>
      </w:r>
    </w:p>
    <w:p w14:paraId="0DA68EC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w:t>
      </w:r>
    </w:p>
    <w:p w14:paraId="49C095C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Opracowanie i dostarczenie w terminie 14 dni od podpisania Umowy harmonogramu robót oraz jego aktualizowanie na każde żądanie Zamawiającego w terminie 14 dni od pisemnego zgłoszenia Zamawiającego. </w:t>
      </w:r>
    </w:p>
    <w:p w14:paraId="7C3DD3B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Uzyskanie każdorazowej akceptacji harmonogramu robót przez inspektora nadzoru inwestorskiego.</w:t>
      </w:r>
    </w:p>
    <w:p w14:paraId="6AEF318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dokonuje weryfikacji i akceptuje harmonogram robót w terminie 7 dni od dnia przedłożenia harmonogramu przez Wykonawcę.</w:t>
      </w:r>
    </w:p>
    <w:p w14:paraId="754CB8A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Przekazanie, w terminie 14 dni od daty podpisania Umowy, prawidłowo wystawionych  dokumentów tj.:</w:t>
      </w:r>
    </w:p>
    <w:p w14:paraId="1B53BA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planu bezpieczeństwa i ochrony zdrowia,</w:t>
      </w:r>
    </w:p>
    <w:p w14:paraId="761B1BE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lastRenderedPageBreak/>
        <w:t>oryginału oświadczenia kierownika budowy, stwierdzającego sporządzenie planu bezpieczeństwa i ochrony zdrowia oraz przyjęcie obowiązku kierowania budową,</w:t>
      </w:r>
    </w:p>
    <w:p w14:paraId="090A63E8"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oryginałów oświadczeń wszystkich kierowników robót, stwierdzających przyjęcie obowiązku kierowania robotami budowlanymi,</w:t>
      </w:r>
    </w:p>
    <w:p w14:paraId="6EA77FD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poświadczonych za zgodność z oryginałem kopii uprawnień budowlanych kierownika budowy oraz kierowników robót, a także zaświadczeń, iż są oni członkami właściwej izby inżynierów budownictwa.</w:t>
      </w:r>
    </w:p>
    <w:p w14:paraId="2AE03CAA" w14:textId="77777777" w:rsidR="00E02330" w:rsidRPr="00E02330" w:rsidRDefault="00E02330" w:rsidP="00E02330">
      <w:pPr>
        <w:pStyle w:val="Akapitzlist"/>
        <w:ind w:left="993"/>
        <w:jc w:val="both"/>
        <w:rPr>
          <w:rFonts w:ascii="Roboto" w:hAnsi="Roboto" w:cs="Arial"/>
          <w:b/>
          <w:bCs/>
        </w:rPr>
      </w:pPr>
      <w:r w:rsidRPr="00E02330">
        <w:rPr>
          <w:rFonts w:ascii="Roboto" w:hAnsi="Roboto" w:cs="Arial"/>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robót.</w:t>
      </w:r>
    </w:p>
    <w:p w14:paraId="77840C6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Zgłaszanie do odbioru inspektorowi nadzoru inwestorskiego robót ulegających zakryciu lub zanikających oraz uzyskanie potwierdzenia ich prawidłowego wykonania w książce robót. W przypadku braku zgłoszenia Zamawiający ma prawo odmówić odbioru tych robót.</w:t>
      </w:r>
    </w:p>
    <w:p w14:paraId="1FDD235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Dokonywanie przez osoby uprawnione (wskazane w ofercie, bądź zaakceptowane przez Zamawiającego) po stronie Wykonawcy wpisów do książki robót oraz sporządzanie wymaganej przez przepisy prawa w zakresie wykonanych robót dokumentacji powykonawczej.</w:t>
      </w:r>
    </w:p>
    <w:p w14:paraId="01A26D2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Zapewnienie obsługi geodezyjnej przedmiotu Umowy dla wszystkich branż wraz z inwentaryzacją powykonawczą.</w:t>
      </w:r>
    </w:p>
    <w:p w14:paraId="4F41ED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dokumentacji powykonawczej z naniesionymi zmianami dokonanymi w toku wykonywania robót oraz geodezyjnymi pomiarami powykonawczymi.</w:t>
      </w:r>
    </w:p>
    <w:p w14:paraId="2F3E1EE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02330">
        <w:rPr>
          <w:rFonts w:ascii="Roboto" w:hAnsi="Roboto" w:cs="Arial"/>
        </w:rPr>
        <w:t>PODGiK</w:t>
      </w:r>
      <w:proofErr w:type="spellEnd"/>
      <w:r w:rsidRPr="00E02330">
        <w:rPr>
          <w:rFonts w:ascii="Roboto" w:hAnsi="Roboto" w:cs="Arial"/>
        </w:rPr>
        <w:t xml:space="preserve"> w wersji papierowej – 2 egzemplarze oraz w wersji elektronicznej wektorowej rozwarstwionej w formacie </w:t>
      </w:r>
      <w:proofErr w:type="spellStart"/>
      <w:r w:rsidRPr="00E02330">
        <w:rPr>
          <w:rFonts w:ascii="Roboto" w:hAnsi="Roboto" w:cs="Arial"/>
        </w:rPr>
        <w:t>dwg</w:t>
      </w:r>
      <w:proofErr w:type="spellEnd"/>
      <w:r w:rsidRPr="00E02330">
        <w:rPr>
          <w:rFonts w:ascii="Roboto" w:hAnsi="Roboto" w:cs="Arial"/>
        </w:rPr>
        <w:t xml:space="preserve">. </w:t>
      </w:r>
      <w:proofErr w:type="spellStart"/>
      <w:r w:rsidRPr="00E02330">
        <w:rPr>
          <w:rFonts w:ascii="Roboto" w:hAnsi="Roboto" w:cs="Arial"/>
        </w:rPr>
        <w:t>dxf</w:t>
      </w:r>
      <w:proofErr w:type="spellEnd"/>
      <w:r w:rsidRPr="00E02330">
        <w:rPr>
          <w:rFonts w:ascii="Roboto" w:hAnsi="Roboto" w:cs="Arial"/>
        </w:rPr>
        <w:t xml:space="preserve">, </w:t>
      </w:r>
      <w:proofErr w:type="spellStart"/>
      <w:r w:rsidRPr="00E02330">
        <w:rPr>
          <w:rFonts w:ascii="Roboto" w:hAnsi="Roboto" w:cs="Arial"/>
        </w:rPr>
        <w:t>shp</w:t>
      </w:r>
      <w:proofErr w:type="spellEnd"/>
      <w:r w:rsidRPr="00E02330">
        <w:rPr>
          <w:rFonts w:ascii="Roboto" w:hAnsi="Roboto" w:cs="Arial"/>
        </w:rPr>
        <w:t xml:space="preserve">, Wszelkie odstępstwa od formatów należy uzgodnić z Zamawiającym.   </w:t>
      </w:r>
    </w:p>
    <w:p w14:paraId="7D35557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1CC1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Posiadanie ubezpieczenia OC za szkody wyrządzone podczas realizacji Umowy w przedmiocie Umowy oraz osobom trzecim.</w:t>
      </w:r>
    </w:p>
    <w:p w14:paraId="243BDE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Protokolarne przekazanie Zamawiającemu terenu budowy w dniu odbioru końcowego przedmiotu Umowy lub w terminie 14 dni od daty odstąpienia od Umowy.</w:t>
      </w:r>
    </w:p>
    <w:p w14:paraId="27DC5EB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ponosi wszelkie koszty związane z wykonaniem obowiązków nałożonych na niego w warunkach ogólnych Umowy, specyfikacji technicznej i w przepisach prawa.</w:t>
      </w:r>
    </w:p>
    <w:p w14:paraId="4C2B48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podpisania protokołu wprowadzenia na budowę ma obowiązek:</w:t>
      </w:r>
    </w:p>
    <w:p w14:paraId="339BBA99"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utrzymywać w należytym stanie technicznym nawierzchnię drogi dla zapewnienia bezpieczeństwa użytkowników ruchu kołowego i pieszego (zapewnienie prawidłowego spływu wód,  itp.),</w:t>
      </w:r>
    </w:p>
    <w:p w14:paraId="78524B4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utrzymywać prawidłowe oznakowanie pionowe (wymiana zniszczonych znaków, itp.),</w:t>
      </w:r>
    </w:p>
    <w:p w14:paraId="081E0E5A"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usuwać zanieczyszczenia zalęgające w pasie drogowym.</w:t>
      </w:r>
    </w:p>
    <w:p w14:paraId="3A672214" w14:textId="77777777" w:rsidR="00E02330" w:rsidRPr="00E02330" w:rsidRDefault="00E02330" w:rsidP="00E02330">
      <w:pPr>
        <w:pStyle w:val="Akapitzlist"/>
        <w:spacing w:line="256" w:lineRule="auto"/>
        <w:ind w:left="964"/>
        <w:jc w:val="both"/>
        <w:rPr>
          <w:rFonts w:ascii="Roboto" w:hAnsi="Roboto" w:cs="Arial"/>
          <w:b/>
          <w:bCs/>
        </w:rPr>
      </w:pPr>
    </w:p>
    <w:p w14:paraId="0419516A"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Zabezpieczenie należytego wykonania Umowy.</w:t>
      </w:r>
    </w:p>
    <w:p w14:paraId="5A55044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02330">
        <w:rPr>
          <w:rFonts w:ascii="Roboto" w:hAnsi="Roboto" w:cs="Arial"/>
        </w:rPr>
        <w:t>Pzp</w:t>
      </w:r>
      <w:proofErr w:type="spellEnd"/>
      <w:r w:rsidRPr="00E02330">
        <w:rPr>
          <w:rFonts w:ascii="Roboto" w:hAnsi="Roboto" w:cs="Arial"/>
        </w:rPr>
        <w:t>, które będzie stanowić 5% ustalonej w umowie wartości przedmiotu zamówienia z podatkiem VAT.</w:t>
      </w:r>
    </w:p>
    <w:p w14:paraId="0A912D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służy pokryciu roszczeń z tytułu niewykonania lub nienależytego wykonania umowy, w tym należności z tytułu kar umownych.</w:t>
      </w:r>
    </w:p>
    <w:p w14:paraId="7E78F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02330">
        <w:rPr>
          <w:rFonts w:ascii="Roboto" w:hAnsi="Roboto" w:cs="Arial"/>
        </w:rPr>
        <w:t>Pzp</w:t>
      </w:r>
      <w:proofErr w:type="spellEnd"/>
      <w:r w:rsidRPr="00E02330">
        <w:rPr>
          <w:rFonts w:ascii="Roboto" w:hAnsi="Roboto" w:cs="Arial"/>
        </w:rPr>
        <w:t>.</w:t>
      </w:r>
    </w:p>
    <w:p w14:paraId="01F07DF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może być wniesione:</w:t>
      </w:r>
    </w:p>
    <w:p w14:paraId="021D6FC9" w14:textId="0C8E8D5B"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 xml:space="preserve">w pieniądzu na rachunek bankowy nr </w:t>
      </w:r>
      <w:r w:rsidR="00766CBE" w:rsidRPr="00766CBE">
        <w:rPr>
          <w:rFonts w:ascii="Roboto" w:hAnsi="Roboto" w:cs="Arial"/>
        </w:rPr>
        <w:t>17 1020 1042 0000 8502 0580 0729 Bank PKO BP</w:t>
      </w:r>
    </w:p>
    <w:p w14:paraId="3E56199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bankowych lub poręczeniach spółdzielczej kasy oszczędnościowo-kredytowej z tym, że zobowiązanie kasy jest zawsze zobowiązaniem pieniężnym,</w:t>
      </w:r>
    </w:p>
    <w:p w14:paraId="08205660"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bankowych,</w:t>
      </w:r>
    </w:p>
    <w:p w14:paraId="5B9E464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ubezpieczeniowych,</w:t>
      </w:r>
    </w:p>
    <w:p w14:paraId="61FA6AA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udzielanych przez podmioty, o których mowa w art. 6b ust. 5 pkt 2 ustawy z dnia 9 listopada 2000 r. o utworzeniu Polskiej Agencji Rozwoju Przedsiębiorczości.</w:t>
      </w:r>
    </w:p>
    <w:p w14:paraId="5EDB76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dopuszcza możliwości wnoszenia zabezpieczenia należytego wykonania umowy w innych formach niż wskazane w pkt 2.4.</w:t>
      </w:r>
    </w:p>
    <w:p w14:paraId="244E4B3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AA938C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78F501E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nie zaakceptowania przez Zamawiającego wzoru poręczenia/gwarancji Wykonawca zobowiązany jest do przedstawienia nowego poręczenia/gwarancji lub </w:t>
      </w:r>
      <w:r w:rsidRPr="00E02330">
        <w:rPr>
          <w:rFonts w:ascii="Roboto" w:hAnsi="Roboto" w:cs="Arial"/>
        </w:rPr>
        <w:lastRenderedPageBreak/>
        <w:t>wniesienia zabezpieczenia w pieniądzu najpóźniej w dniu wyznaczonym przez Zamawiającego jako dzień zawarcia umowy.</w:t>
      </w:r>
    </w:p>
    <w:p w14:paraId="6A5747F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Jeśli Wykonawca nie wniesie wymaganego zabezpieczenia należytego wykonania umowy lub nie spełni wymogów zawartych w pkt 2.7. i 2.8. Umowa nie zostanie zawarta, a Zamawiający zgodnie z art. 263 ustawy </w:t>
      </w:r>
      <w:proofErr w:type="spellStart"/>
      <w:r w:rsidRPr="00E02330">
        <w:rPr>
          <w:rFonts w:ascii="Roboto" w:hAnsi="Roboto" w:cs="Arial"/>
        </w:rPr>
        <w:t>Pzp</w:t>
      </w:r>
      <w:proofErr w:type="spellEnd"/>
      <w:r w:rsidRPr="00E02330">
        <w:rPr>
          <w:rFonts w:ascii="Roboto" w:hAnsi="Roboto" w:cs="Arial"/>
        </w:rPr>
        <w:t>, może dokonać ponownego badania i oceny ofert spośród ofert pozostałych w postępowaniu wykonawców oraz wybrać najkorzystniejszą ofertę albo unieważnić postępowanie</w:t>
      </w:r>
    </w:p>
    <w:p w14:paraId="3171E152" w14:textId="28B2C39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w wymaganej wysokości, składane w formie poręczenia, gwarancji bankowej lub gwarancji ubezpieczeniowej winno zachować ważność 30 dni od umownej daty realizacji przedmiotu umowy, o której mowa w §</w:t>
      </w:r>
      <w:r w:rsidR="00766CBE">
        <w:rPr>
          <w:rFonts w:ascii="Roboto" w:hAnsi="Roboto" w:cs="Arial"/>
        </w:rPr>
        <w:t>4</w:t>
      </w:r>
      <w:r w:rsidRPr="00E02330">
        <w:rPr>
          <w:rFonts w:ascii="Roboto" w:hAnsi="Roboto" w:cs="Arial"/>
        </w:rPr>
        <w:t xml:space="preserve"> umowy. Natomiast 30% zabezpieczenia należytego wykonania umowy przeznaczone na okres rękojmi za wady zachowa ważność 15 dni od daty upływu okresu rękojmi. </w:t>
      </w:r>
    </w:p>
    <w:p w14:paraId="78DDDE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2BD352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7D61CAC" w14:textId="77777777" w:rsidR="00E02330" w:rsidRPr="00E02330" w:rsidRDefault="00E02330" w:rsidP="00E02330">
      <w:pPr>
        <w:pStyle w:val="Akapitzlist"/>
        <w:spacing w:line="256" w:lineRule="auto"/>
        <w:ind w:left="680"/>
        <w:jc w:val="both"/>
        <w:rPr>
          <w:rFonts w:ascii="Roboto" w:hAnsi="Roboto" w:cs="Arial"/>
          <w:b/>
          <w:bCs/>
        </w:rPr>
      </w:pPr>
    </w:p>
    <w:p w14:paraId="5FAC44D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Rękojmia.</w:t>
      </w:r>
    </w:p>
    <w:p w14:paraId="6EDB12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udziela Zamawiającemu rękojmi na wykonane roboty na okres wskazany w ofercie, lecz nie krótszy niż 24 miesiące.</w:t>
      </w:r>
    </w:p>
    <w:p w14:paraId="654F69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Bieg okresu rękojmi rozpoczyna się od następnego dnia od dokonania odbioru końcowego realizacji przedmiotu umowy.</w:t>
      </w:r>
    </w:p>
    <w:p w14:paraId="328BDD7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Rękojmia na oznakowanie poziome cienkowarstwowe wynosi 12 miesięcy. W czasie trwania rękojmi Wykonawca będzie zobowiązany do usunięcia wszelkich wad i usterek oznakowania poziomego powstałych w wyniku niewłaściwego jego wykonania na zasadach określonych w pkt. 3.9 oraz 3.12.</w:t>
      </w:r>
    </w:p>
    <w:p w14:paraId="3ABB6B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 później niż w dniu podpisania protokołu odbioru końcowego realizacji przedmiotu umowy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4320AE7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może być wniesione w formie określonej w pkt. 2.4. </w:t>
      </w:r>
    </w:p>
    <w:p w14:paraId="57D0DFC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składane w formie gwarancji/poręczenia podlega akceptacji Zamawiającego. W przypadku wniesienia zabezpieczenia w formie gwarancji/poręczenia wzór dokumentu Wykonawca powinien dostarczyć </w:t>
      </w:r>
      <w:r w:rsidRPr="00E02330">
        <w:rPr>
          <w:rFonts w:ascii="Roboto" w:hAnsi="Roboto" w:cs="Arial"/>
        </w:rPr>
        <w:lastRenderedPageBreak/>
        <w:t>Zamawiającemu na 5 dni wcześniej przed datą odbioru końcowego realizacji przedmiotu umowy.</w:t>
      </w:r>
    </w:p>
    <w:p w14:paraId="03265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niezaakceptowania przez Zamawiającego wzoru gwarancji Wykonawca zobowiązany jest do przedstawienia nowej gwarancji, lub wniesienia zabezpieczenia w pieniądzu.</w:t>
      </w:r>
    </w:p>
    <w:p w14:paraId="7111594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pozostawić na zabezpieczenie roszczeń z tytułu rękojmi za wady 30% kwoty złożonego przez Wykonawcę zabezpieczenia należytego wykonania umowy w przypadku, gdy Wykonawca nie wniesie zabezpieczenia z tytułu rękojmi za wady w terminie określonym w pkt. 3.4.</w:t>
      </w:r>
    </w:p>
    <w:p w14:paraId="419A51E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tytułu rękojmi Wykonawca zobowiązany jest nieodpłatnie usunąć wszelkie wady nadające się do usunięcia, które ujawnią się w okresie rękojmi.</w:t>
      </w:r>
    </w:p>
    <w:p w14:paraId="584517B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później niż 30 dni przed upływem okresu rękojmi rozpocznie odbiór związany z upływem terminu rękojmi dotyczącej przedmiotu umowy, polegający na ocenie stanu technicznego zrealizowanej inwestycji.</w:t>
      </w:r>
    </w:p>
    <w:p w14:paraId="6DAB603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6296A8D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48D84D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wad zagrażających bezpieczeństwu ruchu bądź też innych, stwierdzonych w okresie rękojmi przez służby drogowe Wykonawca zobowiązany jest do ich usunięcia w terminie wskazanym przez Zamawiającego.</w:t>
      </w:r>
    </w:p>
    <w:p w14:paraId="2D1C11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28E656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dochodzić roszczeń z tytułu rękojmi także po terminie określonym w pkt. 3.1. jeżeli zgłosił Wykonawcy wadę przed upływem terminu rękojmi, a Wykonawca wady tej nie usunął.</w:t>
      </w:r>
    </w:p>
    <w:p w14:paraId="279FB86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3572FA6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Zabezpieczenie z tytułu rękojmi za wady zostanie zwrócone Wykonawcy w terminie 15 dni od upływu okresu rękojmi.</w:t>
      </w:r>
    </w:p>
    <w:p w14:paraId="16FCFBD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02571AD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324E3C2" w14:textId="77777777" w:rsidR="00E02330" w:rsidRPr="00E02330" w:rsidRDefault="00E02330" w:rsidP="00E02330">
      <w:pPr>
        <w:pStyle w:val="Akapitzlist"/>
        <w:spacing w:line="256" w:lineRule="auto"/>
        <w:ind w:left="680"/>
        <w:jc w:val="both"/>
        <w:rPr>
          <w:rFonts w:ascii="Roboto" w:hAnsi="Roboto" w:cs="Arial"/>
          <w:b/>
          <w:bCs/>
        </w:rPr>
      </w:pPr>
    </w:p>
    <w:p w14:paraId="62AD5D8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Bezpieczeństwo i ochrona robót.</w:t>
      </w:r>
    </w:p>
    <w:p w14:paraId="2FE90EEF" w14:textId="77777777" w:rsidR="00E02330" w:rsidRPr="00E02330" w:rsidRDefault="00E02330" w:rsidP="00E02330">
      <w:pPr>
        <w:pStyle w:val="Akapitzlist"/>
        <w:ind w:left="454" w:firstLine="113"/>
        <w:jc w:val="both"/>
        <w:rPr>
          <w:rFonts w:ascii="Roboto" w:hAnsi="Roboto" w:cs="Arial"/>
        </w:rPr>
      </w:pPr>
      <w:r w:rsidRPr="00E02330">
        <w:rPr>
          <w:rFonts w:ascii="Roboto" w:hAnsi="Roboto" w:cs="Arial"/>
        </w:rPr>
        <w:t>Wykonawca ma obowiązek:</w:t>
      </w:r>
    </w:p>
    <w:p w14:paraId="1AEEB4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52A19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Oznaczenia terenu budowy, zorganizowania i wyposażenia budowy w urządzenia niezbędne dla realizacji kontraktu.  </w:t>
      </w:r>
    </w:p>
    <w:p w14:paraId="1D74CD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Należytego zabezpieczenia terenu robót.</w:t>
      </w:r>
    </w:p>
    <w:p w14:paraId="24F8EF4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Bezzwłocznego zabezpieczenia i oznakowania, zgodnie z obowiązującymi przepisami, terenu awarii (miejsc zagrażających bezpieczeństwu ruchu kołowego lub pieszego).</w:t>
      </w:r>
    </w:p>
    <w:p w14:paraId="7D00C1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211C64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595AE0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czystości i porządku na budowie i w miejscu prowadzenia prac.</w:t>
      </w:r>
    </w:p>
    <w:p w14:paraId="0E72D1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prawidłowego oznakowania poziomego i pionowego.</w:t>
      </w:r>
    </w:p>
    <w:p w14:paraId="65CC2A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Usuwania zanieczyszczeń zalęgających w pasie drogowym.</w:t>
      </w:r>
    </w:p>
    <w:p w14:paraId="648D5D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1E5920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Uporządkowania terenu robót i likwidacji zaplecza budowy po zakończeniu budowy.</w:t>
      </w:r>
    </w:p>
    <w:p w14:paraId="5076484A" w14:textId="77777777" w:rsidR="00E02330" w:rsidRDefault="00E02330" w:rsidP="00E02330">
      <w:pPr>
        <w:pStyle w:val="Akapitzlist"/>
        <w:spacing w:line="256" w:lineRule="auto"/>
        <w:ind w:left="680"/>
        <w:jc w:val="both"/>
        <w:rPr>
          <w:rFonts w:ascii="Roboto" w:hAnsi="Roboto" w:cs="Arial"/>
        </w:rPr>
      </w:pPr>
    </w:p>
    <w:p w14:paraId="3AD727FB" w14:textId="77777777" w:rsidR="00E02330" w:rsidRDefault="00E02330" w:rsidP="00E02330">
      <w:pPr>
        <w:pStyle w:val="Akapitzlist"/>
        <w:spacing w:line="256" w:lineRule="auto"/>
        <w:ind w:left="680"/>
        <w:jc w:val="both"/>
        <w:rPr>
          <w:rFonts w:ascii="Roboto" w:hAnsi="Roboto" w:cs="Arial"/>
        </w:rPr>
      </w:pPr>
    </w:p>
    <w:p w14:paraId="1BBA6964" w14:textId="77777777" w:rsidR="00E02330" w:rsidRPr="00E02330" w:rsidRDefault="00E02330" w:rsidP="00E02330">
      <w:pPr>
        <w:pStyle w:val="Akapitzlist"/>
        <w:spacing w:line="256" w:lineRule="auto"/>
        <w:ind w:left="680"/>
        <w:jc w:val="both"/>
        <w:rPr>
          <w:rFonts w:ascii="Roboto" w:hAnsi="Roboto" w:cs="Arial"/>
          <w:b/>
          <w:bCs/>
        </w:rPr>
      </w:pPr>
    </w:p>
    <w:p w14:paraId="5C3AA23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Kierownictwo robót i pracownicy Wykonawcy.</w:t>
      </w:r>
    </w:p>
    <w:p w14:paraId="506EE8E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49EAEC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Wyżej wymienione osoby powinny posiadać odpowiednie uprawnienia, a także posiadać doświadczenie określone w warunkach przetargu.</w:t>
      </w:r>
    </w:p>
    <w:p w14:paraId="547DA02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727641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3DB8C8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4F2F10D0" w14:textId="77777777" w:rsidR="00E02330" w:rsidRPr="00E02330" w:rsidRDefault="00E02330" w:rsidP="00E02330">
      <w:pPr>
        <w:pStyle w:val="Akapitzlist"/>
        <w:spacing w:line="256" w:lineRule="auto"/>
        <w:ind w:left="680"/>
        <w:jc w:val="both"/>
        <w:rPr>
          <w:rFonts w:ascii="Roboto" w:hAnsi="Roboto" w:cs="Arial"/>
          <w:b/>
          <w:bCs/>
        </w:rPr>
      </w:pPr>
    </w:p>
    <w:p w14:paraId="74E0FDE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Wykonawcy.</w:t>
      </w:r>
    </w:p>
    <w:p w14:paraId="767AA3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protokolarnego przejęcia terenu robót, ponosi wszelką odpowiedzialność wobec Zamawiającego i osób trzecich za szkody powstałe w związku z realizacją Zamówienia.</w:t>
      </w:r>
    </w:p>
    <w:p w14:paraId="274FCB03" w14:textId="0B3A2C2D"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odpowiedzialny za ochronę środowiska na terenie robót i w jego otoczeniu i odpowiada za  wszelkie szkody powstałe z tego tytułu.</w:t>
      </w:r>
    </w:p>
    <w:p w14:paraId="5F8FCB96" w14:textId="77777777" w:rsidR="00E02330" w:rsidRPr="00E02330" w:rsidRDefault="00E02330" w:rsidP="00E02330">
      <w:pPr>
        <w:pStyle w:val="Akapitzlist"/>
        <w:spacing w:line="256" w:lineRule="auto"/>
        <w:ind w:left="680"/>
        <w:jc w:val="both"/>
        <w:rPr>
          <w:rFonts w:ascii="Roboto" w:hAnsi="Roboto" w:cs="Arial"/>
          <w:b/>
          <w:bCs/>
        </w:rPr>
      </w:pPr>
    </w:p>
    <w:p w14:paraId="3B2C075C"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Realizacja przedmiotu Umowy.</w:t>
      </w:r>
    </w:p>
    <w:p w14:paraId="232323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Wprowadzenie na plac budowy.</w:t>
      </w:r>
    </w:p>
    <w:p w14:paraId="1603656A"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Wprowadzenie Wykonawcy na plac budowy winno być poprzedzone:</w:t>
      </w:r>
    </w:p>
    <w:p w14:paraId="1B564AE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przekazaniem Wykonawcy książki robót,</w:t>
      </w:r>
    </w:p>
    <w:p w14:paraId="58837C7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wyznaczeniem inspektorów nadzoru inwestorskiego.</w:t>
      </w:r>
    </w:p>
    <w:p w14:paraId="474BD70C"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Wstrzymanie robót.</w:t>
      </w:r>
    </w:p>
    <w:p w14:paraId="4385C911"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7E7F659E"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lastRenderedPageBreak/>
        <w:t>Jeżeli wstrzymanie realizacji robót nastąpiło z przyczyn leżących po stronie Zamawiającego, termin wykonania robót ulegnie przedłużeniu o okres wstrzymania robót lub o okres uzgodniony pomiędzy stronami.</w:t>
      </w:r>
    </w:p>
    <w:p w14:paraId="786A536F"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Termin zakończenia.</w:t>
      </w:r>
    </w:p>
    <w:p w14:paraId="220FBF0A"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Po wykonaniu robót objętych umową Wykonawca dokona pisemnego zawiadomienia Zamawiającego o wykonaniu przedmiotu Umowy oraz o osiągnieciu gotowości do odbioru końcowego przedmiotu Umowy.</w:t>
      </w:r>
    </w:p>
    <w:p w14:paraId="5120A3E5"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3C6A0C"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Terminem zakończenia przedmiotu Umowy będzie dzień otrzymania zawiadomienia, o którym mowa w pkt 7.3.1, jeżeli w wyniku powyższego zawiadomienia zostanie dokonany odbiór końcowy przedmiotu Umowy zgodnie z warunkami Umowy.</w:t>
      </w:r>
    </w:p>
    <w:p w14:paraId="64BD30BD"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W przypadku, gdy podczas odbioru końcowego przedmiotu Umowy stwierdzone zostaną wady przedmiotu Umowy, Zamawiający wyznaczy Wykonawcy termin do ich usunięcia. </w:t>
      </w:r>
    </w:p>
    <w:p w14:paraId="4903AF88" w14:textId="77777777" w:rsid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Jeżeli Wykonawca nie wykona przedmiotu Umowy w terminie określonym w Umowie, Zamawiającemu przysługiwać będzie prawo naliczania kar umownych za każdy dzień zwłoki w wysokości określonej w Umowie.</w:t>
      </w:r>
    </w:p>
    <w:p w14:paraId="5CE161E4" w14:textId="77777777" w:rsidR="00E02330" w:rsidRPr="00E02330" w:rsidRDefault="00E02330" w:rsidP="00E02330">
      <w:pPr>
        <w:pStyle w:val="Akapitzlist"/>
        <w:spacing w:line="256" w:lineRule="auto"/>
        <w:ind w:left="964"/>
        <w:jc w:val="both"/>
        <w:rPr>
          <w:rFonts w:ascii="Roboto" w:hAnsi="Roboto" w:cs="Arial"/>
        </w:rPr>
      </w:pPr>
    </w:p>
    <w:p w14:paraId="2D71CB53"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Odstąpienie od Umowy.</w:t>
      </w:r>
    </w:p>
    <w:p w14:paraId="0191FD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8BADD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odstąpić od Umowy, po wcześniejszym pisemnym wezwaniu Wykonawcy w przypadku, gdy:</w:t>
      </w:r>
    </w:p>
    <w:p w14:paraId="13D442ED"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nie rozpoczął robót w terminie 14 dni od wprowadzenia na budowę,</w:t>
      </w:r>
    </w:p>
    <w:p w14:paraId="511845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bez zgody Zamawiającego przerwał realizację robót i przerwa trwa dłużej niż 14 kolejnych dni,</w:t>
      </w:r>
    </w:p>
    <w:p w14:paraId="2B23C431"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Bieżąca kontrola postępu robót wykazuje, że Wykonawca nie wykona przedmiotu Umowy w terminie umownym,</w:t>
      </w:r>
    </w:p>
    <w:p w14:paraId="162A5FA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powierzy obowiązki kierowania robotami osobom innym niż wskazane w ofercie bez uzyskania akceptacji Zamawiającego.</w:t>
      </w:r>
    </w:p>
    <w:p w14:paraId="72A420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Odstąpienie od Umowy wymaga formy pisemnej pod rygorem nieważności.</w:t>
      </w:r>
    </w:p>
    <w:p w14:paraId="1D83576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odstąpienia od Umowy Zamawiający jest zobowiązany do przeprowadzenia procedury odbioru robót wykonanych do dnia odstąpienia.</w:t>
      </w:r>
    </w:p>
    <w:p w14:paraId="52BC47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w:t>
      </w:r>
      <w:r w:rsidRPr="00E02330">
        <w:rPr>
          <w:rFonts w:ascii="Roboto" w:hAnsi="Roboto" w:cs="Arial"/>
        </w:rPr>
        <w:lastRenderedPageBreak/>
        <w:t>Z przekazania, o którym mowa w zdaniu poprzedzającym, Strony sporządzą protokół, w którym określą stan zaawansowania robót, zabezpieczenia terenu budowy oraz wynagrodzenia należnego Wykonawcy za prace wykonane do dnia odstąpienia.</w:t>
      </w:r>
    </w:p>
    <w:p w14:paraId="0D09FF36" w14:textId="04FAC71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A30A315" w14:textId="77777777" w:rsidR="00E02330" w:rsidRPr="00E02330" w:rsidRDefault="00E02330" w:rsidP="00E02330">
      <w:pPr>
        <w:pStyle w:val="Akapitzlist"/>
        <w:spacing w:line="256" w:lineRule="auto"/>
        <w:ind w:left="680"/>
        <w:jc w:val="both"/>
        <w:rPr>
          <w:rFonts w:ascii="Roboto" w:hAnsi="Roboto" w:cs="Arial"/>
          <w:b/>
          <w:bCs/>
        </w:rPr>
      </w:pPr>
    </w:p>
    <w:p w14:paraId="5390791B"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za szkodę.</w:t>
      </w:r>
    </w:p>
    <w:p w14:paraId="6882ED6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Zarówno Zamawiający jak i Wykonawca obowiązani są do naprawienia szkód wynikłych z niewykonania lub nienależytego wykonania swoich zobowiązań umownych.</w:t>
      </w:r>
    </w:p>
    <w:p w14:paraId="01D983A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niewykonania lub nienależytego wykonania zobowiązań wynikających z Umowy, a ciążących na Wykonawcy, Wykonawca zapłaci Zamawiającemu odszkodowanie w formie kar umownych, których tytuły i wysokość ustala projekt Umowy. </w:t>
      </w:r>
    </w:p>
    <w:p w14:paraId="109C2F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Zapłata lub potrącenie kary za niedotrzymanie terminu wykonania Umowy nie zwalnia Wykonawcy z obowiązku zakończenia robót.</w:t>
      </w:r>
    </w:p>
    <w:p w14:paraId="73780079" w14:textId="77777777" w:rsidR="00E02330" w:rsidRPr="00E02330" w:rsidRDefault="00E02330" w:rsidP="00E02330">
      <w:pPr>
        <w:pStyle w:val="Akapitzlist"/>
        <w:spacing w:line="256" w:lineRule="auto"/>
        <w:ind w:left="680"/>
        <w:jc w:val="both"/>
        <w:rPr>
          <w:rFonts w:ascii="Roboto" w:hAnsi="Roboto" w:cs="Arial"/>
          <w:b/>
          <w:bCs/>
        </w:rPr>
      </w:pPr>
    </w:p>
    <w:p w14:paraId="52E58389"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Materiały i Wykonanie.</w:t>
      </w:r>
    </w:p>
    <w:p w14:paraId="49F40379" w14:textId="77777777" w:rsidR="00E02330" w:rsidRPr="00E02330" w:rsidRDefault="00E02330" w:rsidP="00E02330">
      <w:pPr>
        <w:pStyle w:val="Akapitzlist"/>
        <w:ind w:left="567"/>
        <w:jc w:val="both"/>
        <w:rPr>
          <w:rFonts w:ascii="Roboto" w:hAnsi="Roboto" w:cs="Arial"/>
        </w:rPr>
      </w:pPr>
      <w:r w:rsidRPr="00E02330">
        <w:rPr>
          <w:rFonts w:ascii="Roboto" w:hAnsi="Roboto" w:cs="Arial"/>
        </w:rPr>
        <w:t>Kontrola jakości robót i wymagania w zakresie wykonawstwa:</w:t>
      </w:r>
    </w:p>
    <w:p w14:paraId="313617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Roboty winny być wykonane przez Wykonawcę zgodnie z postanowieniami Umowy, zasadami sztuki budowlanej i wiedzy technicznej oraz powinny spełniać wymagania określone w specyfikacji technicznej.</w:t>
      </w:r>
    </w:p>
    <w:p w14:paraId="0333E58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78F8640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6C2306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zobowiązany do przeprowadzenia na żądanie Zamawiającego i w miejscu przez niego wskazanym, wszelkich badań jakościowych w odniesieniu do wykonanych robót.</w:t>
      </w:r>
    </w:p>
    <w:p w14:paraId="16BFA9F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1E73E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może zlecić wykonanie badań własnemu laboratorium. W takim przypadku Wykonawca będzie ponosić koszty badań dodatkowych, jeśli wykażą one, iż </w:t>
      </w:r>
      <w:r w:rsidRPr="00E02330">
        <w:rPr>
          <w:rFonts w:ascii="Roboto" w:hAnsi="Roboto" w:cs="Arial"/>
        </w:rPr>
        <w:lastRenderedPageBreak/>
        <w:t xml:space="preserve">jakość materiałów i robót nie jest zgodna ze specyfikacją techniczną i obowiązującymi normami. </w:t>
      </w:r>
    </w:p>
    <w:p w14:paraId="5361AAC4" w14:textId="77777777" w:rsidR="00E02330" w:rsidRPr="00E02330" w:rsidRDefault="00E02330" w:rsidP="00E02330">
      <w:pPr>
        <w:pStyle w:val="Akapitzlist"/>
        <w:spacing w:line="256" w:lineRule="auto"/>
        <w:ind w:left="680"/>
        <w:jc w:val="both"/>
        <w:rPr>
          <w:rFonts w:ascii="Roboto" w:hAnsi="Roboto" w:cs="Arial"/>
          <w:b/>
          <w:bCs/>
        </w:rPr>
      </w:pPr>
    </w:p>
    <w:p w14:paraId="2F46EE4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Usuwanie wad stwierdzonych podczas wykonywania Umowy.</w:t>
      </w:r>
    </w:p>
    <w:p w14:paraId="4F2ECF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51DD97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Zgłoszone w trakcie wykonywania przedmiotu Umowy wady powinny być usunięte przez Wykonawcę w terminie wskazanym przez inspektora nadzoru inwestorskiego.</w:t>
      </w:r>
    </w:p>
    <w:p w14:paraId="3D0F174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Wady wykryte we własnym zakresie przez Wykonawcę powinny być usunięte niezwłocznie.</w:t>
      </w:r>
    </w:p>
    <w:p w14:paraId="06FC576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Usunięcie stwierdzonych wad wymaga potwierdzenia przez inspektora nadzoru inwestorskiego.</w:t>
      </w:r>
    </w:p>
    <w:p w14:paraId="254B0F56" w14:textId="77777777" w:rsidR="00E02330" w:rsidRPr="00E02330" w:rsidRDefault="00E02330" w:rsidP="00E02330">
      <w:pPr>
        <w:pStyle w:val="Akapitzlist"/>
        <w:spacing w:line="256" w:lineRule="auto"/>
        <w:ind w:left="680"/>
        <w:jc w:val="both"/>
        <w:rPr>
          <w:rFonts w:ascii="Roboto" w:hAnsi="Roboto" w:cs="Arial"/>
          <w:b/>
          <w:bCs/>
        </w:rPr>
      </w:pPr>
    </w:p>
    <w:p w14:paraId="19B10F9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Odbiory robót i rozliczenia.</w:t>
      </w:r>
    </w:p>
    <w:p w14:paraId="38B0B8AD" w14:textId="77777777" w:rsidR="00E02330" w:rsidRPr="00E02330" w:rsidRDefault="00E02330" w:rsidP="00E02330">
      <w:pPr>
        <w:pStyle w:val="Akapitzlist"/>
        <w:ind w:left="567"/>
        <w:jc w:val="both"/>
        <w:rPr>
          <w:rFonts w:ascii="Roboto" w:hAnsi="Roboto" w:cs="Arial"/>
        </w:rPr>
      </w:pPr>
      <w:r w:rsidRPr="00E02330">
        <w:rPr>
          <w:rFonts w:ascii="Roboto" w:hAnsi="Roboto" w:cs="Arial"/>
        </w:rPr>
        <w:t>Przy wykonywaniu robót będą stosowane:</w:t>
      </w:r>
    </w:p>
    <w:p w14:paraId="6EA998F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Odbiory robót zanikających i ulegających zakryciu, dokonywane w formie zapisu w książce robót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B5F216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Odbiory robót będą dokonywane na podstawie protokołu odbioru końcowego. </w:t>
      </w:r>
    </w:p>
    <w:p w14:paraId="0B92A58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przekaże Wykonawcy wzory protokołu odbioru częściowego robót, oraz innych druków, które Wykonawca zobowiązuje się stosować w trakcie realizacji Umowy.</w:t>
      </w:r>
    </w:p>
    <w:p w14:paraId="13E4C5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A776FF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3104B5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Dokumentacja powykonawcza powinna zawierać m.in. specyfikacje techniczne wykonania i odbioru robót budowlanych, książkę robót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oświadczenie kierownika budowy, kierowników robót </w:t>
      </w:r>
      <w:r w:rsidRPr="00E02330">
        <w:rPr>
          <w:rFonts w:ascii="Roboto" w:hAnsi="Roboto" w:cs="Arial"/>
        </w:rPr>
        <w:lastRenderedPageBreak/>
        <w:t xml:space="preserve">oraz inspektorów nadzoru inwestorskiego, iż jest ona kompletna. Zawartość całej dokumentacji powykonawczej należy ostemplować pieczątką: „DOKUMENTACJA POWYKONAWCZA” i podpisać przez kierownika budowy i inspektora nadzoru inwestorskiego. Dokumentację powykonawczą należy przygotować także w wersji elektronicznej. Dokumentacja w wersji elektronicznej winna być spójna z wersją papierową. </w:t>
      </w:r>
    </w:p>
    <w:p w14:paraId="03277AA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odbioru końcowego przedmiotu Umowy zostanie sporządzony protokół zawierający wszelkie ustalenia dokonane w czasie odbioru.</w:t>
      </w:r>
    </w:p>
    <w:p w14:paraId="1C988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2C79BB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Rozliczenie końcowe za wykonanie przedmiotu Umowy nastąpi na podstawie faktury VAT wystawionej przez Wykonawcę w oparciu o protokół odbioru końcowego przedmiotu Umowy.</w:t>
      </w:r>
    </w:p>
    <w:p w14:paraId="5EACCD7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zapłaci fakturę w terminie do 30 dni od daty jej otrzymania.</w:t>
      </w:r>
    </w:p>
    <w:p w14:paraId="23CABD3B" w14:textId="77777777" w:rsidR="00E02330" w:rsidRPr="00E02330" w:rsidRDefault="00E02330" w:rsidP="00E02330">
      <w:pPr>
        <w:pStyle w:val="Akapitzlist"/>
        <w:spacing w:line="256" w:lineRule="auto"/>
        <w:ind w:left="680"/>
        <w:jc w:val="both"/>
        <w:rPr>
          <w:rFonts w:ascii="Roboto" w:hAnsi="Roboto" w:cs="Arial"/>
          <w:b/>
          <w:bCs/>
        </w:rPr>
      </w:pPr>
    </w:p>
    <w:p w14:paraId="2653F56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Wynagrodzenie za wykonanie Zamówienia.</w:t>
      </w:r>
    </w:p>
    <w:p w14:paraId="7DF929D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za wykonanie przedmiotu Umowy ustala się w wysokości wynikającej z  oferty Wykonawcy.</w:t>
      </w:r>
    </w:p>
    <w:p w14:paraId="5AC7A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ponosi ryzyko prawidłowej kalkulacji ceny dokonanej na podstawie otrzymanej przez Zamawiającego dokumentacji przetargowej, specyfikacji technicznych i warunków Umowy.</w:t>
      </w:r>
    </w:p>
    <w:p w14:paraId="38BB7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73B6EF74" w14:textId="77777777" w:rsidR="00E02330" w:rsidRPr="00E02330" w:rsidRDefault="00E02330" w:rsidP="00E02330">
      <w:pPr>
        <w:pStyle w:val="Akapitzlist"/>
        <w:spacing w:line="256" w:lineRule="auto"/>
        <w:ind w:left="680"/>
        <w:jc w:val="both"/>
        <w:rPr>
          <w:rFonts w:ascii="Roboto" w:hAnsi="Roboto" w:cs="Arial"/>
          <w:b/>
          <w:bCs/>
        </w:rPr>
      </w:pPr>
    </w:p>
    <w:p w14:paraId="0C1B425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Podwykonawcy.</w:t>
      </w:r>
    </w:p>
    <w:p w14:paraId="0CCBCB3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 Wykonawca zobowiązany jest do przedkładania Zamawiającemu projektu umowy o podwykonawstwo, której przedmiotem są roboty budowlane, a także projektu jej zmian.</w:t>
      </w:r>
    </w:p>
    <w:p w14:paraId="013F8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7D87AD8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zobowiązany jest do przedłożenia  Zamawiającemu poświadczonej za zgodność z oryginałem kopii zawartej umowy o podwykonawstwo której przedmiotem są roboty budowlane w terminie 7 dni od daty jej zawarcia.</w:t>
      </w:r>
    </w:p>
    <w:p w14:paraId="5919F8B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Zamawiającemu przysługuje prawo złożenia pisemnego sprzeciwu do umowy o podwykonawstwo w terminie 14 dni od dnia jej przedłożenia Zamawiającemu.</w:t>
      </w:r>
    </w:p>
    <w:p w14:paraId="5466E7C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0AD6CE0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DABC63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E082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Bezpośrednia zapłata obejmie wyłącznie należne wynagrodzenie, bez odsetek, należnych podwykonawcy lub dalszemu podwykonawcy.</w:t>
      </w:r>
    </w:p>
    <w:p w14:paraId="4CF8640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022C8B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Zapłata przez Zamawiającego na rzecz Podwykonawcy dokonana będzie w terminie 30 dni od dnia zgłoszenie roszczenia. </w:t>
      </w:r>
    </w:p>
    <w:p w14:paraId="017C1D8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Wykonawcy:</w:t>
      </w:r>
    </w:p>
    <w:p w14:paraId="1186A63B"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Zamawiający dokona zapłaty należnego wynagrodzenia za odebrane roboty budowlane po dostarczeniu przez Wykonawcę  dowodów zapłaty wymagalnego wynagrodzenia podwykonawcom i dalszym podwykonawcom biorącym udział w realizacji odebranych robót budowlanych.</w:t>
      </w:r>
    </w:p>
    <w:p w14:paraId="75A3F08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 xml:space="preserve">W przypadku nieprzedstawienia przez Wykonawcę wszystkich dowodów zapłaty, o których mowa w pkt. 14.11.1 Zamawiający wstrzyma się z wypłatą należnego Wykonawcy wynagrodzenia za odebrane roboty budowlane w części równej sumie kwot wynikających z nieprzedstawionych dowodów zapłaty.  </w:t>
      </w:r>
    </w:p>
    <w:p w14:paraId="3142E89D" w14:textId="77777777" w:rsidR="00E02330" w:rsidRPr="00E02330" w:rsidRDefault="00E02330" w:rsidP="00E02330">
      <w:pPr>
        <w:pStyle w:val="Akapitzlist"/>
        <w:spacing w:line="256" w:lineRule="auto"/>
        <w:ind w:left="964"/>
        <w:jc w:val="both"/>
        <w:rPr>
          <w:rFonts w:ascii="Roboto" w:hAnsi="Roboto" w:cs="Arial"/>
          <w:b/>
          <w:bCs/>
        </w:rPr>
      </w:pPr>
    </w:p>
    <w:p w14:paraId="2D4EB715"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Zamiana sposobu spełnienia świadczenia.</w:t>
      </w:r>
    </w:p>
    <w:p w14:paraId="3FD268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Niedostępność na rynku materiałów lub urządzeń wskazanych w ofercie, dokumentacji projektowej lub technicznej spowodowana zaprzestaniem produkcji lub wycofaniem z rynku tych materiałów lub urządzeń.</w:t>
      </w:r>
    </w:p>
    <w:p w14:paraId="0604FE0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Pojawienie się na rynku części, materiałów lub urządzeń nowszej generacji pozwalających na zaoszczędzenie kosztów realizacji przedmiotu umowy lub kosztów eksploatacji wykonanego przedmiotu umowy.</w:t>
      </w:r>
    </w:p>
    <w:p w14:paraId="0892DB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Pojawienie się nowszej technologii wykonania przedmiotu zamówienia pozwalającej na zaoszczędzenie czasu realizacji zamówienia lub jego kosztów, jak również kosztów eksploatacji wykonanego przedmiotu umowy.</w:t>
      </w:r>
    </w:p>
    <w:p w14:paraId="04ECCFB0"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Zamiany, o których mowa w pkt. 15.2 oraz 15.3 nie mogą stanowić podstawy zwiększenia wynagrodzenia. W przypadku dostarczania w wyniku zmiany urządzenia lub materiałów na które wymagane było posiadanie określonych prawem świadectw, certyfikatów lub innych podobnych zaświadczeń, takie świadectwa, certyfikaty lub zaświadczenia będą zawsze wymagane wobec urządzeń i materiałów, zastępujących te proponowane w ofercie.</w:t>
      </w:r>
    </w:p>
    <w:p w14:paraId="204A259E" w14:textId="154AC6DB" w:rsidR="005F0CD2" w:rsidRDefault="00DB0BD3" w:rsidP="00D355AB">
      <w:pPr>
        <w:jc w:val="center"/>
        <w:rPr>
          <w:rFonts w:ascii="Roboto" w:hAnsi="Roboto" w:cs="Arial"/>
          <w:b/>
          <w:bCs/>
        </w:rPr>
      </w:pP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p>
    <w:p w14:paraId="65DDC34A" w14:textId="77777777" w:rsidR="00E02330" w:rsidRDefault="00E02330" w:rsidP="00D355AB">
      <w:pPr>
        <w:jc w:val="center"/>
        <w:rPr>
          <w:rFonts w:ascii="Roboto" w:hAnsi="Roboto" w:cs="Arial"/>
          <w:b/>
          <w:bCs/>
        </w:rPr>
      </w:pPr>
    </w:p>
    <w:p w14:paraId="36302099" w14:textId="77777777" w:rsidR="00E02330" w:rsidRDefault="00E02330" w:rsidP="00D355AB">
      <w:pPr>
        <w:jc w:val="center"/>
        <w:rPr>
          <w:rFonts w:ascii="Roboto" w:hAnsi="Roboto" w:cs="Arial"/>
          <w:b/>
          <w:bCs/>
        </w:rPr>
      </w:pPr>
    </w:p>
    <w:p w14:paraId="3882BDC1" w14:textId="77777777" w:rsidR="00E02330" w:rsidRDefault="00E02330" w:rsidP="00D355AB">
      <w:pPr>
        <w:jc w:val="center"/>
        <w:rPr>
          <w:rFonts w:ascii="Roboto" w:hAnsi="Roboto" w:cs="Arial"/>
          <w:b/>
          <w:bCs/>
        </w:rPr>
      </w:pPr>
    </w:p>
    <w:p w14:paraId="12B764BB" w14:textId="77777777" w:rsidR="00E02330" w:rsidRDefault="00E02330" w:rsidP="00D355AB">
      <w:pPr>
        <w:jc w:val="center"/>
        <w:rPr>
          <w:rFonts w:ascii="Roboto" w:hAnsi="Roboto" w:cs="Arial"/>
          <w:b/>
          <w:bCs/>
        </w:rPr>
      </w:pPr>
    </w:p>
    <w:p w14:paraId="38E9F2E7" w14:textId="77777777" w:rsidR="00E02330" w:rsidRDefault="00E02330" w:rsidP="00D355AB">
      <w:pPr>
        <w:jc w:val="center"/>
        <w:rPr>
          <w:rFonts w:ascii="Roboto" w:hAnsi="Roboto" w:cs="Arial"/>
          <w:b/>
          <w:bCs/>
        </w:rPr>
      </w:pPr>
    </w:p>
    <w:p w14:paraId="793AC5E0" w14:textId="77777777" w:rsidR="00E02330" w:rsidRDefault="00E02330" w:rsidP="00D355AB">
      <w:pPr>
        <w:jc w:val="center"/>
        <w:rPr>
          <w:rFonts w:ascii="Roboto" w:hAnsi="Roboto" w:cs="Arial"/>
          <w:b/>
          <w:bCs/>
        </w:rPr>
      </w:pPr>
    </w:p>
    <w:p w14:paraId="6F43D1CE" w14:textId="77777777" w:rsidR="00E02330" w:rsidRDefault="00E02330" w:rsidP="00D355AB">
      <w:pPr>
        <w:jc w:val="center"/>
        <w:rPr>
          <w:rFonts w:ascii="Roboto" w:hAnsi="Roboto" w:cs="Arial"/>
          <w:b/>
          <w:bCs/>
        </w:rPr>
      </w:pPr>
    </w:p>
    <w:p w14:paraId="5693B0C2" w14:textId="77777777" w:rsidR="00E02330" w:rsidRDefault="00E02330" w:rsidP="00D355AB">
      <w:pPr>
        <w:jc w:val="center"/>
        <w:rPr>
          <w:rFonts w:ascii="Roboto" w:hAnsi="Roboto" w:cs="Arial"/>
          <w:b/>
          <w:bCs/>
        </w:rPr>
      </w:pPr>
    </w:p>
    <w:p w14:paraId="0926543A" w14:textId="77777777" w:rsidR="00E02330" w:rsidRDefault="00E02330" w:rsidP="00D355AB">
      <w:pPr>
        <w:jc w:val="center"/>
        <w:rPr>
          <w:rFonts w:ascii="Roboto" w:hAnsi="Roboto" w:cs="Arial"/>
          <w:b/>
          <w:bCs/>
        </w:rPr>
      </w:pPr>
    </w:p>
    <w:p w14:paraId="4437676A" w14:textId="77777777" w:rsidR="00E02330" w:rsidRDefault="00E02330" w:rsidP="00D355AB">
      <w:pPr>
        <w:jc w:val="center"/>
        <w:rPr>
          <w:rFonts w:ascii="Roboto" w:hAnsi="Roboto" w:cs="Arial"/>
          <w:b/>
          <w:bCs/>
        </w:rPr>
      </w:pPr>
    </w:p>
    <w:p w14:paraId="061A68BC" w14:textId="77777777" w:rsidR="00E02330" w:rsidRDefault="00E02330" w:rsidP="00D355AB">
      <w:pPr>
        <w:jc w:val="center"/>
        <w:rPr>
          <w:rFonts w:ascii="Roboto" w:hAnsi="Roboto" w:cs="Arial"/>
          <w:b/>
          <w:bCs/>
        </w:rPr>
      </w:pPr>
    </w:p>
    <w:p w14:paraId="6BD4E645" w14:textId="77777777" w:rsidR="00E02330" w:rsidRDefault="00E02330" w:rsidP="00D355AB">
      <w:pPr>
        <w:jc w:val="center"/>
        <w:rPr>
          <w:rFonts w:ascii="Roboto" w:hAnsi="Roboto" w:cs="Arial"/>
          <w:b/>
          <w:bCs/>
        </w:rPr>
      </w:pPr>
    </w:p>
    <w:p w14:paraId="5BC2D631" w14:textId="77777777" w:rsidR="00E02330" w:rsidRDefault="00E02330" w:rsidP="00D355AB">
      <w:pPr>
        <w:jc w:val="center"/>
        <w:rPr>
          <w:rFonts w:ascii="Roboto" w:hAnsi="Roboto" w:cs="Arial"/>
          <w:b/>
          <w:bCs/>
        </w:rPr>
      </w:pPr>
    </w:p>
    <w:p w14:paraId="7FA7CD83" w14:textId="77777777" w:rsidR="00E02330" w:rsidRDefault="00E02330" w:rsidP="00D355AB">
      <w:pPr>
        <w:jc w:val="center"/>
        <w:rPr>
          <w:rFonts w:ascii="Roboto" w:hAnsi="Roboto" w:cs="Arial"/>
          <w:b/>
          <w:bCs/>
        </w:rPr>
      </w:pPr>
    </w:p>
    <w:p w14:paraId="1008F112" w14:textId="77777777" w:rsidR="00E02330" w:rsidRDefault="00E02330" w:rsidP="00341AD2">
      <w:pPr>
        <w:rPr>
          <w:rFonts w:ascii="Roboto" w:hAnsi="Roboto" w:cs="Arial"/>
          <w:b/>
          <w:bCs/>
        </w:rPr>
      </w:pPr>
    </w:p>
    <w:p w14:paraId="56457F63" w14:textId="77777777" w:rsidR="00E02330" w:rsidRDefault="00E02330" w:rsidP="00D355AB">
      <w:pPr>
        <w:jc w:val="center"/>
        <w:rPr>
          <w:rFonts w:ascii="Roboto" w:hAnsi="Roboto" w:cs="Arial"/>
          <w:b/>
          <w:bCs/>
        </w:rPr>
      </w:pPr>
    </w:p>
    <w:p w14:paraId="31653651" w14:textId="65BB1C9C" w:rsidR="00436A17" w:rsidRPr="00341AD2" w:rsidRDefault="00DB0BD3" w:rsidP="00341AD2">
      <w:pPr>
        <w:pStyle w:val="Teksttreci40"/>
        <w:pBdr>
          <w:bottom w:val="double" w:sz="4" w:space="1" w:color="auto"/>
        </w:pBdr>
        <w:shd w:val="clear" w:color="auto" w:fill="DAEEF3"/>
        <w:tabs>
          <w:tab w:val="left" w:pos="426"/>
        </w:tabs>
        <w:spacing w:after="120" w:line="240" w:lineRule="auto"/>
        <w:ind w:right="23" w:firstLine="0"/>
        <w:jc w:val="center"/>
        <w:rPr>
          <w:rFonts w:ascii="Roboto" w:hAnsi="Roboto" w:cs="Arial"/>
          <w:b/>
          <w:bCs/>
          <w:sz w:val="22"/>
          <w:szCs w:val="22"/>
        </w:rPr>
      </w:pPr>
      <w:r w:rsidRPr="00341AD2">
        <w:rPr>
          <w:rFonts w:ascii="Roboto" w:hAnsi="Roboto" w:cs="Arial"/>
          <w:b/>
          <w:bCs/>
          <w:sz w:val="22"/>
          <w:szCs w:val="22"/>
        </w:rPr>
        <w:br/>
      </w:r>
      <w:r w:rsidR="00436A17" w:rsidRPr="00341AD2">
        <w:rPr>
          <w:rFonts w:ascii="Roboto" w:hAnsi="Roboto" w:cs="Arial"/>
          <w:b/>
          <w:bCs/>
          <w:sz w:val="22"/>
          <w:szCs w:val="22"/>
        </w:rPr>
        <w:t>CZĘŚĆ VI</w:t>
      </w:r>
    </w:p>
    <w:p w14:paraId="12E17FFE" w14:textId="77777777" w:rsidR="00436A17" w:rsidRDefault="00436A17" w:rsidP="00341AD2">
      <w:pPr>
        <w:pStyle w:val="Teksttreci40"/>
        <w:pBdr>
          <w:bottom w:val="double" w:sz="4" w:space="1" w:color="auto"/>
        </w:pBdr>
        <w:shd w:val="clear" w:color="auto" w:fill="DAEEF3"/>
        <w:tabs>
          <w:tab w:val="left" w:pos="426"/>
        </w:tabs>
        <w:spacing w:after="120" w:line="240" w:lineRule="auto"/>
        <w:ind w:right="23" w:firstLine="0"/>
        <w:jc w:val="center"/>
        <w:rPr>
          <w:rFonts w:ascii="Roboto" w:hAnsi="Roboto" w:cs="Arial"/>
          <w:b/>
          <w:bCs/>
          <w:sz w:val="22"/>
          <w:szCs w:val="22"/>
        </w:rPr>
      </w:pPr>
      <w:r w:rsidRPr="00341AD2">
        <w:rPr>
          <w:rFonts w:ascii="Roboto" w:hAnsi="Roboto" w:cs="Arial"/>
          <w:b/>
          <w:bCs/>
          <w:sz w:val="22"/>
          <w:szCs w:val="22"/>
        </w:rPr>
        <w:t>WZÓR</w:t>
      </w:r>
      <w:r w:rsidRPr="00EC3FC0">
        <w:rPr>
          <w:rFonts w:ascii="Roboto" w:hAnsi="Roboto" w:cs="Arial"/>
          <w:b/>
          <w:bCs/>
          <w:sz w:val="22"/>
          <w:szCs w:val="22"/>
        </w:rPr>
        <w:t xml:space="preserve"> UMOWY</w:t>
      </w:r>
    </w:p>
    <w:p w14:paraId="08E8E3DE" w14:textId="77777777" w:rsidR="00F64319" w:rsidRPr="00EC3FC0" w:rsidRDefault="00F64319" w:rsidP="00436A17">
      <w:pPr>
        <w:pStyle w:val="Tekstpodstawowywcity"/>
        <w:spacing w:after="0"/>
        <w:ind w:left="0"/>
        <w:jc w:val="center"/>
        <w:rPr>
          <w:rFonts w:ascii="Roboto" w:hAnsi="Roboto" w:cs="Arial"/>
          <w:b/>
          <w:bCs/>
          <w:sz w:val="22"/>
          <w:szCs w:val="22"/>
        </w:rPr>
      </w:pP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0934ACF2" w14:textId="77777777" w:rsidR="00F64319" w:rsidRPr="00EC3FC0" w:rsidRDefault="00F64319" w:rsidP="00436A17">
      <w:pPr>
        <w:pStyle w:val="Tekstkomentarza"/>
        <w:tabs>
          <w:tab w:val="left" w:pos="7080"/>
        </w:tabs>
        <w:jc w:val="both"/>
        <w:rPr>
          <w:rFonts w:ascii="Roboto" w:hAnsi="Roboto" w:cs="Arial"/>
          <w:sz w:val="22"/>
          <w:szCs w:val="22"/>
        </w:rPr>
      </w:pPr>
    </w:p>
    <w:p w14:paraId="1B1C983F" w14:textId="77777777" w:rsidR="00F64319"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p>
    <w:p w14:paraId="2F5CF23B" w14:textId="77777777" w:rsidR="00F64319" w:rsidRDefault="00F64319" w:rsidP="00436A17">
      <w:pPr>
        <w:pStyle w:val="Tekstkomentarza"/>
        <w:tabs>
          <w:tab w:val="left" w:pos="7080"/>
        </w:tabs>
        <w:jc w:val="both"/>
        <w:rPr>
          <w:rFonts w:ascii="Roboto" w:hAnsi="Roboto" w:cs="Arial"/>
          <w:sz w:val="22"/>
          <w:szCs w:val="22"/>
        </w:rPr>
      </w:pPr>
    </w:p>
    <w:p w14:paraId="4F55EAE7" w14:textId="44DB6275"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757F8A3A"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004401F5">
        <w:rPr>
          <w:rFonts w:ascii="Roboto" w:hAnsi="Roboto" w:cs="Arial"/>
        </w:rPr>
        <w:t xml:space="preserve"> z </w:t>
      </w:r>
      <w:proofErr w:type="spellStart"/>
      <w:r w:rsidR="004401F5">
        <w:rPr>
          <w:rFonts w:ascii="Roboto" w:hAnsi="Roboto" w:cs="Arial"/>
        </w:rPr>
        <w:t>późn</w:t>
      </w:r>
      <w:proofErr w:type="spellEnd"/>
      <w:r w:rsidR="004401F5">
        <w:rPr>
          <w:rFonts w:ascii="Roboto" w:hAnsi="Roboto" w:cs="Arial"/>
        </w:rPr>
        <w:t>. zm.</w:t>
      </w:r>
      <w:r w:rsidR="00054E70" w:rsidRPr="00EC3FC0">
        <w:rPr>
          <w:rFonts w:ascii="Roboto" w:hAnsi="Roboto" w:cs="Arial"/>
        </w:rPr>
        <w:t>)</w:t>
      </w:r>
      <w:r w:rsidRPr="00EC3FC0">
        <w:rPr>
          <w:rFonts w:ascii="Roboto" w:hAnsi="Roboto" w:cs="Arial"/>
        </w:rPr>
        <w:t xml:space="preserve">- </w:t>
      </w:r>
      <w:r w:rsidRPr="00EC3FC0">
        <w:rPr>
          <w:rFonts w:ascii="Roboto" w:hAnsi="Roboto" w:cs="Arial"/>
          <w:b/>
          <w:bCs/>
        </w:rPr>
        <w:t>nr postępowania 0</w:t>
      </w:r>
      <w:r w:rsidR="004D30D3">
        <w:rPr>
          <w:rFonts w:ascii="Roboto" w:hAnsi="Roboto" w:cs="Arial"/>
          <w:b/>
          <w:bCs/>
        </w:rPr>
        <w:t>69</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535FEFAD" w14:textId="69DE203C" w:rsidR="008C39E3" w:rsidRPr="000264C9" w:rsidRDefault="00436A17" w:rsidP="008C39E3">
      <w:pPr>
        <w:jc w:val="both"/>
        <w:rPr>
          <w:rFonts w:ascii="Roboto" w:hAnsi="Roboto" w:cs="Arial"/>
          <w:b/>
          <w:bCs/>
        </w:rPr>
      </w:pPr>
      <w:r w:rsidRPr="00EC3FC0">
        <w:rPr>
          <w:rFonts w:ascii="Roboto" w:hAnsi="Roboto" w:cs="Arial"/>
        </w:rPr>
        <w:t xml:space="preserve">Zamawiający zleca, a Wykonawca zobowiązuje się do wykonania zadania pn.: </w:t>
      </w:r>
      <w:r w:rsidR="004D30D3">
        <w:rPr>
          <w:rFonts w:ascii="Roboto" w:hAnsi="Roboto" w:cs="Arial"/>
        </w:rPr>
        <w:br/>
      </w:r>
      <w:r w:rsidR="004D30D3" w:rsidRPr="004D30D3">
        <w:rPr>
          <w:rFonts w:ascii="Roboto" w:hAnsi="Roboto" w:cs="Arial"/>
          <w:b/>
          <w:bCs/>
        </w:rPr>
        <w:t xml:space="preserve">„Budowa sygnalizacji świetlnej w ciągu drogi wojewódzkiej nr 721 w miejscowości </w:t>
      </w:r>
      <w:r w:rsidR="009334A0">
        <w:rPr>
          <w:rFonts w:ascii="Roboto" w:hAnsi="Roboto" w:cs="Arial"/>
          <w:b/>
          <w:bCs/>
        </w:rPr>
        <w:br/>
      </w:r>
      <w:r w:rsidR="004D30D3" w:rsidRPr="004D30D3">
        <w:rPr>
          <w:rFonts w:ascii="Roboto" w:hAnsi="Roboto" w:cs="Arial"/>
          <w:b/>
          <w:bCs/>
        </w:rPr>
        <w:t>Kolonia Lesznowola – skrzyżowanie ul. Słonecznej ze zjazdem z węzła Lesznowola”</w:t>
      </w:r>
      <w:r w:rsidR="004D30D3" w:rsidRPr="004D30D3">
        <w:rPr>
          <w:rFonts w:ascii="Roboto" w:hAnsi="Roboto" w:cs="Arial"/>
          <w:b/>
          <w:bCs/>
        </w:rPr>
        <w:br/>
        <w:t>– nr postępowania 069/25</w:t>
      </w:r>
    </w:p>
    <w:p w14:paraId="784B05F6" w14:textId="227A9D36" w:rsidR="00436A17" w:rsidRDefault="00436A17" w:rsidP="003B518A">
      <w:pPr>
        <w:jc w:val="both"/>
        <w:rPr>
          <w:rFonts w:ascii="Roboto" w:hAnsi="Roboto" w:cs="Arial"/>
          <w:b/>
          <w:bCs/>
          <w:color w:val="000000"/>
        </w:rPr>
      </w:pPr>
    </w:p>
    <w:p w14:paraId="02A9CEBB" w14:textId="77777777" w:rsidR="00F64319" w:rsidRDefault="00F64319" w:rsidP="003B518A">
      <w:pPr>
        <w:jc w:val="both"/>
        <w:rPr>
          <w:rFonts w:ascii="Roboto" w:hAnsi="Roboto" w:cs="Arial"/>
          <w:b/>
          <w:bCs/>
          <w:color w:val="000000"/>
        </w:rPr>
      </w:pPr>
    </w:p>
    <w:p w14:paraId="2CF427BB" w14:textId="77777777" w:rsidR="00F64319" w:rsidRDefault="00F64319" w:rsidP="003B518A">
      <w:pPr>
        <w:jc w:val="both"/>
        <w:rPr>
          <w:rFonts w:ascii="Roboto" w:hAnsi="Roboto" w:cs="Arial"/>
          <w:b/>
          <w:bCs/>
          <w:color w:val="000000"/>
        </w:rPr>
      </w:pPr>
    </w:p>
    <w:p w14:paraId="2E285049" w14:textId="77777777" w:rsidR="00F64319" w:rsidRDefault="00F64319" w:rsidP="003B518A">
      <w:pPr>
        <w:jc w:val="both"/>
        <w:rPr>
          <w:rFonts w:ascii="Roboto" w:hAnsi="Roboto" w:cs="Arial"/>
          <w:b/>
          <w:bCs/>
          <w:color w:val="000000"/>
        </w:rPr>
      </w:pPr>
    </w:p>
    <w:p w14:paraId="2A8EB750" w14:textId="77777777" w:rsidR="00F64319" w:rsidRPr="003B518A" w:rsidRDefault="00F64319" w:rsidP="003B518A">
      <w:pPr>
        <w:jc w:val="both"/>
        <w:rPr>
          <w:rFonts w:ascii="Roboto" w:hAnsi="Roboto" w:cs="Arial"/>
          <w:b/>
          <w:bCs/>
          <w:color w:val="000000"/>
        </w:rPr>
      </w:pP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441C3880" w14:textId="39316530" w:rsidR="000225D7" w:rsidRPr="00680C77" w:rsidRDefault="00436A17" w:rsidP="000225D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Cena określona w ust.1 została podana ryczałtowo i obejmuje wykonanie całego przedmiotu zamówienia opisanego w Dokumentacji Przetargowej (część III SWZ)</w:t>
      </w:r>
      <w:r w:rsidR="000225D7">
        <w:rPr>
          <w:rFonts w:ascii="Roboto" w:hAnsi="Roboto" w:cs="Arial"/>
        </w:rPr>
        <w:t>,</w:t>
      </w:r>
      <w:r w:rsidRPr="00EC3FC0">
        <w:rPr>
          <w:rFonts w:ascii="Roboto" w:hAnsi="Roboto" w:cs="Arial"/>
        </w:rPr>
        <w:t xml:space="preserve"> </w:t>
      </w:r>
      <w:r w:rsidR="007D0F48">
        <w:rPr>
          <w:rFonts w:ascii="Roboto" w:hAnsi="Roboto" w:cs="Arial"/>
        </w:rPr>
        <w:br/>
      </w:r>
      <w:r w:rsidRPr="00EC3FC0">
        <w:rPr>
          <w:rFonts w:ascii="Roboto" w:hAnsi="Roboto" w:cs="Arial"/>
        </w:rPr>
        <w:t xml:space="preserve">w Przedmiarze robót (część IV </w:t>
      </w:r>
      <w:r w:rsidRPr="00680C77">
        <w:rPr>
          <w:rFonts w:ascii="Roboto" w:hAnsi="Roboto" w:cs="Arial"/>
        </w:rPr>
        <w:t>SWZ)</w:t>
      </w:r>
      <w:r w:rsidR="000225D7" w:rsidRPr="00680C77">
        <w:rPr>
          <w:rFonts w:ascii="Roboto" w:hAnsi="Roboto" w:cs="Arial"/>
        </w:rPr>
        <w:t xml:space="preserve"> oraz w Warunkach ogólnych dla umów na wykonanie robót budowlanych (część V SWZ).</w:t>
      </w:r>
    </w:p>
    <w:p w14:paraId="3265A86B" w14:textId="6B610B1A" w:rsidR="00436A17" w:rsidRPr="00680C7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680C77">
        <w:rPr>
          <w:rFonts w:ascii="Roboto" w:hAnsi="Roboto" w:cs="Arial"/>
        </w:rPr>
        <w:t xml:space="preserve"> Wykonawca zobowiązany jest do zapewnienia na własny koszt bezpiecznych warunków ruchu drogowego i pieszego w rejonie prowadzonych robót objętych umową na podstawie projektu organizacji ruchu, „na czas budowy” sporządzonego przez i na koszt Wykonawcy</w:t>
      </w:r>
      <w:r w:rsidR="004C73D6" w:rsidRPr="00680C77">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680C77">
        <w:rPr>
          <w:rFonts w:ascii="Roboto" w:hAnsi="Roboto" w:cs="Arial"/>
        </w:rPr>
        <w:t>Cena wynikająca z oferty nie podlega zmianie przez cały okres trwania umowy</w:t>
      </w:r>
      <w:r w:rsidRPr="00EC3FC0">
        <w:rPr>
          <w:rFonts w:ascii="Roboto" w:hAnsi="Roboto" w:cs="Arial"/>
        </w:rPr>
        <w:t xml:space="preserve"> oprócz ustawowej zmiany stawki VAT.</w:t>
      </w:r>
    </w:p>
    <w:p w14:paraId="327BB747" w14:textId="508E8058" w:rsidR="00436A17" w:rsidRPr="00734098"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734098">
        <w:rPr>
          <w:rFonts w:ascii="Roboto" w:hAnsi="Roboto" w:cs="Arial"/>
        </w:rPr>
        <w:t>Rozliczenie odbędzie się</w:t>
      </w:r>
      <w:r w:rsidR="00734098" w:rsidRPr="00734098">
        <w:rPr>
          <w:rFonts w:ascii="Roboto" w:hAnsi="Roboto" w:cs="Arial"/>
        </w:rPr>
        <w:t xml:space="preserve"> </w:t>
      </w:r>
      <w:r w:rsidRPr="00734098">
        <w:rPr>
          <w:rFonts w:ascii="Roboto" w:hAnsi="Roboto" w:cs="Arial"/>
        </w:rPr>
        <w:t xml:space="preserve">fakturą </w:t>
      </w:r>
      <w:r w:rsidR="00734098" w:rsidRPr="00734098">
        <w:rPr>
          <w:rFonts w:ascii="Roboto" w:hAnsi="Roboto" w:cs="Arial"/>
        </w:rPr>
        <w:t xml:space="preserve">jednorazową </w:t>
      </w:r>
      <w:r w:rsidRPr="00734098">
        <w:rPr>
          <w:rFonts w:ascii="Roboto" w:hAnsi="Roboto" w:cs="Arial"/>
        </w:rPr>
        <w:t xml:space="preserve">wystawioną na podstawie protokołu odbioru </w:t>
      </w:r>
      <w:r w:rsidR="00734098" w:rsidRPr="00734098">
        <w:rPr>
          <w:rFonts w:ascii="Roboto" w:hAnsi="Roboto" w:cs="Arial"/>
        </w:rPr>
        <w:t>końcowego i przekazaniu do eksploatacji obiektu.</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18"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E63B1C0"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w:t>
      </w:r>
      <w:r w:rsidR="00334AB1">
        <w:rPr>
          <w:rFonts w:ascii="Roboto" w:hAnsi="Roboto" w:cs="Arial"/>
        </w:rPr>
        <w:t>10</w:t>
      </w:r>
      <w:r w:rsidRPr="00EC3FC0">
        <w:rPr>
          <w:rFonts w:ascii="Roboto" w:hAnsi="Roboto" w:cs="Arial"/>
        </w:rPr>
        <w:t xml:space="preserve">, Zamawiający wstrzyma się z wypłatą należnego Wykonawcy </w:t>
      </w:r>
      <w:r w:rsidRPr="00EC3FC0">
        <w:rPr>
          <w:rFonts w:ascii="Roboto" w:hAnsi="Roboto" w:cs="Arial"/>
        </w:rPr>
        <w:lastRenderedPageBreak/>
        <w:t xml:space="preserve">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7"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6E47BA92"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  zapoznał  się szczegółowo z terenem budowy w celu pełnego przewidzenia wszystkich lokalnych uwarunkowań odnośnie realizacji zamówienia. Brak</w:t>
      </w:r>
      <w:r w:rsidR="00BA3032">
        <w:rPr>
          <w:rFonts w:ascii="Roboto" w:hAnsi="Roboto" w:cs="Arial"/>
        </w:rPr>
        <w:t> </w:t>
      </w:r>
      <w:r w:rsidRPr="00EC3FC0">
        <w:rPr>
          <w:rFonts w:ascii="Roboto" w:hAnsi="Roboto" w:cs="Arial"/>
        </w:rPr>
        <w:t xml:space="preserve">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1E2375"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w:t>
      </w:r>
      <w:r w:rsidRPr="001E2375">
        <w:rPr>
          <w:rFonts w:ascii="Roboto" w:hAnsi="Roboto" w:cs="Arial"/>
        </w:rPr>
        <w:t xml:space="preserve">zobowiązany jest zatrudnić na podstawie stosunku pracy osoby wykonujące   następujące roboty: </w:t>
      </w:r>
    </w:p>
    <w:p w14:paraId="3C0A167C" w14:textId="77777777" w:rsidR="00C12138" w:rsidRPr="001E2375" w:rsidRDefault="00C12138" w:rsidP="00C12138">
      <w:pPr>
        <w:tabs>
          <w:tab w:val="left" w:pos="284"/>
        </w:tabs>
        <w:spacing w:after="0" w:line="240" w:lineRule="auto"/>
        <w:ind w:left="284"/>
        <w:jc w:val="both"/>
        <w:rPr>
          <w:rFonts w:ascii="Roboto" w:hAnsi="Roboto" w:cs="Arial"/>
        </w:rPr>
      </w:pPr>
    </w:p>
    <w:p w14:paraId="17B92758" w14:textId="04F3C34F" w:rsidR="00436A17" w:rsidRPr="00EC3FC0" w:rsidRDefault="00E40171" w:rsidP="00FD40D2">
      <w:pPr>
        <w:ind w:left="995"/>
        <w:rPr>
          <w:rFonts w:ascii="Roboto" w:hAnsi="Roboto" w:cs="Arial"/>
          <w:b/>
          <w:bCs/>
          <w:i/>
          <w:iCs/>
        </w:rPr>
      </w:pPr>
      <w:r w:rsidRPr="001E2375">
        <w:rPr>
          <w:rFonts w:ascii="Roboto" w:hAnsi="Roboto" w:cs="Arial"/>
          <w:b/>
          <w:bCs/>
          <w:i/>
          <w:iCs/>
        </w:rPr>
        <w:t>Osoba wykonująca czynności w zakresie nadzoru nad realizacją zadania.</w:t>
      </w:r>
      <w:r w:rsidRPr="00E40171">
        <w:rPr>
          <w:rFonts w:ascii="Roboto" w:hAnsi="Roboto" w:cs="Arial"/>
          <w:b/>
          <w:bCs/>
          <w:i/>
          <w:iCs/>
        </w:rPr>
        <w:t xml:space="preserve"> </w:t>
      </w:r>
      <w:r w:rsidR="00436A17" w:rsidRPr="00EC3FC0">
        <w:rPr>
          <w:rFonts w:ascii="Roboto" w:hAnsi="Roboto" w:cs="Arial"/>
          <w:b/>
          <w:bCs/>
          <w:i/>
          <w:iCs/>
        </w:rPr>
        <w:t xml:space="preserve">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lastRenderedPageBreak/>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6E9B4F9A" w14:textId="77777777" w:rsidR="00FD40D2" w:rsidRPr="00BA61C6" w:rsidRDefault="00FD40D2" w:rsidP="00FD40D2">
      <w:pPr>
        <w:pStyle w:val="Akapitzlist"/>
        <w:spacing w:after="0" w:line="240" w:lineRule="auto"/>
        <w:ind w:left="360"/>
        <w:contextualSpacing w:val="0"/>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5A116F0D"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9334A0">
        <w:rPr>
          <w:rFonts w:ascii="Roboto" w:hAnsi="Roboto" w:cs="Arial"/>
          <w:b/>
          <w:bCs/>
          <w:u w:val="single"/>
        </w:rPr>
        <w:t>6</w:t>
      </w:r>
      <w:r w:rsidR="00E40171">
        <w:rPr>
          <w:rFonts w:ascii="Roboto" w:hAnsi="Roboto" w:cs="Arial"/>
          <w:b/>
          <w:bCs/>
          <w:u w:val="single"/>
        </w:rPr>
        <w:t xml:space="preserve"> miesięcy</w:t>
      </w:r>
      <w:r w:rsidR="00E94840">
        <w:rPr>
          <w:rFonts w:ascii="Roboto" w:hAnsi="Roboto" w:cs="Arial"/>
          <w:b/>
          <w:bCs/>
          <w:u w:val="single"/>
        </w:rPr>
        <w:t xml:space="preserve">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5F30A323"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 xml:space="preserve">Części V SWZ, punkt III.3. </w:t>
      </w:r>
      <w:r w:rsidR="00334AB1">
        <w:rPr>
          <w:rFonts w:ascii="Roboto" w:hAnsi="Roboto" w:cs="Arial"/>
          <w:bCs/>
        </w:rPr>
        <w:t>i</w:t>
      </w:r>
      <w:r w:rsidRPr="00EC3FC0">
        <w:rPr>
          <w:rFonts w:ascii="Roboto" w:hAnsi="Roboto" w:cs="Arial"/>
          <w:bCs/>
        </w:rPr>
        <w:t xml:space="preserve"> pkt III.2.1</w:t>
      </w:r>
      <w:r w:rsidR="00334AB1">
        <w:rPr>
          <w:rFonts w:ascii="Roboto" w:hAnsi="Roboto" w:cs="Arial"/>
          <w:bCs/>
        </w:rPr>
        <w:t>1</w:t>
      </w:r>
      <w:r w:rsidRPr="00EC3FC0">
        <w:rPr>
          <w:rFonts w:ascii="Roboto" w:hAnsi="Roboto" w:cs="Arial"/>
          <w:bCs/>
        </w:rPr>
        <w:t>.</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lastRenderedPageBreak/>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7E5320A8" w14:textId="77777777" w:rsidR="00D643BE" w:rsidRDefault="00D643BE" w:rsidP="00D643BE">
      <w:pPr>
        <w:spacing w:after="0" w:line="240" w:lineRule="auto"/>
        <w:jc w:val="both"/>
        <w:rPr>
          <w:rFonts w:ascii="Roboto" w:hAnsi="Roboto" w:cs="Arial"/>
        </w:rPr>
      </w:pPr>
    </w:p>
    <w:p w14:paraId="11160215" w14:textId="77777777" w:rsidR="00D643BE" w:rsidRDefault="00D643BE" w:rsidP="00D643BE">
      <w:pPr>
        <w:spacing w:after="0" w:line="240" w:lineRule="auto"/>
        <w:jc w:val="both"/>
        <w:rPr>
          <w:rFonts w:ascii="Roboto" w:hAnsi="Roboto" w:cs="Arial"/>
        </w:rPr>
      </w:pPr>
    </w:p>
    <w:p w14:paraId="2530B29D" w14:textId="77777777" w:rsidR="008F740A" w:rsidRPr="00302DFA" w:rsidRDefault="008F740A" w:rsidP="008F740A">
      <w:pPr>
        <w:numPr>
          <w:ilvl w:val="1"/>
          <w:numId w:val="61"/>
        </w:numPr>
        <w:tabs>
          <w:tab w:val="clear" w:pos="397"/>
          <w:tab w:val="num" w:pos="681"/>
        </w:tabs>
        <w:spacing w:after="0" w:line="240" w:lineRule="auto"/>
        <w:ind w:hanging="113"/>
        <w:jc w:val="both"/>
        <w:rPr>
          <w:rFonts w:ascii="Roboto" w:hAnsi="Roboto" w:cs="Arial"/>
        </w:rPr>
      </w:pPr>
      <w:r w:rsidRPr="00302DFA">
        <w:rPr>
          <w:rFonts w:ascii="Roboto" w:hAnsi="Roboto" w:cs="Arial"/>
        </w:rPr>
        <w:t xml:space="preserve">za zwłokę w zakończeniu roboty budowlanej w wysokości </w:t>
      </w:r>
      <w:r w:rsidRPr="00302DFA">
        <w:rPr>
          <w:rFonts w:ascii="Roboto" w:hAnsi="Roboto" w:cs="Arial"/>
          <w:b/>
          <w:bCs/>
        </w:rPr>
        <w:t>0,1%</w:t>
      </w:r>
      <w:r w:rsidRPr="00302DFA">
        <w:rPr>
          <w:rFonts w:ascii="Roboto" w:hAnsi="Roboto" w:cs="Arial"/>
        </w:rPr>
        <w:t xml:space="preserve"> wynagrodzenia umownego brutto za każdy dzień zwłoki powstałej z przyczyn leżących po stronie Wykonawcy,</w:t>
      </w:r>
    </w:p>
    <w:p w14:paraId="58410661" w14:textId="77777777" w:rsidR="008F740A" w:rsidRPr="00302DFA" w:rsidRDefault="008F740A" w:rsidP="008F740A">
      <w:pPr>
        <w:numPr>
          <w:ilvl w:val="1"/>
          <w:numId w:val="61"/>
        </w:numPr>
        <w:tabs>
          <w:tab w:val="clear" w:pos="397"/>
          <w:tab w:val="num" w:pos="709"/>
        </w:tabs>
        <w:spacing w:after="0" w:line="240" w:lineRule="auto"/>
        <w:ind w:hanging="113"/>
        <w:jc w:val="both"/>
        <w:rPr>
          <w:rFonts w:ascii="Roboto" w:hAnsi="Roboto" w:cs="Arial"/>
        </w:rPr>
      </w:pPr>
      <w:r w:rsidRPr="00302DFA">
        <w:rPr>
          <w:rFonts w:ascii="Roboto" w:hAnsi="Roboto" w:cs="Arial"/>
        </w:rPr>
        <w:t xml:space="preserve">za zwłokę w usunięciu wad stwierdzonych w okresie rękojmi w wysokości </w:t>
      </w:r>
      <w:r w:rsidRPr="00302DFA">
        <w:rPr>
          <w:rFonts w:ascii="Roboto" w:hAnsi="Roboto" w:cs="Arial"/>
          <w:b/>
          <w:bCs/>
        </w:rPr>
        <w:t>0,1%</w:t>
      </w:r>
      <w:r w:rsidRPr="00302DFA">
        <w:rPr>
          <w:rFonts w:ascii="Roboto" w:hAnsi="Roboto" w:cs="Arial"/>
        </w:rPr>
        <w:t xml:space="preserve"> wynagrodzenia umownego brutto za każdy dzień zwłoki powstałej z przyczyn leżących po stronie Wykonawcy, licząc od dnia wyznaczonego przez Zamawiającego na usuniecie wad, </w:t>
      </w:r>
    </w:p>
    <w:p w14:paraId="1B1FBC68" w14:textId="6EFF1929" w:rsidR="00D643BE" w:rsidRPr="00302DFA" w:rsidRDefault="008F740A" w:rsidP="00D643BE">
      <w:pPr>
        <w:numPr>
          <w:ilvl w:val="1"/>
          <w:numId w:val="61"/>
        </w:numPr>
        <w:tabs>
          <w:tab w:val="clear" w:pos="397"/>
          <w:tab w:val="num" w:pos="681"/>
        </w:tabs>
        <w:spacing w:after="0" w:line="240" w:lineRule="auto"/>
        <w:ind w:hanging="113"/>
        <w:jc w:val="both"/>
        <w:rPr>
          <w:rFonts w:ascii="Roboto" w:hAnsi="Roboto" w:cs="Arial"/>
        </w:rPr>
      </w:pPr>
      <w:r w:rsidRPr="00302DFA">
        <w:rPr>
          <w:rFonts w:ascii="Roboto" w:hAnsi="Roboto" w:cs="Arial"/>
        </w:rPr>
        <w:t xml:space="preserve">za zwłokę w usunięciu wad stwierdzonych w trakcie odbioru końcowego w wysokości </w:t>
      </w:r>
      <w:r w:rsidRPr="00302DFA">
        <w:rPr>
          <w:rFonts w:ascii="Roboto" w:hAnsi="Roboto" w:cs="Arial"/>
        </w:rPr>
        <w:br/>
      </w:r>
      <w:r w:rsidRPr="00302DFA">
        <w:rPr>
          <w:rFonts w:ascii="Roboto" w:hAnsi="Roboto" w:cs="Arial"/>
          <w:b/>
          <w:bCs/>
        </w:rPr>
        <w:t>0,1%</w:t>
      </w:r>
      <w:r w:rsidRPr="00302DFA">
        <w:rPr>
          <w:rFonts w:ascii="Roboto" w:hAnsi="Roboto" w:cs="Arial"/>
        </w:rPr>
        <w:t xml:space="preserve"> wynagrodzenia umownego brutto za każdy dzień zwłoki liczony od dnia wyznaczonego przez Zamawiającego na usuniecie wad powstałych z przyczyn leżących po stronie Wykonawcy,</w:t>
      </w:r>
    </w:p>
    <w:p w14:paraId="5AC72B16" w14:textId="1D336DB0" w:rsidR="00436A17" w:rsidRPr="00302DFA" w:rsidRDefault="00D643BE" w:rsidP="00436A17">
      <w:pPr>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b/>
          <w:bCs/>
        </w:rPr>
        <w:t>5.000,00 zł</w:t>
      </w:r>
      <w:r w:rsidRPr="00302DFA">
        <w:rPr>
          <w:rFonts w:ascii="Roboto" w:hAnsi="Roboto" w:cs="Arial"/>
        </w:rPr>
        <w:t xml:space="preserve"> za każdy stwierdzony przypadek </w:t>
      </w:r>
      <w:r w:rsidR="00436A17" w:rsidRPr="00302DFA">
        <w:rPr>
          <w:rFonts w:ascii="Roboto" w:hAnsi="Roboto" w:cs="Arial"/>
        </w:rPr>
        <w:t>niespełnienia przez Wykonawcę wymogu zatrudnienia na podstawie stosunku pracy osób wykonujących wskazane w opisie przedmiotu zamówienia czynności (Zamawiający zastrzega sobie możliwość kontroli ww. zobowiązania Wykonawcy w</w:t>
      </w:r>
      <w:r w:rsidR="002B3EA5" w:rsidRPr="00302DFA">
        <w:rPr>
          <w:rFonts w:ascii="Roboto" w:hAnsi="Roboto" w:cs="Arial"/>
        </w:rPr>
        <w:t> </w:t>
      </w:r>
      <w:r w:rsidR="00436A17" w:rsidRPr="00302DFA">
        <w:rPr>
          <w:rFonts w:ascii="Roboto" w:hAnsi="Roboto" w:cs="Arial"/>
        </w:rPr>
        <w:t xml:space="preserve">dowolnym momencie trwania umowy), </w:t>
      </w:r>
    </w:p>
    <w:p w14:paraId="407FCE7A" w14:textId="417E6252" w:rsidR="00525D41" w:rsidRPr="00302DFA" w:rsidRDefault="00525D41" w:rsidP="00436A17">
      <w:pPr>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b/>
          <w:bCs/>
        </w:rPr>
        <w:t>5% wartości wynagrodzenia brutto</w:t>
      </w:r>
      <w:r w:rsidRPr="00302DFA">
        <w:rPr>
          <w:rFonts w:ascii="Roboto" w:hAnsi="Roboto" w:cs="Arial"/>
        </w:rPr>
        <w:t xml:space="preserve"> Podwykonawcy w przypadku każdorazowego braku zapłaty lub każdorazowej nieterminowej zapłaty wynagrodzenia należnego Podwykonawcom lub dalszym Podwykonawcom;</w:t>
      </w:r>
    </w:p>
    <w:p w14:paraId="3DE9DB5B" w14:textId="1C8D44AF" w:rsidR="00436A17" w:rsidRPr="00302DFA" w:rsidRDefault="00436A17" w:rsidP="000F6B68">
      <w:pPr>
        <w:pStyle w:val="Akapitzlist"/>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rPr>
        <w:t xml:space="preserve">za zwłokę w przekazaniu Zamawiającemu kopii aktualnej i opłaconej Polisy ubezpieczenia (OC), w wysokości </w:t>
      </w:r>
      <w:r w:rsidR="00AE4F11" w:rsidRPr="00302DFA">
        <w:rPr>
          <w:rFonts w:ascii="Roboto" w:hAnsi="Roboto" w:cs="Arial"/>
          <w:b/>
          <w:bCs/>
        </w:rPr>
        <w:t>3</w:t>
      </w:r>
      <w:r w:rsidR="00BF6763" w:rsidRPr="00302DFA">
        <w:rPr>
          <w:rFonts w:ascii="Roboto" w:hAnsi="Roboto" w:cs="Arial"/>
          <w:b/>
          <w:bCs/>
        </w:rPr>
        <w:t>00,00 zł</w:t>
      </w:r>
      <w:r w:rsidR="000F6B68" w:rsidRPr="00302DFA">
        <w:rPr>
          <w:rFonts w:ascii="Roboto" w:hAnsi="Roboto" w:cs="Arial"/>
          <w:b/>
          <w:bCs/>
        </w:rPr>
        <w:t xml:space="preserve"> </w:t>
      </w:r>
      <w:r w:rsidRPr="00302DFA">
        <w:rPr>
          <w:rFonts w:ascii="Roboto" w:hAnsi="Roboto" w:cs="Arial"/>
        </w:rPr>
        <w:t>za każdy dzień zwłoki,</w:t>
      </w:r>
    </w:p>
    <w:p w14:paraId="09741463" w14:textId="2BD1CEF5" w:rsidR="00436A17" w:rsidRPr="00302DFA" w:rsidRDefault="00436A17" w:rsidP="00436A17">
      <w:pPr>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b/>
        </w:rPr>
        <w:t>5 000,00 zł</w:t>
      </w:r>
      <w:r w:rsidRPr="00302DFA">
        <w:rPr>
          <w:rFonts w:ascii="Roboto" w:hAnsi="Roboto" w:cs="Arial"/>
        </w:rPr>
        <w:t xml:space="preserve"> w przypadku nieprzedłożenia przez Wykonawcę Zamawiającemu </w:t>
      </w:r>
      <w:r w:rsidR="00935AF7" w:rsidRPr="00302DFA">
        <w:rPr>
          <w:rFonts w:ascii="Roboto" w:hAnsi="Roboto" w:cs="Arial"/>
        </w:rPr>
        <w:br/>
      </w:r>
      <w:r w:rsidRPr="00302DFA">
        <w:rPr>
          <w:rFonts w:ascii="Roboto" w:hAnsi="Roboto" w:cs="Arial"/>
        </w:rPr>
        <w:t>do zaakceptowania projektu umowy o podwykonawstwo, której przedmiotem są roboty budowlane lub jej zmiany,</w:t>
      </w:r>
    </w:p>
    <w:p w14:paraId="453ED0BD" w14:textId="77777777" w:rsidR="00436A17" w:rsidRPr="00302DFA" w:rsidRDefault="00436A17" w:rsidP="00436A17">
      <w:pPr>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b/>
        </w:rPr>
        <w:t>5 000,00 zł</w:t>
      </w:r>
      <w:r w:rsidRPr="00302DFA">
        <w:rPr>
          <w:rFonts w:ascii="Roboto" w:hAnsi="Roboto" w:cs="Arial"/>
        </w:rPr>
        <w:t xml:space="preserve"> w przypadku nieprzedłożenia przez Wykonawcę Zamawiającemu poświadczonej za zgodność z oryginałem kopii umowy o podwykonawstwo lub jej zmiany,</w:t>
      </w:r>
    </w:p>
    <w:p w14:paraId="5E5CF0E6" w14:textId="305056B8" w:rsidR="005761F9" w:rsidRPr="00302DFA" w:rsidRDefault="00B27170" w:rsidP="005761F9">
      <w:pPr>
        <w:numPr>
          <w:ilvl w:val="1"/>
          <w:numId w:val="61"/>
        </w:numPr>
        <w:tabs>
          <w:tab w:val="clear" w:pos="397"/>
          <w:tab w:val="num" w:pos="681"/>
        </w:tabs>
        <w:spacing w:after="0" w:line="240" w:lineRule="auto"/>
        <w:ind w:left="681"/>
        <w:jc w:val="both"/>
        <w:rPr>
          <w:rFonts w:ascii="Roboto" w:hAnsi="Roboto" w:cs="Arial"/>
        </w:rPr>
      </w:pPr>
      <w:r w:rsidRPr="00302DFA">
        <w:rPr>
          <w:rFonts w:ascii="Roboto" w:hAnsi="Roboto" w:cs="Arial"/>
          <w:b/>
        </w:rPr>
        <w:t>2 5</w:t>
      </w:r>
      <w:r w:rsidR="00436A17" w:rsidRPr="00302DFA">
        <w:rPr>
          <w:rFonts w:ascii="Roboto" w:hAnsi="Roboto" w:cs="Arial"/>
          <w:b/>
        </w:rPr>
        <w:t>00,00 zł</w:t>
      </w:r>
      <w:r w:rsidR="00436A17" w:rsidRPr="00302DFA">
        <w:rPr>
          <w:rFonts w:ascii="Roboto" w:hAnsi="Roboto" w:cs="Arial"/>
        </w:rPr>
        <w:t xml:space="preserve"> w przypadku braku zmiany umowy o podwykonawstwo w zakresie terminu zapłaty</w:t>
      </w:r>
      <w:r w:rsidR="005761F9" w:rsidRPr="00302DFA">
        <w:rPr>
          <w:rFonts w:ascii="Roboto" w:hAnsi="Roboto" w:cs="Arial"/>
        </w:rPr>
        <w:t>,</w:t>
      </w:r>
    </w:p>
    <w:p w14:paraId="02397ACA" w14:textId="2E8D090D" w:rsidR="00436A17" w:rsidRPr="00302DFA" w:rsidRDefault="005761F9" w:rsidP="005761F9">
      <w:pPr>
        <w:spacing w:after="0" w:line="240" w:lineRule="auto"/>
        <w:ind w:left="709" w:hanging="709"/>
        <w:jc w:val="both"/>
        <w:rPr>
          <w:rFonts w:ascii="Roboto" w:hAnsi="Roboto" w:cs="Arial"/>
        </w:rPr>
      </w:pPr>
      <w:r w:rsidRPr="00302DFA">
        <w:rPr>
          <w:rFonts w:ascii="Roboto" w:hAnsi="Roboto" w:cs="Arial"/>
          <w:b/>
        </w:rPr>
        <w:t xml:space="preserve">  1.10. </w:t>
      </w:r>
      <w:r w:rsidR="00436A17" w:rsidRPr="00302DFA">
        <w:rPr>
          <w:rFonts w:ascii="Roboto" w:hAnsi="Roboto" w:cs="Arial"/>
          <w:b/>
        </w:rPr>
        <w:t>Maksymalna wysokość naliczonych kar nie może przekroczyć 20% kwot</w:t>
      </w:r>
      <w:r w:rsidRPr="00302DFA">
        <w:rPr>
          <w:rFonts w:ascii="Roboto" w:hAnsi="Roboto" w:cs="Arial"/>
          <w:b/>
        </w:rPr>
        <w:t xml:space="preserve">y </w:t>
      </w:r>
      <w:r w:rsidR="00436A17" w:rsidRPr="00302DFA">
        <w:rPr>
          <w:rFonts w:ascii="Roboto" w:hAnsi="Roboto" w:cs="Arial"/>
          <w:b/>
        </w:rPr>
        <w:t>brutto umowy.</w:t>
      </w:r>
    </w:p>
    <w:p w14:paraId="72284FBA" w14:textId="77777777" w:rsidR="00436A17" w:rsidRPr="00302DFA" w:rsidRDefault="00436A17" w:rsidP="00436A17">
      <w:pPr>
        <w:numPr>
          <w:ilvl w:val="0"/>
          <w:numId w:val="61"/>
        </w:numPr>
        <w:spacing w:after="0" w:line="240" w:lineRule="auto"/>
        <w:jc w:val="both"/>
        <w:rPr>
          <w:rFonts w:ascii="Roboto" w:hAnsi="Roboto" w:cs="Arial"/>
          <w:color w:val="000000" w:themeColor="text1"/>
        </w:rPr>
      </w:pPr>
      <w:r w:rsidRPr="00302DFA">
        <w:rPr>
          <w:rFonts w:ascii="Roboto" w:hAnsi="Roboto" w:cs="Arial"/>
          <w:color w:val="000000" w:themeColor="text1"/>
        </w:rPr>
        <w:t xml:space="preserve">Ustanowione w ust. 1 odszkodowanie w formie kar pieniężnych oraz uregulowanie tych odszkodowań za niedopełnienie postanowień umowy nie zwalnia </w:t>
      </w:r>
      <w:r w:rsidRPr="00302DFA">
        <w:rPr>
          <w:rFonts w:ascii="Roboto" w:hAnsi="Roboto" w:cs="Arial"/>
          <w:bCs/>
          <w:color w:val="000000" w:themeColor="text1"/>
        </w:rPr>
        <w:t>Wykonawcy</w:t>
      </w:r>
      <w:r w:rsidRPr="00302DFA">
        <w:rPr>
          <w:rFonts w:ascii="Roboto" w:hAnsi="Roboto" w:cs="Arial"/>
          <w:color w:val="000000" w:themeColor="text1"/>
        </w:rPr>
        <w:t xml:space="preserve"> z wykonania zobowiązań wynikających z umowy.</w:t>
      </w:r>
    </w:p>
    <w:p w14:paraId="0F878331" w14:textId="77777777" w:rsidR="00436A17" w:rsidRPr="00302DFA" w:rsidRDefault="00436A17" w:rsidP="00436A17">
      <w:pPr>
        <w:numPr>
          <w:ilvl w:val="0"/>
          <w:numId w:val="61"/>
        </w:numPr>
        <w:spacing w:after="0" w:line="240" w:lineRule="auto"/>
        <w:jc w:val="both"/>
        <w:rPr>
          <w:rFonts w:ascii="Roboto" w:hAnsi="Roboto" w:cs="Arial"/>
          <w:color w:val="000000" w:themeColor="text1"/>
        </w:rPr>
      </w:pPr>
      <w:r w:rsidRPr="00302DFA">
        <w:rPr>
          <w:rFonts w:ascii="Roboto" w:hAnsi="Roboto" w:cs="Arial"/>
          <w:color w:val="000000" w:themeColor="text1"/>
        </w:rPr>
        <w:t xml:space="preserve">W przypadku odstąpienia Zamawiającego od umowy z przyczyn, za które ponosi odpowiedzialność Wykonawca, Wykonawca zapłaci karę umowną w wysokości </w:t>
      </w:r>
      <w:r w:rsidRPr="00302DFA">
        <w:rPr>
          <w:rFonts w:ascii="Roboto" w:hAnsi="Roboto" w:cs="Arial"/>
          <w:b/>
          <w:bCs/>
          <w:color w:val="000000" w:themeColor="text1"/>
        </w:rPr>
        <w:t>10%</w:t>
      </w:r>
      <w:r w:rsidRPr="00302DFA">
        <w:rPr>
          <w:rFonts w:ascii="Roboto" w:hAnsi="Roboto" w:cs="Arial"/>
          <w:color w:val="000000" w:themeColor="text1"/>
        </w:rPr>
        <w:t xml:space="preserve"> wartości brutto nie zrealizowanej części przedmiotu umowy.</w:t>
      </w:r>
    </w:p>
    <w:p w14:paraId="5CC0B981" w14:textId="77777777" w:rsidR="00436A17" w:rsidRPr="00302DFA" w:rsidRDefault="00436A17" w:rsidP="00436A17">
      <w:pPr>
        <w:numPr>
          <w:ilvl w:val="0"/>
          <w:numId w:val="61"/>
        </w:numPr>
        <w:spacing w:after="0" w:line="240" w:lineRule="auto"/>
        <w:jc w:val="both"/>
        <w:rPr>
          <w:rFonts w:ascii="Roboto" w:hAnsi="Roboto" w:cs="Arial"/>
        </w:rPr>
      </w:pPr>
      <w:r w:rsidRPr="00302DFA">
        <w:rPr>
          <w:rFonts w:ascii="Roboto" w:hAnsi="Roboto" w:cs="Arial"/>
        </w:rPr>
        <w:t xml:space="preserve">Kary pieniężne zostaną potrącone z dowolnej faktury wystawionej przez </w:t>
      </w:r>
      <w:r w:rsidRPr="00302DFA">
        <w:rPr>
          <w:rFonts w:ascii="Roboto" w:hAnsi="Roboto" w:cs="Arial"/>
          <w:b/>
          <w:bCs/>
        </w:rPr>
        <w:t>Wykonawcę</w:t>
      </w:r>
      <w:r w:rsidRPr="00302DFA">
        <w:rPr>
          <w:rFonts w:ascii="Roboto" w:hAnsi="Roboto" w:cs="Arial"/>
        </w:rPr>
        <w:br/>
        <w:t xml:space="preserve">na </w:t>
      </w:r>
      <w:r w:rsidRPr="00302DFA">
        <w:rPr>
          <w:rFonts w:ascii="Roboto" w:hAnsi="Roboto" w:cs="Arial"/>
          <w:b/>
          <w:bCs/>
        </w:rPr>
        <w:t>Zamawiającego</w:t>
      </w:r>
      <w:r w:rsidRPr="00302DFA">
        <w:rPr>
          <w:rFonts w:ascii="Roboto" w:hAnsi="Roboto" w:cs="Arial"/>
          <w:bCs/>
        </w:rPr>
        <w:t xml:space="preserve"> lub z zabezpieczenia należytego wykonania umowy</w:t>
      </w:r>
      <w:r w:rsidRPr="00302DFA">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2B28F0">
        <w:rPr>
          <w:rFonts w:ascii="Roboto" w:hAnsi="Roboto" w:cs="Arial"/>
        </w:rPr>
        <w:lastRenderedPageBreak/>
        <w:t>W przypadku braku przedłożenia przez Wykonawcę kopii</w:t>
      </w:r>
      <w:r w:rsidRPr="00EC3FC0">
        <w:rPr>
          <w:rFonts w:ascii="Roboto" w:hAnsi="Roboto" w:cs="Arial"/>
        </w:rPr>
        <w:t xml:space="preserve">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br/>
      </w:r>
      <w:r w:rsidR="00436A17" w:rsidRPr="00EC3FC0">
        <w:rPr>
          <w:rFonts w:ascii="Roboto" w:hAnsi="Roboto" w:cs="Arial"/>
        </w:rPr>
        <w:t>§9</w:t>
      </w:r>
    </w:p>
    <w:p w14:paraId="2C804110" w14:textId="77777777" w:rsidR="00436A17"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580F2927" w14:textId="77777777" w:rsidR="009C0809" w:rsidRDefault="009C0809" w:rsidP="009C0809">
      <w:pPr>
        <w:spacing w:after="0" w:line="240" w:lineRule="auto"/>
        <w:jc w:val="both"/>
        <w:rPr>
          <w:rFonts w:ascii="Roboto" w:hAnsi="Roboto" w:cs="Arial"/>
        </w:rPr>
      </w:pPr>
    </w:p>
    <w:p w14:paraId="227304C8" w14:textId="77777777" w:rsidR="009C0809" w:rsidRPr="00EC3FC0" w:rsidRDefault="009C0809" w:rsidP="009C0809">
      <w:pPr>
        <w:spacing w:after="0" w:line="240" w:lineRule="auto"/>
        <w:jc w:val="both"/>
        <w:rPr>
          <w:rFonts w:ascii="Roboto" w:hAnsi="Roboto" w:cs="Arial"/>
        </w:rPr>
      </w:pP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z powodu warunków atmosferycznych umowa nie mogła być realizowana;</w:t>
      </w:r>
    </w:p>
    <w:p w14:paraId="41FE54B9" w14:textId="3AB74149"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siła wyższa uniemożliwiająca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DF39F9">
        <w:rPr>
          <w:rFonts w:ascii="Roboto" w:hAnsi="Roboto" w:cs="Arial"/>
          <w:bCs/>
          <w:color w:val="000000" w:themeColor="text1"/>
        </w:rPr>
        <w:br/>
      </w:r>
      <w:r w:rsidRPr="00DF39F9">
        <w:rPr>
          <w:rFonts w:ascii="Roboto" w:hAnsi="Roboto" w:cs="Arial"/>
          <w:bCs/>
          <w:color w:val="000000" w:themeColor="text1"/>
        </w:rPr>
        <w:t>o charakterze terrorystycznym;</w:t>
      </w:r>
    </w:p>
    <w:p w14:paraId="3B6228EA" w14:textId="614E9155"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xml:space="preserve"> obiektów infrastrukturalnych – o czas niezbędny do wykonania umowy w sposób należyty;</w:t>
      </w:r>
    </w:p>
    <w:p w14:paraId="058C3BCC" w14:textId="77777777"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okoliczności leżących po stronie Zamawiającego, </w:t>
      </w:r>
      <w:r w:rsidRPr="00DF39F9">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F39F9">
        <w:rPr>
          <w:rFonts w:ascii="Roboto" w:hAnsi="Roboto" w:cs="Arial"/>
          <w:bCs/>
          <w:color w:val="000000" w:themeColor="text1"/>
        </w:rPr>
        <w:br/>
      </w:r>
      <w:r w:rsidRPr="00DF39F9">
        <w:rPr>
          <w:rFonts w:ascii="Roboto" w:hAnsi="Roboto" w:cs="Arial"/>
          <w:bCs/>
          <w:color w:val="000000" w:themeColor="text1"/>
        </w:rPr>
        <w:lastRenderedPageBreak/>
        <w:t>w chwili zawierania umowy – o czas niezbędny do wykonania umowy w sposób należyty;</w:t>
      </w:r>
    </w:p>
    <w:p w14:paraId="4BC5E70E" w14:textId="0388BE15" w:rsidR="00436A17"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inne przyczyny zewnętrzne niezależne od Zamawiającego oraz Wykonawcy, skutkujące niemożliwością prowadzenia działań w celu wykonania umowy; o czas niezbędny</w:t>
      </w:r>
      <w:r w:rsidR="00791B7E" w:rsidRPr="00DF39F9">
        <w:rPr>
          <w:rFonts w:ascii="Roboto" w:hAnsi="Roboto" w:cs="Arial"/>
          <w:bCs/>
          <w:color w:val="000000" w:themeColor="text1"/>
        </w:rPr>
        <w:t xml:space="preserve"> </w:t>
      </w:r>
      <w:r w:rsidR="00682170" w:rsidRPr="00DF39F9">
        <w:rPr>
          <w:rFonts w:ascii="Roboto" w:hAnsi="Roboto" w:cs="Arial"/>
          <w:bCs/>
          <w:color w:val="000000" w:themeColor="text1"/>
        </w:rPr>
        <w:br/>
      </w:r>
      <w:r w:rsidRPr="00DF39F9">
        <w:rPr>
          <w:rFonts w:ascii="Roboto" w:hAnsi="Roboto" w:cs="Arial"/>
          <w:bCs/>
          <w:color w:val="000000" w:themeColor="text1"/>
        </w:rPr>
        <w:t>do wykonania umowy w sposób należyty.</w:t>
      </w:r>
    </w:p>
    <w:p w14:paraId="023DDE14" w14:textId="42FFE4BF" w:rsidR="00436A17" w:rsidRPr="00EC3FC0" w:rsidRDefault="00436A17" w:rsidP="001341F5">
      <w:pPr>
        <w:spacing w:after="0"/>
        <w:ind w:left="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36F3E0A4" w:rsidR="00436A17" w:rsidRPr="00EC3FC0" w:rsidRDefault="00436A17" w:rsidP="001341F5">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r w:rsidR="000B2582">
        <w:rPr>
          <w:rFonts w:ascii="Roboto" w:hAnsi="Roboto" w:cs="Arial"/>
          <w:bCs/>
        </w:rPr>
        <w:br/>
      </w:r>
    </w:p>
    <w:p w14:paraId="150124FA" w14:textId="14FA011E" w:rsidR="00436A17" w:rsidRPr="00EC3FC0" w:rsidRDefault="009C0809" w:rsidP="009C0809">
      <w:pPr>
        <w:spacing w:after="0"/>
        <w:ind w:left="624" w:hanging="284"/>
        <w:jc w:val="both"/>
        <w:rPr>
          <w:rFonts w:ascii="Roboto" w:hAnsi="Roboto" w:cs="Arial"/>
          <w:bCs/>
        </w:rPr>
      </w:pPr>
      <w:r>
        <w:rPr>
          <w:rFonts w:ascii="Roboto" w:hAnsi="Roboto" w:cs="Arial"/>
          <w:bCs/>
        </w:rPr>
        <w:t>c</w:t>
      </w:r>
      <w:r w:rsidR="00436A17" w:rsidRPr="00EC3FC0">
        <w:rPr>
          <w:rFonts w:ascii="Roboto" w:hAnsi="Roboto" w:cs="Arial"/>
          <w:bCs/>
        </w:rPr>
        <w:t xml:space="preserve">) </w:t>
      </w:r>
      <w:r w:rsidR="00436A17" w:rsidRPr="00EC3FC0">
        <w:rPr>
          <w:rFonts w:ascii="Roboto" w:hAnsi="Roboto" w:cs="Arial"/>
          <w:b/>
        </w:rPr>
        <w:t>Płatności</w:t>
      </w:r>
    </w:p>
    <w:p w14:paraId="67F45659"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23A171C5" w14:textId="7C643A16"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w:t>
      </w:r>
      <w:r w:rsidR="009C0809">
        <w:rPr>
          <w:rFonts w:ascii="Roboto" w:hAnsi="Roboto" w:cs="Arial"/>
          <w:bCs/>
        </w:rPr>
        <w:t>d</w:t>
      </w:r>
      <w:r w:rsidRPr="00EC3FC0">
        <w:rPr>
          <w:rFonts w:ascii="Roboto" w:hAnsi="Roboto" w:cs="Arial"/>
          <w:bCs/>
        </w:rPr>
        <w:t xml:space="preserve">) </w:t>
      </w:r>
      <w:r w:rsidRPr="00EC3FC0">
        <w:rPr>
          <w:rFonts w:ascii="Roboto" w:hAnsi="Roboto" w:cs="Arial"/>
          <w:b/>
        </w:rPr>
        <w:t>Pozostałe okoliczności powodujące możliwość zmiany umowy:</w:t>
      </w:r>
    </w:p>
    <w:p w14:paraId="39F2642C" w14:textId="18DF3FC4" w:rsidR="00436A17" w:rsidRPr="00EC3FC0" w:rsidRDefault="00436A17" w:rsidP="000B754A">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w:t>
      </w:r>
      <w:r w:rsidR="00302DFA">
        <w:rPr>
          <w:rFonts w:ascii="Roboto" w:hAnsi="Roboto" w:cs="Arial"/>
          <w:bCs/>
        </w:rPr>
        <w:br/>
      </w:r>
      <w:r w:rsidRPr="00EC3FC0">
        <w:rPr>
          <w:rFonts w:ascii="Roboto" w:hAnsi="Roboto" w:cs="Arial"/>
          <w:bCs/>
        </w:rPr>
        <w:t xml:space="preserve">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0CCF1DC3" w14:textId="77777777" w:rsidR="000B754A" w:rsidRPr="00845498" w:rsidRDefault="000B754A" w:rsidP="000B754A">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144E124E" w14:textId="77777777" w:rsidR="00D22F1D" w:rsidRDefault="00D22F1D" w:rsidP="00436A17">
      <w:pPr>
        <w:pStyle w:val="Akapitzlist"/>
        <w:ind w:left="0"/>
        <w:jc w:val="both"/>
        <w:rPr>
          <w:rFonts w:ascii="Roboto" w:hAnsi="Roboto" w:cs="Arial"/>
          <w:bCs/>
        </w:rPr>
      </w:pPr>
    </w:p>
    <w:p w14:paraId="2A47B691" w14:textId="77777777" w:rsidR="002709D7" w:rsidRDefault="002709D7" w:rsidP="00436A17">
      <w:pPr>
        <w:pStyle w:val="Akapitzlist"/>
        <w:ind w:left="0"/>
        <w:jc w:val="both"/>
        <w:rPr>
          <w:rFonts w:ascii="Roboto" w:hAnsi="Roboto" w:cs="Arial"/>
          <w:bCs/>
        </w:rPr>
      </w:pPr>
    </w:p>
    <w:p w14:paraId="0118BFE5" w14:textId="77777777" w:rsidR="002709D7" w:rsidRDefault="002709D7" w:rsidP="00436A17">
      <w:pPr>
        <w:pStyle w:val="Akapitzlist"/>
        <w:ind w:left="0"/>
        <w:jc w:val="both"/>
        <w:rPr>
          <w:rFonts w:ascii="Roboto" w:hAnsi="Roboto" w:cs="Arial"/>
          <w:bCs/>
        </w:rPr>
      </w:pPr>
    </w:p>
    <w:p w14:paraId="1888D9B1" w14:textId="77777777" w:rsidR="002709D7" w:rsidRPr="00845498" w:rsidRDefault="002709D7"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6484E037" w14:textId="509CE59F" w:rsidR="006B32B8"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0BE2CA05" w14:textId="77777777" w:rsidR="00436A17" w:rsidRPr="00EC3FC0" w:rsidRDefault="00436A17" w:rsidP="00FD40D2">
      <w:pPr>
        <w:pStyle w:val="Default"/>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19"/>
      <w:footerReference w:type="default" r:id="rId20"/>
      <w:headerReference w:type="first" r:id="rId21"/>
      <w:footerReference w:type="first" r:id="rId22"/>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DA2758"/>
    <w:multiLevelType w:val="hybridMultilevel"/>
    <w:tmpl w:val="2C5C0F0E"/>
    <w:lvl w:ilvl="0" w:tplc="5D0E6DFC">
      <w:start w:val="1"/>
      <w:numFmt w:val="bullet"/>
      <w:lvlText w:val=""/>
      <w:lvlJc w:val="left"/>
      <w:pPr>
        <w:ind w:left="117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8A645D"/>
    <w:multiLevelType w:val="multilevel"/>
    <w:tmpl w:val="875A2DDC"/>
    <w:lvl w:ilvl="0">
      <w:start w:val="1"/>
      <w:numFmt w:val="upperRoman"/>
      <w:lvlText w:val="%1."/>
      <w:lvlJc w:val="left"/>
      <w:pPr>
        <w:ind w:left="567" w:hanging="567"/>
      </w:pPr>
      <w:rPr>
        <w:b/>
        <w:i w:val="0"/>
        <w:sz w:val="20"/>
        <w:szCs w:val="20"/>
      </w:rPr>
    </w:lvl>
    <w:lvl w:ilvl="1">
      <w:start w:val="1"/>
      <w:numFmt w:val="decimal"/>
      <w:lvlText w:val="%2."/>
      <w:lvlJc w:val="left"/>
      <w:pPr>
        <w:ind w:left="567" w:hanging="510"/>
      </w:pPr>
      <w:rPr>
        <w:b/>
        <w:bCs/>
        <w:sz w:val="20"/>
        <w:szCs w:val="20"/>
      </w:rPr>
    </w:lvl>
    <w:lvl w:ilvl="2">
      <w:start w:val="1"/>
      <w:numFmt w:val="decimal"/>
      <w:lvlText w:val="%2.%3."/>
      <w:lvlJc w:val="left"/>
      <w:pPr>
        <w:ind w:left="680" w:hanging="567"/>
      </w:pPr>
      <w:rPr>
        <w:b w:val="0"/>
        <w:bCs w:val="0"/>
        <w:sz w:val="20"/>
        <w:szCs w:val="20"/>
      </w:rPr>
    </w:lvl>
    <w:lvl w:ilvl="3">
      <w:start w:val="1"/>
      <w:numFmt w:val="decimal"/>
      <w:lvlText w:val="%2.%3.%4."/>
      <w:lvlJc w:val="left"/>
      <w:pPr>
        <w:ind w:left="964" w:hanging="737"/>
      </w:pPr>
      <w:rPr>
        <w:b w:val="0"/>
        <w:bCs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CC671CD"/>
    <w:multiLevelType w:val="multilevel"/>
    <w:tmpl w:val="458A3758"/>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3FE23D0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502"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3EEF11B6"/>
    <w:multiLevelType w:val="multilevel"/>
    <w:tmpl w:val="9F225D14"/>
    <w:lvl w:ilvl="0">
      <w:start w:val="1"/>
      <w:numFmt w:val="upperRoman"/>
      <w:lvlText w:val="%1."/>
      <w:lvlJc w:val="left"/>
      <w:pPr>
        <w:ind w:left="360" w:hanging="360"/>
      </w:pPr>
      <w:rPr>
        <w:rFonts w:ascii="Arial" w:hAnsi="Arial" w:hint="default"/>
        <w:b w:val="0"/>
        <w:bCs w:val="0"/>
        <w:sz w:val="22"/>
        <w:szCs w:val="22"/>
      </w:rPr>
    </w:lvl>
    <w:lvl w:ilvl="1">
      <w:start w:val="1"/>
      <w:numFmt w:val="decimal"/>
      <w:lvlText w:val="%1.%2."/>
      <w:lvlJc w:val="left"/>
      <w:pPr>
        <w:ind w:left="720" w:hanging="360"/>
      </w:pPr>
      <w:rPr>
        <w:rFonts w:ascii="Arial" w:hAnsi="Arial" w:hint="default"/>
        <w:b w:val="0"/>
        <w:bCs w:val="0"/>
        <w:i w:val="0"/>
        <w:iCs w:val="0"/>
        <w:sz w:val="22"/>
        <w:szCs w:val="22"/>
      </w:rPr>
    </w:lvl>
    <w:lvl w:ilvl="2">
      <w:start w:val="1"/>
      <w:numFmt w:val="ordinal"/>
      <w:lvlText w:val="%1.%2.%3"/>
      <w:lvlJc w:val="left"/>
      <w:pPr>
        <w:ind w:left="1080" w:hanging="360"/>
      </w:pPr>
      <w:rPr>
        <w:rFonts w:ascii="Arial" w:hAnsi="Arial" w:hint="default"/>
        <w:b/>
        <w:bCs/>
        <w:sz w:val="24"/>
        <w:szCs w:val="24"/>
      </w:rPr>
    </w:lvl>
    <w:lvl w:ilvl="3">
      <w:start w:val="1"/>
      <w:numFmt w:val="decimal"/>
      <w:lvlText w:val="%1.%2.%3%4"/>
      <w:lvlJc w:val="left"/>
      <w:pPr>
        <w:ind w:left="1440" w:hanging="360"/>
      </w:pPr>
      <w:rPr>
        <w:rFonts w:ascii="Arial" w:hAnsi="Arial" w:hint="default"/>
        <w:b/>
        <w:i w:val="0"/>
        <w:sz w:val="24"/>
        <w:szCs w:val="24"/>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6"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9"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0"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510D2D4B"/>
    <w:multiLevelType w:val="multilevel"/>
    <w:tmpl w:val="FFFFFFFF"/>
    <w:styleLink w:val="Biecalista2"/>
    <w:lvl w:ilvl="0">
      <w:start w:val="1"/>
      <w:numFmt w:val="decimal"/>
      <w:lvlText w:val="%1)"/>
      <w:lvlJc w:val="left"/>
      <w:pPr>
        <w:tabs>
          <w:tab w:val="num" w:pos="720"/>
        </w:tabs>
        <w:ind w:left="720" w:hanging="360"/>
      </w:pPr>
      <w:rPr>
        <w:rFonts w:ascii="Arial" w:eastAsia="Times New Roman" w:hAnsi="Arial" w:cs="Arial" w:hint="default"/>
        <w:b/>
        <w:bCs/>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b/>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6"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1"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3"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7"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4"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5"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8"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1"/>
  </w:num>
  <w:num w:numId="6" w16cid:durableId="308367174">
    <w:abstractNumId w:val="50"/>
  </w:num>
  <w:num w:numId="7" w16cid:durableId="1670281791">
    <w:abstractNumId w:val="75"/>
  </w:num>
  <w:num w:numId="8" w16cid:durableId="449515874">
    <w:abstractNumId w:val="69"/>
  </w:num>
  <w:num w:numId="9" w16cid:durableId="327102069">
    <w:abstractNumId w:val="64"/>
    <w:lvlOverride w:ilvl="0">
      <w:startOverride w:val="1"/>
    </w:lvlOverride>
  </w:num>
  <w:num w:numId="10" w16cid:durableId="1960257490">
    <w:abstractNumId w:val="47"/>
    <w:lvlOverride w:ilvl="0">
      <w:startOverride w:val="1"/>
    </w:lvlOverride>
  </w:num>
  <w:num w:numId="11" w16cid:durableId="1509907743">
    <w:abstractNumId w:val="23"/>
  </w:num>
  <w:num w:numId="12" w16cid:durableId="875041606">
    <w:abstractNumId w:val="82"/>
  </w:num>
  <w:num w:numId="13" w16cid:durableId="422647396">
    <w:abstractNumId w:val="19"/>
  </w:num>
  <w:num w:numId="14" w16cid:durableId="974871696">
    <w:abstractNumId w:val="37"/>
  </w:num>
  <w:num w:numId="15" w16cid:durableId="1391228963">
    <w:abstractNumId w:val="32"/>
  </w:num>
  <w:num w:numId="16" w16cid:durableId="649947684">
    <w:abstractNumId w:val="67"/>
  </w:num>
  <w:num w:numId="17" w16cid:durableId="104352390">
    <w:abstractNumId w:val="7"/>
  </w:num>
  <w:num w:numId="18" w16cid:durableId="805196958">
    <w:abstractNumId w:val="52"/>
  </w:num>
  <w:num w:numId="19" w16cid:durableId="849367182">
    <w:abstractNumId w:val="15"/>
  </w:num>
  <w:num w:numId="20" w16cid:durableId="1629781720">
    <w:abstractNumId w:val="10"/>
  </w:num>
  <w:num w:numId="21" w16cid:durableId="1928928657">
    <w:abstractNumId w:val="83"/>
  </w:num>
  <w:num w:numId="22" w16cid:durableId="205068786">
    <w:abstractNumId w:val="42"/>
  </w:num>
  <w:num w:numId="23" w16cid:durableId="1567956452">
    <w:abstractNumId w:val="9"/>
  </w:num>
  <w:num w:numId="24" w16cid:durableId="193674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62"/>
  </w:num>
  <w:num w:numId="27" w16cid:durableId="2042780341">
    <w:abstractNumId w:val="65"/>
  </w:num>
  <w:num w:numId="28" w16cid:durableId="261301383">
    <w:abstractNumId w:val="41"/>
  </w:num>
  <w:num w:numId="29" w16cid:durableId="109787404">
    <w:abstractNumId w:val="58"/>
  </w:num>
  <w:num w:numId="30" w16cid:durableId="960189803">
    <w:abstractNumId w:val="78"/>
  </w:num>
  <w:num w:numId="31" w16cid:durableId="1775326100">
    <w:abstractNumId w:val="77"/>
  </w:num>
  <w:num w:numId="32" w16cid:durableId="1837332240">
    <w:abstractNumId w:val="72"/>
  </w:num>
  <w:num w:numId="33" w16cid:durableId="737751604">
    <w:abstractNumId w:val="18"/>
  </w:num>
  <w:num w:numId="34" w16cid:durableId="699359377">
    <w:abstractNumId w:val="6"/>
  </w:num>
  <w:num w:numId="35" w16cid:durableId="1612056902">
    <w:abstractNumId w:val="53"/>
  </w:num>
  <w:num w:numId="36" w16cid:durableId="1396125074">
    <w:abstractNumId w:val="30"/>
  </w:num>
  <w:num w:numId="37" w16cid:durableId="1757050559">
    <w:abstractNumId w:val="5"/>
  </w:num>
  <w:num w:numId="38" w16cid:durableId="1075593929">
    <w:abstractNumId w:val="51"/>
  </w:num>
  <w:num w:numId="39" w16cid:durableId="988945870">
    <w:abstractNumId w:val="1"/>
  </w:num>
  <w:num w:numId="40" w16cid:durableId="549730724">
    <w:abstractNumId w:val="20"/>
  </w:num>
  <w:num w:numId="41" w16cid:durableId="1569801249">
    <w:abstractNumId w:val="79"/>
  </w:num>
  <w:num w:numId="42" w16cid:durableId="2057311442">
    <w:abstractNumId w:val="34"/>
  </w:num>
  <w:num w:numId="43" w16cid:durableId="681325100">
    <w:abstractNumId w:val="84"/>
  </w:num>
  <w:num w:numId="44" w16cid:durableId="1863737770">
    <w:abstractNumId w:val="27"/>
  </w:num>
  <w:num w:numId="45" w16cid:durableId="107822912">
    <w:abstractNumId w:val="56"/>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1"/>
  </w:num>
  <w:num w:numId="48" w16cid:durableId="289944481">
    <w:abstractNumId w:val="68"/>
  </w:num>
  <w:num w:numId="49" w16cid:durableId="1893494339">
    <w:abstractNumId w:val="28"/>
  </w:num>
  <w:num w:numId="50" w16cid:durableId="1176961338">
    <w:abstractNumId w:val="33"/>
  </w:num>
  <w:num w:numId="51" w16cid:durableId="820148919">
    <w:abstractNumId w:val="17"/>
  </w:num>
  <w:num w:numId="52" w16cid:durableId="574053323">
    <w:abstractNumId w:val="22"/>
  </w:num>
  <w:num w:numId="53" w16cid:durableId="926621995">
    <w:abstractNumId w:val="74"/>
  </w:num>
  <w:num w:numId="54" w16cid:durableId="882133774">
    <w:abstractNumId w:val="40"/>
  </w:num>
  <w:num w:numId="55" w16cid:durableId="617417705">
    <w:abstractNumId w:val="54"/>
  </w:num>
  <w:num w:numId="56" w16cid:durableId="591206021">
    <w:abstractNumId w:val="49"/>
  </w:num>
  <w:num w:numId="57" w16cid:durableId="1198542476">
    <w:abstractNumId w:val="45"/>
  </w:num>
  <w:num w:numId="58" w16cid:durableId="1990402756">
    <w:abstractNumId w:val="63"/>
  </w:num>
  <w:num w:numId="59" w16cid:durableId="732433124">
    <w:abstractNumId w:val="57"/>
  </w:num>
  <w:num w:numId="60" w16cid:durableId="1869178522">
    <w:abstractNumId w:val="48"/>
  </w:num>
  <w:num w:numId="61" w16cid:durableId="31938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6"/>
  </w:num>
  <w:num w:numId="64" w16cid:durableId="1234664515">
    <w:abstractNumId w:val="44"/>
  </w:num>
  <w:num w:numId="65" w16cid:durableId="1555460163">
    <w:abstractNumId w:val="73"/>
  </w:num>
  <w:num w:numId="66" w16cid:durableId="6449854">
    <w:abstractNumId w:val="25"/>
  </w:num>
  <w:num w:numId="67" w16cid:durableId="414207524">
    <w:abstractNumId w:val="35"/>
  </w:num>
  <w:num w:numId="68" w16cid:durableId="28536061">
    <w:abstractNumId w:val="60"/>
  </w:num>
  <w:num w:numId="69" w16cid:durableId="1788281092">
    <w:abstractNumId w:val="86"/>
  </w:num>
  <w:num w:numId="70" w16cid:durableId="1263418794">
    <w:abstractNumId w:val="14"/>
  </w:num>
  <w:num w:numId="71" w16cid:durableId="1450010570">
    <w:abstractNumId w:val="76"/>
  </w:num>
  <w:num w:numId="72" w16cid:durableId="1953785235">
    <w:abstractNumId w:val="80"/>
  </w:num>
  <w:num w:numId="73" w16cid:durableId="1953127009">
    <w:abstractNumId w:val="16"/>
  </w:num>
  <w:num w:numId="74" w16cid:durableId="334962218">
    <w:abstractNumId w:val="88"/>
  </w:num>
  <w:num w:numId="75" w16cid:durableId="1779446345">
    <w:abstractNumId w:val="70"/>
  </w:num>
  <w:num w:numId="76" w16cid:durableId="1750076196">
    <w:abstractNumId w:val="87"/>
  </w:num>
  <w:num w:numId="77" w16cid:durableId="305747881">
    <w:abstractNumId w:val="24"/>
  </w:num>
  <w:num w:numId="78" w16cid:durableId="689111995">
    <w:abstractNumId w:val="46"/>
  </w:num>
  <w:num w:numId="79" w16cid:durableId="1331833631">
    <w:abstractNumId w:val="85"/>
  </w:num>
  <w:num w:numId="80" w16cid:durableId="1908101727">
    <w:abstractNumId w:val="61"/>
  </w:num>
  <w:num w:numId="81" w16cid:durableId="1388606544">
    <w:abstractNumId w:val="12"/>
  </w:num>
  <w:num w:numId="82" w16cid:durableId="279189066">
    <w:abstractNumId w:val="59"/>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6"/>
  </w:num>
  <w:num w:numId="85" w16cid:durableId="43794327">
    <w:abstractNumId w:val="71"/>
  </w:num>
  <w:num w:numId="86" w16cid:durableId="1014452015">
    <w:abstractNumId w:val="43"/>
  </w:num>
  <w:num w:numId="87" w16cid:durableId="1188566618">
    <w:abstractNumId w:val="55"/>
  </w:num>
  <w:num w:numId="88" w16cid:durableId="1439788330">
    <w:abstractNumId w:val="31"/>
  </w:num>
  <w:num w:numId="89" w16cid:durableId="1511064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3207124">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225D7"/>
    <w:rsid w:val="000238F4"/>
    <w:rsid w:val="0002442B"/>
    <w:rsid w:val="000264C9"/>
    <w:rsid w:val="00027043"/>
    <w:rsid w:val="00033865"/>
    <w:rsid w:val="000402EF"/>
    <w:rsid w:val="000412D6"/>
    <w:rsid w:val="00045DC3"/>
    <w:rsid w:val="00046CF6"/>
    <w:rsid w:val="00054E70"/>
    <w:rsid w:val="00060D73"/>
    <w:rsid w:val="00062BB2"/>
    <w:rsid w:val="0007066C"/>
    <w:rsid w:val="000751EB"/>
    <w:rsid w:val="0008494A"/>
    <w:rsid w:val="00084F7E"/>
    <w:rsid w:val="000948C0"/>
    <w:rsid w:val="000B2582"/>
    <w:rsid w:val="000B4661"/>
    <w:rsid w:val="000B6D1B"/>
    <w:rsid w:val="000B754A"/>
    <w:rsid w:val="000D4580"/>
    <w:rsid w:val="000D5304"/>
    <w:rsid w:val="000E3B64"/>
    <w:rsid w:val="000F5A22"/>
    <w:rsid w:val="000F61C9"/>
    <w:rsid w:val="000F6B68"/>
    <w:rsid w:val="001113BE"/>
    <w:rsid w:val="00117A93"/>
    <w:rsid w:val="001203DB"/>
    <w:rsid w:val="001250C1"/>
    <w:rsid w:val="00130A89"/>
    <w:rsid w:val="00130F5E"/>
    <w:rsid w:val="001320AA"/>
    <w:rsid w:val="00132AF3"/>
    <w:rsid w:val="001341F5"/>
    <w:rsid w:val="00145DE6"/>
    <w:rsid w:val="00146CAF"/>
    <w:rsid w:val="00172A35"/>
    <w:rsid w:val="00175697"/>
    <w:rsid w:val="00175939"/>
    <w:rsid w:val="00182937"/>
    <w:rsid w:val="00182984"/>
    <w:rsid w:val="00183172"/>
    <w:rsid w:val="001835D0"/>
    <w:rsid w:val="001933A7"/>
    <w:rsid w:val="00194E07"/>
    <w:rsid w:val="001A0816"/>
    <w:rsid w:val="001A283C"/>
    <w:rsid w:val="001A5B97"/>
    <w:rsid w:val="001A6B8B"/>
    <w:rsid w:val="001B0DDF"/>
    <w:rsid w:val="001B78E2"/>
    <w:rsid w:val="001B7C32"/>
    <w:rsid w:val="001D2DFB"/>
    <w:rsid w:val="001D3E04"/>
    <w:rsid w:val="001D7088"/>
    <w:rsid w:val="001E2375"/>
    <w:rsid w:val="001E30BB"/>
    <w:rsid w:val="001E4DCD"/>
    <w:rsid w:val="001F297E"/>
    <w:rsid w:val="0020329A"/>
    <w:rsid w:val="00210A15"/>
    <w:rsid w:val="00214972"/>
    <w:rsid w:val="00215C60"/>
    <w:rsid w:val="00230261"/>
    <w:rsid w:val="00232AB2"/>
    <w:rsid w:val="00234617"/>
    <w:rsid w:val="00244EB9"/>
    <w:rsid w:val="00244FD6"/>
    <w:rsid w:val="002558D8"/>
    <w:rsid w:val="00261E50"/>
    <w:rsid w:val="0026226E"/>
    <w:rsid w:val="00262B7E"/>
    <w:rsid w:val="00265229"/>
    <w:rsid w:val="00265F6C"/>
    <w:rsid w:val="002668CE"/>
    <w:rsid w:val="00267772"/>
    <w:rsid w:val="002709D7"/>
    <w:rsid w:val="00272A11"/>
    <w:rsid w:val="00277F93"/>
    <w:rsid w:val="002806FE"/>
    <w:rsid w:val="002A5FD4"/>
    <w:rsid w:val="002B28F0"/>
    <w:rsid w:val="002B3EA5"/>
    <w:rsid w:val="002B7CC9"/>
    <w:rsid w:val="002C52DE"/>
    <w:rsid w:val="002C5660"/>
    <w:rsid w:val="002C6BE2"/>
    <w:rsid w:val="002D1BC5"/>
    <w:rsid w:val="002D1E1C"/>
    <w:rsid w:val="002D5CDD"/>
    <w:rsid w:val="002E3118"/>
    <w:rsid w:val="002E6D89"/>
    <w:rsid w:val="002F1853"/>
    <w:rsid w:val="002F6753"/>
    <w:rsid w:val="00302DFA"/>
    <w:rsid w:val="00315C00"/>
    <w:rsid w:val="0032224B"/>
    <w:rsid w:val="003278D5"/>
    <w:rsid w:val="00331624"/>
    <w:rsid w:val="00334AB1"/>
    <w:rsid w:val="00341AD2"/>
    <w:rsid w:val="0036378C"/>
    <w:rsid w:val="00372E2A"/>
    <w:rsid w:val="00376446"/>
    <w:rsid w:val="00376C33"/>
    <w:rsid w:val="00376FAE"/>
    <w:rsid w:val="0038658E"/>
    <w:rsid w:val="003950AF"/>
    <w:rsid w:val="003B3613"/>
    <w:rsid w:val="003B518A"/>
    <w:rsid w:val="003B67BC"/>
    <w:rsid w:val="003B6DC3"/>
    <w:rsid w:val="003B74F4"/>
    <w:rsid w:val="003C61BE"/>
    <w:rsid w:val="003D328D"/>
    <w:rsid w:val="003D674F"/>
    <w:rsid w:val="003E2CB9"/>
    <w:rsid w:val="003E4517"/>
    <w:rsid w:val="003F19AD"/>
    <w:rsid w:val="004011C0"/>
    <w:rsid w:val="004114B7"/>
    <w:rsid w:val="004155CC"/>
    <w:rsid w:val="00432C1A"/>
    <w:rsid w:val="004358D8"/>
    <w:rsid w:val="004359A8"/>
    <w:rsid w:val="00436A17"/>
    <w:rsid w:val="004401F5"/>
    <w:rsid w:val="004424DB"/>
    <w:rsid w:val="004456F2"/>
    <w:rsid w:val="004516CD"/>
    <w:rsid w:val="00452275"/>
    <w:rsid w:val="004602B9"/>
    <w:rsid w:val="00461104"/>
    <w:rsid w:val="00463161"/>
    <w:rsid w:val="0046383E"/>
    <w:rsid w:val="00465D69"/>
    <w:rsid w:val="00467505"/>
    <w:rsid w:val="00472C41"/>
    <w:rsid w:val="00475EA9"/>
    <w:rsid w:val="004778C7"/>
    <w:rsid w:val="00482FF7"/>
    <w:rsid w:val="00482FF9"/>
    <w:rsid w:val="0048629A"/>
    <w:rsid w:val="00496DEA"/>
    <w:rsid w:val="0049714C"/>
    <w:rsid w:val="004C56C2"/>
    <w:rsid w:val="004C631F"/>
    <w:rsid w:val="004C73D6"/>
    <w:rsid w:val="004C79D0"/>
    <w:rsid w:val="004D30D3"/>
    <w:rsid w:val="004D3AA6"/>
    <w:rsid w:val="004E6E02"/>
    <w:rsid w:val="004E7D4C"/>
    <w:rsid w:val="004F7713"/>
    <w:rsid w:val="0050141D"/>
    <w:rsid w:val="00505DC0"/>
    <w:rsid w:val="00520914"/>
    <w:rsid w:val="0052390E"/>
    <w:rsid w:val="00525D41"/>
    <w:rsid w:val="00530C76"/>
    <w:rsid w:val="00540399"/>
    <w:rsid w:val="00545F3F"/>
    <w:rsid w:val="0055442F"/>
    <w:rsid w:val="0055492E"/>
    <w:rsid w:val="00557841"/>
    <w:rsid w:val="0056037F"/>
    <w:rsid w:val="00571B24"/>
    <w:rsid w:val="005761F9"/>
    <w:rsid w:val="00582547"/>
    <w:rsid w:val="00596543"/>
    <w:rsid w:val="00596626"/>
    <w:rsid w:val="005A784C"/>
    <w:rsid w:val="005A7F74"/>
    <w:rsid w:val="005B72DE"/>
    <w:rsid w:val="005C3ADE"/>
    <w:rsid w:val="005C4EA7"/>
    <w:rsid w:val="005C7655"/>
    <w:rsid w:val="005C7F4E"/>
    <w:rsid w:val="005D1654"/>
    <w:rsid w:val="005D2F8E"/>
    <w:rsid w:val="005D5767"/>
    <w:rsid w:val="005D6AD6"/>
    <w:rsid w:val="005E1600"/>
    <w:rsid w:val="005E57BB"/>
    <w:rsid w:val="005F0CD2"/>
    <w:rsid w:val="00604966"/>
    <w:rsid w:val="00606D04"/>
    <w:rsid w:val="00613501"/>
    <w:rsid w:val="00621314"/>
    <w:rsid w:val="00621417"/>
    <w:rsid w:val="00625C0E"/>
    <w:rsid w:val="00625D4A"/>
    <w:rsid w:val="00627D40"/>
    <w:rsid w:val="006340DB"/>
    <w:rsid w:val="00637870"/>
    <w:rsid w:val="00643969"/>
    <w:rsid w:val="0066042E"/>
    <w:rsid w:val="00663876"/>
    <w:rsid w:val="0066441D"/>
    <w:rsid w:val="0067553C"/>
    <w:rsid w:val="00680C77"/>
    <w:rsid w:val="00682170"/>
    <w:rsid w:val="006A0B8B"/>
    <w:rsid w:val="006A2BEA"/>
    <w:rsid w:val="006A6B78"/>
    <w:rsid w:val="006B32B8"/>
    <w:rsid w:val="006B65FD"/>
    <w:rsid w:val="006C47A3"/>
    <w:rsid w:val="006D10A2"/>
    <w:rsid w:val="006D3AD7"/>
    <w:rsid w:val="006E673E"/>
    <w:rsid w:val="006E7B70"/>
    <w:rsid w:val="006F32CB"/>
    <w:rsid w:val="006F694B"/>
    <w:rsid w:val="00722EA9"/>
    <w:rsid w:val="00734098"/>
    <w:rsid w:val="00736F7E"/>
    <w:rsid w:val="00741175"/>
    <w:rsid w:val="00741F80"/>
    <w:rsid w:val="00745120"/>
    <w:rsid w:val="0075276A"/>
    <w:rsid w:val="00765434"/>
    <w:rsid w:val="00765445"/>
    <w:rsid w:val="007663B8"/>
    <w:rsid w:val="00766CBE"/>
    <w:rsid w:val="0078271F"/>
    <w:rsid w:val="007910B3"/>
    <w:rsid w:val="00791864"/>
    <w:rsid w:val="00791B7E"/>
    <w:rsid w:val="007C13D1"/>
    <w:rsid w:val="007C19DE"/>
    <w:rsid w:val="007C221C"/>
    <w:rsid w:val="007C45D5"/>
    <w:rsid w:val="007D091D"/>
    <w:rsid w:val="007D0F48"/>
    <w:rsid w:val="007D2F1F"/>
    <w:rsid w:val="007D5D21"/>
    <w:rsid w:val="007E47FA"/>
    <w:rsid w:val="007F26E9"/>
    <w:rsid w:val="007F54F5"/>
    <w:rsid w:val="007F56D8"/>
    <w:rsid w:val="007F7E94"/>
    <w:rsid w:val="00803527"/>
    <w:rsid w:val="00837030"/>
    <w:rsid w:val="00844ABE"/>
    <w:rsid w:val="00845498"/>
    <w:rsid w:val="00851938"/>
    <w:rsid w:val="00852BE4"/>
    <w:rsid w:val="00856807"/>
    <w:rsid w:val="0086069D"/>
    <w:rsid w:val="00870779"/>
    <w:rsid w:val="00887342"/>
    <w:rsid w:val="00890B3F"/>
    <w:rsid w:val="008941EB"/>
    <w:rsid w:val="00896F31"/>
    <w:rsid w:val="008C022E"/>
    <w:rsid w:val="008C1D52"/>
    <w:rsid w:val="008C39E3"/>
    <w:rsid w:val="008C7131"/>
    <w:rsid w:val="008D1BEB"/>
    <w:rsid w:val="008E1513"/>
    <w:rsid w:val="008E3FA4"/>
    <w:rsid w:val="008F740A"/>
    <w:rsid w:val="008F7C97"/>
    <w:rsid w:val="00901DDD"/>
    <w:rsid w:val="0090516C"/>
    <w:rsid w:val="00911131"/>
    <w:rsid w:val="00912D4F"/>
    <w:rsid w:val="0091785D"/>
    <w:rsid w:val="00921E47"/>
    <w:rsid w:val="0093299E"/>
    <w:rsid w:val="009334A0"/>
    <w:rsid w:val="00935AF7"/>
    <w:rsid w:val="00940253"/>
    <w:rsid w:val="00942BC8"/>
    <w:rsid w:val="00944EF6"/>
    <w:rsid w:val="00956804"/>
    <w:rsid w:val="0096007B"/>
    <w:rsid w:val="00961BC3"/>
    <w:rsid w:val="00963575"/>
    <w:rsid w:val="00980135"/>
    <w:rsid w:val="0098111A"/>
    <w:rsid w:val="00984D72"/>
    <w:rsid w:val="009856A6"/>
    <w:rsid w:val="0099641A"/>
    <w:rsid w:val="009B07DA"/>
    <w:rsid w:val="009C0809"/>
    <w:rsid w:val="009C1FD2"/>
    <w:rsid w:val="009C5C98"/>
    <w:rsid w:val="009E435B"/>
    <w:rsid w:val="009E7CEA"/>
    <w:rsid w:val="009F3B4B"/>
    <w:rsid w:val="009F776A"/>
    <w:rsid w:val="00A00346"/>
    <w:rsid w:val="00A137E8"/>
    <w:rsid w:val="00A25499"/>
    <w:rsid w:val="00A35F3F"/>
    <w:rsid w:val="00A36835"/>
    <w:rsid w:val="00A40890"/>
    <w:rsid w:val="00A452B2"/>
    <w:rsid w:val="00A4730E"/>
    <w:rsid w:val="00A53403"/>
    <w:rsid w:val="00A82473"/>
    <w:rsid w:val="00A82564"/>
    <w:rsid w:val="00A84D39"/>
    <w:rsid w:val="00A90D4E"/>
    <w:rsid w:val="00A92392"/>
    <w:rsid w:val="00A9485B"/>
    <w:rsid w:val="00A95A81"/>
    <w:rsid w:val="00AA1857"/>
    <w:rsid w:val="00AA573A"/>
    <w:rsid w:val="00AB62D3"/>
    <w:rsid w:val="00AC318F"/>
    <w:rsid w:val="00AC358F"/>
    <w:rsid w:val="00AD410E"/>
    <w:rsid w:val="00AD6836"/>
    <w:rsid w:val="00AE4F11"/>
    <w:rsid w:val="00AF0827"/>
    <w:rsid w:val="00AF44BA"/>
    <w:rsid w:val="00AF4829"/>
    <w:rsid w:val="00B039C0"/>
    <w:rsid w:val="00B27170"/>
    <w:rsid w:val="00B30BA9"/>
    <w:rsid w:val="00B3178B"/>
    <w:rsid w:val="00B40D94"/>
    <w:rsid w:val="00B46767"/>
    <w:rsid w:val="00B4787C"/>
    <w:rsid w:val="00B83C9D"/>
    <w:rsid w:val="00B84965"/>
    <w:rsid w:val="00B92610"/>
    <w:rsid w:val="00BA3032"/>
    <w:rsid w:val="00BA61C6"/>
    <w:rsid w:val="00BB739D"/>
    <w:rsid w:val="00BC2B9E"/>
    <w:rsid w:val="00BC54A7"/>
    <w:rsid w:val="00BC6406"/>
    <w:rsid w:val="00BE2C2F"/>
    <w:rsid w:val="00BE70EA"/>
    <w:rsid w:val="00BE7369"/>
    <w:rsid w:val="00BF31F6"/>
    <w:rsid w:val="00BF6763"/>
    <w:rsid w:val="00C04048"/>
    <w:rsid w:val="00C04398"/>
    <w:rsid w:val="00C12138"/>
    <w:rsid w:val="00C16E48"/>
    <w:rsid w:val="00C264EC"/>
    <w:rsid w:val="00C37B8A"/>
    <w:rsid w:val="00C44472"/>
    <w:rsid w:val="00C52A96"/>
    <w:rsid w:val="00C52ADD"/>
    <w:rsid w:val="00C5330D"/>
    <w:rsid w:val="00C6073D"/>
    <w:rsid w:val="00C726CD"/>
    <w:rsid w:val="00C74B52"/>
    <w:rsid w:val="00C85694"/>
    <w:rsid w:val="00C8752F"/>
    <w:rsid w:val="00C87A63"/>
    <w:rsid w:val="00C9087A"/>
    <w:rsid w:val="00C928EF"/>
    <w:rsid w:val="00C94EED"/>
    <w:rsid w:val="00CA5313"/>
    <w:rsid w:val="00CA56C4"/>
    <w:rsid w:val="00CB6766"/>
    <w:rsid w:val="00CB7521"/>
    <w:rsid w:val="00CD1B62"/>
    <w:rsid w:val="00CF70D0"/>
    <w:rsid w:val="00CF7991"/>
    <w:rsid w:val="00D11B7C"/>
    <w:rsid w:val="00D153B0"/>
    <w:rsid w:val="00D21A2C"/>
    <w:rsid w:val="00D22F1D"/>
    <w:rsid w:val="00D34D47"/>
    <w:rsid w:val="00D355AB"/>
    <w:rsid w:val="00D42DAF"/>
    <w:rsid w:val="00D47F29"/>
    <w:rsid w:val="00D504C3"/>
    <w:rsid w:val="00D5113B"/>
    <w:rsid w:val="00D54D25"/>
    <w:rsid w:val="00D550EA"/>
    <w:rsid w:val="00D55EC3"/>
    <w:rsid w:val="00D62EC3"/>
    <w:rsid w:val="00D643BE"/>
    <w:rsid w:val="00D65CAA"/>
    <w:rsid w:val="00D76628"/>
    <w:rsid w:val="00D82E4A"/>
    <w:rsid w:val="00D83250"/>
    <w:rsid w:val="00D86626"/>
    <w:rsid w:val="00D92488"/>
    <w:rsid w:val="00D93574"/>
    <w:rsid w:val="00D94D8D"/>
    <w:rsid w:val="00DB0BD3"/>
    <w:rsid w:val="00DB18CF"/>
    <w:rsid w:val="00DB5248"/>
    <w:rsid w:val="00DB7584"/>
    <w:rsid w:val="00DB7D60"/>
    <w:rsid w:val="00DC5247"/>
    <w:rsid w:val="00DD7D25"/>
    <w:rsid w:val="00DF39F9"/>
    <w:rsid w:val="00DF6460"/>
    <w:rsid w:val="00E0004F"/>
    <w:rsid w:val="00E0192F"/>
    <w:rsid w:val="00E02330"/>
    <w:rsid w:val="00E1119C"/>
    <w:rsid w:val="00E11505"/>
    <w:rsid w:val="00E13866"/>
    <w:rsid w:val="00E2017B"/>
    <w:rsid w:val="00E30FF6"/>
    <w:rsid w:val="00E36633"/>
    <w:rsid w:val="00E40171"/>
    <w:rsid w:val="00E444B0"/>
    <w:rsid w:val="00E557AF"/>
    <w:rsid w:val="00E636E1"/>
    <w:rsid w:val="00E658E0"/>
    <w:rsid w:val="00E66A32"/>
    <w:rsid w:val="00E675A8"/>
    <w:rsid w:val="00E70224"/>
    <w:rsid w:val="00E72719"/>
    <w:rsid w:val="00E74A59"/>
    <w:rsid w:val="00E86CE7"/>
    <w:rsid w:val="00E905D7"/>
    <w:rsid w:val="00E94840"/>
    <w:rsid w:val="00EA3560"/>
    <w:rsid w:val="00EA4429"/>
    <w:rsid w:val="00EA546A"/>
    <w:rsid w:val="00EA6BA7"/>
    <w:rsid w:val="00EA7EB3"/>
    <w:rsid w:val="00EB18F8"/>
    <w:rsid w:val="00EB36E6"/>
    <w:rsid w:val="00EC23C2"/>
    <w:rsid w:val="00EC250D"/>
    <w:rsid w:val="00EC322D"/>
    <w:rsid w:val="00EC3EF8"/>
    <w:rsid w:val="00ED66F9"/>
    <w:rsid w:val="00EE07F2"/>
    <w:rsid w:val="00EE6C0F"/>
    <w:rsid w:val="00EF2793"/>
    <w:rsid w:val="00F02FBD"/>
    <w:rsid w:val="00F04606"/>
    <w:rsid w:val="00F05900"/>
    <w:rsid w:val="00F10267"/>
    <w:rsid w:val="00F137CE"/>
    <w:rsid w:val="00F214DB"/>
    <w:rsid w:val="00F22C6E"/>
    <w:rsid w:val="00F242C5"/>
    <w:rsid w:val="00F30502"/>
    <w:rsid w:val="00F33FD4"/>
    <w:rsid w:val="00F50368"/>
    <w:rsid w:val="00F504F5"/>
    <w:rsid w:val="00F55180"/>
    <w:rsid w:val="00F57ED5"/>
    <w:rsid w:val="00F60697"/>
    <w:rsid w:val="00F60DFA"/>
    <w:rsid w:val="00F64319"/>
    <w:rsid w:val="00F73615"/>
    <w:rsid w:val="00F76918"/>
    <w:rsid w:val="00F76BD0"/>
    <w:rsid w:val="00F80571"/>
    <w:rsid w:val="00F811C7"/>
    <w:rsid w:val="00F812F0"/>
    <w:rsid w:val="00F82BCD"/>
    <w:rsid w:val="00F85F04"/>
    <w:rsid w:val="00F9475D"/>
    <w:rsid w:val="00FA7137"/>
    <w:rsid w:val="00FB00EB"/>
    <w:rsid w:val="00FB0AE9"/>
    <w:rsid w:val="00FB3089"/>
    <w:rsid w:val="00FB4173"/>
    <w:rsid w:val="00FD04F0"/>
    <w:rsid w:val="00FD146E"/>
    <w:rsid w:val="00FD37AC"/>
    <w:rsid w:val="00FD40D2"/>
    <w:rsid w:val="00FE2927"/>
    <w:rsid w:val="00FF7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890"/>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2">
    <w:name w:val="Bieżąca lista2"/>
    <w:uiPriority w:val="99"/>
    <w:rsid w:val="00A25499"/>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0605">
      <w:bodyDiv w:val="1"/>
      <w:marLeft w:val="0"/>
      <w:marRight w:val="0"/>
      <w:marTop w:val="0"/>
      <w:marBottom w:val="0"/>
      <w:divBdr>
        <w:top w:val="none" w:sz="0" w:space="0" w:color="auto"/>
        <w:left w:val="none" w:sz="0" w:space="0" w:color="auto"/>
        <w:bottom w:val="none" w:sz="0" w:space="0" w:color="auto"/>
        <w:right w:val="none" w:sz="0" w:space="0" w:color="auto"/>
      </w:divBdr>
    </w:div>
    <w:div w:id="82193105">
      <w:bodyDiv w:val="1"/>
      <w:marLeft w:val="0"/>
      <w:marRight w:val="0"/>
      <w:marTop w:val="0"/>
      <w:marBottom w:val="0"/>
      <w:divBdr>
        <w:top w:val="none" w:sz="0" w:space="0" w:color="auto"/>
        <w:left w:val="none" w:sz="0" w:space="0" w:color="auto"/>
        <w:bottom w:val="none" w:sz="0" w:space="0" w:color="auto"/>
        <w:right w:val="none" w:sz="0" w:space="0" w:color="auto"/>
      </w:divBdr>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765229637">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08213030">
      <w:bodyDiv w:val="1"/>
      <w:marLeft w:val="0"/>
      <w:marRight w:val="0"/>
      <w:marTop w:val="0"/>
      <w:marBottom w:val="0"/>
      <w:divBdr>
        <w:top w:val="none" w:sz="0" w:space="0" w:color="auto"/>
        <w:left w:val="none" w:sz="0" w:space="0" w:color="auto"/>
        <w:bottom w:val="none" w:sz="0" w:space="0" w:color="auto"/>
        <w:right w:val="none" w:sz="0" w:space="0" w:color="auto"/>
      </w:divBdr>
    </w:div>
    <w:div w:id="1021469243">
      <w:bodyDiv w:val="1"/>
      <w:marLeft w:val="0"/>
      <w:marRight w:val="0"/>
      <w:marTop w:val="0"/>
      <w:marBottom w:val="0"/>
      <w:divBdr>
        <w:top w:val="none" w:sz="0" w:space="0" w:color="auto"/>
        <w:left w:val="none" w:sz="0" w:space="0" w:color="auto"/>
        <w:bottom w:val="none" w:sz="0" w:space="0" w:color="auto"/>
        <w:right w:val="none" w:sz="0" w:space="0" w:color="auto"/>
      </w:divBdr>
    </w:div>
    <w:div w:id="1044255391">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16">
      <w:bodyDiv w:val="1"/>
      <w:marLeft w:val="0"/>
      <w:marRight w:val="0"/>
      <w:marTop w:val="0"/>
      <w:marBottom w:val="0"/>
      <w:divBdr>
        <w:top w:val="none" w:sz="0" w:space="0" w:color="auto"/>
        <w:left w:val="none" w:sz="0" w:space="0" w:color="auto"/>
        <w:bottom w:val="none" w:sz="0" w:space="0" w:color="auto"/>
        <w:right w:val="none" w:sz="0" w:space="0" w:color="auto"/>
      </w:divBdr>
    </w:div>
    <w:div w:id="153658022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74461286">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37632848">
      <w:bodyDiv w:val="1"/>
      <w:marLeft w:val="0"/>
      <w:marRight w:val="0"/>
      <w:marTop w:val="0"/>
      <w:marBottom w:val="0"/>
      <w:divBdr>
        <w:top w:val="none" w:sz="0" w:space="0" w:color="auto"/>
        <w:left w:val="none" w:sz="0" w:space="0" w:color="auto"/>
        <w:bottom w:val="none" w:sz="0" w:space="0" w:color="auto"/>
        <w:right w:val="none" w:sz="0" w:space="0" w:color="auto"/>
      </w:divBdr>
    </w:div>
    <w:div w:id="1739985018">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75">
      <w:bodyDiv w:val="1"/>
      <w:marLeft w:val="0"/>
      <w:marRight w:val="0"/>
      <w:marTop w:val="0"/>
      <w:marBottom w:val="0"/>
      <w:divBdr>
        <w:top w:val="none" w:sz="0" w:space="0" w:color="auto"/>
        <w:left w:val="none" w:sz="0" w:space="0" w:color="auto"/>
        <w:bottom w:val="none" w:sz="0" w:space="0" w:color="auto"/>
        <w:right w:val="none" w:sz="0" w:space="0" w:color="auto"/>
      </w:divBdr>
    </w:div>
    <w:div w:id="1927492129">
      <w:bodyDiv w:val="1"/>
      <w:marLeft w:val="0"/>
      <w:marRight w:val="0"/>
      <w:marTop w:val="0"/>
      <w:marBottom w:val="0"/>
      <w:divBdr>
        <w:top w:val="none" w:sz="0" w:space="0" w:color="auto"/>
        <w:left w:val="none" w:sz="0" w:space="0" w:color="auto"/>
        <w:bottom w:val="none" w:sz="0" w:space="0" w:color="auto"/>
        <w:right w:val="none" w:sz="0" w:space="0" w:color="auto"/>
      </w:divBdr>
    </w:div>
    <w:div w:id="1948349675">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3210">
      <w:bodyDiv w:val="1"/>
      <w:marLeft w:val="0"/>
      <w:marRight w:val="0"/>
      <w:marTop w:val="0"/>
      <w:marBottom w:val="0"/>
      <w:divBdr>
        <w:top w:val="none" w:sz="0" w:space="0" w:color="auto"/>
        <w:left w:val="none" w:sz="0" w:space="0" w:color="auto"/>
        <w:bottom w:val="none" w:sz="0" w:space="0" w:color="auto"/>
        <w:right w:val="none" w:sz="0" w:space="0" w:color="auto"/>
      </w:divBdr>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mzd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58</Pages>
  <Words>18736</Words>
  <Characters>112421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46</cp:revision>
  <cp:lastPrinted>2025-03-10T06:53:00Z</cp:lastPrinted>
  <dcterms:created xsi:type="dcterms:W3CDTF">2025-03-21T07:57:00Z</dcterms:created>
  <dcterms:modified xsi:type="dcterms:W3CDTF">2025-04-17T08:34:00Z</dcterms:modified>
</cp:coreProperties>
</file>