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15AE5" w14:textId="77777777" w:rsidR="002C5784" w:rsidRPr="00F967CF" w:rsidRDefault="002C5784" w:rsidP="001867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B7A59" w14:textId="77777777" w:rsidR="006A65B8" w:rsidRPr="00F967CF" w:rsidRDefault="006A65B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517778A0" w:rsidR="005273F4" w:rsidRPr="00F967CF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7CF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6E20A965" w14:textId="3092D3BF" w:rsidR="00EE5C79" w:rsidRPr="00F967CF" w:rsidRDefault="003746D3" w:rsidP="00933F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7CF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="00F967CF" w:rsidRPr="00F967CF">
        <w:rPr>
          <w:rFonts w:ascii="Times New Roman" w:hAnsi="Times New Roman" w:cs="Times New Roman"/>
          <w:b/>
          <w:bCs/>
          <w:sz w:val="24"/>
          <w:szCs w:val="24"/>
        </w:rPr>
        <w:t>kontrahen</w:t>
      </w:r>
      <w:r w:rsidR="00933FC0">
        <w:rPr>
          <w:rFonts w:ascii="Times New Roman" w:hAnsi="Times New Roman" w:cs="Times New Roman"/>
          <w:b/>
          <w:bCs/>
          <w:sz w:val="24"/>
          <w:szCs w:val="24"/>
        </w:rPr>
        <w:t>ta</w:t>
      </w:r>
      <w:r w:rsidR="00F967CF" w:rsidRPr="00F967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33FC0">
        <w:rPr>
          <w:rFonts w:ascii="Times New Roman" w:hAnsi="Times New Roman" w:cs="Times New Roman"/>
          <w:b/>
          <w:bCs/>
          <w:sz w:val="24"/>
          <w:szCs w:val="24"/>
        </w:rPr>
        <w:t xml:space="preserve">jego </w:t>
      </w:r>
      <w:r w:rsidR="00F967CF" w:rsidRPr="00F967CF">
        <w:rPr>
          <w:rFonts w:ascii="Times New Roman" w:hAnsi="Times New Roman" w:cs="Times New Roman"/>
          <w:b/>
          <w:bCs/>
          <w:sz w:val="24"/>
          <w:szCs w:val="24"/>
        </w:rPr>
        <w:t>pracowników lub osób współpracujących z kontrahentem</w:t>
      </w:r>
    </w:p>
    <w:p w14:paraId="3116C45A" w14:textId="1565B972" w:rsidR="006A65B8" w:rsidRPr="00F967CF" w:rsidRDefault="007B6199" w:rsidP="007B619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967CF">
        <w:rPr>
          <w:rFonts w:ascii="Times New Roman" w:hAnsi="Times New Roman" w:cs="Times New Roman"/>
          <w:i/>
          <w:iCs/>
          <w:sz w:val="24"/>
          <w:szCs w:val="24"/>
        </w:rPr>
        <w:t>(art. 13 i 14 RODO*)</w:t>
      </w:r>
    </w:p>
    <w:p w14:paraId="50A4E8A9" w14:textId="77777777" w:rsidR="007B6199" w:rsidRPr="00F967CF" w:rsidRDefault="007B6199" w:rsidP="007B619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784" w:rsidRPr="00F967CF" w14:paraId="62F4E7A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AA5BA9D" w14:textId="6B412E85" w:rsidR="002C5784" w:rsidRPr="00F967CF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 Danych Osobowych</w:t>
            </w:r>
            <w:r w:rsidR="00B16E78"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kontakt</w:t>
            </w: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C5784" w:rsidRPr="00F967CF" w14:paraId="422BED0F" w14:textId="77777777" w:rsidTr="00A570BE">
        <w:tc>
          <w:tcPr>
            <w:tcW w:w="9062" w:type="dxa"/>
          </w:tcPr>
          <w:p w14:paraId="19969DAE" w14:textId="64242ECD" w:rsidR="002C5784" w:rsidRPr="00F967CF" w:rsidRDefault="002C5784" w:rsidP="008D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>Dolnośląski Komendant Wojewódzki Państwowej Straży Pożarnej we Wrocławiu</w:t>
            </w:r>
            <w:r w:rsidR="00B16E78"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16E78" w:rsidRPr="00F967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ul. Borowska 138, 50-552 Wrocław, tel. 71 3682100, e-mail: </w:t>
            </w:r>
            <w:hyperlink r:id="rId5" w:history="1">
              <w:r w:rsidR="00960B0A" w:rsidRPr="00F967CF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kw@kwpsp.wroc.pl</w:t>
              </w:r>
            </w:hyperlink>
          </w:p>
        </w:tc>
      </w:tr>
      <w:tr w:rsidR="002C5784" w:rsidRPr="00F967CF" w14:paraId="5AF5FFF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E854D5E" w14:textId="575D2334" w:rsidR="002C5784" w:rsidRPr="00F967CF" w:rsidRDefault="002C5784" w:rsidP="008D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Inspektora Ochrony Danych:</w:t>
            </w:r>
          </w:p>
        </w:tc>
      </w:tr>
      <w:tr w:rsidR="002C5784" w:rsidRPr="00F967CF" w14:paraId="27DE648C" w14:textId="77777777" w:rsidTr="00A570BE">
        <w:tc>
          <w:tcPr>
            <w:tcW w:w="9062" w:type="dxa"/>
          </w:tcPr>
          <w:p w14:paraId="7C92D410" w14:textId="070CA053" w:rsidR="002C5784" w:rsidRPr="00F967CF" w:rsidRDefault="002C5784" w:rsidP="008D1F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6" w:history="1">
              <w:r w:rsidRPr="00F967CF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iod@kwpsp.wroc.pl</w:t>
              </w:r>
            </w:hyperlink>
            <w:r w:rsidRPr="00F967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lub listownie na adres: Komenda Wojewódzka PSP we Wrocławiu, ul. Borowska 138, 50-552 Wrocław</w:t>
            </w:r>
            <w:r w:rsidR="006A65B8" w:rsidRPr="00F967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2C5784" w:rsidRPr="00F967CF" w14:paraId="013FAB0E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791037D" w14:textId="13A6DBAC" w:rsidR="002C5784" w:rsidRPr="00F967CF" w:rsidRDefault="002C5784" w:rsidP="008D1F46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i podstawy prawne przetwarzania danych osobowych:</w:t>
            </w:r>
          </w:p>
        </w:tc>
      </w:tr>
      <w:tr w:rsidR="002C5784" w:rsidRPr="00F967CF" w14:paraId="5EF8A866" w14:textId="77777777" w:rsidTr="00B10E84">
        <w:trPr>
          <w:trHeight w:val="922"/>
        </w:trPr>
        <w:tc>
          <w:tcPr>
            <w:tcW w:w="9062" w:type="dxa"/>
          </w:tcPr>
          <w:p w14:paraId="3458775F" w14:textId="18A4EE25" w:rsidR="007B6199" w:rsidRPr="00624BE6" w:rsidRDefault="004D7B92" w:rsidP="007B6199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będą </w:t>
            </w:r>
            <w:r w:rsidRPr="00624BE6">
              <w:rPr>
                <w:rFonts w:ascii="Times New Roman" w:hAnsi="Times New Roman" w:cs="Times New Roman"/>
                <w:sz w:val="24"/>
                <w:szCs w:val="24"/>
              </w:rPr>
              <w:t xml:space="preserve">przetwarzane </w:t>
            </w:r>
            <w:r w:rsidR="00A416CF" w:rsidRPr="00624BE6">
              <w:rPr>
                <w:rFonts w:ascii="Times New Roman" w:hAnsi="Times New Roman" w:cs="Times New Roman"/>
                <w:sz w:val="24"/>
                <w:szCs w:val="24"/>
              </w:rPr>
              <w:t xml:space="preserve">w związku z </w:t>
            </w:r>
            <w:r w:rsidR="00A416CF" w:rsidRPr="00624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„Zawarciem i realizacją umowy lub wykonywania obowiązków wynikających z powszechnie obowiązujących przepisów w celu realizacji zakupów, zamówień na dostawy, usługi i roboty budowlane</w:t>
            </w:r>
            <w:r w:rsidR="00A416CF" w:rsidRPr="00624B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”,</w:t>
            </w:r>
            <w:r w:rsidR="00A416CF" w:rsidRPr="00624B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746D3" w:rsidRPr="00624BE6">
              <w:rPr>
                <w:rFonts w:ascii="Times New Roman" w:hAnsi="Times New Roman" w:cs="Times New Roman"/>
                <w:sz w:val="24"/>
                <w:szCs w:val="24"/>
              </w:rPr>
              <w:t xml:space="preserve">na podstawie </w:t>
            </w:r>
            <w:r w:rsidR="00F967CF" w:rsidRPr="00624BE6">
              <w:rPr>
                <w:rFonts w:ascii="Times New Roman" w:hAnsi="Times New Roman" w:cs="Times New Roman"/>
                <w:sz w:val="24"/>
                <w:szCs w:val="24"/>
              </w:rPr>
              <w:t xml:space="preserve">przepisów ustawy </w:t>
            </w:r>
            <w:r w:rsidR="00624BE6">
              <w:rPr>
                <w:rFonts w:ascii="Times New Roman" w:hAnsi="Times New Roman" w:cs="Times New Roman"/>
                <w:sz w:val="24"/>
                <w:szCs w:val="24"/>
              </w:rPr>
              <w:t>Prawo zamówień publicznych</w:t>
            </w:r>
            <w:r w:rsidR="00F967CF" w:rsidRPr="00624BE6">
              <w:rPr>
                <w:rFonts w:ascii="Times New Roman" w:hAnsi="Times New Roman" w:cs="Times New Roman"/>
                <w:sz w:val="24"/>
                <w:szCs w:val="24"/>
              </w:rPr>
              <w:t>, o rachunkowości, prawa podatkowego</w:t>
            </w:r>
            <w:r w:rsidR="003746D3" w:rsidRPr="00624B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6D3" w:rsidRPr="00624BE6">
              <w:rPr>
                <w:rStyle w:val="Mocnewyrnione"/>
                <w:rFonts w:ascii="Times New Roman" w:hAnsi="Times New Roman" w:cs="Times New Roman"/>
                <w:b w:val="0"/>
                <w:sz w:val="24"/>
                <w:szCs w:val="24"/>
              </w:rPr>
              <w:t>zgodnie z art. 6 ust. 1 lit. b</w:t>
            </w:r>
            <w:r w:rsidR="00F967CF" w:rsidRPr="00624BE6">
              <w:rPr>
                <w:rStyle w:val="Mocnewyrnione"/>
                <w:rFonts w:ascii="Times New Roman" w:hAnsi="Times New Roman" w:cs="Times New Roman"/>
                <w:b w:val="0"/>
                <w:sz w:val="24"/>
                <w:szCs w:val="24"/>
              </w:rPr>
              <w:t xml:space="preserve"> i</w:t>
            </w:r>
            <w:r w:rsidR="003746D3" w:rsidRPr="00624BE6">
              <w:rPr>
                <w:rStyle w:val="Mocnewyrnion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6D3" w:rsidRPr="00624BE6">
              <w:rPr>
                <w:rStyle w:val="Mocnewyrnione"/>
                <w:rFonts w:ascii="Times New Roman" w:hAnsi="Times New Roman" w:cs="Times New Roman"/>
                <w:b w:val="0"/>
                <w:sz w:val="24"/>
                <w:szCs w:val="24"/>
              </w:rPr>
              <w:t>c RODO</w:t>
            </w:r>
            <w:r w:rsidR="007B6199" w:rsidRPr="00624BE6">
              <w:rPr>
                <w:rStyle w:val="Mocnewyrnione"/>
                <w:rFonts w:ascii="Times New Roman" w:hAnsi="Times New Roman" w:cs="Times New Roman"/>
                <w:b w:val="0"/>
                <w:sz w:val="24"/>
                <w:szCs w:val="24"/>
              </w:rPr>
              <w:t xml:space="preserve">, a także na podstawie </w:t>
            </w:r>
            <w:r w:rsidR="007B6199" w:rsidRPr="00624BE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art. 6 ust. 1 lit. f RODO </w:t>
            </w:r>
            <w:r w:rsidR="00AF4C02" w:rsidRPr="00624BE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r w:rsidR="007B6199" w:rsidRPr="00624BE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prawnie uzasadniony interes realizowany przez Administratora, tj.:</w:t>
            </w:r>
          </w:p>
          <w:p w14:paraId="305F9C37" w14:textId="04850F97" w:rsidR="007B6199" w:rsidRPr="00F967CF" w:rsidRDefault="007B6199" w:rsidP="007B6199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4BE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potrzeba posiadania stałego kontaktu z osobami wskazanymi</w:t>
            </w:r>
            <w:r w:rsidRPr="00F967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przez </w:t>
            </w:r>
            <w:r w:rsidR="00933FC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kontrahenta</w:t>
            </w:r>
            <w:r w:rsidRPr="00F967C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 odpowiedzialnymi za realizację umowy, przy czym z chwilą podjęcia przez tę osobę czynności w ramach wykonywania umowy, takich, które podlegają obowiązkowi udokumentowania, zmianie ulegnie przesłanka przetwarzania danych osobowych, którą od tego momentu będzie art. 6 ust. 1 lit. c RODO (obowiązek prawny ciążący na Administratorze dot. m.in. archiwizowania dokumentów).</w:t>
            </w:r>
          </w:p>
        </w:tc>
      </w:tr>
      <w:tr w:rsidR="007B6199" w:rsidRPr="00F967CF" w14:paraId="084F8C7F" w14:textId="77777777" w:rsidTr="00AF4C02">
        <w:trPr>
          <w:trHeight w:val="356"/>
        </w:trPr>
        <w:tc>
          <w:tcPr>
            <w:tcW w:w="9062" w:type="dxa"/>
            <w:shd w:val="clear" w:color="auto" w:fill="D9D9D9" w:themeFill="background1" w:themeFillShade="D9"/>
          </w:tcPr>
          <w:p w14:paraId="0F77F71B" w14:textId="2DBDF476" w:rsidR="007B6199" w:rsidRPr="00F967CF" w:rsidRDefault="007B6199" w:rsidP="007B61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Kategorie danych:</w:t>
            </w:r>
          </w:p>
        </w:tc>
      </w:tr>
      <w:tr w:rsidR="007B6199" w:rsidRPr="00F967CF" w14:paraId="3AFFE671" w14:textId="77777777" w:rsidTr="00AF4C02">
        <w:trPr>
          <w:trHeight w:val="432"/>
        </w:trPr>
        <w:tc>
          <w:tcPr>
            <w:tcW w:w="9062" w:type="dxa"/>
          </w:tcPr>
          <w:p w14:paraId="2E6D87CF" w14:textId="5D5E7907" w:rsidR="007B6199" w:rsidRPr="00F967CF" w:rsidRDefault="00AF4C02" w:rsidP="007B6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Imię, nazwisko, numer telefonu, adres e-mail, stanowisko służbowe.</w:t>
            </w:r>
          </w:p>
        </w:tc>
      </w:tr>
      <w:tr w:rsidR="00AF4C02" w:rsidRPr="00F967CF" w14:paraId="4B26647E" w14:textId="77777777" w:rsidTr="00AF4C02">
        <w:trPr>
          <w:trHeight w:val="255"/>
        </w:trPr>
        <w:tc>
          <w:tcPr>
            <w:tcW w:w="9062" w:type="dxa"/>
            <w:shd w:val="clear" w:color="auto" w:fill="D9D9D9" w:themeFill="background1" w:themeFillShade="D9"/>
          </w:tcPr>
          <w:p w14:paraId="54D6AFE2" w14:textId="162B5FDB" w:rsidR="00AF4C02" w:rsidRPr="00F967CF" w:rsidRDefault="00AF4C02" w:rsidP="007B6199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Źródło pochodzenia danych osobowych:</w:t>
            </w:r>
          </w:p>
        </w:tc>
      </w:tr>
      <w:tr w:rsidR="00AF4C02" w:rsidRPr="00F967CF" w14:paraId="111B9950" w14:textId="77777777" w:rsidTr="00AF4C02">
        <w:trPr>
          <w:trHeight w:val="432"/>
        </w:trPr>
        <w:tc>
          <w:tcPr>
            <w:tcW w:w="9062" w:type="dxa"/>
          </w:tcPr>
          <w:p w14:paraId="0D910FE6" w14:textId="1739E649" w:rsidR="00AF4C02" w:rsidRPr="00F967CF" w:rsidRDefault="00AF4C02" w:rsidP="00F96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pochodzą od </w:t>
            </w:r>
            <w:r w:rsidR="00933FC0">
              <w:rPr>
                <w:rFonts w:ascii="Times New Roman" w:hAnsi="Times New Roman" w:cs="Times New Roman"/>
                <w:sz w:val="24"/>
                <w:szCs w:val="24"/>
              </w:rPr>
              <w:t>kontrahenta</w:t>
            </w:r>
            <w:r w:rsidR="00F967CF"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 i przetwarzane są wyłącznie w celu zawarcia i realizacji przedmiotowej umowy.</w:t>
            </w:r>
          </w:p>
        </w:tc>
      </w:tr>
      <w:tr w:rsidR="002C5784" w:rsidRPr="00F967CF" w14:paraId="5B53FEA4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6EEED450" w14:textId="13C9E49E" w:rsidR="002C5784" w:rsidRPr="00F967CF" w:rsidRDefault="002C5784" w:rsidP="008D1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Odbiorcy danych osobowych:</w:t>
            </w:r>
          </w:p>
        </w:tc>
      </w:tr>
      <w:tr w:rsidR="002C5784" w:rsidRPr="00F967CF" w14:paraId="0F50EE62" w14:textId="77777777" w:rsidTr="00A570BE">
        <w:tc>
          <w:tcPr>
            <w:tcW w:w="9062" w:type="dxa"/>
          </w:tcPr>
          <w:p w14:paraId="12603153" w14:textId="0756CBE7" w:rsidR="002C5784" w:rsidRPr="00F967CF" w:rsidRDefault="00B43C88" w:rsidP="00374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88">
              <w:rPr>
                <w:rFonts w:ascii="Times New Roman" w:hAnsi="Times New Roman" w:cs="Times New Roman"/>
                <w:sz w:val="24"/>
                <w:szCs w:val="24"/>
              </w:rPr>
              <w:t>Dane osobowe możemy przekazywać i udostępniać wyłącznie podmiotom uprawnionym na podstawie obowiązujących przepisów prawa. Są nimi m.in.: w zakresie e-doręczeń Poczta Polska S.A., jako dostawca publiczny oraz ministrowi właściwemu do spraw cyfryzacji w związku z zamieszczeniem danych w bazie adresów elektronicznych 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C88">
              <w:rPr>
                <w:rFonts w:ascii="Times New Roman" w:hAnsi="Times New Roman" w:cs="Times New Roman"/>
                <w:sz w:val="24"/>
                <w:szCs w:val="24"/>
              </w:rPr>
              <w:t>komercyjnym  dostawcom niepublicznym wpisanym  do rejestru prowadzonego przez Ministra Cyfryzacji. W pozostałym zakresie innym podmiotom świadczącym usługi pocztowe,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C88">
              <w:rPr>
                <w:rFonts w:ascii="Times New Roman" w:hAnsi="Times New Roman" w:cs="Times New Roman"/>
                <w:sz w:val="24"/>
                <w:szCs w:val="24"/>
              </w:rPr>
              <w:t>telekomunikacyjne, bankowe oraz innym podmiotom publicznym, gdy wystąpią z takim żądaniem, oczywiście w oparciu o stosowną podstawę prawną. Państwa dane osobowe możemy także przekazywać podmiotom, które przetwarzają je na zlecenie Administratora tzw. podmiotom    przetwarzającym, są nimi np.: podmioty świadczące dla administratora usługi wsparcia w zakresie    teleinformatycznym np. w zakresie fizycznego wybrakowania i zniszczenia dokumentów, firma  zapewniająca wsparcie techniczne IT.</w:t>
            </w:r>
          </w:p>
        </w:tc>
      </w:tr>
      <w:tr w:rsidR="00B10E84" w:rsidRPr="00F967CF" w14:paraId="573FC19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8F3ACFA" w14:textId="26DB566D" w:rsidR="00B10E84" w:rsidRPr="00F967CF" w:rsidRDefault="00B10E84" w:rsidP="008D1F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Obowiązek podania danych osobowych:</w:t>
            </w:r>
          </w:p>
        </w:tc>
      </w:tr>
      <w:tr w:rsidR="00B10E84" w:rsidRPr="00F967CF" w14:paraId="0EAB0286" w14:textId="77777777" w:rsidTr="00B10E84">
        <w:tc>
          <w:tcPr>
            <w:tcW w:w="9062" w:type="dxa"/>
            <w:shd w:val="clear" w:color="auto" w:fill="auto"/>
          </w:tcPr>
          <w:p w14:paraId="5E4B6D3F" w14:textId="7D191474" w:rsidR="00B10E84" w:rsidRPr="00F967CF" w:rsidRDefault="006A65B8" w:rsidP="008D1F46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Podanie przez Panią/Pana danych osobowych jest </w:t>
            </w:r>
            <w:r w:rsidR="00F967CF" w:rsidRPr="00F967C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dobrowolne, ale niezbędne do realizacji wskazanego celu.</w:t>
            </w:r>
          </w:p>
        </w:tc>
      </w:tr>
      <w:tr w:rsidR="002C5784" w:rsidRPr="00F967CF" w14:paraId="6D38D209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4E09E8E7" w14:textId="6B96B35E" w:rsidR="002C5784" w:rsidRPr="00F967CF" w:rsidRDefault="002C5784" w:rsidP="008D1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Prawa związane z przetwarzaniem danych osobowych:</w:t>
            </w:r>
          </w:p>
        </w:tc>
      </w:tr>
      <w:tr w:rsidR="002C5784" w:rsidRPr="00F967CF" w14:paraId="2D4B0992" w14:textId="77777777" w:rsidTr="00A570BE">
        <w:tc>
          <w:tcPr>
            <w:tcW w:w="9062" w:type="dxa"/>
          </w:tcPr>
          <w:p w14:paraId="3D241BCB" w14:textId="2E36F1CA" w:rsidR="00A949AE" w:rsidRPr="00F967CF" w:rsidRDefault="00F967CF" w:rsidP="00F967CF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9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Posiada Pani/Pan prawo żądania dostępu do treści swoich danych, a także prawo </w:t>
            </w:r>
            <w:r w:rsidRPr="00F9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>ich sprostowania (poprawiania)</w:t>
            </w:r>
            <w:bookmarkStart w:id="0" w:name="__DdeLink__4297_275676422"/>
            <w:r w:rsidRPr="00F9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, żądania usunięcia, ograniczenia przetwarzania, prawo </w:t>
            </w:r>
            <w:r w:rsidRPr="00F9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przenoszenia danych, prawo wniesienia sprzeciwu, a także prawo wniesienia skargi </w:t>
            </w:r>
            <w:r w:rsidRPr="00F9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organu nadzorczego - </w:t>
            </w: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Prezesa UODO (ul. </w:t>
            </w:r>
            <w:r w:rsidR="00DC6962">
              <w:rPr>
                <w:rFonts w:ascii="Times New Roman" w:hAnsi="Times New Roman" w:cs="Times New Roman"/>
                <w:sz w:val="24"/>
                <w:szCs w:val="24"/>
              </w:rPr>
              <w:t>Moniuszki 1A</w:t>
            </w: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>, 00-193 Warszawa)</w:t>
            </w:r>
            <w:r w:rsidRPr="00F9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. </w:t>
            </w:r>
            <w:r w:rsidRPr="00F9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lastRenderedPageBreak/>
              <w:t xml:space="preserve">Wymienione prawa mogą być ograniczone, </w:t>
            </w:r>
            <w:bookmarkEnd w:id="0"/>
            <w:r w:rsidRPr="00F9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kiedy Administrator jest zobowiązany prawnie </w:t>
            </w:r>
            <w:r w:rsidRPr="00F967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>do przetwarzania danych w celu realizacji obowiązku ustawowego lub występują inne nadrzędne prawne podstawy przetwarzania.</w:t>
            </w:r>
          </w:p>
        </w:tc>
      </w:tr>
      <w:tr w:rsidR="002C5784" w:rsidRPr="00F967CF" w14:paraId="2F7FE9C6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34EC246" w14:textId="1EF4D1A6" w:rsidR="002C5784" w:rsidRPr="00F967CF" w:rsidRDefault="002C5784" w:rsidP="008D1F4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Prawo do sprzeciwu:</w:t>
            </w:r>
          </w:p>
        </w:tc>
      </w:tr>
      <w:tr w:rsidR="002C5784" w:rsidRPr="00F967CF" w14:paraId="4B137971" w14:textId="77777777" w:rsidTr="00A570BE">
        <w:tc>
          <w:tcPr>
            <w:tcW w:w="9062" w:type="dxa"/>
          </w:tcPr>
          <w:p w14:paraId="086FFB97" w14:textId="0AEDE5C0" w:rsidR="00B94FCA" w:rsidRPr="00F967CF" w:rsidRDefault="00F967CF" w:rsidP="00F74D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</w:t>
            </w:r>
            <w:r w:rsidRPr="00F96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 wolności lub Pani/Pana dane będą nam niezbędne do ewentualnego ustalenia, dochodzenia lub obrony roszczeń.</w:t>
            </w:r>
          </w:p>
        </w:tc>
      </w:tr>
      <w:tr w:rsidR="002C5784" w:rsidRPr="00F967CF" w14:paraId="7C4209E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BA1E103" w14:textId="23719B93" w:rsidR="002C5784" w:rsidRPr="00F967CF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przechowywania danych osobowych:</w:t>
            </w:r>
          </w:p>
        </w:tc>
      </w:tr>
      <w:tr w:rsidR="002C5784" w:rsidRPr="00F967CF" w14:paraId="3EF133FF" w14:textId="77777777" w:rsidTr="00A570BE">
        <w:tc>
          <w:tcPr>
            <w:tcW w:w="9062" w:type="dxa"/>
          </w:tcPr>
          <w:p w14:paraId="6FB647E6" w14:textId="1879F413" w:rsidR="002C5784" w:rsidRPr="00F967CF" w:rsidRDefault="000407A7" w:rsidP="00025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Pani/Pana dane </w:t>
            </w:r>
            <w:r w:rsidR="00933FC0" w:rsidRPr="00933FC0">
              <w:rPr>
                <w:rFonts w:ascii="Times New Roman" w:hAnsi="Times New Roman" w:cs="Times New Roman"/>
                <w:sz w:val="24"/>
                <w:szCs w:val="24"/>
              </w:rPr>
              <w:t>będą przechowywane przez okres niezbędny do realizacji celu, dla którego zostały zebrane, a w późniejszym etapie, w celach archiwalnych, przez okres przewidziany w „Jednolitym rzeczowym wykazie akt dla Państwowej Straży Pożarnej”. Oznacza to, że dla dokumentów wytworzonych w ramach zamówień publicznych krajowych jest to okres 5 lat, natomiast umowy 10 lat, od zakończenia sprawy..</w:t>
            </w:r>
            <w:r w:rsidR="00933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D34" w:rsidRPr="00F967CF">
              <w:rPr>
                <w:rFonts w:ascii="Times New Roman" w:hAnsi="Times New Roman" w:cs="Times New Roman"/>
                <w:sz w:val="24"/>
                <w:szCs w:val="24"/>
              </w:rPr>
              <w:t>Po upływie okresu przechowywania dokumentacja niearchiwalna podlega brakowaniu.</w:t>
            </w:r>
          </w:p>
        </w:tc>
      </w:tr>
      <w:tr w:rsidR="00AF4C02" w:rsidRPr="00F967CF" w14:paraId="3080ED0A" w14:textId="77777777" w:rsidTr="00AF4C02">
        <w:tc>
          <w:tcPr>
            <w:tcW w:w="9062" w:type="dxa"/>
            <w:shd w:val="clear" w:color="auto" w:fill="D9D9D9" w:themeFill="background1" w:themeFillShade="D9"/>
          </w:tcPr>
          <w:p w14:paraId="56C07622" w14:textId="04819093" w:rsidR="00AF4C02" w:rsidRPr="00F967CF" w:rsidRDefault="00AF4C02" w:rsidP="000255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 informacje:</w:t>
            </w:r>
          </w:p>
        </w:tc>
      </w:tr>
      <w:tr w:rsidR="00AF4C02" w:rsidRPr="00F967CF" w14:paraId="37B6B490" w14:textId="77777777" w:rsidTr="00AF4C02">
        <w:tc>
          <w:tcPr>
            <w:tcW w:w="9062" w:type="dxa"/>
            <w:shd w:val="clear" w:color="auto" w:fill="auto"/>
          </w:tcPr>
          <w:p w14:paraId="3E35F9A3" w14:textId="27D91A10" w:rsidR="00AF4C02" w:rsidRPr="00F967CF" w:rsidRDefault="00AF4C02" w:rsidP="00025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Podmiot będący </w:t>
            </w:r>
            <w:r w:rsidR="00933FC0">
              <w:rPr>
                <w:rFonts w:ascii="Times New Roman" w:hAnsi="Times New Roman" w:cs="Times New Roman"/>
                <w:sz w:val="24"/>
                <w:szCs w:val="24"/>
              </w:rPr>
              <w:t>uczestnikiem postępowania,</w:t>
            </w: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 zobowiązany jest do wypełnienia obowiązków informacyjnych przewidzianych odpowiednio w art. 13 lub 14 RODO w stosunku do osób fizycznych</w:t>
            </w:r>
            <w:r w:rsidR="00933FC0">
              <w:rPr>
                <w:rFonts w:ascii="Times New Roman" w:hAnsi="Times New Roman" w:cs="Times New Roman"/>
                <w:sz w:val="24"/>
                <w:szCs w:val="24"/>
              </w:rPr>
              <w:t xml:space="preserve"> i/lub prawnych</w:t>
            </w: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 xml:space="preserve">, od których dane pozyskane zostały bezpośrednio lub pośrednio </w:t>
            </w:r>
            <w:r w:rsidR="00B43C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67CF">
              <w:rPr>
                <w:rFonts w:ascii="Times New Roman" w:hAnsi="Times New Roman" w:cs="Times New Roman"/>
                <w:sz w:val="24"/>
                <w:szCs w:val="24"/>
              </w:rPr>
              <w:t>i przekazane zostały KW PSP we Wrocławiu, w celach określonych w niniejszej klauzuli</w:t>
            </w:r>
            <w:r w:rsidR="00F967CF" w:rsidRPr="00F967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5A0F6E0" w14:textId="77777777" w:rsidR="00F967CF" w:rsidRPr="00CC4463" w:rsidRDefault="00F967CF" w:rsidP="00F967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0D10">
        <w:rPr>
          <w:rFonts w:ascii="Times New Roman" w:hAnsi="Times New Roman" w:cs="Times New Roman"/>
          <w:i/>
          <w:iCs/>
          <w:sz w:val="20"/>
          <w:szCs w:val="20"/>
        </w:rPr>
        <w:t>*RODO - rozporządzenie Parlamentu Europejskiego i Rady (UE) 2016/679 z 27 kwietnia 2016 r. w sprawie ochrony osób fizycznych w związku z przetwarzaniem danych osobowych i w</w:t>
      </w:r>
      <w:r w:rsidRPr="00186715">
        <w:rPr>
          <w:rFonts w:ascii="Times New Roman" w:hAnsi="Times New Roman" w:cs="Times New Roman"/>
          <w:i/>
          <w:iCs/>
          <w:sz w:val="24"/>
          <w:szCs w:val="24"/>
        </w:rPr>
        <w:t xml:space="preserve"> sprawie swobodnego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przepływu takich danych oraz uchylenia dyrektywy 95/46/WE (ogólne rozporządzenie o ochronie danych)</w:t>
      </w:r>
    </w:p>
    <w:p w14:paraId="33060FDA" w14:textId="77777777" w:rsidR="000255B3" w:rsidRPr="00F967CF" w:rsidRDefault="000255B3" w:rsidP="00900D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12125C9" w14:textId="77777777" w:rsidR="000255B3" w:rsidRPr="00F967CF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D7B966D" w14:textId="77777777" w:rsidR="000255B3" w:rsidRPr="00F967CF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E5336E8" w14:textId="77777777" w:rsidR="00A416CF" w:rsidRPr="00F967CF" w:rsidRDefault="00A416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A416CF" w:rsidRPr="00F967CF" w:rsidSect="00751827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15F4E"/>
    <w:multiLevelType w:val="multilevel"/>
    <w:tmpl w:val="E01AE0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9D0230"/>
    <w:multiLevelType w:val="multilevel"/>
    <w:tmpl w:val="190AE3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9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815236">
    <w:abstractNumId w:val="4"/>
  </w:num>
  <w:num w:numId="2" w16cid:durableId="372384931">
    <w:abstractNumId w:val="10"/>
  </w:num>
  <w:num w:numId="3" w16cid:durableId="1767338544">
    <w:abstractNumId w:val="7"/>
  </w:num>
  <w:num w:numId="4" w16cid:durableId="1107043341">
    <w:abstractNumId w:val="6"/>
  </w:num>
  <w:num w:numId="5" w16cid:durableId="83695072">
    <w:abstractNumId w:val="16"/>
  </w:num>
  <w:num w:numId="6" w16cid:durableId="1947033517">
    <w:abstractNumId w:val="21"/>
  </w:num>
  <w:num w:numId="7" w16cid:durableId="1647584172">
    <w:abstractNumId w:val="12"/>
  </w:num>
  <w:num w:numId="8" w16cid:durableId="1686320877">
    <w:abstractNumId w:val="14"/>
  </w:num>
  <w:num w:numId="9" w16cid:durableId="532773063">
    <w:abstractNumId w:val="9"/>
  </w:num>
  <w:num w:numId="10" w16cid:durableId="136609010">
    <w:abstractNumId w:val="5"/>
  </w:num>
  <w:num w:numId="11" w16cid:durableId="461002793">
    <w:abstractNumId w:val="15"/>
  </w:num>
  <w:num w:numId="12" w16cid:durableId="301813616">
    <w:abstractNumId w:val="0"/>
  </w:num>
  <w:num w:numId="13" w16cid:durableId="1071318187">
    <w:abstractNumId w:val="8"/>
  </w:num>
  <w:num w:numId="14" w16cid:durableId="1274047119">
    <w:abstractNumId w:val="13"/>
  </w:num>
  <w:num w:numId="15" w16cid:durableId="795565154">
    <w:abstractNumId w:val="2"/>
  </w:num>
  <w:num w:numId="16" w16cid:durableId="1739205244">
    <w:abstractNumId w:val="3"/>
  </w:num>
  <w:num w:numId="17" w16cid:durableId="1179850912">
    <w:abstractNumId w:val="18"/>
  </w:num>
  <w:num w:numId="18" w16cid:durableId="1617634454">
    <w:abstractNumId w:val="19"/>
  </w:num>
  <w:num w:numId="19" w16cid:durableId="1671062926">
    <w:abstractNumId w:val="20"/>
  </w:num>
  <w:num w:numId="20" w16cid:durableId="703791273">
    <w:abstractNumId w:val="1"/>
  </w:num>
  <w:num w:numId="21" w16cid:durableId="1909875233">
    <w:abstractNumId w:val="11"/>
  </w:num>
  <w:num w:numId="22" w16cid:durableId="10782078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E9"/>
    <w:rsid w:val="00011DE8"/>
    <w:rsid w:val="000255B3"/>
    <w:rsid w:val="000407A7"/>
    <w:rsid w:val="000830C5"/>
    <w:rsid w:val="00097444"/>
    <w:rsid w:val="00121AB0"/>
    <w:rsid w:val="00125394"/>
    <w:rsid w:val="0014697C"/>
    <w:rsid w:val="00186715"/>
    <w:rsid w:val="001D1034"/>
    <w:rsid w:val="001E53A9"/>
    <w:rsid w:val="002111F2"/>
    <w:rsid w:val="002334DA"/>
    <w:rsid w:val="00276E49"/>
    <w:rsid w:val="002A0DBA"/>
    <w:rsid w:val="002C5784"/>
    <w:rsid w:val="00305E6A"/>
    <w:rsid w:val="00314E01"/>
    <w:rsid w:val="00345D76"/>
    <w:rsid w:val="003746D3"/>
    <w:rsid w:val="003A7FB8"/>
    <w:rsid w:val="003B643E"/>
    <w:rsid w:val="003E79AB"/>
    <w:rsid w:val="00416557"/>
    <w:rsid w:val="0047184B"/>
    <w:rsid w:val="004A53C8"/>
    <w:rsid w:val="004B616E"/>
    <w:rsid w:val="004C2EB4"/>
    <w:rsid w:val="004D7B92"/>
    <w:rsid w:val="004F480E"/>
    <w:rsid w:val="00500A12"/>
    <w:rsid w:val="00511671"/>
    <w:rsid w:val="00524DD2"/>
    <w:rsid w:val="005273F4"/>
    <w:rsid w:val="005277E7"/>
    <w:rsid w:val="00534938"/>
    <w:rsid w:val="00535431"/>
    <w:rsid w:val="005433BA"/>
    <w:rsid w:val="00581E93"/>
    <w:rsid w:val="00585F63"/>
    <w:rsid w:val="005B18E4"/>
    <w:rsid w:val="005B7289"/>
    <w:rsid w:val="006024DC"/>
    <w:rsid w:val="00624BE6"/>
    <w:rsid w:val="0064358A"/>
    <w:rsid w:val="00653668"/>
    <w:rsid w:val="006749EE"/>
    <w:rsid w:val="00676BE1"/>
    <w:rsid w:val="006837DA"/>
    <w:rsid w:val="006A59C7"/>
    <w:rsid w:val="006A65B8"/>
    <w:rsid w:val="00706159"/>
    <w:rsid w:val="00740817"/>
    <w:rsid w:val="00741849"/>
    <w:rsid w:val="00751827"/>
    <w:rsid w:val="007B2FE7"/>
    <w:rsid w:val="007B6199"/>
    <w:rsid w:val="00831CA5"/>
    <w:rsid w:val="00834004"/>
    <w:rsid w:val="008421B8"/>
    <w:rsid w:val="00893B40"/>
    <w:rsid w:val="008A77AE"/>
    <w:rsid w:val="008A7FCB"/>
    <w:rsid w:val="008D1F46"/>
    <w:rsid w:val="008D5444"/>
    <w:rsid w:val="00900D10"/>
    <w:rsid w:val="00933FC0"/>
    <w:rsid w:val="00960B0A"/>
    <w:rsid w:val="00986905"/>
    <w:rsid w:val="009A40F9"/>
    <w:rsid w:val="009D05C8"/>
    <w:rsid w:val="009E1DB6"/>
    <w:rsid w:val="009E46DC"/>
    <w:rsid w:val="00A22B00"/>
    <w:rsid w:val="00A40CE9"/>
    <w:rsid w:val="00A416CF"/>
    <w:rsid w:val="00A6170E"/>
    <w:rsid w:val="00A949AE"/>
    <w:rsid w:val="00AC0511"/>
    <w:rsid w:val="00AC6037"/>
    <w:rsid w:val="00AD1BB8"/>
    <w:rsid w:val="00AF4C02"/>
    <w:rsid w:val="00B10E84"/>
    <w:rsid w:val="00B16E78"/>
    <w:rsid w:val="00B31FB3"/>
    <w:rsid w:val="00B40E2F"/>
    <w:rsid w:val="00B43C88"/>
    <w:rsid w:val="00B86716"/>
    <w:rsid w:val="00B8786B"/>
    <w:rsid w:val="00B94FCA"/>
    <w:rsid w:val="00BA6446"/>
    <w:rsid w:val="00BF1766"/>
    <w:rsid w:val="00BF4854"/>
    <w:rsid w:val="00C203B9"/>
    <w:rsid w:val="00C22A9D"/>
    <w:rsid w:val="00C52BEB"/>
    <w:rsid w:val="00C546E0"/>
    <w:rsid w:val="00C76EAE"/>
    <w:rsid w:val="00C922FC"/>
    <w:rsid w:val="00CE651E"/>
    <w:rsid w:val="00D36535"/>
    <w:rsid w:val="00D76A99"/>
    <w:rsid w:val="00D92DA7"/>
    <w:rsid w:val="00DB1631"/>
    <w:rsid w:val="00DC3E52"/>
    <w:rsid w:val="00DC4F1A"/>
    <w:rsid w:val="00DC6962"/>
    <w:rsid w:val="00DD4A4A"/>
    <w:rsid w:val="00E24F24"/>
    <w:rsid w:val="00E25E28"/>
    <w:rsid w:val="00E30684"/>
    <w:rsid w:val="00E45932"/>
    <w:rsid w:val="00EC3A16"/>
    <w:rsid w:val="00EE4648"/>
    <w:rsid w:val="00EE5C79"/>
    <w:rsid w:val="00F06EF2"/>
    <w:rsid w:val="00F16DE7"/>
    <w:rsid w:val="00F74D34"/>
    <w:rsid w:val="00F916A2"/>
    <w:rsid w:val="00F967CF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  <w:style w:type="character" w:customStyle="1" w:styleId="Mocnewyrnione">
    <w:name w:val="Mocne wyróżnione"/>
    <w:qFormat/>
    <w:rsid w:val="003746D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wroc.pl" TargetMode="External"/><Relationship Id="rId5" Type="http://schemas.openxmlformats.org/officeDocument/2006/relationships/hyperlink" Target="mailto:kw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Anna Szczepańska</cp:lastModifiedBy>
  <cp:revision>3</cp:revision>
  <cp:lastPrinted>2025-02-04T13:05:00Z</cp:lastPrinted>
  <dcterms:created xsi:type="dcterms:W3CDTF">2025-02-04T13:05:00Z</dcterms:created>
  <dcterms:modified xsi:type="dcterms:W3CDTF">2025-05-12T09:09:00Z</dcterms:modified>
</cp:coreProperties>
</file>