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 xml:space="preserve">Znak sprawy: </w:t>
      </w:r>
      <w:r w:rsidR="00113A7B">
        <w:rPr>
          <w:rFonts w:ascii="Arial" w:hAnsi="Arial" w:cs="Arial"/>
          <w:b/>
          <w:iCs/>
        </w:rPr>
        <w:t>PN</w:t>
      </w:r>
      <w:r w:rsidRPr="008061F8">
        <w:rPr>
          <w:rFonts w:ascii="Arial" w:hAnsi="Arial" w:cs="Arial"/>
          <w:b/>
          <w:iCs/>
        </w:rPr>
        <w:t>-</w:t>
      </w:r>
      <w:r w:rsidR="00D34C2D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113A7B">
        <w:rPr>
          <w:rFonts w:ascii="Arial" w:hAnsi="Arial" w:cs="Arial"/>
          <w:b/>
          <w:iCs/>
        </w:rPr>
        <w:t>1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C35739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Ruda </w:t>
      </w:r>
      <w:proofErr w:type="spellStart"/>
      <w:r w:rsidRPr="008061F8">
        <w:rPr>
          <w:rFonts w:ascii="Arial" w:hAnsi="Arial" w:cs="Arial"/>
          <w:lang w:val="de-DE"/>
        </w:rPr>
        <w:t>Sułowska</w:t>
      </w:r>
      <w:proofErr w:type="spellEnd"/>
      <w:r w:rsidRPr="008061F8">
        <w:rPr>
          <w:rFonts w:ascii="Arial" w:hAnsi="Arial" w:cs="Arial"/>
          <w:lang w:val="de-DE"/>
        </w:rPr>
        <w:t xml:space="preserve"> 20, 56-300 </w:t>
      </w:r>
      <w:proofErr w:type="spellStart"/>
      <w:r w:rsidRPr="008061F8">
        <w:rPr>
          <w:rFonts w:ascii="Arial" w:hAnsi="Arial" w:cs="Arial"/>
          <w:lang w:val="de-DE"/>
        </w:rPr>
        <w:t>Milicz</w:t>
      </w:r>
      <w:proofErr w:type="spellEnd"/>
    </w:p>
    <w:p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>tel./fax (71) 384 71 10, e-</w:t>
      </w:r>
      <w:proofErr w:type="spellStart"/>
      <w:r w:rsidRPr="008061F8">
        <w:rPr>
          <w:rFonts w:ascii="Arial" w:hAnsi="Arial" w:cs="Arial"/>
          <w:lang w:val="de-DE"/>
        </w:rPr>
        <w:t>mail</w:t>
      </w:r>
      <w:proofErr w:type="spellEnd"/>
      <w:r w:rsidRPr="008061F8">
        <w:rPr>
          <w:rFonts w:ascii="Arial" w:hAnsi="Arial" w:cs="Arial"/>
          <w:lang w:val="de-DE"/>
        </w:rPr>
        <w:t xml:space="preserve">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:rsidR="004F04CE" w:rsidRPr="008061F8" w:rsidRDefault="002167D7" w:rsidP="004F04CE">
      <w:pPr>
        <w:spacing w:after="0"/>
        <w:jc w:val="center"/>
        <w:rPr>
          <w:rFonts w:ascii="Arial" w:hAnsi="Arial" w:cs="Arial"/>
          <w:lang w:val="de-DE"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</w:t>
      </w:r>
      <w:r w:rsidR="00DB4F15" w:rsidRPr="00DB4F15">
        <w:rPr>
          <w:rFonts w:ascii="Arial" w:hAnsi="Arial" w:cs="Arial"/>
          <w:i/>
        </w:rPr>
        <w:t xml:space="preserve">dostawę dwóch sztuk </w:t>
      </w:r>
      <w:bookmarkStart w:id="0" w:name="_Hlk33188492"/>
      <w:r w:rsidR="00DB4F15" w:rsidRPr="00DB4F15">
        <w:rPr>
          <w:rFonts w:ascii="Arial" w:hAnsi="Arial" w:cs="Arial"/>
          <w:i/>
        </w:rPr>
        <w:t>wolnobieżnych pojazdów elektrycznych do przewozu osób</w:t>
      </w:r>
      <w:bookmarkEnd w:id="0"/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F36DD5">
        <w:rPr>
          <w:rFonts w:ascii="Arial" w:hAnsi="Arial" w:cs="Arial"/>
        </w:rPr>
        <w:t>7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20</w:t>
      </w:r>
      <w:r w:rsidRPr="008061F8">
        <w:rPr>
          <w:rFonts w:ascii="Arial" w:hAnsi="Arial" w:cs="Arial"/>
          <w:i/>
        </w:rPr>
        <w:t xml:space="preserve">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Pr="008061F8">
        <w:rPr>
          <w:rFonts w:ascii="Arial" w:hAnsi="Arial" w:cs="Arial"/>
        </w:rPr>
        <w:t xml:space="preserve"> o następujących parametrach technicznych podanych w poniższej tabeli: </w:t>
      </w:r>
    </w:p>
    <w:p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WOLNOBIEŻNYCH POJAZDÓW ELEKTRYCZNYCH 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br/>
        <w:t>DO PRZEWOZU OSÓB (SZTUK 2)</w:t>
      </w:r>
    </w:p>
    <w:tbl>
      <w:tblPr>
        <w:tblStyle w:val="Tabela-Siatka"/>
        <w:tblW w:w="9356" w:type="dxa"/>
        <w:jc w:val="center"/>
        <w:tblLook w:val="04A0"/>
      </w:tblPr>
      <w:tblGrid>
        <w:gridCol w:w="699"/>
        <w:gridCol w:w="6179"/>
        <w:gridCol w:w="2478"/>
      </w:tblGrid>
      <w:tr w:rsidR="008061F8" w:rsidRPr="008061F8" w:rsidTr="001D13F9">
        <w:trPr>
          <w:trHeight w:val="933"/>
          <w:jc w:val="center"/>
        </w:trPr>
        <w:tc>
          <w:tcPr>
            <w:tcW w:w="699" w:type="dxa"/>
            <w:vAlign w:val="center"/>
          </w:tcPr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79" w:type="dxa"/>
            <w:vAlign w:val="center"/>
          </w:tcPr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:rsidTr="001D13F9">
        <w:trPr>
          <w:trHeight w:val="284"/>
          <w:jc w:val="center"/>
        </w:trPr>
        <w:tc>
          <w:tcPr>
            <w:tcW w:w="699" w:type="dxa"/>
            <w:vAlign w:val="center"/>
          </w:tcPr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179" w:type="dxa"/>
            <w:vAlign w:val="center"/>
          </w:tcPr>
          <w:p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:rsidTr="001D13F9">
        <w:trPr>
          <w:trHeight w:val="284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shd w:val="clear" w:color="auto" w:fill="D9D9D9" w:themeFill="background1" w:themeFillShade="D9"/>
            <w:vAlign w:val="center"/>
          </w:tcPr>
          <w:p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:rsidTr="001D13F9">
        <w:trPr>
          <w:trHeight w:val="284"/>
          <w:jc w:val="center"/>
        </w:trPr>
        <w:tc>
          <w:tcPr>
            <w:tcW w:w="699" w:type="dxa"/>
            <w:vAlign w:val="center"/>
          </w:tcPr>
          <w:p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Fabrycznie now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wolnobieżn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pojazd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elektryczn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do przewozu osób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 xml:space="preserve"> – 2 sztuki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B4F15" w:rsidRPr="00BD7D50" w:rsidRDefault="00DB4F15" w:rsidP="008115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nazwa producenta</w:t>
            </w:r>
          </w:p>
          <w:p w:rsidR="004F04CE" w:rsidRPr="00DB4F15" w:rsidRDefault="00DB4F15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rok produkcji</w:t>
            </w:r>
          </w:p>
        </w:tc>
        <w:tc>
          <w:tcPr>
            <w:tcW w:w="2478" w:type="dxa"/>
            <w:vAlign w:val="center"/>
          </w:tcPr>
          <w:p w:rsidR="004F04CE" w:rsidRPr="00DB4F15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7D50" w:rsidRDefault="00BD7D50" w:rsidP="001518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producenta: </w:t>
            </w:r>
          </w:p>
          <w:p w:rsidR="004F04CE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………………………...</w:t>
            </w:r>
          </w:p>
          <w:p w:rsidR="00BD7D50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7D50" w:rsidRDefault="00BD7D50" w:rsidP="001518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produkcji:</w:t>
            </w:r>
          </w:p>
          <w:p w:rsidR="00BD7D50" w:rsidRPr="00DB4F15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………………………….</w:t>
            </w:r>
          </w:p>
          <w:p w:rsidR="004F04CE" w:rsidRPr="00DB4F15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DB4F15" w:rsidRDefault="00DB4F15" w:rsidP="008C5C8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Ilość miejsc 14</w:t>
            </w:r>
            <w:r w:rsidR="00655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A8F" w:rsidRPr="00BD7D50">
              <w:rPr>
                <w:rFonts w:ascii="Arial" w:hAnsi="Arial" w:cs="Arial"/>
                <w:b/>
                <w:bCs/>
              </w:rPr>
              <w:t>(</w:t>
            </w:r>
            <w:r w:rsidR="00BD7D50" w:rsidRPr="00BD7D50">
              <w:rPr>
                <w:rFonts w:ascii="Arial" w:hAnsi="Arial" w:cs="Arial"/>
                <w:b/>
                <w:bCs/>
              </w:rPr>
              <w:t>P</w:t>
            </w:r>
            <w:r w:rsidR="00655A8F" w:rsidRPr="00BD7D50">
              <w:rPr>
                <w:rFonts w:ascii="Arial" w:hAnsi="Arial" w:cs="Arial"/>
                <w:b/>
                <w:bCs/>
              </w:rPr>
              <w:t>roszę wpisać ilość miejsc)</w:t>
            </w:r>
          </w:p>
        </w:tc>
        <w:tc>
          <w:tcPr>
            <w:tcW w:w="2478" w:type="dxa"/>
            <w:vAlign w:val="center"/>
          </w:tcPr>
          <w:p w:rsidR="00DB4F15" w:rsidRPr="00DB4F15" w:rsidRDefault="00655A8F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…….. miejsc</w:t>
            </w:r>
          </w:p>
        </w:tc>
      </w:tr>
      <w:tr w:rsidR="00201E71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201E71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Kierownica z lewej strony</w:t>
            </w:r>
          </w:p>
        </w:tc>
        <w:tc>
          <w:tcPr>
            <w:tcW w:w="2478" w:type="dxa"/>
            <w:vAlign w:val="center"/>
          </w:tcPr>
          <w:p w:rsidR="00201E71" w:rsidRPr="00655A8F" w:rsidRDefault="00201E71" w:rsidP="00DB4F15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Szyba przednia z wycieraczką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E71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201E71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Boczne lusterka</w:t>
            </w:r>
          </w:p>
        </w:tc>
        <w:tc>
          <w:tcPr>
            <w:tcW w:w="2478" w:type="dxa"/>
            <w:vAlign w:val="center"/>
          </w:tcPr>
          <w:p w:rsidR="00201E71" w:rsidRPr="00DB4F15" w:rsidRDefault="00201E71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1E71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201E71" w:rsidRPr="00DB4F15" w:rsidRDefault="00201E7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B4F15">
              <w:rPr>
                <w:rFonts w:ascii="Arial" w:hAnsi="Arial" w:cs="Arial"/>
                <w:sz w:val="22"/>
                <w:szCs w:val="22"/>
              </w:rPr>
              <w:t>olor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531">
              <w:rPr>
                <w:rFonts w:ascii="Arial" w:hAnsi="Arial" w:cs="Arial"/>
                <w:sz w:val="22"/>
                <w:szCs w:val="22"/>
              </w:rPr>
              <w:t xml:space="preserve">biały, </w:t>
            </w:r>
            <w:r w:rsidRPr="00DB4F15">
              <w:rPr>
                <w:rFonts w:ascii="Arial" w:hAnsi="Arial" w:cs="Arial"/>
                <w:sz w:val="22"/>
                <w:szCs w:val="22"/>
              </w:rPr>
              <w:t>zielony lub niebieski</w:t>
            </w:r>
            <w:r>
              <w:rPr>
                <w:rFonts w:ascii="Arial" w:hAnsi="Arial" w:cs="Arial"/>
                <w:sz w:val="22"/>
                <w:szCs w:val="22"/>
              </w:rPr>
              <w:t xml:space="preserve">. Oba pojazdy w jednym kolorze. </w:t>
            </w:r>
            <w:r w:rsidRPr="00BD7D50">
              <w:rPr>
                <w:rFonts w:ascii="Arial" w:hAnsi="Arial" w:cs="Arial"/>
                <w:b/>
                <w:bCs/>
              </w:rPr>
              <w:t>(</w:t>
            </w:r>
            <w:r w:rsidR="00BD7D50" w:rsidRPr="00BD7D50">
              <w:rPr>
                <w:rFonts w:ascii="Arial" w:hAnsi="Arial" w:cs="Arial"/>
                <w:b/>
                <w:bCs/>
              </w:rPr>
              <w:t>P</w:t>
            </w:r>
            <w:r w:rsidRPr="00BD7D50">
              <w:rPr>
                <w:rFonts w:ascii="Arial" w:hAnsi="Arial" w:cs="Arial"/>
                <w:b/>
                <w:bCs/>
              </w:rPr>
              <w:t>roszę wpisać kolor)</w:t>
            </w:r>
          </w:p>
        </w:tc>
        <w:tc>
          <w:tcPr>
            <w:tcW w:w="2478" w:type="dxa"/>
            <w:vAlign w:val="center"/>
          </w:tcPr>
          <w:p w:rsidR="00201E71" w:rsidRPr="00DB4F15" w:rsidRDefault="00BD7D50" w:rsidP="00DB4F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Kolor: ………………..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DB4F15" w:rsidP="00E579DA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Akumulator 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1469A3">
              <w:rPr>
                <w:rFonts w:ascii="Arial" w:hAnsi="Arial" w:cs="Arial"/>
                <w:sz w:val="22"/>
                <w:szCs w:val="22"/>
              </w:rPr>
              <w:t>6V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>225</w:t>
            </w:r>
            <w:r w:rsidRPr="001469A3">
              <w:rPr>
                <w:rFonts w:ascii="Arial" w:hAnsi="Arial" w:cs="Arial"/>
                <w:sz w:val="22"/>
                <w:szCs w:val="22"/>
              </w:rPr>
              <w:t>AH x</w:t>
            </w:r>
            <w:r w:rsidR="00E579DA"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DB4F15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 xml:space="preserve">Ładowarka </w:t>
            </w:r>
            <w:r w:rsidR="00E579DA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DB4F15">
              <w:rPr>
                <w:rFonts w:ascii="Arial" w:hAnsi="Arial" w:cs="Arial"/>
                <w:sz w:val="22"/>
                <w:szCs w:val="22"/>
              </w:rPr>
              <w:t>25A/72V automatyczna</w:t>
            </w:r>
          </w:p>
        </w:tc>
        <w:tc>
          <w:tcPr>
            <w:tcW w:w="2478" w:type="dxa"/>
            <w:vAlign w:val="center"/>
          </w:tcPr>
          <w:p w:rsidR="00DB4F15" w:rsidRPr="001469A3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Moc silnika minimum 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>5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KW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………….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Zawieszenie: resory piórowe, amortyzatory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Hamulce: przód tarczowe, tył tarczowe lub bębnowe, hamulec ręczny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DB4F15" w:rsidP="00E579DA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Promień skrętu max. </w:t>
            </w:r>
            <w:r w:rsidR="00E579DA">
              <w:rPr>
                <w:rFonts w:ascii="Arial" w:hAnsi="Arial" w:cs="Arial"/>
                <w:sz w:val="22"/>
                <w:szCs w:val="22"/>
              </w:rPr>
              <w:t>6,4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Wznoszenie min. 20%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………..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DB4F15" w:rsidP="00E579DA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Wymiary maksymalne długość/szerokość/wysokość </w:t>
            </w:r>
            <w:r w:rsidR="00E579DA">
              <w:rPr>
                <w:rFonts w:ascii="Arial" w:hAnsi="Arial" w:cs="Arial"/>
                <w:sz w:val="22"/>
                <w:szCs w:val="22"/>
              </w:rPr>
              <w:t>5450/1780/2240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……………….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Podwozie ze stali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Oświetlenie: reflektory przednie, kierunkowskazy, światła tylne, światło hamowania i cofania, światła odblaskowe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Deska rozdzielcza: wskaźnik prędkości, świateł, stanu baterii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 xml:space="preserve">Felgi/opony </w:t>
            </w:r>
            <w:r w:rsidR="00F11E58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BD7D50">
              <w:rPr>
                <w:rFonts w:ascii="Arial" w:hAnsi="Arial" w:cs="Arial"/>
                <w:sz w:val="22"/>
                <w:szCs w:val="22"/>
              </w:rPr>
              <w:t>165/70R/13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Wspomaganie kierownicy</w:t>
            </w:r>
          </w:p>
        </w:tc>
        <w:tc>
          <w:tcPr>
            <w:tcW w:w="2478" w:type="dxa"/>
            <w:vAlign w:val="center"/>
          </w:tcPr>
          <w:p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eastAsia="Calibri" w:hAnsi="Arial" w:cs="Arial"/>
                <w:sz w:val="22"/>
                <w:szCs w:val="22"/>
              </w:rPr>
              <w:t>Pojazd otwarty z kurtynami ochronnymi</w:t>
            </w:r>
          </w:p>
        </w:tc>
        <w:tc>
          <w:tcPr>
            <w:tcW w:w="2478" w:type="dxa"/>
            <w:vAlign w:val="center"/>
          </w:tcPr>
          <w:p w:rsidR="00DB4F15" w:rsidRPr="001469A3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Czas ładowania max 8</w:t>
            </w:r>
            <w:r w:rsidR="00BD7D50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h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…………….</w:t>
            </w:r>
          </w:p>
        </w:tc>
      </w:tr>
      <w:tr w:rsidR="00BD7D50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BD7D50" w:rsidRPr="008061F8" w:rsidRDefault="00BD7D50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BD7D50" w:rsidRPr="001469A3" w:rsidRDefault="00BD7D50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Prędkość max 25 km/h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BD7D50" w:rsidRPr="001469A3" w:rsidRDefault="005B7758" w:rsidP="00DB4F15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…………..</w:t>
            </w:r>
          </w:p>
        </w:tc>
      </w:tr>
      <w:tr w:rsidR="001D448B" w:rsidRPr="008061F8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:rsidR="001D448B" w:rsidRPr="008061F8" w:rsidRDefault="001D448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:rsidR="001D448B" w:rsidRPr="001469A3" w:rsidRDefault="001D448B" w:rsidP="00E579DA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Prześwit minimum </w:t>
            </w:r>
            <w:r w:rsidR="00273E82" w:rsidRPr="001469A3">
              <w:rPr>
                <w:rFonts w:ascii="Arial" w:hAnsi="Arial" w:cs="Arial"/>
                <w:sz w:val="22"/>
                <w:szCs w:val="22"/>
              </w:rPr>
              <w:t>1</w:t>
            </w:r>
            <w:r w:rsidR="00E579DA">
              <w:rPr>
                <w:rFonts w:ascii="Arial" w:hAnsi="Arial" w:cs="Arial"/>
                <w:sz w:val="22"/>
                <w:szCs w:val="22"/>
              </w:rPr>
              <w:t>6</w:t>
            </w:r>
            <w:r w:rsidR="00273E82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cm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:rsidR="001D448B" w:rsidRPr="001469A3" w:rsidRDefault="005B7758" w:rsidP="00DB4F15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</w:t>
            </w:r>
          </w:p>
        </w:tc>
      </w:tr>
      <w:tr w:rsidR="008061F8" w:rsidRPr="008061F8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WYPOSAŻENIE DODATKOWE: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 xml:space="preserve">Światło odblaskowe na dachu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Gniazdo zapalniczki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Zegar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Zestaw autobusowy: radio, mikrofon, minimum 2 głośniki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9F4DA3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Zestaw n</w:t>
            </w:r>
            <w:r w:rsidR="00DB4F15" w:rsidRPr="00BD7D50">
              <w:rPr>
                <w:rFonts w:ascii="Arial" w:eastAsia="Calibri" w:hAnsi="Arial" w:cs="Arial"/>
                <w:sz w:val="22"/>
                <w:szCs w:val="22"/>
              </w:rPr>
              <w:t xml:space="preserve">arzędzi, </w:t>
            </w:r>
            <w:r w:rsidRPr="00BD7D50">
              <w:rPr>
                <w:rFonts w:ascii="Arial" w:eastAsia="Calibri" w:hAnsi="Arial" w:cs="Arial"/>
                <w:sz w:val="22"/>
                <w:szCs w:val="22"/>
              </w:rPr>
              <w:t xml:space="preserve">lewarek, </w:t>
            </w:r>
            <w:r w:rsidR="00DB4F15" w:rsidRPr="00BD7D50">
              <w:rPr>
                <w:rFonts w:ascii="Arial" w:eastAsia="Calibri" w:hAnsi="Arial" w:cs="Arial"/>
                <w:sz w:val="22"/>
                <w:szCs w:val="22"/>
              </w:rPr>
              <w:t>gaśnica, trójkąt ostrzegawczy, apteczka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4DA3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3" w:rsidRPr="008061F8" w:rsidRDefault="009F4DA3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3" w:rsidRPr="009F4DA3" w:rsidRDefault="009F4DA3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Koło zapasowe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3" w:rsidRPr="008061F8" w:rsidRDefault="009F4DA3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CE" w:rsidRPr="008061F8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tabs>
                <w:tab w:val="left" w:pos="10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Certyfikat CE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Numer VIN na pojeździe</w:t>
            </w:r>
            <w:r w:rsidR="00E579DA">
              <w:rPr>
                <w:rFonts w:ascii="Arial" w:eastAsia="Calibri" w:hAnsi="Arial" w:cs="Arial"/>
                <w:sz w:val="22"/>
                <w:szCs w:val="22"/>
              </w:rPr>
              <w:t xml:space="preserve"> lub indywidualny numer fabryczny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A7480C" w:rsidRDefault="00E579DA" w:rsidP="00E579DA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A7480C">
              <w:rPr>
                <w:rFonts w:ascii="Arial" w:eastAsia="Calibri" w:hAnsi="Arial" w:cs="Arial"/>
              </w:rPr>
              <w:t>Produkt zgodny ze standardami ISO9001/ISO14001</w:t>
            </w:r>
            <w:r>
              <w:rPr>
                <w:rFonts w:ascii="Arial" w:eastAsia="Calibri" w:hAnsi="Arial" w:cs="Arial"/>
              </w:rPr>
              <w:t xml:space="preserve"> lub ISO9001:2015 lub ISO 12100:2010</w:t>
            </w:r>
          </w:p>
          <w:p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BD7D50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 xml:space="preserve">Pojazd musi posiadać wszystkie niezbędne dokumenty, certyfikaty i zaświadczenia wymagane polskim prawem do użytkowania spełniające polskie i europejskie wymogi w zakresie bezpieczeństwa oraz wymagania poruszania się po drogach publicznych zgodnie z przepisami ustawy z dnia 20 czerwca 1997 r. Prawo o ruchu drogowym (Dz. U. z 2005 r. Nr 108 poz. 908 z </w:t>
            </w:r>
            <w:proofErr w:type="spellStart"/>
            <w:r w:rsidRPr="00BD7D50">
              <w:rPr>
                <w:rFonts w:ascii="Arial" w:eastAsia="Calibri" w:hAnsi="Arial" w:cs="Arial"/>
                <w:sz w:val="22"/>
                <w:szCs w:val="22"/>
              </w:rPr>
              <w:t>późn</w:t>
            </w:r>
            <w:proofErr w:type="spellEnd"/>
            <w:r w:rsidRPr="00BD7D50">
              <w:rPr>
                <w:rFonts w:ascii="Arial" w:eastAsia="Calibri" w:hAnsi="Arial" w:cs="Arial"/>
                <w:sz w:val="22"/>
                <w:szCs w:val="22"/>
              </w:rPr>
              <w:t>. zm.)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Dostawa </w:t>
            </w:r>
            <w:r w:rsidRPr="008C5C83">
              <w:rPr>
                <w:rFonts w:ascii="Arial" w:eastAsia="Calibri" w:hAnsi="Arial" w:cs="Arial"/>
                <w:sz w:val="22"/>
                <w:szCs w:val="22"/>
              </w:rPr>
              <w:t xml:space="preserve">do </w:t>
            </w:r>
            <w:r w:rsidR="002E2798" w:rsidRPr="008C5C83">
              <w:rPr>
                <w:rFonts w:ascii="Arial" w:eastAsia="Calibri" w:hAnsi="Arial" w:cs="Arial"/>
                <w:sz w:val="22"/>
                <w:szCs w:val="22"/>
              </w:rPr>
              <w:t>10 lipca</w:t>
            </w:r>
            <w:r w:rsidR="008A10CA" w:rsidRPr="008C5C83">
              <w:rPr>
                <w:rFonts w:ascii="Arial" w:eastAsia="Calibri" w:hAnsi="Arial" w:cs="Arial"/>
                <w:sz w:val="22"/>
                <w:szCs w:val="22"/>
              </w:rPr>
              <w:t xml:space="preserve"> 2021</w:t>
            </w:r>
            <w:r w:rsidRPr="008A10CA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do </w:t>
            </w:r>
            <w:bookmarkStart w:id="1" w:name="_Hlk62472920"/>
            <w:r w:rsidRPr="001469A3">
              <w:rPr>
                <w:rFonts w:ascii="Arial" w:eastAsia="Calibri" w:hAnsi="Arial" w:cs="Arial"/>
                <w:sz w:val="22"/>
                <w:szCs w:val="22"/>
              </w:rPr>
              <w:t>Rudy Sułowskiej 20, 56-300 Milicz</w:t>
            </w:r>
            <w:bookmarkEnd w:id="1"/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na koszt i ryzyko Wykonawcy</w:t>
            </w:r>
            <w:r w:rsidR="00BD7D50" w:rsidRPr="001469A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D7D50" w:rsidRPr="001469A3">
              <w:rPr>
                <w:rFonts w:ascii="Arial" w:hAnsi="Arial" w:cs="Arial"/>
                <w:b/>
                <w:sz w:val="20"/>
                <w:szCs w:val="20"/>
              </w:rPr>
              <w:t>Proszę wpisać liczbę dni)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BD7D50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 dni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Wykonawca powinien być producentem albo autoryzowanym przedstawicielem producenta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Gwarancja, bezpłatny serwis i przeglądy przez min. 24 miesiące</w:t>
            </w:r>
            <w:r w:rsidR="00A57D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57D4A"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57D4A"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A57D4A" w:rsidP="00DB4F15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Gwarancja na powłokę lakierniczą nie mniejsza niż 36 </w:t>
            </w:r>
            <w:proofErr w:type="spellStart"/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m-cy</w:t>
            </w:r>
            <w:proofErr w:type="spellEnd"/>
            <w:r w:rsidR="00A57D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57D4A"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57D4A"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A57D4A" w:rsidP="00A57D4A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9F4DA3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3" w:rsidRPr="008061F8" w:rsidRDefault="009F4DA3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3" w:rsidRPr="009F4DA3" w:rsidRDefault="009F4DA3" w:rsidP="008115DB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C335B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i płatny pogwarancyjny oferowanego przedmiotu zamówienia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3" w:rsidRPr="00A57D4A" w:rsidRDefault="009F4DA3" w:rsidP="00A57D4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B4F15" w:rsidRPr="008061F8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Wykonawca w ramach dostawy zapewni przeszkolenie, co najmniej dwóch kierowców Zamawiającego w zakresie budowy i obsługi przedmiotu zamówienia i zamontowanych </w:t>
            </w:r>
            <w:r w:rsidR="000C566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 pojeździe urządzeń.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1815" w:rsidRDefault="00151815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:rsidR="00151815" w:rsidRPr="008061F8" w:rsidRDefault="00151815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p w:rsidR="00EB59DD" w:rsidRPr="008061F8" w:rsidRDefault="00EB59DD" w:rsidP="009F1C17">
      <w:pPr>
        <w:rPr>
          <w:rFonts w:ascii="Arial" w:hAnsi="Arial" w:cs="Arial"/>
        </w:rPr>
      </w:pPr>
    </w:p>
    <w:sectPr w:rsidR="00EB59DD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13" w:rsidRDefault="00A96613" w:rsidP="00E66256">
      <w:pPr>
        <w:spacing w:after="0" w:line="240" w:lineRule="auto"/>
      </w:pPr>
      <w:r>
        <w:separator/>
      </w:r>
    </w:p>
  </w:endnote>
  <w:endnote w:type="continuationSeparator" w:id="0">
    <w:p w:rsidR="00A96613" w:rsidRDefault="00A9661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2167D7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2167D7" w:rsidRPr="008F674A">
      <w:rPr>
        <w:rFonts w:ascii="Arial" w:hAnsi="Arial" w:cs="Arial"/>
        <w:sz w:val="20"/>
      </w:rPr>
      <w:fldChar w:fldCharType="separate"/>
    </w:r>
    <w:r w:rsidR="00F11E58">
      <w:rPr>
        <w:rFonts w:ascii="Arial" w:hAnsi="Arial" w:cs="Arial"/>
        <w:noProof/>
        <w:sz w:val="20"/>
      </w:rPr>
      <w:t>2</w:t>
    </w:r>
    <w:r w:rsidR="002167D7"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="002167D7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2167D7" w:rsidRPr="008F674A">
      <w:rPr>
        <w:rFonts w:ascii="Arial" w:hAnsi="Arial" w:cs="Arial"/>
        <w:sz w:val="20"/>
      </w:rPr>
      <w:fldChar w:fldCharType="separate"/>
    </w:r>
    <w:r w:rsidR="00F11E58">
      <w:rPr>
        <w:rFonts w:ascii="Arial" w:hAnsi="Arial" w:cs="Arial"/>
        <w:noProof/>
        <w:sz w:val="20"/>
      </w:rPr>
      <w:t>3</w:t>
    </w:r>
    <w:r w:rsidR="002167D7" w:rsidRPr="008F674A">
      <w:rPr>
        <w:rFonts w:ascii="Arial" w:hAnsi="Arial" w:cs="Arial"/>
        <w:sz w:val="20"/>
      </w:rPr>
      <w:fldChar w:fldCharType="end"/>
    </w:r>
  </w:p>
  <w:p w:rsidR="00196007" w:rsidRDefault="00196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13" w:rsidRDefault="00A96613" w:rsidP="00E66256">
      <w:pPr>
        <w:spacing w:after="0" w:line="240" w:lineRule="auto"/>
      </w:pPr>
      <w:r>
        <w:separator/>
      </w:r>
    </w:p>
  </w:footnote>
  <w:footnote w:type="continuationSeparator" w:id="0">
    <w:p w:rsidR="00A96613" w:rsidRDefault="00A96613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66256"/>
    <w:rsid w:val="00003843"/>
    <w:rsid w:val="000261AE"/>
    <w:rsid w:val="00034DB5"/>
    <w:rsid w:val="000360BC"/>
    <w:rsid w:val="00041F45"/>
    <w:rsid w:val="00043531"/>
    <w:rsid w:val="0004516C"/>
    <w:rsid w:val="00050719"/>
    <w:rsid w:val="00092E9A"/>
    <w:rsid w:val="000A08F2"/>
    <w:rsid w:val="000C566A"/>
    <w:rsid w:val="000D326D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96007"/>
    <w:rsid w:val="001A04A0"/>
    <w:rsid w:val="001B102E"/>
    <w:rsid w:val="001C79E0"/>
    <w:rsid w:val="001D1026"/>
    <w:rsid w:val="001D13F9"/>
    <w:rsid w:val="001D3C23"/>
    <w:rsid w:val="001D448B"/>
    <w:rsid w:val="001D74F4"/>
    <w:rsid w:val="001F5AE1"/>
    <w:rsid w:val="00201E71"/>
    <w:rsid w:val="002167D7"/>
    <w:rsid w:val="0023374B"/>
    <w:rsid w:val="00237308"/>
    <w:rsid w:val="0025229A"/>
    <w:rsid w:val="00263BFF"/>
    <w:rsid w:val="00267D68"/>
    <w:rsid w:val="00273E82"/>
    <w:rsid w:val="00280A91"/>
    <w:rsid w:val="00293EF6"/>
    <w:rsid w:val="002A27E5"/>
    <w:rsid w:val="002A4A93"/>
    <w:rsid w:val="002C00C1"/>
    <w:rsid w:val="002C5BC3"/>
    <w:rsid w:val="002C7F4B"/>
    <w:rsid w:val="002E0738"/>
    <w:rsid w:val="002E2798"/>
    <w:rsid w:val="003155E2"/>
    <w:rsid w:val="00320577"/>
    <w:rsid w:val="00333FE1"/>
    <w:rsid w:val="00337266"/>
    <w:rsid w:val="00353943"/>
    <w:rsid w:val="003811C9"/>
    <w:rsid w:val="003A71CD"/>
    <w:rsid w:val="003B5A7E"/>
    <w:rsid w:val="003C0C1B"/>
    <w:rsid w:val="003F057C"/>
    <w:rsid w:val="003F2043"/>
    <w:rsid w:val="003F6CA2"/>
    <w:rsid w:val="00433287"/>
    <w:rsid w:val="004364F9"/>
    <w:rsid w:val="00457CE7"/>
    <w:rsid w:val="00473DDE"/>
    <w:rsid w:val="004927B1"/>
    <w:rsid w:val="004A3D04"/>
    <w:rsid w:val="004A5C4A"/>
    <w:rsid w:val="004B17BD"/>
    <w:rsid w:val="004B4892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30658"/>
    <w:rsid w:val="00655A8F"/>
    <w:rsid w:val="00666065"/>
    <w:rsid w:val="00683C80"/>
    <w:rsid w:val="006A5996"/>
    <w:rsid w:val="006C3B39"/>
    <w:rsid w:val="00713041"/>
    <w:rsid w:val="00755932"/>
    <w:rsid w:val="00755CF9"/>
    <w:rsid w:val="0076368D"/>
    <w:rsid w:val="00764CBC"/>
    <w:rsid w:val="00774461"/>
    <w:rsid w:val="00797F2D"/>
    <w:rsid w:val="007C4E1E"/>
    <w:rsid w:val="007C69D0"/>
    <w:rsid w:val="007F66BB"/>
    <w:rsid w:val="008061F8"/>
    <w:rsid w:val="008115DB"/>
    <w:rsid w:val="008169D5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C5C83"/>
    <w:rsid w:val="008E20CF"/>
    <w:rsid w:val="008F674A"/>
    <w:rsid w:val="00916144"/>
    <w:rsid w:val="00937024"/>
    <w:rsid w:val="0094448C"/>
    <w:rsid w:val="009728DB"/>
    <w:rsid w:val="009817EB"/>
    <w:rsid w:val="00991B91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6E7A"/>
    <w:rsid w:val="00A228A0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96613"/>
    <w:rsid w:val="00AB4D05"/>
    <w:rsid w:val="00AE2DEC"/>
    <w:rsid w:val="00B05C8D"/>
    <w:rsid w:val="00B124F4"/>
    <w:rsid w:val="00B128EC"/>
    <w:rsid w:val="00B20A21"/>
    <w:rsid w:val="00B60226"/>
    <w:rsid w:val="00B752BD"/>
    <w:rsid w:val="00BA7575"/>
    <w:rsid w:val="00BB086C"/>
    <w:rsid w:val="00BD5143"/>
    <w:rsid w:val="00BD7D50"/>
    <w:rsid w:val="00BE5A67"/>
    <w:rsid w:val="00BF7D56"/>
    <w:rsid w:val="00C00648"/>
    <w:rsid w:val="00C03E01"/>
    <w:rsid w:val="00C11EDC"/>
    <w:rsid w:val="00C35739"/>
    <w:rsid w:val="00C718D1"/>
    <w:rsid w:val="00C941E8"/>
    <w:rsid w:val="00CA38BD"/>
    <w:rsid w:val="00CB1431"/>
    <w:rsid w:val="00CB67EB"/>
    <w:rsid w:val="00D04E32"/>
    <w:rsid w:val="00D22DE0"/>
    <w:rsid w:val="00D34C2D"/>
    <w:rsid w:val="00D35804"/>
    <w:rsid w:val="00D50F1F"/>
    <w:rsid w:val="00D636E5"/>
    <w:rsid w:val="00D83D90"/>
    <w:rsid w:val="00D84D33"/>
    <w:rsid w:val="00D91229"/>
    <w:rsid w:val="00DB4F15"/>
    <w:rsid w:val="00DD0A91"/>
    <w:rsid w:val="00E02B7E"/>
    <w:rsid w:val="00E30954"/>
    <w:rsid w:val="00E31BED"/>
    <w:rsid w:val="00E579DA"/>
    <w:rsid w:val="00E66256"/>
    <w:rsid w:val="00E8017F"/>
    <w:rsid w:val="00E97B1A"/>
    <w:rsid w:val="00EA0B5B"/>
    <w:rsid w:val="00EB59DD"/>
    <w:rsid w:val="00ED7AFE"/>
    <w:rsid w:val="00EF2C0D"/>
    <w:rsid w:val="00F11E58"/>
    <w:rsid w:val="00F12EB7"/>
    <w:rsid w:val="00F36DD5"/>
    <w:rsid w:val="00F80D87"/>
    <w:rsid w:val="00FC0E4A"/>
    <w:rsid w:val="00FC3782"/>
    <w:rsid w:val="00F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7B1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56272D-84B9-47B5-8CE5-987A3A46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Czarnecka</cp:lastModifiedBy>
  <cp:revision>4</cp:revision>
  <dcterms:created xsi:type="dcterms:W3CDTF">2021-03-05T07:37:00Z</dcterms:created>
  <dcterms:modified xsi:type="dcterms:W3CDTF">2021-03-05T07:49:00Z</dcterms:modified>
</cp:coreProperties>
</file>